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3E445" w14:textId="77777777" w:rsidR="009277F3" w:rsidRPr="00880755" w:rsidRDefault="00E60967" w:rsidP="001638A7">
      <w:pPr>
        <w:spacing w:after="0" w:line="276" w:lineRule="auto"/>
        <w:jc w:val="right"/>
        <w:rPr>
          <w:rFonts w:ascii="Arial" w:hAnsi="Arial" w:cs="Arial"/>
          <w:bCs/>
          <w:lang w:val="mn-MN"/>
        </w:rPr>
      </w:pPr>
      <w:r w:rsidRPr="00880755">
        <w:rPr>
          <w:rFonts w:ascii="Arial" w:hAnsi="Arial" w:cs="Arial"/>
          <w:bCs/>
          <w:lang w:val="mn-MN"/>
        </w:rPr>
        <w:t>Төсөл</w:t>
      </w:r>
    </w:p>
    <w:bookmarkStart w:id="0" w:name="_MON_1594468272"/>
    <w:bookmarkEnd w:id="0"/>
    <w:p w14:paraId="14091851" w14:textId="77777777" w:rsidR="009277F3" w:rsidRPr="00880755" w:rsidRDefault="009277F3" w:rsidP="001638A7">
      <w:pPr>
        <w:spacing w:after="0" w:line="276" w:lineRule="auto"/>
        <w:jc w:val="center"/>
        <w:rPr>
          <w:rFonts w:ascii="Arial" w:hAnsi="Arial" w:cs="Arial"/>
          <w:b/>
          <w:bCs/>
          <w:i/>
          <w:lang w:val="mn-MN"/>
        </w:rPr>
      </w:pPr>
      <w:r w:rsidRPr="00880755">
        <w:rPr>
          <w:rFonts w:ascii="Arial" w:hAnsi="Arial" w:cs="Arial"/>
          <w:b/>
          <w:lang w:val="mn-MN"/>
        </w:rPr>
        <w:object w:dxaOrig="662" w:dyaOrig="1152" w14:anchorId="50EE2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71.75pt" o:ole="">
            <v:imagedata r:id="rId8" o:title="" grayscale="t" bilevel="t"/>
          </v:shape>
          <o:OLEObject Type="Embed" ProgID="Word.Picture.8" ShapeID="_x0000_i1025" DrawAspect="Content" ObjectID="_1758696233" r:id="rId9"/>
        </w:object>
      </w:r>
    </w:p>
    <w:p w14:paraId="3BF68875" w14:textId="77777777" w:rsidR="009277F3" w:rsidRPr="00880755" w:rsidRDefault="009277F3" w:rsidP="001638A7">
      <w:pPr>
        <w:spacing w:after="0" w:line="276" w:lineRule="auto"/>
        <w:jc w:val="center"/>
        <w:rPr>
          <w:rFonts w:ascii="Arial" w:hAnsi="Arial" w:cs="Arial"/>
          <w:b/>
          <w:i/>
          <w:lang w:val="mn-MN"/>
        </w:rPr>
      </w:pPr>
      <w:r w:rsidRPr="00880755">
        <w:rPr>
          <w:rFonts w:ascii="Arial" w:hAnsi="Arial" w:cs="Arial"/>
          <w:b/>
          <w:lang w:val="mn-MN"/>
        </w:rPr>
        <w:t>МОНГОЛ УЛСЫН СТАНДАРТ</w:t>
      </w:r>
    </w:p>
    <w:p w14:paraId="7BDDD0B5" w14:textId="77777777" w:rsidR="009277F3" w:rsidRPr="00880755" w:rsidRDefault="00EE1B7F" w:rsidP="001638A7">
      <w:pPr>
        <w:pStyle w:val="Title"/>
        <w:spacing w:line="276" w:lineRule="auto"/>
        <w:outlineLvl w:val="0"/>
        <w:rPr>
          <w:rFonts w:ascii="Arial" w:hAnsi="Arial" w:cs="Arial"/>
          <w:bCs w:val="0"/>
          <w:szCs w:val="24"/>
        </w:rPr>
      </w:pPr>
      <w:r w:rsidRPr="00880755">
        <w:rPr>
          <w:rFonts w:ascii="Arial" w:hAnsi="Arial" w:cs="Arial"/>
          <w:noProof/>
          <w:lang w:eastAsia="mn-MN"/>
        </w:rPr>
        <mc:AlternateContent>
          <mc:Choice Requires="wps">
            <w:drawing>
              <wp:anchor distT="4294967294" distB="4294967294" distL="114300" distR="114300" simplePos="0" relativeHeight="251661824" behindDoc="0" locked="0" layoutInCell="0" allowOverlap="1" wp14:anchorId="5BE60E65" wp14:editId="23C32377">
                <wp:simplePos x="0" y="0"/>
                <wp:positionH relativeFrom="column">
                  <wp:posOffset>635</wp:posOffset>
                </wp:positionH>
                <wp:positionV relativeFrom="paragraph">
                  <wp:posOffset>59689</wp:posOffset>
                </wp:positionV>
                <wp:extent cx="5939790" cy="0"/>
                <wp:effectExtent l="0" t="19050" r="381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5C9B" id="Straight Connector 1"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Hg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XS/neHgIAADcEAAAOAAAAAAAAAAAAAAAAAC4CAABkcnMvZTJvRG9jLnhtbFBLAQItABQA&#10;BgAIAAAAIQAsXrn62QAAAAQBAAAPAAAAAAAAAAAAAAAAAHgEAABkcnMvZG93bnJldi54bWxQSwUG&#10;AAAAAAQABADzAAAAfgUAAAAA&#10;" o:allowincell="f" strokeweight="2.25pt"/>
            </w:pict>
          </mc:Fallback>
        </mc:AlternateContent>
      </w:r>
    </w:p>
    <w:p w14:paraId="079CB8A7" w14:textId="77777777" w:rsidR="009277F3" w:rsidRPr="00880755" w:rsidRDefault="009277F3" w:rsidP="001638A7">
      <w:pPr>
        <w:pStyle w:val="Title"/>
        <w:spacing w:line="276" w:lineRule="auto"/>
        <w:outlineLvl w:val="0"/>
        <w:rPr>
          <w:rFonts w:ascii="Arial" w:hAnsi="Arial" w:cs="Arial"/>
          <w:bCs w:val="0"/>
          <w:szCs w:val="24"/>
        </w:rPr>
      </w:pPr>
    </w:p>
    <w:p w14:paraId="22648CC0" w14:textId="77777777" w:rsidR="00B76598" w:rsidRPr="00880755" w:rsidRDefault="00B76598" w:rsidP="001638A7">
      <w:pPr>
        <w:pStyle w:val="Title"/>
        <w:spacing w:line="276" w:lineRule="auto"/>
        <w:outlineLvl w:val="0"/>
        <w:rPr>
          <w:rFonts w:ascii="Arial" w:hAnsi="Arial" w:cs="Arial"/>
          <w:bCs w:val="0"/>
          <w:szCs w:val="24"/>
        </w:rPr>
      </w:pPr>
    </w:p>
    <w:p w14:paraId="488802B9" w14:textId="77777777" w:rsidR="00A05C43" w:rsidRPr="00880755" w:rsidRDefault="00A05C43" w:rsidP="00A05C43">
      <w:pPr>
        <w:pStyle w:val="Title"/>
        <w:spacing w:line="276" w:lineRule="auto"/>
        <w:outlineLvl w:val="0"/>
        <w:rPr>
          <w:rFonts w:ascii="Arial" w:hAnsi="Arial" w:cs="Arial"/>
          <w:bCs w:val="0"/>
          <w:szCs w:val="24"/>
        </w:rPr>
      </w:pPr>
    </w:p>
    <w:p w14:paraId="0678706E" w14:textId="77777777" w:rsidR="00B76598" w:rsidRPr="00880755" w:rsidRDefault="00B76598" w:rsidP="001638A7">
      <w:pPr>
        <w:pStyle w:val="Title"/>
        <w:spacing w:line="276" w:lineRule="auto"/>
        <w:outlineLvl w:val="0"/>
        <w:rPr>
          <w:rFonts w:ascii="Arial" w:hAnsi="Arial" w:cs="Arial"/>
          <w:bCs w:val="0"/>
          <w:szCs w:val="24"/>
        </w:rPr>
      </w:pPr>
      <w:r w:rsidRPr="00880755">
        <w:rPr>
          <w:rFonts w:ascii="Arial" w:hAnsi="Arial" w:cs="Arial"/>
          <w:bCs w:val="0"/>
          <w:szCs w:val="24"/>
        </w:rPr>
        <w:t>Calculation methods for energy efficiency and energy consumption variations at country, region and city levels</w:t>
      </w:r>
    </w:p>
    <w:p w14:paraId="57596FB9" w14:textId="77777777" w:rsidR="00F16E43" w:rsidRPr="00880755" w:rsidRDefault="00F16E43" w:rsidP="001638A7">
      <w:pPr>
        <w:pStyle w:val="Title"/>
        <w:spacing w:line="276" w:lineRule="auto"/>
        <w:outlineLvl w:val="0"/>
        <w:rPr>
          <w:rFonts w:ascii="Arial" w:hAnsi="Arial" w:cs="Arial"/>
          <w:bCs w:val="0"/>
          <w:szCs w:val="24"/>
        </w:rPr>
      </w:pPr>
      <w:r w:rsidRPr="00880755">
        <w:rPr>
          <w:rFonts w:ascii="Arial" w:hAnsi="Arial" w:cs="Arial"/>
          <w:bCs w:val="0"/>
          <w:szCs w:val="24"/>
        </w:rPr>
        <w:t>Улс</w:t>
      </w:r>
      <w:r w:rsidR="00D040F8" w:rsidRPr="00880755">
        <w:rPr>
          <w:rFonts w:ascii="Arial" w:hAnsi="Arial" w:cs="Arial"/>
          <w:bCs w:val="0"/>
          <w:szCs w:val="24"/>
        </w:rPr>
        <w:t>, бүс нутаг болон</w:t>
      </w:r>
      <w:r w:rsidR="000C6A54" w:rsidRPr="00880755">
        <w:rPr>
          <w:rFonts w:ascii="Arial" w:hAnsi="Arial" w:cs="Arial"/>
          <w:bCs w:val="0"/>
          <w:szCs w:val="24"/>
        </w:rPr>
        <w:t xml:space="preserve"> </w:t>
      </w:r>
      <w:r w:rsidRPr="00880755">
        <w:rPr>
          <w:rFonts w:ascii="Arial" w:hAnsi="Arial" w:cs="Arial"/>
          <w:bCs w:val="0"/>
          <w:szCs w:val="24"/>
        </w:rPr>
        <w:t>хотын түвшинд эрчим хүчний үр ашиг болон эрчим хүчний зарцуулалтын өөрчлөлтийг тооцо</w:t>
      </w:r>
      <w:r w:rsidR="00B76B85" w:rsidRPr="00880755">
        <w:rPr>
          <w:rFonts w:ascii="Arial" w:hAnsi="Arial" w:cs="Arial"/>
          <w:bCs w:val="0"/>
          <w:szCs w:val="24"/>
        </w:rPr>
        <w:t>оло</w:t>
      </w:r>
      <w:r w:rsidRPr="00880755">
        <w:rPr>
          <w:rFonts w:ascii="Arial" w:hAnsi="Arial" w:cs="Arial"/>
          <w:bCs w:val="0"/>
          <w:szCs w:val="24"/>
        </w:rPr>
        <w:t>х арга</w:t>
      </w:r>
    </w:p>
    <w:p w14:paraId="1D1FEF57" w14:textId="77777777" w:rsidR="00F7685C" w:rsidRPr="00880755" w:rsidRDefault="00F7685C" w:rsidP="001638A7">
      <w:pPr>
        <w:spacing w:after="0" w:line="276" w:lineRule="auto"/>
        <w:rPr>
          <w:rFonts w:ascii="Arial" w:hAnsi="Arial" w:cs="Arial"/>
          <w:b/>
          <w:lang w:val="mn-MN"/>
        </w:rPr>
      </w:pPr>
    </w:p>
    <w:p w14:paraId="6D2D9BFE" w14:textId="77777777" w:rsidR="009277F3" w:rsidRPr="00880755" w:rsidRDefault="009277F3" w:rsidP="001638A7">
      <w:pPr>
        <w:spacing w:after="120" w:line="276" w:lineRule="auto"/>
        <w:jc w:val="center"/>
        <w:rPr>
          <w:rFonts w:ascii="Arial" w:hAnsi="Arial" w:cs="Arial"/>
          <w:b/>
          <w:i/>
          <w:lang w:val="mn-MN"/>
        </w:rPr>
      </w:pPr>
    </w:p>
    <w:p w14:paraId="09C652BE" w14:textId="77777777" w:rsidR="009277F3" w:rsidRPr="00880755" w:rsidRDefault="009277F3" w:rsidP="001638A7">
      <w:pPr>
        <w:spacing w:after="120" w:line="276" w:lineRule="auto"/>
        <w:jc w:val="center"/>
        <w:rPr>
          <w:rFonts w:ascii="Arial" w:hAnsi="Arial" w:cs="Arial"/>
          <w:b/>
          <w:lang w:val="mn-MN"/>
        </w:rPr>
      </w:pPr>
    </w:p>
    <w:p w14:paraId="1860F30E" w14:textId="77777777" w:rsidR="00FE216F" w:rsidRPr="00880755" w:rsidRDefault="00FE216F" w:rsidP="001638A7">
      <w:pPr>
        <w:spacing w:after="120" w:line="276" w:lineRule="auto"/>
        <w:jc w:val="center"/>
        <w:rPr>
          <w:rFonts w:ascii="Arial" w:hAnsi="Arial" w:cs="Arial"/>
          <w:b/>
          <w:bCs/>
          <w:i/>
          <w:lang w:val="mn-MN"/>
        </w:rPr>
      </w:pPr>
    </w:p>
    <w:p w14:paraId="5A59241F" w14:textId="77777777" w:rsidR="009377FB" w:rsidRPr="00880755" w:rsidRDefault="009377FB" w:rsidP="001638A7">
      <w:pPr>
        <w:spacing w:after="120" w:line="276" w:lineRule="auto"/>
        <w:jc w:val="center"/>
        <w:rPr>
          <w:rFonts w:ascii="Arial" w:hAnsi="Arial" w:cs="Arial"/>
          <w:b/>
          <w:bCs/>
          <w:i/>
          <w:lang w:val="mn-MN"/>
        </w:rPr>
      </w:pPr>
    </w:p>
    <w:p w14:paraId="28CB9068" w14:textId="77777777" w:rsidR="00AC5ADA" w:rsidRPr="00880755" w:rsidRDefault="00AC5ADA" w:rsidP="001638A7">
      <w:pPr>
        <w:spacing w:after="120" w:line="276" w:lineRule="auto"/>
        <w:jc w:val="center"/>
        <w:rPr>
          <w:rFonts w:ascii="Arial" w:hAnsi="Arial" w:cs="Arial"/>
          <w:b/>
          <w:bCs/>
          <w:i/>
          <w:lang w:val="mn-MN"/>
        </w:rPr>
      </w:pPr>
    </w:p>
    <w:p w14:paraId="246FA2C6" w14:textId="77777777" w:rsidR="009277F3" w:rsidRPr="00880755" w:rsidRDefault="009277F3" w:rsidP="001638A7">
      <w:pPr>
        <w:spacing w:after="120" w:line="276" w:lineRule="auto"/>
        <w:jc w:val="center"/>
        <w:rPr>
          <w:rFonts w:ascii="Arial" w:hAnsi="Arial" w:cs="Arial"/>
          <w:b/>
          <w:bCs/>
          <w:i/>
          <w:lang w:val="mn-MN"/>
        </w:rPr>
      </w:pPr>
    </w:p>
    <w:p w14:paraId="69C45A39" w14:textId="77777777" w:rsidR="009277F3" w:rsidRPr="00880755" w:rsidRDefault="009277F3" w:rsidP="001638A7">
      <w:pPr>
        <w:spacing w:after="120" w:line="276" w:lineRule="auto"/>
        <w:jc w:val="center"/>
        <w:rPr>
          <w:rFonts w:ascii="Arial" w:hAnsi="Arial" w:cs="Arial"/>
          <w:b/>
          <w:bCs/>
          <w:i/>
          <w:lang w:val="mn-MN"/>
        </w:rPr>
      </w:pPr>
    </w:p>
    <w:p w14:paraId="2CC623CF" w14:textId="77777777" w:rsidR="009277F3" w:rsidRPr="00880755" w:rsidRDefault="00FE0A02" w:rsidP="001638A7">
      <w:pPr>
        <w:spacing w:after="120" w:line="276" w:lineRule="auto"/>
        <w:jc w:val="center"/>
        <w:rPr>
          <w:rFonts w:ascii="Arial" w:hAnsi="Arial" w:cs="Arial"/>
          <w:b/>
          <w:lang w:val="mn-MN"/>
        </w:rPr>
      </w:pPr>
      <w:r w:rsidRPr="00880755">
        <w:rPr>
          <w:rFonts w:ascii="Arial" w:hAnsi="Arial" w:cs="Arial"/>
          <w:b/>
          <w:lang w:val="mn-MN"/>
        </w:rPr>
        <w:t>MNS ISO 50049:202x</w:t>
      </w:r>
    </w:p>
    <w:p w14:paraId="485893A4" w14:textId="77777777" w:rsidR="009277F3" w:rsidRPr="00880755" w:rsidRDefault="009277F3" w:rsidP="001638A7">
      <w:pPr>
        <w:spacing w:after="120" w:line="276" w:lineRule="auto"/>
        <w:jc w:val="center"/>
        <w:rPr>
          <w:rFonts w:ascii="Arial" w:hAnsi="Arial" w:cs="Arial"/>
          <w:b/>
          <w:lang w:val="mn-MN"/>
        </w:rPr>
      </w:pPr>
    </w:p>
    <w:p w14:paraId="0924D372" w14:textId="77777777" w:rsidR="003844C1" w:rsidRPr="00880755" w:rsidRDefault="003844C1" w:rsidP="001638A7">
      <w:pPr>
        <w:spacing w:after="120" w:line="276" w:lineRule="auto"/>
        <w:rPr>
          <w:rFonts w:ascii="Arial" w:hAnsi="Arial" w:cs="Arial"/>
          <w:b/>
          <w:bCs/>
          <w:i/>
          <w:lang w:val="mn-MN"/>
        </w:rPr>
      </w:pPr>
    </w:p>
    <w:p w14:paraId="64D08039" w14:textId="77777777" w:rsidR="00AC5ADA" w:rsidRPr="00880755" w:rsidRDefault="00AC5ADA" w:rsidP="001638A7">
      <w:pPr>
        <w:spacing w:after="120" w:line="276" w:lineRule="auto"/>
        <w:rPr>
          <w:rFonts w:ascii="Arial" w:hAnsi="Arial" w:cs="Arial"/>
          <w:b/>
          <w:bCs/>
          <w:i/>
          <w:lang w:val="mn-MN"/>
        </w:rPr>
      </w:pPr>
    </w:p>
    <w:p w14:paraId="2DD3F34F" w14:textId="77777777" w:rsidR="003844C1" w:rsidRPr="00880755" w:rsidRDefault="003844C1" w:rsidP="001638A7">
      <w:pPr>
        <w:spacing w:after="120" w:line="276" w:lineRule="auto"/>
        <w:jc w:val="center"/>
        <w:rPr>
          <w:rFonts w:ascii="Arial" w:hAnsi="Arial" w:cs="Arial"/>
          <w:b/>
          <w:bCs/>
          <w:i/>
          <w:lang w:val="mn-MN"/>
        </w:rPr>
      </w:pPr>
    </w:p>
    <w:p w14:paraId="3729E70E" w14:textId="77777777" w:rsidR="003844C1" w:rsidRPr="00880755" w:rsidRDefault="003844C1" w:rsidP="001638A7">
      <w:pPr>
        <w:spacing w:after="120" w:line="276" w:lineRule="auto"/>
        <w:jc w:val="center"/>
        <w:rPr>
          <w:rFonts w:ascii="Arial" w:hAnsi="Arial" w:cs="Arial"/>
          <w:b/>
          <w:bCs/>
          <w:i/>
          <w:lang w:val="mn-MN"/>
        </w:rPr>
      </w:pPr>
    </w:p>
    <w:p w14:paraId="5D91D741" w14:textId="77777777" w:rsidR="009277F3" w:rsidRPr="00880755" w:rsidRDefault="003844C1" w:rsidP="001638A7">
      <w:pPr>
        <w:spacing w:after="120" w:line="276" w:lineRule="auto"/>
        <w:ind w:hanging="2768"/>
        <w:jc w:val="center"/>
        <w:rPr>
          <w:rFonts w:ascii="Arial" w:eastAsiaTheme="minorEastAsia" w:hAnsi="Arial" w:cs="Arial"/>
          <w:b/>
          <w:lang w:val="mn-MN"/>
        </w:rPr>
      </w:pPr>
      <w:r w:rsidRPr="00880755">
        <w:rPr>
          <w:rFonts w:ascii="Arial" w:eastAsiaTheme="minorEastAsia" w:hAnsi="Arial" w:cs="Arial"/>
          <w:b/>
          <w:lang w:val="mn-MN"/>
        </w:rPr>
        <w:t xml:space="preserve">                                                </w:t>
      </w:r>
      <w:r w:rsidR="009277F3" w:rsidRPr="00880755">
        <w:rPr>
          <w:rFonts w:ascii="Arial" w:eastAsiaTheme="minorEastAsia" w:hAnsi="Arial" w:cs="Arial"/>
          <w:b/>
          <w:lang w:val="mn-MN"/>
        </w:rPr>
        <w:t>Албан хэвлэл</w:t>
      </w:r>
    </w:p>
    <w:p w14:paraId="3EFBCA48" w14:textId="77777777" w:rsidR="00F7685C" w:rsidRPr="00880755" w:rsidRDefault="00F7685C" w:rsidP="001638A7">
      <w:pPr>
        <w:spacing w:after="120" w:line="276" w:lineRule="auto"/>
        <w:rPr>
          <w:rFonts w:ascii="Arial" w:eastAsiaTheme="minorEastAsia" w:hAnsi="Arial" w:cs="Arial"/>
          <w:b/>
          <w:lang w:val="mn-MN"/>
        </w:rPr>
      </w:pPr>
    </w:p>
    <w:p w14:paraId="5C8BF4AF" w14:textId="77777777" w:rsidR="009277F3" w:rsidRPr="00880755" w:rsidRDefault="003844C1" w:rsidP="001638A7">
      <w:pPr>
        <w:spacing w:after="120" w:line="276" w:lineRule="auto"/>
        <w:ind w:hanging="2588"/>
        <w:jc w:val="center"/>
        <w:rPr>
          <w:rFonts w:ascii="Arial" w:eastAsiaTheme="minorEastAsia" w:hAnsi="Arial" w:cs="Arial"/>
          <w:b/>
          <w:bCs/>
          <w:i/>
          <w:lang w:val="mn-MN"/>
        </w:rPr>
      </w:pPr>
      <w:r w:rsidRPr="00880755">
        <w:rPr>
          <w:rFonts w:ascii="Arial" w:eastAsiaTheme="minorEastAsia" w:hAnsi="Arial" w:cs="Arial"/>
          <w:b/>
          <w:lang w:val="mn-MN"/>
        </w:rPr>
        <w:t xml:space="preserve">                                               </w:t>
      </w:r>
      <w:r w:rsidR="009277F3" w:rsidRPr="00880755">
        <w:rPr>
          <w:rFonts w:ascii="Arial" w:eastAsiaTheme="minorEastAsia" w:hAnsi="Arial" w:cs="Arial"/>
          <w:b/>
          <w:lang w:val="mn-MN"/>
        </w:rPr>
        <w:t>СТАНДАРТ, ХЭМЖИЛ ЗҮЙН ГАЗАР</w:t>
      </w:r>
    </w:p>
    <w:p w14:paraId="0036D730" w14:textId="77777777" w:rsidR="009277F3" w:rsidRPr="00880755" w:rsidRDefault="003844C1" w:rsidP="001638A7">
      <w:pPr>
        <w:spacing w:after="120" w:line="276" w:lineRule="auto"/>
        <w:ind w:hanging="2588"/>
        <w:jc w:val="center"/>
        <w:rPr>
          <w:rFonts w:ascii="Arial" w:eastAsiaTheme="minorEastAsia" w:hAnsi="Arial" w:cs="Arial"/>
          <w:b/>
          <w:bCs/>
          <w:i/>
          <w:lang w:val="mn-MN"/>
        </w:rPr>
      </w:pPr>
      <w:r w:rsidRPr="00880755">
        <w:rPr>
          <w:rFonts w:ascii="Arial" w:eastAsiaTheme="minorEastAsia" w:hAnsi="Arial" w:cs="Arial"/>
          <w:b/>
          <w:lang w:val="mn-MN"/>
        </w:rPr>
        <w:t xml:space="preserve">                                                 </w:t>
      </w:r>
      <w:r w:rsidR="009277F3" w:rsidRPr="00880755">
        <w:rPr>
          <w:rFonts w:ascii="Arial" w:eastAsiaTheme="minorEastAsia" w:hAnsi="Arial" w:cs="Arial"/>
          <w:b/>
          <w:lang w:val="mn-MN"/>
        </w:rPr>
        <w:t>Улаанбаатар хот</w:t>
      </w:r>
    </w:p>
    <w:p w14:paraId="52E9F858" w14:textId="77777777" w:rsidR="009277F3" w:rsidRPr="00880755" w:rsidRDefault="0024099F" w:rsidP="001638A7">
      <w:pPr>
        <w:spacing w:after="0" w:line="276" w:lineRule="auto"/>
        <w:jc w:val="center"/>
        <w:rPr>
          <w:rFonts w:ascii="Arial" w:eastAsiaTheme="minorEastAsia" w:hAnsi="Arial" w:cs="Arial"/>
          <w:b/>
          <w:lang w:val="mn-MN"/>
        </w:rPr>
      </w:pPr>
      <w:r w:rsidRPr="00880755">
        <w:rPr>
          <w:rFonts w:ascii="Arial" w:eastAsiaTheme="minorEastAsia" w:hAnsi="Arial" w:cs="Arial"/>
          <w:b/>
          <w:lang w:val="mn-MN"/>
        </w:rPr>
        <w:t xml:space="preserve">          </w:t>
      </w:r>
      <w:r w:rsidR="00FE0A02" w:rsidRPr="00880755">
        <w:rPr>
          <w:rFonts w:ascii="Arial" w:eastAsiaTheme="minorEastAsia" w:hAnsi="Arial" w:cs="Arial"/>
          <w:b/>
          <w:lang w:val="mn-MN"/>
        </w:rPr>
        <w:t>202x</w:t>
      </w:r>
      <w:r w:rsidR="009277F3" w:rsidRPr="00880755">
        <w:rPr>
          <w:rFonts w:ascii="Arial" w:eastAsiaTheme="minorEastAsia" w:hAnsi="Arial" w:cs="Arial"/>
          <w:b/>
          <w:lang w:val="mn-MN"/>
        </w:rPr>
        <w:t xml:space="preserve"> он</w:t>
      </w:r>
    </w:p>
    <w:p w14:paraId="74E932BD" w14:textId="77777777" w:rsidR="009277F3" w:rsidRPr="00880755" w:rsidRDefault="009277F3" w:rsidP="001638A7">
      <w:pPr>
        <w:spacing w:after="0" w:line="276" w:lineRule="auto"/>
        <w:jc w:val="center"/>
        <w:rPr>
          <w:rFonts w:ascii="Arial" w:hAnsi="Arial" w:cs="Arial"/>
          <w:b/>
          <w:szCs w:val="24"/>
          <w:lang w:val="mn-MN"/>
        </w:rPr>
      </w:pPr>
    </w:p>
    <w:p w14:paraId="314C8508" w14:textId="77777777" w:rsidR="006A5A93" w:rsidRPr="00880755" w:rsidRDefault="006A5A93" w:rsidP="001638A7">
      <w:pPr>
        <w:spacing w:after="0" w:line="276" w:lineRule="auto"/>
        <w:rPr>
          <w:rFonts w:ascii="Arial" w:eastAsia="Times New Roman" w:hAnsi="Arial" w:cs="Arial"/>
          <w:lang w:val="mn-MN"/>
        </w:rPr>
      </w:pPr>
      <w:r w:rsidRPr="00880755">
        <w:rPr>
          <w:rFonts w:ascii="Arial" w:eastAsia="Times New Roman" w:hAnsi="Arial" w:cs="Arial"/>
          <w:lang w:val="mn-MN"/>
        </w:rPr>
        <w:t>Энэ стандартыг</w:t>
      </w:r>
      <w:r w:rsidR="002C45F3" w:rsidRPr="00880755">
        <w:rPr>
          <w:rFonts w:ascii="Arial" w:eastAsia="Times New Roman" w:hAnsi="Arial" w:cs="Arial"/>
          <w:lang w:val="mn-MN"/>
        </w:rPr>
        <w:t xml:space="preserve"> </w:t>
      </w:r>
      <w:r w:rsidR="00FE0A02" w:rsidRPr="00880755">
        <w:rPr>
          <w:rFonts w:ascii="Arial" w:eastAsia="Times New Roman" w:hAnsi="Arial" w:cs="Arial"/>
          <w:lang w:val="mn-MN"/>
        </w:rPr>
        <w:t xml:space="preserve">ЭХЭЗХ-ийн ИТА Г.Амаржаргал </w:t>
      </w:r>
      <w:r w:rsidR="00AD194C" w:rsidRPr="00880755">
        <w:rPr>
          <w:rFonts w:ascii="Arial" w:eastAsia="Times New Roman" w:hAnsi="Arial" w:cs="Arial"/>
          <w:lang w:val="mn-MN"/>
        </w:rPr>
        <w:t>орчуулж, МУ-ын иргэн М.Лувсандаваа</w:t>
      </w:r>
      <w:r w:rsidR="00FE0A02" w:rsidRPr="00880755">
        <w:rPr>
          <w:rFonts w:ascii="Arial" w:eastAsia="Times New Roman" w:hAnsi="Arial" w:cs="Arial"/>
          <w:lang w:val="mn-MN"/>
        </w:rPr>
        <w:t xml:space="preserve"> редакц хийсэн</w:t>
      </w:r>
      <w:r w:rsidRPr="00880755">
        <w:rPr>
          <w:rFonts w:ascii="Arial" w:eastAsia="Times New Roman" w:hAnsi="Arial" w:cs="Arial"/>
          <w:lang w:val="mn-MN"/>
        </w:rPr>
        <w:t>.</w:t>
      </w:r>
    </w:p>
    <w:p w14:paraId="5F984DDC" w14:textId="77777777" w:rsidR="006A5A93" w:rsidRPr="00880755" w:rsidRDefault="006A5A93" w:rsidP="001638A7">
      <w:pPr>
        <w:spacing w:after="0" w:line="276" w:lineRule="auto"/>
        <w:rPr>
          <w:rFonts w:ascii="Arial" w:eastAsia="Times New Roman" w:hAnsi="Arial" w:cs="Arial"/>
          <w:i/>
          <w:lang w:val="mn-MN"/>
        </w:rPr>
      </w:pPr>
    </w:p>
    <w:p w14:paraId="70EFD579" w14:textId="77777777" w:rsidR="006A5A93" w:rsidRPr="00880755" w:rsidRDefault="006A5A93" w:rsidP="001638A7">
      <w:pPr>
        <w:spacing w:after="0" w:line="276" w:lineRule="auto"/>
        <w:rPr>
          <w:rFonts w:ascii="Arial" w:eastAsia="Times New Roman" w:hAnsi="Arial" w:cs="Arial"/>
          <w:lang w:val="mn-MN"/>
        </w:rPr>
      </w:pPr>
      <w:r w:rsidRPr="00880755">
        <w:rPr>
          <w:rFonts w:ascii="Arial" w:eastAsia="Times New Roman" w:hAnsi="Arial" w:cs="Arial"/>
          <w:lang w:val="mn-MN"/>
        </w:rPr>
        <w:t>Анхны үзлэгийг 20</w:t>
      </w:r>
      <w:r w:rsidR="00FE0A02" w:rsidRPr="00880755">
        <w:rPr>
          <w:rFonts w:ascii="Arial" w:eastAsia="Times New Roman" w:hAnsi="Arial" w:cs="Arial"/>
          <w:lang w:val="mn-MN"/>
        </w:rPr>
        <w:t>2х</w:t>
      </w:r>
      <w:r w:rsidRPr="00880755">
        <w:rPr>
          <w:rFonts w:ascii="Arial" w:eastAsia="Times New Roman" w:hAnsi="Arial" w:cs="Arial"/>
          <w:lang w:val="mn-MN"/>
        </w:rPr>
        <w:t xml:space="preserve"> онд, дараа нь 5 жил тутамд хийнэ.</w:t>
      </w:r>
    </w:p>
    <w:p w14:paraId="3BDD7A05" w14:textId="77777777" w:rsidR="009277F3" w:rsidRPr="00880755" w:rsidRDefault="009277F3" w:rsidP="001638A7">
      <w:pPr>
        <w:spacing w:after="0" w:line="276" w:lineRule="auto"/>
        <w:jc w:val="center"/>
        <w:rPr>
          <w:rFonts w:ascii="Arial" w:hAnsi="Arial" w:cs="Arial"/>
          <w:b/>
          <w:szCs w:val="24"/>
          <w:lang w:val="mn-MN"/>
        </w:rPr>
      </w:pPr>
    </w:p>
    <w:p w14:paraId="3A9EDD6B" w14:textId="77777777" w:rsidR="009277F3" w:rsidRPr="00880755" w:rsidRDefault="009277F3" w:rsidP="001638A7">
      <w:pPr>
        <w:spacing w:after="0" w:line="276" w:lineRule="auto"/>
        <w:jc w:val="center"/>
        <w:rPr>
          <w:rFonts w:ascii="Arial" w:hAnsi="Arial" w:cs="Arial"/>
          <w:b/>
          <w:szCs w:val="24"/>
          <w:lang w:val="mn-MN"/>
        </w:rPr>
      </w:pPr>
    </w:p>
    <w:p w14:paraId="7BA13646" w14:textId="77777777" w:rsidR="006A5A93" w:rsidRPr="00880755" w:rsidRDefault="006A5A93" w:rsidP="001638A7">
      <w:pPr>
        <w:spacing w:after="0" w:line="276" w:lineRule="auto"/>
        <w:jc w:val="center"/>
        <w:rPr>
          <w:rFonts w:ascii="Arial" w:hAnsi="Arial" w:cs="Arial"/>
          <w:b/>
          <w:szCs w:val="24"/>
          <w:lang w:val="mn-MN"/>
        </w:rPr>
      </w:pPr>
    </w:p>
    <w:p w14:paraId="72AC048D" w14:textId="77777777" w:rsidR="006A5A93" w:rsidRPr="00880755" w:rsidRDefault="006A5A93" w:rsidP="001638A7">
      <w:pPr>
        <w:spacing w:after="0" w:line="276" w:lineRule="auto"/>
        <w:jc w:val="center"/>
        <w:rPr>
          <w:rFonts w:ascii="Arial" w:hAnsi="Arial" w:cs="Arial"/>
          <w:b/>
          <w:szCs w:val="24"/>
          <w:lang w:val="mn-MN"/>
        </w:rPr>
      </w:pPr>
    </w:p>
    <w:p w14:paraId="4C378F6E" w14:textId="77777777" w:rsidR="006A5A93" w:rsidRPr="00880755" w:rsidRDefault="006A5A93" w:rsidP="001638A7">
      <w:pPr>
        <w:spacing w:after="0" w:line="276" w:lineRule="auto"/>
        <w:jc w:val="center"/>
        <w:rPr>
          <w:rFonts w:ascii="Arial" w:hAnsi="Arial" w:cs="Arial"/>
          <w:b/>
          <w:szCs w:val="24"/>
          <w:lang w:val="mn-MN"/>
        </w:rPr>
      </w:pPr>
    </w:p>
    <w:p w14:paraId="0A8652B2" w14:textId="77777777" w:rsidR="006A5A93" w:rsidRPr="00880755" w:rsidRDefault="006A5A93" w:rsidP="001638A7">
      <w:pPr>
        <w:spacing w:after="0" w:line="276" w:lineRule="auto"/>
        <w:jc w:val="center"/>
        <w:rPr>
          <w:rFonts w:ascii="Arial" w:hAnsi="Arial" w:cs="Arial"/>
          <w:b/>
          <w:szCs w:val="24"/>
          <w:lang w:val="mn-MN"/>
        </w:rPr>
      </w:pPr>
    </w:p>
    <w:p w14:paraId="5E1F2112" w14:textId="77777777" w:rsidR="006A5A93" w:rsidRPr="00880755" w:rsidRDefault="006A5A93" w:rsidP="001638A7">
      <w:pPr>
        <w:spacing w:after="0" w:line="276" w:lineRule="auto"/>
        <w:jc w:val="center"/>
        <w:rPr>
          <w:rFonts w:ascii="Arial" w:hAnsi="Arial" w:cs="Arial"/>
          <w:b/>
          <w:szCs w:val="24"/>
          <w:lang w:val="mn-MN"/>
        </w:rPr>
      </w:pPr>
    </w:p>
    <w:p w14:paraId="6B44A865" w14:textId="77777777" w:rsidR="006A5A93" w:rsidRPr="00880755" w:rsidRDefault="006A5A93" w:rsidP="001638A7">
      <w:pPr>
        <w:spacing w:after="0" w:line="276" w:lineRule="auto"/>
        <w:jc w:val="center"/>
        <w:rPr>
          <w:rFonts w:ascii="Arial" w:hAnsi="Arial" w:cs="Arial"/>
          <w:b/>
          <w:szCs w:val="24"/>
          <w:lang w:val="mn-MN"/>
        </w:rPr>
      </w:pPr>
    </w:p>
    <w:p w14:paraId="43FD2A5F" w14:textId="77777777" w:rsidR="00284ACE" w:rsidRPr="00880755" w:rsidRDefault="00284ACE" w:rsidP="001638A7">
      <w:pPr>
        <w:spacing w:after="0" w:line="276" w:lineRule="auto"/>
        <w:jc w:val="center"/>
        <w:rPr>
          <w:rFonts w:ascii="Arial" w:hAnsi="Arial" w:cs="Arial"/>
          <w:b/>
          <w:szCs w:val="24"/>
          <w:lang w:val="mn-MN"/>
        </w:rPr>
      </w:pPr>
    </w:p>
    <w:p w14:paraId="624F45C4" w14:textId="77777777" w:rsidR="00284ACE" w:rsidRPr="00880755" w:rsidRDefault="00284ACE" w:rsidP="001638A7">
      <w:pPr>
        <w:spacing w:after="0" w:line="276" w:lineRule="auto"/>
        <w:jc w:val="center"/>
        <w:rPr>
          <w:rFonts w:ascii="Arial" w:hAnsi="Arial" w:cs="Arial"/>
          <w:b/>
          <w:szCs w:val="24"/>
          <w:lang w:val="mn-MN"/>
        </w:rPr>
      </w:pPr>
    </w:p>
    <w:p w14:paraId="16346671" w14:textId="77777777" w:rsidR="00284ACE" w:rsidRPr="00880755" w:rsidRDefault="00284ACE" w:rsidP="001638A7">
      <w:pPr>
        <w:spacing w:after="0" w:line="276" w:lineRule="auto"/>
        <w:jc w:val="center"/>
        <w:rPr>
          <w:rFonts w:ascii="Arial" w:hAnsi="Arial" w:cs="Arial"/>
          <w:b/>
          <w:szCs w:val="24"/>
          <w:lang w:val="mn-MN"/>
        </w:rPr>
      </w:pPr>
    </w:p>
    <w:p w14:paraId="734AC8A7" w14:textId="77777777" w:rsidR="00284ACE" w:rsidRPr="00880755" w:rsidRDefault="00284ACE" w:rsidP="001638A7">
      <w:pPr>
        <w:spacing w:after="0" w:line="276" w:lineRule="auto"/>
        <w:jc w:val="center"/>
        <w:rPr>
          <w:rFonts w:ascii="Arial" w:hAnsi="Arial" w:cs="Arial"/>
          <w:b/>
          <w:szCs w:val="24"/>
          <w:lang w:val="mn-MN"/>
        </w:rPr>
      </w:pPr>
    </w:p>
    <w:p w14:paraId="17009313" w14:textId="77777777" w:rsidR="00284ACE" w:rsidRPr="00880755" w:rsidRDefault="00284ACE" w:rsidP="001638A7">
      <w:pPr>
        <w:spacing w:after="0" w:line="276" w:lineRule="auto"/>
        <w:jc w:val="center"/>
        <w:rPr>
          <w:rFonts w:ascii="Arial" w:hAnsi="Arial" w:cs="Arial"/>
          <w:b/>
          <w:szCs w:val="24"/>
          <w:lang w:val="mn-MN"/>
        </w:rPr>
      </w:pPr>
    </w:p>
    <w:p w14:paraId="0C1702AB" w14:textId="77777777" w:rsidR="00B35616" w:rsidRPr="00880755" w:rsidRDefault="00B35616" w:rsidP="001638A7">
      <w:pPr>
        <w:spacing w:after="0" w:line="276" w:lineRule="auto"/>
        <w:jc w:val="center"/>
        <w:rPr>
          <w:rFonts w:ascii="Arial" w:hAnsi="Arial" w:cs="Arial"/>
          <w:b/>
          <w:szCs w:val="24"/>
          <w:lang w:val="mn-MN"/>
        </w:rPr>
      </w:pPr>
    </w:p>
    <w:p w14:paraId="69CE0787" w14:textId="77777777" w:rsidR="00B35616" w:rsidRPr="00880755" w:rsidRDefault="00B35616" w:rsidP="001638A7">
      <w:pPr>
        <w:spacing w:after="0" w:line="276" w:lineRule="auto"/>
        <w:jc w:val="center"/>
        <w:rPr>
          <w:rFonts w:ascii="Arial" w:hAnsi="Arial" w:cs="Arial"/>
          <w:b/>
          <w:szCs w:val="24"/>
          <w:lang w:val="mn-MN"/>
        </w:rPr>
      </w:pPr>
    </w:p>
    <w:p w14:paraId="2003A2BB" w14:textId="77777777" w:rsidR="00B35616" w:rsidRPr="00880755" w:rsidRDefault="00B35616" w:rsidP="001638A7">
      <w:pPr>
        <w:spacing w:after="0" w:line="276" w:lineRule="auto"/>
        <w:jc w:val="center"/>
        <w:rPr>
          <w:rFonts w:ascii="Arial" w:hAnsi="Arial" w:cs="Arial"/>
          <w:b/>
          <w:szCs w:val="24"/>
          <w:lang w:val="mn-MN"/>
        </w:rPr>
      </w:pPr>
    </w:p>
    <w:p w14:paraId="4686ADDC" w14:textId="77777777" w:rsidR="006A5A93" w:rsidRPr="00880755" w:rsidRDefault="006A5A93" w:rsidP="001638A7">
      <w:pPr>
        <w:spacing w:after="0" w:line="276" w:lineRule="auto"/>
        <w:rPr>
          <w:rFonts w:ascii="Arial" w:hAnsi="Arial" w:cs="Arial"/>
          <w:b/>
          <w:szCs w:val="24"/>
          <w:lang w:val="mn-MN"/>
        </w:rPr>
      </w:pPr>
    </w:p>
    <w:p w14:paraId="37C8A72A" w14:textId="77777777" w:rsidR="006A5A93" w:rsidRPr="00880755" w:rsidRDefault="006A5A93" w:rsidP="001638A7">
      <w:pPr>
        <w:spacing w:after="0" w:line="276" w:lineRule="auto"/>
        <w:rPr>
          <w:rFonts w:ascii="Arial" w:hAnsi="Arial" w:cs="Arial"/>
          <w:b/>
          <w:szCs w:val="24"/>
          <w:lang w:val="mn-MN"/>
        </w:rPr>
      </w:pPr>
    </w:p>
    <w:p w14:paraId="27C1D2B9" w14:textId="77777777" w:rsidR="00FE0A02" w:rsidRPr="00880755" w:rsidRDefault="00FE0A02" w:rsidP="001638A7">
      <w:pPr>
        <w:spacing w:after="0" w:line="276" w:lineRule="auto"/>
        <w:rPr>
          <w:rFonts w:ascii="Arial" w:hAnsi="Arial" w:cs="Arial"/>
          <w:b/>
          <w:szCs w:val="24"/>
          <w:lang w:val="mn-MN"/>
        </w:rPr>
      </w:pPr>
    </w:p>
    <w:p w14:paraId="51BDBC3A" w14:textId="77777777" w:rsidR="00FE0A02" w:rsidRPr="00880755" w:rsidRDefault="00FE0A02" w:rsidP="001638A7">
      <w:pPr>
        <w:spacing w:after="0" w:line="276" w:lineRule="auto"/>
        <w:rPr>
          <w:rFonts w:ascii="Arial" w:hAnsi="Arial" w:cs="Arial"/>
          <w:b/>
          <w:szCs w:val="24"/>
          <w:lang w:val="mn-MN"/>
        </w:rPr>
      </w:pPr>
    </w:p>
    <w:p w14:paraId="76EADFAC" w14:textId="77777777" w:rsidR="006A5A93" w:rsidRPr="00880755" w:rsidRDefault="006A5A93" w:rsidP="001638A7">
      <w:pPr>
        <w:spacing w:after="0" w:line="276" w:lineRule="auto"/>
        <w:jc w:val="center"/>
        <w:rPr>
          <w:rFonts w:ascii="Arial" w:hAnsi="Arial" w:cs="Arial"/>
          <w:b/>
          <w:szCs w:val="24"/>
          <w:lang w:val="mn-MN"/>
        </w:rPr>
      </w:pPr>
    </w:p>
    <w:p w14:paraId="2B93CB30" w14:textId="77777777" w:rsidR="00A604F4" w:rsidRPr="00880755" w:rsidRDefault="00A604F4" w:rsidP="001638A7">
      <w:pPr>
        <w:spacing w:after="0" w:line="276" w:lineRule="auto"/>
        <w:jc w:val="center"/>
        <w:rPr>
          <w:rFonts w:ascii="Arial" w:hAnsi="Arial" w:cs="Arial"/>
          <w:b/>
          <w:szCs w:val="24"/>
          <w:lang w:val="mn-MN"/>
        </w:rPr>
      </w:pPr>
    </w:p>
    <w:p w14:paraId="5FE6B419" w14:textId="77777777" w:rsidR="00A604F4" w:rsidRPr="00880755" w:rsidRDefault="00A604F4" w:rsidP="001638A7">
      <w:pPr>
        <w:spacing w:after="0" w:line="276" w:lineRule="auto"/>
        <w:jc w:val="center"/>
        <w:rPr>
          <w:rFonts w:ascii="Arial" w:hAnsi="Arial" w:cs="Arial"/>
          <w:b/>
          <w:szCs w:val="24"/>
          <w:lang w:val="mn-MN"/>
        </w:rPr>
      </w:pPr>
    </w:p>
    <w:p w14:paraId="3097FDBF" w14:textId="77777777" w:rsidR="00A604F4" w:rsidRPr="00880755" w:rsidRDefault="00A604F4" w:rsidP="001638A7">
      <w:pPr>
        <w:spacing w:after="0" w:line="276" w:lineRule="auto"/>
        <w:jc w:val="center"/>
        <w:rPr>
          <w:rFonts w:ascii="Arial" w:hAnsi="Arial" w:cs="Arial"/>
          <w:b/>
          <w:szCs w:val="24"/>
          <w:lang w:val="mn-MN"/>
        </w:rPr>
      </w:pPr>
    </w:p>
    <w:p w14:paraId="51EE59FC" w14:textId="77777777" w:rsidR="00FE0A02" w:rsidRPr="00880755" w:rsidRDefault="00FE0A02" w:rsidP="001638A7">
      <w:pPr>
        <w:spacing w:after="0" w:line="276" w:lineRule="auto"/>
        <w:jc w:val="center"/>
        <w:rPr>
          <w:rFonts w:ascii="Arial" w:hAnsi="Arial" w:cs="Arial"/>
          <w:b/>
          <w:szCs w:val="24"/>
          <w:lang w:val="mn-MN"/>
        </w:rPr>
      </w:pPr>
    </w:p>
    <w:p w14:paraId="3FFEEAF8" w14:textId="77777777" w:rsidR="006A5A93" w:rsidRPr="00880755" w:rsidRDefault="006A5A93" w:rsidP="001638A7">
      <w:pPr>
        <w:spacing w:after="0" w:line="276" w:lineRule="auto"/>
        <w:rPr>
          <w:rFonts w:ascii="Arial" w:hAnsi="Arial" w:cs="Arial"/>
          <w:b/>
          <w:szCs w:val="24"/>
          <w:lang w:val="mn-MN"/>
        </w:rPr>
      </w:pPr>
    </w:p>
    <w:p w14:paraId="3188FE71" w14:textId="77777777" w:rsidR="006A5A93" w:rsidRPr="00880755" w:rsidRDefault="006A5A93" w:rsidP="001638A7">
      <w:pPr>
        <w:spacing w:after="0" w:line="276" w:lineRule="auto"/>
        <w:rPr>
          <w:rFonts w:ascii="Arial" w:eastAsiaTheme="minorEastAsia" w:hAnsi="Arial" w:cs="Arial"/>
          <w:b/>
          <w:i/>
          <w:lang w:val="mn-MN"/>
        </w:rPr>
      </w:pPr>
      <w:r w:rsidRPr="00880755">
        <w:rPr>
          <w:rFonts w:ascii="Arial" w:eastAsiaTheme="minorEastAsia" w:hAnsi="Arial" w:cs="Arial"/>
          <w:b/>
          <w:lang w:val="mn-MN"/>
        </w:rPr>
        <w:t xml:space="preserve">Стандарт, хэмжил зүйн газар (СХЗГ) </w:t>
      </w:r>
    </w:p>
    <w:p w14:paraId="6F96006D" w14:textId="77777777" w:rsidR="006A5A93" w:rsidRPr="00880755" w:rsidRDefault="006A5A93" w:rsidP="001638A7">
      <w:pPr>
        <w:spacing w:after="0" w:line="276" w:lineRule="auto"/>
        <w:rPr>
          <w:rFonts w:ascii="Arial" w:eastAsiaTheme="minorEastAsia" w:hAnsi="Arial" w:cs="Arial"/>
          <w:i/>
          <w:lang w:val="mn-MN"/>
        </w:rPr>
      </w:pPr>
      <w:r w:rsidRPr="00880755">
        <w:rPr>
          <w:rFonts w:ascii="Arial" w:eastAsiaTheme="minorEastAsia" w:hAnsi="Arial" w:cs="Arial"/>
          <w:lang w:val="mn-MN"/>
        </w:rPr>
        <w:t>Энхтайваны өргөн чөлөө 46А</w:t>
      </w:r>
    </w:p>
    <w:p w14:paraId="689B4B75" w14:textId="77777777" w:rsidR="006A5A93" w:rsidRPr="00880755" w:rsidRDefault="006A5A93" w:rsidP="001638A7">
      <w:pPr>
        <w:spacing w:after="0" w:line="276" w:lineRule="auto"/>
        <w:rPr>
          <w:rFonts w:ascii="Arial" w:eastAsiaTheme="minorEastAsia" w:hAnsi="Arial" w:cs="Arial"/>
          <w:i/>
          <w:lang w:val="mn-MN"/>
        </w:rPr>
      </w:pPr>
      <w:r w:rsidRPr="00880755">
        <w:rPr>
          <w:rFonts w:ascii="Arial" w:eastAsiaTheme="minorEastAsia" w:hAnsi="Arial" w:cs="Arial"/>
          <w:lang w:val="mn-MN"/>
        </w:rPr>
        <w:t>Шуудангийн хаяг</w:t>
      </w:r>
    </w:p>
    <w:p w14:paraId="28AABD11" w14:textId="77777777" w:rsidR="006A5A93" w:rsidRPr="00880755" w:rsidRDefault="006A5A93" w:rsidP="001638A7">
      <w:pPr>
        <w:spacing w:after="0" w:line="276" w:lineRule="auto"/>
        <w:rPr>
          <w:rFonts w:ascii="Arial" w:eastAsiaTheme="minorEastAsia" w:hAnsi="Arial" w:cs="Arial"/>
          <w:i/>
          <w:lang w:val="mn-MN"/>
        </w:rPr>
      </w:pPr>
      <w:r w:rsidRPr="00880755">
        <w:rPr>
          <w:rFonts w:ascii="Arial" w:eastAsiaTheme="minorEastAsia" w:hAnsi="Arial" w:cs="Arial"/>
          <w:lang w:val="mn-MN"/>
        </w:rPr>
        <w:t>Улаанбаатар-13343, Ш/Х - 48</w:t>
      </w:r>
    </w:p>
    <w:p w14:paraId="39240ECA" w14:textId="77777777" w:rsidR="006A5A93" w:rsidRPr="00880755" w:rsidRDefault="006A5A93" w:rsidP="001638A7">
      <w:pPr>
        <w:spacing w:after="0" w:line="276" w:lineRule="auto"/>
        <w:rPr>
          <w:rFonts w:ascii="Arial" w:eastAsiaTheme="minorEastAsia" w:hAnsi="Arial" w:cs="Arial"/>
          <w:i/>
          <w:lang w:val="mn-MN"/>
        </w:rPr>
      </w:pPr>
      <w:r w:rsidRPr="00880755">
        <w:rPr>
          <w:rFonts w:ascii="Arial" w:eastAsiaTheme="minorEastAsia" w:hAnsi="Arial" w:cs="Arial"/>
          <w:lang w:val="mn-MN"/>
        </w:rPr>
        <w:t>Утас: 976-51-263860 Факс: 976-11-458032</w:t>
      </w:r>
    </w:p>
    <w:p w14:paraId="37583E84" w14:textId="77777777" w:rsidR="006A5A93" w:rsidRPr="00880755" w:rsidRDefault="006A5A93" w:rsidP="001638A7">
      <w:pPr>
        <w:spacing w:after="0" w:line="276" w:lineRule="auto"/>
        <w:rPr>
          <w:rFonts w:ascii="Arial" w:eastAsiaTheme="minorEastAsia" w:hAnsi="Arial" w:cs="Arial"/>
          <w:color w:val="0000FF"/>
          <w:u w:val="single"/>
          <w:lang w:val="mn-MN"/>
        </w:rPr>
      </w:pPr>
      <w:r w:rsidRPr="00880755">
        <w:rPr>
          <w:rFonts w:ascii="Arial" w:eastAsiaTheme="minorEastAsia" w:hAnsi="Arial" w:cs="Arial"/>
          <w:lang w:val="mn-MN"/>
        </w:rPr>
        <w:t xml:space="preserve">E-mail: </w:t>
      </w:r>
      <w:hyperlink r:id="rId10" w:history="1">
        <w:r w:rsidRPr="00880755">
          <w:rPr>
            <w:rFonts w:ascii="Arial" w:eastAsiaTheme="minorEastAsia" w:hAnsi="Arial" w:cs="Arial"/>
            <w:color w:val="0000FF"/>
            <w:u w:val="single"/>
            <w:lang w:val="mn-MN"/>
          </w:rPr>
          <w:t>masm@mongol.net</w:t>
        </w:r>
      </w:hyperlink>
      <w:r w:rsidRPr="00880755">
        <w:rPr>
          <w:rFonts w:ascii="Arial" w:eastAsiaTheme="minorEastAsia" w:hAnsi="Arial" w:cs="Arial"/>
          <w:lang w:val="mn-MN"/>
        </w:rPr>
        <w:t xml:space="preserve">; </w:t>
      </w:r>
      <w:hyperlink r:id="rId11" w:history="1">
        <w:r w:rsidRPr="00880755">
          <w:rPr>
            <w:rFonts w:ascii="Arial" w:eastAsiaTheme="minorEastAsia" w:hAnsi="Arial" w:cs="Arial"/>
            <w:color w:val="0000FF"/>
            <w:u w:val="single"/>
            <w:lang w:val="mn-MN"/>
          </w:rPr>
          <w:t>standardinform@masm.gov.mn</w:t>
        </w:r>
      </w:hyperlink>
    </w:p>
    <w:p w14:paraId="4F630D58" w14:textId="77777777" w:rsidR="006A5A93" w:rsidRPr="00880755" w:rsidRDefault="00880755" w:rsidP="001638A7">
      <w:pPr>
        <w:spacing w:after="0" w:line="276" w:lineRule="auto"/>
        <w:rPr>
          <w:rFonts w:ascii="Arial" w:eastAsiaTheme="minorEastAsia" w:hAnsi="Arial" w:cs="Arial"/>
          <w:bCs/>
          <w:i/>
          <w:color w:val="0000FF"/>
          <w:u w:val="single"/>
          <w:lang w:val="mn-MN"/>
        </w:rPr>
      </w:pPr>
      <w:hyperlink r:id="rId12" w:history="1">
        <w:r w:rsidR="006A5A93" w:rsidRPr="00880755">
          <w:rPr>
            <w:rFonts w:ascii="Arial" w:eastAsiaTheme="minorEastAsia" w:hAnsi="Arial" w:cs="Arial"/>
            <w:color w:val="0000FF"/>
            <w:u w:val="single"/>
            <w:lang w:val="mn-MN"/>
          </w:rPr>
          <w:t>www.estandard.mn</w:t>
        </w:r>
      </w:hyperlink>
      <w:r w:rsidR="006A5A93" w:rsidRPr="00880755">
        <w:rPr>
          <w:rFonts w:ascii="Arial" w:eastAsiaTheme="minorEastAsia" w:hAnsi="Arial" w:cs="Arial"/>
          <w:lang w:val="mn-MN"/>
        </w:rPr>
        <w:t xml:space="preserve">; </w:t>
      </w:r>
      <w:hyperlink r:id="rId13" w:history="1">
        <w:r w:rsidR="006A5A93" w:rsidRPr="00880755">
          <w:rPr>
            <w:rFonts w:ascii="Arial" w:eastAsiaTheme="minorEastAsia" w:hAnsi="Arial" w:cs="Arial"/>
            <w:color w:val="0000FF"/>
            <w:u w:val="single"/>
            <w:lang w:val="mn-MN"/>
          </w:rPr>
          <w:t>www.masm.gov.mn</w:t>
        </w:r>
      </w:hyperlink>
    </w:p>
    <w:p w14:paraId="2603B612" w14:textId="77777777" w:rsidR="009277F3" w:rsidRPr="00880755" w:rsidRDefault="009277F3" w:rsidP="001638A7">
      <w:pPr>
        <w:spacing w:after="0" w:line="276" w:lineRule="auto"/>
        <w:rPr>
          <w:rFonts w:ascii="Arial" w:hAnsi="Arial" w:cs="Arial"/>
          <w:b/>
          <w:szCs w:val="24"/>
          <w:lang w:val="mn-MN"/>
        </w:rPr>
      </w:pPr>
    </w:p>
    <w:p w14:paraId="776CA6DA" w14:textId="77777777" w:rsidR="006A5A93" w:rsidRPr="00880755" w:rsidRDefault="006A5A93" w:rsidP="001638A7">
      <w:pPr>
        <w:spacing w:after="0" w:line="276" w:lineRule="auto"/>
        <w:rPr>
          <w:rFonts w:ascii="Arial" w:hAnsi="Arial" w:cs="Arial"/>
          <w:b/>
          <w:szCs w:val="24"/>
          <w:lang w:val="mn-MN"/>
        </w:rPr>
      </w:pPr>
    </w:p>
    <w:p w14:paraId="1E4A02FE" w14:textId="77777777" w:rsidR="00FE0A02" w:rsidRPr="00880755" w:rsidRDefault="00FE0A02" w:rsidP="001638A7">
      <w:pPr>
        <w:spacing w:after="0" w:line="276" w:lineRule="auto"/>
        <w:rPr>
          <w:rFonts w:ascii="Arial" w:hAnsi="Arial" w:cs="Arial"/>
          <w:b/>
          <w:szCs w:val="24"/>
          <w:lang w:val="mn-MN"/>
        </w:rPr>
      </w:pPr>
    </w:p>
    <w:p w14:paraId="18617F40" w14:textId="77777777" w:rsidR="006A5A93" w:rsidRPr="00880755" w:rsidRDefault="006A5A93" w:rsidP="001638A7">
      <w:pPr>
        <w:spacing w:after="0" w:line="276" w:lineRule="auto"/>
        <w:rPr>
          <w:rFonts w:ascii="Arial" w:hAnsi="Arial" w:cs="Arial"/>
          <w:b/>
          <w:szCs w:val="24"/>
          <w:lang w:val="mn-MN"/>
        </w:rPr>
      </w:pPr>
    </w:p>
    <w:p w14:paraId="6F5B7DD5" w14:textId="77777777" w:rsidR="006A5A93" w:rsidRPr="00880755" w:rsidRDefault="006A5A93" w:rsidP="001638A7">
      <w:pPr>
        <w:spacing w:after="0" w:line="276" w:lineRule="auto"/>
        <w:rPr>
          <w:rFonts w:ascii="Arial" w:hAnsi="Arial" w:cs="Arial"/>
          <w:b/>
          <w:szCs w:val="24"/>
          <w:lang w:val="mn-MN"/>
        </w:rPr>
      </w:pPr>
    </w:p>
    <w:p w14:paraId="23F74E70" w14:textId="77777777" w:rsidR="006A5A93" w:rsidRPr="00880755" w:rsidRDefault="006A5A93" w:rsidP="001638A7">
      <w:pPr>
        <w:spacing w:after="0" w:line="276" w:lineRule="auto"/>
        <w:rPr>
          <w:rFonts w:ascii="Arial" w:eastAsiaTheme="minorEastAsia" w:hAnsi="Arial" w:cs="Arial"/>
          <w:b/>
          <w:bCs/>
          <w:i/>
          <w:lang w:val="mn-MN"/>
        </w:rPr>
      </w:pPr>
      <w:r w:rsidRPr="00880755">
        <w:rPr>
          <w:rFonts w:ascii="Arial" w:eastAsiaTheme="minorEastAsia" w:hAnsi="Arial" w:cs="Arial"/>
          <w:b/>
          <w:lang w:val="mn-MN"/>
        </w:rPr>
        <w:t>©  СХЗГ,  20</w:t>
      </w:r>
      <w:r w:rsidR="00FE0A02" w:rsidRPr="00880755">
        <w:rPr>
          <w:rFonts w:ascii="Arial" w:eastAsiaTheme="minorEastAsia" w:hAnsi="Arial" w:cs="Arial"/>
          <w:b/>
          <w:lang w:val="mn-MN"/>
        </w:rPr>
        <w:t>2х</w:t>
      </w:r>
    </w:p>
    <w:p w14:paraId="6188F47B" w14:textId="77777777" w:rsidR="00974090" w:rsidRPr="00880755" w:rsidRDefault="006A5A93" w:rsidP="001638A7">
      <w:pPr>
        <w:spacing w:after="0" w:line="276" w:lineRule="auto"/>
        <w:ind w:left="90" w:hanging="90"/>
        <w:rPr>
          <w:rFonts w:ascii="Arial" w:eastAsiaTheme="minorEastAsia" w:hAnsi="Arial" w:cs="Arial"/>
          <w:lang w:val="mn-MN"/>
        </w:rPr>
      </w:pPr>
      <w:r w:rsidRPr="00880755">
        <w:rPr>
          <w:rFonts w:ascii="Arial" w:eastAsiaTheme="minorEastAsia" w:hAnsi="Arial" w:cs="Arial"/>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14:paraId="5E17EBB2" w14:textId="77777777" w:rsidR="00D83A0E" w:rsidRPr="00880755" w:rsidRDefault="00D83A0E" w:rsidP="001638A7">
      <w:pPr>
        <w:tabs>
          <w:tab w:val="left" w:pos="10344"/>
        </w:tabs>
        <w:spacing w:before="237" w:line="276" w:lineRule="auto"/>
        <w:ind w:left="997"/>
        <w:rPr>
          <w:rFonts w:ascii="Arial" w:hAnsi="Arial" w:cs="Arial"/>
          <w:szCs w:val="24"/>
          <w:lang w:val="mn-MN"/>
        </w:rPr>
      </w:pPr>
      <w:r w:rsidRPr="00880755">
        <w:rPr>
          <w:rFonts w:ascii="Arial" w:hAnsi="Arial" w:cs="Arial"/>
          <w:b/>
          <w:color w:val="231F20"/>
          <w:szCs w:val="24"/>
          <w:lang w:val="mn-MN"/>
        </w:rPr>
        <w:lastRenderedPageBreak/>
        <w:t xml:space="preserve">Агуулга                                                                                                                         </w:t>
      </w:r>
      <w:r w:rsidRPr="00880755">
        <w:rPr>
          <w:rFonts w:ascii="Arial" w:hAnsi="Arial" w:cs="Arial"/>
          <w:color w:val="231F20"/>
          <w:szCs w:val="24"/>
          <w:lang w:val="mn-MN"/>
        </w:rPr>
        <w:t>хуудас</w:t>
      </w:r>
    </w:p>
    <w:sdt>
      <w:sdtPr>
        <w:rPr>
          <w:rFonts w:ascii="Arial" w:eastAsia="Arial" w:hAnsi="Arial" w:cs="Arial"/>
          <w:b w:val="0"/>
          <w:bCs w:val="0"/>
          <w:i/>
          <w:sz w:val="24"/>
          <w:szCs w:val="24"/>
          <w:lang w:val="mn-MN"/>
        </w:rPr>
        <w:id w:val="-372686438"/>
        <w:docPartObj>
          <w:docPartGallery w:val="Table of Contents"/>
          <w:docPartUnique/>
        </w:docPartObj>
      </w:sdtPr>
      <w:sdtContent>
        <w:p w14:paraId="56BA03C6" w14:textId="77777777" w:rsidR="00D83A0E" w:rsidRPr="00880755" w:rsidRDefault="00880755" w:rsidP="001638A7">
          <w:pPr>
            <w:pStyle w:val="TOC1"/>
            <w:tabs>
              <w:tab w:val="right" w:leader="dot" w:pos="10748"/>
            </w:tabs>
            <w:spacing w:before="100" w:line="276" w:lineRule="auto"/>
            <w:ind w:left="997" w:firstLine="0"/>
            <w:rPr>
              <w:rFonts w:ascii="Arial" w:hAnsi="Arial" w:cs="Arial"/>
              <w:sz w:val="24"/>
              <w:szCs w:val="24"/>
              <w:lang w:val="mn-MN"/>
            </w:rPr>
          </w:pPr>
          <w:hyperlink w:anchor="_bookmark0" w:history="1">
            <w:r w:rsidR="00852B24" w:rsidRPr="00880755">
              <w:rPr>
                <w:rFonts w:ascii="Arial" w:hAnsi="Arial" w:cs="Arial"/>
                <w:color w:val="231F20"/>
                <w:spacing w:val="-4"/>
                <w:sz w:val="24"/>
                <w:szCs w:val="24"/>
                <w:lang w:val="mn-MN"/>
              </w:rPr>
              <w:t>Өмнөх үг</w:t>
            </w:r>
            <w:r w:rsidR="00D83A0E" w:rsidRPr="00880755">
              <w:rPr>
                <w:rFonts w:ascii="Arial" w:hAnsi="Arial" w:cs="Arial"/>
                <w:color w:val="231F20"/>
                <w:spacing w:val="-4"/>
                <w:sz w:val="24"/>
                <w:szCs w:val="24"/>
                <w:lang w:val="mn-MN"/>
              </w:rPr>
              <w:tab/>
            </w:r>
            <w:r w:rsidR="00D83A0E" w:rsidRPr="00880755">
              <w:rPr>
                <w:rFonts w:ascii="Arial" w:hAnsi="Arial" w:cs="Arial"/>
                <w:color w:val="231F20"/>
                <w:sz w:val="24"/>
                <w:szCs w:val="24"/>
                <w:lang w:val="mn-MN"/>
              </w:rPr>
              <w:t>v</w:t>
            </w:r>
          </w:hyperlink>
        </w:p>
        <w:p w14:paraId="392FA34A" w14:textId="77777777" w:rsidR="00D83A0E" w:rsidRPr="00880755" w:rsidRDefault="00880755" w:rsidP="001638A7">
          <w:pPr>
            <w:pStyle w:val="TOC1"/>
            <w:tabs>
              <w:tab w:val="right" w:leader="dot" w:pos="10748"/>
            </w:tabs>
            <w:spacing w:before="98" w:line="276" w:lineRule="auto"/>
            <w:ind w:left="997" w:firstLine="0"/>
            <w:rPr>
              <w:rFonts w:ascii="Arial" w:hAnsi="Arial" w:cs="Arial"/>
              <w:sz w:val="24"/>
              <w:szCs w:val="24"/>
              <w:lang w:val="mn-MN"/>
            </w:rPr>
          </w:pPr>
          <w:hyperlink w:anchor="_bookmark1" w:history="1">
            <w:r w:rsidR="00852B24" w:rsidRPr="00880755">
              <w:rPr>
                <w:rFonts w:ascii="Arial" w:hAnsi="Arial" w:cs="Arial"/>
                <w:color w:val="231F20"/>
                <w:sz w:val="24"/>
                <w:szCs w:val="24"/>
                <w:lang w:val="mn-MN"/>
              </w:rPr>
              <w:t>Танилцуулга</w:t>
            </w:r>
            <w:r w:rsidR="00D83A0E" w:rsidRPr="00880755">
              <w:rPr>
                <w:rFonts w:ascii="Arial" w:hAnsi="Arial" w:cs="Arial"/>
                <w:color w:val="231F20"/>
                <w:sz w:val="24"/>
                <w:szCs w:val="24"/>
                <w:lang w:val="mn-MN"/>
              </w:rPr>
              <w:tab/>
              <w:t>vi</w:t>
            </w:r>
          </w:hyperlink>
        </w:p>
        <w:p w14:paraId="739817FC" w14:textId="77777777" w:rsidR="00D83A0E" w:rsidRPr="00880755" w:rsidRDefault="00880755" w:rsidP="001638A7">
          <w:pPr>
            <w:pStyle w:val="TOC1"/>
            <w:numPr>
              <w:ilvl w:val="0"/>
              <w:numId w:val="19"/>
            </w:numPr>
            <w:tabs>
              <w:tab w:val="left" w:pos="1677"/>
              <w:tab w:val="left" w:pos="1678"/>
              <w:tab w:val="right" w:leader="dot" w:pos="10748"/>
            </w:tabs>
            <w:spacing w:line="276" w:lineRule="auto"/>
            <w:rPr>
              <w:rFonts w:ascii="Arial" w:hAnsi="Arial" w:cs="Arial"/>
              <w:color w:val="231F20"/>
              <w:sz w:val="24"/>
              <w:szCs w:val="24"/>
              <w:lang w:val="mn-MN"/>
            </w:rPr>
          </w:pPr>
          <w:hyperlink w:anchor="_bookmark3" w:history="1">
            <w:r w:rsidR="00852B24" w:rsidRPr="00880755">
              <w:rPr>
                <w:rFonts w:ascii="Arial" w:hAnsi="Arial" w:cs="Arial"/>
                <w:color w:val="231F20"/>
                <w:sz w:val="24"/>
                <w:szCs w:val="24"/>
                <w:lang w:val="mn-MN"/>
              </w:rPr>
              <w:t>Хамрах хүрээ</w:t>
            </w:r>
            <w:r w:rsidR="00D83A0E" w:rsidRPr="00880755">
              <w:rPr>
                <w:rFonts w:ascii="Arial" w:hAnsi="Arial" w:cs="Arial"/>
                <w:color w:val="231F20"/>
                <w:sz w:val="24"/>
                <w:szCs w:val="24"/>
                <w:lang w:val="mn-MN"/>
              </w:rPr>
              <w:tab/>
              <w:t>1</w:t>
            </w:r>
          </w:hyperlink>
        </w:p>
        <w:p w14:paraId="2CDD110A" w14:textId="77777777" w:rsidR="00D83A0E" w:rsidRPr="00880755" w:rsidRDefault="00880755" w:rsidP="001638A7">
          <w:pPr>
            <w:pStyle w:val="TOC1"/>
            <w:numPr>
              <w:ilvl w:val="0"/>
              <w:numId w:val="19"/>
            </w:numPr>
            <w:tabs>
              <w:tab w:val="left" w:pos="1677"/>
              <w:tab w:val="left" w:pos="1678"/>
              <w:tab w:val="right" w:leader="dot" w:pos="10748"/>
            </w:tabs>
            <w:spacing w:before="98" w:line="276" w:lineRule="auto"/>
            <w:rPr>
              <w:rFonts w:ascii="Arial" w:hAnsi="Arial" w:cs="Arial"/>
              <w:color w:val="231F20"/>
              <w:sz w:val="24"/>
              <w:szCs w:val="24"/>
              <w:lang w:val="mn-MN"/>
            </w:rPr>
          </w:pPr>
          <w:hyperlink w:anchor="_bookmark3" w:history="1">
            <w:r w:rsidR="00852B24" w:rsidRPr="00880755">
              <w:rPr>
                <w:rFonts w:ascii="Arial" w:hAnsi="Arial" w:cs="Arial"/>
                <w:color w:val="231F20"/>
                <w:spacing w:val="-3"/>
                <w:sz w:val="24"/>
                <w:szCs w:val="24"/>
                <w:lang w:val="mn-MN"/>
              </w:rPr>
              <w:t>Норматив эшлэл</w:t>
            </w:r>
            <w:r w:rsidR="00D83A0E" w:rsidRPr="00880755">
              <w:rPr>
                <w:rFonts w:ascii="Arial" w:hAnsi="Arial" w:cs="Arial"/>
                <w:color w:val="231F20"/>
                <w:sz w:val="24"/>
                <w:szCs w:val="24"/>
                <w:lang w:val="mn-MN"/>
              </w:rPr>
              <w:tab/>
              <w:t>1</w:t>
            </w:r>
          </w:hyperlink>
        </w:p>
        <w:p w14:paraId="37E37517" w14:textId="77777777" w:rsidR="00D83A0E" w:rsidRPr="00880755" w:rsidRDefault="00880755" w:rsidP="001638A7">
          <w:pPr>
            <w:pStyle w:val="TOC1"/>
            <w:numPr>
              <w:ilvl w:val="0"/>
              <w:numId w:val="19"/>
            </w:numPr>
            <w:tabs>
              <w:tab w:val="left" w:pos="1677"/>
              <w:tab w:val="left" w:pos="1678"/>
              <w:tab w:val="right" w:leader="dot" w:pos="10748"/>
            </w:tabs>
            <w:spacing w:line="276" w:lineRule="auto"/>
            <w:rPr>
              <w:rFonts w:ascii="Arial" w:hAnsi="Arial" w:cs="Arial"/>
              <w:color w:val="231F20"/>
              <w:sz w:val="24"/>
              <w:szCs w:val="24"/>
              <w:lang w:val="mn-MN"/>
            </w:rPr>
          </w:pPr>
          <w:hyperlink w:anchor="_bookmark3" w:history="1">
            <w:r w:rsidR="00852B24" w:rsidRPr="00880755">
              <w:rPr>
                <w:rFonts w:ascii="Arial" w:hAnsi="Arial" w:cs="Arial"/>
                <w:color w:val="231F20"/>
                <w:spacing w:val="-4"/>
                <w:sz w:val="24"/>
                <w:szCs w:val="24"/>
                <w:lang w:val="mn-MN"/>
              </w:rPr>
              <w:t>Нэр томьёо болон тодорхойлолт</w:t>
            </w:r>
            <w:r w:rsidR="00D83A0E" w:rsidRPr="00880755">
              <w:rPr>
                <w:rFonts w:ascii="Arial" w:hAnsi="Arial" w:cs="Arial"/>
                <w:color w:val="231F20"/>
                <w:sz w:val="24"/>
                <w:szCs w:val="24"/>
                <w:lang w:val="mn-MN"/>
              </w:rPr>
              <w:tab/>
              <w:t>1</w:t>
            </w:r>
          </w:hyperlink>
        </w:p>
        <w:p w14:paraId="2C0FBFA2" w14:textId="77777777" w:rsidR="00D83A0E" w:rsidRPr="00880755" w:rsidRDefault="00880755" w:rsidP="001638A7">
          <w:pPr>
            <w:pStyle w:val="TOC1"/>
            <w:numPr>
              <w:ilvl w:val="0"/>
              <w:numId w:val="19"/>
            </w:numPr>
            <w:tabs>
              <w:tab w:val="left" w:pos="1677"/>
              <w:tab w:val="left" w:pos="1678"/>
              <w:tab w:val="right" w:leader="dot" w:pos="10748"/>
            </w:tabs>
            <w:spacing w:before="98" w:line="276" w:lineRule="auto"/>
            <w:rPr>
              <w:rFonts w:ascii="Arial" w:hAnsi="Arial" w:cs="Arial"/>
              <w:color w:val="231F20"/>
              <w:sz w:val="24"/>
              <w:szCs w:val="24"/>
              <w:lang w:val="mn-MN"/>
            </w:rPr>
          </w:pPr>
          <w:hyperlink w:anchor="_bookmark11" w:history="1">
            <w:r w:rsidR="00AB492B" w:rsidRPr="00880755">
              <w:rPr>
                <w:rFonts w:ascii="Arial" w:hAnsi="Arial" w:cs="Arial"/>
                <w:bCs w:val="0"/>
                <w:color w:val="000000"/>
                <w:sz w:val="24"/>
                <w:szCs w:val="24"/>
                <w:shd w:val="clear" w:color="auto" w:fill="FFFFFF"/>
                <w:lang w:val="mn-MN"/>
              </w:rPr>
              <w:t>Т</w:t>
            </w:r>
            <w:r w:rsidR="00173D33" w:rsidRPr="00880755">
              <w:rPr>
                <w:rFonts w:ascii="Arial" w:hAnsi="Arial" w:cs="Arial"/>
                <w:bCs w:val="0"/>
                <w:color w:val="000000"/>
                <w:sz w:val="24"/>
                <w:szCs w:val="24"/>
                <w:shd w:val="clear" w:color="auto" w:fill="FFFFFF"/>
                <w:lang w:val="mn-MN"/>
              </w:rPr>
              <w:t>ооцоолох</w:t>
            </w:r>
            <w:r w:rsidR="00AB492B" w:rsidRPr="00880755">
              <w:rPr>
                <w:rFonts w:ascii="Arial" w:hAnsi="Arial" w:cs="Arial"/>
                <w:bCs w:val="0"/>
                <w:color w:val="000000"/>
                <w:sz w:val="24"/>
                <w:szCs w:val="24"/>
                <w:shd w:val="clear" w:color="auto" w:fill="FFFFFF"/>
                <w:lang w:val="mn-MN"/>
              </w:rPr>
              <w:t xml:space="preserve"> шаардлагатай хүчин зүйлс</w:t>
            </w:r>
            <w:r w:rsidR="00D83A0E" w:rsidRPr="00880755">
              <w:rPr>
                <w:rFonts w:ascii="Arial" w:hAnsi="Arial" w:cs="Arial"/>
                <w:color w:val="231F20"/>
                <w:sz w:val="24"/>
                <w:szCs w:val="24"/>
                <w:lang w:val="mn-MN"/>
              </w:rPr>
              <w:tab/>
              <w:t>4</w:t>
            </w:r>
          </w:hyperlink>
        </w:p>
        <w:p w14:paraId="7337803E"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11" w:history="1">
            <w:r w:rsidR="00173D33" w:rsidRPr="00880755">
              <w:rPr>
                <w:rFonts w:ascii="Arial" w:hAnsi="Arial" w:cs="Arial"/>
                <w:color w:val="231F20"/>
                <w:sz w:val="24"/>
                <w:szCs w:val="24"/>
                <w:lang w:val="mn-MN"/>
              </w:rPr>
              <w:t>Ерөнхий зүйл</w:t>
            </w:r>
            <w:r w:rsidR="00D83A0E" w:rsidRPr="00880755">
              <w:rPr>
                <w:rFonts w:ascii="Arial" w:hAnsi="Arial" w:cs="Arial"/>
                <w:color w:val="231F20"/>
                <w:sz w:val="24"/>
                <w:szCs w:val="24"/>
                <w:lang w:val="mn-MN"/>
              </w:rPr>
              <w:tab/>
              <w:t>4</w:t>
            </w:r>
          </w:hyperlink>
        </w:p>
        <w:p w14:paraId="333FB4EC"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1" w:history="1">
            <w:r w:rsidR="00AD194C" w:rsidRPr="00880755">
              <w:rPr>
                <w:rFonts w:ascii="Arial" w:hAnsi="Arial" w:cs="Arial"/>
                <w:bCs/>
                <w:color w:val="000000"/>
                <w:sz w:val="24"/>
                <w:szCs w:val="24"/>
                <w:shd w:val="clear" w:color="auto" w:fill="FFFFFF"/>
                <w:lang w:val="mn-MN"/>
              </w:rPr>
              <w:t>Энэ б</w:t>
            </w:r>
            <w:r w:rsidR="00A97DA7" w:rsidRPr="00880755">
              <w:rPr>
                <w:rFonts w:ascii="Arial" w:hAnsi="Arial" w:cs="Arial"/>
                <w:bCs/>
                <w:color w:val="000000"/>
                <w:sz w:val="24"/>
                <w:szCs w:val="24"/>
                <w:shd w:val="clear" w:color="auto" w:fill="FFFFFF"/>
                <w:lang w:val="mn-MN"/>
              </w:rPr>
              <w:t>аримт бичигт тусгасан арг</w:t>
            </w:r>
            <w:r w:rsidR="00BC09BF" w:rsidRPr="00880755">
              <w:rPr>
                <w:rFonts w:ascii="Arial" w:hAnsi="Arial" w:cs="Arial"/>
                <w:bCs/>
                <w:color w:val="000000"/>
                <w:sz w:val="24"/>
                <w:szCs w:val="24"/>
                <w:shd w:val="clear" w:color="auto" w:fill="FFFFFF"/>
                <w:lang w:val="mn-MN"/>
              </w:rPr>
              <w:t>ууд</w:t>
            </w:r>
            <w:r w:rsidR="003210C5" w:rsidRPr="00880755">
              <w:rPr>
                <w:rFonts w:ascii="Arial" w:hAnsi="Arial" w:cs="Arial"/>
                <w:bCs/>
                <w:color w:val="000000"/>
                <w:sz w:val="24"/>
                <w:szCs w:val="24"/>
                <w:shd w:val="clear" w:color="auto" w:fill="FFFFFF"/>
                <w:lang w:val="mn-MN"/>
              </w:rPr>
              <w:t>ын тойм</w:t>
            </w:r>
            <w:r w:rsidR="00D83A0E" w:rsidRPr="00880755">
              <w:rPr>
                <w:rFonts w:ascii="Arial" w:hAnsi="Arial" w:cs="Arial"/>
                <w:color w:val="231F20"/>
                <w:sz w:val="24"/>
                <w:szCs w:val="24"/>
                <w:lang w:val="mn-MN"/>
              </w:rPr>
              <w:tab/>
              <w:t>4</w:t>
            </w:r>
          </w:hyperlink>
        </w:p>
        <w:p w14:paraId="2E0C98E1"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1" w:history="1">
            <w:r w:rsidR="003210C5" w:rsidRPr="00880755">
              <w:rPr>
                <w:rFonts w:ascii="Arial" w:hAnsi="Arial" w:cs="Arial"/>
                <w:bCs/>
                <w:color w:val="000000"/>
                <w:sz w:val="24"/>
                <w:szCs w:val="24"/>
                <w:shd w:val="clear" w:color="auto" w:fill="FFFFFF"/>
                <w:lang w:val="mn-MN"/>
              </w:rPr>
              <w:t>Тооцоо</w:t>
            </w:r>
            <w:r w:rsidR="00AD194C" w:rsidRPr="00880755">
              <w:rPr>
                <w:rFonts w:ascii="Arial" w:hAnsi="Arial" w:cs="Arial"/>
                <w:bCs/>
                <w:color w:val="000000"/>
                <w:sz w:val="24"/>
                <w:szCs w:val="24"/>
                <w:shd w:val="clear" w:color="auto" w:fill="FFFFFF"/>
                <w:lang w:val="mn-MN"/>
              </w:rPr>
              <w:t>ны</w:t>
            </w:r>
            <w:r w:rsidR="003210C5" w:rsidRPr="00880755">
              <w:rPr>
                <w:rFonts w:ascii="Arial" w:hAnsi="Arial" w:cs="Arial"/>
                <w:bCs/>
                <w:color w:val="000000"/>
                <w:sz w:val="24"/>
                <w:szCs w:val="24"/>
                <w:shd w:val="clear" w:color="auto" w:fill="FFFFFF"/>
                <w:lang w:val="mn-MN"/>
              </w:rPr>
              <w:t xml:space="preserve"> зорилго</w:t>
            </w:r>
            <w:r w:rsidR="00D83A0E" w:rsidRPr="00880755">
              <w:rPr>
                <w:rFonts w:ascii="Arial" w:hAnsi="Arial" w:cs="Arial"/>
                <w:color w:val="231F20"/>
                <w:sz w:val="24"/>
                <w:szCs w:val="24"/>
                <w:lang w:val="mn-MN"/>
              </w:rPr>
              <w:tab/>
              <w:t>4</w:t>
            </w:r>
          </w:hyperlink>
        </w:p>
        <w:p w14:paraId="3451ACBB"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3" w:history="1">
            <w:r w:rsidR="00A97DA7" w:rsidRPr="00880755">
              <w:rPr>
                <w:rFonts w:ascii="Arial" w:hAnsi="Arial" w:cs="Arial"/>
                <w:bCs/>
                <w:color w:val="000000"/>
                <w:sz w:val="24"/>
                <w:szCs w:val="24"/>
                <w:shd w:val="clear" w:color="auto" w:fill="FFFFFF"/>
                <w:lang w:val="mn-MN"/>
              </w:rPr>
              <w:t>Тайлбар хүчин зүйлийн төрл</w:t>
            </w:r>
            <w:r w:rsidR="003210C5" w:rsidRPr="00880755">
              <w:rPr>
                <w:rFonts w:ascii="Arial" w:hAnsi="Arial" w:cs="Arial"/>
                <w:bCs/>
                <w:color w:val="000000"/>
                <w:sz w:val="24"/>
                <w:szCs w:val="24"/>
                <w:shd w:val="clear" w:color="auto" w:fill="FFFFFF"/>
                <w:lang w:val="mn-MN"/>
              </w:rPr>
              <w:t>ийг тооцоолох</w:t>
            </w:r>
            <w:r w:rsidR="00AD194C" w:rsidRPr="00880755">
              <w:rPr>
                <w:rFonts w:ascii="Arial" w:hAnsi="Arial" w:cs="Arial"/>
                <w:bCs/>
                <w:color w:val="000000"/>
                <w:sz w:val="24"/>
                <w:szCs w:val="24"/>
                <w:shd w:val="clear" w:color="auto" w:fill="FFFFFF"/>
                <w:lang w:val="mn-MN"/>
              </w:rPr>
              <w:t xml:space="preserve"> Тооцоолох хэрэгтэй тайлбар хүчин зүйлсийн төрөл</w:t>
            </w:r>
            <w:r w:rsidR="00D83A0E" w:rsidRPr="00880755">
              <w:rPr>
                <w:rFonts w:ascii="Arial" w:hAnsi="Arial" w:cs="Arial"/>
                <w:color w:val="231F20"/>
                <w:sz w:val="24"/>
                <w:szCs w:val="24"/>
                <w:lang w:val="mn-MN"/>
              </w:rPr>
              <w:tab/>
              <w:t>5</w:t>
            </w:r>
          </w:hyperlink>
        </w:p>
        <w:p w14:paraId="3C5C563A"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16" w:history="1">
            <w:r w:rsidR="003210C5" w:rsidRPr="00880755">
              <w:rPr>
                <w:rFonts w:ascii="Arial" w:hAnsi="Arial" w:cs="Arial"/>
                <w:bCs/>
                <w:color w:val="000000"/>
                <w:sz w:val="24"/>
                <w:szCs w:val="24"/>
                <w:shd w:val="clear" w:color="auto" w:fill="FFFFFF"/>
                <w:lang w:val="mn-MN"/>
              </w:rPr>
              <w:t>Арга болон хэрэглээний заалт</w:t>
            </w:r>
            <w:r w:rsidR="00AD194C" w:rsidRPr="00880755">
              <w:rPr>
                <w:rFonts w:ascii="Arial" w:hAnsi="Arial" w:cs="Arial"/>
                <w:bCs/>
                <w:color w:val="000000"/>
                <w:sz w:val="24"/>
                <w:szCs w:val="24"/>
                <w:shd w:val="clear" w:color="auto" w:fill="FFFFFF"/>
                <w:lang w:val="mn-MN"/>
              </w:rPr>
              <w:t xml:space="preserve"> Заалт, арга болон хэрэглээ</w:t>
            </w:r>
            <w:r w:rsidR="00D83A0E" w:rsidRPr="00880755">
              <w:rPr>
                <w:rFonts w:ascii="Arial" w:hAnsi="Arial" w:cs="Arial"/>
                <w:color w:val="231F20"/>
                <w:sz w:val="24"/>
                <w:szCs w:val="24"/>
                <w:lang w:val="mn-MN"/>
              </w:rPr>
              <w:tab/>
              <w:t>7</w:t>
            </w:r>
          </w:hyperlink>
        </w:p>
        <w:p w14:paraId="3D64D62C"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6" w:history="1">
            <w:r w:rsidR="00F0187B" w:rsidRPr="00880755">
              <w:rPr>
                <w:rFonts w:ascii="Arial" w:hAnsi="Arial" w:cs="Arial"/>
                <w:color w:val="231F20"/>
                <w:w w:val="105"/>
                <w:sz w:val="24"/>
                <w:szCs w:val="24"/>
                <w:lang w:val="mn-MN"/>
              </w:rPr>
              <w:t>Заалт</w:t>
            </w:r>
            <w:r w:rsidR="00D83A0E" w:rsidRPr="00880755">
              <w:rPr>
                <w:rFonts w:ascii="Arial" w:hAnsi="Arial" w:cs="Arial"/>
                <w:color w:val="231F20"/>
                <w:w w:val="105"/>
                <w:sz w:val="24"/>
                <w:szCs w:val="24"/>
                <w:lang w:val="mn-MN"/>
              </w:rPr>
              <w:tab/>
              <w:t>7</w:t>
            </w:r>
          </w:hyperlink>
        </w:p>
        <w:p w14:paraId="60792D6D"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6" w:history="1">
            <w:r w:rsidR="00F0187B" w:rsidRPr="00880755">
              <w:rPr>
                <w:rFonts w:ascii="Arial" w:hAnsi="Arial" w:cs="Arial"/>
                <w:bCs/>
                <w:color w:val="000000"/>
                <w:sz w:val="24"/>
                <w:szCs w:val="24"/>
                <w:shd w:val="clear" w:color="auto" w:fill="FFFFFF"/>
                <w:lang w:val="mn-MN"/>
              </w:rPr>
              <w:t>Ашигласан өгөгдлийн төрлүүд</w:t>
            </w:r>
            <w:r w:rsidR="00D83A0E" w:rsidRPr="00880755">
              <w:rPr>
                <w:rFonts w:ascii="Arial" w:hAnsi="Arial" w:cs="Arial"/>
                <w:color w:val="231F20"/>
                <w:sz w:val="24"/>
                <w:szCs w:val="24"/>
                <w:lang w:val="mn-MN"/>
              </w:rPr>
              <w:tab/>
              <w:t>7</w:t>
            </w:r>
          </w:hyperlink>
        </w:p>
        <w:p w14:paraId="23D08777"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8" w:history="1">
            <w:r w:rsidR="00F0187B" w:rsidRPr="00880755">
              <w:rPr>
                <w:rFonts w:ascii="Arial" w:hAnsi="Arial" w:cs="Arial"/>
                <w:bCs/>
                <w:color w:val="000000"/>
                <w:sz w:val="24"/>
                <w:szCs w:val="24"/>
                <w:shd w:val="clear" w:color="auto" w:fill="FFFFFF"/>
                <w:lang w:val="mn-MN"/>
              </w:rPr>
              <w:t xml:space="preserve">Бүтцийн </w:t>
            </w:r>
            <w:r w:rsidR="006D13B6" w:rsidRPr="00880755">
              <w:rPr>
                <w:rFonts w:ascii="Arial" w:hAnsi="Arial" w:cs="Arial"/>
                <w:bCs/>
                <w:color w:val="000000"/>
                <w:sz w:val="24"/>
                <w:szCs w:val="24"/>
                <w:shd w:val="clear" w:color="auto" w:fill="FFFFFF"/>
                <w:lang w:val="mn-MN"/>
              </w:rPr>
              <w:t xml:space="preserve">үр </w:t>
            </w:r>
            <w:r w:rsidR="00F0187B" w:rsidRPr="00880755">
              <w:rPr>
                <w:rFonts w:ascii="Arial" w:hAnsi="Arial" w:cs="Arial"/>
                <w:bCs/>
                <w:color w:val="000000"/>
                <w:sz w:val="24"/>
                <w:szCs w:val="24"/>
                <w:shd w:val="clear" w:color="auto" w:fill="FFFFFF"/>
                <w:lang w:val="mn-MN"/>
              </w:rPr>
              <w:t>нөлөө</w:t>
            </w:r>
            <w:r w:rsidR="00D83A0E" w:rsidRPr="00880755">
              <w:rPr>
                <w:rFonts w:ascii="Arial" w:hAnsi="Arial" w:cs="Arial"/>
                <w:color w:val="231F20"/>
                <w:sz w:val="24"/>
                <w:szCs w:val="24"/>
                <w:lang w:val="mn-MN"/>
              </w:rPr>
              <w:tab/>
              <w:t>8</w:t>
            </w:r>
          </w:hyperlink>
        </w:p>
        <w:p w14:paraId="11E9A40B"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8" w:history="1">
            <w:r w:rsidR="00F0187B" w:rsidRPr="00880755">
              <w:rPr>
                <w:rFonts w:ascii="Arial" w:hAnsi="Arial" w:cs="Arial"/>
                <w:bCs/>
                <w:color w:val="000000"/>
                <w:sz w:val="24"/>
                <w:szCs w:val="24"/>
                <w:shd w:val="clear" w:color="auto" w:fill="FFFFFF"/>
                <w:lang w:val="mn-MN"/>
              </w:rPr>
              <w:t>Эрчим хүчний үр ашиг болон эрч</w:t>
            </w:r>
            <w:r w:rsidR="001B779B" w:rsidRPr="00880755">
              <w:rPr>
                <w:rFonts w:ascii="Arial" w:hAnsi="Arial" w:cs="Arial"/>
                <w:bCs/>
                <w:color w:val="000000"/>
                <w:sz w:val="24"/>
                <w:szCs w:val="24"/>
                <w:shd w:val="clear" w:color="auto" w:fill="FFFFFF"/>
                <w:lang w:val="mn-MN"/>
              </w:rPr>
              <w:t>им хүчний хэмнэлтийн тооцоо</w:t>
            </w:r>
            <w:r w:rsidR="00AD194C" w:rsidRPr="00880755">
              <w:rPr>
                <w:rFonts w:ascii="Arial" w:hAnsi="Arial" w:cs="Arial"/>
                <w:bCs/>
                <w:color w:val="000000"/>
                <w:sz w:val="24"/>
                <w:szCs w:val="24"/>
                <w:shd w:val="clear" w:color="auto" w:fill="FFFFFF"/>
                <w:lang w:val="mn-MN"/>
              </w:rPr>
              <w:t>ны</w:t>
            </w:r>
            <w:r w:rsidR="001B779B" w:rsidRPr="00880755">
              <w:rPr>
                <w:rFonts w:ascii="Arial" w:hAnsi="Arial" w:cs="Arial"/>
                <w:bCs/>
                <w:color w:val="000000"/>
                <w:sz w:val="24"/>
                <w:szCs w:val="24"/>
                <w:shd w:val="clear" w:color="auto" w:fill="FFFFFF"/>
                <w:lang w:val="mn-MN"/>
              </w:rPr>
              <w:t xml:space="preserve"> </w:t>
            </w:r>
            <w:r w:rsidR="00AD194C" w:rsidRPr="00880755">
              <w:rPr>
                <w:rFonts w:ascii="Arial" w:hAnsi="Arial" w:cs="Arial"/>
                <w:bCs/>
                <w:color w:val="000000"/>
                <w:sz w:val="24"/>
                <w:szCs w:val="24"/>
                <w:shd w:val="clear" w:color="auto" w:fill="FFFFFF"/>
                <w:lang w:val="mn-MN"/>
              </w:rPr>
              <w:t xml:space="preserve">заалтыг </w:t>
            </w:r>
            <w:r w:rsidR="001B779B" w:rsidRPr="00880755">
              <w:rPr>
                <w:rFonts w:ascii="Arial" w:hAnsi="Arial" w:cs="Arial"/>
                <w:bCs/>
                <w:color w:val="000000"/>
                <w:sz w:val="24"/>
                <w:szCs w:val="24"/>
                <w:shd w:val="clear" w:color="auto" w:fill="FFFFFF"/>
                <w:lang w:val="mn-MN"/>
              </w:rPr>
              <w:t>сонгох</w:t>
            </w:r>
            <w:r w:rsidR="00D83A0E" w:rsidRPr="00880755">
              <w:rPr>
                <w:rFonts w:ascii="Arial" w:hAnsi="Arial" w:cs="Arial"/>
                <w:color w:val="231F20"/>
                <w:sz w:val="24"/>
                <w:szCs w:val="24"/>
                <w:lang w:val="mn-MN"/>
              </w:rPr>
              <w:tab/>
              <w:t>8</w:t>
            </w:r>
          </w:hyperlink>
        </w:p>
        <w:p w14:paraId="4B46FC3B"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21" w:history="1">
            <w:r w:rsidR="00F0187B" w:rsidRPr="00880755">
              <w:rPr>
                <w:rFonts w:ascii="Arial" w:hAnsi="Arial" w:cs="Arial"/>
                <w:bCs/>
                <w:color w:val="000000"/>
                <w:sz w:val="24"/>
                <w:szCs w:val="24"/>
                <w:shd w:val="clear" w:color="auto" w:fill="FFFFFF"/>
                <w:lang w:val="mn-MN"/>
              </w:rPr>
              <w:t xml:space="preserve">Эрчим хүчний </w:t>
            </w:r>
            <w:r w:rsidR="00010F84" w:rsidRPr="00880755">
              <w:rPr>
                <w:rFonts w:ascii="Arial" w:hAnsi="Arial" w:cs="Arial"/>
                <w:bCs/>
                <w:color w:val="000000"/>
                <w:sz w:val="24"/>
                <w:szCs w:val="24"/>
                <w:shd w:val="clear" w:color="auto" w:fill="FFFFFF"/>
                <w:lang w:val="mn-MN"/>
              </w:rPr>
              <w:t>зарцуулалт</w:t>
            </w:r>
            <w:r w:rsidR="00AD194C" w:rsidRPr="00880755">
              <w:rPr>
                <w:rFonts w:ascii="Arial" w:hAnsi="Arial" w:cs="Arial"/>
                <w:bCs/>
                <w:color w:val="000000"/>
                <w:sz w:val="24"/>
                <w:szCs w:val="24"/>
                <w:shd w:val="clear" w:color="auto" w:fill="FFFFFF"/>
                <w:lang w:val="mn-MN"/>
              </w:rPr>
              <w:t>ын уур амьсгалын залруулга</w:t>
            </w:r>
            <w:r w:rsidR="00D83A0E" w:rsidRPr="00880755">
              <w:rPr>
                <w:rFonts w:ascii="Arial" w:hAnsi="Arial" w:cs="Arial"/>
                <w:color w:val="231F20"/>
                <w:sz w:val="24"/>
                <w:szCs w:val="24"/>
                <w:lang w:val="mn-MN"/>
              </w:rPr>
              <w:tab/>
              <w:t>9</w:t>
            </w:r>
          </w:hyperlink>
        </w:p>
        <w:p w14:paraId="7D475326" w14:textId="77777777" w:rsidR="00D83A0E" w:rsidRPr="00880755" w:rsidRDefault="00880755" w:rsidP="001638A7">
          <w:pPr>
            <w:pStyle w:val="TOC1"/>
            <w:numPr>
              <w:ilvl w:val="0"/>
              <w:numId w:val="19"/>
            </w:numPr>
            <w:tabs>
              <w:tab w:val="left" w:pos="1677"/>
              <w:tab w:val="left" w:pos="1678"/>
              <w:tab w:val="right" w:leader="dot" w:pos="10748"/>
            </w:tabs>
            <w:spacing w:before="98" w:line="276" w:lineRule="auto"/>
            <w:rPr>
              <w:rFonts w:ascii="Arial" w:hAnsi="Arial" w:cs="Arial"/>
              <w:b w:val="0"/>
              <w:color w:val="231F20"/>
              <w:sz w:val="24"/>
              <w:szCs w:val="24"/>
              <w:lang w:val="mn-MN"/>
            </w:rPr>
          </w:pPr>
          <w:hyperlink w:anchor="_bookmark21" w:history="1">
            <w:r w:rsidR="00F0187B" w:rsidRPr="00880755">
              <w:rPr>
                <w:rFonts w:ascii="Arial" w:hAnsi="Arial" w:cs="Arial"/>
                <w:bCs w:val="0"/>
                <w:color w:val="000000"/>
                <w:sz w:val="24"/>
                <w:szCs w:val="24"/>
                <w:shd w:val="clear" w:color="auto" w:fill="FFFFFF"/>
                <w:lang w:val="mn-MN"/>
              </w:rPr>
              <w:t>Эрчим хүчний эрчимжилтийн өөрчлөлт</w:t>
            </w:r>
            <w:r w:rsidR="00010F84" w:rsidRPr="00880755">
              <w:rPr>
                <w:rFonts w:ascii="Arial" w:hAnsi="Arial" w:cs="Arial"/>
                <w:bCs w:val="0"/>
                <w:color w:val="000000"/>
                <w:sz w:val="24"/>
                <w:szCs w:val="24"/>
                <w:shd w:val="clear" w:color="auto" w:fill="FFFFFF"/>
                <w:lang w:val="mn-MN"/>
              </w:rPr>
              <w:t>өд нөлөөлөх</w:t>
            </w:r>
            <w:r w:rsidR="00F0187B" w:rsidRPr="00880755">
              <w:rPr>
                <w:rFonts w:ascii="Arial" w:hAnsi="Arial" w:cs="Arial"/>
                <w:bCs w:val="0"/>
                <w:color w:val="000000"/>
                <w:sz w:val="24"/>
                <w:szCs w:val="24"/>
                <w:shd w:val="clear" w:color="auto" w:fill="FFFFFF"/>
                <w:lang w:val="mn-MN"/>
              </w:rPr>
              <w:t xml:space="preserve"> бүтцийн </w:t>
            </w:r>
            <w:r w:rsidR="00BE41C2" w:rsidRPr="00880755">
              <w:rPr>
                <w:rFonts w:ascii="Arial" w:hAnsi="Arial" w:cs="Arial"/>
                <w:bCs w:val="0"/>
                <w:color w:val="000000"/>
                <w:sz w:val="24"/>
                <w:szCs w:val="24"/>
                <w:shd w:val="clear" w:color="auto" w:fill="FFFFFF"/>
                <w:lang w:val="mn-MN"/>
              </w:rPr>
              <w:t xml:space="preserve">үр </w:t>
            </w:r>
            <w:r w:rsidR="00F0187B" w:rsidRPr="00880755">
              <w:rPr>
                <w:rFonts w:ascii="Arial" w:hAnsi="Arial" w:cs="Arial"/>
                <w:bCs w:val="0"/>
                <w:color w:val="000000"/>
                <w:sz w:val="24"/>
                <w:szCs w:val="24"/>
                <w:shd w:val="clear" w:color="auto" w:fill="FFFFFF"/>
                <w:lang w:val="mn-MN"/>
              </w:rPr>
              <w:t>нөлөө</w:t>
            </w:r>
            <w:r w:rsidR="009F41D5" w:rsidRPr="00880755">
              <w:rPr>
                <w:rFonts w:ascii="Arial" w:hAnsi="Arial" w:cs="Arial"/>
                <w:bCs w:val="0"/>
                <w:color w:val="000000"/>
                <w:sz w:val="24"/>
                <w:szCs w:val="24"/>
                <w:shd w:val="clear" w:color="auto" w:fill="FFFFFF"/>
                <w:lang w:val="mn-MN"/>
              </w:rPr>
              <w:t>ний</w:t>
            </w:r>
            <w:r w:rsidR="00F0187B" w:rsidRPr="00880755">
              <w:rPr>
                <w:rFonts w:ascii="Arial" w:hAnsi="Arial" w:cs="Arial"/>
                <w:bCs w:val="0"/>
                <w:color w:val="000000"/>
                <w:sz w:val="24"/>
                <w:szCs w:val="24"/>
                <w:shd w:val="clear" w:color="auto" w:fill="FFFFFF"/>
                <w:lang w:val="mn-MN"/>
              </w:rPr>
              <w:t xml:space="preserve"> үнэлгээ</w:t>
            </w:r>
            <w:r w:rsidR="00D83A0E" w:rsidRPr="00880755">
              <w:rPr>
                <w:rFonts w:ascii="Arial" w:hAnsi="Arial" w:cs="Arial"/>
                <w:b w:val="0"/>
                <w:color w:val="231F20"/>
                <w:sz w:val="24"/>
                <w:szCs w:val="24"/>
                <w:lang w:val="mn-MN"/>
              </w:rPr>
              <w:tab/>
              <w:t>9</w:t>
            </w:r>
          </w:hyperlink>
        </w:p>
        <w:p w14:paraId="344DD257"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21" w:history="1">
            <w:r w:rsidR="00F0187B" w:rsidRPr="00880755">
              <w:rPr>
                <w:rFonts w:ascii="Arial" w:hAnsi="Arial" w:cs="Arial"/>
                <w:color w:val="231F20"/>
                <w:sz w:val="24"/>
                <w:szCs w:val="24"/>
                <w:lang w:val="mn-MN"/>
              </w:rPr>
              <w:t>Ерөнхий зүйл</w:t>
            </w:r>
            <w:r w:rsidR="00D83A0E" w:rsidRPr="00880755">
              <w:rPr>
                <w:rFonts w:ascii="Arial" w:hAnsi="Arial" w:cs="Arial"/>
                <w:color w:val="231F20"/>
                <w:sz w:val="24"/>
                <w:szCs w:val="24"/>
                <w:lang w:val="mn-MN"/>
              </w:rPr>
              <w:tab/>
              <w:t>9</w:t>
            </w:r>
          </w:hyperlink>
        </w:p>
        <w:p w14:paraId="288B1F0F"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24" w:history="1">
            <w:r w:rsidR="00F0187B" w:rsidRPr="00880755">
              <w:rPr>
                <w:rFonts w:ascii="Arial" w:hAnsi="Arial" w:cs="Arial"/>
                <w:color w:val="231F20"/>
                <w:sz w:val="24"/>
                <w:szCs w:val="24"/>
                <w:lang w:val="mn-MN"/>
              </w:rPr>
              <w:t>Тооцоо</w:t>
            </w:r>
            <w:r w:rsidR="00AD194C" w:rsidRPr="00880755">
              <w:rPr>
                <w:rFonts w:ascii="Arial" w:hAnsi="Arial" w:cs="Arial"/>
                <w:color w:val="231F20"/>
                <w:sz w:val="24"/>
                <w:szCs w:val="24"/>
                <w:lang w:val="mn-MN"/>
              </w:rPr>
              <w:t>ны</w:t>
            </w:r>
            <w:r w:rsidR="00F0187B" w:rsidRPr="00880755">
              <w:rPr>
                <w:rFonts w:ascii="Arial" w:hAnsi="Arial" w:cs="Arial"/>
                <w:color w:val="231F20"/>
                <w:sz w:val="24"/>
                <w:szCs w:val="24"/>
                <w:lang w:val="mn-MN"/>
              </w:rPr>
              <w:t xml:space="preserve"> арга</w:t>
            </w:r>
            <w:r w:rsidR="00D83A0E" w:rsidRPr="00880755">
              <w:rPr>
                <w:rFonts w:ascii="Arial" w:hAnsi="Arial" w:cs="Arial"/>
                <w:color w:val="231F20"/>
                <w:sz w:val="24"/>
                <w:szCs w:val="24"/>
                <w:lang w:val="mn-MN"/>
              </w:rPr>
              <w:tab/>
              <w:t>10</w:t>
            </w:r>
          </w:hyperlink>
        </w:p>
        <w:p w14:paraId="7C3358EA"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24" w:history="1">
            <w:r w:rsidR="00F0187B" w:rsidRPr="00880755">
              <w:rPr>
                <w:rFonts w:ascii="Arial" w:hAnsi="Arial" w:cs="Arial"/>
                <w:bCs/>
                <w:color w:val="000000"/>
                <w:sz w:val="24"/>
                <w:szCs w:val="24"/>
                <w:shd w:val="clear" w:color="auto" w:fill="FFFFFF"/>
                <w:lang w:val="mn-MN"/>
              </w:rPr>
              <w:t>Бүтцийн нөлөө</w:t>
            </w:r>
            <w:r w:rsidR="009F41D5" w:rsidRPr="00880755">
              <w:rPr>
                <w:rFonts w:ascii="Arial" w:hAnsi="Arial" w:cs="Arial"/>
                <w:bCs/>
                <w:color w:val="000000"/>
                <w:sz w:val="24"/>
                <w:szCs w:val="24"/>
                <w:shd w:val="clear" w:color="auto" w:fill="FFFFFF"/>
                <w:lang w:val="mn-MN"/>
              </w:rPr>
              <w:t>ний</w:t>
            </w:r>
            <w:r w:rsidR="00F0187B" w:rsidRPr="00880755">
              <w:rPr>
                <w:rFonts w:ascii="Arial" w:hAnsi="Arial" w:cs="Arial"/>
                <w:bCs/>
                <w:color w:val="000000"/>
                <w:sz w:val="24"/>
                <w:szCs w:val="24"/>
                <w:shd w:val="clear" w:color="auto" w:fill="FFFFFF"/>
                <w:lang w:val="mn-MN"/>
              </w:rPr>
              <w:t xml:space="preserve"> тооцоо</w:t>
            </w:r>
            <w:r w:rsidR="004F4492" w:rsidRPr="00880755">
              <w:rPr>
                <w:rFonts w:ascii="Arial" w:hAnsi="Arial" w:cs="Arial"/>
                <w:bCs/>
                <w:color w:val="000000"/>
                <w:sz w:val="24"/>
                <w:szCs w:val="24"/>
                <w:shd w:val="clear" w:color="auto" w:fill="FFFFFF"/>
                <w:lang w:val="mn-MN"/>
              </w:rPr>
              <w:t>ны</w:t>
            </w:r>
            <w:r w:rsidR="00F0187B" w:rsidRPr="00880755">
              <w:rPr>
                <w:rFonts w:ascii="Arial" w:hAnsi="Arial" w:cs="Arial"/>
                <w:bCs/>
                <w:color w:val="000000"/>
                <w:sz w:val="24"/>
                <w:szCs w:val="24"/>
                <w:shd w:val="clear" w:color="auto" w:fill="FFFFFF"/>
                <w:lang w:val="mn-MN"/>
              </w:rPr>
              <w:t xml:space="preserve"> танилцуулга</w:t>
            </w:r>
            <w:r w:rsidR="00D83A0E" w:rsidRPr="00880755">
              <w:rPr>
                <w:rFonts w:ascii="Arial" w:hAnsi="Arial" w:cs="Arial"/>
                <w:color w:val="231F20"/>
                <w:sz w:val="24"/>
                <w:szCs w:val="24"/>
                <w:lang w:val="mn-MN"/>
              </w:rPr>
              <w:tab/>
              <w:t>10</w:t>
            </w:r>
          </w:hyperlink>
        </w:p>
        <w:p w14:paraId="58E6FA60"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28" w:history="1">
            <w:r w:rsidR="00F0187B" w:rsidRPr="00880755">
              <w:rPr>
                <w:rFonts w:ascii="Arial" w:hAnsi="Arial" w:cs="Arial"/>
                <w:bCs/>
                <w:color w:val="000000"/>
                <w:sz w:val="24"/>
                <w:szCs w:val="24"/>
                <w:shd w:val="clear" w:color="auto" w:fill="FFFFFF"/>
                <w:lang w:val="mn-MN"/>
              </w:rPr>
              <w:t xml:space="preserve">Эрчим хүчний эрчимжилтийн өөрчлөлтийг Дивизиа </w:t>
            </w:r>
            <w:r w:rsidR="00936AC2" w:rsidRPr="00880755">
              <w:rPr>
                <w:rFonts w:ascii="Arial" w:hAnsi="Arial" w:cs="Arial"/>
                <w:bCs/>
                <w:color w:val="000000"/>
                <w:sz w:val="24"/>
                <w:szCs w:val="24"/>
                <w:shd w:val="clear" w:color="auto" w:fill="FFFFFF"/>
                <w:lang w:val="mn-MN"/>
              </w:rPr>
              <w:t xml:space="preserve"> аргаар </w:t>
            </w:r>
            <w:r w:rsidR="00B40349" w:rsidRPr="00880755">
              <w:rPr>
                <w:rFonts w:ascii="Arial" w:hAnsi="Arial" w:cs="Arial"/>
                <w:bCs/>
                <w:color w:val="000000"/>
                <w:sz w:val="24"/>
                <w:szCs w:val="24"/>
                <w:shd w:val="clear" w:color="auto" w:fill="FFFFFF"/>
                <w:lang w:val="mn-MN"/>
              </w:rPr>
              <w:t xml:space="preserve">задлах </w:t>
            </w:r>
            <w:r w:rsidR="00D83A0E" w:rsidRPr="00880755">
              <w:rPr>
                <w:rFonts w:ascii="Arial" w:hAnsi="Arial" w:cs="Arial"/>
                <w:color w:val="231F20"/>
                <w:sz w:val="24"/>
                <w:szCs w:val="24"/>
                <w:lang w:val="mn-MN"/>
              </w:rPr>
              <w:tab/>
              <w:t>11</w:t>
            </w:r>
          </w:hyperlink>
        </w:p>
        <w:p w14:paraId="302007F9"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32" w:history="1">
            <w:r w:rsidR="00F0187B" w:rsidRPr="00880755">
              <w:rPr>
                <w:rFonts w:ascii="Arial" w:hAnsi="Arial" w:cs="Arial"/>
                <w:bCs/>
                <w:color w:val="000000"/>
                <w:sz w:val="24"/>
                <w:szCs w:val="24"/>
                <w:shd w:val="clear" w:color="auto" w:fill="FFFFFF"/>
                <w:lang w:val="mn-MN"/>
              </w:rPr>
              <w:t xml:space="preserve">Бүтцийн </w:t>
            </w:r>
            <w:r w:rsidR="00A640EB" w:rsidRPr="00880755">
              <w:rPr>
                <w:rFonts w:ascii="Arial" w:hAnsi="Arial" w:cs="Arial"/>
                <w:bCs/>
                <w:color w:val="000000"/>
                <w:sz w:val="24"/>
                <w:szCs w:val="24"/>
                <w:shd w:val="clear" w:color="auto" w:fill="FFFFFF"/>
                <w:lang w:val="mn-MN"/>
              </w:rPr>
              <w:t xml:space="preserve">үр </w:t>
            </w:r>
            <w:r w:rsidR="00F0187B" w:rsidRPr="00880755">
              <w:rPr>
                <w:rFonts w:ascii="Arial" w:hAnsi="Arial" w:cs="Arial"/>
                <w:bCs/>
                <w:color w:val="000000"/>
                <w:sz w:val="24"/>
                <w:szCs w:val="24"/>
                <w:shd w:val="clear" w:color="auto" w:fill="FFFFFF"/>
                <w:lang w:val="mn-MN"/>
              </w:rPr>
              <w:t>нөлөө</w:t>
            </w:r>
            <w:r w:rsidR="009F41D5" w:rsidRPr="00880755">
              <w:rPr>
                <w:rFonts w:ascii="Arial" w:hAnsi="Arial" w:cs="Arial"/>
                <w:bCs/>
                <w:color w:val="000000"/>
                <w:sz w:val="24"/>
                <w:szCs w:val="24"/>
                <w:shd w:val="clear" w:color="auto" w:fill="FFFFFF"/>
                <w:lang w:val="mn-MN"/>
              </w:rPr>
              <w:t>н</w:t>
            </w:r>
            <w:r w:rsidR="00F0187B" w:rsidRPr="00880755">
              <w:rPr>
                <w:rFonts w:ascii="Arial" w:hAnsi="Arial" w:cs="Arial"/>
                <w:bCs/>
                <w:color w:val="000000"/>
                <w:sz w:val="24"/>
                <w:szCs w:val="24"/>
                <w:shd w:val="clear" w:color="auto" w:fill="FFFFFF"/>
                <w:lang w:val="mn-MN"/>
              </w:rPr>
              <w:t>д х</w:t>
            </w:r>
            <w:r w:rsidR="004F4492" w:rsidRPr="00880755">
              <w:rPr>
                <w:rFonts w:ascii="Arial" w:hAnsi="Arial" w:cs="Arial"/>
                <w:bCs/>
                <w:color w:val="000000"/>
                <w:sz w:val="24"/>
                <w:szCs w:val="24"/>
                <w:shd w:val="clear" w:color="auto" w:fill="FFFFFF"/>
                <w:lang w:val="mn-MN"/>
              </w:rPr>
              <w:t>амаарах</w:t>
            </w:r>
            <w:r w:rsidR="00120FCE" w:rsidRPr="00880755">
              <w:rPr>
                <w:rFonts w:ascii="Arial" w:hAnsi="Arial" w:cs="Arial"/>
                <w:bCs/>
                <w:color w:val="000000"/>
                <w:sz w:val="24"/>
                <w:szCs w:val="24"/>
                <w:shd w:val="clear" w:color="auto" w:fill="FFFFFF"/>
                <w:lang w:val="mn-MN"/>
              </w:rPr>
              <w:t xml:space="preserve"> тооцоо</w:t>
            </w:r>
            <w:r w:rsidR="004F4492" w:rsidRPr="00880755">
              <w:rPr>
                <w:rFonts w:ascii="Arial" w:hAnsi="Arial" w:cs="Arial"/>
                <w:bCs/>
                <w:color w:val="000000"/>
                <w:sz w:val="24"/>
                <w:szCs w:val="24"/>
                <w:shd w:val="clear" w:color="auto" w:fill="FFFFFF"/>
                <w:lang w:val="mn-MN"/>
              </w:rPr>
              <w:t>ны</w:t>
            </w:r>
            <w:r w:rsidR="00120FCE" w:rsidRPr="00880755">
              <w:rPr>
                <w:rFonts w:ascii="Arial" w:hAnsi="Arial" w:cs="Arial"/>
                <w:bCs/>
                <w:color w:val="000000"/>
                <w:sz w:val="24"/>
                <w:szCs w:val="24"/>
                <w:shd w:val="clear" w:color="auto" w:fill="FFFFFF"/>
                <w:lang w:val="mn-MN"/>
              </w:rPr>
              <w:t xml:space="preserve"> асуудл</w:t>
            </w:r>
            <w:r w:rsidR="00A640EB" w:rsidRPr="00880755">
              <w:rPr>
                <w:rFonts w:ascii="Arial" w:hAnsi="Arial" w:cs="Arial"/>
                <w:bCs/>
                <w:color w:val="000000"/>
                <w:sz w:val="24"/>
                <w:szCs w:val="24"/>
                <w:shd w:val="clear" w:color="auto" w:fill="FFFFFF"/>
                <w:lang w:val="mn-MN"/>
              </w:rPr>
              <w:t>ууд</w:t>
            </w:r>
            <w:r w:rsidR="00D83A0E" w:rsidRPr="00880755">
              <w:rPr>
                <w:rFonts w:ascii="Arial" w:hAnsi="Arial" w:cs="Arial"/>
                <w:color w:val="231F20"/>
                <w:sz w:val="24"/>
                <w:szCs w:val="24"/>
                <w:lang w:val="mn-MN"/>
              </w:rPr>
              <w:tab/>
              <w:t>12</w:t>
            </w:r>
          </w:hyperlink>
        </w:p>
        <w:p w14:paraId="57DE9FCA"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32" w:history="1">
            <w:r w:rsidR="00F0187B" w:rsidRPr="00880755">
              <w:rPr>
                <w:rFonts w:ascii="Arial" w:hAnsi="Arial" w:cs="Arial"/>
                <w:color w:val="231F20"/>
                <w:w w:val="105"/>
                <w:sz w:val="24"/>
                <w:szCs w:val="24"/>
                <w:lang w:val="mn-MN"/>
              </w:rPr>
              <w:t>Ерөнхий зүйл</w:t>
            </w:r>
            <w:r w:rsidR="00D83A0E" w:rsidRPr="00880755">
              <w:rPr>
                <w:rFonts w:ascii="Arial" w:hAnsi="Arial" w:cs="Arial"/>
                <w:color w:val="231F20"/>
                <w:w w:val="105"/>
                <w:sz w:val="24"/>
                <w:szCs w:val="24"/>
                <w:lang w:val="mn-MN"/>
              </w:rPr>
              <w:tab/>
              <w:t>12</w:t>
            </w:r>
          </w:hyperlink>
        </w:p>
        <w:p w14:paraId="12A4FB67"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39" w:history="1">
            <w:r w:rsidR="00F0187B" w:rsidRPr="00880755">
              <w:rPr>
                <w:rFonts w:ascii="Arial" w:hAnsi="Arial" w:cs="Arial"/>
                <w:bCs/>
                <w:color w:val="000000"/>
                <w:sz w:val="24"/>
                <w:szCs w:val="24"/>
                <w:shd w:val="clear" w:color="auto" w:fill="FFFFFF"/>
                <w:lang w:val="mn-MN"/>
              </w:rPr>
              <w:t>Дивизи</w:t>
            </w:r>
            <w:r w:rsidR="004F4492" w:rsidRPr="00880755">
              <w:rPr>
                <w:rFonts w:ascii="Arial" w:hAnsi="Arial" w:cs="Arial"/>
                <w:bCs/>
                <w:color w:val="000000"/>
                <w:sz w:val="24"/>
                <w:szCs w:val="24"/>
                <w:shd w:val="clear" w:color="auto" w:fill="FFFFFF"/>
                <w:lang w:val="mn-MN"/>
              </w:rPr>
              <w:t>а</w:t>
            </w:r>
            <w:r w:rsidR="00FC0536" w:rsidRPr="00880755">
              <w:rPr>
                <w:rFonts w:ascii="Arial" w:hAnsi="Arial" w:cs="Arial"/>
                <w:bCs/>
                <w:color w:val="000000"/>
                <w:sz w:val="24"/>
                <w:szCs w:val="24"/>
                <w:shd w:val="clear" w:color="auto" w:fill="FFFFFF"/>
                <w:lang w:val="mn-MN"/>
              </w:rPr>
              <w:t xml:space="preserve"> зад</w:t>
            </w:r>
            <w:r w:rsidR="00B17585" w:rsidRPr="00880755">
              <w:rPr>
                <w:rFonts w:ascii="Arial" w:hAnsi="Arial" w:cs="Arial"/>
                <w:bCs/>
                <w:color w:val="000000"/>
                <w:sz w:val="24"/>
                <w:szCs w:val="24"/>
                <w:shd w:val="clear" w:color="auto" w:fill="FFFFFF"/>
                <w:lang w:val="mn-MN"/>
              </w:rPr>
              <w:t>а</w:t>
            </w:r>
            <w:r w:rsidR="00FC0536" w:rsidRPr="00880755">
              <w:rPr>
                <w:rFonts w:ascii="Arial" w:hAnsi="Arial" w:cs="Arial"/>
                <w:bCs/>
                <w:color w:val="000000"/>
                <w:sz w:val="24"/>
                <w:szCs w:val="24"/>
                <w:shd w:val="clear" w:color="auto" w:fill="FFFFFF"/>
                <w:lang w:val="mn-MN"/>
              </w:rPr>
              <w:t>р</w:t>
            </w:r>
            <w:r w:rsidR="00B17585" w:rsidRPr="00880755">
              <w:rPr>
                <w:rFonts w:ascii="Arial" w:hAnsi="Arial" w:cs="Arial"/>
                <w:bCs/>
                <w:color w:val="000000"/>
                <w:sz w:val="24"/>
                <w:szCs w:val="24"/>
                <w:shd w:val="clear" w:color="auto" w:fill="FFFFFF"/>
                <w:lang w:val="mn-MN"/>
              </w:rPr>
              <w:t>га</w:t>
            </w:r>
            <w:r w:rsidR="00FC0536" w:rsidRPr="00880755">
              <w:rPr>
                <w:rFonts w:ascii="Arial" w:hAnsi="Arial" w:cs="Arial"/>
                <w:bCs/>
                <w:color w:val="000000"/>
                <w:sz w:val="24"/>
                <w:szCs w:val="24"/>
                <w:shd w:val="clear" w:color="auto" w:fill="FFFFFF"/>
                <w:lang w:val="mn-MN"/>
              </w:rPr>
              <w:t>а</w:t>
            </w:r>
            <w:r w:rsidR="00B17585" w:rsidRPr="00880755">
              <w:rPr>
                <w:rFonts w:ascii="Arial" w:hAnsi="Arial" w:cs="Arial"/>
                <w:bCs/>
                <w:color w:val="000000"/>
                <w:sz w:val="24"/>
                <w:szCs w:val="24"/>
                <w:shd w:val="clear" w:color="auto" w:fill="FFFFFF"/>
                <w:lang w:val="mn-MN"/>
              </w:rPr>
              <w:t>г</w:t>
            </w:r>
            <w:r w:rsidR="00FC0536" w:rsidRPr="00880755">
              <w:rPr>
                <w:rFonts w:ascii="Arial" w:hAnsi="Arial" w:cs="Arial"/>
                <w:bCs/>
                <w:color w:val="000000"/>
                <w:sz w:val="24"/>
                <w:szCs w:val="24"/>
                <w:shd w:val="clear" w:color="auto" w:fill="FFFFFF"/>
                <w:lang w:val="mn-MN"/>
              </w:rPr>
              <w:t xml:space="preserve"> </w:t>
            </w:r>
            <w:r w:rsidR="00120FCE" w:rsidRPr="00880755">
              <w:rPr>
                <w:rFonts w:ascii="Arial" w:hAnsi="Arial" w:cs="Arial"/>
                <w:bCs/>
                <w:color w:val="000000"/>
                <w:sz w:val="24"/>
                <w:szCs w:val="24"/>
                <w:shd w:val="clear" w:color="auto" w:fill="FFFFFF"/>
                <w:lang w:val="mn-MN"/>
              </w:rPr>
              <w:t xml:space="preserve"> тооцоо</w:t>
            </w:r>
            <w:r w:rsidR="00B17585" w:rsidRPr="00880755">
              <w:rPr>
                <w:rFonts w:ascii="Arial" w:hAnsi="Arial" w:cs="Arial"/>
                <w:bCs/>
                <w:color w:val="000000"/>
                <w:sz w:val="24"/>
                <w:szCs w:val="24"/>
                <w:shd w:val="clear" w:color="auto" w:fill="FFFFFF"/>
                <w:lang w:val="mn-MN"/>
              </w:rPr>
              <w:t>лох</w:t>
            </w:r>
            <w:r w:rsidR="00120FCE" w:rsidRPr="00880755">
              <w:rPr>
                <w:rFonts w:ascii="Arial" w:hAnsi="Arial" w:cs="Arial"/>
                <w:bCs/>
                <w:color w:val="000000"/>
                <w:sz w:val="24"/>
                <w:szCs w:val="24"/>
                <w:shd w:val="clear" w:color="auto" w:fill="FFFFFF"/>
                <w:lang w:val="mn-MN"/>
              </w:rPr>
              <w:t xml:space="preserve"> сонголт</w:t>
            </w:r>
            <w:r w:rsidR="00B17585" w:rsidRPr="00880755">
              <w:rPr>
                <w:rFonts w:ascii="Arial" w:hAnsi="Arial" w:cs="Arial"/>
                <w:bCs/>
                <w:color w:val="000000"/>
                <w:sz w:val="24"/>
                <w:szCs w:val="24"/>
                <w:shd w:val="clear" w:color="auto" w:fill="FFFFFF"/>
                <w:lang w:val="mn-MN"/>
              </w:rPr>
              <w:t>ууд</w:t>
            </w:r>
            <w:r w:rsidR="00D83A0E" w:rsidRPr="00880755">
              <w:rPr>
                <w:rFonts w:ascii="Arial" w:hAnsi="Arial" w:cs="Arial"/>
                <w:color w:val="231F20"/>
                <w:sz w:val="24"/>
                <w:szCs w:val="24"/>
                <w:lang w:val="mn-MN"/>
              </w:rPr>
              <w:tab/>
              <w:t>13</w:t>
            </w:r>
          </w:hyperlink>
        </w:p>
        <w:p w14:paraId="5E4D4AED"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3" w:history="1">
            <w:r w:rsidR="00E47E18" w:rsidRPr="00880755">
              <w:rPr>
                <w:rFonts w:ascii="Arial" w:hAnsi="Arial" w:cs="Arial"/>
                <w:bCs/>
                <w:color w:val="000000"/>
                <w:sz w:val="24"/>
                <w:szCs w:val="24"/>
                <w:shd w:val="clear" w:color="auto" w:fill="FFFFFF"/>
                <w:lang w:val="mn-MN"/>
              </w:rPr>
              <w:t xml:space="preserve">Бүрэлдэхүүн хэсгүүдэд задлах </w:t>
            </w:r>
            <w:r w:rsidR="00F0187B" w:rsidRPr="00880755">
              <w:rPr>
                <w:rFonts w:ascii="Arial" w:hAnsi="Arial" w:cs="Arial"/>
                <w:bCs/>
                <w:color w:val="000000"/>
                <w:sz w:val="24"/>
                <w:szCs w:val="24"/>
                <w:shd w:val="clear" w:color="auto" w:fill="FFFFFF"/>
                <w:lang w:val="mn-MN"/>
              </w:rPr>
              <w:t xml:space="preserve"> түвшин</w:t>
            </w:r>
            <w:r w:rsidR="00D83A0E" w:rsidRPr="00880755">
              <w:rPr>
                <w:rFonts w:ascii="Arial" w:hAnsi="Arial" w:cs="Arial"/>
                <w:color w:val="231F20"/>
                <w:sz w:val="24"/>
                <w:szCs w:val="24"/>
                <w:lang w:val="mn-MN"/>
              </w:rPr>
              <w:tab/>
              <w:t>14</w:t>
            </w:r>
          </w:hyperlink>
        </w:p>
        <w:p w14:paraId="56403BE4"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3" w:history="1">
            <w:r w:rsidR="00F0187B" w:rsidRPr="00880755">
              <w:rPr>
                <w:rFonts w:ascii="Arial" w:hAnsi="Arial" w:cs="Arial"/>
                <w:bCs/>
                <w:color w:val="000000"/>
                <w:sz w:val="24"/>
                <w:szCs w:val="24"/>
                <w:shd w:val="clear" w:color="auto" w:fill="FFFFFF"/>
                <w:lang w:val="mn-MN"/>
              </w:rPr>
              <w:t>Гинжин эсвэл гинжин бус тооцоо</w:t>
            </w:r>
            <w:r w:rsidR="00D83A0E" w:rsidRPr="00880755">
              <w:rPr>
                <w:rFonts w:ascii="Arial" w:hAnsi="Arial" w:cs="Arial"/>
                <w:color w:val="231F20"/>
                <w:sz w:val="24"/>
                <w:szCs w:val="24"/>
                <w:lang w:val="mn-MN"/>
              </w:rPr>
              <w:tab/>
              <w:t>14</w:t>
            </w:r>
          </w:hyperlink>
        </w:p>
        <w:p w14:paraId="794672D7" w14:textId="77777777" w:rsidR="00D83A0E" w:rsidRPr="00880755" w:rsidRDefault="00880755" w:rsidP="001638A7">
          <w:pPr>
            <w:pStyle w:val="TOC1"/>
            <w:numPr>
              <w:ilvl w:val="0"/>
              <w:numId w:val="19"/>
            </w:numPr>
            <w:tabs>
              <w:tab w:val="left" w:pos="1677"/>
              <w:tab w:val="left" w:pos="1678"/>
              <w:tab w:val="right" w:leader="dot" w:pos="10748"/>
            </w:tabs>
            <w:spacing w:before="98" w:line="276" w:lineRule="auto"/>
            <w:rPr>
              <w:rFonts w:ascii="Arial" w:hAnsi="Arial" w:cs="Arial"/>
              <w:color w:val="231F20"/>
              <w:sz w:val="24"/>
              <w:szCs w:val="24"/>
              <w:lang w:val="mn-MN"/>
            </w:rPr>
          </w:pPr>
          <w:hyperlink w:anchor="_bookmark43" w:history="1">
            <w:r w:rsidR="00FA02EB" w:rsidRPr="00880755">
              <w:rPr>
                <w:rFonts w:ascii="Arial" w:hAnsi="Arial" w:cs="Arial"/>
                <w:bCs w:val="0"/>
                <w:color w:val="000000"/>
                <w:sz w:val="24"/>
                <w:szCs w:val="24"/>
                <w:shd w:val="clear" w:color="auto" w:fill="FFFFFF"/>
                <w:lang w:val="mn-MN"/>
              </w:rPr>
              <w:t>Эрчим хүчний үр ашгийн индексийн тооцоо</w:t>
            </w:r>
            <w:r w:rsidR="00D83A0E" w:rsidRPr="00880755">
              <w:rPr>
                <w:rFonts w:ascii="Arial" w:hAnsi="Arial" w:cs="Arial"/>
                <w:color w:val="231F20"/>
                <w:sz w:val="24"/>
                <w:szCs w:val="24"/>
                <w:lang w:val="mn-MN"/>
              </w:rPr>
              <w:tab/>
              <w:t>14</w:t>
            </w:r>
          </w:hyperlink>
        </w:p>
        <w:p w14:paraId="1EB09A38"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43" w:history="1">
            <w:r w:rsidR="00FA02EB" w:rsidRPr="00880755">
              <w:rPr>
                <w:rFonts w:ascii="Arial" w:hAnsi="Arial" w:cs="Arial"/>
                <w:bCs/>
                <w:color w:val="000000"/>
                <w:sz w:val="24"/>
                <w:szCs w:val="24"/>
                <w:shd w:val="clear" w:color="auto" w:fill="FFFFFF"/>
                <w:lang w:val="mn-MN"/>
              </w:rPr>
              <w:t>Тооцоо</w:t>
            </w:r>
            <w:r w:rsidR="00376505" w:rsidRPr="00880755">
              <w:rPr>
                <w:rFonts w:ascii="Arial" w:hAnsi="Arial" w:cs="Arial"/>
                <w:bCs/>
                <w:color w:val="000000"/>
                <w:sz w:val="24"/>
                <w:szCs w:val="24"/>
                <w:shd w:val="clear" w:color="auto" w:fill="FFFFFF"/>
                <w:lang w:val="mn-MN"/>
              </w:rPr>
              <w:t>ны</w:t>
            </w:r>
            <w:r w:rsidR="00FA02EB" w:rsidRPr="00880755">
              <w:rPr>
                <w:rFonts w:ascii="Arial" w:hAnsi="Arial" w:cs="Arial"/>
                <w:bCs/>
                <w:color w:val="000000"/>
                <w:sz w:val="24"/>
                <w:szCs w:val="24"/>
                <w:shd w:val="clear" w:color="auto" w:fill="FFFFFF"/>
                <w:lang w:val="mn-MN"/>
              </w:rPr>
              <w:t xml:space="preserve"> зорилго болон ерөнхий </w:t>
            </w:r>
            <w:r w:rsidR="00376505" w:rsidRPr="00880755">
              <w:rPr>
                <w:rFonts w:ascii="Arial" w:hAnsi="Arial" w:cs="Arial"/>
                <w:bCs/>
                <w:color w:val="000000"/>
                <w:sz w:val="24"/>
                <w:szCs w:val="24"/>
                <w:shd w:val="clear" w:color="auto" w:fill="FFFFFF"/>
                <w:lang w:val="mn-MN"/>
              </w:rPr>
              <w:t>тойм</w:t>
            </w:r>
            <w:r w:rsidR="00D83A0E" w:rsidRPr="00880755">
              <w:rPr>
                <w:rFonts w:ascii="Arial" w:hAnsi="Arial" w:cs="Arial"/>
                <w:color w:val="231F20"/>
                <w:sz w:val="24"/>
                <w:szCs w:val="24"/>
                <w:lang w:val="mn-MN"/>
              </w:rPr>
              <w:tab/>
              <w:t>14</w:t>
            </w:r>
          </w:hyperlink>
        </w:p>
        <w:p w14:paraId="78191069"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47" w:history="1">
            <w:r w:rsidR="00FA02EB" w:rsidRPr="00880755">
              <w:rPr>
                <w:rFonts w:ascii="Arial" w:hAnsi="Arial" w:cs="Arial"/>
                <w:color w:val="231F20"/>
                <w:sz w:val="24"/>
                <w:szCs w:val="24"/>
                <w:lang w:val="mn-MN"/>
              </w:rPr>
              <w:t>Ерөнхий тооцоо</w:t>
            </w:r>
            <w:r w:rsidR="00D83A0E" w:rsidRPr="00880755">
              <w:rPr>
                <w:rFonts w:ascii="Arial" w:hAnsi="Arial" w:cs="Arial"/>
                <w:color w:val="231F20"/>
                <w:sz w:val="24"/>
                <w:szCs w:val="24"/>
                <w:lang w:val="mn-MN"/>
              </w:rPr>
              <w:tab/>
              <w:t>15</w:t>
            </w:r>
          </w:hyperlink>
        </w:p>
        <w:p w14:paraId="74978394"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7" w:history="1">
            <w:r w:rsidR="00FA02EB" w:rsidRPr="00880755">
              <w:rPr>
                <w:rFonts w:ascii="Arial" w:hAnsi="Arial" w:cs="Arial"/>
                <w:color w:val="231F20"/>
                <w:w w:val="105"/>
                <w:sz w:val="24"/>
                <w:szCs w:val="24"/>
                <w:lang w:val="mn-MN"/>
              </w:rPr>
              <w:t>Ерөнхий зүйл</w:t>
            </w:r>
            <w:r w:rsidR="00D83A0E" w:rsidRPr="00880755">
              <w:rPr>
                <w:rFonts w:ascii="Arial" w:hAnsi="Arial" w:cs="Arial"/>
                <w:color w:val="231F20"/>
                <w:w w:val="105"/>
                <w:sz w:val="24"/>
                <w:szCs w:val="24"/>
                <w:lang w:val="mn-MN"/>
              </w:rPr>
              <w:tab/>
              <w:t>15</w:t>
            </w:r>
          </w:hyperlink>
        </w:p>
        <w:p w14:paraId="739FB348"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7" w:history="1">
            <w:r w:rsidR="009A7476" w:rsidRPr="00880755">
              <w:rPr>
                <w:rFonts w:ascii="Arial" w:hAnsi="Arial" w:cs="Arial"/>
                <w:bCs/>
                <w:color w:val="000000"/>
                <w:sz w:val="24"/>
                <w:szCs w:val="24"/>
                <w:shd w:val="clear" w:color="auto" w:fill="FFFFFF"/>
                <w:lang w:val="mn-MN"/>
              </w:rPr>
              <w:t xml:space="preserve">1-р алхам: </w:t>
            </w:r>
            <w:r w:rsidR="00596BBB" w:rsidRPr="00880755">
              <w:rPr>
                <w:rFonts w:ascii="Arial" w:hAnsi="Arial" w:cs="Arial"/>
                <w:bCs/>
                <w:color w:val="000000"/>
                <w:sz w:val="24"/>
                <w:szCs w:val="24"/>
                <w:shd w:val="clear" w:color="auto" w:fill="FFFFFF"/>
                <w:lang w:val="mn-MN"/>
              </w:rPr>
              <w:t>Индексэд оруулах шаардлагатай</w:t>
            </w:r>
            <w:r w:rsidR="009A7476" w:rsidRPr="00880755">
              <w:rPr>
                <w:rFonts w:ascii="Arial" w:hAnsi="Arial" w:cs="Arial"/>
                <w:bCs/>
                <w:color w:val="000000"/>
                <w:sz w:val="24"/>
                <w:szCs w:val="24"/>
                <w:shd w:val="clear" w:color="auto" w:fill="FFFFFF"/>
                <w:lang w:val="mn-MN"/>
              </w:rPr>
              <w:t xml:space="preserve"> дэд салбарууд</w:t>
            </w:r>
            <w:r w:rsidR="00596BBB" w:rsidRPr="00880755">
              <w:rPr>
                <w:rFonts w:ascii="Arial" w:hAnsi="Arial" w:cs="Arial"/>
                <w:bCs/>
                <w:color w:val="000000"/>
                <w:sz w:val="24"/>
                <w:szCs w:val="24"/>
                <w:shd w:val="clear" w:color="auto" w:fill="FFFFFF"/>
                <w:lang w:val="mn-MN"/>
              </w:rPr>
              <w:t xml:space="preserve"> эсвэл эрчим хүчний хэрэглээ</w:t>
            </w:r>
            <w:r w:rsidR="009A7476" w:rsidRPr="00880755">
              <w:rPr>
                <w:rFonts w:ascii="Arial" w:hAnsi="Arial" w:cs="Arial"/>
                <w:bCs/>
                <w:color w:val="000000"/>
                <w:sz w:val="24"/>
                <w:szCs w:val="24"/>
                <w:shd w:val="clear" w:color="auto" w:fill="FFFFFF"/>
                <w:lang w:val="mn-MN"/>
              </w:rPr>
              <w:t>г сонгох</w:t>
            </w:r>
            <w:r w:rsidR="00D83A0E" w:rsidRPr="00880755">
              <w:rPr>
                <w:rFonts w:ascii="Arial" w:hAnsi="Arial" w:cs="Arial"/>
                <w:color w:val="231F20"/>
                <w:sz w:val="24"/>
                <w:szCs w:val="24"/>
                <w:lang w:val="mn-MN"/>
              </w:rPr>
              <w:tab/>
              <w:t>15</w:t>
            </w:r>
          </w:hyperlink>
        </w:p>
        <w:p w14:paraId="50ADCE5C"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7" w:history="1">
            <w:r w:rsidR="009A7476" w:rsidRPr="00880755">
              <w:rPr>
                <w:rFonts w:ascii="Arial" w:hAnsi="Arial" w:cs="Arial"/>
                <w:bCs/>
                <w:color w:val="000000"/>
                <w:sz w:val="24"/>
                <w:szCs w:val="24"/>
                <w:shd w:val="clear" w:color="auto" w:fill="FFFFFF"/>
                <w:lang w:val="mn-MN"/>
              </w:rPr>
              <w:t>2-р алхам: Заалтуудыг сонгох</w:t>
            </w:r>
            <w:r w:rsidR="00D83A0E" w:rsidRPr="00880755">
              <w:rPr>
                <w:rFonts w:ascii="Arial" w:hAnsi="Arial" w:cs="Arial"/>
                <w:color w:val="231F20"/>
                <w:sz w:val="24"/>
                <w:szCs w:val="24"/>
                <w:lang w:val="mn-MN"/>
              </w:rPr>
              <w:tab/>
              <w:t>15</w:t>
            </w:r>
          </w:hyperlink>
        </w:p>
        <w:p w14:paraId="36D28D58"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0" w:history="1">
            <w:r w:rsidR="009A7476" w:rsidRPr="00880755">
              <w:rPr>
                <w:rFonts w:ascii="Arial" w:hAnsi="Arial" w:cs="Arial"/>
                <w:bCs/>
                <w:color w:val="000000"/>
                <w:sz w:val="24"/>
                <w:szCs w:val="24"/>
                <w:shd w:val="clear" w:color="auto" w:fill="FFFFFF"/>
                <w:lang w:val="mn-MN"/>
              </w:rPr>
              <w:t>3-р алхам: Заалт</w:t>
            </w:r>
            <w:r w:rsidR="004E358D" w:rsidRPr="00880755">
              <w:rPr>
                <w:rFonts w:ascii="Arial" w:hAnsi="Arial" w:cs="Arial"/>
                <w:bCs/>
                <w:color w:val="000000"/>
                <w:sz w:val="24"/>
                <w:szCs w:val="24"/>
                <w:shd w:val="clear" w:color="auto" w:fill="FFFFFF"/>
                <w:lang w:val="mn-MN"/>
              </w:rPr>
              <w:t>ы</w:t>
            </w:r>
            <w:r w:rsidR="00BD51EA" w:rsidRPr="00880755">
              <w:rPr>
                <w:rFonts w:ascii="Arial" w:hAnsi="Arial" w:cs="Arial"/>
                <w:bCs/>
                <w:color w:val="000000"/>
                <w:sz w:val="24"/>
                <w:szCs w:val="24"/>
                <w:shd w:val="clear" w:color="auto" w:fill="FFFFFF"/>
                <w:lang w:val="mn-MN"/>
              </w:rPr>
              <w:t>н утг</w:t>
            </w:r>
            <w:r w:rsidR="00AD5806" w:rsidRPr="00880755">
              <w:rPr>
                <w:rFonts w:ascii="Arial" w:hAnsi="Arial" w:cs="Arial"/>
                <w:bCs/>
                <w:color w:val="000000"/>
                <w:sz w:val="24"/>
                <w:szCs w:val="24"/>
                <w:shd w:val="clear" w:color="auto" w:fill="FFFFFF"/>
                <w:lang w:val="mn-MN"/>
              </w:rPr>
              <w:t>ууд</w:t>
            </w:r>
            <w:r w:rsidR="009A7476" w:rsidRPr="00880755">
              <w:rPr>
                <w:rFonts w:ascii="Arial" w:hAnsi="Arial" w:cs="Arial"/>
                <w:bCs/>
                <w:color w:val="000000"/>
                <w:sz w:val="24"/>
                <w:szCs w:val="24"/>
                <w:shd w:val="clear" w:color="auto" w:fill="FFFFFF"/>
                <w:lang w:val="mn-MN"/>
              </w:rPr>
              <w:t>ыг тооцоолох</w:t>
            </w:r>
            <w:r w:rsidR="00D83A0E" w:rsidRPr="00880755">
              <w:rPr>
                <w:rFonts w:ascii="Arial" w:hAnsi="Arial" w:cs="Arial"/>
                <w:color w:val="231F20"/>
                <w:sz w:val="24"/>
                <w:szCs w:val="24"/>
                <w:lang w:val="mn-MN"/>
              </w:rPr>
              <w:tab/>
              <w:t>16</w:t>
            </w:r>
          </w:hyperlink>
        </w:p>
        <w:p w14:paraId="46852E5A"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0" w:history="1">
            <w:r w:rsidR="009A7476" w:rsidRPr="00880755">
              <w:rPr>
                <w:rFonts w:ascii="Arial" w:hAnsi="Arial" w:cs="Arial"/>
                <w:bCs/>
                <w:color w:val="000000"/>
                <w:sz w:val="24"/>
                <w:szCs w:val="24"/>
                <w:shd w:val="clear" w:color="auto" w:fill="FFFFFF"/>
                <w:lang w:val="mn-MN"/>
              </w:rPr>
              <w:t>4-р алхам: Заалт</w:t>
            </w:r>
            <w:r w:rsidR="004E358D" w:rsidRPr="00880755">
              <w:rPr>
                <w:rFonts w:ascii="Arial" w:hAnsi="Arial" w:cs="Arial"/>
                <w:bCs/>
                <w:color w:val="000000"/>
                <w:sz w:val="24"/>
                <w:szCs w:val="24"/>
                <w:shd w:val="clear" w:color="auto" w:fill="FFFFFF"/>
                <w:lang w:val="mn-MN"/>
              </w:rPr>
              <w:t>ы</w:t>
            </w:r>
            <w:r w:rsidR="009A7476" w:rsidRPr="00880755">
              <w:rPr>
                <w:rFonts w:ascii="Arial" w:hAnsi="Arial" w:cs="Arial"/>
                <w:bCs/>
                <w:color w:val="000000"/>
                <w:sz w:val="24"/>
                <w:szCs w:val="24"/>
                <w:shd w:val="clear" w:color="auto" w:fill="FFFFFF"/>
                <w:lang w:val="mn-MN"/>
              </w:rPr>
              <w:t xml:space="preserve">н </w:t>
            </w:r>
            <w:r w:rsidR="004E358D" w:rsidRPr="00880755">
              <w:rPr>
                <w:rFonts w:ascii="Arial" w:hAnsi="Arial" w:cs="Arial"/>
                <w:bCs/>
                <w:color w:val="000000"/>
                <w:sz w:val="24"/>
                <w:szCs w:val="24"/>
                <w:shd w:val="clear" w:color="auto" w:fill="FFFFFF"/>
                <w:lang w:val="mn-MN"/>
              </w:rPr>
              <w:t xml:space="preserve"> </w:t>
            </w:r>
            <w:r w:rsidR="009A7476" w:rsidRPr="00880755">
              <w:rPr>
                <w:rFonts w:ascii="Arial" w:hAnsi="Arial" w:cs="Arial"/>
                <w:bCs/>
                <w:color w:val="000000"/>
                <w:sz w:val="24"/>
                <w:szCs w:val="24"/>
                <w:shd w:val="clear" w:color="auto" w:fill="FFFFFF"/>
                <w:lang w:val="mn-MN"/>
              </w:rPr>
              <w:t>чиг</w:t>
            </w:r>
            <w:r w:rsidR="00AD5806" w:rsidRPr="00880755">
              <w:rPr>
                <w:rFonts w:ascii="Arial" w:hAnsi="Arial" w:cs="Arial"/>
                <w:bCs/>
                <w:color w:val="000000"/>
                <w:sz w:val="24"/>
                <w:szCs w:val="24"/>
                <w:shd w:val="clear" w:color="auto" w:fill="FFFFFF"/>
                <w:lang w:val="mn-MN"/>
              </w:rPr>
              <w:t xml:space="preserve"> хандлагы</w:t>
            </w:r>
            <w:r w:rsidR="009A7476" w:rsidRPr="00880755">
              <w:rPr>
                <w:rFonts w:ascii="Arial" w:hAnsi="Arial" w:cs="Arial"/>
                <w:bCs/>
                <w:color w:val="000000"/>
                <w:sz w:val="24"/>
                <w:szCs w:val="24"/>
                <w:shd w:val="clear" w:color="auto" w:fill="FFFFFF"/>
                <w:lang w:val="mn-MN"/>
              </w:rPr>
              <w:t>г индекс</w:t>
            </w:r>
            <w:r w:rsidR="00AD5806" w:rsidRPr="00880755">
              <w:rPr>
                <w:rFonts w:ascii="Arial" w:hAnsi="Arial" w:cs="Arial"/>
                <w:bCs/>
                <w:color w:val="000000"/>
                <w:sz w:val="24"/>
                <w:szCs w:val="24"/>
                <w:shd w:val="clear" w:color="auto" w:fill="FFFFFF"/>
                <w:lang w:val="mn-MN"/>
              </w:rPr>
              <w:t>ээр</w:t>
            </w:r>
            <w:r w:rsidR="009A7476" w:rsidRPr="00880755">
              <w:rPr>
                <w:rFonts w:ascii="Arial" w:hAnsi="Arial" w:cs="Arial"/>
                <w:bCs/>
                <w:color w:val="000000"/>
                <w:sz w:val="24"/>
                <w:szCs w:val="24"/>
                <w:shd w:val="clear" w:color="auto" w:fill="FFFFFF"/>
                <w:lang w:val="mn-MN"/>
              </w:rPr>
              <w:t xml:space="preserve"> тооцо</w:t>
            </w:r>
            <w:r w:rsidR="0033105C" w:rsidRPr="00880755">
              <w:rPr>
                <w:rFonts w:ascii="Arial" w:hAnsi="Arial" w:cs="Arial"/>
                <w:bCs/>
                <w:color w:val="000000"/>
                <w:sz w:val="24"/>
                <w:szCs w:val="24"/>
                <w:shd w:val="clear" w:color="auto" w:fill="FFFFFF"/>
                <w:lang w:val="mn-MN"/>
              </w:rPr>
              <w:t>оло</w:t>
            </w:r>
            <w:r w:rsidR="009A7476" w:rsidRPr="00880755">
              <w:rPr>
                <w:rFonts w:ascii="Arial" w:hAnsi="Arial" w:cs="Arial"/>
                <w:bCs/>
                <w:color w:val="000000"/>
                <w:sz w:val="24"/>
                <w:szCs w:val="24"/>
                <w:shd w:val="clear" w:color="auto" w:fill="FFFFFF"/>
                <w:lang w:val="mn-MN"/>
              </w:rPr>
              <w:t>х</w:t>
            </w:r>
            <w:r w:rsidR="00D83A0E" w:rsidRPr="00880755">
              <w:rPr>
                <w:rFonts w:ascii="Arial" w:hAnsi="Arial" w:cs="Arial"/>
                <w:color w:val="231F20"/>
                <w:sz w:val="24"/>
                <w:szCs w:val="24"/>
                <w:lang w:val="mn-MN"/>
              </w:rPr>
              <w:tab/>
              <w:t>16</w:t>
            </w:r>
          </w:hyperlink>
        </w:p>
        <w:p w14:paraId="7E50142C"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0" w:history="1">
            <w:r w:rsidR="009A7476" w:rsidRPr="00880755">
              <w:rPr>
                <w:rFonts w:ascii="Arial" w:hAnsi="Arial" w:cs="Arial"/>
                <w:bCs/>
                <w:color w:val="000000"/>
                <w:sz w:val="24"/>
                <w:szCs w:val="24"/>
                <w:shd w:val="clear" w:color="auto" w:fill="FFFFFF"/>
                <w:lang w:val="mn-MN"/>
              </w:rPr>
              <w:t xml:space="preserve">5-р алхам: </w:t>
            </w:r>
            <w:r w:rsidR="00160D2D" w:rsidRPr="00880755">
              <w:rPr>
                <w:rFonts w:ascii="Arial" w:hAnsi="Arial" w:cs="Arial"/>
                <w:bCs/>
                <w:color w:val="000000"/>
                <w:sz w:val="24"/>
                <w:szCs w:val="24"/>
                <w:shd w:val="clear" w:color="auto" w:fill="FFFFFF"/>
                <w:lang w:val="mn-MN"/>
              </w:rPr>
              <w:t>Жинлэлт</w:t>
            </w:r>
            <w:r w:rsidR="009A7476" w:rsidRPr="00880755">
              <w:rPr>
                <w:rFonts w:ascii="Arial" w:hAnsi="Arial" w:cs="Arial"/>
                <w:bCs/>
                <w:color w:val="000000"/>
                <w:sz w:val="24"/>
                <w:szCs w:val="24"/>
                <w:shd w:val="clear" w:color="auto" w:fill="FFFFFF"/>
                <w:lang w:val="mn-MN"/>
              </w:rPr>
              <w:t>ийн хүчин зүйлийг тооцоолох</w:t>
            </w:r>
            <w:r w:rsidR="00D83A0E" w:rsidRPr="00880755">
              <w:rPr>
                <w:rFonts w:ascii="Arial" w:hAnsi="Arial" w:cs="Arial"/>
                <w:color w:val="231F20"/>
                <w:sz w:val="24"/>
                <w:szCs w:val="24"/>
                <w:lang w:val="mn-MN"/>
              </w:rPr>
              <w:tab/>
              <w:t>16</w:t>
            </w:r>
          </w:hyperlink>
        </w:p>
        <w:p w14:paraId="6122E840"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7" w:history="1">
            <w:r w:rsidR="009A7476" w:rsidRPr="00880755">
              <w:rPr>
                <w:rFonts w:ascii="Arial" w:hAnsi="Arial" w:cs="Arial"/>
                <w:bCs/>
                <w:color w:val="000000"/>
                <w:sz w:val="24"/>
                <w:szCs w:val="24"/>
                <w:shd w:val="clear" w:color="auto" w:fill="FFFFFF"/>
                <w:lang w:val="mn-MN"/>
              </w:rPr>
              <w:t xml:space="preserve">6-р алхам: </w:t>
            </w:r>
            <w:r w:rsidR="00160D2D" w:rsidRPr="00880755">
              <w:rPr>
                <w:rFonts w:ascii="Arial" w:hAnsi="Arial" w:cs="Arial"/>
                <w:bCs/>
                <w:color w:val="000000"/>
                <w:sz w:val="24"/>
                <w:szCs w:val="24"/>
                <w:shd w:val="clear" w:color="auto" w:fill="FFFFFF"/>
                <w:lang w:val="mn-MN"/>
              </w:rPr>
              <w:t>Э</w:t>
            </w:r>
            <w:r w:rsidR="009A7476" w:rsidRPr="00880755">
              <w:rPr>
                <w:rFonts w:ascii="Arial" w:hAnsi="Arial" w:cs="Arial"/>
                <w:bCs/>
                <w:color w:val="000000"/>
                <w:sz w:val="24"/>
                <w:szCs w:val="24"/>
                <w:shd w:val="clear" w:color="auto" w:fill="FFFFFF"/>
                <w:lang w:val="mn-MN"/>
              </w:rPr>
              <w:t>рчим хүчний үр ашгийн индекс</w:t>
            </w:r>
            <w:r w:rsidR="00160D2D" w:rsidRPr="00880755">
              <w:rPr>
                <w:rFonts w:ascii="Arial" w:hAnsi="Arial" w:cs="Arial"/>
                <w:bCs/>
                <w:color w:val="000000"/>
                <w:sz w:val="24"/>
                <w:szCs w:val="24"/>
                <w:shd w:val="clear" w:color="auto" w:fill="FFFFFF"/>
                <w:lang w:val="mn-MN"/>
              </w:rPr>
              <w:t>үүд</w:t>
            </w:r>
            <w:r w:rsidR="009A7476" w:rsidRPr="00880755">
              <w:rPr>
                <w:rFonts w:ascii="Arial" w:hAnsi="Arial" w:cs="Arial"/>
                <w:bCs/>
                <w:color w:val="000000"/>
                <w:sz w:val="24"/>
                <w:szCs w:val="24"/>
                <w:shd w:val="clear" w:color="auto" w:fill="FFFFFF"/>
                <w:lang w:val="mn-MN"/>
              </w:rPr>
              <w:t xml:space="preserve">ийг </w:t>
            </w:r>
            <w:r w:rsidR="00160D2D" w:rsidRPr="00880755">
              <w:rPr>
                <w:rFonts w:ascii="Arial" w:hAnsi="Arial" w:cs="Arial"/>
                <w:bCs/>
                <w:color w:val="000000"/>
                <w:sz w:val="24"/>
                <w:szCs w:val="24"/>
                <w:shd w:val="clear" w:color="auto" w:fill="FFFFFF"/>
                <w:lang w:val="mn-MN"/>
              </w:rPr>
              <w:t xml:space="preserve">салбараар </w:t>
            </w:r>
            <w:r w:rsidR="009A7476" w:rsidRPr="00880755">
              <w:rPr>
                <w:rFonts w:ascii="Arial" w:hAnsi="Arial" w:cs="Arial"/>
                <w:bCs/>
                <w:color w:val="000000"/>
                <w:sz w:val="24"/>
                <w:szCs w:val="24"/>
                <w:shd w:val="clear" w:color="auto" w:fill="FFFFFF"/>
                <w:lang w:val="mn-MN"/>
              </w:rPr>
              <w:t>тооцо</w:t>
            </w:r>
            <w:r w:rsidR="0033105C" w:rsidRPr="00880755">
              <w:rPr>
                <w:rFonts w:ascii="Arial" w:hAnsi="Arial" w:cs="Arial"/>
                <w:bCs/>
                <w:color w:val="000000"/>
                <w:sz w:val="24"/>
                <w:szCs w:val="24"/>
                <w:shd w:val="clear" w:color="auto" w:fill="FFFFFF"/>
                <w:lang w:val="mn-MN"/>
              </w:rPr>
              <w:t>оло</w:t>
            </w:r>
            <w:r w:rsidR="009A7476" w:rsidRPr="00880755">
              <w:rPr>
                <w:rFonts w:ascii="Arial" w:hAnsi="Arial" w:cs="Arial"/>
                <w:bCs/>
                <w:color w:val="000000"/>
                <w:sz w:val="24"/>
                <w:szCs w:val="24"/>
                <w:shd w:val="clear" w:color="auto" w:fill="FFFFFF"/>
                <w:lang w:val="mn-MN"/>
              </w:rPr>
              <w:t>х</w:t>
            </w:r>
            <w:r w:rsidR="00D83A0E" w:rsidRPr="00880755">
              <w:rPr>
                <w:rFonts w:ascii="Arial" w:hAnsi="Arial" w:cs="Arial"/>
                <w:color w:val="231F20"/>
                <w:sz w:val="24"/>
                <w:szCs w:val="24"/>
                <w:lang w:val="mn-MN"/>
              </w:rPr>
              <w:tab/>
              <w:t>17</w:t>
            </w:r>
          </w:hyperlink>
        </w:p>
        <w:p w14:paraId="1334BA4A"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1" w:history="1">
            <w:r w:rsidR="007073A7" w:rsidRPr="00880755">
              <w:rPr>
                <w:rFonts w:ascii="Arial" w:hAnsi="Arial" w:cs="Arial"/>
                <w:bCs/>
                <w:color w:val="000000"/>
                <w:sz w:val="24"/>
                <w:szCs w:val="24"/>
                <w:shd w:val="clear" w:color="auto" w:fill="FFFFFF"/>
                <w:lang w:val="mn-MN"/>
              </w:rPr>
              <w:t xml:space="preserve">7-р алхам: Эрчим хүчний үр ашгийн </w:t>
            </w:r>
            <w:r w:rsidR="00B821B1" w:rsidRPr="00880755">
              <w:rPr>
                <w:rFonts w:ascii="Arial" w:hAnsi="Arial" w:cs="Arial"/>
                <w:bCs/>
                <w:color w:val="000000"/>
                <w:sz w:val="24"/>
                <w:szCs w:val="24"/>
                <w:shd w:val="clear" w:color="auto" w:fill="FFFFFF"/>
                <w:lang w:val="mn-MN"/>
              </w:rPr>
              <w:t>ерөнхий</w:t>
            </w:r>
            <w:r w:rsidR="007073A7" w:rsidRPr="00880755">
              <w:rPr>
                <w:rFonts w:ascii="Arial" w:hAnsi="Arial" w:cs="Arial"/>
                <w:bCs/>
                <w:color w:val="000000"/>
                <w:sz w:val="24"/>
                <w:szCs w:val="24"/>
                <w:shd w:val="clear" w:color="auto" w:fill="FFFFFF"/>
                <w:lang w:val="mn-MN"/>
              </w:rPr>
              <w:t xml:space="preserve"> индексий</w:t>
            </w:r>
            <w:r w:rsidR="00596BBB" w:rsidRPr="00880755">
              <w:rPr>
                <w:rFonts w:ascii="Arial" w:hAnsi="Arial" w:cs="Arial"/>
                <w:bCs/>
                <w:color w:val="000000"/>
                <w:sz w:val="24"/>
                <w:szCs w:val="24"/>
                <w:shd w:val="clear" w:color="auto" w:fill="FFFFFF"/>
                <w:lang w:val="mn-MN"/>
              </w:rPr>
              <w:t>г</w:t>
            </w:r>
            <w:r w:rsidR="007073A7" w:rsidRPr="00880755">
              <w:rPr>
                <w:rFonts w:ascii="Arial" w:hAnsi="Arial" w:cs="Arial"/>
                <w:bCs/>
                <w:color w:val="000000"/>
                <w:sz w:val="24"/>
                <w:szCs w:val="24"/>
                <w:shd w:val="clear" w:color="auto" w:fill="FFFFFF"/>
                <w:lang w:val="mn-MN"/>
              </w:rPr>
              <w:t xml:space="preserve"> тооцоо</w:t>
            </w:r>
            <w:r w:rsidR="00596BBB" w:rsidRPr="00880755">
              <w:rPr>
                <w:rFonts w:ascii="Arial" w:hAnsi="Arial" w:cs="Arial"/>
                <w:bCs/>
                <w:color w:val="000000"/>
                <w:sz w:val="24"/>
                <w:szCs w:val="24"/>
                <w:shd w:val="clear" w:color="auto" w:fill="FFFFFF"/>
                <w:lang w:val="mn-MN"/>
              </w:rPr>
              <w:t>лох</w:t>
            </w:r>
            <w:r w:rsidR="00D83A0E" w:rsidRPr="00880755">
              <w:rPr>
                <w:rFonts w:ascii="Arial" w:hAnsi="Arial" w:cs="Arial"/>
                <w:color w:val="231F20"/>
                <w:sz w:val="24"/>
                <w:szCs w:val="24"/>
                <w:lang w:val="mn-MN"/>
              </w:rPr>
              <w:tab/>
              <w:t>18</w:t>
            </w:r>
          </w:hyperlink>
        </w:p>
        <w:p w14:paraId="68DB76F5"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61" w:history="1">
            <w:r w:rsidR="007073A7" w:rsidRPr="00880755">
              <w:rPr>
                <w:rFonts w:ascii="Arial" w:hAnsi="Arial" w:cs="Arial"/>
                <w:bCs/>
                <w:color w:val="000000"/>
                <w:sz w:val="24"/>
                <w:szCs w:val="24"/>
                <w:shd w:val="clear" w:color="auto" w:fill="FFFFFF"/>
                <w:lang w:val="mn-MN"/>
              </w:rPr>
              <w:t>Эрчим хүчний үр ашгийн индексийг тооцоолоход гарах тооцоо</w:t>
            </w:r>
            <w:r w:rsidR="0033105C" w:rsidRPr="00880755">
              <w:rPr>
                <w:rFonts w:ascii="Arial" w:hAnsi="Arial" w:cs="Arial"/>
                <w:bCs/>
                <w:color w:val="000000"/>
                <w:sz w:val="24"/>
                <w:szCs w:val="24"/>
                <w:shd w:val="clear" w:color="auto" w:fill="FFFFFF"/>
                <w:lang w:val="mn-MN"/>
              </w:rPr>
              <w:t>ны</w:t>
            </w:r>
            <w:r w:rsidR="007073A7" w:rsidRPr="00880755">
              <w:rPr>
                <w:rFonts w:ascii="Arial" w:hAnsi="Arial" w:cs="Arial"/>
                <w:bCs/>
                <w:color w:val="000000"/>
                <w:sz w:val="24"/>
                <w:szCs w:val="24"/>
                <w:shd w:val="clear" w:color="auto" w:fill="FFFFFF"/>
                <w:lang w:val="mn-MN"/>
              </w:rPr>
              <w:t xml:space="preserve"> асуудлууд</w:t>
            </w:r>
            <w:r w:rsidR="00D83A0E" w:rsidRPr="00880755">
              <w:rPr>
                <w:rFonts w:ascii="Arial" w:hAnsi="Arial" w:cs="Arial"/>
                <w:color w:val="231F20"/>
                <w:sz w:val="24"/>
                <w:szCs w:val="24"/>
                <w:lang w:val="mn-MN"/>
              </w:rPr>
              <w:lastRenderedPageBreak/>
              <w:tab/>
              <w:t>18</w:t>
            </w:r>
          </w:hyperlink>
        </w:p>
        <w:p w14:paraId="466F792F"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1" w:history="1">
            <w:r w:rsidR="007073A7" w:rsidRPr="00880755">
              <w:rPr>
                <w:rFonts w:ascii="Arial" w:hAnsi="Arial" w:cs="Arial"/>
                <w:bCs/>
                <w:color w:val="000000"/>
                <w:sz w:val="24"/>
                <w:szCs w:val="24"/>
                <w:shd w:val="clear" w:color="auto" w:fill="FFFFFF"/>
                <w:lang w:val="mn-MN"/>
              </w:rPr>
              <w:t>Ерөнхий зүйл</w:t>
            </w:r>
            <w:r w:rsidR="00D83A0E" w:rsidRPr="00880755">
              <w:rPr>
                <w:rFonts w:ascii="Arial" w:hAnsi="Arial" w:cs="Arial"/>
                <w:color w:val="231F20"/>
                <w:sz w:val="24"/>
                <w:szCs w:val="24"/>
                <w:lang w:val="mn-MN"/>
              </w:rPr>
              <w:tab/>
              <w:t>18</w:t>
            </w:r>
          </w:hyperlink>
        </w:p>
        <w:p w14:paraId="3D88D44B"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1" w:history="1">
            <w:r w:rsidR="006B574A" w:rsidRPr="00880755">
              <w:rPr>
                <w:rFonts w:ascii="Arial" w:hAnsi="Arial" w:cs="Arial"/>
                <w:bCs/>
                <w:color w:val="000000"/>
                <w:sz w:val="24"/>
                <w:szCs w:val="24"/>
                <w:shd w:val="clear" w:color="auto" w:fill="FFFFFF"/>
                <w:lang w:val="mn-MN"/>
              </w:rPr>
              <w:t>Тооцоо</w:t>
            </w:r>
            <w:r w:rsidR="0033105C" w:rsidRPr="00880755">
              <w:rPr>
                <w:rFonts w:ascii="Arial" w:hAnsi="Arial" w:cs="Arial"/>
                <w:bCs/>
                <w:color w:val="000000"/>
                <w:sz w:val="24"/>
                <w:szCs w:val="24"/>
                <w:shd w:val="clear" w:color="auto" w:fill="FFFFFF"/>
                <w:lang w:val="mn-MN"/>
              </w:rPr>
              <w:t>ны</w:t>
            </w:r>
            <w:r w:rsidR="006B574A" w:rsidRPr="00880755">
              <w:rPr>
                <w:rFonts w:ascii="Arial" w:hAnsi="Arial" w:cs="Arial"/>
                <w:bCs/>
                <w:color w:val="000000"/>
                <w:sz w:val="24"/>
                <w:szCs w:val="24"/>
                <w:shd w:val="clear" w:color="auto" w:fill="FFFFFF"/>
                <w:lang w:val="mn-MN"/>
              </w:rPr>
              <w:t xml:space="preserve"> сонголт</w:t>
            </w:r>
            <w:r w:rsidR="007C450D" w:rsidRPr="00880755">
              <w:rPr>
                <w:rFonts w:ascii="Arial" w:hAnsi="Arial" w:cs="Arial"/>
                <w:bCs/>
                <w:color w:val="000000"/>
                <w:sz w:val="24"/>
                <w:szCs w:val="24"/>
                <w:shd w:val="clear" w:color="auto" w:fill="FFFFFF"/>
                <w:lang w:val="mn-MN"/>
              </w:rPr>
              <w:t>ууд</w:t>
            </w:r>
            <w:r w:rsidR="00D83A0E" w:rsidRPr="00880755">
              <w:rPr>
                <w:rFonts w:ascii="Arial" w:hAnsi="Arial" w:cs="Arial"/>
                <w:color w:val="231F20"/>
                <w:sz w:val="24"/>
                <w:szCs w:val="24"/>
                <w:lang w:val="mn-MN"/>
              </w:rPr>
              <w:tab/>
              <w:t>18</w:t>
            </w:r>
          </w:hyperlink>
        </w:p>
        <w:p w14:paraId="45452161"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4" w:history="1">
            <w:r w:rsidR="007073A7" w:rsidRPr="00880755">
              <w:rPr>
                <w:rFonts w:ascii="Arial" w:hAnsi="Arial" w:cs="Arial"/>
                <w:bCs/>
                <w:color w:val="000000"/>
                <w:sz w:val="24"/>
                <w:szCs w:val="24"/>
                <w:shd w:val="clear" w:color="auto" w:fill="FFFFFF"/>
                <w:lang w:val="mn-MN"/>
              </w:rPr>
              <w:t>Эрчим хүчний үр ашгийг  сөр</w:t>
            </w:r>
            <w:r w:rsidR="003B1226" w:rsidRPr="00880755">
              <w:rPr>
                <w:rFonts w:ascii="Arial" w:hAnsi="Arial" w:cs="Arial"/>
                <w:bCs/>
                <w:color w:val="000000"/>
                <w:sz w:val="24"/>
                <w:szCs w:val="24"/>
                <w:shd w:val="clear" w:color="auto" w:fill="FFFFFF"/>
                <w:lang w:val="mn-MN"/>
              </w:rPr>
              <w:t xml:space="preserve">гөөр </w:t>
            </w:r>
            <w:r w:rsidR="0040738A" w:rsidRPr="00880755">
              <w:rPr>
                <w:rFonts w:ascii="Arial" w:hAnsi="Arial" w:cs="Arial"/>
                <w:bCs/>
                <w:color w:val="000000"/>
                <w:sz w:val="24"/>
                <w:szCs w:val="24"/>
                <w:shd w:val="clear" w:color="auto" w:fill="FFFFFF"/>
                <w:lang w:val="mn-MN"/>
              </w:rPr>
              <w:t xml:space="preserve">өсгөхөд хүргэх </w:t>
            </w:r>
            <w:r w:rsidR="006B574A" w:rsidRPr="00880755">
              <w:rPr>
                <w:rFonts w:ascii="Arial" w:hAnsi="Arial" w:cs="Arial"/>
                <w:bCs/>
                <w:color w:val="000000"/>
                <w:sz w:val="24"/>
                <w:szCs w:val="24"/>
                <w:shd w:val="clear" w:color="auto" w:fill="FFFFFF"/>
                <w:lang w:val="mn-MN"/>
              </w:rPr>
              <w:t xml:space="preserve"> үзүүлэлт</w:t>
            </w:r>
            <w:r w:rsidR="0040738A" w:rsidRPr="00880755">
              <w:rPr>
                <w:rFonts w:ascii="Arial" w:hAnsi="Arial" w:cs="Arial"/>
                <w:bCs/>
                <w:color w:val="000000"/>
                <w:sz w:val="24"/>
                <w:szCs w:val="24"/>
                <w:shd w:val="clear" w:color="auto" w:fill="FFFFFF"/>
                <w:lang w:val="mn-MN"/>
              </w:rPr>
              <w:t>үүд</w:t>
            </w:r>
            <w:r w:rsidR="00D83A0E" w:rsidRPr="00880755">
              <w:rPr>
                <w:rFonts w:ascii="Arial" w:hAnsi="Arial" w:cs="Arial"/>
                <w:color w:val="231F20"/>
                <w:sz w:val="24"/>
                <w:szCs w:val="24"/>
                <w:lang w:val="mn-MN"/>
              </w:rPr>
              <w:tab/>
              <w:t>19</w:t>
            </w:r>
          </w:hyperlink>
        </w:p>
        <w:p w14:paraId="081E61CE"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64" w:history="1">
            <w:r w:rsidR="00902663" w:rsidRPr="00880755">
              <w:rPr>
                <w:rFonts w:ascii="Arial" w:hAnsi="Arial" w:cs="Arial"/>
                <w:bCs/>
                <w:color w:val="000000"/>
                <w:sz w:val="24"/>
                <w:szCs w:val="24"/>
                <w:shd w:val="clear" w:color="auto" w:fill="FFFFFF"/>
                <w:lang w:val="mn-MN"/>
              </w:rPr>
              <w:t xml:space="preserve">Эрчим хүчний үр ашгийн индексийн </w:t>
            </w:r>
            <w:r w:rsidR="0040738A" w:rsidRPr="00880755">
              <w:rPr>
                <w:rFonts w:ascii="Arial" w:hAnsi="Arial" w:cs="Arial"/>
                <w:bCs/>
                <w:color w:val="000000"/>
                <w:sz w:val="24"/>
                <w:szCs w:val="24"/>
                <w:shd w:val="clear" w:color="auto" w:fill="FFFFFF"/>
                <w:lang w:val="mn-MN"/>
              </w:rPr>
              <w:t xml:space="preserve">найдвартай байдал </w:t>
            </w:r>
            <w:r w:rsidR="00D83A0E" w:rsidRPr="00880755">
              <w:rPr>
                <w:rFonts w:ascii="Arial" w:hAnsi="Arial" w:cs="Arial"/>
                <w:color w:val="231F20"/>
                <w:sz w:val="24"/>
                <w:szCs w:val="24"/>
                <w:lang w:val="mn-MN"/>
              </w:rPr>
              <w:tab/>
              <w:t>19</w:t>
            </w:r>
          </w:hyperlink>
        </w:p>
        <w:p w14:paraId="109ACDF7"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4" w:history="1">
            <w:r w:rsidR="00902663" w:rsidRPr="00880755">
              <w:rPr>
                <w:rFonts w:ascii="Arial" w:hAnsi="Arial" w:cs="Arial"/>
                <w:bCs/>
                <w:color w:val="000000"/>
                <w:sz w:val="24"/>
                <w:szCs w:val="24"/>
                <w:shd w:val="clear" w:color="auto" w:fill="FFFFFF"/>
                <w:lang w:val="mn-MN"/>
              </w:rPr>
              <w:t>Ерөнхий зүйл</w:t>
            </w:r>
            <w:r w:rsidR="00D83A0E" w:rsidRPr="00880755">
              <w:rPr>
                <w:rFonts w:ascii="Arial" w:hAnsi="Arial" w:cs="Arial"/>
                <w:color w:val="231F20"/>
                <w:w w:val="105"/>
                <w:sz w:val="24"/>
                <w:szCs w:val="24"/>
                <w:lang w:val="mn-MN"/>
              </w:rPr>
              <w:tab/>
              <w:t>19</w:t>
            </w:r>
          </w:hyperlink>
        </w:p>
        <w:p w14:paraId="1DDC4411"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7" w:history="1">
            <w:r w:rsidR="00902663" w:rsidRPr="00880755">
              <w:rPr>
                <w:rFonts w:ascii="Arial" w:hAnsi="Arial" w:cs="Arial"/>
                <w:bCs/>
                <w:color w:val="000000"/>
                <w:sz w:val="24"/>
                <w:szCs w:val="24"/>
                <w:shd w:val="clear" w:color="auto" w:fill="FFFFFF"/>
                <w:lang w:val="mn-MN"/>
              </w:rPr>
              <w:t>Өгөгдлийн эх сурвалжийн статус</w:t>
            </w:r>
            <w:r w:rsidR="00D83A0E" w:rsidRPr="00880755">
              <w:rPr>
                <w:rFonts w:ascii="Arial" w:hAnsi="Arial" w:cs="Arial"/>
                <w:color w:val="231F20"/>
                <w:sz w:val="24"/>
                <w:szCs w:val="24"/>
                <w:lang w:val="mn-MN"/>
              </w:rPr>
              <w:tab/>
              <w:t>20</w:t>
            </w:r>
          </w:hyperlink>
        </w:p>
        <w:p w14:paraId="262BF0A8"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7" w:history="1">
            <w:r w:rsidR="00902663" w:rsidRPr="00880755">
              <w:rPr>
                <w:rFonts w:ascii="Arial" w:hAnsi="Arial" w:cs="Arial"/>
                <w:bCs/>
                <w:color w:val="000000"/>
                <w:sz w:val="24"/>
                <w:szCs w:val="24"/>
                <w:shd w:val="clear" w:color="auto" w:fill="FFFFFF"/>
                <w:lang w:val="mn-MN"/>
              </w:rPr>
              <w:t>Заалт</w:t>
            </w:r>
            <w:r w:rsidR="00500A31" w:rsidRPr="00880755">
              <w:rPr>
                <w:rFonts w:ascii="Arial" w:hAnsi="Arial" w:cs="Arial"/>
                <w:bCs/>
                <w:color w:val="000000"/>
                <w:sz w:val="24"/>
                <w:szCs w:val="24"/>
                <w:shd w:val="clear" w:color="auto" w:fill="FFFFFF"/>
                <w:lang w:val="mn-MN"/>
              </w:rPr>
              <w:t>ы</w:t>
            </w:r>
            <w:r w:rsidR="00902663" w:rsidRPr="00880755">
              <w:rPr>
                <w:rFonts w:ascii="Arial" w:hAnsi="Arial" w:cs="Arial"/>
                <w:bCs/>
                <w:color w:val="000000"/>
                <w:sz w:val="24"/>
                <w:szCs w:val="24"/>
                <w:shd w:val="clear" w:color="auto" w:fill="FFFFFF"/>
                <w:lang w:val="mn-MN"/>
              </w:rPr>
              <w:t>н зохицол</w:t>
            </w:r>
            <w:r w:rsidR="00D83A0E" w:rsidRPr="00880755">
              <w:rPr>
                <w:rFonts w:ascii="Arial" w:hAnsi="Arial" w:cs="Arial"/>
                <w:color w:val="231F20"/>
                <w:sz w:val="24"/>
                <w:szCs w:val="24"/>
                <w:lang w:val="mn-MN"/>
              </w:rPr>
              <w:tab/>
              <w:t>20</w:t>
            </w:r>
          </w:hyperlink>
        </w:p>
        <w:p w14:paraId="7EBC2482"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7" w:history="1">
            <w:r w:rsidR="00902663" w:rsidRPr="00880755">
              <w:rPr>
                <w:rFonts w:ascii="Arial" w:hAnsi="Arial" w:cs="Arial"/>
                <w:bCs/>
                <w:color w:val="000000"/>
                <w:sz w:val="24"/>
                <w:szCs w:val="24"/>
                <w:shd w:val="clear" w:color="auto" w:fill="FFFFFF"/>
                <w:lang w:val="mn-MN"/>
              </w:rPr>
              <w:t>Үеийн үргэлжлэх хугацаа</w:t>
            </w:r>
            <w:r w:rsidR="00D83A0E" w:rsidRPr="00880755">
              <w:rPr>
                <w:rFonts w:ascii="Arial" w:hAnsi="Arial" w:cs="Arial"/>
                <w:color w:val="231F20"/>
                <w:sz w:val="24"/>
                <w:szCs w:val="24"/>
                <w:lang w:val="mn-MN"/>
              </w:rPr>
              <w:tab/>
              <w:t>20</w:t>
            </w:r>
          </w:hyperlink>
        </w:p>
        <w:p w14:paraId="12D19A5F" w14:textId="77777777" w:rsidR="00D83A0E" w:rsidRPr="00880755" w:rsidRDefault="00880755" w:rsidP="001638A7">
          <w:pPr>
            <w:pStyle w:val="TOC1"/>
            <w:numPr>
              <w:ilvl w:val="0"/>
              <w:numId w:val="19"/>
            </w:numPr>
            <w:tabs>
              <w:tab w:val="left" w:pos="1677"/>
              <w:tab w:val="left" w:pos="1678"/>
              <w:tab w:val="right" w:leader="dot" w:pos="10748"/>
            </w:tabs>
            <w:spacing w:line="276" w:lineRule="auto"/>
            <w:rPr>
              <w:rFonts w:ascii="Arial" w:hAnsi="Arial" w:cs="Arial"/>
              <w:color w:val="231F20"/>
              <w:sz w:val="24"/>
              <w:szCs w:val="24"/>
              <w:lang w:val="mn-MN"/>
            </w:rPr>
          </w:pPr>
          <w:hyperlink w:anchor="_bookmark67" w:history="1">
            <w:r w:rsidR="00092CCD" w:rsidRPr="00880755">
              <w:rPr>
                <w:rFonts w:ascii="Arial" w:hAnsi="Arial" w:cs="Arial"/>
                <w:bCs w:val="0"/>
                <w:color w:val="000000"/>
                <w:sz w:val="24"/>
                <w:szCs w:val="24"/>
                <w:shd w:val="clear" w:color="auto" w:fill="FFFFFF"/>
                <w:lang w:val="mn-MN"/>
              </w:rPr>
              <w:t>Эрчим хүчний зарцуулалтын өөрчлөлтийн задаргааны дүн ши</w:t>
            </w:r>
            <w:r w:rsidR="0040738A" w:rsidRPr="00880755">
              <w:rPr>
                <w:rFonts w:ascii="Arial" w:hAnsi="Arial" w:cs="Arial"/>
                <w:bCs w:val="0"/>
                <w:color w:val="000000"/>
                <w:sz w:val="24"/>
                <w:szCs w:val="24"/>
                <w:shd w:val="clear" w:color="auto" w:fill="FFFFFF"/>
                <w:lang w:val="mn-MN"/>
              </w:rPr>
              <w:t>н</w:t>
            </w:r>
            <w:r w:rsidR="00092CCD" w:rsidRPr="00880755">
              <w:rPr>
                <w:rFonts w:ascii="Arial" w:hAnsi="Arial" w:cs="Arial"/>
                <w:bCs w:val="0"/>
                <w:color w:val="000000"/>
                <w:sz w:val="24"/>
                <w:szCs w:val="24"/>
                <w:shd w:val="clear" w:color="auto" w:fill="FFFFFF"/>
                <w:lang w:val="mn-MN"/>
              </w:rPr>
              <w:t>жилгээ</w:t>
            </w:r>
            <w:r w:rsidR="00D83A0E" w:rsidRPr="00880755">
              <w:rPr>
                <w:rFonts w:ascii="Arial" w:hAnsi="Arial" w:cs="Arial"/>
                <w:color w:val="231F20"/>
                <w:sz w:val="24"/>
                <w:szCs w:val="24"/>
                <w:lang w:val="mn-MN"/>
              </w:rPr>
              <w:tab/>
              <w:t>20</w:t>
            </w:r>
          </w:hyperlink>
        </w:p>
        <w:p w14:paraId="0E1BEDD4"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67" w:history="1">
            <w:r w:rsidR="00092CCD" w:rsidRPr="00880755">
              <w:rPr>
                <w:rFonts w:ascii="Arial" w:hAnsi="Arial" w:cs="Arial"/>
                <w:bCs/>
                <w:color w:val="000000"/>
                <w:sz w:val="24"/>
                <w:szCs w:val="24"/>
                <w:shd w:val="clear" w:color="auto" w:fill="FFFFFF"/>
                <w:lang w:val="mn-MN"/>
              </w:rPr>
              <w:t>Тооцоо</w:t>
            </w:r>
            <w:r w:rsidR="0040738A" w:rsidRPr="00880755">
              <w:rPr>
                <w:rFonts w:ascii="Arial" w:hAnsi="Arial" w:cs="Arial"/>
                <w:bCs/>
                <w:color w:val="000000"/>
                <w:sz w:val="24"/>
                <w:szCs w:val="24"/>
                <w:shd w:val="clear" w:color="auto" w:fill="FFFFFF"/>
                <w:lang w:val="mn-MN"/>
              </w:rPr>
              <w:t>ны</w:t>
            </w:r>
            <w:r w:rsidR="00092CCD" w:rsidRPr="00880755">
              <w:rPr>
                <w:rFonts w:ascii="Arial" w:hAnsi="Arial" w:cs="Arial"/>
                <w:bCs/>
                <w:color w:val="000000"/>
                <w:sz w:val="24"/>
                <w:szCs w:val="24"/>
                <w:shd w:val="clear" w:color="auto" w:fill="FFFFFF"/>
                <w:lang w:val="mn-MN"/>
              </w:rPr>
              <w:t xml:space="preserve"> зорилго болон </w:t>
            </w:r>
            <w:r w:rsidR="0040738A" w:rsidRPr="00880755">
              <w:rPr>
                <w:rFonts w:ascii="Arial" w:hAnsi="Arial" w:cs="Arial"/>
                <w:bCs/>
                <w:color w:val="000000"/>
                <w:sz w:val="24"/>
                <w:szCs w:val="24"/>
                <w:shd w:val="clear" w:color="auto" w:fill="FFFFFF"/>
                <w:lang w:val="mn-MN"/>
              </w:rPr>
              <w:t xml:space="preserve">ерөнхий </w:t>
            </w:r>
            <w:r w:rsidR="00092CCD" w:rsidRPr="00880755">
              <w:rPr>
                <w:rFonts w:ascii="Arial" w:hAnsi="Arial" w:cs="Arial"/>
                <w:bCs/>
                <w:color w:val="000000"/>
                <w:sz w:val="24"/>
                <w:szCs w:val="24"/>
                <w:shd w:val="clear" w:color="auto" w:fill="FFFFFF"/>
                <w:lang w:val="mn-MN"/>
              </w:rPr>
              <w:t>тойм</w:t>
            </w:r>
            <w:r w:rsidR="00D83A0E" w:rsidRPr="00880755">
              <w:rPr>
                <w:rFonts w:ascii="Arial" w:hAnsi="Arial" w:cs="Arial"/>
                <w:color w:val="231F20"/>
                <w:sz w:val="24"/>
                <w:szCs w:val="24"/>
                <w:lang w:val="mn-MN"/>
              </w:rPr>
              <w:tab/>
              <w:t>20</w:t>
            </w:r>
          </w:hyperlink>
        </w:p>
        <w:p w14:paraId="607FA426" w14:textId="77777777"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sz w:val="24"/>
              <w:szCs w:val="24"/>
              <w:lang w:val="mn-MN"/>
            </w:rPr>
          </w:pPr>
          <w:hyperlink w:anchor="_bookmark72" w:history="1">
            <w:r w:rsidR="00092CCD" w:rsidRPr="00880755">
              <w:rPr>
                <w:rFonts w:ascii="Arial" w:hAnsi="Arial" w:cs="Arial"/>
                <w:bCs/>
                <w:color w:val="000000"/>
                <w:sz w:val="24"/>
                <w:szCs w:val="24"/>
                <w:shd w:val="clear" w:color="auto" w:fill="FFFFFF"/>
                <w:lang w:val="mn-MN"/>
              </w:rPr>
              <w:t>Ерөнхий тооцоо</w:t>
            </w:r>
            <w:r w:rsidR="00D83A0E" w:rsidRPr="00880755">
              <w:rPr>
                <w:rFonts w:ascii="Arial" w:hAnsi="Arial" w:cs="Arial"/>
                <w:color w:val="231F20"/>
                <w:sz w:val="24"/>
                <w:szCs w:val="24"/>
                <w:lang w:val="mn-MN"/>
              </w:rPr>
              <w:tab/>
              <w:t>21</w:t>
            </w:r>
          </w:hyperlink>
        </w:p>
        <w:p w14:paraId="1BC9203F"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72" w:history="1">
            <w:r w:rsidR="00092CCD" w:rsidRPr="00880755">
              <w:rPr>
                <w:rFonts w:ascii="Arial" w:hAnsi="Arial" w:cs="Arial"/>
                <w:bCs/>
                <w:color w:val="000000"/>
                <w:sz w:val="24"/>
                <w:szCs w:val="24"/>
                <w:shd w:val="clear" w:color="auto" w:fill="FFFFFF"/>
                <w:lang w:val="mn-MN"/>
              </w:rPr>
              <w:t>Ерөнхий зүйл</w:t>
            </w:r>
            <w:r w:rsidR="00D83A0E" w:rsidRPr="00880755">
              <w:rPr>
                <w:rFonts w:ascii="Arial" w:hAnsi="Arial" w:cs="Arial"/>
                <w:color w:val="231F20"/>
                <w:w w:val="105"/>
                <w:sz w:val="24"/>
                <w:szCs w:val="24"/>
                <w:lang w:val="mn-MN"/>
              </w:rPr>
              <w:tab/>
              <w:t>21</w:t>
            </w:r>
          </w:hyperlink>
        </w:p>
        <w:p w14:paraId="0DE6CD95"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72" w:history="1">
            <w:r w:rsidR="00092CCD" w:rsidRPr="00880755">
              <w:rPr>
                <w:rFonts w:ascii="Arial" w:hAnsi="Arial" w:cs="Arial"/>
                <w:bCs/>
                <w:color w:val="000000"/>
                <w:sz w:val="24"/>
                <w:szCs w:val="24"/>
                <w:shd w:val="clear" w:color="auto" w:fill="FFFFFF"/>
                <w:lang w:val="mn-MN"/>
              </w:rPr>
              <w:t>Тайлбар хүчин зүйлийн тодорхойлолт</w:t>
            </w:r>
            <w:r w:rsidR="00D83A0E" w:rsidRPr="00880755">
              <w:rPr>
                <w:rFonts w:ascii="Arial" w:hAnsi="Arial" w:cs="Arial"/>
                <w:color w:val="231F20"/>
                <w:sz w:val="24"/>
                <w:szCs w:val="24"/>
                <w:lang w:val="mn-MN"/>
              </w:rPr>
              <w:tab/>
              <w:t>21</w:t>
            </w:r>
          </w:hyperlink>
        </w:p>
      </w:sdtContent>
    </w:sdt>
    <w:p w14:paraId="6A69858C" w14:textId="77777777" w:rsidR="00D83A0E" w:rsidRPr="00880755" w:rsidRDefault="00092CCD" w:rsidP="001638A7">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r w:rsidRPr="00880755">
        <w:rPr>
          <w:rFonts w:ascii="Arial" w:hAnsi="Arial" w:cs="Arial"/>
          <w:bCs/>
          <w:color w:val="000000"/>
          <w:sz w:val="24"/>
          <w:szCs w:val="24"/>
          <w:shd w:val="clear" w:color="auto" w:fill="FFFFFF"/>
          <w:lang w:val="mn-MN"/>
        </w:rPr>
        <w:t>Үйл ажиллагааны хүчин зүйлийн тооцоо</w:t>
      </w:r>
    </w:p>
    <w:p w14:paraId="6D354371"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77" w:history="1">
        <w:r w:rsidR="00092CCD" w:rsidRPr="00880755">
          <w:rPr>
            <w:rFonts w:ascii="Arial" w:hAnsi="Arial" w:cs="Arial"/>
            <w:bCs/>
            <w:color w:val="000000"/>
            <w:sz w:val="24"/>
            <w:szCs w:val="24"/>
            <w:shd w:val="clear" w:color="auto" w:fill="FFFFFF"/>
            <w:lang w:val="mn-MN"/>
          </w:rPr>
          <w:t>Эрчим хүчний хэмнэлтийн хүчин зүйлийн тооцоо</w:t>
        </w:r>
        <w:r w:rsidR="00D83A0E" w:rsidRPr="00880755">
          <w:rPr>
            <w:rFonts w:ascii="Arial" w:hAnsi="Arial" w:cs="Arial"/>
            <w:bCs/>
            <w:color w:val="000000"/>
            <w:sz w:val="24"/>
            <w:szCs w:val="24"/>
            <w:shd w:val="clear" w:color="auto" w:fill="FFFFFF"/>
            <w:lang w:val="mn-MN"/>
          </w:rPr>
          <w:tab/>
          <w:t>23</w:t>
        </w:r>
      </w:hyperlink>
    </w:p>
    <w:p w14:paraId="2F69425C"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2" w:history="1">
        <w:r w:rsidR="00092CCD" w:rsidRPr="00880755">
          <w:rPr>
            <w:rFonts w:ascii="Arial" w:hAnsi="Arial" w:cs="Arial"/>
            <w:bCs/>
            <w:color w:val="000000"/>
            <w:sz w:val="24"/>
            <w:szCs w:val="24"/>
            <w:shd w:val="clear" w:color="auto" w:fill="FFFFFF"/>
            <w:lang w:val="mn-MN"/>
          </w:rPr>
          <w:t>Бүтцийн нөлөө</w:t>
        </w:r>
        <w:r w:rsidR="009F41D5" w:rsidRPr="00880755">
          <w:rPr>
            <w:rFonts w:ascii="Arial" w:hAnsi="Arial" w:cs="Arial"/>
            <w:bCs/>
            <w:color w:val="000000"/>
            <w:sz w:val="24"/>
            <w:szCs w:val="24"/>
            <w:shd w:val="clear" w:color="auto" w:fill="FFFFFF"/>
            <w:lang w:val="mn-MN"/>
          </w:rPr>
          <w:t>ний</w:t>
        </w:r>
        <w:r w:rsidR="00092CCD" w:rsidRPr="00880755">
          <w:rPr>
            <w:rFonts w:ascii="Arial" w:hAnsi="Arial" w:cs="Arial"/>
            <w:bCs/>
            <w:color w:val="000000"/>
            <w:sz w:val="24"/>
            <w:szCs w:val="24"/>
            <w:shd w:val="clear" w:color="auto" w:fill="FFFFFF"/>
            <w:lang w:val="mn-MN"/>
          </w:rPr>
          <w:t xml:space="preserve"> тооцоо</w:t>
        </w:r>
        <w:r w:rsidR="00D83A0E" w:rsidRPr="00880755">
          <w:rPr>
            <w:rFonts w:ascii="Arial" w:hAnsi="Arial" w:cs="Arial"/>
            <w:bCs/>
            <w:color w:val="000000"/>
            <w:sz w:val="24"/>
            <w:szCs w:val="24"/>
            <w:shd w:val="clear" w:color="auto" w:fill="FFFFFF"/>
            <w:lang w:val="mn-MN"/>
          </w:rPr>
          <w:tab/>
          <w:t>24</w:t>
        </w:r>
      </w:hyperlink>
    </w:p>
    <w:p w14:paraId="74238415"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2" w:history="1">
        <w:r w:rsidR="00092CCD" w:rsidRPr="00880755">
          <w:rPr>
            <w:rFonts w:ascii="Arial" w:hAnsi="Arial" w:cs="Arial"/>
            <w:bCs/>
            <w:color w:val="000000"/>
            <w:sz w:val="24"/>
            <w:szCs w:val="24"/>
            <w:shd w:val="clear" w:color="auto" w:fill="FFFFFF"/>
            <w:lang w:val="mn-MN"/>
          </w:rPr>
          <w:t>Бусад хүчин зүйлийн тооцоо</w:t>
        </w:r>
        <w:r w:rsidR="00D83A0E" w:rsidRPr="00880755">
          <w:rPr>
            <w:rFonts w:ascii="Arial" w:hAnsi="Arial" w:cs="Arial"/>
            <w:bCs/>
            <w:color w:val="000000"/>
            <w:sz w:val="24"/>
            <w:szCs w:val="24"/>
            <w:shd w:val="clear" w:color="auto" w:fill="FFFFFF"/>
            <w:lang w:val="mn-MN"/>
          </w:rPr>
          <w:tab/>
          <w:t>24</w:t>
        </w:r>
      </w:hyperlink>
    </w:p>
    <w:p w14:paraId="118F1078" w14:textId="6882A8B9" w:rsidR="00D83A0E" w:rsidRPr="00880755" w:rsidRDefault="00880755" w:rsidP="001638A7">
      <w:pPr>
        <w:pStyle w:val="TOC2"/>
        <w:numPr>
          <w:ilvl w:val="1"/>
          <w:numId w:val="19"/>
        </w:numPr>
        <w:tabs>
          <w:tab w:val="left" w:pos="2357"/>
          <w:tab w:val="left" w:pos="2358"/>
          <w:tab w:val="right" w:leader="dot" w:pos="10748"/>
        </w:tabs>
        <w:spacing w:line="276" w:lineRule="auto"/>
        <w:rPr>
          <w:rFonts w:ascii="Arial" w:hAnsi="Arial" w:cs="Arial"/>
          <w:bCs/>
          <w:color w:val="000000"/>
          <w:sz w:val="24"/>
          <w:szCs w:val="24"/>
          <w:shd w:val="clear" w:color="auto" w:fill="FFFFFF"/>
          <w:lang w:val="mn-MN"/>
        </w:rPr>
      </w:pPr>
      <w:hyperlink w:anchor="_bookmark82" w:history="1">
        <w:r w:rsidR="00092CCD" w:rsidRPr="00880755">
          <w:rPr>
            <w:rFonts w:ascii="Arial" w:hAnsi="Arial" w:cs="Arial"/>
            <w:bCs/>
            <w:color w:val="000000"/>
            <w:sz w:val="24"/>
            <w:szCs w:val="24"/>
            <w:shd w:val="clear" w:color="auto" w:fill="FFFFFF"/>
            <w:lang w:val="mn-MN"/>
          </w:rPr>
          <w:t xml:space="preserve"> Эрчим хүчний зарцуулалтын </w:t>
        </w:r>
        <w:r w:rsidR="0040738A" w:rsidRPr="00880755">
          <w:rPr>
            <w:rFonts w:ascii="Arial" w:hAnsi="Arial" w:cs="Arial"/>
            <w:bCs/>
            <w:color w:val="000000"/>
            <w:sz w:val="24"/>
            <w:szCs w:val="24"/>
            <w:shd w:val="clear" w:color="auto" w:fill="FFFFFF"/>
            <w:lang w:val="mn-MN"/>
          </w:rPr>
          <w:t>өөрчлөлтийн</w:t>
        </w:r>
        <w:r w:rsidR="00092CCD" w:rsidRPr="00880755">
          <w:rPr>
            <w:rFonts w:ascii="Arial" w:hAnsi="Arial" w:cs="Arial"/>
            <w:bCs/>
            <w:color w:val="000000"/>
            <w:sz w:val="24"/>
            <w:szCs w:val="24"/>
            <w:shd w:val="clear" w:color="auto" w:fill="FFFFFF"/>
            <w:lang w:val="mn-MN"/>
          </w:rPr>
          <w:t xml:space="preserve"> зад</w:t>
        </w:r>
        <w:r w:rsidR="00E967F6" w:rsidRPr="00880755">
          <w:rPr>
            <w:rFonts w:ascii="Arial" w:hAnsi="Arial" w:cs="Arial"/>
            <w:bCs/>
            <w:color w:val="000000"/>
            <w:sz w:val="24"/>
            <w:szCs w:val="24"/>
            <w:shd w:val="clear" w:color="auto" w:fill="FFFFFF"/>
            <w:lang w:val="mn-MN"/>
          </w:rPr>
          <w:t>а</w:t>
        </w:r>
        <w:r w:rsidR="00092CCD" w:rsidRPr="00880755">
          <w:rPr>
            <w:rFonts w:ascii="Arial" w:hAnsi="Arial" w:cs="Arial"/>
            <w:bCs/>
            <w:color w:val="000000"/>
            <w:sz w:val="24"/>
            <w:szCs w:val="24"/>
            <w:shd w:val="clear" w:color="auto" w:fill="FFFFFF"/>
            <w:lang w:val="mn-MN"/>
          </w:rPr>
          <w:t>р</w:t>
        </w:r>
        <w:r w:rsidR="00E967F6" w:rsidRPr="00880755">
          <w:rPr>
            <w:rFonts w:ascii="Arial" w:hAnsi="Arial" w:cs="Arial"/>
            <w:bCs/>
            <w:color w:val="000000"/>
            <w:sz w:val="24"/>
            <w:szCs w:val="24"/>
            <w:shd w:val="clear" w:color="auto" w:fill="FFFFFF"/>
            <w:lang w:val="mn-MN"/>
          </w:rPr>
          <w:t>гаан</w:t>
        </w:r>
        <w:r w:rsidR="00092CCD" w:rsidRPr="00880755">
          <w:rPr>
            <w:rFonts w:ascii="Arial" w:hAnsi="Arial" w:cs="Arial"/>
            <w:bCs/>
            <w:color w:val="000000"/>
            <w:sz w:val="24"/>
            <w:szCs w:val="24"/>
            <w:shd w:val="clear" w:color="auto" w:fill="FFFFFF"/>
            <w:lang w:val="mn-MN"/>
          </w:rPr>
          <w:t>д х</w:t>
        </w:r>
        <w:r w:rsidR="0040738A" w:rsidRPr="00880755">
          <w:rPr>
            <w:rFonts w:ascii="Arial" w:hAnsi="Arial" w:cs="Arial"/>
            <w:bCs/>
            <w:color w:val="000000"/>
            <w:sz w:val="24"/>
            <w:szCs w:val="24"/>
            <w:shd w:val="clear" w:color="auto" w:fill="FFFFFF"/>
            <w:lang w:val="mn-MN"/>
          </w:rPr>
          <w:t>амаарах</w:t>
        </w:r>
        <w:r w:rsidR="00092CCD" w:rsidRPr="00880755">
          <w:rPr>
            <w:rFonts w:ascii="Arial" w:hAnsi="Arial" w:cs="Arial"/>
            <w:bCs/>
            <w:color w:val="000000"/>
            <w:sz w:val="24"/>
            <w:szCs w:val="24"/>
            <w:shd w:val="clear" w:color="auto" w:fill="FFFFFF"/>
            <w:lang w:val="mn-MN"/>
          </w:rPr>
          <w:t xml:space="preserve"> бусад ас</w:t>
        </w:r>
        <w:r w:rsidR="00C10806" w:rsidRPr="00880755">
          <w:rPr>
            <w:rFonts w:ascii="Arial" w:hAnsi="Arial" w:cs="Arial"/>
            <w:bCs/>
            <w:color w:val="000000"/>
            <w:sz w:val="24"/>
            <w:szCs w:val="24"/>
            <w:shd w:val="clear" w:color="auto" w:fill="FFFFFF"/>
            <w:lang w:val="mn-MN"/>
          </w:rPr>
          <w:t>уудал</w:t>
        </w:r>
        <w:r w:rsidR="00092CCD" w:rsidRPr="00880755">
          <w:rPr>
            <w:rFonts w:ascii="Arial" w:hAnsi="Arial" w:cs="Arial"/>
            <w:bCs/>
            <w:color w:val="000000"/>
            <w:sz w:val="24"/>
            <w:szCs w:val="24"/>
            <w:shd w:val="clear" w:color="auto" w:fill="FFFFFF"/>
            <w:lang w:val="mn-MN"/>
          </w:rPr>
          <w:t xml:space="preserve">  </w:t>
        </w:r>
        <w:r w:rsidR="00D83A0E" w:rsidRPr="00880755">
          <w:rPr>
            <w:rFonts w:ascii="Arial" w:hAnsi="Arial" w:cs="Arial"/>
            <w:bCs/>
            <w:color w:val="000000"/>
            <w:sz w:val="24"/>
            <w:szCs w:val="24"/>
            <w:shd w:val="clear" w:color="auto" w:fill="FFFFFF"/>
            <w:lang w:val="mn-MN"/>
          </w:rPr>
          <w:t>24</w:t>
        </w:r>
      </w:hyperlink>
    </w:p>
    <w:p w14:paraId="3877825E"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2" w:history="1">
        <w:r w:rsidR="001E62C4" w:rsidRPr="00880755">
          <w:rPr>
            <w:rFonts w:ascii="Arial" w:hAnsi="Arial" w:cs="Arial"/>
            <w:bCs/>
            <w:color w:val="000000"/>
            <w:sz w:val="24"/>
            <w:szCs w:val="24"/>
            <w:shd w:val="clear" w:color="auto" w:fill="FFFFFF"/>
            <w:lang w:val="mn-MN"/>
          </w:rPr>
          <w:t>Ерөнхий зүйл</w:t>
        </w:r>
        <w:r w:rsidR="00D83A0E" w:rsidRPr="00880755">
          <w:rPr>
            <w:rFonts w:ascii="Arial" w:hAnsi="Arial" w:cs="Arial"/>
            <w:bCs/>
            <w:color w:val="000000"/>
            <w:sz w:val="24"/>
            <w:szCs w:val="24"/>
            <w:shd w:val="clear" w:color="auto" w:fill="FFFFFF"/>
            <w:lang w:val="mn-MN"/>
          </w:rPr>
          <w:tab/>
          <w:t>24</w:t>
        </w:r>
      </w:hyperlink>
    </w:p>
    <w:p w14:paraId="5BD12185" w14:textId="246593D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8" w:history="1">
        <w:r w:rsidR="00FC611F" w:rsidRPr="00880755">
          <w:rPr>
            <w:rFonts w:ascii="Arial" w:hAnsi="Arial" w:cs="Arial"/>
            <w:bCs/>
            <w:color w:val="000000"/>
            <w:sz w:val="24"/>
            <w:szCs w:val="24"/>
            <w:shd w:val="clear" w:color="auto" w:fill="FFFFFF"/>
            <w:lang w:val="mn-MN"/>
          </w:rPr>
          <w:t xml:space="preserve"> </w:t>
        </w:r>
        <w:r w:rsidR="00175A99" w:rsidRPr="00880755">
          <w:rPr>
            <w:rFonts w:ascii="Arial" w:hAnsi="Arial" w:cs="Arial"/>
            <w:bCs/>
            <w:color w:val="000000"/>
            <w:sz w:val="24"/>
            <w:szCs w:val="24"/>
            <w:shd w:val="clear" w:color="auto" w:fill="FFFFFF"/>
            <w:lang w:val="mn-MN"/>
          </w:rPr>
          <w:t>Нэг ү</w:t>
        </w:r>
        <w:r w:rsidR="00FC611F" w:rsidRPr="00880755">
          <w:rPr>
            <w:rFonts w:ascii="Arial" w:hAnsi="Arial" w:cs="Arial"/>
            <w:bCs/>
            <w:color w:val="000000"/>
            <w:sz w:val="24"/>
            <w:szCs w:val="24"/>
            <w:shd w:val="clear" w:color="auto" w:fill="FFFFFF"/>
            <w:lang w:val="mn-MN"/>
          </w:rPr>
          <w:t>еийн</w:t>
        </w:r>
        <w:r w:rsidR="00B43486" w:rsidRPr="00880755">
          <w:rPr>
            <w:rFonts w:ascii="Arial" w:hAnsi="Arial" w:cs="Arial"/>
            <w:bCs/>
            <w:color w:val="000000"/>
            <w:sz w:val="24"/>
            <w:szCs w:val="24"/>
            <w:shd w:val="clear" w:color="auto" w:fill="FFFFFF"/>
            <w:lang w:val="mn-MN"/>
          </w:rPr>
          <w:t xml:space="preserve"> </w:t>
        </w:r>
        <w:r w:rsidR="00FC611F" w:rsidRPr="00880755">
          <w:rPr>
            <w:rFonts w:ascii="Arial" w:hAnsi="Arial" w:cs="Arial"/>
            <w:bCs/>
            <w:color w:val="000000"/>
            <w:sz w:val="24"/>
            <w:szCs w:val="24"/>
            <w:shd w:val="clear" w:color="auto" w:fill="FFFFFF"/>
            <w:lang w:val="mn-MN"/>
          </w:rPr>
          <w:t>тооцоо</w:t>
        </w:r>
        <w:r w:rsidR="00D83A0E" w:rsidRPr="00880755">
          <w:rPr>
            <w:rFonts w:ascii="Arial" w:hAnsi="Arial" w:cs="Arial"/>
            <w:bCs/>
            <w:color w:val="000000"/>
            <w:sz w:val="24"/>
            <w:szCs w:val="24"/>
            <w:shd w:val="clear" w:color="auto" w:fill="FFFFFF"/>
            <w:lang w:val="mn-MN"/>
          </w:rPr>
          <w:tab/>
          <w:t>25</w:t>
        </w:r>
      </w:hyperlink>
    </w:p>
    <w:p w14:paraId="00FFCF33" w14:textId="77777777" w:rsidR="00D83A0E" w:rsidRPr="00880755" w:rsidRDefault="00880755" w:rsidP="001638A7">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8" w:history="1">
        <w:r w:rsidR="00FC611F" w:rsidRPr="00880755">
          <w:rPr>
            <w:rFonts w:ascii="Arial" w:hAnsi="Arial" w:cs="Arial"/>
            <w:bCs/>
            <w:color w:val="000000"/>
            <w:sz w:val="24"/>
            <w:szCs w:val="24"/>
            <w:shd w:val="clear" w:color="auto" w:fill="FFFFFF"/>
            <w:lang w:val="mn-MN"/>
          </w:rPr>
          <w:t>Эрчим хүчний үр ашгийг сөр</w:t>
        </w:r>
        <w:r w:rsidR="00B43486" w:rsidRPr="00880755">
          <w:rPr>
            <w:rFonts w:ascii="Arial" w:hAnsi="Arial" w:cs="Arial"/>
            <w:bCs/>
            <w:color w:val="000000"/>
            <w:sz w:val="24"/>
            <w:szCs w:val="24"/>
            <w:shd w:val="clear" w:color="auto" w:fill="FFFFFF"/>
            <w:lang w:val="mn-MN"/>
          </w:rPr>
          <w:t xml:space="preserve">гөөр өсгөхөд хүргэх заалт </w:t>
        </w:r>
        <w:r w:rsidR="00D83A0E" w:rsidRPr="00880755">
          <w:rPr>
            <w:rFonts w:ascii="Arial" w:hAnsi="Arial" w:cs="Arial"/>
            <w:bCs/>
            <w:color w:val="000000"/>
            <w:sz w:val="24"/>
            <w:szCs w:val="24"/>
            <w:shd w:val="clear" w:color="auto" w:fill="FFFFFF"/>
            <w:lang w:val="mn-MN"/>
          </w:rPr>
          <w:tab/>
          <w:t>25</w:t>
        </w:r>
      </w:hyperlink>
    </w:p>
    <w:p w14:paraId="70BC8FDF" w14:textId="70E1B52E" w:rsidR="00D83A0E" w:rsidRPr="00880755" w:rsidRDefault="00880755" w:rsidP="001638A7">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89" w:history="1">
        <w:r w:rsidR="00D83A0E" w:rsidRPr="00880755">
          <w:rPr>
            <w:rFonts w:ascii="Arial" w:hAnsi="Arial" w:cs="Arial"/>
            <w:b w:val="0"/>
            <w:bCs w:val="0"/>
            <w:color w:val="000000"/>
            <w:sz w:val="24"/>
            <w:szCs w:val="24"/>
            <w:shd w:val="clear" w:color="auto" w:fill="FFFFFF"/>
            <w:lang w:val="mn-MN"/>
          </w:rPr>
          <w:t>A</w:t>
        </w:r>
        <w:r w:rsidR="003707FE" w:rsidRPr="00880755">
          <w:rPr>
            <w:rFonts w:ascii="Arial" w:hAnsi="Arial" w:cs="Arial"/>
            <w:b w:val="0"/>
            <w:bCs w:val="0"/>
            <w:color w:val="000000"/>
            <w:sz w:val="24"/>
            <w:szCs w:val="24"/>
            <w:shd w:val="clear" w:color="auto" w:fill="FFFFFF"/>
            <w:lang w:val="mn-MN"/>
          </w:rPr>
          <w:t xml:space="preserve"> хавсралт</w:t>
        </w:r>
        <w:r w:rsidR="00D83A0E" w:rsidRPr="00880755">
          <w:rPr>
            <w:rFonts w:ascii="Arial" w:hAnsi="Arial" w:cs="Arial"/>
            <w:b w:val="0"/>
            <w:bCs w:val="0"/>
            <w:color w:val="000000"/>
            <w:sz w:val="24"/>
            <w:szCs w:val="24"/>
            <w:shd w:val="clear" w:color="auto" w:fill="FFFFFF"/>
            <w:lang w:val="mn-MN"/>
          </w:rPr>
          <w:t xml:space="preserve"> </w:t>
        </w:r>
        <w:r w:rsidR="003707FE" w:rsidRPr="00880755">
          <w:rPr>
            <w:rFonts w:ascii="Arial" w:hAnsi="Arial" w:cs="Arial"/>
            <w:b w:val="0"/>
            <w:bCs w:val="0"/>
            <w:color w:val="000000"/>
            <w:sz w:val="24"/>
            <w:szCs w:val="24"/>
            <w:shd w:val="clear" w:color="auto" w:fill="FFFFFF"/>
            <w:lang w:val="mn-MN"/>
          </w:rPr>
          <w:t>(мэдээллийн</w:t>
        </w:r>
        <w:r w:rsidR="00D83A0E" w:rsidRPr="00880755">
          <w:rPr>
            <w:rFonts w:ascii="Arial" w:hAnsi="Arial" w:cs="Arial"/>
            <w:b w:val="0"/>
            <w:bCs w:val="0"/>
            <w:color w:val="000000"/>
            <w:sz w:val="24"/>
            <w:szCs w:val="24"/>
            <w:shd w:val="clear" w:color="auto" w:fill="FFFFFF"/>
            <w:lang w:val="mn-MN"/>
          </w:rPr>
          <w:t xml:space="preserve">) </w:t>
        </w:r>
        <w:r w:rsidR="00C0017B" w:rsidRPr="00880755">
          <w:rPr>
            <w:rFonts w:ascii="Arial" w:hAnsi="Arial" w:cs="Arial"/>
            <w:b w:val="0"/>
            <w:bCs w:val="0"/>
            <w:color w:val="000000"/>
            <w:sz w:val="24"/>
            <w:szCs w:val="24"/>
            <w:shd w:val="clear" w:color="auto" w:fill="FFFFFF"/>
            <w:lang w:val="mn-MN"/>
          </w:rPr>
          <w:t xml:space="preserve">Бүтцийн </w:t>
        </w:r>
        <w:r w:rsidR="0072393F" w:rsidRPr="00880755">
          <w:rPr>
            <w:rFonts w:ascii="Arial" w:hAnsi="Arial" w:cs="Arial"/>
            <w:b w:val="0"/>
            <w:bCs w:val="0"/>
            <w:color w:val="000000"/>
            <w:sz w:val="24"/>
            <w:szCs w:val="24"/>
            <w:shd w:val="clear" w:color="auto" w:fill="FFFFFF"/>
            <w:lang w:val="mn-MN"/>
          </w:rPr>
          <w:t xml:space="preserve">үр </w:t>
        </w:r>
        <w:r w:rsidR="00C0017B" w:rsidRPr="00880755">
          <w:rPr>
            <w:rFonts w:ascii="Arial" w:hAnsi="Arial" w:cs="Arial"/>
            <w:b w:val="0"/>
            <w:bCs w:val="0"/>
            <w:color w:val="000000"/>
            <w:sz w:val="24"/>
            <w:szCs w:val="24"/>
            <w:shd w:val="clear" w:color="auto" w:fill="FFFFFF"/>
            <w:lang w:val="mn-MN"/>
          </w:rPr>
          <w:t>нөлөө</w:t>
        </w:r>
        <w:r w:rsidR="009F41D5" w:rsidRPr="00880755">
          <w:rPr>
            <w:rFonts w:ascii="Arial" w:hAnsi="Arial" w:cs="Arial"/>
            <w:b w:val="0"/>
            <w:bCs w:val="0"/>
            <w:color w:val="000000"/>
            <w:sz w:val="24"/>
            <w:szCs w:val="24"/>
            <w:shd w:val="clear" w:color="auto" w:fill="FFFFFF"/>
            <w:lang w:val="mn-MN"/>
          </w:rPr>
          <w:t>ний</w:t>
        </w:r>
        <w:r w:rsidR="00C0017B" w:rsidRPr="00880755">
          <w:rPr>
            <w:rFonts w:ascii="Arial" w:hAnsi="Arial" w:cs="Arial"/>
            <w:b w:val="0"/>
            <w:bCs w:val="0"/>
            <w:color w:val="000000"/>
            <w:sz w:val="24"/>
            <w:szCs w:val="24"/>
            <w:shd w:val="clear" w:color="auto" w:fill="FFFFFF"/>
            <w:lang w:val="mn-MN"/>
          </w:rPr>
          <w:t xml:space="preserve"> тооцоо</w:t>
        </w:r>
        <w:r w:rsidR="00D83A0E" w:rsidRPr="00880755">
          <w:rPr>
            <w:rFonts w:ascii="Arial" w:hAnsi="Arial" w:cs="Arial"/>
            <w:b w:val="0"/>
            <w:bCs w:val="0"/>
            <w:color w:val="000000"/>
            <w:sz w:val="24"/>
            <w:szCs w:val="24"/>
            <w:shd w:val="clear" w:color="auto" w:fill="FFFFFF"/>
            <w:lang w:val="mn-MN"/>
          </w:rPr>
          <w:tab/>
          <w:t>26</w:t>
        </w:r>
      </w:hyperlink>
    </w:p>
    <w:p w14:paraId="0CE84EA2" w14:textId="77777777" w:rsidR="00D83A0E" w:rsidRPr="00880755" w:rsidRDefault="00880755" w:rsidP="001638A7">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04" w:history="1">
        <w:r w:rsidR="00D83A0E" w:rsidRPr="00880755">
          <w:rPr>
            <w:rFonts w:ascii="Arial" w:hAnsi="Arial" w:cs="Arial"/>
            <w:b w:val="0"/>
            <w:bCs w:val="0"/>
            <w:color w:val="000000"/>
            <w:sz w:val="24"/>
            <w:szCs w:val="24"/>
            <w:shd w:val="clear" w:color="auto" w:fill="FFFFFF"/>
            <w:lang w:val="mn-MN"/>
          </w:rPr>
          <w:t xml:space="preserve">B </w:t>
        </w:r>
        <w:r w:rsidR="003707FE" w:rsidRPr="00880755">
          <w:rPr>
            <w:rFonts w:ascii="Arial" w:hAnsi="Arial" w:cs="Arial"/>
            <w:b w:val="0"/>
            <w:bCs w:val="0"/>
            <w:color w:val="000000"/>
            <w:sz w:val="24"/>
            <w:szCs w:val="24"/>
            <w:shd w:val="clear" w:color="auto" w:fill="FFFFFF"/>
            <w:lang w:val="mn-MN"/>
          </w:rPr>
          <w:t xml:space="preserve">хавсралт </w:t>
        </w:r>
        <w:r w:rsidR="00D83A0E" w:rsidRPr="00880755">
          <w:rPr>
            <w:rFonts w:ascii="Arial" w:hAnsi="Arial" w:cs="Arial"/>
            <w:b w:val="0"/>
            <w:bCs w:val="0"/>
            <w:color w:val="000000"/>
            <w:sz w:val="24"/>
            <w:szCs w:val="24"/>
            <w:shd w:val="clear" w:color="auto" w:fill="FFFFFF"/>
            <w:lang w:val="mn-MN"/>
          </w:rPr>
          <w:t>(</w:t>
        </w:r>
        <w:r w:rsidR="003707FE" w:rsidRPr="00880755">
          <w:rPr>
            <w:rFonts w:ascii="Arial" w:hAnsi="Arial" w:cs="Arial"/>
            <w:b w:val="0"/>
            <w:bCs w:val="0"/>
            <w:color w:val="000000"/>
            <w:sz w:val="24"/>
            <w:szCs w:val="24"/>
            <w:shd w:val="clear" w:color="auto" w:fill="FFFFFF"/>
            <w:lang w:val="mn-MN"/>
          </w:rPr>
          <w:t>мэдээллийн</w:t>
        </w:r>
        <w:r w:rsidR="00D83A0E" w:rsidRPr="00880755">
          <w:rPr>
            <w:rFonts w:ascii="Arial" w:hAnsi="Arial" w:cs="Arial"/>
            <w:b w:val="0"/>
            <w:bCs w:val="0"/>
            <w:color w:val="000000"/>
            <w:sz w:val="24"/>
            <w:szCs w:val="24"/>
            <w:shd w:val="clear" w:color="auto" w:fill="FFFFFF"/>
            <w:lang w:val="mn-MN"/>
          </w:rPr>
          <w:t xml:space="preserve">) </w:t>
        </w:r>
        <w:r w:rsidR="00C0017B" w:rsidRPr="00880755">
          <w:rPr>
            <w:rFonts w:ascii="Arial" w:hAnsi="Arial" w:cs="Arial"/>
            <w:b w:val="0"/>
            <w:bCs w:val="0"/>
            <w:color w:val="000000"/>
            <w:sz w:val="24"/>
            <w:szCs w:val="24"/>
            <w:shd w:val="clear" w:color="auto" w:fill="FFFFFF"/>
            <w:lang w:val="mn-MN"/>
          </w:rPr>
          <w:t>Эрчим хүчний үр ашгийн заалтуудын жишээ</w:t>
        </w:r>
        <w:r w:rsidR="00D83A0E" w:rsidRPr="00880755">
          <w:rPr>
            <w:rFonts w:ascii="Arial" w:hAnsi="Arial" w:cs="Arial"/>
            <w:b w:val="0"/>
            <w:bCs w:val="0"/>
            <w:color w:val="000000"/>
            <w:sz w:val="24"/>
            <w:szCs w:val="24"/>
            <w:shd w:val="clear" w:color="auto" w:fill="FFFFFF"/>
            <w:lang w:val="mn-MN"/>
          </w:rPr>
          <w:tab/>
          <w:t>34</w:t>
        </w:r>
      </w:hyperlink>
    </w:p>
    <w:p w14:paraId="471D5C2A" w14:textId="77777777" w:rsidR="00D83A0E" w:rsidRPr="00880755" w:rsidRDefault="00880755" w:rsidP="001638A7">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28" w:history="1">
        <w:r w:rsidR="00D83A0E" w:rsidRPr="00880755">
          <w:rPr>
            <w:rFonts w:ascii="Arial" w:hAnsi="Arial" w:cs="Arial"/>
            <w:b w:val="0"/>
            <w:bCs w:val="0"/>
            <w:color w:val="000000"/>
            <w:sz w:val="24"/>
            <w:szCs w:val="24"/>
            <w:shd w:val="clear" w:color="auto" w:fill="FFFFFF"/>
            <w:lang w:val="mn-MN"/>
          </w:rPr>
          <w:t xml:space="preserve">C </w:t>
        </w:r>
        <w:r w:rsidR="003707FE" w:rsidRPr="00880755">
          <w:rPr>
            <w:rFonts w:ascii="Arial" w:hAnsi="Arial" w:cs="Arial"/>
            <w:b w:val="0"/>
            <w:bCs w:val="0"/>
            <w:color w:val="000000"/>
            <w:sz w:val="24"/>
            <w:szCs w:val="24"/>
            <w:shd w:val="clear" w:color="auto" w:fill="FFFFFF"/>
            <w:lang w:val="mn-MN"/>
          </w:rPr>
          <w:t xml:space="preserve">хавсралт </w:t>
        </w:r>
        <w:r w:rsidR="00D83A0E" w:rsidRPr="00880755">
          <w:rPr>
            <w:rFonts w:ascii="Arial" w:hAnsi="Arial" w:cs="Arial"/>
            <w:b w:val="0"/>
            <w:bCs w:val="0"/>
            <w:color w:val="000000"/>
            <w:sz w:val="24"/>
            <w:szCs w:val="24"/>
            <w:shd w:val="clear" w:color="auto" w:fill="FFFFFF"/>
            <w:lang w:val="mn-MN"/>
          </w:rPr>
          <w:t>(</w:t>
        </w:r>
        <w:r w:rsidR="003707FE" w:rsidRPr="00880755">
          <w:rPr>
            <w:rFonts w:ascii="Arial" w:hAnsi="Arial" w:cs="Arial"/>
            <w:b w:val="0"/>
            <w:bCs w:val="0"/>
            <w:color w:val="000000"/>
            <w:sz w:val="24"/>
            <w:szCs w:val="24"/>
            <w:shd w:val="clear" w:color="auto" w:fill="FFFFFF"/>
            <w:lang w:val="mn-MN"/>
          </w:rPr>
          <w:t>мэдээллийн</w:t>
        </w:r>
        <w:r w:rsidR="00D83A0E" w:rsidRPr="00880755">
          <w:rPr>
            <w:rFonts w:ascii="Arial" w:hAnsi="Arial" w:cs="Arial"/>
            <w:b w:val="0"/>
            <w:bCs w:val="0"/>
            <w:color w:val="000000"/>
            <w:sz w:val="24"/>
            <w:szCs w:val="24"/>
            <w:shd w:val="clear" w:color="auto" w:fill="FFFFFF"/>
            <w:lang w:val="mn-MN"/>
          </w:rPr>
          <w:t xml:space="preserve">) </w:t>
        </w:r>
        <w:r w:rsidR="005A3BA9" w:rsidRPr="00880755">
          <w:rPr>
            <w:rFonts w:ascii="Arial" w:hAnsi="Arial" w:cs="Arial"/>
            <w:b w:val="0"/>
            <w:bCs w:val="0"/>
            <w:color w:val="000000"/>
            <w:sz w:val="24"/>
            <w:szCs w:val="24"/>
            <w:shd w:val="clear" w:color="auto" w:fill="FFFFFF"/>
            <w:lang w:val="mn-MN"/>
          </w:rPr>
          <w:t>Тайлбар хүчин зүйлийн жишээ</w:t>
        </w:r>
        <w:r w:rsidR="00D83A0E" w:rsidRPr="00880755">
          <w:rPr>
            <w:rFonts w:ascii="Arial" w:hAnsi="Arial" w:cs="Arial"/>
            <w:b w:val="0"/>
            <w:bCs w:val="0"/>
            <w:color w:val="000000"/>
            <w:sz w:val="24"/>
            <w:szCs w:val="24"/>
            <w:shd w:val="clear" w:color="auto" w:fill="FFFFFF"/>
            <w:lang w:val="mn-MN"/>
          </w:rPr>
          <w:tab/>
          <w:t>45</w:t>
        </w:r>
      </w:hyperlink>
    </w:p>
    <w:p w14:paraId="4C65A3C1" w14:textId="67E5549A" w:rsidR="00D83A0E" w:rsidRPr="00880755" w:rsidRDefault="00880755" w:rsidP="001638A7">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53" w:history="1">
        <w:r w:rsidR="00D83A0E" w:rsidRPr="00880755">
          <w:rPr>
            <w:rFonts w:ascii="Arial" w:hAnsi="Arial" w:cs="Arial"/>
            <w:b w:val="0"/>
            <w:bCs w:val="0"/>
            <w:color w:val="000000"/>
            <w:sz w:val="24"/>
            <w:szCs w:val="24"/>
            <w:shd w:val="clear" w:color="auto" w:fill="FFFFFF"/>
            <w:lang w:val="mn-MN"/>
          </w:rPr>
          <w:t xml:space="preserve">D </w:t>
        </w:r>
        <w:r w:rsidR="003707FE" w:rsidRPr="00880755">
          <w:rPr>
            <w:rFonts w:ascii="Arial" w:hAnsi="Arial" w:cs="Arial"/>
            <w:b w:val="0"/>
            <w:bCs w:val="0"/>
            <w:color w:val="000000"/>
            <w:sz w:val="24"/>
            <w:szCs w:val="24"/>
            <w:shd w:val="clear" w:color="auto" w:fill="FFFFFF"/>
            <w:lang w:val="mn-MN"/>
          </w:rPr>
          <w:t xml:space="preserve">хавсралт </w:t>
        </w:r>
        <w:r w:rsidR="00D83A0E" w:rsidRPr="00880755">
          <w:rPr>
            <w:rFonts w:ascii="Arial" w:hAnsi="Arial" w:cs="Arial"/>
            <w:b w:val="0"/>
            <w:bCs w:val="0"/>
            <w:color w:val="000000"/>
            <w:sz w:val="24"/>
            <w:szCs w:val="24"/>
            <w:shd w:val="clear" w:color="auto" w:fill="FFFFFF"/>
            <w:lang w:val="mn-MN"/>
          </w:rPr>
          <w:t>(</w:t>
        </w:r>
        <w:r w:rsidR="003707FE" w:rsidRPr="00880755">
          <w:rPr>
            <w:rFonts w:ascii="Arial" w:hAnsi="Arial" w:cs="Arial"/>
            <w:b w:val="0"/>
            <w:bCs w:val="0"/>
            <w:color w:val="000000"/>
            <w:sz w:val="24"/>
            <w:szCs w:val="24"/>
            <w:shd w:val="clear" w:color="auto" w:fill="FFFFFF"/>
            <w:lang w:val="mn-MN"/>
          </w:rPr>
          <w:t>мэдээллийн</w:t>
        </w:r>
        <w:r w:rsidR="00D83A0E" w:rsidRPr="00880755">
          <w:rPr>
            <w:rFonts w:ascii="Arial" w:hAnsi="Arial" w:cs="Arial"/>
            <w:b w:val="0"/>
            <w:bCs w:val="0"/>
            <w:color w:val="000000"/>
            <w:sz w:val="24"/>
            <w:szCs w:val="24"/>
            <w:shd w:val="clear" w:color="auto" w:fill="FFFFFF"/>
            <w:lang w:val="mn-MN"/>
          </w:rPr>
          <w:t xml:space="preserve">) </w:t>
        </w:r>
        <w:r w:rsidR="009B541C" w:rsidRPr="00880755">
          <w:rPr>
            <w:rFonts w:ascii="Arial" w:hAnsi="Arial" w:cs="Arial"/>
            <w:b w:val="0"/>
            <w:bCs w:val="0"/>
            <w:color w:val="000000"/>
            <w:sz w:val="24"/>
            <w:szCs w:val="24"/>
            <w:shd w:val="clear" w:color="auto" w:fill="FFFFFF"/>
            <w:lang w:val="mn-MN"/>
          </w:rPr>
          <w:t xml:space="preserve">Эрчим хүчний зарцуулалтын </w:t>
        </w:r>
        <w:r w:rsidR="00210F26" w:rsidRPr="00880755">
          <w:rPr>
            <w:rFonts w:ascii="Arial" w:hAnsi="Arial" w:cs="Arial"/>
            <w:b w:val="0"/>
            <w:bCs w:val="0"/>
            <w:color w:val="000000"/>
            <w:sz w:val="24"/>
            <w:szCs w:val="24"/>
            <w:shd w:val="clear" w:color="auto" w:fill="FFFFFF"/>
            <w:lang w:val="mn-MN"/>
          </w:rPr>
          <w:t>уур амьсгал</w:t>
        </w:r>
        <w:r w:rsidR="009B541C" w:rsidRPr="00880755">
          <w:rPr>
            <w:rFonts w:ascii="Arial" w:hAnsi="Arial" w:cs="Arial"/>
            <w:b w:val="0"/>
            <w:bCs w:val="0"/>
            <w:color w:val="000000"/>
            <w:sz w:val="24"/>
            <w:szCs w:val="24"/>
            <w:shd w:val="clear" w:color="auto" w:fill="FFFFFF"/>
            <w:lang w:val="mn-MN"/>
          </w:rPr>
          <w:t>ын залруулга</w:t>
        </w:r>
        <w:r w:rsidR="00D83A0E" w:rsidRPr="00880755">
          <w:rPr>
            <w:rFonts w:ascii="Arial" w:hAnsi="Arial" w:cs="Arial"/>
            <w:b w:val="0"/>
            <w:bCs w:val="0"/>
            <w:color w:val="000000"/>
            <w:sz w:val="24"/>
            <w:szCs w:val="24"/>
            <w:shd w:val="clear" w:color="auto" w:fill="FFFFFF"/>
            <w:lang w:val="mn-MN"/>
          </w:rPr>
          <w:tab/>
          <w:t>56</w:t>
        </w:r>
      </w:hyperlink>
    </w:p>
    <w:p w14:paraId="7247FD8D" w14:textId="77777777" w:rsidR="00D83A0E" w:rsidRPr="00880755" w:rsidRDefault="00880755" w:rsidP="001638A7">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56" w:history="1">
        <w:r w:rsidR="003707FE" w:rsidRPr="00880755">
          <w:rPr>
            <w:rFonts w:ascii="Arial" w:hAnsi="Arial" w:cs="Arial"/>
            <w:b w:val="0"/>
            <w:bCs w:val="0"/>
            <w:color w:val="000000"/>
            <w:sz w:val="24"/>
            <w:szCs w:val="24"/>
            <w:shd w:val="clear" w:color="auto" w:fill="FFFFFF"/>
            <w:lang w:val="mn-MN"/>
          </w:rPr>
          <w:t>Ном зүй</w:t>
        </w:r>
        <w:r w:rsidR="00D83A0E" w:rsidRPr="00880755">
          <w:rPr>
            <w:rFonts w:ascii="Arial" w:hAnsi="Arial" w:cs="Arial"/>
            <w:b w:val="0"/>
            <w:bCs w:val="0"/>
            <w:color w:val="000000"/>
            <w:sz w:val="24"/>
            <w:szCs w:val="24"/>
            <w:shd w:val="clear" w:color="auto" w:fill="FFFFFF"/>
            <w:lang w:val="mn-MN"/>
          </w:rPr>
          <w:tab/>
          <w:t>57</w:t>
        </w:r>
      </w:hyperlink>
    </w:p>
    <w:p w14:paraId="4ED6ED47" w14:textId="77777777" w:rsidR="00D83A0E" w:rsidRPr="00880755" w:rsidRDefault="00D83A0E" w:rsidP="001638A7">
      <w:pPr>
        <w:tabs>
          <w:tab w:val="left" w:pos="10344"/>
        </w:tabs>
        <w:spacing w:before="237" w:line="276" w:lineRule="auto"/>
        <w:ind w:left="997"/>
        <w:rPr>
          <w:rFonts w:ascii="Arial" w:hAnsi="Arial" w:cs="Arial"/>
          <w:b/>
          <w:color w:val="231F20"/>
          <w:szCs w:val="24"/>
          <w:lang w:val="mn-MN"/>
        </w:rPr>
      </w:pPr>
    </w:p>
    <w:p w14:paraId="26599BBB"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56B80DBA"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6DF38CA2"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33670A8E"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130CAC0D"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6831269E"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40A36892"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57EF7577" w14:textId="77777777" w:rsidR="00852E8F" w:rsidRPr="00880755" w:rsidRDefault="00852E8F" w:rsidP="001638A7">
      <w:pPr>
        <w:tabs>
          <w:tab w:val="left" w:pos="10344"/>
        </w:tabs>
        <w:spacing w:before="237" w:line="276" w:lineRule="auto"/>
        <w:ind w:left="997"/>
        <w:rPr>
          <w:rFonts w:ascii="Arial" w:hAnsi="Arial" w:cs="Arial"/>
          <w:b/>
          <w:color w:val="231F20"/>
          <w:szCs w:val="24"/>
          <w:lang w:val="mn-MN"/>
        </w:rPr>
      </w:pPr>
    </w:p>
    <w:p w14:paraId="77836FA0" w14:textId="07430627" w:rsidR="001A40F4" w:rsidRPr="00880755" w:rsidRDefault="001A40F4" w:rsidP="001638A7">
      <w:pPr>
        <w:tabs>
          <w:tab w:val="left" w:pos="10344"/>
        </w:tabs>
        <w:spacing w:before="237" w:line="276" w:lineRule="auto"/>
        <w:rPr>
          <w:rFonts w:ascii="Arial" w:hAnsi="Arial" w:cs="Arial"/>
          <w:b/>
          <w:color w:val="231F20"/>
          <w:szCs w:val="24"/>
          <w:lang w:val="mn-MN"/>
        </w:rPr>
      </w:pPr>
    </w:p>
    <w:p w14:paraId="085E3E1F" w14:textId="77777777" w:rsidR="00974090" w:rsidRPr="00880755" w:rsidRDefault="00974090" w:rsidP="001638A7">
      <w:pPr>
        <w:tabs>
          <w:tab w:val="left" w:pos="10344"/>
        </w:tabs>
        <w:spacing w:before="237" w:line="276" w:lineRule="auto"/>
        <w:ind w:left="997"/>
        <w:rPr>
          <w:rFonts w:ascii="Arial" w:hAnsi="Arial" w:cs="Arial"/>
          <w:szCs w:val="24"/>
          <w:lang w:val="mn-MN"/>
        </w:rPr>
      </w:pPr>
      <w:r w:rsidRPr="00880755">
        <w:rPr>
          <w:rFonts w:ascii="Arial" w:hAnsi="Arial" w:cs="Arial"/>
          <w:b/>
          <w:color w:val="231F20"/>
          <w:szCs w:val="24"/>
          <w:lang w:val="mn-MN"/>
        </w:rPr>
        <w:lastRenderedPageBreak/>
        <w:t>Contents</w:t>
      </w:r>
      <w:r w:rsidRPr="00880755">
        <w:rPr>
          <w:rFonts w:ascii="Arial" w:hAnsi="Arial" w:cs="Arial"/>
          <w:b/>
          <w:color w:val="231F20"/>
          <w:szCs w:val="24"/>
          <w:lang w:val="mn-MN"/>
        </w:rPr>
        <w:tab/>
      </w:r>
      <w:r w:rsidRPr="00880755">
        <w:rPr>
          <w:rFonts w:ascii="Arial" w:hAnsi="Arial" w:cs="Arial"/>
          <w:color w:val="231F20"/>
          <w:szCs w:val="24"/>
          <w:lang w:val="mn-MN"/>
        </w:rPr>
        <w:t>Page</w:t>
      </w:r>
    </w:p>
    <w:sdt>
      <w:sdtPr>
        <w:rPr>
          <w:rFonts w:ascii="Arial" w:eastAsia="Arial" w:hAnsi="Arial" w:cs="Arial"/>
          <w:b w:val="0"/>
          <w:bCs w:val="0"/>
          <w:i/>
          <w:sz w:val="24"/>
          <w:szCs w:val="24"/>
          <w:lang w:val="mn-MN"/>
        </w:rPr>
        <w:id w:val="1352226558"/>
        <w:docPartObj>
          <w:docPartGallery w:val="Table of Contents"/>
          <w:docPartUnique/>
        </w:docPartObj>
      </w:sdtPr>
      <w:sdtEndPr>
        <w:rPr>
          <w:rFonts w:eastAsia="Georgia"/>
          <w:i w:val="0"/>
          <w:color w:val="231F20"/>
        </w:rPr>
      </w:sdtEndPr>
      <w:sdtContent>
        <w:p w14:paraId="2281DB71" w14:textId="77777777" w:rsidR="00974090" w:rsidRPr="00880755" w:rsidRDefault="00880755" w:rsidP="001638A7">
          <w:pPr>
            <w:pStyle w:val="TOC1"/>
            <w:tabs>
              <w:tab w:val="right" w:leader="dot" w:pos="10748"/>
            </w:tabs>
            <w:spacing w:before="100" w:line="276" w:lineRule="auto"/>
            <w:ind w:left="997" w:firstLine="0"/>
            <w:rPr>
              <w:rFonts w:ascii="Arial" w:hAnsi="Arial" w:cs="Arial"/>
              <w:sz w:val="24"/>
              <w:szCs w:val="24"/>
              <w:lang w:val="mn-MN"/>
            </w:rPr>
          </w:pPr>
          <w:hyperlink w:anchor="_bookmark0" w:history="1">
            <w:r w:rsidR="00974090" w:rsidRPr="00880755">
              <w:rPr>
                <w:rFonts w:ascii="Arial" w:hAnsi="Arial" w:cs="Arial"/>
                <w:color w:val="231F20"/>
                <w:spacing w:val="-4"/>
                <w:sz w:val="24"/>
                <w:szCs w:val="24"/>
                <w:lang w:val="mn-MN"/>
              </w:rPr>
              <w:t>Foreword</w:t>
            </w:r>
            <w:r w:rsidR="00974090" w:rsidRPr="00880755">
              <w:rPr>
                <w:rFonts w:ascii="Arial" w:hAnsi="Arial" w:cs="Arial"/>
                <w:color w:val="231F20"/>
                <w:spacing w:val="-4"/>
                <w:sz w:val="24"/>
                <w:szCs w:val="24"/>
                <w:lang w:val="mn-MN"/>
              </w:rPr>
              <w:tab/>
            </w:r>
            <w:r w:rsidR="00974090" w:rsidRPr="00880755">
              <w:rPr>
                <w:rFonts w:ascii="Arial" w:hAnsi="Arial" w:cs="Arial"/>
                <w:color w:val="231F20"/>
                <w:sz w:val="24"/>
                <w:szCs w:val="24"/>
                <w:lang w:val="mn-MN"/>
              </w:rPr>
              <w:t>v</w:t>
            </w:r>
          </w:hyperlink>
        </w:p>
        <w:p w14:paraId="6ACC5005" w14:textId="77777777" w:rsidR="00974090" w:rsidRPr="00880755" w:rsidRDefault="00880755" w:rsidP="001638A7">
          <w:pPr>
            <w:pStyle w:val="TOC1"/>
            <w:tabs>
              <w:tab w:val="right" w:leader="dot" w:pos="10748"/>
            </w:tabs>
            <w:spacing w:before="98" w:line="276" w:lineRule="auto"/>
            <w:ind w:left="997" w:firstLine="0"/>
            <w:rPr>
              <w:rFonts w:ascii="Arial" w:hAnsi="Arial" w:cs="Arial"/>
              <w:sz w:val="24"/>
              <w:szCs w:val="24"/>
              <w:lang w:val="mn-MN"/>
            </w:rPr>
          </w:pPr>
          <w:hyperlink w:anchor="_bookmark1" w:history="1">
            <w:r w:rsidR="00974090" w:rsidRPr="00880755">
              <w:rPr>
                <w:rFonts w:ascii="Arial" w:hAnsi="Arial" w:cs="Arial"/>
                <w:color w:val="231F20"/>
                <w:sz w:val="24"/>
                <w:szCs w:val="24"/>
                <w:lang w:val="mn-MN"/>
              </w:rPr>
              <w:t>Introduction</w:t>
            </w:r>
            <w:r w:rsidR="00974090" w:rsidRPr="00880755">
              <w:rPr>
                <w:rFonts w:ascii="Arial" w:hAnsi="Arial" w:cs="Arial"/>
                <w:color w:val="231F20"/>
                <w:sz w:val="24"/>
                <w:szCs w:val="24"/>
                <w:lang w:val="mn-MN"/>
              </w:rPr>
              <w:tab/>
              <w:t>vi</w:t>
            </w:r>
          </w:hyperlink>
        </w:p>
        <w:p w14:paraId="3B26C514" w14:textId="77777777" w:rsidR="00974090" w:rsidRPr="00880755" w:rsidRDefault="00880755" w:rsidP="001638A7">
          <w:pPr>
            <w:pStyle w:val="TOC1"/>
            <w:numPr>
              <w:ilvl w:val="0"/>
              <w:numId w:val="20"/>
            </w:numPr>
            <w:tabs>
              <w:tab w:val="left" w:pos="1677"/>
              <w:tab w:val="left" w:pos="1678"/>
              <w:tab w:val="right" w:leader="dot" w:pos="10748"/>
            </w:tabs>
            <w:spacing w:line="276" w:lineRule="auto"/>
            <w:rPr>
              <w:rFonts w:ascii="Arial" w:hAnsi="Arial" w:cs="Arial"/>
              <w:color w:val="231F20"/>
              <w:sz w:val="24"/>
              <w:szCs w:val="24"/>
              <w:lang w:val="mn-MN"/>
            </w:rPr>
          </w:pPr>
          <w:hyperlink w:anchor="_bookmark3" w:history="1">
            <w:r w:rsidR="00974090" w:rsidRPr="00880755">
              <w:rPr>
                <w:rFonts w:ascii="Arial" w:hAnsi="Arial" w:cs="Arial"/>
                <w:color w:val="231F20"/>
                <w:sz w:val="24"/>
                <w:szCs w:val="24"/>
                <w:lang w:val="mn-MN"/>
              </w:rPr>
              <w:t>Scope</w:t>
            </w:r>
            <w:r w:rsidR="00974090" w:rsidRPr="00880755">
              <w:rPr>
                <w:rFonts w:ascii="Arial" w:hAnsi="Arial" w:cs="Arial"/>
                <w:color w:val="231F20"/>
                <w:sz w:val="24"/>
                <w:szCs w:val="24"/>
                <w:lang w:val="mn-MN"/>
              </w:rPr>
              <w:tab/>
              <w:t>1</w:t>
            </w:r>
          </w:hyperlink>
        </w:p>
        <w:p w14:paraId="59637472" w14:textId="77777777" w:rsidR="00974090" w:rsidRPr="00880755" w:rsidRDefault="00880755" w:rsidP="001638A7">
          <w:pPr>
            <w:pStyle w:val="TOC1"/>
            <w:numPr>
              <w:ilvl w:val="0"/>
              <w:numId w:val="20"/>
            </w:numPr>
            <w:tabs>
              <w:tab w:val="left" w:pos="1677"/>
              <w:tab w:val="left" w:pos="1678"/>
              <w:tab w:val="right" w:leader="dot" w:pos="10748"/>
            </w:tabs>
            <w:spacing w:before="98" w:line="276" w:lineRule="auto"/>
            <w:rPr>
              <w:rFonts w:ascii="Arial" w:hAnsi="Arial" w:cs="Arial"/>
              <w:color w:val="231F20"/>
              <w:sz w:val="24"/>
              <w:szCs w:val="24"/>
              <w:lang w:val="mn-MN"/>
            </w:rPr>
          </w:pPr>
          <w:hyperlink w:anchor="_bookmark3" w:history="1">
            <w:r w:rsidR="00974090" w:rsidRPr="00880755">
              <w:rPr>
                <w:rFonts w:ascii="Arial" w:hAnsi="Arial" w:cs="Arial"/>
                <w:color w:val="231F20"/>
                <w:spacing w:val="-3"/>
                <w:sz w:val="24"/>
                <w:szCs w:val="24"/>
                <w:lang w:val="mn-MN"/>
              </w:rPr>
              <w:t>Normative</w:t>
            </w:r>
            <w:r w:rsidR="00974090" w:rsidRPr="00880755">
              <w:rPr>
                <w:rFonts w:ascii="Arial" w:hAnsi="Arial" w:cs="Arial"/>
                <w:color w:val="231F20"/>
                <w:spacing w:val="-1"/>
                <w:sz w:val="24"/>
                <w:szCs w:val="24"/>
                <w:lang w:val="mn-MN"/>
              </w:rPr>
              <w:t xml:space="preserve"> </w:t>
            </w:r>
            <w:r w:rsidR="00974090" w:rsidRPr="00880755">
              <w:rPr>
                <w:rFonts w:ascii="Arial" w:hAnsi="Arial" w:cs="Arial"/>
                <w:color w:val="231F20"/>
                <w:sz w:val="24"/>
                <w:szCs w:val="24"/>
                <w:lang w:val="mn-MN"/>
              </w:rPr>
              <w:t>references</w:t>
            </w:r>
            <w:r w:rsidR="00974090" w:rsidRPr="00880755">
              <w:rPr>
                <w:rFonts w:ascii="Arial" w:hAnsi="Arial" w:cs="Arial"/>
                <w:color w:val="231F20"/>
                <w:sz w:val="24"/>
                <w:szCs w:val="24"/>
                <w:lang w:val="mn-MN"/>
              </w:rPr>
              <w:tab/>
              <w:t>1</w:t>
            </w:r>
          </w:hyperlink>
        </w:p>
        <w:p w14:paraId="57770DA2" w14:textId="77777777" w:rsidR="00974090" w:rsidRPr="00880755" w:rsidRDefault="00880755" w:rsidP="001638A7">
          <w:pPr>
            <w:pStyle w:val="TOC1"/>
            <w:numPr>
              <w:ilvl w:val="0"/>
              <w:numId w:val="20"/>
            </w:numPr>
            <w:tabs>
              <w:tab w:val="left" w:pos="1677"/>
              <w:tab w:val="left" w:pos="1678"/>
              <w:tab w:val="right" w:leader="dot" w:pos="10748"/>
            </w:tabs>
            <w:spacing w:line="276" w:lineRule="auto"/>
            <w:rPr>
              <w:rFonts w:ascii="Arial" w:hAnsi="Arial" w:cs="Arial"/>
              <w:color w:val="231F20"/>
              <w:sz w:val="24"/>
              <w:szCs w:val="24"/>
              <w:lang w:val="mn-MN"/>
            </w:rPr>
          </w:pPr>
          <w:hyperlink w:anchor="_bookmark3" w:history="1">
            <w:r w:rsidR="00974090" w:rsidRPr="00880755">
              <w:rPr>
                <w:rFonts w:ascii="Arial" w:hAnsi="Arial" w:cs="Arial"/>
                <w:color w:val="231F20"/>
                <w:spacing w:val="-4"/>
                <w:sz w:val="24"/>
                <w:szCs w:val="24"/>
                <w:lang w:val="mn-MN"/>
              </w:rPr>
              <w:t>Terms</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and</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definitions</w:t>
            </w:r>
            <w:r w:rsidR="00974090" w:rsidRPr="00880755">
              <w:rPr>
                <w:rFonts w:ascii="Arial" w:hAnsi="Arial" w:cs="Arial"/>
                <w:color w:val="231F20"/>
                <w:sz w:val="24"/>
                <w:szCs w:val="24"/>
                <w:lang w:val="mn-MN"/>
              </w:rPr>
              <w:tab/>
              <w:t>1</w:t>
            </w:r>
          </w:hyperlink>
        </w:p>
        <w:p w14:paraId="0D52DFFD" w14:textId="77777777" w:rsidR="00974090" w:rsidRPr="00880755" w:rsidRDefault="00880755" w:rsidP="001638A7">
          <w:pPr>
            <w:pStyle w:val="TOC1"/>
            <w:numPr>
              <w:ilvl w:val="0"/>
              <w:numId w:val="20"/>
            </w:numPr>
            <w:tabs>
              <w:tab w:val="left" w:pos="1677"/>
              <w:tab w:val="left" w:pos="1678"/>
              <w:tab w:val="right" w:leader="dot" w:pos="10748"/>
            </w:tabs>
            <w:spacing w:before="98" w:line="276" w:lineRule="auto"/>
            <w:rPr>
              <w:rFonts w:ascii="Arial" w:hAnsi="Arial" w:cs="Arial"/>
              <w:color w:val="231F20"/>
              <w:sz w:val="24"/>
              <w:szCs w:val="24"/>
              <w:lang w:val="mn-MN"/>
            </w:rPr>
          </w:pPr>
          <w:hyperlink w:anchor="_bookmark11" w:history="1">
            <w:r w:rsidR="00974090" w:rsidRPr="00880755">
              <w:rPr>
                <w:rFonts w:ascii="Arial" w:hAnsi="Arial" w:cs="Arial"/>
                <w:color w:val="231F20"/>
                <w:spacing w:val="-3"/>
                <w:sz w:val="24"/>
                <w:szCs w:val="24"/>
                <w:lang w:val="mn-MN"/>
              </w:rPr>
              <w:t xml:space="preserve">Factors </w:t>
            </w:r>
            <w:r w:rsidR="00974090" w:rsidRPr="00880755">
              <w:rPr>
                <w:rFonts w:ascii="Arial" w:hAnsi="Arial" w:cs="Arial"/>
                <w:color w:val="231F20"/>
                <w:sz w:val="24"/>
                <w:szCs w:val="24"/>
                <w:lang w:val="mn-MN"/>
              </w:rPr>
              <w:t>to be</w:t>
            </w:r>
            <w:r w:rsidR="00974090" w:rsidRPr="00880755">
              <w:rPr>
                <w:rFonts w:ascii="Arial" w:hAnsi="Arial" w:cs="Arial"/>
                <w:color w:val="231F20"/>
                <w:spacing w:val="-1"/>
                <w:sz w:val="24"/>
                <w:szCs w:val="24"/>
                <w:lang w:val="mn-MN"/>
              </w:rPr>
              <w:t xml:space="preserve"> </w:t>
            </w:r>
            <w:r w:rsidR="00974090" w:rsidRPr="00880755">
              <w:rPr>
                <w:rFonts w:ascii="Arial" w:hAnsi="Arial" w:cs="Arial"/>
                <w:color w:val="231F20"/>
                <w:sz w:val="24"/>
                <w:szCs w:val="24"/>
                <w:lang w:val="mn-MN"/>
              </w:rPr>
              <w:t>calculated</w:t>
            </w:r>
            <w:r w:rsidR="00974090" w:rsidRPr="00880755">
              <w:rPr>
                <w:rFonts w:ascii="Arial" w:hAnsi="Arial" w:cs="Arial"/>
                <w:color w:val="231F20"/>
                <w:sz w:val="24"/>
                <w:szCs w:val="24"/>
                <w:lang w:val="mn-MN"/>
              </w:rPr>
              <w:tab/>
              <w:t>4</w:t>
            </w:r>
          </w:hyperlink>
        </w:p>
        <w:p w14:paraId="3F67A21C" w14:textId="77777777" w:rsidR="00974090" w:rsidRPr="00880755" w:rsidRDefault="00880755" w:rsidP="001638A7">
          <w:pPr>
            <w:pStyle w:val="TOC2"/>
            <w:numPr>
              <w:ilvl w:val="1"/>
              <w:numId w:val="21"/>
            </w:numPr>
            <w:tabs>
              <w:tab w:val="left" w:pos="2357"/>
              <w:tab w:val="left" w:pos="2358"/>
              <w:tab w:val="right" w:leader="dot" w:pos="10748"/>
            </w:tabs>
            <w:spacing w:line="276" w:lineRule="auto"/>
            <w:rPr>
              <w:rFonts w:ascii="Arial" w:hAnsi="Arial" w:cs="Arial"/>
              <w:sz w:val="24"/>
              <w:szCs w:val="24"/>
              <w:lang w:val="mn-MN"/>
            </w:rPr>
          </w:pPr>
          <w:hyperlink w:anchor="_bookmark11" w:history="1">
            <w:r w:rsidR="00974090" w:rsidRPr="00880755">
              <w:rPr>
                <w:rFonts w:ascii="Arial" w:hAnsi="Arial" w:cs="Arial"/>
                <w:color w:val="231F20"/>
                <w:sz w:val="24"/>
                <w:szCs w:val="24"/>
                <w:lang w:val="mn-MN"/>
              </w:rPr>
              <w:t>General</w:t>
            </w:r>
            <w:r w:rsidR="00974090" w:rsidRPr="00880755">
              <w:rPr>
                <w:rFonts w:ascii="Arial" w:hAnsi="Arial" w:cs="Arial"/>
                <w:color w:val="231F20"/>
                <w:sz w:val="24"/>
                <w:szCs w:val="24"/>
                <w:lang w:val="mn-MN"/>
              </w:rPr>
              <w:tab/>
              <w:t>4</w:t>
            </w:r>
          </w:hyperlink>
        </w:p>
        <w:p w14:paraId="05C2E4AB"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1" w:history="1">
            <w:r w:rsidR="00974090" w:rsidRPr="00880755">
              <w:rPr>
                <w:rFonts w:ascii="Arial" w:hAnsi="Arial" w:cs="Arial"/>
                <w:color w:val="231F20"/>
                <w:sz w:val="24"/>
                <w:szCs w:val="24"/>
                <w:lang w:val="mn-MN"/>
              </w:rPr>
              <w:t>Overview of methods included in the document</w:t>
            </w:r>
            <w:r w:rsidR="00974090" w:rsidRPr="00880755">
              <w:rPr>
                <w:rFonts w:ascii="Arial" w:hAnsi="Arial" w:cs="Arial"/>
                <w:color w:val="231F20"/>
                <w:sz w:val="24"/>
                <w:szCs w:val="24"/>
                <w:lang w:val="mn-MN"/>
              </w:rPr>
              <w:tab/>
              <w:t>4</w:t>
            </w:r>
          </w:hyperlink>
        </w:p>
        <w:p w14:paraId="20CB1517"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1" w:history="1">
            <w:r w:rsidR="00974090" w:rsidRPr="00880755">
              <w:rPr>
                <w:rFonts w:ascii="Arial" w:hAnsi="Arial" w:cs="Arial"/>
                <w:color w:val="231F20"/>
                <w:sz w:val="24"/>
                <w:szCs w:val="24"/>
                <w:lang w:val="mn-MN"/>
              </w:rPr>
              <w:t>Objectives</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calculations</w:t>
            </w:r>
            <w:r w:rsidR="00974090" w:rsidRPr="00880755">
              <w:rPr>
                <w:rFonts w:ascii="Arial" w:hAnsi="Arial" w:cs="Arial"/>
                <w:color w:val="231F20"/>
                <w:sz w:val="24"/>
                <w:szCs w:val="24"/>
                <w:lang w:val="mn-MN"/>
              </w:rPr>
              <w:tab/>
              <w:t>4</w:t>
            </w:r>
          </w:hyperlink>
        </w:p>
        <w:p w14:paraId="29F4EA33"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3" w:history="1">
            <w:r w:rsidR="00974090" w:rsidRPr="00880755">
              <w:rPr>
                <w:rFonts w:ascii="Arial" w:hAnsi="Arial" w:cs="Arial"/>
                <w:color w:val="231F20"/>
                <w:sz w:val="24"/>
                <w:szCs w:val="24"/>
                <w:lang w:val="mn-MN"/>
              </w:rPr>
              <w:t>Types of explanatory factors to</w:t>
            </w:r>
            <w:r w:rsidR="00974090" w:rsidRPr="00880755">
              <w:rPr>
                <w:rFonts w:ascii="Arial" w:hAnsi="Arial" w:cs="Arial"/>
                <w:color w:val="231F20"/>
                <w:spacing w:val="-33"/>
                <w:sz w:val="24"/>
                <w:szCs w:val="24"/>
                <w:lang w:val="mn-MN"/>
              </w:rPr>
              <w:t xml:space="preserve"> </w:t>
            </w:r>
            <w:r w:rsidR="00974090" w:rsidRPr="00880755">
              <w:rPr>
                <w:rFonts w:ascii="Arial" w:hAnsi="Arial" w:cs="Arial"/>
                <w:color w:val="231F20"/>
                <w:sz w:val="24"/>
                <w:szCs w:val="24"/>
                <w:lang w:val="mn-MN"/>
              </w:rPr>
              <w:t>be</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calculated</w:t>
            </w:r>
            <w:r w:rsidR="00974090" w:rsidRPr="00880755">
              <w:rPr>
                <w:rFonts w:ascii="Arial" w:hAnsi="Arial" w:cs="Arial"/>
                <w:color w:val="231F20"/>
                <w:sz w:val="24"/>
                <w:szCs w:val="24"/>
                <w:lang w:val="mn-MN"/>
              </w:rPr>
              <w:tab/>
              <w:t>5</w:t>
            </w:r>
          </w:hyperlink>
        </w:p>
        <w:p w14:paraId="33C96E03" w14:textId="77777777" w:rsidR="00974090" w:rsidRPr="00880755" w:rsidRDefault="00880755" w:rsidP="001638A7">
          <w:pPr>
            <w:pStyle w:val="TOC2"/>
            <w:numPr>
              <w:ilvl w:val="1"/>
              <w:numId w:val="21"/>
            </w:numPr>
            <w:tabs>
              <w:tab w:val="left" w:pos="2357"/>
              <w:tab w:val="left" w:pos="2358"/>
              <w:tab w:val="right" w:leader="dot" w:pos="10748"/>
            </w:tabs>
            <w:spacing w:line="276" w:lineRule="auto"/>
            <w:rPr>
              <w:rFonts w:ascii="Arial" w:hAnsi="Arial" w:cs="Arial"/>
              <w:sz w:val="24"/>
              <w:szCs w:val="24"/>
              <w:lang w:val="mn-MN"/>
            </w:rPr>
          </w:pPr>
          <w:hyperlink w:anchor="_bookmark16" w:history="1">
            <w:r w:rsidR="00974090" w:rsidRPr="00880755">
              <w:rPr>
                <w:rFonts w:ascii="Arial" w:hAnsi="Arial" w:cs="Arial"/>
                <w:color w:val="231F20"/>
                <w:sz w:val="24"/>
                <w:szCs w:val="24"/>
                <w:lang w:val="mn-MN"/>
              </w:rPr>
              <w:t>Indicators, methods</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and</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applications</w:t>
            </w:r>
            <w:r w:rsidR="00974090" w:rsidRPr="00880755">
              <w:rPr>
                <w:rFonts w:ascii="Arial" w:hAnsi="Arial" w:cs="Arial"/>
                <w:color w:val="231F20"/>
                <w:sz w:val="24"/>
                <w:szCs w:val="24"/>
                <w:lang w:val="mn-MN"/>
              </w:rPr>
              <w:tab/>
              <w:t>7</w:t>
            </w:r>
          </w:hyperlink>
        </w:p>
        <w:p w14:paraId="518E2781"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6" w:history="1">
            <w:r w:rsidR="00974090" w:rsidRPr="00880755">
              <w:rPr>
                <w:rFonts w:ascii="Arial" w:hAnsi="Arial" w:cs="Arial"/>
                <w:color w:val="231F20"/>
                <w:w w:val="105"/>
                <w:sz w:val="24"/>
                <w:szCs w:val="24"/>
                <w:lang w:val="mn-MN"/>
              </w:rPr>
              <w:t>Indicators</w:t>
            </w:r>
            <w:r w:rsidR="00974090" w:rsidRPr="00880755">
              <w:rPr>
                <w:rFonts w:ascii="Arial" w:hAnsi="Arial" w:cs="Arial"/>
                <w:color w:val="231F20"/>
                <w:w w:val="105"/>
                <w:sz w:val="24"/>
                <w:szCs w:val="24"/>
                <w:lang w:val="mn-MN"/>
              </w:rPr>
              <w:tab/>
              <w:t>7</w:t>
            </w:r>
          </w:hyperlink>
        </w:p>
        <w:p w14:paraId="558E6577"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6" w:history="1">
            <w:r w:rsidR="00974090" w:rsidRPr="00880755">
              <w:rPr>
                <w:rFonts w:ascii="Arial" w:hAnsi="Arial" w:cs="Arial"/>
                <w:color w:val="231F20"/>
                <w:sz w:val="24"/>
                <w:szCs w:val="24"/>
                <w:lang w:val="mn-MN"/>
              </w:rPr>
              <w:t>Types of</w:t>
            </w:r>
            <w:r w:rsidR="00974090" w:rsidRPr="00880755">
              <w:rPr>
                <w:rFonts w:ascii="Arial" w:hAnsi="Arial" w:cs="Arial"/>
                <w:color w:val="231F20"/>
                <w:spacing w:val="-11"/>
                <w:sz w:val="24"/>
                <w:szCs w:val="24"/>
                <w:lang w:val="mn-MN"/>
              </w:rPr>
              <w:t xml:space="preserve"> </w:t>
            </w:r>
            <w:r w:rsidR="00974090" w:rsidRPr="00880755">
              <w:rPr>
                <w:rFonts w:ascii="Arial" w:hAnsi="Arial" w:cs="Arial"/>
                <w:color w:val="231F20"/>
                <w:sz w:val="24"/>
                <w:szCs w:val="24"/>
                <w:lang w:val="mn-MN"/>
              </w:rPr>
              <w:t>data</w:t>
            </w:r>
            <w:r w:rsidR="00974090" w:rsidRPr="00880755">
              <w:rPr>
                <w:rFonts w:ascii="Arial" w:hAnsi="Arial" w:cs="Arial"/>
                <w:color w:val="231F20"/>
                <w:spacing w:val="-5"/>
                <w:sz w:val="24"/>
                <w:szCs w:val="24"/>
                <w:lang w:val="mn-MN"/>
              </w:rPr>
              <w:t xml:space="preserve"> </w:t>
            </w:r>
            <w:r w:rsidR="00974090" w:rsidRPr="00880755">
              <w:rPr>
                <w:rFonts w:ascii="Arial" w:hAnsi="Arial" w:cs="Arial"/>
                <w:color w:val="231F20"/>
                <w:sz w:val="24"/>
                <w:szCs w:val="24"/>
                <w:lang w:val="mn-MN"/>
              </w:rPr>
              <w:t>used</w:t>
            </w:r>
            <w:r w:rsidR="00974090" w:rsidRPr="00880755">
              <w:rPr>
                <w:rFonts w:ascii="Arial" w:hAnsi="Arial" w:cs="Arial"/>
                <w:color w:val="231F20"/>
                <w:sz w:val="24"/>
                <w:szCs w:val="24"/>
                <w:lang w:val="mn-MN"/>
              </w:rPr>
              <w:tab/>
              <w:t>7</w:t>
            </w:r>
          </w:hyperlink>
        </w:p>
        <w:p w14:paraId="52D76BC2"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8" w:history="1">
            <w:r w:rsidR="00974090" w:rsidRPr="00880755">
              <w:rPr>
                <w:rFonts w:ascii="Arial" w:hAnsi="Arial" w:cs="Arial"/>
                <w:color w:val="231F20"/>
                <w:sz w:val="24"/>
                <w:szCs w:val="24"/>
                <w:lang w:val="mn-MN"/>
              </w:rPr>
              <w:t>Structure</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effects</w:t>
            </w:r>
            <w:r w:rsidR="00974090" w:rsidRPr="00880755">
              <w:rPr>
                <w:rFonts w:ascii="Arial" w:hAnsi="Arial" w:cs="Arial"/>
                <w:color w:val="231F20"/>
                <w:sz w:val="24"/>
                <w:szCs w:val="24"/>
                <w:lang w:val="mn-MN"/>
              </w:rPr>
              <w:tab/>
              <w:t>8</w:t>
            </w:r>
          </w:hyperlink>
        </w:p>
        <w:p w14:paraId="2D4DD00A"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18" w:history="1">
            <w:r w:rsidR="00974090" w:rsidRPr="00880755">
              <w:rPr>
                <w:rFonts w:ascii="Arial" w:hAnsi="Arial" w:cs="Arial"/>
                <w:color w:val="231F20"/>
                <w:sz w:val="24"/>
                <w:szCs w:val="24"/>
                <w:lang w:val="mn-MN"/>
              </w:rPr>
              <w:t>Indicator</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choice</w:t>
            </w:r>
            <w:r w:rsidR="00974090" w:rsidRPr="00880755">
              <w:rPr>
                <w:rFonts w:ascii="Arial" w:hAnsi="Arial" w:cs="Arial"/>
                <w:color w:val="231F20"/>
                <w:spacing w:val="-11"/>
                <w:sz w:val="24"/>
                <w:szCs w:val="24"/>
                <w:lang w:val="mn-MN"/>
              </w:rPr>
              <w:t xml:space="preserve"> </w:t>
            </w:r>
            <w:r w:rsidR="00974090" w:rsidRPr="00880755">
              <w:rPr>
                <w:rFonts w:ascii="Arial" w:hAnsi="Arial" w:cs="Arial"/>
                <w:color w:val="231F20"/>
                <w:sz w:val="24"/>
                <w:szCs w:val="24"/>
                <w:lang w:val="mn-MN"/>
              </w:rPr>
              <w:t>for</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11"/>
                <w:sz w:val="24"/>
                <w:szCs w:val="24"/>
                <w:lang w:val="mn-MN"/>
              </w:rPr>
              <w:t xml:space="preserve"> </w:t>
            </w:r>
            <w:r w:rsidR="00974090" w:rsidRPr="00880755">
              <w:rPr>
                <w:rFonts w:ascii="Arial" w:hAnsi="Arial" w:cs="Arial"/>
                <w:color w:val="231F20"/>
                <w:sz w:val="24"/>
                <w:szCs w:val="24"/>
                <w:lang w:val="mn-MN"/>
              </w:rPr>
              <w:t>efficiency</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and</w:t>
            </w:r>
            <w:r w:rsidR="00974090" w:rsidRPr="00880755">
              <w:rPr>
                <w:rFonts w:ascii="Arial" w:hAnsi="Arial" w:cs="Arial"/>
                <w:color w:val="231F20"/>
                <w:spacing w:val="-11"/>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11"/>
                <w:sz w:val="24"/>
                <w:szCs w:val="24"/>
                <w:lang w:val="mn-MN"/>
              </w:rPr>
              <w:t xml:space="preserve"> </w:t>
            </w:r>
            <w:r w:rsidR="00974090" w:rsidRPr="00880755">
              <w:rPr>
                <w:rFonts w:ascii="Arial" w:hAnsi="Arial" w:cs="Arial"/>
                <w:color w:val="231F20"/>
                <w:sz w:val="24"/>
                <w:szCs w:val="24"/>
                <w:lang w:val="mn-MN"/>
              </w:rPr>
              <w:t>savings</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z w:val="24"/>
                <w:szCs w:val="24"/>
                <w:lang w:val="mn-MN"/>
              </w:rPr>
              <w:tab/>
              <w:t>8</w:t>
            </w:r>
          </w:hyperlink>
        </w:p>
        <w:p w14:paraId="1D32CBF4"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21" w:history="1">
            <w:r w:rsidR="00974090" w:rsidRPr="00880755">
              <w:rPr>
                <w:rFonts w:ascii="Arial" w:hAnsi="Arial" w:cs="Arial"/>
                <w:color w:val="231F20"/>
                <w:sz w:val="24"/>
                <w:szCs w:val="24"/>
                <w:lang w:val="mn-MN"/>
              </w:rPr>
              <w:t>Climatic corrections of</w:t>
            </w:r>
            <w:r w:rsidR="00974090" w:rsidRPr="00880755">
              <w:rPr>
                <w:rFonts w:ascii="Arial" w:hAnsi="Arial" w:cs="Arial"/>
                <w:color w:val="231F20"/>
                <w:spacing w:val="-21"/>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consumption</w:t>
            </w:r>
            <w:r w:rsidR="00974090" w:rsidRPr="00880755">
              <w:rPr>
                <w:rFonts w:ascii="Arial" w:hAnsi="Arial" w:cs="Arial"/>
                <w:color w:val="231F20"/>
                <w:sz w:val="24"/>
                <w:szCs w:val="24"/>
                <w:lang w:val="mn-MN"/>
              </w:rPr>
              <w:tab/>
              <w:t>9</w:t>
            </w:r>
          </w:hyperlink>
        </w:p>
        <w:p w14:paraId="40C70B95" w14:textId="77777777" w:rsidR="00974090" w:rsidRPr="00880755" w:rsidRDefault="00880755" w:rsidP="001638A7">
          <w:pPr>
            <w:pStyle w:val="TOC1"/>
            <w:numPr>
              <w:ilvl w:val="0"/>
              <w:numId w:val="20"/>
            </w:numPr>
            <w:tabs>
              <w:tab w:val="left" w:pos="1677"/>
              <w:tab w:val="left" w:pos="1678"/>
              <w:tab w:val="right" w:leader="dot" w:pos="10748"/>
            </w:tabs>
            <w:spacing w:before="98" w:line="276" w:lineRule="auto"/>
            <w:rPr>
              <w:rFonts w:ascii="Arial" w:hAnsi="Arial" w:cs="Arial"/>
              <w:color w:val="231F20"/>
              <w:spacing w:val="-3"/>
              <w:sz w:val="24"/>
              <w:szCs w:val="24"/>
              <w:lang w:val="mn-MN"/>
            </w:rPr>
          </w:pPr>
          <w:hyperlink w:anchor="_bookmark21" w:history="1">
            <w:r w:rsidR="00974090" w:rsidRPr="00880755">
              <w:rPr>
                <w:rFonts w:ascii="Arial" w:hAnsi="Arial" w:cs="Arial"/>
                <w:color w:val="231F20"/>
                <w:spacing w:val="-3"/>
                <w:sz w:val="24"/>
                <w:szCs w:val="24"/>
                <w:lang w:val="mn-MN"/>
              </w:rPr>
              <w:t>Evaluation of structure effects in the variation of energy intensity</w:t>
            </w:r>
            <w:r w:rsidR="00974090" w:rsidRPr="00880755">
              <w:rPr>
                <w:rFonts w:ascii="Arial" w:hAnsi="Arial" w:cs="Arial"/>
                <w:color w:val="231F20"/>
                <w:spacing w:val="-3"/>
                <w:sz w:val="24"/>
                <w:szCs w:val="24"/>
                <w:lang w:val="mn-MN"/>
              </w:rPr>
              <w:tab/>
              <w:t>9</w:t>
            </w:r>
          </w:hyperlink>
        </w:p>
        <w:p w14:paraId="2F1438F5" w14:textId="77777777" w:rsidR="00974090" w:rsidRPr="00880755" w:rsidRDefault="00880755" w:rsidP="001638A7">
          <w:pPr>
            <w:pStyle w:val="TOC2"/>
            <w:numPr>
              <w:ilvl w:val="1"/>
              <w:numId w:val="21"/>
            </w:numPr>
            <w:tabs>
              <w:tab w:val="left" w:pos="2357"/>
              <w:tab w:val="left" w:pos="2358"/>
              <w:tab w:val="right" w:leader="dot" w:pos="10748"/>
            </w:tabs>
            <w:spacing w:line="276" w:lineRule="auto"/>
            <w:rPr>
              <w:rFonts w:ascii="Arial" w:hAnsi="Arial" w:cs="Arial"/>
              <w:sz w:val="24"/>
              <w:szCs w:val="24"/>
              <w:lang w:val="mn-MN"/>
            </w:rPr>
          </w:pPr>
          <w:hyperlink w:anchor="_bookmark21" w:history="1">
            <w:r w:rsidR="00974090" w:rsidRPr="00880755">
              <w:rPr>
                <w:rFonts w:ascii="Arial" w:hAnsi="Arial" w:cs="Arial"/>
                <w:color w:val="231F20"/>
                <w:sz w:val="24"/>
                <w:szCs w:val="24"/>
                <w:lang w:val="mn-MN"/>
              </w:rPr>
              <w:t>General</w:t>
            </w:r>
            <w:r w:rsidR="00974090" w:rsidRPr="00880755">
              <w:rPr>
                <w:rFonts w:ascii="Arial" w:hAnsi="Arial" w:cs="Arial"/>
                <w:color w:val="231F20"/>
                <w:sz w:val="24"/>
                <w:szCs w:val="24"/>
                <w:lang w:val="mn-MN"/>
              </w:rPr>
              <w:tab/>
              <w:t>9</w:t>
            </w:r>
          </w:hyperlink>
        </w:p>
        <w:p w14:paraId="35D9E313" w14:textId="77777777" w:rsidR="00974090" w:rsidRPr="00880755" w:rsidRDefault="00880755" w:rsidP="001638A7">
          <w:pPr>
            <w:pStyle w:val="TOC2"/>
            <w:numPr>
              <w:ilvl w:val="1"/>
              <w:numId w:val="21"/>
            </w:numPr>
            <w:tabs>
              <w:tab w:val="left" w:pos="2357"/>
              <w:tab w:val="left" w:pos="2358"/>
              <w:tab w:val="right" w:leader="dot" w:pos="10748"/>
            </w:tabs>
            <w:spacing w:line="276" w:lineRule="auto"/>
            <w:rPr>
              <w:rFonts w:ascii="Arial" w:hAnsi="Arial" w:cs="Arial"/>
              <w:sz w:val="24"/>
              <w:szCs w:val="24"/>
              <w:lang w:val="mn-MN"/>
            </w:rPr>
          </w:pPr>
          <w:hyperlink w:anchor="_bookmark24" w:history="1">
            <w:r w:rsidR="00974090" w:rsidRPr="00880755">
              <w:rPr>
                <w:rFonts w:ascii="Arial" w:hAnsi="Arial" w:cs="Arial"/>
                <w:color w:val="231F20"/>
                <w:sz w:val="24"/>
                <w:szCs w:val="24"/>
                <w:lang w:val="mn-MN"/>
              </w:rPr>
              <w:t>Calculation</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methods</w:t>
            </w:r>
            <w:r w:rsidR="00974090" w:rsidRPr="00880755">
              <w:rPr>
                <w:rFonts w:ascii="Arial" w:hAnsi="Arial" w:cs="Arial"/>
                <w:color w:val="231F20"/>
                <w:sz w:val="24"/>
                <w:szCs w:val="24"/>
                <w:lang w:val="mn-MN"/>
              </w:rPr>
              <w:tab/>
              <w:t>10</w:t>
            </w:r>
          </w:hyperlink>
        </w:p>
        <w:p w14:paraId="02E9221A"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24" w:history="1">
            <w:r w:rsidR="00974090" w:rsidRPr="00880755">
              <w:rPr>
                <w:rFonts w:ascii="Arial" w:hAnsi="Arial" w:cs="Arial"/>
                <w:color w:val="231F20"/>
                <w:sz w:val="24"/>
                <w:szCs w:val="24"/>
                <w:lang w:val="mn-MN"/>
              </w:rPr>
              <w:t>Introduction to the calculation of</w:t>
            </w:r>
            <w:r w:rsidR="00974090" w:rsidRPr="00880755">
              <w:rPr>
                <w:rFonts w:ascii="Arial" w:hAnsi="Arial" w:cs="Arial"/>
                <w:color w:val="231F20"/>
                <w:spacing w:val="-36"/>
                <w:sz w:val="24"/>
                <w:szCs w:val="24"/>
                <w:lang w:val="mn-MN"/>
              </w:rPr>
              <w:t xml:space="preserve"> </w:t>
            </w:r>
            <w:r w:rsidR="00974090" w:rsidRPr="00880755">
              <w:rPr>
                <w:rFonts w:ascii="Arial" w:hAnsi="Arial" w:cs="Arial"/>
                <w:color w:val="231F20"/>
                <w:sz w:val="24"/>
                <w:szCs w:val="24"/>
                <w:lang w:val="mn-MN"/>
              </w:rPr>
              <w:t>structure</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z w:val="24"/>
                <w:szCs w:val="24"/>
                <w:lang w:val="mn-MN"/>
              </w:rPr>
              <w:t>effect</w:t>
            </w:r>
            <w:r w:rsidR="00974090" w:rsidRPr="00880755">
              <w:rPr>
                <w:rFonts w:ascii="Arial" w:hAnsi="Arial" w:cs="Arial"/>
                <w:color w:val="231F20"/>
                <w:sz w:val="24"/>
                <w:szCs w:val="24"/>
                <w:lang w:val="mn-MN"/>
              </w:rPr>
              <w:tab/>
              <w:t>10</w:t>
            </w:r>
          </w:hyperlink>
        </w:p>
        <w:p w14:paraId="44CDFCE3"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28" w:history="1">
            <w:r w:rsidR="00974090" w:rsidRPr="00880755">
              <w:rPr>
                <w:rFonts w:ascii="Arial" w:hAnsi="Arial" w:cs="Arial"/>
                <w:color w:val="231F20"/>
                <w:sz w:val="24"/>
                <w:szCs w:val="24"/>
                <w:lang w:val="mn-MN"/>
              </w:rPr>
              <w:t>Decomposition</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the</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intensity</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variation</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with</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the</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Divisia</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method</w:t>
            </w:r>
            <w:r w:rsidR="00974090" w:rsidRPr="00880755">
              <w:rPr>
                <w:rFonts w:ascii="Arial" w:hAnsi="Arial" w:cs="Arial"/>
                <w:color w:val="231F20"/>
                <w:sz w:val="24"/>
                <w:szCs w:val="24"/>
                <w:lang w:val="mn-MN"/>
              </w:rPr>
              <w:tab/>
              <w:t>11</w:t>
            </w:r>
          </w:hyperlink>
        </w:p>
        <w:p w14:paraId="2D6B6836" w14:textId="77777777" w:rsidR="00974090" w:rsidRPr="00880755" w:rsidRDefault="00880755" w:rsidP="001638A7">
          <w:pPr>
            <w:pStyle w:val="TOC2"/>
            <w:numPr>
              <w:ilvl w:val="1"/>
              <w:numId w:val="21"/>
            </w:numPr>
            <w:tabs>
              <w:tab w:val="left" w:pos="2357"/>
              <w:tab w:val="left" w:pos="2358"/>
              <w:tab w:val="right" w:leader="dot" w:pos="10748"/>
            </w:tabs>
            <w:spacing w:line="276" w:lineRule="auto"/>
            <w:rPr>
              <w:rFonts w:ascii="Arial" w:hAnsi="Arial" w:cs="Arial"/>
              <w:sz w:val="24"/>
              <w:szCs w:val="24"/>
              <w:lang w:val="mn-MN"/>
            </w:rPr>
          </w:pPr>
          <w:hyperlink w:anchor="_bookmark32" w:history="1">
            <w:r w:rsidR="00974090" w:rsidRPr="00880755">
              <w:rPr>
                <w:rFonts w:ascii="Arial" w:hAnsi="Arial" w:cs="Arial"/>
                <w:color w:val="231F20"/>
                <w:sz w:val="24"/>
                <w:szCs w:val="24"/>
                <w:lang w:val="mn-MN"/>
              </w:rPr>
              <w:t>Calculation issues related to</w:t>
            </w:r>
            <w:r w:rsidR="00974090" w:rsidRPr="00880755">
              <w:rPr>
                <w:rFonts w:ascii="Arial" w:hAnsi="Arial" w:cs="Arial"/>
                <w:color w:val="231F20"/>
                <w:spacing w:val="-25"/>
                <w:sz w:val="24"/>
                <w:szCs w:val="24"/>
                <w:lang w:val="mn-MN"/>
              </w:rPr>
              <w:t xml:space="preserve"> </w:t>
            </w:r>
            <w:r w:rsidR="00974090" w:rsidRPr="00880755">
              <w:rPr>
                <w:rFonts w:ascii="Arial" w:hAnsi="Arial" w:cs="Arial"/>
                <w:color w:val="231F20"/>
                <w:sz w:val="24"/>
                <w:szCs w:val="24"/>
                <w:lang w:val="mn-MN"/>
              </w:rPr>
              <w:t>structure</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effects</w:t>
            </w:r>
            <w:r w:rsidR="00974090" w:rsidRPr="00880755">
              <w:rPr>
                <w:rFonts w:ascii="Arial" w:hAnsi="Arial" w:cs="Arial"/>
                <w:color w:val="231F20"/>
                <w:sz w:val="24"/>
                <w:szCs w:val="24"/>
                <w:lang w:val="mn-MN"/>
              </w:rPr>
              <w:tab/>
              <w:t>12</w:t>
            </w:r>
          </w:hyperlink>
        </w:p>
        <w:p w14:paraId="0C899EA3"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32" w:history="1">
            <w:r w:rsidR="00974090" w:rsidRPr="00880755">
              <w:rPr>
                <w:rFonts w:ascii="Arial" w:hAnsi="Arial" w:cs="Arial"/>
                <w:color w:val="231F20"/>
                <w:w w:val="105"/>
                <w:sz w:val="24"/>
                <w:szCs w:val="24"/>
                <w:lang w:val="mn-MN"/>
              </w:rPr>
              <w:t>General</w:t>
            </w:r>
            <w:r w:rsidR="00974090" w:rsidRPr="00880755">
              <w:rPr>
                <w:rFonts w:ascii="Arial" w:hAnsi="Arial" w:cs="Arial"/>
                <w:color w:val="231F20"/>
                <w:w w:val="105"/>
                <w:sz w:val="24"/>
                <w:szCs w:val="24"/>
                <w:lang w:val="mn-MN"/>
              </w:rPr>
              <w:tab/>
              <w:t>12</w:t>
            </w:r>
          </w:hyperlink>
        </w:p>
        <w:p w14:paraId="16977D7A"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39" w:history="1">
            <w:r w:rsidR="00974090" w:rsidRPr="00880755">
              <w:rPr>
                <w:rFonts w:ascii="Arial" w:hAnsi="Arial" w:cs="Arial"/>
                <w:color w:val="231F20"/>
                <w:sz w:val="24"/>
                <w:szCs w:val="24"/>
                <w:lang w:val="mn-MN"/>
              </w:rPr>
              <w:t>Options of calculation of the</w:t>
            </w:r>
            <w:r w:rsidR="00974090" w:rsidRPr="00880755">
              <w:rPr>
                <w:rFonts w:ascii="Arial" w:hAnsi="Arial" w:cs="Arial"/>
                <w:color w:val="231F20"/>
                <w:spacing w:val="-39"/>
                <w:sz w:val="24"/>
                <w:szCs w:val="24"/>
                <w:lang w:val="mn-MN"/>
              </w:rPr>
              <w:t xml:space="preserve"> </w:t>
            </w:r>
            <w:r w:rsidR="00974090" w:rsidRPr="00880755">
              <w:rPr>
                <w:rFonts w:ascii="Arial" w:hAnsi="Arial" w:cs="Arial"/>
                <w:color w:val="231F20"/>
                <w:sz w:val="24"/>
                <w:szCs w:val="24"/>
                <w:lang w:val="mn-MN"/>
              </w:rPr>
              <w:t>Divisia</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decomposition</w:t>
            </w:r>
            <w:r w:rsidR="00974090" w:rsidRPr="00880755">
              <w:rPr>
                <w:rFonts w:ascii="Arial" w:hAnsi="Arial" w:cs="Arial"/>
                <w:color w:val="231F20"/>
                <w:sz w:val="24"/>
                <w:szCs w:val="24"/>
                <w:lang w:val="mn-MN"/>
              </w:rPr>
              <w:tab/>
              <w:t>13</w:t>
            </w:r>
          </w:hyperlink>
        </w:p>
        <w:p w14:paraId="4CB575E1"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3" w:history="1">
            <w:r w:rsidR="00974090" w:rsidRPr="00880755">
              <w:rPr>
                <w:rFonts w:ascii="Arial" w:hAnsi="Arial" w:cs="Arial"/>
                <w:color w:val="231F20"/>
                <w:sz w:val="24"/>
                <w:szCs w:val="24"/>
                <w:lang w:val="mn-MN"/>
              </w:rPr>
              <w:t>Disaggregation</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level</w:t>
            </w:r>
            <w:r w:rsidR="00974090" w:rsidRPr="00880755">
              <w:rPr>
                <w:rFonts w:ascii="Arial" w:hAnsi="Arial" w:cs="Arial"/>
                <w:color w:val="231F20"/>
                <w:sz w:val="24"/>
                <w:szCs w:val="24"/>
                <w:lang w:val="mn-MN"/>
              </w:rPr>
              <w:tab/>
              <w:t>14</w:t>
            </w:r>
          </w:hyperlink>
        </w:p>
        <w:p w14:paraId="68781A4B" w14:textId="77777777" w:rsidR="00974090" w:rsidRPr="00880755" w:rsidRDefault="00880755" w:rsidP="001638A7">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3" w:history="1">
            <w:r w:rsidR="00974090" w:rsidRPr="00880755">
              <w:rPr>
                <w:rFonts w:ascii="Arial" w:hAnsi="Arial" w:cs="Arial"/>
                <w:color w:val="231F20"/>
                <w:sz w:val="24"/>
                <w:szCs w:val="24"/>
                <w:lang w:val="mn-MN"/>
              </w:rPr>
              <w:t>Chained or</w:t>
            </w:r>
            <w:r w:rsidR="00974090" w:rsidRPr="00880755">
              <w:rPr>
                <w:rFonts w:ascii="Arial" w:hAnsi="Arial" w:cs="Arial"/>
                <w:color w:val="231F20"/>
                <w:spacing w:val="-13"/>
                <w:sz w:val="24"/>
                <w:szCs w:val="24"/>
                <w:lang w:val="mn-MN"/>
              </w:rPr>
              <w:t xml:space="preserve"> </w:t>
            </w:r>
            <w:r w:rsidR="00974090" w:rsidRPr="00880755">
              <w:rPr>
                <w:rFonts w:ascii="Arial" w:hAnsi="Arial" w:cs="Arial"/>
                <w:color w:val="231F20"/>
                <w:sz w:val="24"/>
                <w:szCs w:val="24"/>
                <w:lang w:val="mn-MN"/>
              </w:rPr>
              <w:t>unchained</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z w:val="24"/>
                <w:szCs w:val="24"/>
                <w:lang w:val="mn-MN"/>
              </w:rPr>
              <w:tab/>
              <w:t>14</w:t>
            </w:r>
          </w:hyperlink>
        </w:p>
        <w:p w14:paraId="62959C1D" w14:textId="77777777" w:rsidR="00974090" w:rsidRPr="00880755" w:rsidRDefault="00880755" w:rsidP="001638A7">
          <w:pPr>
            <w:pStyle w:val="TOC1"/>
            <w:numPr>
              <w:ilvl w:val="0"/>
              <w:numId w:val="20"/>
            </w:numPr>
            <w:tabs>
              <w:tab w:val="left" w:pos="1677"/>
              <w:tab w:val="left" w:pos="1678"/>
              <w:tab w:val="right" w:leader="dot" w:pos="10748"/>
            </w:tabs>
            <w:spacing w:before="98" w:line="276" w:lineRule="auto"/>
            <w:rPr>
              <w:rFonts w:ascii="Arial" w:hAnsi="Arial" w:cs="Arial"/>
              <w:color w:val="231F20"/>
              <w:spacing w:val="-3"/>
              <w:sz w:val="24"/>
              <w:szCs w:val="24"/>
              <w:lang w:val="mn-MN"/>
            </w:rPr>
          </w:pPr>
          <w:hyperlink w:anchor="_bookmark43" w:history="1">
            <w:r w:rsidR="00974090" w:rsidRPr="00880755">
              <w:rPr>
                <w:rFonts w:ascii="Arial" w:hAnsi="Arial" w:cs="Arial"/>
                <w:color w:val="231F20"/>
                <w:spacing w:val="-3"/>
                <w:sz w:val="24"/>
                <w:szCs w:val="24"/>
                <w:lang w:val="mn-MN"/>
              </w:rPr>
              <w:t>Calculation of energy efficiency indices</w:t>
            </w:r>
            <w:r w:rsidR="00974090" w:rsidRPr="00880755">
              <w:rPr>
                <w:rFonts w:ascii="Arial" w:hAnsi="Arial" w:cs="Arial"/>
                <w:color w:val="231F20"/>
                <w:spacing w:val="-3"/>
                <w:sz w:val="24"/>
                <w:szCs w:val="24"/>
                <w:lang w:val="mn-MN"/>
              </w:rPr>
              <w:tab/>
              <w:t>14</w:t>
            </w:r>
          </w:hyperlink>
        </w:p>
        <w:p w14:paraId="209301D1" w14:textId="77777777" w:rsidR="00974090" w:rsidRPr="00880755" w:rsidRDefault="00880755" w:rsidP="001638A7">
          <w:pPr>
            <w:pStyle w:val="TOC2"/>
            <w:numPr>
              <w:ilvl w:val="1"/>
              <w:numId w:val="22"/>
            </w:numPr>
            <w:tabs>
              <w:tab w:val="left" w:pos="2357"/>
              <w:tab w:val="left" w:pos="2358"/>
              <w:tab w:val="right" w:leader="dot" w:pos="10748"/>
            </w:tabs>
            <w:spacing w:line="276" w:lineRule="auto"/>
            <w:rPr>
              <w:rFonts w:ascii="Arial" w:hAnsi="Arial" w:cs="Arial"/>
              <w:sz w:val="24"/>
              <w:szCs w:val="24"/>
              <w:lang w:val="mn-MN"/>
            </w:rPr>
          </w:pPr>
          <w:hyperlink w:anchor="_bookmark43" w:history="1">
            <w:r w:rsidR="00974090" w:rsidRPr="00880755">
              <w:rPr>
                <w:rFonts w:ascii="Arial" w:hAnsi="Arial" w:cs="Arial"/>
                <w:color w:val="231F20"/>
                <w:sz w:val="24"/>
                <w:szCs w:val="24"/>
                <w:lang w:val="mn-MN"/>
              </w:rPr>
              <w:t>Objective and overview</w:t>
            </w:r>
            <w:r w:rsidR="00974090" w:rsidRPr="00880755">
              <w:rPr>
                <w:rFonts w:ascii="Arial" w:hAnsi="Arial" w:cs="Arial"/>
                <w:color w:val="231F20"/>
                <w:spacing w:val="-18"/>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z w:val="24"/>
                <w:szCs w:val="24"/>
                <w:lang w:val="mn-MN"/>
              </w:rPr>
              <w:tab/>
              <w:t>14</w:t>
            </w:r>
          </w:hyperlink>
        </w:p>
        <w:p w14:paraId="42B97D60" w14:textId="77777777" w:rsidR="00974090" w:rsidRPr="00880755" w:rsidRDefault="00880755" w:rsidP="001638A7">
          <w:pPr>
            <w:pStyle w:val="TOC2"/>
            <w:numPr>
              <w:ilvl w:val="1"/>
              <w:numId w:val="22"/>
            </w:numPr>
            <w:tabs>
              <w:tab w:val="left" w:pos="2357"/>
              <w:tab w:val="left" w:pos="2358"/>
              <w:tab w:val="right" w:leader="dot" w:pos="10748"/>
            </w:tabs>
            <w:spacing w:line="276" w:lineRule="auto"/>
            <w:rPr>
              <w:rFonts w:ascii="Arial" w:hAnsi="Arial" w:cs="Arial"/>
              <w:sz w:val="24"/>
              <w:szCs w:val="24"/>
              <w:lang w:val="mn-MN"/>
            </w:rPr>
          </w:pPr>
          <w:hyperlink w:anchor="_bookmark47" w:history="1">
            <w:r w:rsidR="00974090" w:rsidRPr="00880755">
              <w:rPr>
                <w:rFonts w:ascii="Arial" w:hAnsi="Arial" w:cs="Arial"/>
                <w:color w:val="231F20"/>
                <w:sz w:val="24"/>
                <w:szCs w:val="24"/>
                <w:lang w:val="mn-MN"/>
              </w:rPr>
              <w:t>General</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z w:val="24"/>
                <w:szCs w:val="24"/>
                <w:lang w:val="mn-MN"/>
              </w:rPr>
              <w:tab/>
              <w:t>15</w:t>
            </w:r>
          </w:hyperlink>
        </w:p>
        <w:p w14:paraId="610BAC88"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7" w:history="1">
            <w:r w:rsidR="00974090" w:rsidRPr="00880755">
              <w:rPr>
                <w:rFonts w:ascii="Arial" w:hAnsi="Arial" w:cs="Arial"/>
                <w:color w:val="231F20"/>
                <w:w w:val="105"/>
                <w:sz w:val="24"/>
                <w:szCs w:val="24"/>
                <w:lang w:val="mn-MN"/>
              </w:rPr>
              <w:t>General</w:t>
            </w:r>
            <w:r w:rsidR="00974090" w:rsidRPr="00880755">
              <w:rPr>
                <w:rFonts w:ascii="Arial" w:hAnsi="Arial" w:cs="Arial"/>
                <w:color w:val="231F20"/>
                <w:w w:val="105"/>
                <w:sz w:val="24"/>
                <w:szCs w:val="24"/>
                <w:lang w:val="mn-MN"/>
              </w:rPr>
              <w:tab/>
              <w:t>15</w:t>
            </w:r>
          </w:hyperlink>
        </w:p>
        <w:p w14:paraId="17E6C363"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7" w:history="1">
            <w:r w:rsidR="00974090" w:rsidRPr="00880755">
              <w:rPr>
                <w:rFonts w:ascii="Arial" w:hAnsi="Arial" w:cs="Arial"/>
                <w:color w:val="231F20"/>
                <w:sz w:val="24"/>
                <w:szCs w:val="24"/>
                <w:lang w:val="mn-MN"/>
              </w:rPr>
              <w:t>Step 1: Selection of subsectors or</w:t>
            </w:r>
            <w:r w:rsidR="00974090" w:rsidRPr="00880755">
              <w:rPr>
                <w:rFonts w:ascii="Arial" w:hAnsi="Arial" w:cs="Arial"/>
                <w:color w:val="231F20"/>
                <w:spacing w:val="-35"/>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uses</w:t>
            </w:r>
            <w:r w:rsidR="00974090" w:rsidRPr="00880755">
              <w:rPr>
                <w:rFonts w:ascii="Arial" w:hAnsi="Arial" w:cs="Arial"/>
                <w:color w:val="231F20"/>
                <w:sz w:val="24"/>
                <w:szCs w:val="24"/>
                <w:lang w:val="mn-MN"/>
              </w:rPr>
              <w:tab/>
              <w:t>15</w:t>
            </w:r>
          </w:hyperlink>
        </w:p>
        <w:p w14:paraId="0AE2689D"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47" w:history="1">
            <w:r w:rsidR="00974090" w:rsidRPr="00880755">
              <w:rPr>
                <w:rFonts w:ascii="Arial" w:hAnsi="Arial" w:cs="Arial"/>
                <w:color w:val="231F20"/>
                <w:sz w:val="24"/>
                <w:szCs w:val="24"/>
                <w:lang w:val="mn-MN"/>
              </w:rPr>
              <w:t>Step 2: Choice</w:t>
            </w:r>
            <w:r w:rsidR="00974090" w:rsidRPr="00880755">
              <w:rPr>
                <w:rFonts w:ascii="Arial" w:hAnsi="Arial" w:cs="Arial"/>
                <w:color w:val="231F20"/>
                <w:spacing w:val="-17"/>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indicators</w:t>
            </w:r>
            <w:r w:rsidR="00974090" w:rsidRPr="00880755">
              <w:rPr>
                <w:rFonts w:ascii="Arial" w:hAnsi="Arial" w:cs="Arial"/>
                <w:color w:val="231F20"/>
                <w:sz w:val="24"/>
                <w:szCs w:val="24"/>
                <w:lang w:val="mn-MN"/>
              </w:rPr>
              <w:tab/>
              <w:t>15</w:t>
            </w:r>
          </w:hyperlink>
        </w:p>
        <w:p w14:paraId="2AD3F2A1"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0" w:history="1">
            <w:r w:rsidR="00974090" w:rsidRPr="00880755">
              <w:rPr>
                <w:rFonts w:ascii="Arial" w:hAnsi="Arial" w:cs="Arial"/>
                <w:color w:val="231F20"/>
                <w:sz w:val="24"/>
                <w:szCs w:val="24"/>
                <w:lang w:val="mn-MN"/>
              </w:rPr>
              <w:t>Step 3: Calculation of</w:t>
            </w:r>
            <w:r w:rsidR="00974090" w:rsidRPr="00880755">
              <w:rPr>
                <w:rFonts w:ascii="Arial" w:hAnsi="Arial" w:cs="Arial"/>
                <w:color w:val="231F20"/>
                <w:spacing w:val="-26"/>
                <w:sz w:val="24"/>
                <w:szCs w:val="24"/>
                <w:lang w:val="mn-MN"/>
              </w:rPr>
              <w:t xml:space="preserve"> </w:t>
            </w:r>
            <w:r w:rsidR="00974090" w:rsidRPr="00880755">
              <w:rPr>
                <w:rFonts w:ascii="Arial" w:hAnsi="Arial" w:cs="Arial"/>
                <w:color w:val="231F20"/>
                <w:sz w:val="24"/>
                <w:szCs w:val="24"/>
                <w:lang w:val="mn-MN"/>
              </w:rPr>
              <w:t>indicator</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values</w:t>
            </w:r>
            <w:r w:rsidR="00974090" w:rsidRPr="00880755">
              <w:rPr>
                <w:rFonts w:ascii="Arial" w:hAnsi="Arial" w:cs="Arial"/>
                <w:color w:val="231F20"/>
                <w:sz w:val="24"/>
                <w:szCs w:val="24"/>
                <w:lang w:val="mn-MN"/>
              </w:rPr>
              <w:tab/>
              <w:t>16</w:t>
            </w:r>
          </w:hyperlink>
        </w:p>
        <w:p w14:paraId="200FC8AE"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0" w:history="1">
            <w:r w:rsidR="00974090" w:rsidRPr="00880755">
              <w:rPr>
                <w:rFonts w:ascii="Arial" w:hAnsi="Arial" w:cs="Arial"/>
                <w:color w:val="231F20"/>
                <w:sz w:val="24"/>
                <w:szCs w:val="24"/>
                <w:lang w:val="mn-MN"/>
              </w:rPr>
              <w:t>Step</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z w:val="24"/>
                <w:szCs w:val="24"/>
                <w:lang w:val="mn-MN"/>
              </w:rPr>
              <w:t>4:</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indicator</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trends</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as</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index</w:t>
            </w:r>
            <w:r w:rsidR="00974090" w:rsidRPr="00880755">
              <w:rPr>
                <w:rFonts w:ascii="Arial" w:hAnsi="Arial" w:cs="Arial"/>
                <w:color w:val="231F20"/>
                <w:sz w:val="24"/>
                <w:szCs w:val="24"/>
                <w:lang w:val="mn-MN"/>
              </w:rPr>
              <w:tab/>
              <w:t>16</w:t>
            </w:r>
          </w:hyperlink>
        </w:p>
        <w:p w14:paraId="18928BE9"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0" w:history="1">
            <w:r w:rsidR="00974090" w:rsidRPr="00880755">
              <w:rPr>
                <w:rFonts w:ascii="Arial" w:hAnsi="Arial" w:cs="Arial"/>
                <w:color w:val="231F20"/>
                <w:sz w:val="24"/>
                <w:szCs w:val="24"/>
                <w:lang w:val="mn-MN"/>
              </w:rPr>
              <w:t>Step 5: Calculation of</w:t>
            </w:r>
            <w:r w:rsidR="00974090" w:rsidRPr="00880755">
              <w:rPr>
                <w:rFonts w:ascii="Arial" w:hAnsi="Arial" w:cs="Arial"/>
                <w:color w:val="231F20"/>
                <w:spacing w:val="-26"/>
                <w:sz w:val="24"/>
                <w:szCs w:val="24"/>
                <w:lang w:val="mn-MN"/>
              </w:rPr>
              <w:t xml:space="preserve"> </w:t>
            </w:r>
            <w:r w:rsidR="00974090" w:rsidRPr="00880755">
              <w:rPr>
                <w:rFonts w:ascii="Arial" w:hAnsi="Arial" w:cs="Arial"/>
                <w:color w:val="231F20"/>
                <w:sz w:val="24"/>
                <w:szCs w:val="24"/>
                <w:lang w:val="mn-MN"/>
              </w:rPr>
              <w:t>weighting</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factors</w:t>
            </w:r>
            <w:r w:rsidR="00974090" w:rsidRPr="00880755">
              <w:rPr>
                <w:rFonts w:ascii="Arial" w:hAnsi="Arial" w:cs="Arial"/>
                <w:color w:val="231F20"/>
                <w:sz w:val="24"/>
                <w:szCs w:val="24"/>
                <w:lang w:val="mn-MN"/>
              </w:rPr>
              <w:tab/>
              <w:t>16</w:t>
            </w:r>
          </w:hyperlink>
        </w:p>
        <w:p w14:paraId="490E352C"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57" w:history="1">
            <w:r w:rsidR="00974090" w:rsidRPr="00880755">
              <w:rPr>
                <w:rFonts w:ascii="Arial" w:hAnsi="Arial" w:cs="Arial"/>
                <w:color w:val="231F20"/>
                <w:sz w:val="24"/>
                <w:szCs w:val="24"/>
                <w:lang w:val="mn-MN"/>
              </w:rPr>
              <w:t>Step</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z w:val="24"/>
                <w:szCs w:val="24"/>
                <w:lang w:val="mn-MN"/>
              </w:rPr>
              <w:t>6:</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efficiency</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indices</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by</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sector</w:t>
            </w:r>
            <w:r w:rsidR="00974090" w:rsidRPr="00880755">
              <w:rPr>
                <w:rFonts w:ascii="Arial" w:hAnsi="Arial" w:cs="Arial"/>
                <w:color w:val="231F20"/>
                <w:sz w:val="24"/>
                <w:szCs w:val="24"/>
                <w:lang w:val="mn-MN"/>
              </w:rPr>
              <w:tab/>
              <w:t>17</w:t>
            </w:r>
          </w:hyperlink>
        </w:p>
        <w:p w14:paraId="411AB66C"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1" w:history="1">
            <w:r w:rsidR="00974090" w:rsidRPr="00880755">
              <w:rPr>
                <w:rFonts w:ascii="Arial" w:hAnsi="Arial" w:cs="Arial"/>
                <w:color w:val="231F20"/>
                <w:sz w:val="24"/>
                <w:szCs w:val="24"/>
                <w:lang w:val="mn-MN"/>
              </w:rPr>
              <w:t>Step</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z w:val="24"/>
                <w:szCs w:val="24"/>
                <w:lang w:val="mn-MN"/>
              </w:rPr>
              <w:t>7:</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an</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pacing w:val="-3"/>
                <w:sz w:val="24"/>
                <w:szCs w:val="24"/>
                <w:lang w:val="mn-MN"/>
              </w:rPr>
              <w:t>overall</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8"/>
                <w:sz w:val="24"/>
                <w:szCs w:val="24"/>
                <w:lang w:val="mn-MN"/>
              </w:rPr>
              <w:t xml:space="preserve"> </w:t>
            </w:r>
            <w:r w:rsidR="00974090" w:rsidRPr="00880755">
              <w:rPr>
                <w:rFonts w:ascii="Arial" w:hAnsi="Arial" w:cs="Arial"/>
                <w:color w:val="231F20"/>
                <w:sz w:val="24"/>
                <w:szCs w:val="24"/>
                <w:lang w:val="mn-MN"/>
              </w:rPr>
              <w:t>efficiency</w:t>
            </w:r>
            <w:r w:rsidR="00974090" w:rsidRPr="00880755">
              <w:rPr>
                <w:rFonts w:ascii="Arial" w:hAnsi="Arial" w:cs="Arial"/>
                <w:color w:val="231F20"/>
                <w:spacing w:val="-7"/>
                <w:sz w:val="24"/>
                <w:szCs w:val="24"/>
                <w:lang w:val="mn-MN"/>
              </w:rPr>
              <w:t xml:space="preserve"> </w:t>
            </w:r>
            <w:r w:rsidR="00974090" w:rsidRPr="00880755">
              <w:rPr>
                <w:rFonts w:ascii="Arial" w:hAnsi="Arial" w:cs="Arial"/>
                <w:color w:val="231F20"/>
                <w:sz w:val="24"/>
                <w:szCs w:val="24"/>
                <w:lang w:val="mn-MN"/>
              </w:rPr>
              <w:t>index</w:t>
            </w:r>
            <w:r w:rsidR="00974090" w:rsidRPr="00880755">
              <w:rPr>
                <w:rFonts w:ascii="Arial" w:hAnsi="Arial" w:cs="Arial"/>
                <w:color w:val="231F20"/>
                <w:sz w:val="24"/>
                <w:szCs w:val="24"/>
                <w:lang w:val="mn-MN"/>
              </w:rPr>
              <w:tab/>
              <w:t>18</w:t>
            </w:r>
          </w:hyperlink>
        </w:p>
        <w:p w14:paraId="38D5141E" w14:textId="77777777" w:rsidR="00974090" w:rsidRPr="00880755" w:rsidRDefault="00880755" w:rsidP="001638A7">
          <w:pPr>
            <w:pStyle w:val="TOC2"/>
            <w:numPr>
              <w:ilvl w:val="1"/>
              <w:numId w:val="22"/>
            </w:numPr>
            <w:tabs>
              <w:tab w:val="left" w:pos="2357"/>
              <w:tab w:val="left" w:pos="2358"/>
              <w:tab w:val="right" w:leader="dot" w:pos="10748"/>
            </w:tabs>
            <w:spacing w:line="276" w:lineRule="auto"/>
            <w:rPr>
              <w:rFonts w:ascii="Arial" w:hAnsi="Arial" w:cs="Arial"/>
              <w:sz w:val="24"/>
              <w:szCs w:val="24"/>
              <w:lang w:val="mn-MN"/>
            </w:rPr>
          </w:pPr>
          <w:hyperlink w:anchor="_bookmark61" w:history="1">
            <w:r w:rsidR="00974090" w:rsidRPr="00880755">
              <w:rPr>
                <w:rFonts w:ascii="Arial" w:hAnsi="Arial" w:cs="Arial"/>
                <w:color w:val="231F20"/>
                <w:sz w:val="24"/>
                <w:szCs w:val="24"/>
                <w:lang w:val="mn-MN"/>
              </w:rPr>
              <w:t>Computational</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issues</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in</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the</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the</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efficiency</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indices</w:t>
            </w:r>
            <w:r w:rsidR="00974090" w:rsidRPr="00880755">
              <w:rPr>
                <w:rFonts w:ascii="Arial" w:hAnsi="Arial" w:cs="Arial"/>
                <w:color w:val="231F20"/>
                <w:sz w:val="24"/>
                <w:szCs w:val="24"/>
                <w:lang w:val="mn-MN"/>
              </w:rPr>
              <w:tab/>
              <w:t>18</w:t>
            </w:r>
          </w:hyperlink>
        </w:p>
        <w:p w14:paraId="6171964B"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1" w:history="1">
            <w:r w:rsidR="00974090" w:rsidRPr="00880755">
              <w:rPr>
                <w:rFonts w:ascii="Arial" w:hAnsi="Arial" w:cs="Arial"/>
                <w:color w:val="231F20"/>
                <w:sz w:val="24"/>
                <w:szCs w:val="24"/>
                <w:lang w:val="mn-MN"/>
              </w:rPr>
              <w:t>General</w:t>
            </w:r>
            <w:r w:rsidR="00974090" w:rsidRPr="00880755">
              <w:rPr>
                <w:rFonts w:ascii="Arial" w:hAnsi="Arial" w:cs="Arial"/>
                <w:color w:val="231F20"/>
                <w:sz w:val="24"/>
                <w:szCs w:val="24"/>
                <w:lang w:val="mn-MN"/>
              </w:rPr>
              <w:tab/>
              <w:t>18</w:t>
            </w:r>
          </w:hyperlink>
        </w:p>
        <w:p w14:paraId="5D9F9B74"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1" w:history="1">
            <w:r w:rsidR="00974090" w:rsidRPr="00880755">
              <w:rPr>
                <w:rFonts w:ascii="Arial" w:hAnsi="Arial" w:cs="Arial"/>
                <w:color w:val="231F20"/>
                <w:sz w:val="24"/>
                <w:szCs w:val="24"/>
                <w:lang w:val="mn-MN"/>
              </w:rPr>
              <w:t>Options</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for</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z w:val="24"/>
                <w:szCs w:val="24"/>
                <w:lang w:val="mn-MN"/>
              </w:rPr>
              <w:tab/>
              <w:t>18</w:t>
            </w:r>
          </w:hyperlink>
        </w:p>
        <w:p w14:paraId="4F1B93AC"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4" w:history="1">
            <w:r w:rsidR="00974090" w:rsidRPr="00880755">
              <w:rPr>
                <w:rFonts w:ascii="Arial" w:hAnsi="Arial" w:cs="Arial"/>
                <w:color w:val="231F20"/>
                <w:sz w:val="24"/>
                <w:szCs w:val="24"/>
                <w:lang w:val="mn-MN"/>
              </w:rPr>
              <w:t>Indicators</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resulting</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in</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negative</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energy</w:t>
            </w:r>
            <w:r w:rsidR="00974090" w:rsidRPr="00880755">
              <w:rPr>
                <w:rFonts w:ascii="Arial" w:hAnsi="Arial" w:cs="Arial"/>
                <w:color w:val="231F20"/>
                <w:spacing w:val="-10"/>
                <w:sz w:val="24"/>
                <w:szCs w:val="24"/>
                <w:lang w:val="mn-MN"/>
              </w:rPr>
              <w:t xml:space="preserve"> </w:t>
            </w:r>
            <w:r w:rsidR="00974090" w:rsidRPr="00880755">
              <w:rPr>
                <w:rFonts w:ascii="Arial" w:hAnsi="Arial" w:cs="Arial"/>
                <w:color w:val="231F20"/>
                <w:sz w:val="24"/>
                <w:szCs w:val="24"/>
                <w:lang w:val="mn-MN"/>
              </w:rPr>
              <w:t>efficiency</w:t>
            </w:r>
            <w:r w:rsidR="00974090" w:rsidRPr="00880755">
              <w:rPr>
                <w:rFonts w:ascii="Arial" w:hAnsi="Arial" w:cs="Arial"/>
                <w:color w:val="231F20"/>
                <w:spacing w:val="-9"/>
                <w:sz w:val="24"/>
                <w:szCs w:val="24"/>
                <w:lang w:val="mn-MN"/>
              </w:rPr>
              <w:t xml:space="preserve"> </w:t>
            </w:r>
            <w:r w:rsidR="00974090" w:rsidRPr="00880755">
              <w:rPr>
                <w:rFonts w:ascii="Arial" w:hAnsi="Arial" w:cs="Arial"/>
                <w:color w:val="231F20"/>
                <w:sz w:val="24"/>
                <w:szCs w:val="24"/>
                <w:lang w:val="mn-MN"/>
              </w:rPr>
              <w:t>improvement</w:t>
            </w:r>
            <w:r w:rsidR="00974090" w:rsidRPr="00880755">
              <w:rPr>
                <w:rFonts w:ascii="Arial" w:hAnsi="Arial" w:cs="Arial"/>
                <w:color w:val="231F20"/>
                <w:sz w:val="24"/>
                <w:szCs w:val="24"/>
                <w:lang w:val="mn-MN"/>
              </w:rPr>
              <w:tab/>
              <w:t>19</w:t>
            </w:r>
          </w:hyperlink>
        </w:p>
        <w:p w14:paraId="6FFD01DA" w14:textId="77777777" w:rsidR="00974090" w:rsidRPr="00880755" w:rsidRDefault="00880755" w:rsidP="001638A7">
          <w:pPr>
            <w:pStyle w:val="TOC2"/>
            <w:numPr>
              <w:ilvl w:val="1"/>
              <w:numId w:val="22"/>
            </w:numPr>
            <w:tabs>
              <w:tab w:val="left" w:pos="2357"/>
              <w:tab w:val="left" w:pos="2358"/>
              <w:tab w:val="right" w:leader="dot" w:pos="10748"/>
            </w:tabs>
            <w:spacing w:line="276" w:lineRule="auto"/>
            <w:rPr>
              <w:rFonts w:ascii="Arial" w:hAnsi="Arial" w:cs="Arial"/>
              <w:sz w:val="24"/>
              <w:szCs w:val="24"/>
              <w:lang w:val="mn-MN"/>
            </w:rPr>
          </w:pPr>
          <w:hyperlink w:anchor="_bookmark64" w:history="1">
            <w:r w:rsidR="00974090" w:rsidRPr="00880755">
              <w:rPr>
                <w:rFonts w:ascii="Arial" w:hAnsi="Arial" w:cs="Arial"/>
                <w:color w:val="231F20"/>
                <w:sz w:val="24"/>
                <w:szCs w:val="24"/>
                <w:lang w:val="mn-MN"/>
              </w:rPr>
              <w:t>Reliability of energy</w:t>
            </w:r>
            <w:r w:rsidR="00974090" w:rsidRPr="00880755">
              <w:rPr>
                <w:rFonts w:ascii="Arial" w:hAnsi="Arial" w:cs="Arial"/>
                <w:color w:val="231F20"/>
                <w:spacing w:val="-18"/>
                <w:sz w:val="24"/>
                <w:szCs w:val="24"/>
                <w:lang w:val="mn-MN"/>
              </w:rPr>
              <w:t xml:space="preserve"> </w:t>
            </w:r>
            <w:r w:rsidR="00974090" w:rsidRPr="00880755">
              <w:rPr>
                <w:rFonts w:ascii="Arial" w:hAnsi="Arial" w:cs="Arial"/>
                <w:color w:val="231F20"/>
                <w:sz w:val="24"/>
                <w:szCs w:val="24"/>
                <w:lang w:val="mn-MN"/>
              </w:rPr>
              <w:t>efficiency</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indices</w:t>
            </w:r>
            <w:r w:rsidR="00974090" w:rsidRPr="00880755">
              <w:rPr>
                <w:rFonts w:ascii="Arial" w:hAnsi="Arial" w:cs="Arial"/>
                <w:color w:val="231F20"/>
                <w:sz w:val="24"/>
                <w:szCs w:val="24"/>
                <w:lang w:val="mn-MN"/>
              </w:rPr>
              <w:tab/>
              <w:t>19</w:t>
            </w:r>
          </w:hyperlink>
        </w:p>
        <w:p w14:paraId="583CF644"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4" w:history="1">
            <w:r w:rsidR="00974090" w:rsidRPr="00880755">
              <w:rPr>
                <w:rFonts w:ascii="Arial" w:hAnsi="Arial" w:cs="Arial"/>
                <w:color w:val="231F20"/>
                <w:w w:val="105"/>
                <w:sz w:val="24"/>
                <w:szCs w:val="24"/>
                <w:lang w:val="mn-MN"/>
              </w:rPr>
              <w:t>General</w:t>
            </w:r>
            <w:r w:rsidR="00974090" w:rsidRPr="00880755">
              <w:rPr>
                <w:rFonts w:ascii="Arial" w:hAnsi="Arial" w:cs="Arial"/>
                <w:color w:val="231F20"/>
                <w:w w:val="105"/>
                <w:sz w:val="24"/>
                <w:szCs w:val="24"/>
                <w:lang w:val="mn-MN"/>
              </w:rPr>
              <w:tab/>
              <w:t>19</w:t>
            </w:r>
          </w:hyperlink>
        </w:p>
        <w:p w14:paraId="35C06219"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7" w:history="1">
            <w:r w:rsidR="00974090" w:rsidRPr="00880755">
              <w:rPr>
                <w:rFonts w:ascii="Arial" w:hAnsi="Arial" w:cs="Arial"/>
                <w:color w:val="231F20"/>
                <w:sz w:val="24"/>
                <w:szCs w:val="24"/>
                <w:lang w:val="mn-MN"/>
              </w:rPr>
              <w:t>Status of</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data</w:t>
            </w:r>
            <w:r w:rsidR="00974090" w:rsidRPr="00880755">
              <w:rPr>
                <w:rFonts w:ascii="Arial" w:hAnsi="Arial" w:cs="Arial"/>
                <w:color w:val="231F20"/>
                <w:spacing w:val="-5"/>
                <w:sz w:val="24"/>
                <w:szCs w:val="24"/>
                <w:lang w:val="mn-MN"/>
              </w:rPr>
              <w:t xml:space="preserve"> </w:t>
            </w:r>
            <w:r w:rsidR="00974090" w:rsidRPr="00880755">
              <w:rPr>
                <w:rFonts w:ascii="Arial" w:hAnsi="Arial" w:cs="Arial"/>
                <w:color w:val="231F20"/>
                <w:sz w:val="24"/>
                <w:szCs w:val="24"/>
                <w:lang w:val="mn-MN"/>
              </w:rPr>
              <w:t>sources</w:t>
            </w:r>
            <w:r w:rsidR="00974090" w:rsidRPr="00880755">
              <w:rPr>
                <w:rFonts w:ascii="Arial" w:hAnsi="Arial" w:cs="Arial"/>
                <w:color w:val="231F20"/>
                <w:sz w:val="24"/>
                <w:szCs w:val="24"/>
                <w:lang w:val="mn-MN"/>
              </w:rPr>
              <w:tab/>
              <w:t>20</w:t>
            </w:r>
          </w:hyperlink>
        </w:p>
        <w:p w14:paraId="3080394B"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7" w:history="1">
            <w:r w:rsidR="00974090" w:rsidRPr="00880755">
              <w:rPr>
                <w:rFonts w:ascii="Arial" w:hAnsi="Arial" w:cs="Arial"/>
                <w:color w:val="231F20"/>
                <w:sz w:val="24"/>
                <w:szCs w:val="24"/>
                <w:lang w:val="mn-MN"/>
              </w:rPr>
              <w:t>Appropriateness of</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the</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indicator</w:t>
            </w:r>
            <w:r w:rsidR="00974090" w:rsidRPr="00880755">
              <w:rPr>
                <w:rFonts w:ascii="Arial" w:hAnsi="Arial" w:cs="Arial"/>
                <w:color w:val="231F20"/>
                <w:sz w:val="24"/>
                <w:szCs w:val="24"/>
                <w:lang w:val="mn-MN"/>
              </w:rPr>
              <w:tab/>
              <w:t>20</w:t>
            </w:r>
          </w:hyperlink>
        </w:p>
        <w:p w14:paraId="4222AE6A" w14:textId="77777777" w:rsidR="00974090" w:rsidRPr="00880755" w:rsidRDefault="00880755" w:rsidP="001638A7">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67" w:history="1">
            <w:r w:rsidR="00974090" w:rsidRPr="00880755">
              <w:rPr>
                <w:rFonts w:ascii="Arial" w:hAnsi="Arial" w:cs="Arial"/>
                <w:color w:val="231F20"/>
                <w:sz w:val="24"/>
                <w:szCs w:val="24"/>
                <w:lang w:val="mn-MN"/>
              </w:rPr>
              <w:t>Length</w:t>
            </w:r>
            <w:r w:rsidR="00974090" w:rsidRPr="00880755">
              <w:rPr>
                <w:rFonts w:ascii="Arial" w:hAnsi="Arial" w:cs="Arial"/>
                <w:color w:val="231F20"/>
                <w:spacing w:val="-1"/>
                <w:sz w:val="24"/>
                <w:szCs w:val="24"/>
                <w:lang w:val="mn-MN"/>
              </w:rPr>
              <w:t xml:space="preserve"> </w:t>
            </w:r>
            <w:r w:rsidR="00974090" w:rsidRPr="00880755">
              <w:rPr>
                <w:rFonts w:ascii="Arial" w:hAnsi="Arial" w:cs="Arial"/>
                <w:color w:val="231F20"/>
                <w:sz w:val="24"/>
                <w:szCs w:val="24"/>
                <w:lang w:val="mn-MN"/>
              </w:rPr>
              <w:t>of period</w:t>
            </w:r>
            <w:r w:rsidR="00974090" w:rsidRPr="00880755">
              <w:rPr>
                <w:rFonts w:ascii="Arial" w:hAnsi="Arial" w:cs="Arial"/>
                <w:color w:val="231F20"/>
                <w:sz w:val="24"/>
                <w:szCs w:val="24"/>
                <w:lang w:val="mn-MN"/>
              </w:rPr>
              <w:tab/>
              <w:t>20</w:t>
            </w:r>
          </w:hyperlink>
        </w:p>
        <w:p w14:paraId="4789ECE0" w14:textId="77777777" w:rsidR="00974090" w:rsidRPr="00880755" w:rsidRDefault="00880755" w:rsidP="001638A7">
          <w:pPr>
            <w:pStyle w:val="TOC1"/>
            <w:numPr>
              <w:ilvl w:val="0"/>
              <w:numId w:val="20"/>
            </w:numPr>
            <w:tabs>
              <w:tab w:val="left" w:pos="1677"/>
              <w:tab w:val="left" w:pos="1678"/>
              <w:tab w:val="right" w:leader="dot" w:pos="10748"/>
            </w:tabs>
            <w:spacing w:before="98" w:line="276" w:lineRule="auto"/>
            <w:rPr>
              <w:rFonts w:ascii="Arial" w:hAnsi="Arial" w:cs="Arial"/>
              <w:color w:val="231F20"/>
              <w:spacing w:val="-3"/>
              <w:sz w:val="24"/>
              <w:szCs w:val="24"/>
              <w:lang w:val="mn-MN"/>
            </w:rPr>
          </w:pPr>
          <w:hyperlink w:anchor="_bookmark67" w:history="1">
            <w:r w:rsidR="00974090" w:rsidRPr="00880755">
              <w:rPr>
                <w:rFonts w:ascii="Arial" w:hAnsi="Arial" w:cs="Arial"/>
                <w:color w:val="231F20"/>
                <w:spacing w:val="-3"/>
                <w:sz w:val="24"/>
                <w:szCs w:val="24"/>
                <w:lang w:val="mn-MN"/>
              </w:rPr>
              <w:t>Decomposition analysis of energy consumption variation</w:t>
            </w:r>
            <w:r w:rsidR="00974090" w:rsidRPr="00880755">
              <w:rPr>
                <w:rFonts w:ascii="Arial" w:hAnsi="Arial" w:cs="Arial"/>
                <w:color w:val="231F20"/>
                <w:spacing w:val="-3"/>
                <w:sz w:val="24"/>
                <w:szCs w:val="24"/>
                <w:lang w:val="mn-MN"/>
              </w:rPr>
              <w:tab/>
              <w:t>20</w:t>
            </w:r>
          </w:hyperlink>
        </w:p>
        <w:p w14:paraId="11513B73" w14:textId="77777777" w:rsidR="00974090" w:rsidRPr="00880755" w:rsidRDefault="00880755" w:rsidP="001638A7">
          <w:pPr>
            <w:pStyle w:val="TOC2"/>
            <w:numPr>
              <w:ilvl w:val="1"/>
              <w:numId w:val="23"/>
            </w:numPr>
            <w:tabs>
              <w:tab w:val="left" w:pos="2357"/>
              <w:tab w:val="left" w:pos="2358"/>
              <w:tab w:val="right" w:leader="dot" w:pos="10748"/>
            </w:tabs>
            <w:spacing w:line="276" w:lineRule="auto"/>
            <w:rPr>
              <w:rFonts w:ascii="Arial" w:hAnsi="Arial" w:cs="Arial"/>
              <w:sz w:val="24"/>
              <w:szCs w:val="24"/>
              <w:lang w:val="mn-MN"/>
            </w:rPr>
          </w:pPr>
          <w:hyperlink w:anchor="_bookmark67" w:history="1">
            <w:r w:rsidR="00974090" w:rsidRPr="00880755">
              <w:rPr>
                <w:rFonts w:ascii="Arial" w:hAnsi="Arial" w:cs="Arial"/>
                <w:color w:val="231F20"/>
                <w:sz w:val="24"/>
                <w:szCs w:val="24"/>
                <w:lang w:val="mn-MN"/>
              </w:rPr>
              <w:t>Objective and overview</w:t>
            </w:r>
            <w:r w:rsidR="00974090" w:rsidRPr="00880755">
              <w:rPr>
                <w:rFonts w:ascii="Arial" w:hAnsi="Arial" w:cs="Arial"/>
                <w:color w:val="231F20"/>
                <w:spacing w:val="-19"/>
                <w:sz w:val="24"/>
                <w:szCs w:val="24"/>
                <w:lang w:val="mn-MN"/>
              </w:rPr>
              <w:t xml:space="preserve"> </w:t>
            </w:r>
            <w:r w:rsidR="00974090" w:rsidRPr="00880755">
              <w:rPr>
                <w:rFonts w:ascii="Arial" w:hAnsi="Arial" w:cs="Arial"/>
                <w:color w:val="231F20"/>
                <w:sz w:val="24"/>
                <w:szCs w:val="24"/>
                <w:lang w:val="mn-MN"/>
              </w:rPr>
              <w:t>of</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z w:val="24"/>
                <w:szCs w:val="24"/>
                <w:lang w:val="mn-MN"/>
              </w:rPr>
              <w:tab/>
              <w:t>20</w:t>
            </w:r>
          </w:hyperlink>
        </w:p>
        <w:p w14:paraId="746257BB" w14:textId="77777777" w:rsidR="00974090" w:rsidRPr="00880755" w:rsidRDefault="00880755" w:rsidP="001638A7">
          <w:pPr>
            <w:pStyle w:val="TOC2"/>
            <w:numPr>
              <w:ilvl w:val="1"/>
              <w:numId w:val="23"/>
            </w:numPr>
            <w:tabs>
              <w:tab w:val="left" w:pos="2357"/>
              <w:tab w:val="left" w:pos="2358"/>
              <w:tab w:val="right" w:leader="dot" w:pos="10748"/>
            </w:tabs>
            <w:spacing w:line="276" w:lineRule="auto"/>
            <w:rPr>
              <w:rFonts w:ascii="Arial" w:hAnsi="Arial" w:cs="Arial"/>
              <w:sz w:val="24"/>
              <w:szCs w:val="24"/>
              <w:lang w:val="mn-MN"/>
            </w:rPr>
          </w:pPr>
          <w:hyperlink w:anchor="_bookmark72" w:history="1">
            <w:r w:rsidR="00974090" w:rsidRPr="00880755">
              <w:rPr>
                <w:rFonts w:ascii="Arial" w:hAnsi="Arial" w:cs="Arial"/>
                <w:color w:val="231F20"/>
                <w:sz w:val="24"/>
                <w:szCs w:val="24"/>
                <w:lang w:val="mn-MN"/>
              </w:rPr>
              <w:t>General</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calculation</w:t>
            </w:r>
            <w:r w:rsidR="00974090" w:rsidRPr="00880755">
              <w:rPr>
                <w:rFonts w:ascii="Arial" w:hAnsi="Arial" w:cs="Arial"/>
                <w:color w:val="231F20"/>
                <w:sz w:val="24"/>
                <w:szCs w:val="24"/>
                <w:lang w:val="mn-MN"/>
              </w:rPr>
              <w:tab/>
              <w:t>21</w:t>
            </w:r>
          </w:hyperlink>
        </w:p>
        <w:p w14:paraId="7BCCA088" w14:textId="77777777" w:rsidR="00974090" w:rsidRPr="00880755" w:rsidRDefault="00880755"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72" w:history="1">
            <w:r w:rsidR="00974090" w:rsidRPr="00880755">
              <w:rPr>
                <w:rFonts w:ascii="Arial" w:hAnsi="Arial" w:cs="Arial"/>
                <w:color w:val="231F20"/>
                <w:w w:val="105"/>
                <w:sz w:val="24"/>
                <w:szCs w:val="24"/>
                <w:lang w:val="mn-MN"/>
              </w:rPr>
              <w:t>General</w:t>
            </w:r>
            <w:r w:rsidR="00974090" w:rsidRPr="00880755">
              <w:rPr>
                <w:rFonts w:ascii="Arial" w:hAnsi="Arial" w:cs="Arial"/>
                <w:color w:val="231F20"/>
                <w:w w:val="105"/>
                <w:sz w:val="24"/>
                <w:szCs w:val="24"/>
                <w:lang w:val="mn-MN"/>
              </w:rPr>
              <w:tab/>
              <w:t>21</w:t>
            </w:r>
          </w:hyperlink>
        </w:p>
        <w:p w14:paraId="74378E7E" w14:textId="77777777" w:rsidR="003568CF" w:rsidRPr="00880755" w:rsidRDefault="00880755"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lang w:val="mn-MN"/>
            </w:rPr>
          </w:pPr>
          <w:hyperlink w:anchor="_bookmark72" w:history="1">
            <w:r w:rsidR="00974090" w:rsidRPr="00880755">
              <w:rPr>
                <w:rFonts w:ascii="Arial" w:hAnsi="Arial" w:cs="Arial"/>
                <w:color w:val="231F20"/>
                <w:sz w:val="24"/>
                <w:szCs w:val="24"/>
                <w:lang w:val="mn-MN"/>
              </w:rPr>
              <w:t>Definition of</w:t>
            </w:r>
            <w:r w:rsidR="00974090" w:rsidRPr="00880755">
              <w:rPr>
                <w:rFonts w:ascii="Arial" w:hAnsi="Arial" w:cs="Arial"/>
                <w:color w:val="231F20"/>
                <w:spacing w:val="-12"/>
                <w:sz w:val="24"/>
                <w:szCs w:val="24"/>
                <w:lang w:val="mn-MN"/>
              </w:rPr>
              <w:t xml:space="preserve"> </w:t>
            </w:r>
            <w:r w:rsidR="00974090" w:rsidRPr="00880755">
              <w:rPr>
                <w:rFonts w:ascii="Arial" w:hAnsi="Arial" w:cs="Arial"/>
                <w:color w:val="231F20"/>
                <w:sz w:val="24"/>
                <w:szCs w:val="24"/>
                <w:lang w:val="mn-MN"/>
              </w:rPr>
              <w:t>explanatory</w:t>
            </w:r>
            <w:r w:rsidR="00974090" w:rsidRPr="00880755">
              <w:rPr>
                <w:rFonts w:ascii="Arial" w:hAnsi="Arial" w:cs="Arial"/>
                <w:color w:val="231F20"/>
                <w:spacing w:val="-6"/>
                <w:sz w:val="24"/>
                <w:szCs w:val="24"/>
                <w:lang w:val="mn-MN"/>
              </w:rPr>
              <w:t xml:space="preserve"> </w:t>
            </w:r>
            <w:r w:rsidR="00974090" w:rsidRPr="00880755">
              <w:rPr>
                <w:rFonts w:ascii="Arial" w:hAnsi="Arial" w:cs="Arial"/>
                <w:color w:val="231F20"/>
                <w:sz w:val="24"/>
                <w:szCs w:val="24"/>
                <w:lang w:val="mn-MN"/>
              </w:rPr>
              <w:t>factors</w:t>
            </w:r>
            <w:r w:rsidR="00974090" w:rsidRPr="00880755">
              <w:rPr>
                <w:rFonts w:ascii="Arial" w:hAnsi="Arial" w:cs="Arial"/>
                <w:color w:val="231F20"/>
                <w:sz w:val="24"/>
                <w:szCs w:val="24"/>
                <w:lang w:val="mn-MN"/>
              </w:rPr>
              <w:tab/>
              <w:t>21</w:t>
            </w:r>
          </w:hyperlink>
        </w:p>
        <w:p w14:paraId="1262792D" w14:textId="77777777" w:rsidR="003568CF" w:rsidRPr="00880755" w:rsidRDefault="003568CF"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lang w:val="mn-MN"/>
            </w:rPr>
          </w:pPr>
          <w:r w:rsidRPr="00880755">
            <w:rPr>
              <w:rFonts w:ascii="Arial" w:hAnsi="Arial" w:cs="Arial"/>
              <w:color w:val="231F20"/>
              <w:sz w:val="24"/>
              <w:szCs w:val="24"/>
              <w:lang w:val="mn-MN"/>
            </w:rPr>
            <w:t xml:space="preserve">Calculation of the activity factor </w:t>
          </w:r>
        </w:p>
        <w:p w14:paraId="66CF817F" w14:textId="77777777" w:rsidR="003568CF" w:rsidRPr="00880755" w:rsidRDefault="003568CF"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lang w:val="mn-MN"/>
            </w:rPr>
          </w:pPr>
          <w:r w:rsidRPr="00880755">
            <w:rPr>
              <w:rFonts w:ascii="Arial" w:hAnsi="Arial" w:cs="Arial"/>
              <w:color w:val="231F20"/>
              <w:sz w:val="24"/>
              <w:szCs w:val="24"/>
              <w:lang w:val="mn-MN"/>
            </w:rPr>
            <w:t>Calculation of the energy savings factor</w:t>
          </w:r>
        </w:p>
        <w:p w14:paraId="41A7D049" w14:textId="77777777" w:rsidR="003568CF" w:rsidRPr="00880755" w:rsidRDefault="003568CF"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lang w:val="mn-MN"/>
            </w:rPr>
          </w:pPr>
          <w:r w:rsidRPr="00880755">
            <w:rPr>
              <w:rFonts w:ascii="Arial" w:hAnsi="Arial" w:cs="Arial"/>
              <w:color w:val="231F20"/>
              <w:sz w:val="24"/>
              <w:szCs w:val="24"/>
              <w:lang w:val="mn-MN"/>
            </w:rPr>
            <w:t>Calculation of structure effects</w:t>
          </w:r>
        </w:p>
        <w:p w14:paraId="5DEE509E" w14:textId="77777777" w:rsidR="00974090" w:rsidRPr="00880755" w:rsidRDefault="003568CF"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lang w:val="mn-MN"/>
            </w:rPr>
          </w:pPr>
          <w:r w:rsidRPr="00880755">
            <w:rPr>
              <w:rFonts w:ascii="Arial" w:hAnsi="Arial" w:cs="Arial"/>
              <w:color w:val="231F20"/>
              <w:sz w:val="24"/>
              <w:szCs w:val="24"/>
              <w:lang w:val="mn-MN"/>
            </w:rPr>
            <w:t>Calculation of other factors</w:t>
          </w:r>
        </w:p>
      </w:sdtContent>
    </w:sdt>
    <w:p w14:paraId="1A979DE9" w14:textId="77777777" w:rsidR="00857C03" w:rsidRPr="00880755" w:rsidRDefault="00046B67"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lang w:val="mn-MN"/>
        </w:rPr>
      </w:pPr>
      <w:r w:rsidRPr="00880755">
        <w:rPr>
          <w:rFonts w:ascii="Arial" w:hAnsi="Arial" w:cs="Arial"/>
          <w:color w:val="231F20"/>
          <w:w w:val="105"/>
          <w:sz w:val="24"/>
          <w:szCs w:val="24"/>
          <w:lang w:val="mn-MN"/>
        </w:rPr>
        <w:t xml:space="preserve">calculation of the </w:t>
      </w:r>
      <w:r w:rsidR="003568CF" w:rsidRPr="00880755">
        <w:rPr>
          <w:rFonts w:ascii="Arial" w:hAnsi="Arial" w:cs="Arial"/>
          <w:color w:val="231F20"/>
          <w:w w:val="105"/>
          <w:sz w:val="24"/>
          <w:szCs w:val="24"/>
          <w:lang w:val="mn-MN"/>
        </w:rPr>
        <w:t>activity factor</w:t>
      </w:r>
    </w:p>
    <w:p w14:paraId="4591A552" w14:textId="77777777" w:rsidR="00974090" w:rsidRPr="00880755" w:rsidRDefault="00974090" w:rsidP="001638A7">
      <w:pPr>
        <w:pStyle w:val="TOC3"/>
        <w:tabs>
          <w:tab w:val="left" w:pos="3151"/>
          <w:tab w:val="left" w:pos="3152"/>
          <w:tab w:val="right" w:leader="dot" w:pos="10748"/>
        </w:tabs>
        <w:spacing w:line="276" w:lineRule="auto"/>
        <w:ind w:left="2076" w:firstLine="0"/>
        <w:rPr>
          <w:rFonts w:ascii="Arial" w:hAnsi="Arial" w:cs="Arial"/>
          <w:color w:val="231F20"/>
          <w:w w:val="105"/>
          <w:sz w:val="24"/>
          <w:szCs w:val="24"/>
          <w:lang w:val="mn-MN"/>
        </w:rPr>
      </w:pPr>
    </w:p>
    <w:p w14:paraId="7F802509" w14:textId="77777777" w:rsidR="00857C03" w:rsidRPr="00880755" w:rsidRDefault="00857C03" w:rsidP="001638A7">
      <w:pPr>
        <w:pStyle w:val="TOC2"/>
        <w:numPr>
          <w:ilvl w:val="1"/>
          <w:numId w:val="23"/>
        </w:numPr>
        <w:tabs>
          <w:tab w:val="left" w:pos="2357"/>
          <w:tab w:val="left" w:pos="2358"/>
          <w:tab w:val="right" w:leader="dot" w:pos="10748"/>
        </w:tabs>
        <w:spacing w:line="276" w:lineRule="auto"/>
        <w:rPr>
          <w:rFonts w:ascii="Arial" w:hAnsi="Arial" w:cs="Arial"/>
          <w:color w:val="231F20"/>
          <w:sz w:val="24"/>
          <w:szCs w:val="24"/>
          <w:lang w:val="mn-MN"/>
        </w:rPr>
      </w:pPr>
      <w:r w:rsidRPr="00880755">
        <w:rPr>
          <w:rFonts w:ascii="Arial" w:hAnsi="Arial" w:cs="Arial"/>
          <w:color w:val="231F20"/>
          <w:sz w:val="24"/>
          <w:szCs w:val="24"/>
          <w:lang w:val="mn-MN"/>
        </w:rPr>
        <w:t>Other issues related to the decomposition of the energy consumption variation</w:t>
      </w:r>
    </w:p>
    <w:p w14:paraId="7219B9D6" w14:textId="77777777" w:rsidR="00857C03" w:rsidRPr="00880755" w:rsidRDefault="00880755"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lang w:val="mn-MN"/>
        </w:rPr>
      </w:pPr>
      <w:hyperlink w:anchor="_bookmark82" w:history="1">
        <w:r w:rsidR="00857C03" w:rsidRPr="00880755">
          <w:rPr>
            <w:rFonts w:ascii="Arial" w:hAnsi="Arial" w:cs="Arial"/>
            <w:color w:val="231F20"/>
            <w:w w:val="105"/>
            <w:sz w:val="24"/>
            <w:szCs w:val="24"/>
            <w:lang w:val="mn-MN"/>
          </w:rPr>
          <w:t>General</w:t>
        </w:r>
        <w:r w:rsidR="00857C03" w:rsidRPr="00880755">
          <w:rPr>
            <w:rFonts w:ascii="Arial" w:hAnsi="Arial" w:cs="Arial"/>
            <w:color w:val="231F20"/>
            <w:w w:val="105"/>
            <w:sz w:val="24"/>
            <w:szCs w:val="24"/>
            <w:lang w:val="mn-MN"/>
          </w:rPr>
          <w:tab/>
          <w:t>24</w:t>
        </w:r>
      </w:hyperlink>
    </w:p>
    <w:p w14:paraId="5FFB326A" w14:textId="77777777" w:rsidR="00857C03" w:rsidRPr="00880755" w:rsidRDefault="00880755"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lang w:val="mn-MN"/>
        </w:rPr>
      </w:pPr>
      <w:hyperlink w:anchor="_bookmark88" w:history="1">
        <w:r w:rsidR="00857C03" w:rsidRPr="00880755">
          <w:rPr>
            <w:rFonts w:ascii="Arial" w:hAnsi="Arial" w:cs="Arial"/>
            <w:color w:val="231F20"/>
            <w:w w:val="105"/>
            <w:sz w:val="24"/>
            <w:szCs w:val="24"/>
            <w:lang w:val="mn-MN"/>
          </w:rPr>
          <w:t>Calculation over a period</w:t>
        </w:r>
        <w:r w:rsidR="00857C03" w:rsidRPr="00880755">
          <w:rPr>
            <w:rFonts w:ascii="Arial" w:hAnsi="Arial" w:cs="Arial"/>
            <w:color w:val="231F20"/>
            <w:w w:val="105"/>
            <w:sz w:val="24"/>
            <w:szCs w:val="24"/>
            <w:lang w:val="mn-MN"/>
          </w:rPr>
          <w:tab/>
          <w:t>25</w:t>
        </w:r>
      </w:hyperlink>
    </w:p>
    <w:p w14:paraId="42C9E719" w14:textId="77777777" w:rsidR="00857C03" w:rsidRPr="00880755" w:rsidRDefault="00880755" w:rsidP="001638A7">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lang w:val="mn-MN"/>
        </w:rPr>
      </w:pPr>
      <w:hyperlink w:anchor="_bookmark88" w:history="1">
        <w:r w:rsidR="00857C03" w:rsidRPr="00880755">
          <w:rPr>
            <w:rFonts w:ascii="Arial" w:hAnsi="Arial" w:cs="Arial"/>
            <w:color w:val="231F20"/>
            <w:w w:val="105"/>
            <w:sz w:val="24"/>
            <w:szCs w:val="24"/>
            <w:lang w:val="mn-MN"/>
          </w:rPr>
          <w:t>Indicators resulting in negative energy efficiency improvement</w:t>
        </w:r>
        <w:r w:rsidR="00857C03" w:rsidRPr="00880755">
          <w:rPr>
            <w:rFonts w:ascii="Arial" w:hAnsi="Arial" w:cs="Arial"/>
            <w:color w:val="231F20"/>
            <w:w w:val="105"/>
            <w:sz w:val="24"/>
            <w:szCs w:val="24"/>
            <w:lang w:val="mn-MN"/>
          </w:rPr>
          <w:tab/>
          <w:t>25</w:t>
        </w:r>
      </w:hyperlink>
    </w:p>
    <w:p w14:paraId="56B374B6" w14:textId="77777777" w:rsidR="00F613BD" w:rsidRPr="00880755" w:rsidRDefault="00880755" w:rsidP="001638A7">
      <w:pPr>
        <w:pStyle w:val="TOC1"/>
        <w:tabs>
          <w:tab w:val="left" w:pos="1677"/>
          <w:tab w:val="left" w:pos="1678"/>
          <w:tab w:val="right" w:leader="dot" w:pos="10748"/>
        </w:tabs>
        <w:spacing w:before="98" w:line="276" w:lineRule="auto"/>
        <w:rPr>
          <w:rFonts w:ascii="Arial" w:hAnsi="Arial" w:cs="Arial"/>
          <w:b w:val="0"/>
          <w:color w:val="231F20"/>
          <w:spacing w:val="-3"/>
          <w:sz w:val="24"/>
          <w:szCs w:val="24"/>
          <w:lang w:val="mn-MN"/>
        </w:rPr>
      </w:pPr>
      <w:hyperlink w:anchor="_bookmark89" w:history="1">
        <w:r w:rsidR="00F613BD" w:rsidRPr="00880755">
          <w:rPr>
            <w:rFonts w:ascii="Arial" w:hAnsi="Arial" w:cs="Arial"/>
            <w:b w:val="0"/>
            <w:color w:val="231F20"/>
            <w:spacing w:val="-3"/>
            <w:sz w:val="24"/>
            <w:szCs w:val="24"/>
            <w:lang w:val="mn-MN"/>
          </w:rPr>
          <w:t>Annex A (informative) Calculation of structure effects</w:t>
        </w:r>
        <w:r w:rsidR="00F613BD" w:rsidRPr="00880755">
          <w:rPr>
            <w:rFonts w:ascii="Arial" w:hAnsi="Arial" w:cs="Arial"/>
            <w:b w:val="0"/>
            <w:color w:val="231F20"/>
            <w:spacing w:val="-3"/>
            <w:sz w:val="24"/>
            <w:szCs w:val="24"/>
            <w:lang w:val="mn-MN"/>
          </w:rPr>
          <w:tab/>
          <w:t>26</w:t>
        </w:r>
      </w:hyperlink>
    </w:p>
    <w:p w14:paraId="3D9140A9" w14:textId="77777777" w:rsidR="00F613BD" w:rsidRPr="00880755" w:rsidRDefault="00880755" w:rsidP="001638A7">
      <w:pPr>
        <w:pStyle w:val="TOC1"/>
        <w:tabs>
          <w:tab w:val="left" w:pos="1677"/>
          <w:tab w:val="left" w:pos="1678"/>
          <w:tab w:val="right" w:leader="dot" w:pos="10748"/>
        </w:tabs>
        <w:spacing w:before="98" w:line="276" w:lineRule="auto"/>
        <w:rPr>
          <w:rFonts w:ascii="Arial" w:hAnsi="Arial" w:cs="Arial"/>
          <w:b w:val="0"/>
          <w:color w:val="231F20"/>
          <w:spacing w:val="-3"/>
          <w:sz w:val="24"/>
          <w:szCs w:val="24"/>
          <w:lang w:val="mn-MN"/>
        </w:rPr>
      </w:pPr>
      <w:hyperlink w:anchor="_bookmark104" w:history="1">
        <w:r w:rsidR="00F613BD" w:rsidRPr="00880755">
          <w:rPr>
            <w:rFonts w:ascii="Arial" w:hAnsi="Arial" w:cs="Arial"/>
            <w:b w:val="0"/>
            <w:color w:val="231F20"/>
            <w:spacing w:val="-3"/>
            <w:sz w:val="24"/>
            <w:szCs w:val="24"/>
            <w:lang w:val="mn-MN"/>
          </w:rPr>
          <w:t>Annex B (informative) Examples of energy efficiency indicators</w:t>
        </w:r>
        <w:r w:rsidR="00F613BD" w:rsidRPr="00880755">
          <w:rPr>
            <w:rFonts w:ascii="Arial" w:hAnsi="Arial" w:cs="Arial"/>
            <w:b w:val="0"/>
            <w:color w:val="231F20"/>
            <w:spacing w:val="-3"/>
            <w:sz w:val="24"/>
            <w:szCs w:val="24"/>
            <w:lang w:val="mn-MN"/>
          </w:rPr>
          <w:tab/>
          <w:t>34</w:t>
        </w:r>
      </w:hyperlink>
    </w:p>
    <w:p w14:paraId="086A655F" w14:textId="77777777" w:rsidR="00F613BD" w:rsidRPr="00880755" w:rsidRDefault="00880755" w:rsidP="001638A7">
      <w:pPr>
        <w:pStyle w:val="TOC1"/>
        <w:tabs>
          <w:tab w:val="left" w:pos="1677"/>
          <w:tab w:val="left" w:pos="1678"/>
          <w:tab w:val="right" w:leader="dot" w:pos="10748"/>
        </w:tabs>
        <w:spacing w:before="98" w:line="276" w:lineRule="auto"/>
        <w:rPr>
          <w:rFonts w:ascii="Arial" w:hAnsi="Arial" w:cs="Arial"/>
          <w:b w:val="0"/>
          <w:color w:val="231F20"/>
          <w:spacing w:val="-3"/>
          <w:sz w:val="24"/>
          <w:szCs w:val="24"/>
          <w:lang w:val="mn-MN"/>
        </w:rPr>
      </w:pPr>
      <w:hyperlink w:anchor="_bookmark128" w:history="1">
        <w:r w:rsidR="00F613BD" w:rsidRPr="00880755">
          <w:rPr>
            <w:rFonts w:ascii="Arial" w:hAnsi="Arial" w:cs="Arial"/>
            <w:b w:val="0"/>
            <w:color w:val="231F20"/>
            <w:spacing w:val="-3"/>
            <w:sz w:val="24"/>
            <w:szCs w:val="24"/>
            <w:lang w:val="mn-MN"/>
          </w:rPr>
          <w:t>Annex C (informative) Examples of explanatory factors</w:t>
        </w:r>
        <w:r w:rsidR="00F613BD" w:rsidRPr="00880755">
          <w:rPr>
            <w:rFonts w:ascii="Arial" w:hAnsi="Arial" w:cs="Arial"/>
            <w:b w:val="0"/>
            <w:color w:val="231F20"/>
            <w:spacing w:val="-3"/>
            <w:sz w:val="24"/>
            <w:szCs w:val="24"/>
            <w:lang w:val="mn-MN"/>
          </w:rPr>
          <w:tab/>
          <w:t>45</w:t>
        </w:r>
      </w:hyperlink>
    </w:p>
    <w:p w14:paraId="74BF960C" w14:textId="77777777" w:rsidR="00F613BD" w:rsidRPr="00880755" w:rsidRDefault="00880755" w:rsidP="001638A7">
      <w:pPr>
        <w:pStyle w:val="TOC1"/>
        <w:tabs>
          <w:tab w:val="left" w:pos="1677"/>
          <w:tab w:val="left" w:pos="1678"/>
          <w:tab w:val="right" w:leader="dot" w:pos="10748"/>
        </w:tabs>
        <w:spacing w:before="98" w:line="276" w:lineRule="auto"/>
        <w:rPr>
          <w:rFonts w:ascii="Arial" w:hAnsi="Arial" w:cs="Arial"/>
          <w:b w:val="0"/>
          <w:color w:val="231F20"/>
          <w:spacing w:val="-3"/>
          <w:sz w:val="24"/>
          <w:szCs w:val="24"/>
          <w:lang w:val="mn-MN"/>
        </w:rPr>
      </w:pPr>
      <w:hyperlink w:anchor="_bookmark153" w:history="1">
        <w:r w:rsidR="00F613BD" w:rsidRPr="00880755">
          <w:rPr>
            <w:rFonts w:ascii="Arial" w:hAnsi="Arial" w:cs="Arial"/>
            <w:b w:val="0"/>
            <w:color w:val="231F20"/>
            <w:spacing w:val="-3"/>
            <w:sz w:val="24"/>
            <w:szCs w:val="24"/>
            <w:lang w:val="mn-MN"/>
          </w:rPr>
          <w:t>Annex D (informative) Climatic corrections of energy consumption</w:t>
        </w:r>
        <w:r w:rsidR="00F613BD" w:rsidRPr="00880755">
          <w:rPr>
            <w:rFonts w:ascii="Arial" w:hAnsi="Arial" w:cs="Arial"/>
            <w:b w:val="0"/>
            <w:color w:val="231F20"/>
            <w:spacing w:val="-3"/>
            <w:sz w:val="24"/>
            <w:szCs w:val="24"/>
            <w:lang w:val="mn-MN"/>
          </w:rPr>
          <w:tab/>
          <w:t>56</w:t>
        </w:r>
      </w:hyperlink>
    </w:p>
    <w:p w14:paraId="74EC2E76" w14:textId="77777777" w:rsidR="00F613BD" w:rsidRPr="00880755" w:rsidRDefault="00880755" w:rsidP="001638A7">
      <w:pPr>
        <w:pStyle w:val="TOC1"/>
        <w:tabs>
          <w:tab w:val="left" w:pos="1677"/>
          <w:tab w:val="left" w:pos="1678"/>
          <w:tab w:val="right" w:leader="dot" w:pos="10748"/>
        </w:tabs>
        <w:spacing w:before="98" w:line="276" w:lineRule="auto"/>
        <w:rPr>
          <w:rFonts w:ascii="Arial" w:hAnsi="Arial" w:cs="Arial"/>
          <w:b w:val="0"/>
          <w:color w:val="231F20"/>
          <w:spacing w:val="-3"/>
          <w:sz w:val="24"/>
          <w:szCs w:val="24"/>
          <w:lang w:val="mn-MN"/>
        </w:rPr>
      </w:pPr>
      <w:hyperlink w:anchor="_bookmark156" w:history="1">
        <w:r w:rsidR="00F613BD" w:rsidRPr="00880755">
          <w:rPr>
            <w:rFonts w:ascii="Arial" w:hAnsi="Arial" w:cs="Arial"/>
            <w:b w:val="0"/>
            <w:color w:val="231F20"/>
            <w:spacing w:val="-3"/>
            <w:sz w:val="24"/>
            <w:szCs w:val="24"/>
            <w:lang w:val="mn-MN"/>
          </w:rPr>
          <w:t>Bibliography</w:t>
        </w:r>
        <w:r w:rsidR="00F613BD" w:rsidRPr="00880755">
          <w:rPr>
            <w:rFonts w:ascii="Arial" w:hAnsi="Arial" w:cs="Arial"/>
            <w:b w:val="0"/>
            <w:color w:val="231F20"/>
            <w:spacing w:val="-3"/>
            <w:sz w:val="24"/>
            <w:szCs w:val="24"/>
            <w:lang w:val="mn-MN"/>
          </w:rPr>
          <w:tab/>
          <w:t>57</w:t>
        </w:r>
      </w:hyperlink>
    </w:p>
    <w:p w14:paraId="23BF587C" w14:textId="77777777" w:rsidR="00F613BD" w:rsidRPr="00880755" w:rsidRDefault="00F613BD" w:rsidP="001638A7">
      <w:pPr>
        <w:pStyle w:val="TOC3"/>
        <w:tabs>
          <w:tab w:val="left" w:pos="3151"/>
          <w:tab w:val="left" w:pos="3152"/>
          <w:tab w:val="right" w:leader="dot" w:pos="10748"/>
        </w:tabs>
        <w:spacing w:line="276" w:lineRule="auto"/>
        <w:ind w:left="0" w:firstLine="0"/>
        <w:rPr>
          <w:rFonts w:ascii="Arial" w:hAnsi="Arial" w:cs="Arial"/>
          <w:color w:val="231F20"/>
          <w:w w:val="105"/>
          <w:sz w:val="24"/>
          <w:szCs w:val="24"/>
          <w:lang w:val="mn-MN"/>
        </w:rPr>
      </w:pPr>
    </w:p>
    <w:p w14:paraId="7EB24B02" w14:textId="77777777" w:rsidR="00F613BD" w:rsidRPr="00880755" w:rsidRDefault="00F613BD" w:rsidP="001638A7">
      <w:pPr>
        <w:pStyle w:val="TOC3"/>
        <w:tabs>
          <w:tab w:val="left" w:pos="3151"/>
          <w:tab w:val="left" w:pos="3152"/>
          <w:tab w:val="right" w:leader="dot" w:pos="10748"/>
        </w:tabs>
        <w:spacing w:line="276" w:lineRule="auto"/>
        <w:rPr>
          <w:rFonts w:ascii="Arial" w:hAnsi="Arial" w:cs="Arial"/>
          <w:color w:val="231F20"/>
          <w:w w:val="105"/>
          <w:sz w:val="24"/>
          <w:szCs w:val="24"/>
          <w:lang w:val="mn-MN"/>
        </w:rPr>
        <w:sectPr w:rsidR="00F613BD" w:rsidRPr="00880755" w:rsidSect="00974090">
          <w:headerReference w:type="default" r:id="rId14"/>
          <w:type w:val="continuous"/>
          <w:pgSz w:w="11910" w:h="16840"/>
          <w:pgMar w:top="940" w:right="420" w:bottom="920" w:left="420" w:header="667" w:footer="727" w:gutter="0"/>
          <w:cols w:space="720"/>
        </w:sectPr>
      </w:pPr>
    </w:p>
    <w:p w14:paraId="18F49440" w14:textId="77777777" w:rsidR="00D433FF" w:rsidRPr="00880755" w:rsidRDefault="00D433FF" w:rsidP="001638A7">
      <w:pPr>
        <w:spacing w:after="0" w:line="276" w:lineRule="auto"/>
        <w:jc w:val="both"/>
        <w:rPr>
          <w:rFonts w:ascii="Arial" w:eastAsia="Times New Roman" w:hAnsi="Arial" w:cs="Arial"/>
          <w:b/>
          <w:lang w:val="mn-MN"/>
        </w:rPr>
      </w:pPr>
      <w:r w:rsidRPr="00880755">
        <w:rPr>
          <w:rFonts w:ascii="Arial" w:eastAsia="Times New Roman" w:hAnsi="Arial" w:cs="Arial"/>
          <w:b/>
          <w:lang w:val="mn-MN"/>
        </w:rPr>
        <w:lastRenderedPageBreak/>
        <w:t>Өмнөх үг</w:t>
      </w:r>
    </w:p>
    <w:p w14:paraId="79E80CED" w14:textId="77777777" w:rsidR="00D433FF" w:rsidRPr="00880755" w:rsidRDefault="00D433F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ОУСБ (Олон улсын стандартчиллын байгууллага) нь үндэстний стандартчиллын байгууллагуудыг (ОУСБ-ын гишүүн байгууллага) нэгтгэсэн дэлхий нийтийн холбоо юм. Олон улсын стандарт бэлтгэх ажлыг ОУСБ-ын техникийн хороод гүйцэтгэдэг. Гишүүн байгууллага бүр сонирхсон асуудлаа тухайн асуудлыг хэлэлцэхэд зориулан байгуулсан техникийн хороонд илэрхийлэх эрхтэй. Түүнчлэн ОУСБ-тай холбоотой ажилладаг олон улсын байгууллагууд, төрийн, төрийн бус байгууллагууд энэ ажилд оролцоно. ОУСБ нь цахилгаан техникийн стандартчиллын бүх асуудлаар Олон Улсын Цахилгаан Техникийн Комисс (ОУЦТК)-той нягт холбоотой ажилладаг. </w:t>
      </w:r>
    </w:p>
    <w:p w14:paraId="5644CA58" w14:textId="77777777" w:rsidR="00D433FF" w:rsidRPr="00880755" w:rsidRDefault="00D433F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 баримт бичгийг боловсруулахад хэрэглэсэн горимууд, мөн цаашид ашиглахад зориулан төлөвлөсөн горимуудыг ОУСБ/ОУЦТК-ын Удирдамжийн 1 дүгээр хэсэгт тайлбарласан. Ялангуяа ОУСБ-ын баримт бичгийн янз бүрийн төрөлд шаардагдах баталгаажуулалтын шалгуурыг тэмдэглэх хэрэгтэй. Энэ баримт бичиг нь ОУСБ/ОУЦТК-ын Удирдамжийн 2 дугаар хэсгийн хянан засах журамд нийцүүлэн боловсруулагдсан төсөл юм (www.iso.org/directives цахим хаягаар үзнэ үү).</w:t>
      </w:r>
    </w:p>
    <w:p w14:paraId="281381B0" w14:textId="77777777" w:rsidR="00D433FF" w:rsidRPr="00880755" w:rsidRDefault="00D433F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Энэ баримт бичгийн зарим бүрэлдэхүүн хэсэг зохиогчийн эрхийн дагуу хамгаалагдсан байж болохыг анхаарах шаардлагатай. ОУСБ нь ийм төрлийн зохиогчийн эрхийн аль нэгийг буюу бүгдийг тодорхойлон заах хариуцлага хүлээхгүй болно. Баримт бичгийг боловсруулах явцад мэдсэн аливаа зохиогчийн эрхийн тухай дэлгэрэнгүй мэдээллийг танилцуулгад болон/ эсвэл зохиогчийн эрхийн мэдэгдлийг хүлээн авсан талаарх ОУС-ын жагсаалтад заана (www.iso.org.patents цахим хаягаар үзнэ үү). </w:t>
      </w:r>
    </w:p>
    <w:p w14:paraId="0F63101C" w14:textId="77777777" w:rsidR="00D433FF" w:rsidRPr="00880755" w:rsidRDefault="00D433F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 баримт бичигт дурдсан аливаа худалдааны тэмдгийг хэрэглэгчдийн тохиромжтой байдалд зориулсан мэдээлэлд хэрэглэсэн бөгөөд тухайн худалдааны тэмдэгт дэмжлэг үзүүлээгүй болно.</w:t>
      </w:r>
    </w:p>
    <w:p w14:paraId="666DCD79" w14:textId="77777777" w:rsidR="00D433FF" w:rsidRPr="00880755" w:rsidRDefault="00D433F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Стандартуудыг сайн дурын хэлбэрээр хэрэглэх талаар тайлбар, техникийн зохицуулалтад хамаарах, ОУСБ-ын тусгай нэр томьёо, үг хэллэгийн утга,  түүнчлэн Худалдаанд гарах техникийн саад бэрхшээлтэй холбоотой Дэлхийн худалдааны байгууллагын (WTO) зарчмыг ОУСБ-аас баримтлах тухай мэдээллийг www.iso.org/iso/foreword.html цахим хаягаар үзнэ үү. </w:t>
      </w:r>
    </w:p>
    <w:p w14:paraId="1D7089DA" w14:textId="77777777" w:rsidR="00D433FF" w:rsidRPr="00880755" w:rsidRDefault="00D433F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Энэхүү баримт бичгийг ОУСБ-ын Эрчим хүчний менежмент болон эрчим хүчний хэмнэлт нэртэй 301 дүгээр Техникийн хороо боловсруулсан.</w:t>
      </w:r>
    </w:p>
    <w:p w14:paraId="01654372" w14:textId="77777777" w:rsidR="004B58BF" w:rsidRPr="00880755" w:rsidRDefault="004B58B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 баримт бичигтэй холбоотой аливаа</w:t>
      </w:r>
      <w:r w:rsidR="00010C7B" w:rsidRPr="00880755">
        <w:rPr>
          <w:rFonts w:ascii="Arial" w:eastAsia="Times New Roman" w:hAnsi="Arial" w:cs="Arial"/>
          <w:lang w:val="mn-MN"/>
        </w:rPr>
        <w:t xml:space="preserve"> санал хүсэлт эсвэл асуултууд байвал </w:t>
      </w:r>
      <w:r w:rsidRPr="00880755">
        <w:rPr>
          <w:rFonts w:ascii="Arial" w:eastAsia="Times New Roman" w:hAnsi="Arial" w:cs="Arial"/>
          <w:lang w:val="mn-MN"/>
        </w:rPr>
        <w:t xml:space="preserve">хэрэглэгчийн үндэсний стандартын байгууллагад хандана. Эдгээр байгууллагуудын бүрэн жагсаалтуудыг </w:t>
      </w:r>
      <w:hyperlink r:id="rId15">
        <w:r w:rsidRPr="00880755">
          <w:rPr>
            <w:rFonts w:ascii="Arial" w:eastAsia="Times New Roman" w:hAnsi="Arial" w:cs="Arial"/>
            <w:lang w:val="mn-MN"/>
          </w:rPr>
          <w:t>www.iso.org/members.html</w:t>
        </w:r>
      </w:hyperlink>
      <w:r w:rsidRPr="00880755">
        <w:rPr>
          <w:rFonts w:ascii="Arial" w:eastAsia="Times New Roman" w:hAnsi="Arial" w:cs="Arial"/>
          <w:lang w:val="mn-MN"/>
        </w:rPr>
        <w:t xml:space="preserve"> сайтаас олж болно.</w:t>
      </w:r>
    </w:p>
    <w:p w14:paraId="24D91853" w14:textId="77777777" w:rsidR="004B58BF" w:rsidRPr="00880755" w:rsidRDefault="004B58BF" w:rsidP="001638A7">
      <w:pPr>
        <w:spacing w:after="0" w:line="276" w:lineRule="auto"/>
        <w:jc w:val="both"/>
        <w:rPr>
          <w:rFonts w:ascii="Arial" w:eastAsia="Times New Roman" w:hAnsi="Arial" w:cs="Arial"/>
          <w:lang w:val="mn-MN"/>
        </w:rPr>
      </w:pPr>
    </w:p>
    <w:p w14:paraId="3786EC90" w14:textId="77777777" w:rsidR="00D433FF" w:rsidRPr="00880755" w:rsidRDefault="00D433FF" w:rsidP="001638A7">
      <w:pPr>
        <w:spacing w:after="0" w:line="276" w:lineRule="auto"/>
        <w:jc w:val="both"/>
        <w:rPr>
          <w:rFonts w:ascii="Arial" w:eastAsia="Times New Roman" w:hAnsi="Arial" w:cs="Arial"/>
          <w:lang w:val="mn-MN"/>
        </w:rPr>
      </w:pPr>
    </w:p>
    <w:p w14:paraId="4E2E2F6F" w14:textId="77777777" w:rsidR="00D433FF" w:rsidRPr="00880755" w:rsidRDefault="00D433FF" w:rsidP="001638A7">
      <w:pPr>
        <w:spacing w:after="0" w:line="276" w:lineRule="auto"/>
        <w:jc w:val="both"/>
        <w:rPr>
          <w:rFonts w:ascii="Arial" w:eastAsia="Times New Roman" w:hAnsi="Arial" w:cs="Arial"/>
          <w:lang w:val="mn-MN"/>
        </w:rPr>
      </w:pPr>
    </w:p>
    <w:p w14:paraId="5CDE92AF" w14:textId="77777777" w:rsidR="00D433FF" w:rsidRPr="00880755" w:rsidRDefault="00D433FF" w:rsidP="001638A7">
      <w:pPr>
        <w:spacing w:after="0" w:line="276" w:lineRule="auto"/>
        <w:jc w:val="both"/>
        <w:rPr>
          <w:rFonts w:ascii="Arial" w:eastAsia="Times New Roman" w:hAnsi="Arial" w:cs="Arial"/>
          <w:lang w:val="mn-MN"/>
        </w:rPr>
      </w:pPr>
    </w:p>
    <w:p w14:paraId="61AE29D9" w14:textId="77777777" w:rsidR="00D433FF" w:rsidRPr="00880755" w:rsidRDefault="00D433FF" w:rsidP="001638A7">
      <w:pPr>
        <w:spacing w:after="0" w:line="276" w:lineRule="auto"/>
        <w:jc w:val="both"/>
        <w:rPr>
          <w:rFonts w:ascii="Arial" w:eastAsia="Times New Roman" w:hAnsi="Arial" w:cs="Arial"/>
          <w:lang w:val="mn-MN"/>
        </w:rPr>
      </w:pPr>
    </w:p>
    <w:p w14:paraId="718867B5" w14:textId="77777777" w:rsidR="00D433FF" w:rsidRPr="00880755" w:rsidRDefault="00D433FF" w:rsidP="001638A7">
      <w:pPr>
        <w:spacing w:after="0" w:line="276" w:lineRule="auto"/>
        <w:jc w:val="both"/>
        <w:rPr>
          <w:rFonts w:ascii="Arial" w:eastAsia="Times New Roman" w:hAnsi="Arial" w:cs="Arial"/>
          <w:lang w:val="mn-MN"/>
        </w:rPr>
      </w:pPr>
    </w:p>
    <w:p w14:paraId="18FF90F4" w14:textId="77777777" w:rsidR="00D433FF" w:rsidRPr="00880755" w:rsidRDefault="00D433FF" w:rsidP="001638A7">
      <w:pPr>
        <w:spacing w:after="0" w:line="276" w:lineRule="auto"/>
        <w:jc w:val="both"/>
        <w:rPr>
          <w:rFonts w:ascii="Arial" w:eastAsia="Times New Roman" w:hAnsi="Arial" w:cs="Arial"/>
          <w:lang w:val="mn-MN"/>
        </w:rPr>
      </w:pPr>
    </w:p>
    <w:p w14:paraId="408CF171" w14:textId="67E36849" w:rsidR="0086219D" w:rsidRPr="00880755" w:rsidRDefault="0086219D" w:rsidP="001638A7">
      <w:pPr>
        <w:spacing w:after="0" w:line="276" w:lineRule="auto"/>
        <w:jc w:val="both"/>
        <w:rPr>
          <w:rFonts w:ascii="Arial" w:eastAsia="Times New Roman" w:hAnsi="Arial" w:cs="Arial"/>
          <w:b/>
          <w:lang w:val="mn-MN"/>
        </w:rPr>
      </w:pPr>
    </w:p>
    <w:p w14:paraId="7A1745B4" w14:textId="77777777" w:rsidR="00FE0A02" w:rsidRPr="00880755" w:rsidRDefault="00FE0A02" w:rsidP="001638A7">
      <w:pPr>
        <w:spacing w:after="0" w:line="276" w:lineRule="auto"/>
        <w:jc w:val="both"/>
        <w:rPr>
          <w:rFonts w:ascii="Arial" w:eastAsia="Times New Roman" w:hAnsi="Arial" w:cs="Arial"/>
          <w:b/>
          <w:lang w:val="mn-MN"/>
        </w:rPr>
      </w:pPr>
      <w:r w:rsidRPr="00880755">
        <w:rPr>
          <w:rFonts w:ascii="Arial" w:eastAsia="Times New Roman" w:hAnsi="Arial" w:cs="Arial"/>
          <w:b/>
          <w:lang w:val="mn-MN"/>
        </w:rPr>
        <w:lastRenderedPageBreak/>
        <w:t>Foreword</w:t>
      </w:r>
    </w:p>
    <w:p w14:paraId="69D9F96F" w14:textId="77777777" w:rsidR="00FE0A02" w:rsidRPr="00880755" w:rsidRDefault="00FE0A0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6A42F8A7" w14:textId="77777777" w:rsidR="00FE0A02" w:rsidRPr="00880755" w:rsidRDefault="00FE0A0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16">
        <w:r w:rsidRPr="00880755">
          <w:rPr>
            <w:rFonts w:ascii="Arial" w:eastAsia="Times New Roman" w:hAnsi="Arial" w:cs="Arial"/>
            <w:lang w:val="mn-MN"/>
          </w:rPr>
          <w:t>www.iso.org/directives</w:t>
        </w:r>
      </w:hyperlink>
      <w:r w:rsidRPr="00880755">
        <w:rPr>
          <w:rFonts w:ascii="Arial" w:eastAsia="Times New Roman" w:hAnsi="Arial" w:cs="Arial"/>
          <w:lang w:val="mn-MN"/>
        </w:rPr>
        <w:t>).</w:t>
      </w:r>
    </w:p>
    <w:p w14:paraId="264A1D00" w14:textId="77777777" w:rsidR="00FE0A02" w:rsidRPr="00880755" w:rsidRDefault="00FE0A0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7">
        <w:r w:rsidRPr="00880755">
          <w:rPr>
            <w:rFonts w:ascii="Arial" w:eastAsia="Times New Roman" w:hAnsi="Arial" w:cs="Arial"/>
            <w:lang w:val="mn-MN"/>
          </w:rPr>
          <w:t>www.iso.org/patents</w:t>
        </w:r>
      </w:hyperlink>
      <w:r w:rsidRPr="00880755">
        <w:rPr>
          <w:rFonts w:ascii="Arial" w:eastAsia="Times New Roman" w:hAnsi="Arial" w:cs="Arial"/>
          <w:lang w:val="mn-MN"/>
        </w:rPr>
        <w:t>).</w:t>
      </w:r>
    </w:p>
    <w:p w14:paraId="044745EC" w14:textId="77777777" w:rsidR="00FE0A02" w:rsidRPr="00880755" w:rsidRDefault="00FE0A0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Any trade name used in this document is information given for the convenience of users and does not constitute an endorsement.</w:t>
      </w:r>
    </w:p>
    <w:p w14:paraId="3D5215B3" w14:textId="77777777" w:rsidR="00FE0A02" w:rsidRPr="00880755" w:rsidRDefault="00FE0A0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For an explanation of the voluntary nature of standards, the meaning of ISO specific terms and expressions related to conformity assessment, as well as information about ISO’s adherence to the World Trade Organization (WTO) principles in the Technical Barriers to Trade (TBT) see </w:t>
      </w:r>
      <w:hyperlink r:id="rId18">
        <w:r w:rsidRPr="00880755">
          <w:rPr>
            <w:rFonts w:ascii="Arial" w:eastAsia="Times New Roman" w:hAnsi="Arial" w:cs="Arial"/>
            <w:lang w:val="mn-MN"/>
          </w:rPr>
          <w:t>www.iso.org/</w:t>
        </w:r>
      </w:hyperlink>
      <w:r w:rsidRPr="00880755">
        <w:rPr>
          <w:rFonts w:ascii="Arial" w:eastAsia="Times New Roman" w:hAnsi="Arial" w:cs="Arial"/>
          <w:lang w:val="mn-MN"/>
        </w:rPr>
        <w:t xml:space="preserve"> </w:t>
      </w:r>
      <w:hyperlink r:id="rId19">
        <w:r w:rsidRPr="00880755">
          <w:rPr>
            <w:rFonts w:ascii="Arial" w:eastAsia="Times New Roman" w:hAnsi="Arial" w:cs="Arial"/>
            <w:lang w:val="mn-MN"/>
          </w:rPr>
          <w:t>iso/foreword.html</w:t>
        </w:r>
      </w:hyperlink>
      <w:r w:rsidRPr="00880755">
        <w:rPr>
          <w:rFonts w:ascii="Arial" w:eastAsia="Times New Roman" w:hAnsi="Arial" w:cs="Arial"/>
          <w:lang w:val="mn-MN"/>
        </w:rPr>
        <w:t>.</w:t>
      </w:r>
    </w:p>
    <w:p w14:paraId="111738E4" w14:textId="77777777" w:rsidR="00FE0A02" w:rsidRPr="00880755" w:rsidRDefault="00FE0A0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This document was prepared by Technical Committee ISO/TC 301, </w:t>
      </w:r>
      <w:r w:rsidRPr="00880755">
        <w:rPr>
          <w:rFonts w:ascii="Arial" w:eastAsia="Times New Roman" w:hAnsi="Arial" w:cs="Arial"/>
          <w:i/>
          <w:lang w:val="mn-MN"/>
        </w:rPr>
        <w:t>Energy management and energy savings.</w:t>
      </w:r>
    </w:p>
    <w:p w14:paraId="42EE3388" w14:textId="77777777" w:rsidR="00FE0A02" w:rsidRPr="00880755" w:rsidRDefault="00FE0A0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Any feedback or questions on this document should be directed to the user’s national standards body. A complete listing of these bodies can be found at </w:t>
      </w:r>
      <w:hyperlink r:id="rId20">
        <w:r w:rsidRPr="00880755">
          <w:rPr>
            <w:rFonts w:ascii="Arial" w:eastAsia="Times New Roman" w:hAnsi="Arial" w:cs="Arial"/>
            <w:lang w:val="mn-MN"/>
          </w:rPr>
          <w:t>www.iso.org/members.html</w:t>
        </w:r>
      </w:hyperlink>
      <w:r w:rsidRPr="00880755">
        <w:rPr>
          <w:rFonts w:ascii="Arial" w:eastAsia="Times New Roman" w:hAnsi="Arial" w:cs="Arial"/>
          <w:lang w:val="mn-MN"/>
        </w:rPr>
        <w:t>.</w:t>
      </w:r>
    </w:p>
    <w:p w14:paraId="473BC4CB" w14:textId="77777777" w:rsidR="004B58BF" w:rsidRPr="00880755" w:rsidRDefault="004B58BF" w:rsidP="001638A7">
      <w:pPr>
        <w:spacing w:after="0" w:line="276" w:lineRule="auto"/>
        <w:jc w:val="both"/>
        <w:rPr>
          <w:rFonts w:ascii="Arial" w:eastAsia="Times New Roman" w:hAnsi="Arial" w:cs="Arial"/>
          <w:lang w:val="mn-MN"/>
        </w:rPr>
      </w:pPr>
    </w:p>
    <w:p w14:paraId="5AF97829" w14:textId="77777777" w:rsidR="004B58BF" w:rsidRPr="00880755" w:rsidRDefault="004B58BF" w:rsidP="001638A7">
      <w:pPr>
        <w:spacing w:after="0" w:line="276" w:lineRule="auto"/>
        <w:jc w:val="both"/>
        <w:rPr>
          <w:rFonts w:ascii="Arial" w:eastAsia="Times New Roman" w:hAnsi="Arial" w:cs="Arial"/>
          <w:lang w:val="mn-MN"/>
        </w:rPr>
      </w:pPr>
    </w:p>
    <w:p w14:paraId="2F83A39F" w14:textId="77777777" w:rsidR="00FE0A02" w:rsidRPr="00880755" w:rsidRDefault="00FE0A02" w:rsidP="001638A7">
      <w:pPr>
        <w:spacing w:after="120" w:line="276" w:lineRule="auto"/>
        <w:rPr>
          <w:rFonts w:ascii="Arial" w:hAnsi="Arial" w:cs="Arial"/>
          <w:b/>
          <w:szCs w:val="24"/>
          <w:lang w:val="mn-MN"/>
        </w:rPr>
      </w:pPr>
    </w:p>
    <w:p w14:paraId="6828E5B9" w14:textId="77777777" w:rsidR="00ED1134" w:rsidRPr="00880755" w:rsidRDefault="00ED1134" w:rsidP="001638A7">
      <w:pPr>
        <w:spacing w:after="120" w:line="276" w:lineRule="auto"/>
        <w:rPr>
          <w:rFonts w:ascii="Arial" w:hAnsi="Arial" w:cs="Arial"/>
          <w:b/>
          <w:szCs w:val="24"/>
          <w:lang w:val="mn-MN"/>
        </w:rPr>
      </w:pPr>
    </w:p>
    <w:p w14:paraId="0401D7AE" w14:textId="77777777" w:rsidR="00ED1134" w:rsidRPr="00880755" w:rsidRDefault="00ED1134" w:rsidP="001638A7">
      <w:pPr>
        <w:spacing w:after="120" w:line="276" w:lineRule="auto"/>
        <w:rPr>
          <w:rFonts w:ascii="Arial" w:hAnsi="Arial" w:cs="Arial"/>
          <w:b/>
          <w:szCs w:val="24"/>
          <w:lang w:val="mn-MN"/>
        </w:rPr>
      </w:pPr>
    </w:p>
    <w:p w14:paraId="55BBF026" w14:textId="77777777" w:rsidR="00ED1134" w:rsidRPr="00880755" w:rsidRDefault="00ED1134" w:rsidP="001638A7">
      <w:pPr>
        <w:spacing w:after="120" w:line="276" w:lineRule="auto"/>
        <w:rPr>
          <w:rFonts w:ascii="Arial" w:hAnsi="Arial" w:cs="Arial"/>
          <w:b/>
          <w:szCs w:val="24"/>
          <w:lang w:val="mn-MN"/>
        </w:rPr>
      </w:pPr>
    </w:p>
    <w:p w14:paraId="25F8B5A7" w14:textId="77777777" w:rsidR="00ED1134" w:rsidRPr="00880755" w:rsidRDefault="00ED1134" w:rsidP="001638A7">
      <w:pPr>
        <w:spacing w:after="120" w:line="276" w:lineRule="auto"/>
        <w:rPr>
          <w:rFonts w:ascii="Arial" w:hAnsi="Arial" w:cs="Arial"/>
          <w:b/>
          <w:szCs w:val="24"/>
          <w:lang w:val="mn-MN"/>
        </w:rPr>
      </w:pPr>
    </w:p>
    <w:p w14:paraId="515D84F5" w14:textId="77777777" w:rsidR="00ED1134" w:rsidRPr="00880755" w:rsidRDefault="00ED1134" w:rsidP="001638A7">
      <w:pPr>
        <w:spacing w:after="120" w:line="276" w:lineRule="auto"/>
        <w:rPr>
          <w:rFonts w:ascii="Arial" w:hAnsi="Arial" w:cs="Arial"/>
          <w:b/>
          <w:szCs w:val="24"/>
          <w:lang w:val="mn-MN"/>
        </w:rPr>
      </w:pPr>
    </w:p>
    <w:p w14:paraId="0BC29B2D" w14:textId="1B16468F" w:rsidR="00ED1134" w:rsidRPr="00880755" w:rsidRDefault="00ED1134" w:rsidP="001638A7">
      <w:pPr>
        <w:spacing w:after="120" w:line="276" w:lineRule="auto"/>
        <w:rPr>
          <w:rFonts w:ascii="Arial" w:hAnsi="Arial" w:cs="Arial"/>
          <w:b/>
          <w:szCs w:val="24"/>
          <w:lang w:val="mn-MN"/>
        </w:rPr>
      </w:pPr>
    </w:p>
    <w:p w14:paraId="409DA8E7" w14:textId="77777777" w:rsidR="00A467D9" w:rsidRPr="00880755" w:rsidRDefault="00A467D9" w:rsidP="001638A7">
      <w:pPr>
        <w:spacing w:after="120" w:line="276" w:lineRule="auto"/>
        <w:rPr>
          <w:rFonts w:ascii="Arial" w:hAnsi="Arial" w:cs="Arial"/>
          <w:b/>
          <w:szCs w:val="24"/>
          <w:lang w:val="mn-MN"/>
        </w:rPr>
      </w:pPr>
    </w:p>
    <w:p w14:paraId="43C7BD9A" w14:textId="77777777" w:rsidR="00ED1134" w:rsidRPr="00880755" w:rsidRDefault="00ED1134" w:rsidP="001638A7">
      <w:pPr>
        <w:spacing w:after="120" w:line="276" w:lineRule="auto"/>
        <w:rPr>
          <w:rFonts w:ascii="Arial" w:hAnsi="Arial" w:cs="Arial"/>
          <w:b/>
          <w:szCs w:val="24"/>
          <w:lang w:val="mn-MN"/>
        </w:rPr>
      </w:pPr>
    </w:p>
    <w:p w14:paraId="60C195E2" w14:textId="77777777" w:rsidR="00ED1134" w:rsidRPr="00880755" w:rsidRDefault="00ED1134" w:rsidP="001638A7">
      <w:pPr>
        <w:spacing w:after="120" w:line="276" w:lineRule="auto"/>
        <w:rPr>
          <w:rFonts w:ascii="Arial" w:hAnsi="Arial" w:cs="Arial"/>
          <w:b/>
          <w:szCs w:val="24"/>
          <w:lang w:val="mn-MN"/>
        </w:rPr>
      </w:pPr>
    </w:p>
    <w:p w14:paraId="7D9FF03D" w14:textId="77777777" w:rsidR="00D433FF" w:rsidRPr="00880755" w:rsidRDefault="009F7EDD" w:rsidP="001638A7">
      <w:pPr>
        <w:spacing w:after="0" w:line="276" w:lineRule="auto"/>
        <w:jc w:val="both"/>
        <w:rPr>
          <w:rFonts w:ascii="Arial" w:eastAsia="Times New Roman" w:hAnsi="Arial" w:cs="Arial"/>
          <w:b/>
          <w:lang w:val="mn-MN"/>
        </w:rPr>
      </w:pPr>
      <w:r w:rsidRPr="00880755">
        <w:rPr>
          <w:rFonts w:ascii="Arial" w:eastAsia="Times New Roman" w:hAnsi="Arial" w:cs="Arial"/>
          <w:b/>
          <w:lang w:val="mn-MN"/>
        </w:rPr>
        <w:lastRenderedPageBreak/>
        <w:t>Танилцуулга</w:t>
      </w:r>
    </w:p>
    <w:p w14:paraId="7BD05F00" w14:textId="77777777" w:rsidR="003E4742" w:rsidRPr="00880755" w:rsidRDefault="00BC09B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У</w:t>
      </w:r>
      <w:r w:rsidR="003E4742" w:rsidRPr="00880755">
        <w:rPr>
          <w:rFonts w:ascii="Arial" w:eastAsia="Times New Roman" w:hAnsi="Arial" w:cs="Arial"/>
          <w:lang w:val="mn-MN"/>
        </w:rPr>
        <w:t>ур амьсгал, эрчим хүчни</w:t>
      </w:r>
      <w:r w:rsidR="000B10A1" w:rsidRPr="00880755">
        <w:rPr>
          <w:rFonts w:ascii="Arial" w:eastAsia="Times New Roman" w:hAnsi="Arial" w:cs="Arial"/>
          <w:lang w:val="mn-MN"/>
        </w:rPr>
        <w:t xml:space="preserve">й </w:t>
      </w:r>
      <w:r w:rsidRPr="00880755">
        <w:rPr>
          <w:rFonts w:ascii="Arial" w:eastAsia="Times New Roman" w:hAnsi="Arial" w:cs="Arial"/>
          <w:lang w:val="mn-MN"/>
        </w:rPr>
        <w:t xml:space="preserve">талаарх олон улсын </w:t>
      </w:r>
      <w:r w:rsidR="000B10A1" w:rsidRPr="00880755">
        <w:rPr>
          <w:rFonts w:ascii="Arial" w:eastAsia="Times New Roman" w:hAnsi="Arial" w:cs="Arial"/>
          <w:lang w:val="mn-MN"/>
        </w:rPr>
        <w:t xml:space="preserve">бодлогод эрчим хүчний </w:t>
      </w:r>
      <w:r w:rsidRPr="00880755">
        <w:rPr>
          <w:rFonts w:ascii="Arial" w:eastAsia="Times New Roman" w:hAnsi="Arial" w:cs="Arial"/>
          <w:lang w:val="mn-MN"/>
        </w:rPr>
        <w:t xml:space="preserve"> үр ашгийг сайжруулах,</w:t>
      </w:r>
      <w:r w:rsidR="003E4742" w:rsidRPr="00880755">
        <w:rPr>
          <w:rFonts w:ascii="Arial" w:eastAsia="Times New Roman" w:hAnsi="Arial" w:cs="Arial"/>
          <w:lang w:val="mn-MN"/>
        </w:rPr>
        <w:t xml:space="preserve"> эрчим хүчний </w:t>
      </w:r>
      <w:r w:rsidR="00563091" w:rsidRPr="00880755">
        <w:rPr>
          <w:rFonts w:ascii="Arial" w:eastAsia="Times New Roman" w:hAnsi="Arial" w:cs="Arial"/>
          <w:lang w:val="mn-MN"/>
        </w:rPr>
        <w:t>зарцуулалтын</w:t>
      </w:r>
      <w:r w:rsidR="000B10A1" w:rsidRPr="00880755">
        <w:rPr>
          <w:rFonts w:ascii="Arial" w:eastAsia="Times New Roman" w:hAnsi="Arial" w:cs="Arial"/>
          <w:lang w:val="mn-MN"/>
        </w:rPr>
        <w:t xml:space="preserve"> өсөлтийг </w:t>
      </w:r>
      <w:r w:rsidRPr="00880755">
        <w:rPr>
          <w:rFonts w:ascii="Arial" w:eastAsia="Times New Roman" w:hAnsi="Arial" w:cs="Arial"/>
          <w:lang w:val="mn-MN"/>
        </w:rPr>
        <w:t xml:space="preserve"> хянах</w:t>
      </w:r>
      <w:r w:rsidR="003E4742" w:rsidRPr="00880755">
        <w:rPr>
          <w:rFonts w:ascii="Arial" w:eastAsia="Times New Roman" w:hAnsi="Arial" w:cs="Arial"/>
          <w:lang w:val="mn-MN"/>
        </w:rPr>
        <w:t xml:space="preserve"> үүрэг нэмэгдэж байгаа </w:t>
      </w:r>
      <w:r w:rsidRPr="00880755">
        <w:rPr>
          <w:rFonts w:ascii="Arial" w:eastAsia="Times New Roman" w:hAnsi="Arial" w:cs="Arial"/>
          <w:lang w:val="mn-MN"/>
        </w:rPr>
        <w:t xml:space="preserve">учраас </w:t>
      </w:r>
      <w:r w:rsidR="003E4742" w:rsidRPr="00880755">
        <w:rPr>
          <w:rFonts w:ascii="Arial" w:eastAsia="Times New Roman" w:hAnsi="Arial" w:cs="Arial"/>
          <w:lang w:val="mn-MN"/>
        </w:rPr>
        <w:t xml:space="preserve"> бодлог</w:t>
      </w:r>
      <w:r w:rsidR="00C96378" w:rsidRPr="00880755">
        <w:rPr>
          <w:rFonts w:ascii="Arial" w:eastAsia="Times New Roman" w:hAnsi="Arial" w:cs="Arial"/>
          <w:lang w:val="mn-MN"/>
        </w:rPr>
        <w:t>ууд</w:t>
      </w:r>
      <w:r w:rsidR="003E4742" w:rsidRPr="00880755">
        <w:rPr>
          <w:rFonts w:ascii="Arial" w:eastAsia="Times New Roman" w:hAnsi="Arial" w:cs="Arial"/>
          <w:lang w:val="mn-MN"/>
        </w:rPr>
        <w:t>ын үр нөлөөг олон улсын түвшинд үнэлэх аргуудыг уялдуулах шаардлага</w:t>
      </w:r>
      <w:r w:rsidRPr="00880755">
        <w:rPr>
          <w:rFonts w:ascii="Arial" w:eastAsia="Times New Roman" w:hAnsi="Arial" w:cs="Arial"/>
          <w:lang w:val="mn-MN"/>
        </w:rPr>
        <w:t xml:space="preserve"> гарч</w:t>
      </w:r>
      <w:r w:rsidR="003E4742" w:rsidRPr="00880755">
        <w:rPr>
          <w:rFonts w:ascii="Arial" w:eastAsia="Times New Roman" w:hAnsi="Arial" w:cs="Arial"/>
          <w:lang w:val="mn-MN"/>
        </w:rPr>
        <w:t xml:space="preserve"> байна.</w:t>
      </w:r>
    </w:p>
    <w:p w14:paraId="03D9732C" w14:textId="77777777" w:rsidR="00303F49" w:rsidRPr="00880755" w:rsidRDefault="005A0B17"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Т</w:t>
      </w:r>
      <w:r w:rsidR="00AB4E4F" w:rsidRPr="00880755">
        <w:rPr>
          <w:rFonts w:ascii="Arial" w:eastAsia="Times New Roman" w:hAnsi="Arial" w:cs="Arial"/>
          <w:lang w:val="mn-MN"/>
        </w:rPr>
        <w:t>айлбар хүчин зүйлээр дамжуулан</w:t>
      </w:r>
      <w:r w:rsidRPr="00880755">
        <w:rPr>
          <w:rFonts w:ascii="Arial" w:eastAsia="Times New Roman" w:hAnsi="Arial" w:cs="Arial"/>
          <w:lang w:val="mn-MN"/>
        </w:rPr>
        <w:t>,</w:t>
      </w:r>
      <w:r w:rsidR="00AB4E4F" w:rsidRPr="00880755">
        <w:rPr>
          <w:rFonts w:ascii="Arial" w:eastAsia="Times New Roman" w:hAnsi="Arial" w:cs="Arial"/>
          <w:lang w:val="mn-MN"/>
        </w:rPr>
        <w:t xml:space="preserve"> </w:t>
      </w:r>
      <w:r w:rsidR="000B10A1" w:rsidRPr="00880755">
        <w:rPr>
          <w:rFonts w:ascii="Arial" w:eastAsia="Times New Roman" w:hAnsi="Arial" w:cs="Arial"/>
          <w:lang w:val="mn-MN"/>
        </w:rPr>
        <w:t>эрчим хүчний зарцуулалт боло</w:t>
      </w:r>
      <w:r w:rsidR="003E4310" w:rsidRPr="00880755">
        <w:rPr>
          <w:rFonts w:ascii="Arial" w:eastAsia="Times New Roman" w:hAnsi="Arial" w:cs="Arial"/>
          <w:lang w:val="mn-MN"/>
        </w:rPr>
        <w:t>н эрчим хүчний үр ашгийг</w:t>
      </w:r>
      <w:r w:rsidR="00AB4E4F" w:rsidRPr="00880755">
        <w:rPr>
          <w:rFonts w:ascii="Arial" w:eastAsia="Times New Roman" w:hAnsi="Arial" w:cs="Arial"/>
          <w:lang w:val="mn-MN"/>
        </w:rPr>
        <w:t xml:space="preserve"> үнэлэх,</w:t>
      </w:r>
      <w:r w:rsidR="000B10A1" w:rsidRPr="00880755">
        <w:rPr>
          <w:rFonts w:ascii="Arial" w:eastAsia="Times New Roman" w:hAnsi="Arial" w:cs="Arial"/>
          <w:lang w:val="mn-MN"/>
        </w:rPr>
        <w:t xml:space="preserve"> </w:t>
      </w:r>
      <w:r w:rsidR="003E4310" w:rsidRPr="00880755">
        <w:rPr>
          <w:rFonts w:ascii="Arial" w:eastAsia="Times New Roman" w:hAnsi="Arial" w:cs="Arial"/>
          <w:lang w:val="mn-MN"/>
        </w:rPr>
        <w:t>түүнчлэн үндэсний болон бүс нутгийн түвшинд эрчим хүчний үр ашгийн индексийг тооцо</w:t>
      </w:r>
      <w:r w:rsidRPr="00880755">
        <w:rPr>
          <w:rFonts w:ascii="Arial" w:eastAsia="Times New Roman" w:hAnsi="Arial" w:cs="Arial"/>
          <w:lang w:val="mn-MN"/>
        </w:rPr>
        <w:t xml:space="preserve">олох тухай энэ баримт бичигт авч үзсэн. </w:t>
      </w:r>
      <w:r w:rsidR="003E4310" w:rsidRPr="00880755">
        <w:rPr>
          <w:rFonts w:ascii="Arial" w:eastAsia="Times New Roman" w:hAnsi="Arial" w:cs="Arial"/>
          <w:lang w:val="mn-MN"/>
        </w:rPr>
        <w:t>.</w:t>
      </w:r>
      <w:r w:rsidR="004E7755" w:rsidRPr="00880755">
        <w:rPr>
          <w:rFonts w:ascii="Arial" w:eastAsia="Times New Roman" w:hAnsi="Arial" w:cs="Arial"/>
          <w:lang w:val="mn-MN"/>
        </w:rPr>
        <w:t xml:space="preserve">Практик хэрэглээ нь </w:t>
      </w:r>
      <w:r w:rsidR="00F327A6" w:rsidRPr="00880755">
        <w:rPr>
          <w:rFonts w:ascii="Arial" w:eastAsia="Times New Roman" w:hAnsi="Arial" w:cs="Arial"/>
          <w:lang w:val="mn-MN"/>
        </w:rPr>
        <w:t xml:space="preserve">арга </w:t>
      </w:r>
      <w:r w:rsidRPr="00880755">
        <w:rPr>
          <w:rFonts w:ascii="Arial" w:eastAsia="Times New Roman" w:hAnsi="Arial" w:cs="Arial"/>
          <w:lang w:val="mn-MN"/>
        </w:rPr>
        <w:t xml:space="preserve">барил, </w:t>
      </w:r>
      <w:r w:rsidR="00F327A6" w:rsidRPr="00880755">
        <w:rPr>
          <w:rFonts w:ascii="Arial" w:eastAsia="Times New Roman" w:hAnsi="Arial" w:cs="Arial"/>
          <w:lang w:val="mn-MN"/>
        </w:rPr>
        <w:t xml:space="preserve">  </w:t>
      </w:r>
      <w:r w:rsidR="0015015F" w:rsidRPr="00880755">
        <w:rPr>
          <w:rFonts w:ascii="Arial" w:eastAsia="Times New Roman" w:hAnsi="Arial" w:cs="Arial"/>
          <w:lang w:val="mn-MN"/>
        </w:rPr>
        <w:t>задаргааны</w:t>
      </w:r>
      <w:r w:rsidR="00F327A6" w:rsidRPr="00880755">
        <w:rPr>
          <w:rFonts w:ascii="Arial" w:eastAsia="Times New Roman" w:hAnsi="Arial" w:cs="Arial"/>
          <w:lang w:val="mn-MN"/>
        </w:rPr>
        <w:t xml:space="preserve"> </w:t>
      </w:r>
      <w:r w:rsidR="00F5433A" w:rsidRPr="00880755">
        <w:rPr>
          <w:rFonts w:ascii="Arial" w:eastAsia="Times New Roman" w:hAnsi="Arial" w:cs="Arial"/>
          <w:lang w:val="mn-MN"/>
        </w:rPr>
        <w:t>бага</w:t>
      </w:r>
      <w:r w:rsidRPr="00880755">
        <w:rPr>
          <w:rFonts w:ascii="Arial" w:eastAsia="Times New Roman" w:hAnsi="Arial" w:cs="Arial"/>
          <w:lang w:val="mn-MN"/>
        </w:rPr>
        <w:t xml:space="preserve"> түвшний </w:t>
      </w:r>
      <w:r w:rsidR="00F327A6" w:rsidRPr="00880755">
        <w:rPr>
          <w:rFonts w:ascii="Arial" w:eastAsia="Times New Roman" w:hAnsi="Arial" w:cs="Arial"/>
          <w:lang w:val="mn-MN"/>
        </w:rPr>
        <w:t xml:space="preserve">өгөгдөл </w:t>
      </w:r>
      <w:r w:rsidRPr="00880755">
        <w:rPr>
          <w:rFonts w:ascii="Arial" w:eastAsia="Times New Roman" w:hAnsi="Arial" w:cs="Arial"/>
          <w:lang w:val="mn-MN"/>
        </w:rPr>
        <w:t xml:space="preserve">боломжтой </w:t>
      </w:r>
      <w:r w:rsidR="00F327A6" w:rsidRPr="00880755">
        <w:rPr>
          <w:rFonts w:ascii="Arial" w:eastAsia="Times New Roman" w:hAnsi="Arial" w:cs="Arial"/>
          <w:lang w:val="mn-MN"/>
        </w:rPr>
        <w:t xml:space="preserve"> эсэх эсвэл ойлголт</w:t>
      </w:r>
      <w:r w:rsidR="003E004E" w:rsidRPr="00880755">
        <w:rPr>
          <w:rFonts w:ascii="Arial" w:eastAsia="Times New Roman" w:hAnsi="Arial" w:cs="Arial"/>
          <w:lang w:val="mn-MN"/>
        </w:rPr>
        <w:t xml:space="preserve"> болон харилцаа</w:t>
      </w:r>
      <w:r w:rsidRPr="00880755">
        <w:rPr>
          <w:rFonts w:ascii="Arial" w:eastAsia="Times New Roman" w:hAnsi="Arial" w:cs="Arial"/>
          <w:lang w:val="mn-MN"/>
        </w:rPr>
        <w:t>ны</w:t>
      </w:r>
      <w:r w:rsidR="003E004E" w:rsidRPr="00880755">
        <w:rPr>
          <w:rFonts w:ascii="Arial" w:eastAsia="Times New Roman" w:hAnsi="Arial" w:cs="Arial"/>
          <w:lang w:val="mn-MN"/>
        </w:rPr>
        <w:t xml:space="preserve"> </w:t>
      </w:r>
      <w:r w:rsidRPr="00880755">
        <w:rPr>
          <w:rFonts w:ascii="Arial" w:eastAsia="Times New Roman" w:hAnsi="Arial" w:cs="Arial"/>
          <w:lang w:val="mn-MN"/>
        </w:rPr>
        <w:t xml:space="preserve">санал </w:t>
      </w:r>
      <w:r w:rsidR="003E004E" w:rsidRPr="00880755">
        <w:rPr>
          <w:rFonts w:ascii="Arial" w:eastAsia="Times New Roman" w:hAnsi="Arial" w:cs="Arial"/>
          <w:lang w:val="mn-MN"/>
        </w:rPr>
        <w:t>зөрөлдөө</w:t>
      </w:r>
      <w:r w:rsidRPr="00880755">
        <w:rPr>
          <w:rFonts w:ascii="Arial" w:eastAsia="Times New Roman" w:hAnsi="Arial" w:cs="Arial"/>
          <w:lang w:val="mn-MN"/>
        </w:rPr>
        <w:t xml:space="preserve">н </w:t>
      </w:r>
      <w:r w:rsidR="003E004E" w:rsidRPr="00880755">
        <w:rPr>
          <w:rFonts w:ascii="Arial" w:eastAsia="Times New Roman" w:hAnsi="Arial" w:cs="Arial"/>
          <w:lang w:val="mn-MN"/>
        </w:rPr>
        <w:t xml:space="preserve"> г</w:t>
      </w:r>
      <w:r w:rsidR="00F327A6" w:rsidRPr="00880755">
        <w:rPr>
          <w:rFonts w:ascii="Arial" w:eastAsia="Times New Roman" w:hAnsi="Arial" w:cs="Arial"/>
          <w:lang w:val="mn-MN"/>
        </w:rPr>
        <w:t xml:space="preserve">эх мэт тодорхой хязгаарлалтаас шалтгаалан </w:t>
      </w:r>
      <w:r w:rsidR="004E7755" w:rsidRPr="00880755">
        <w:rPr>
          <w:rFonts w:ascii="Arial" w:eastAsia="Times New Roman" w:hAnsi="Arial" w:cs="Arial"/>
          <w:lang w:val="mn-MN"/>
        </w:rPr>
        <w:t>өөр бай</w:t>
      </w:r>
      <w:r w:rsidRPr="00880755">
        <w:rPr>
          <w:rFonts w:ascii="Arial" w:eastAsia="Times New Roman" w:hAnsi="Arial" w:cs="Arial"/>
          <w:lang w:val="mn-MN"/>
        </w:rPr>
        <w:t xml:space="preserve">ж болно. </w:t>
      </w:r>
      <w:r w:rsidR="00F327A6" w:rsidRPr="00880755">
        <w:rPr>
          <w:rFonts w:ascii="Arial" w:eastAsia="Times New Roman" w:hAnsi="Arial" w:cs="Arial"/>
          <w:lang w:val="mn-MN"/>
        </w:rPr>
        <w:t>.</w:t>
      </w:r>
      <w:r w:rsidR="00AD1298" w:rsidRPr="00880755">
        <w:rPr>
          <w:rFonts w:ascii="Arial" w:eastAsia="Times New Roman" w:hAnsi="Arial" w:cs="Arial"/>
          <w:lang w:val="mn-MN"/>
        </w:rPr>
        <w:t xml:space="preserve"> </w:t>
      </w:r>
    </w:p>
    <w:p w14:paraId="48240F50" w14:textId="77777777" w:rsidR="005A0B17" w:rsidRPr="00880755" w:rsidRDefault="005A0B17" w:rsidP="001638A7">
      <w:pPr>
        <w:spacing w:after="0" w:line="276" w:lineRule="auto"/>
        <w:jc w:val="both"/>
        <w:rPr>
          <w:rFonts w:ascii="Arial" w:eastAsia="Times New Roman" w:hAnsi="Arial" w:cs="Arial"/>
          <w:lang w:val="mn-MN"/>
        </w:rPr>
      </w:pPr>
    </w:p>
    <w:p w14:paraId="2A6C4FF9" w14:textId="64A9C081" w:rsidR="00D36E70" w:rsidRPr="00880755" w:rsidRDefault="00C207AB"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Энд танилцуулсан аргууд нь эрчим хүчний хэрэглээний ерөнхий чиглэл</w:t>
      </w:r>
      <w:r w:rsidR="00BC36E5" w:rsidRPr="00880755">
        <w:rPr>
          <w:rFonts w:ascii="Arial" w:eastAsia="Times New Roman" w:hAnsi="Arial" w:cs="Arial"/>
          <w:lang w:val="mn-MN"/>
        </w:rPr>
        <w:t>үүд</w:t>
      </w:r>
      <w:r w:rsidRPr="00880755">
        <w:rPr>
          <w:rFonts w:ascii="Arial" w:eastAsia="Times New Roman" w:hAnsi="Arial" w:cs="Arial"/>
          <w:lang w:val="mn-MN"/>
        </w:rPr>
        <w:t xml:space="preserve"> болон  ерөнхий чиглэл</w:t>
      </w:r>
      <w:r w:rsidR="00BC36E5" w:rsidRPr="00880755">
        <w:rPr>
          <w:rFonts w:ascii="Arial" w:eastAsia="Times New Roman" w:hAnsi="Arial" w:cs="Arial"/>
          <w:lang w:val="mn-MN"/>
        </w:rPr>
        <w:t>үүд</w:t>
      </w:r>
      <w:r w:rsidRPr="00880755">
        <w:rPr>
          <w:rFonts w:ascii="Arial" w:eastAsia="Times New Roman" w:hAnsi="Arial" w:cs="Arial"/>
          <w:lang w:val="mn-MN"/>
        </w:rPr>
        <w:t xml:space="preserve">тэй холбоотой хүчин зүйлсийн талаар чухал ойлголт өгнө. </w:t>
      </w:r>
      <w:r w:rsidR="00D36E70" w:rsidRPr="00880755">
        <w:rPr>
          <w:rFonts w:ascii="Arial" w:eastAsia="Times New Roman" w:hAnsi="Arial" w:cs="Arial"/>
          <w:lang w:val="mn-MN"/>
        </w:rPr>
        <w:t>Гэсэн  ч эдгээр арг</w:t>
      </w:r>
      <w:r w:rsidR="00F00872" w:rsidRPr="00880755">
        <w:rPr>
          <w:rFonts w:ascii="Arial" w:eastAsia="Times New Roman" w:hAnsi="Arial" w:cs="Arial"/>
          <w:lang w:val="mn-MN"/>
        </w:rPr>
        <w:t xml:space="preserve">а </w:t>
      </w:r>
      <w:r w:rsidR="00D36E70" w:rsidRPr="00880755">
        <w:rPr>
          <w:rFonts w:ascii="Arial" w:eastAsia="Times New Roman" w:hAnsi="Arial" w:cs="Arial"/>
          <w:lang w:val="mn-MN"/>
        </w:rPr>
        <w:t xml:space="preserve"> нь үндсэндээ дүрслэх шинж чанартай  тул эрчим хүчний хэрэглээнд нөлөөлж буй үзэгдлийн бүх талыг энэ баримт бич</w:t>
      </w:r>
      <w:r w:rsidR="00F00872" w:rsidRPr="00880755">
        <w:rPr>
          <w:rFonts w:ascii="Arial" w:eastAsia="Times New Roman" w:hAnsi="Arial" w:cs="Arial"/>
          <w:lang w:val="mn-MN"/>
        </w:rPr>
        <w:t xml:space="preserve">игт </w:t>
      </w:r>
      <w:r w:rsidR="00D36E70" w:rsidRPr="00880755">
        <w:rPr>
          <w:rFonts w:ascii="Arial" w:eastAsia="Times New Roman" w:hAnsi="Arial" w:cs="Arial"/>
          <w:lang w:val="mn-MN"/>
        </w:rPr>
        <w:t xml:space="preserve"> </w:t>
      </w:r>
      <w:r w:rsidR="00F00872" w:rsidRPr="00880755">
        <w:rPr>
          <w:rFonts w:ascii="Arial" w:eastAsia="Times New Roman" w:hAnsi="Arial" w:cs="Arial"/>
          <w:lang w:val="mn-MN"/>
        </w:rPr>
        <w:t xml:space="preserve">тайлбарласан </w:t>
      </w:r>
      <w:r w:rsidR="00D36E70" w:rsidRPr="00880755">
        <w:rPr>
          <w:rFonts w:ascii="Arial" w:eastAsia="Times New Roman" w:hAnsi="Arial" w:cs="Arial"/>
          <w:lang w:val="mn-MN"/>
        </w:rPr>
        <w:t>аргуудаар тооцдоггүй.  Эн</w:t>
      </w:r>
      <w:r w:rsidR="00BC36E5" w:rsidRPr="00880755">
        <w:rPr>
          <w:rFonts w:ascii="Arial" w:eastAsia="Times New Roman" w:hAnsi="Arial" w:cs="Arial"/>
          <w:lang w:val="mn-MN"/>
        </w:rPr>
        <w:t>э</w:t>
      </w:r>
      <w:r w:rsidR="00D36E70" w:rsidRPr="00880755">
        <w:rPr>
          <w:rFonts w:ascii="Arial" w:eastAsia="Times New Roman" w:hAnsi="Arial" w:cs="Arial"/>
          <w:lang w:val="mn-MN"/>
        </w:rPr>
        <w:t xml:space="preserve"> </w:t>
      </w:r>
      <w:r w:rsidR="00BC36E5" w:rsidRPr="00880755">
        <w:rPr>
          <w:rFonts w:ascii="Arial" w:eastAsia="Times New Roman" w:hAnsi="Arial" w:cs="Arial"/>
          <w:lang w:val="mn-MN"/>
        </w:rPr>
        <w:t xml:space="preserve">стандартад </w:t>
      </w:r>
      <w:r w:rsidR="00F00872" w:rsidRPr="00880755">
        <w:rPr>
          <w:rFonts w:ascii="Arial" w:eastAsia="Times New Roman" w:hAnsi="Arial" w:cs="Arial"/>
          <w:lang w:val="mn-MN"/>
        </w:rPr>
        <w:t xml:space="preserve"> танилцуулсан</w:t>
      </w:r>
      <w:r w:rsidR="00D36E70" w:rsidRPr="00880755">
        <w:rPr>
          <w:rFonts w:ascii="Arial" w:eastAsia="Times New Roman" w:hAnsi="Arial" w:cs="Arial"/>
          <w:lang w:val="mn-MN"/>
        </w:rPr>
        <w:t xml:space="preserve"> </w:t>
      </w:r>
      <w:r w:rsidR="00F00872" w:rsidRPr="00880755">
        <w:rPr>
          <w:rFonts w:ascii="Arial" w:eastAsia="Times New Roman" w:hAnsi="Arial" w:cs="Arial"/>
          <w:lang w:val="mn-MN"/>
        </w:rPr>
        <w:t xml:space="preserve">дүн </w:t>
      </w:r>
      <w:r w:rsidR="00D36E70" w:rsidRPr="00880755">
        <w:rPr>
          <w:rFonts w:ascii="Arial" w:eastAsia="Times New Roman" w:hAnsi="Arial" w:cs="Arial"/>
          <w:lang w:val="mn-MN"/>
        </w:rPr>
        <w:t>шинжилгээ нь эрчим хүчний хэрэглээний хэв маяг</w:t>
      </w:r>
      <w:r w:rsidR="00722B16" w:rsidRPr="00880755">
        <w:rPr>
          <w:rFonts w:ascii="Arial" w:eastAsia="Times New Roman" w:hAnsi="Arial" w:cs="Arial"/>
          <w:lang w:val="mn-MN"/>
        </w:rPr>
        <w:t xml:space="preserve"> </w:t>
      </w:r>
      <w:r w:rsidR="00F00872" w:rsidRPr="00880755">
        <w:rPr>
          <w:rFonts w:ascii="Arial" w:eastAsia="Times New Roman" w:hAnsi="Arial" w:cs="Arial"/>
          <w:lang w:val="mn-MN"/>
        </w:rPr>
        <w:t>эсвэл</w:t>
      </w:r>
      <w:r w:rsidR="00D36E70" w:rsidRPr="00880755">
        <w:rPr>
          <w:rFonts w:ascii="Arial" w:eastAsia="Times New Roman" w:hAnsi="Arial" w:cs="Arial"/>
          <w:lang w:val="mn-MN"/>
        </w:rPr>
        <w:t xml:space="preserve"> өөрчлөлтийг ил</w:t>
      </w:r>
      <w:r w:rsidR="00F00872" w:rsidRPr="00880755">
        <w:rPr>
          <w:rFonts w:ascii="Arial" w:eastAsia="Times New Roman" w:hAnsi="Arial" w:cs="Arial"/>
          <w:lang w:val="mn-MN"/>
        </w:rPr>
        <w:t xml:space="preserve">тгэж </w:t>
      </w:r>
      <w:r w:rsidR="00D36E70" w:rsidRPr="00880755">
        <w:rPr>
          <w:rFonts w:ascii="Arial" w:eastAsia="Times New Roman" w:hAnsi="Arial" w:cs="Arial"/>
          <w:lang w:val="mn-MN"/>
        </w:rPr>
        <w:t xml:space="preserve"> болох ч </w:t>
      </w:r>
      <w:r w:rsidR="00A27AAA" w:rsidRPr="00880755">
        <w:rPr>
          <w:rFonts w:ascii="Arial" w:eastAsia="Times New Roman" w:hAnsi="Arial" w:cs="Arial"/>
          <w:lang w:val="mn-MN"/>
        </w:rPr>
        <w:t>нэмэлт дүн шинжилгээ шаарда</w:t>
      </w:r>
      <w:r w:rsidR="00526CFA" w:rsidRPr="00880755">
        <w:rPr>
          <w:rFonts w:ascii="Arial" w:eastAsia="Times New Roman" w:hAnsi="Arial" w:cs="Arial"/>
          <w:lang w:val="mn-MN"/>
        </w:rPr>
        <w:t>ж болох</w:t>
      </w:r>
      <w:r w:rsidR="00722B16" w:rsidRPr="00880755">
        <w:rPr>
          <w:rFonts w:ascii="Arial" w:eastAsia="Times New Roman" w:hAnsi="Arial" w:cs="Arial"/>
          <w:lang w:val="mn-MN"/>
        </w:rPr>
        <w:t xml:space="preserve"> </w:t>
      </w:r>
      <w:r w:rsidR="00D36E70" w:rsidRPr="00880755">
        <w:rPr>
          <w:rFonts w:ascii="Arial" w:eastAsia="Times New Roman" w:hAnsi="Arial" w:cs="Arial"/>
          <w:lang w:val="mn-MN"/>
        </w:rPr>
        <w:t>учир шалтгааны холбоо</w:t>
      </w:r>
      <w:r w:rsidR="00A27AAA" w:rsidRPr="00880755">
        <w:rPr>
          <w:rFonts w:ascii="Arial" w:eastAsia="Times New Roman" w:hAnsi="Arial" w:cs="Arial"/>
          <w:lang w:val="mn-MN"/>
        </w:rPr>
        <w:t>, хэтийн төлөвий</w:t>
      </w:r>
      <w:r w:rsidR="00D36E70" w:rsidRPr="00880755">
        <w:rPr>
          <w:rFonts w:ascii="Arial" w:eastAsia="Times New Roman" w:hAnsi="Arial" w:cs="Arial"/>
          <w:lang w:val="mn-MN"/>
        </w:rPr>
        <w:t xml:space="preserve">г </w:t>
      </w:r>
      <w:r w:rsidR="00A27AAA" w:rsidRPr="00880755">
        <w:rPr>
          <w:rFonts w:ascii="Arial" w:eastAsia="Times New Roman" w:hAnsi="Arial" w:cs="Arial"/>
          <w:lang w:val="mn-MN"/>
        </w:rPr>
        <w:t xml:space="preserve">илэрхийлэх </w:t>
      </w:r>
      <w:r w:rsidR="00D36E70" w:rsidRPr="00880755">
        <w:rPr>
          <w:rFonts w:ascii="Arial" w:eastAsia="Times New Roman" w:hAnsi="Arial" w:cs="Arial"/>
          <w:lang w:val="mn-MN"/>
        </w:rPr>
        <w:t xml:space="preserve"> </w:t>
      </w:r>
      <w:r w:rsidR="00A27AAA" w:rsidRPr="00880755">
        <w:rPr>
          <w:rFonts w:ascii="Arial" w:eastAsia="Times New Roman" w:hAnsi="Arial" w:cs="Arial"/>
          <w:lang w:val="mn-MN"/>
        </w:rPr>
        <w:t xml:space="preserve">шаардлагагүй. </w:t>
      </w:r>
      <w:r w:rsidR="00D36E70" w:rsidRPr="00880755">
        <w:rPr>
          <w:rFonts w:ascii="Arial" w:eastAsia="Times New Roman" w:hAnsi="Arial" w:cs="Arial"/>
          <w:lang w:val="mn-MN"/>
        </w:rPr>
        <w:t xml:space="preserve"> </w:t>
      </w:r>
    </w:p>
    <w:p w14:paraId="1844CA1E" w14:textId="21F20782" w:rsidR="00494E8E" w:rsidRPr="00880755" w:rsidRDefault="00494E8E"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Хэрэглэгч энэ баримт бичигт  </w:t>
      </w:r>
      <w:r w:rsidR="00402085" w:rsidRPr="00880755">
        <w:rPr>
          <w:rFonts w:ascii="Arial" w:eastAsia="Times New Roman" w:hAnsi="Arial" w:cs="Arial"/>
          <w:lang w:val="mn-MN"/>
        </w:rPr>
        <w:t xml:space="preserve">танилцуулсан </w:t>
      </w:r>
      <w:r w:rsidRPr="00880755">
        <w:rPr>
          <w:rFonts w:ascii="Arial" w:eastAsia="Times New Roman" w:hAnsi="Arial" w:cs="Arial"/>
          <w:lang w:val="mn-MN"/>
        </w:rPr>
        <w:t>аргуудтай холбоотой зарим асуудлыг мэдэж бай</w:t>
      </w:r>
      <w:r w:rsidR="00402085" w:rsidRPr="00880755">
        <w:rPr>
          <w:rFonts w:ascii="Arial" w:eastAsia="Times New Roman" w:hAnsi="Arial" w:cs="Arial"/>
          <w:lang w:val="mn-MN"/>
        </w:rPr>
        <w:t xml:space="preserve">вал зохино. </w:t>
      </w:r>
      <w:r w:rsidRPr="00880755">
        <w:rPr>
          <w:rFonts w:ascii="Arial" w:eastAsia="Times New Roman" w:hAnsi="Arial" w:cs="Arial"/>
          <w:lang w:val="mn-MN"/>
        </w:rPr>
        <w:t xml:space="preserve">. </w:t>
      </w:r>
      <w:r w:rsidR="00402085" w:rsidRPr="00880755">
        <w:rPr>
          <w:rFonts w:ascii="Arial" w:eastAsia="Times New Roman" w:hAnsi="Arial" w:cs="Arial"/>
          <w:lang w:val="mn-MN"/>
        </w:rPr>
        <w:t>Асуудл</w:t>
      </w:r>
      <w:r w:rsidR="00775D88" w:rsidRPr="00880755">
        <w:rPr>
          <w:rFonts w:ascii="Arial" w:eastAsia="Times New Roman" w:hAnsi="Arial" w:cs="Arial"/>
          <w:lang w:val="mn-MN"/>
        </w:rPr>
        <w:t>ууд</w:t>
      </w:r>
      <w:r w:rsidR="00402085" w:rsidRPr="00880755">
        <w:rPr>
          <w:rFonts w:ascii="Arial" w:eastAsia="Times New Roman" w:hAnsi="Arial" w:cs="Arial"/>
          <w:lang w:val="mn-MN"/>
        </w:rPr>
        <w:t xml:space="preserve">ын </w:t>
      </w:r>
      <w:r w:rsidRPr="00880755">
        <w:rPr>
          <w:rFonts w:ascii="Arial" w:eastAsia="Times New Roman" w:hAnsi="Arial" w:cs="Arial"/>
          <w:lang w:val="mn-MN"/>
        </w:rPr>
        <w:t xml:space="preserve">н </w:t>
      </w:r>
      <w:r w:rsidR="00775D88" w:rsidRPr="00880755">
        <w:rPr>
          <w:rFonts w:ascii="Arial" w:eastAsia="Times New Roman" w:hAnsi="Arial" w:cs="Arial"/>
          <w:lang w:val="mn-MN"/>
        </w:rPr>
        <w:t>зарим</w:t>
      </w:r>
      <w:r w:rsidR="00402085" w:rsidRPr="00880755">
        <w:rPr>
          <w:rFonts w:ascii="Arial" w:eastAsia="Times New Roman" w:hAnsi="Arial" w:cs="Arial"/>
          <w:lang w:val="mn-MN"/>
        </w:rPr>
        <w:t xml:space="preserve"> нэг </w:t>
      </w:r>
      <w:r w:rsidRPr="00880755">
        <w:rPr>
          <w:rFonts w:ascii="Arial" w:eastAsia="Times New Roman" w:hAnsi="Arial" w:cs="Arial"/>
          <w:lang w:val="mn-MN"/>
        </w:rPr>
        <w:t>нь аналитик асуудлаас үү</w:t>
      </w:r>
      <w:r w:rsidR="00775D88" w:rsidRPr="00880755">
        <w:rPr>
          <w:rFonts w:ascii="Arial" w:eastAsia="Times New Roman" w:hAnsi="Arial" w:cs="Arial"/>
          <w:lang w:val="mn-MN"/>
        </w:rPr>
        <w:t>сдэг</w:t>
      </w:r>
      <w:r w:rsidRPr="00880755">
        <w:rPr>
          <w:rFonts w:ascii="Arial" w:eastAsia="Times New Roman" w:hAnsi="Arial" w:cs="Arial"/>
          <w:lang w:val="mn-MN"/>
        </w:rPr>
        <w:t>. Жишээ нь</w:t>
      </w:r>
      <w:r w:rsidR="00775D88" w:rsidRPr="00880755">
        <w:rPr>
          <w:rFonts w:ascii="Arial" w:eastAsia="Times New Roman" w:hAnsi="Arial" w:cs="Arial"/>
          <w:lang w:val="mn-MN"/>
        </w:rPr>
        <w:t>,</w:t>
      </w:r>
      <w:r w:rsidRPr="00880755">
        <w:rPr>
          <w:rFonts w:ascii="Arial" w:eastAsia="Times New Roman" w:hAnsi="Arial" w:cs="Arial"/>
          <w:lang w:val="mn-MN"/>
        </w:rPr>
        <w:t xml:space="preserve"> </w:t>
      </w:r>
      <w:r w:rsidR="007D1970" w:rsidRPr="00880755">
        <w:rPr>
          <w:rFonts w:ascii="Arial" w:eastAsia="Times New Roman" w:hAnsi="Arial" w:cs="Arial"/>
          <w:lang w:val="mn-MN"/>
        </w:rPr>
        <w:t xml:space="preserve"> нэг</w:t>
      </w:r>
      <w:r w:rsidRPr="00880755">
        <w:rPr>
          <w:rFonts w:ascii="Arial" w:eastAsia="Times New Roman" w:hAnsi="Arial" w:cs="Arial"/>
          <w:lang w:val="mn-MN"/>
        </w:rPr>
        <w:t xml:space="preserve"> салбар</w:t>
      </w:r>
      <w:r w:rsidR="007D1970" w:rsidRPr="00880755">
        <w:rPr>
          <w:rFonts w:ascii="Arial" w:eastAsia="Times New Roman" w:hAnsi="Arial" w:cs="Arial"/>
          <w:lang w:val="mn-MN"/>
        </w:rPr>
        <w:t>т хэрэглэсэн</w:t>
      </w:r>
      <w:r w:rsidRPr="00880755">
        <w:rPr>
          <w:rFonts w:ascii="Arial" w:eastAsia="Times New Roman" w:hAnsi="Arial" w:cs="Arial"/>
          <w:lang w:val="mn-MN"/>
        </w:rPr>
        <w:t xml:space="preserve"> бүх түлшийг  эрчим хү</w:t>
      </w:r>
      <w:r w:rsidR="00F41D2F" w:rsidRPr="00880755">
        <w:rPr>
          <w:rFonts w:ascii="Arial" w:eastAsia="Times New Roman" w:hAnsi="Arial" w:cs="Arial"/>
          <w:lang w:val="mn-MN"/>
        </w:rPr>
        <w:t xml:space="preserve">чний </w:t>
      </w:r>
      <w:r w:rsidR="007D1970" w:rsidRPr="00880755">
        <w:rPr>
          <w:rFonts w:ascii="Arial" w:eastAsia="Times New Roman" w:hAnsi="Arial" w:cs="Arial"/>
          <w:lang w:val="mn-MN"/>
        </w:rPr>
        <w:t xml:space="preserve">ерөнхий </w:t>
      </w:r>
      <w:r w:rsidR="00F41D2F" w:rsidRPr="00880755">
        <w:rPr>
          <w:rFonts w:ascii="Arial" w:eastAsia="Times New Roman" w:hAnsi="Arial" w:cs="Arial"/>
          <w:lang w:val="mn-MN"/>
        </w:rPr>
        <w:t>хувьсагч болгон нэгтгэх үү</w:t>
      </w:r>
      <w:r w:rsidRPr="00880755">
        <w:rPr>
          <w:rFonts w:ascii="Arial" w:eastAsia="Times New Roman" w:hAnsi="Arial" w:cs="Arial"/>
          <w:lang w:val="mn-MN"/>
        </w:rPr>
        <w:t xml:space="preserve"> эсвэл </w:t>
      </w:r>
      <w:r w:rsidR="00F41D2F" w:rsidRPr="00880755">
        <w:rPr>
          <w:rFonts w:ascii="Arial" w:eastAsia="Times New Roman" w:hAnsi="Arial" w:cs="Arial"/>
          <w:lang w:val="mn-MN"/>
        </w:rPr>
        <w:t xml:space="preserve">тус </w:t>
      </w:r>
      <w:r w:rsidRPr="00880755">
        <w:rPr>
          <w:rFonts w:ascii="Arial" w:eastAsia="Times New Roman" w:hAnsi="Arial" w:cs="Arial"/>
          <w:lang w:val="mn-MN"/>
        </w:rPr>
        <w:t>тус</w:t>
      </w:r>
      <w:r w:rsidR="00F41D2F" w:rsidRPr="00880755">
        <w:rPr>
          <w:rFonts w:ascii="Arial" w:eastAsia="Times New Roman" w:hAnsi="Arial" w:cs="Arial"/>
          <w:lang w:val="mn-MN"/>
        </w:rPr>
        <w:t>ад нь авч үзэх үү гэсэн асуултад</w:t>
      </w:r>
      <w:r w:rsidRPr="00880755">
        <w:rPr>
          <w:rFonts w:ascii="Arial" w:eastAsia="Times New Roman" w:hAnsi="Arial" w:cs="Arial"/>
          <w:lang w:val="mn-MN"/>
        </w:rPr>
        <w:t xml:space="preserve"> энд та</w:t>
      </w:r>
      <w:r w:rsidR="00BC36E5" w:rsidRPr="00880755">
        <w:rPr>
          <w:rFonts w:ascii="Arial" w:eastAsia="Times New Roman" w:hAnsi="Arial" w:cs="Arial"/>
          <w:lang w:val="mn-MN"/>
        </w:rPr>
        <w:t>йлбарла</w:t>
      </w:r>
      <w:r w:rsidRPr="00880755">
        <w:rPr>
          <w:rFonts w:ascii="Arial" w:eastAsia="Times New Roman" w:hAnsi="Arial" w:cs="Arial"/>
          <w:lang w:val="mn-MN"/>
        </w:rPr>
        <w:t>сан аргуудыг ашиглан</w:t>
      </w:r>
      <w:r w:rsidR="007D1970" w:rsidRPr="00880755">
        <w:rPr>
          <w:rFonts w:ascii="Arial" w:eastAsia="Times New Roman" w:hAnsi="Arial" w:cs="Arial"/>
          <w:lang w:val="mn-MN"/>
        </w:rPr>
        <w:t>,</w:t>
      </w:r>
      <w:r w:rsidRPr="00880755">
        <w:rPr>
          <w:rFonts w:ascii="Arial" w:eastAsia="Times New Roman" w:hAnsi="Arial" w:cs="Arial"/>
          <w:lang w:val="mn-MN"/>
        </w:rPr>
        <w:t xml:space="preserve"> </w:t>
      </w:r>
      <w:r w:rsidR="007D1970" w:rsidRPr="00880755">
        <w:rPr>
          <w:rFonts w:ascii="Arial" w:eastAsia="Times New Roman" w:hAnsi="Arial" w:cs="Arial"/>
          <w:lang w:val="mn-MN"/>
        </w:rPr>
        <w:t>дүн шинжилгээний</w:t>
      </w:r>
      <w:r w:rsidRPr="00880755">
        <w:rPr>
          <w:rFonts w:ascii="Arial" w:eastAsia="Times New Roman" w:hAnsi="Arial" w:cs="Arial"/>
          <w:lang w:val="mn-MN"/>
        </w:rPr>
        <w:t xml:space="preserve"> зорилгыг тодорхой дурдах замаар шийдвэрлэх нь </w:t>
      </w:r>
      <w:r w:rsidR="007D1970" w:rsidRPr="00880755">
        <w:rPr>
          <w:rFonts w:ascii="Arial" w:eastAsia="Times New Roman" w:hAnsi="Arial" w:cs="Arial"/>
          <w:lang w:val="mn-MN"/>
        </w:rPr>
        <w:t>чухал байдаг</w:t>
      </w:r>
      <w:r w:rsidRPr="00880755">
        <w:rPr>
          <w:rFonts w:ascii="Arial" w:eastAsia="Times New Roman" w:hAnsi="Arial" w:cs="Arial"/>
          <w:lang w:val="mn-MN"/>
        </w:rPr>
        <w:t>.</w:t>
      </w:r>
      <w:r w:rsidR="00F41D2F" w:rsidRPr="00880755">
        <w:rPr>
          <w:rFonts w:ascii="Arial" w:eastAsia="Times New Roman" w:hAnsi="Arial" w:cs="Arial"/>
          <w:lang w:val="mn-MN"/>
        </w:rPr>
        <w:t xml:space="preserve"> Бусад тал нь </w:t>
      </w:r>
      <w:r w:rsidR="00722B16" w:rsidRPr="00880755">
        <w:rPr>
          <w:rFonts w:ascii="Arial" w:eastAsia="Times New Roman" w:hAnsi="Arial" w:cs="Arial"/>
          <w:lang w:val="mn-MN"/>
        </w:rPr>
        <w:t>энэ</w:t>
      </w:r>
      <w:r w:rsidR="007D1970" w:rsidRPr="00880755">
        <w:rPr>
          <w:rFonts w:ascii="Arial" w:eastAsia="Times New Roman" w:hAnsi="Arial" w:cs="Arial"/>
          <w:lang w:val="mn-MN"/>
        </w:rPr>
        <w:t xml:space="preserve"> стандартад</w:t>
      </w:r>
      <w:r w:rsidR="00F41D2F" w:rsidRPr="00880755">
        <w:rPr>
          <w:rFonts w:ascii="Arial" w:eastAsia="Times New Roman" w:hAnsi="Arial" w:cs="Arial"/>
          <w:lang w:val="mn-MN"/>
        </w:rPr>
        <w:t xml:space="preserve"> </w:t>
      </w:r>
      <w:r w:rsidR="00BC36E5" w:rsidRPr="00880755">
        <w:rPr>
          <w:rFonts w:ascii="Arial" w:eastAsia="Times New Roman" w:hAnsi="Arial" w:cs="Arial"/>
          <w:lang w:val="mn-MN"/>
        </w:rPr>
        <w:t>танилцуулсан</w:t>
      </w:r>
      <w:r w:rsidR="00F41D2F" w:rsidRPr="00880755">
        <w:rPr>
          <w:rFonts w:ascii="Arial" w:eastAsia="Times New Roman" w:hAnsi="Arial" w:cs="Arial"/>
          <w:lang w:val="mn-MN"/>
        </w:rPr>
        <w:t xml:space="preserve"> аргуудад тодорхой тусгаагүй үзэгдлүүд юм.</w:t>
      </w:r>
    </w:p>
    <w:p w14:paraId="220A9F64" w14:textId="56EA9534" w:rsidR="00F41D2F" w:rsidRPr="00880755" w:rsidRDefault="007D1970"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Н</w:t>
      </w:r>
      <w:r w:rsidR="00F41D2F" w:rsidRPr="00880755">
        <w:rPr>
          <w:rFonts w:ascii="Arial" w:eastAsia="Times New Roman" w:hAnsi="Arial" w:cs="Arial"/>
          <w:lang w:val="mn-MN"/>
        </w:rPr>
        <w:t>эг жишээ нь</w:t>
      </w:r>
      <w:r w:rsidRPr="00880755">
        <w:rPr>
          <w:rFonts w:ascii="Arial" w:eastAsia="Times New Roman" w:hAnsi="Arial" w:cs="Arial"/>
          <w:lang w:val="mn-MN"/>
        </w:rPr>
        <w:t>,</w:t>
      </w:r>
      <w:r w:rsidR="00F41D2F" w:rsidRPr="00880755">
        <w:rPr>
          <w:rFonts w:ascii="Arial" w:eastAsia="Times New Roman" w:hAnsi="Arial" w:cs="Arial"/>
          <w:lang w:val="mn-MN"/>
        </w:rPr>
        <w:t xml:space="preserve">  нэмэлт аргыг шаард</w:t>
      </w:r>
      <w:r w:rsidRPr="00880755">
        <w:rPr>
          <w:rFonts w:ascii="Arial" w:eastAsia="Times New Roman" w:hAnsi="Arial" w:cs="Arial"/>
          <w:lang w:val="mn-MN"/>
        </w:rPr>
        <w:t>аж болох эрчим хүч эсвэл</w:t>
      </w:r>
      <w:r w:rsidR="00F41D2F" w:rsidRPr="00880755">
        <w:rPr>
          <w:rFonts w:ascii="Arial" w:eastAsia="Times New Roman" w:hAnsi="Arial" w:cs="Arial"/>
          <w:lang w:val="mn-MN"/>
        </w:rPr>
        <w:t xml:space="preserve"> бусад  </w:t>
      </w:r>
      <w:r w:rsidR="00ED7C2A" w:rsidRPr="00880755">
        <w:rPr>
          <w:rFonts w:ascii="Arial" w:eastAsia="Times New Roman" w:hAnsi="Arial" w:cs="Arial"/>
          <w:lang w:val="mn-MN"/>
        </w:rPr>
        <w:t xml:space="preserve">бараа бүтээгдэхүүний </w:t>
      </w:r>
      <w:r w:rsidR="00F41D2F" w:rsidRPr="00880755">
        <w:rPr>
          <w:rFonts w:ascii="Arial" w:eastAsia="Times New Roman" w:hAnsi="Arial" w:cs="Arial"/>
          <w:lang w:val="mn-MN"/>
        </w:rPr>
        <w:t xml:space="preserve">үнийн </w:t>
      </w:r>
      <w:r w:rsidR="009F41D5" w:rsidRPr="00880755">
        <w:rPr>
          <w:rFonts w:ascii="Arial" w:eastAsia="Times New Roman" w:hAnsi="Arial" w:cs="Arial"/>
          <w:lang w:val="mn-MN"/>
        </w:rPr>
        <w:t>функц болно</w:t>
      </w:r>
      <w:r w:rsidR="00F41D2F" w:rsidRPr="00880755">
        <w:rPr>
          <w:rFonts w:ascii="Arial" w:eastAsia="Times New Roman" w:hAnsi="Arial" w:cs="Arial"/>
          <w:lang w:val="mn-MN"/>
        </w:rPr>
        <w:t>.</w:t>
      </w:r>
    </w:p>
    <w:p w14:paraId="0C91858A" w14:textId="77777777" w:rsidR="00D433FF" w:rsidRPr="00880755" w:rsidRDefault="00F41D2F"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Энэхүү баримт бичиг нь тооцоо</w:t>
      </w:r>
      <w:r w:rsidR="009F41D5" w:rsidRPr="00880755">
        <w:rPr>
          <w:rFonts w:ascii="Arial" w:eastAsia="Times New Roman" w:hAnsi="Arial" w:cs="Arial"/>
          <w:lang w:val="mn-MN"/>
        </w:rPr>
        <w:t>ны</w:t>
      </w:r>
      <w:r w:rsidRPr="00880755">
        <w:rPr>
          <w:rFonts w:ascii="Arial" w:eastAsia="Times New Roman" w:hAnsi="Arial" w:cs="Arial"/>
          <w:lang w:val="mn-MN"/>
        </w:rPr>
        <w:t xml:space="preserve"> </w:t>
      </w:r>
      <w:r w:rsidR="009F41D5" w:rsidRPr="00880755">
        <w:rPr>
          <w:rFonts w:ascii="Arial" w:eastAsia="Times New Roman" w:hAnsi="Arial" w:cs="Arial"/>
          <w:lang w:val="mn-MN"/>
        </w:rPr>
        <w:t xml:space="preserve">гурван өөр </w:t>
      </w:r>
      <w:r w:rsidRPr="00880755">
        <w:rPr>
          <w:rFonts w:ascii="Arial" w:eastAsia="Times New Roman" w:hAnsi="Arial" w:cs="Arial"/>
          <w:lang w:val="mn-MN"/>
        </w:rPr>
        <w:t>аргаас бүрдэнэ</w:t>
      </w:r>
      <w:r w:rsidR="009F41D5" w:rsidRPr="00880755">
        <w:rPr>
          <w:rFonts w:ascii="Arial" w:eastAsia="Times New Roman" w:hAnsi="Arial" w:cs="Arial"/>
          <w:lang w:val="mn-MN"/>
        </w:rPr>
        <w:t>. Үүнд</w:t>
      </w:r>
      <w:r w:rsidR="00D433FF" w:rsidRPr="00880755">
        <w:rPr>
          <w:rFonts w:ascii="Arial" w:eastAsia="Times New Roman" w:hAnsi="Arial" w:cs="Arial"/>
          <w:lang w:val="mn-MN"/>
        </w:rPr>
        <w:t>:</w:t>
      </w:r>
    </w:p>
    <w:p w14:paraId="45BCBA2D" w14:textId="77777777" w:rsidR="00D433FF" w:rsidRPr="00880755" w:rsidRDefault="00732CA8" w:rsidP="001638A7">
      <w:pPr>
        <w:pStyle w:val="ListParagraph"/>
        <w:numPr>
          <w:ilvl w:val="0"/>
          <w:numId w:val="1"/>
        </w:numPr>
        <w:spacing w:after="0" w:line="276" w:lineRule="auto"/>
        <w:jc w:val="both"/>
        <w:rPr>
          <w:rFonts w:ascii="Arial" w:eastAsia="Times New Roman" w:hAnsi="Arial" w:cs="Arial"/>
          <w:lang w:val="mn-MN"/>
        </w:rPr>
      </w:pPr>
      <w:r w:rsidRPr="00880755">
        <w:rPr>
          <w:rFonts w:ascii="Arial" w:eastAsia="Times New Roman" w:hAnsi="Arial" w:cs="Arial"/>
          <w:lang w:val="mn-MN"/>
        </w:rPr>
        <w:t>эрчим хүчний эрчимжилтийн өөрчлөлт дэх бүтцийн нөлөө</w:t>
      </w:r>
      <w:r w:rsidR="009F41D5" w:rsidRPr="00880755">
        <w:rPr>
          <w:rFonts w:ascii="Arial" w:eastAsia="Times New Roman" w:hAnsi="Arial" w:cs="Arial"/>
          <w:lang w:val="mn-MN"/>
        </w:rPr>
        <w:t>ний</w:t>
      </w:r>
      <w:r w:rsidRPr="00880755">
        <w:rPr>
          <w:rFonts w:ascii="Arial" w:eastAsia="Times New Roman" w:hAnsi="Arial" w:cs="Arial"/>
          <w:lang w:val="mn-MN"/>
        </w:rPr>
        <w:t xml:space="preserve"> үнэлгээ</w:t>
      </w:r>
      <w:r w:rsidR="00D433FF" w:rsidRPr="00880755">
        <w:rPr>
          <w:rFonts w:ascii="Arial" w:eastAsia="Times New Roman" w:hAnsi="Arial" w:cs="Arial"/>
          <w:lang w:val="mn-MN"/>
        </w:rPr>
        <w:t>;</w:t>
      </w:r>
    </w:p>
    <w:p w14:paraId="743F2F47" w14:textId="77777777" w:rsidR="00D433FF" w:rsidRPr="00880755" w:rsidRDefault="00732CA8" w:rsidP="001638A7">
      <w:pPr>
        <w:pStyle w:val="ListParagraph"/>
        <w:numPr>
          <w:ilvl w:val="0"/>
          <w:numId w:val="1"/>
        </w:numPr>
        <w:spacing w:after="0" w:line="276" w:lineRule="auto"/>
        <w:jc w:val="both"/>
        <w:rPr>
          <w:rFonts w:ascii="Arial" w:eastAsia="Times New Roman" w:hAnsi="Arial" w:cs="Arial"/>
          <w:lang w:val="mn-MN"/>
        </w:rPr>
      </w:pPr>
      <w:r w:rsidRPr="00880755">
        <w:rPr>
          <w:rFonts w:ascii="Arial" w:eastAsia="Times New Roman" w:hAnsi="Arial" w:cs="Arial"/>
          <w:lang w:val="mn-MN"/>
        </w:rPr>
        <w:t>эрчим хүчний үр ашгийн</w:t>
      </w:r>
      <w:r w:rsidR="002E2861" w:rsidRPr="00880755">
        <w:rPr>
          <w:rFonts w:ascii="Arial" w:eastAsia="Times New Roman" w:hAnsi="Arial" w:cs="Arial"/>
          <w:lang w:val="mn-MN"/>
        </w:rPr>
        <w:t xml:space="preserve"> </w:t>
      </w:r>
      <w:r w:rsidR="009F41D5" w:rsidRPr="00880755">
        <w:rPr>
          <w:rFonts w:ascii="Arial" w:eastAsia="Times New Roman" w:hAnsi="Arial" w:cs="Arial"/>
          <w:lang w:val="mn-MN"/>
        </w:rPr>
        <w:t>индекс</w:t>
      </w:r>
      <w:r w:rsidR="002E2861" w:rsidRPr="00880755">
        <w:rPr>
          <w:rFonts w:ascii="Arial" w:eastAsia="Times New Roman" w:hAnsi="Arial" w:cs="Arial"/>
          <w:lang w:val="mn-MN"/>
        </w:rPr>
        <w:t>ийг тооцоолох;</w:t>
      </w:r>
    </w:p>
    <w:p w14:paraId="3705BC51" w14:textId="77777777" w:rsidR="00D433FF" w:rsidRPr="00880755" w:rsidRDefault="00732CA8" w:rsidP="001638A7">
      <w:pPr>
        <w:pStyle w:val="ListParagraph"/>
        <w:numPr>
          <w:ilvl w:val="0"/>
          <w:numId w:val="1"/>
        </w:num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эрчим хүчний зарцуулалтын өөрчлөлтийн </w:t>
      </w:r>
      <w:r w:rsidR="0015015F" w:rsidRPr="00880755">
        <w:rPr>
          <w:rFonts w:ascii="Arial" w:eastAsia="Times New Roman" w:hAnsi="Arial" w:cs="Arial"/>
          <w:lang w:val="mn-MN"/>
        </w:rPr>
        <w:t>задаргааны</w:t>
      </w:r>
      <w:r w:rsidRPr="00880755">
        <w:rPr>
          <w:rFonts w:ascii="Arial" w:eastAsia="Times New Roman" w:hAnsi="Arial" w:cs="Arial"/>
          <w:lang w:val="mn-MN"/>
        </w:rPr>
        <w:t xml:space="preserve"> </w:t>
      </w:r>
      <w:r w:rsidR="009F41D5" w:rsidRPr="00880755">
        <w:rPr>
          <w:rFonts w:ascii="Arial" w:eastAsia="Times New Roman" w:hAnsi="Arial" w:cs="Arial"/>
          <w:lang w:val="mn-MN"/>
        </w:rPr>
        <w:t>дүн шинжилгээ байна</w:t>
      </w:r>
      <w:r w:rsidR="00D433FF" w:rsidRPr="00880755">
        <w:rPr>
          <w:rFonts w:ascii="Arial" w:eastAsia="Times New Roman" w:hAnsi="Arial" w:cs="Arial"/>
          <w:lang w:val="mn-MN"/>
        </w:rPr>
        <w:t>.</w:t>
      </w:r>
    </w:p>
    <w:p w14:paraId="72163D46" w14:textId="4405E732" w:rsidR="00BB4C52" w:rsidRPr="00880755" w:rsidRDefault="005C3BFC"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Эрчим хүчний эрч</w:t>
      </w:r>
      <w:r w:rsidR="00BB4C52" w:rsidRPr="00880755">
        <w:rPr>
          <w:rFonts w:ascii="Arial" w:eastAsia="Times New Roman" w:hAnsi="Arial" w:cs="Arial"/>
          <w:lang w:val="mn-MN"/>
        </w:rPr>
        <w:t>имжил</w:t>
      </w:r>
      <w:r w:rsidR="0074740D" w:rsidRPr="00880755">
        <w:rPr>
          <w:rFonts w:ascii="Arial" w:eastAsia="Times New Roman" w:hAnsi="Arial" w:cs="Arial"/>
          <w:lang w:val="mn-MN"/>
        </w:rPr>
        <w:t xml:space="preserve">тийг хязгаарлагдмал өгөгдөлтэй үеийн нэгтгэсэн түвшин дэх </w:t>
      </w:r>
      <w:r w:rsidR="00BB4C52" w:rsidRPr="00880755">
        <w:rPr>
          <w:rFonts w:ascii="Arial" w:eastAsia="Times New Roman" w:hAnsi="Arial" w:cs="Arial"/>
          <w:lang w:val="mn-MN"/>
        </w:rPr>
        <w:t xml:space="preserve"> эрчим хүчний үр ашгийн  заалт гэж </w:t>
      </w:r>
      <w:r w:rsidR="0074740D" w:rsidRPr="00880755">
        <w:rPr>
          <w:rFonts w:ascii="Arial" w:eastAsia="Times New Roman" w:hAnsi="Arial" w:cs="Arial"/>
          <w:lang w:val="mn-MN"/>
        </w:rPr>
        <w:t xml:space="preserve">ихэнхдээ </w:t>
      </w:r>
      <w:r w:rsidR="00BB4C52" w:rsidRPr="00880755">
        <w:rPr>
          <w:rFonts w:ascii="Arial" w:eastAsia="Times New Roman" w:hAnsi="Arial" w:cs="Arial"/>
          <w:lang w:val="mn-MN"/>
        </w:rPr>
        <w:t xml:space="preserve">үздэг. </w:t>
      </w:r>
      <w:r w:rsidR="000456EC" w:rsidRPr="00880755">
        <w:rPr>
          <w:rFonts w:ascii="Arial" w:eastAsia="Times New Roman" w:hAnsi="Arial" w:cs="Arial"/>
          <w:lang w:val="mn-MN"/>
        </w:rPr>
        <w:t>Эрчим хүчний үр ашгийг эрчим хүчний эрчимжилтээр төлөөлүүлэн хэрэглэхдээ</w:t>
      </w:r>
      <w:r w:rsidR="007C4EBF" w:rsidRPr="00880755">
        <w:rPr>
          <w:rFonts w:ascii="Arial" w:eastAsia="Times New Roman" w:hAnsi="Arial" w:cs="Arial"/>
          <w:lang w:val="mn-MN"/>
        </w:rPr>
        <w:t xml:space="preserve"> эрчим хүчний эрчимжилтийн өөрчлөлтөөс</w:t>
      </w:r>
      <w:r w:rsidR="000456EC" w:rsidRPr="00880755">
        <w:rPr>
          <w:rFonts w:ascii="Arial" w:eastAsia="Times New Roman" w:hAnsi="Arial" w:cs="Arial"/>
          <w:lang w:val="mn-MN"/>
        </w:rPr>
        <w:t xml:space="preserve"> эдийн засгийн бүт</w:t>
      </w:r>
      <w:r w:rsidR="00AE009B" w:rsidRPr="00880755">
        <w:rPr>
          <w:rFonts w:ascii="Arial" w:eastAsia="Times New Roman" w:hAnsi="Arial" w:cs="Arial"/>
          <w:lang w:val="mn-MN"/>
        </w:rPr>
        <w:t>эц дэх</w:t>
      </w:r>
      <w:r w:rsidR="000456EC" w:rsidRPr="00880755">
        <w:rPr>
          <w:rFonts w:ascii="Arial" w:eastAsia="Times New Roman" w:hAnsi="Arial" w:cs="Arial"/>
          <w:lang w:val="mn-MN"/>
        </w:rPr>
        <w:t xml:space="preserve"> өөрчлөлтийг</w:t>
      </w:r>
      <w:r w:rsidR="00A53834" w:rsidRPr="00880755">
        <w:rPr>
          <w:rFonts w:ascii="Arial" w:eastAsia="Times New Roman" w:hAnsi="Arial" w:cs="Arial"/>
          <w:lang w:val="mn-MN"/>
        </w:rPr>
        <w:t xml:space="preserve"> </w:t>
      </w:r>
      <w:r w:rsidR="007C4EBF" w:rsidRPr="00880755">
        <w:rPr>
          <w:rFonts w:ascii="Arial" w:eastAsia="Times New Roman" w:hAnsi="Arial" w:cs="Arial"/>
          <w:lang w:val="mn-MN"/>
        </w:rPr>
        <w:t>хасах замаар</w:t>
      </w:r>
      <w:r w:rsidR="00A53834" w:rsidRPr="00880755">
        <w:rPr>
          <w:rFonts w:ascii="Arial" w:eastAsia="Times New Roman" w:hAnsi="Arial" w:cs="Arial"/>
          <w:lang w:val="mn-MN"/>
        </w:rPr>
        <w:t xml:space="preserve"> </w:t>
      </w:r>
      <w:r w:rsidR="007C4EBF" w:rsidRPr="00880755">
        <w:rPr>
          <w:rFonts w:ascii="Arial" w:eastAsia="Times New Roman" w:hAnsi="Arial" w:cs="Arial"/>
          <w:lang w:val="mn-MN"/>
        </w:rPr>
        <w:t>сайжруулж болно.</w:t>
      </w:r>
      <w:r w:rsidR="00AE009B" w:rsidRPr="00880755">
        <w:rPr>
          <w:rFonts w:ascii="Arial" w:eastAsia="Times New Roman" w:hAnsi="Arial" w:cs="Arial"/>
          <w:lang w:val="mn-MN"/>
        </w:rPr>
        <w:t>.</w:t>
      </w:r>
      <w:r w:rsidR="004B34DA" w:rsidRPr="00880755">
        <w:rPr>
          <w:rFonts w:ascii="Arial" w:eastAsia="Times New Roman" w:hAnsi="Arial" w:cs="Arial"/>
          <w:lang w:val="mn-MN"/>
        </w:rPr>
        <w:t>Э</w:t>
      </w:r>
      <w:r w:rsidR="00563A37" w:rsidRPr="00880755">
        <w:rPr>
          <w:rFonts w:ascii="Arial" w:eastAsia="Times New Roman" w:hAnsi="Arial" w:cs="Arial"/>
          <w:lang w:val="mn-MN"/>
        </w:rPr>
        <w:t xml:space="preserve">нэ нь </w:t>
      </w:r>
      <w:r w:rsidR="001132CF" w:rsidRPr="00880755">
        <w:rPr>
          <w:rFonts w:ascii="Arial" w:eastAsia="Times New Roman" w:hAnsi="Arial" w:cs="Arial"/>
          <w:lang w:val="mn-MN"/>
        </w:rPr>
        <w:t>тухайн</w:t>
      </w:r>
      <w:r w:rsidR="00563A37" w:rsidRPr="00880755">
        <w:rPr>
          <w:rFonts w:ascii="Arial" w:eastAsia="Times New Roman" w:hAnsi="Arial" w:cs="Arial"/>
          <w:lang w:val="mn-MN"/>
        </w:rPr>
        <w:t xml:space="preserve"> баримт бичгийн эхний хэсгийн зорилго </w:t>
      </w:r>
      <w:r w:rsidR="00AE009B" w:rsidRPr="00880755">
        <w:rPr>
          <w:rFonts w:ascii="Arial" w:eastAsia="Times New Roman" w:hAnsi="Arial" w:cs="Arial"/>
          <w:lang w:val="mn-MN"/>
        </w:rPr>
        <w:t>болно</w:t>
      </w:r>
      <w:r w:rsidR="00563A37" w:rsidRPr="00880755">
        <w:rPr>
          <w:rFonts w:ascii="Arial" w:eastAsia="Times New Roman" w:hAnsi="Arial" w:cs="Arial"/>
          <w:lang w:val="mn-MN"/>
        </w:rPr>
        <w:t>.</w:t>
      </w:r>
    </w:p>
    <w:p w14:paraId="5A399C11" w14:textId="77777777" w:rsidR="00D433FF" w:rsidRPr="00880755" w:rsidRDefault="000570E8"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Дэд салбар</w:t>
      </w:r>
      <w:r w:rsidR="00AE009B" w:rsidRPr="00880755">
        <w:rPr>
          <w:rFonts w:ascii="Arial" w:eastAsia="Times New Roman" w:hAnsi="Arial" w:cs="Arial"/>
          <w:lang w:val="mn-MN"/>
        </w:rPr>
        <w:t>ууд</w:t>
      </w:r>
      <w:r w:rsidRPr="00880755">
        <w:rPr>
          <w:rFonts w:ascii="Arial" w:eastAsia="Times New Roman" w:hAnsi="Arial" w:cs="Arial"/>
          <w:lang w:val="mn-MN"/>
        </w:rPr>
        <w:t xml:space="preserve"> эсвэл эрчим хүчний хэрэглээ</w:t>
      </w:r>
      <w:r w:rsidR="00AE009B" w:rsidRPr="00880755">
        <w:rPr>
          <w:rFonts w:ascii="Arial" w:eastAsia="Times New Roman" w:hAnsi="Arial" w:cs="Arial"/>
          <w:lang w:val="mn-MN"/>
        </w:rPr>
        <w:t xml:space="preserve"> (орон сууцны халаалт)</w:t>
      </w:r>
      <w:r w:rsidRPr="00880755">
        <w:rPr>
          <w:rFonts w:ascii="Arial" w:eastAsia="Times New Roman" w:hAnsi="Arial" w:cs="Arial"/>
          <w:lang w:val="mn-MN"/>
        </w:rPr>
        <w:t xml:space="preserve"> эсвэл тээврийн төрлөөр </w:t>
      </w:r>
      <w:r w:rsidR="00AE009B" w:rsidRPr="00880755">
        <w:rPr>
          <w:rFonts w:ascii="Arial" w:eastAsia="Times New Roman" w:hAnsi="Arial" w:cs="Arial"/>
          <w:lang w:val="mn-MN"/>
        </w:rPr>
        <w:t xml:space="preserve">(жишээ нь, автомашин) </w:t>
      </w:r>
      <w:r w:rsidRPr="00880755">
        <w:rPr>
          <w:rFonts w:ascii="Arial" w:eastAsia="Times New Roman" w:hAnsi="Arial" w:cs="Arial"/>
          <w:lang w:val="mn-MN"/>
        </w:rPr>
        <w:t xml:space="preserve">эрчим хүчний хэрэглээний талаар илүү нарийвчилсан мэдээлэлтэй бол эрчим хүчний үр ашгийн ерөнхий чиглэлийг "эрчим хүчний үр ашгийн </w:t>
      </w:r>
      <w:r w:rsidR="00AE009B" w:rsidRPr="00880755">
        <w:rPr>
          <w:rFonts w:ascii="Arial" w:eastAsia="Times New Roman" w:hAnsi="Arial" w:cs="Arial"/>
          <w:lang w:val="mn-MN"/>
        </w:rPr>
        <w:t xml:space="preserve">индексүүд </w:t>
      </w:r>
      <w:r w:rsidRPr="00880755">
        <w:rPr>
          <w:rFonts w:ascii="Arial" w:eastAsia="Times New Roman" w:hAnsi="Arial" w:cs="Arial"/>
          <w:lang w:val="mn-MN"/>
        </w:rPr>
        <w:t>" гэж нэрлэдэг эрчим хүчний эрчимжилтээс илүү нарийвчлалтай үзүүлэлтээр үнэлэх боломжтой</w:t>
      </w:r>
      <w:r w:rsidR="00AE009B" w:rsidRPr="00880755">
        <w:rPr>
          <w:rFonts w:ascii="Arial" w:eastAsia="Times New Roman" w:hAnsi="Arial" w:cs="Arial"/>
          <w:lang w:val="mn-MN"/>
        </w:rPr>
        <w:t>.</w:t>
      </w:r>
      <w:r w:rsidRPr="00880755">
        <w:rPr>
          <w:rFonts w:ascii="Arial" w:eastAsia="Times New Roman" w:hAnsi="Arial" w:cs="Arial"/>
          <w:lang w:val="mn-MN"/>
        </w:rPr>
        <w:t xml:space="preserve"> </w:t>
      </w:r>
      <w:r w:rsidR="00AE009B" w:rsidRPr="00880755">
        <w:rPr>
          <w:rFonts w:ascii="Arial" w:eastAsia="Times New Roman" w:hAnsi="Arial" w:cs="Arial"/>
          <w:lang w:val="mn-MN"/>
        </w:rPr>
        <w:t xml:space="preserve">Энэ </w:t>
      </w:r>
      <w:r w:rsidR="004D77B4" w:rsidRPr="00880755">
        <w:rPr>
          <w:rFonts w:ascii="Arial" w:eastAsia="Times New Roman" w:hAnsi="Arial" w:cs="Arial"/>
          <w:lang w:val="mn-MN"/>
        </w:rPr>
        <w:t>нь</w:t>
      </w:r>
      <w:r w:rsidR="00AE009B" w:rsidRPr="00880755">
        <w:rPr>
          <w:rFonts w:ascii="Arial" w:eastAsia="Times New Roman" w:hAnsi="Arial" w:cs="Arial"/>
          <w:lang w:val="mn-MN"/>
        </w:rPr>
        <w:t xml:space="preserve"> </w:t>
      </w:r>
      <w:r w:rsidR="004D77B4" w:rsidRPr="00880755">
        <w:rPr>
          <w:rFonts w:ascii="Arial" w:eastAsia="Times New Roman" w:hAnsi="Arial" w:cs="Arial"/>
          <w:lang w:val="mn-MN"/>
        </w:rPr>
        <w:t>тухайн</w:t>
      </w:r>
      <w:r w:rsidRPr="00880755">
        <w:rPr>
          <w:rFonts w:ascii="Arial" w:eastAsia="Times New Roman" w:hAnsi="Arial" w:cs="Arial"/>
          <w:lang w:val="mn-MN"/>
        </w:rPr>
        <w:t xml:space="preserve"> баримт бичигт танилцуулсан тооцоо</w:t>
      </w:r>
      <w:r w:rsidR="00AE009B" w:rsidRPr="00880755">
        <w:rPr>
          <w:rFonts w:ascii="Arial" w:eastAsia="Times New Roman" w:hAnsi="Arial" w:cs="Arial"/>
          <w:lang w:val="mn-MN"/>
        </w:rPr>
        <w:t>ны</w:t>
      </w:r>
      <w:r w:rsidRPr="00880755">
        <w:rPr>
          <w:rFonts w:ascii="Arial" w:eastAsia="Times New Roman" w:hAnsi="Arial" w:cs="Arial"/>
          <w:lang w:val="mn-MN"/>
        </w:rPr>
        <w:t xml:space="preserve"> хоёр дахь аргын зорилго юм.</w:t>
      </w:r>
    </w:p>
    <w:p w14:paraId="6F2518E8" w14:textId="77777777" w:rsidR="000A255D" w:rsidRPr="00880755" w:rsidRDefault="005A2357"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lastRenderedPageBreak/>
        <w:t>Эрчим хүчний зарцуулалтын өөрчлөлт нь эдийн засгийн үйл ажиллагааны өөрчлөлт, эрчим хүчний хэмнэлт болон бусад тайлбар</w:t>
      </w:r>
      <w:r w:rsidR="00AE009B" w:rsidRPr="00880755">
        <w:rPr>
          <w:rFonts w:ascii="Arial" w:eastAsia="Times New Roman" w:hAnsi="Arial" w:cs="Arial"/>
          <w:lang w:val="mn-MN"/>
        </w:rPr>
        <w:t xml:space="preserve"> хүчин зүйлтэй</w:t>
      </w:r>
      <w:r w:rsidRPr="00880755">
        <w:rPr>
          <w:rFonts w:ascii="Arial" w:eastAsia="Times New Roman" w:hAnsi="Arial" w:cs="Arial"/>
          <w:lang w:val="mn-MN"/>
        </w:rPr>
        <w:t xml:space="preserve"> холбоотой байж болно</w:t>
      </w:r>
      <w:r w:rsidR="00AE009B" w:rsidRPr="00880755">
        <w:rPr>
          <w:rFonts w:ascii="Arial" w:eastAsia="Times New Roman" w:hAnsi="Arial" w:cs="Arial"/>
          <w:lang w:val="mn-MN"/>
        </w:rPr>
        <w:t>.</w:t>
      </w:r>
      <w:r w:rsidR="00C102EB" w:rsidRPr="00880755">
        <w:rPr>
          <w:rFonts w:ascii="Arial" w:eastAsia="Times New Roman" w:hAnsi="Arial" w:cs="Arial"/>
          <w:lang w:val="mn-MN"/>
        </w:rPr>
        <w:t xml:space="preserve"> </w:t>
      </w:r>
      <w:r w:rsidR="001132CF" w:rsidRPr="00880755">
        <w:rPr>
          <w:rFonts w:ascii="Arial" w:eastAsia="Times New Roman" w:hAnsi="Arial" w:cs="Arial"/>
          <w:lang w:val="mn-MN"/>
        </w:rPr>
        <w:t>Тухайн</w:t>
      </w:r>
      <w:r w:rsidRPr="00880755">
        <w:rPr>
          <w:rFonts w:ascii="Arial" w:eastAsia="Times New Roman" w:hAnsi="Arial" w:cs="Arial"/>
          <w:lang w:val="mn-MN"/>
        </w:rPr>
        <w:t xml:space="preserve"> баримт бичигт тодорхойлсон тооцоо</w:t>
      </w:r>
      <w:r w:rsidR="00760B2A" w:rsidRPr="00880755">
        <w:rPr>
          <w:rFonts w:ascii="Arial" w:eastAsia="Times New Roman" w:hAnsi="Arial" w:cs="Arial"/>
          <w:lang w:val="mn-MN"/>
        </w:rPr>
        <w:t>ны</w:t>
      </w:r>
      <w:r w:rsidRPr="00880755">
        <w:rPr>
          <w:rFonts w:ascii="Arial" w:eastAsia="Times New Roman" w:hAnsi="Arial" w:cs="Arial"/>
          <w:lang w:val="mn-MN"/>
        </w:rPr>
        <w:t xml:space="preserve"> гурав дахь аргын зорилго нь эрчим хүчний зарцуулалт</w:t>
      </w:r>
      <w:r w:rsidR="00760B2A" w:rsidRPr="00880755">
        <w:rPr>
          <w:rFonts w:ascii="Arial" w:eastAsia="Times New Roman" w:hAnsi="Arial" w:cs="Arial"/>
          <w:lang w:val="mn-MN"/>
        </w:rPr>
        <w:t>ад</w:t>
      </w:r>
      <w:r w:rsidRPr="00880755">
        <w:rPr>
          <w:rFonts w:ascii="Arial" w:eastAsia="Times New Roman" w:hAnsi="Arial" w:cs="Arial"/>
          <w:lang w:val="mn-MN"/>
        </w:rPr>
        <w:t xml:space="preserve"> өөрчлөлт</w:t>
      </w:r>
      <w:r w:rsidR="00760B2A" w:rsidRPr="00880755">
        <w:rPr>
          <w:rFonts w:ascii="Arial" w:eastAsia="Times New Roman" w:hAnsi="Arial" w:cs="Arial"/>
          <w:lang w:val="mn-MN"/>
        </w:rPr>
        <w:t>ийн</w:t>
      </w:r>
      <w:r w:rsidRPr="00880755">
        <w:rPr>
          <w:rFonts w:ascii="Arial" w:eastAsia="Times New Roman" w:hAnsi="Arial" w:cs="Arial"/>
          <w:lang w:val="mn-MN"/>
        </w:rPr>
        <w:t xml:space="preserve"> </w:t>
      </w:r>
      <w:r w:rsidR="0015015F" w:rsidRPr="00880755">
        <w:rPr>
          <w:rFonts w:ascii="Arial" w:eastAsia="Times New Roman" w:hAnsi="Arial" w:cs="Arial"/>
          <w:lang w:val="mn-MN"/>
        </w:rPr>
        <w:t xml:space="preserve">задаргаа </w:t>
      </w:r>
      <w:r w:rsidRPr="00880755">
        <w:rPr>
          <w:rFonts w:ascii="Arial" w:eastAsia="Times New Roman" w:hAnsi="Arial" w:cs="Arial"/>
          <w:lang w:val="mn-MN"/>
        </w:rPr>
        <w:t>хийх аргыг танилцуулах</w:t>
      </w:r>
      <w:r w:rsidR="00760B2A" w:rsidRPr="00880755">
        <w:rPr>
          <w:rFonts w:ascii="Arial" w:eastAsia="Times New Roman" w:hAnsi="Arial" w:cs="Arial"/>
          <w:lang w:val="mn-MN"/>
        </w:rPr>
        <w:t>ад оршино</w:t>
      </w:r>
      <w:r w:rsidRPr="00880755">
        <w:rPr>
          <w:rFonts w:ascii="Arial" w:eastAsia="Times New Roman" w:hAnsi="Arial" w:cs="Arial"/>
          <w:lang w:val="mn-MN"/>
        </w:rPr>
        <w:t>.</w:t>
      </w:r>
      <w:r w:rsidR="00D433FF" w:rsidRPr="00880755">
        <w:rPr>
          <w:rFonts w:ascii="Arial" w:eastAsia="Times New Roman" w:hAnsi="Arial" w:cs="Arial"/>
          <w:lang w:val="mn-MN"/>
        </w:rPr>
        <w:t xml:space="preserve"> </w:t>
      </w:r>
      <w:r w:rsidR="00484935" w:rsidRPr="00880755">
        <w:rPr>
          <w:rFonts w:ascii="Arial" w:eastAsia="Times New Roman" w:hAnsi="Arial" w:cs="Arial"/>
          <w:lang w:val="mn-MN"/>
        </w:rPr>
        <w:t xml:space="preserve">Энэ </w:t>
      </w:r>
      <w:r w:rsidR="001132CF" w:rsidRPr="00880755">
        <w:rPr>
          <w:rFonts w:ascii="Arial" w:eastAsia="Times New Roman" w:hAnsi="Arial" w:cs="Arial"/>
          <w:lang w:val="mn-MN"/>
        </w:rPr>
        <w:t xml:space="preserve">арга </w:t>
      </w:r>
      <w:r w:rsidR="00484935" w:rsidRPr="00880755">
        <w:rPr>
          <w:rFonts w:ascii="Arial" w:eastAsia="Times New Roman" w:hAnsi="Arial" w:cs="Arial"/>
          <w:lang w:val="mn-MN"/>
        </w:rPr>
        <w:t>нь заалтад суурилсан хэмнэлт өөрөөр хэлбэл</w:t>
      </w:r>
      <w:r w:rsidR="001132CF" w:rsidRPr="00880755">
        <w:rPr>
          <w:rFonts w:ascii="Arial" w:eastAsia="Times New Roman" w:hAnsi="Arial" w:cs="Arial"/>
          <w:lang w:val="mn-MN"/>
        </w:rPr>
        <w:t>,</w:t>
      </w:r>
      <w:r w:rsidR="00484935" w:rsidRPr="00880755">
        <w:rPr>
          <w:rFonts w:ascii="Arial" w:eastAsia="Times New Roman" w:hAnsi="Arial" w:cs="Arial"/>
          <w:lang w:val="mn-MN"/>
        </w:rPr>
        <w:t xml:space="preserve"> ISO 17742</w:t>
      </w:r>
      <w:r w:rsidR="001132CF" w:rsidRPr="00880755">
        <w:rPr>
          <w:rFonts w:ascii="Arial" w:eastAsia="Times New Roman" w:hAnsi="Arial" w:cs="Arial"/>
          <w:lang w:val="mn-MN"/>
        </w:rPr>
        <w:t>стандарта</w:t>
      </w:r>
      <w:r w:rsidR="00484935" w:rsidRPr="00880755">
        <w:rPr>
          <w:rFonts w:ascii="Arial" w:eastAsia="Times New Roman" w:hAnsi="Arial" w:cs="Arial"/>
          <w:lang w:val="mn-MN"/>
        </w:rPr>
        <w:t>д тодорхойлсон</w:t>
      </w:r>
      <w:r w:rsidR="001132CF" w:rsidRPr="00880755">
        <w:rPr>
          <w:rFonts w:ascii="Arial" w:eastAsia="Times New Roman" w:hAnsi="Arial" w:cs="Arial"/>
          <w:lang w:val="mn-MN"/>
        </w:rPr>
        <w:t>,</w:t>
      </w:r>
      <w:r w:rsidR="00484935" w:rsidRPr="00880755">
        <w:rPr>
          <w:rFonts w:ascii="Arial" w:eastAsia="Times New Roman" w:hAnsi="Arial" w:cs="Arial"/>
          <w:lang w:val="mn-MN"/>
        </w:rPr>
        <w:t xml:space="preserve"> заалтад суурилсан аргын дагуу тооц</w:t>
      </w:r>
      <w:r w:rsidR="001132CF" w:rsidRPr="00880755">
        <w:rPr>
          <w:rFonts w:ascii="Arial" w:eastAsia="Times New Roman" w:hAnsi="Arial" w:cs="Arial"/>
          <w:lang w:val="mn-MN"/>
        </w:rPr>
        <w:t>оол</w:t>
      </w:r>
      <w:r w:rsidR="00484935" w:rsidRPr="00880755">
        <w:rPr>
          <w:rFonts w:ascii="Arial" w:eastAsia="Times New Roman" w:hAnsi="Arial" w:cs="Arial"/>
          <w:lang w:val="mn-MN"/>
        </w:rPr>
        <w:t>сон эрчим хүчний хэмнэлтийг ашигладаг.</w:t>
      </w:r>
    </w:p>
    <w:p w14:paraId="7D396939" w14:textId="4525F65C" w:rsidR="008205FC" w:rsidRPr="00880755" w:rsidRDefault="00076324"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  </w:t>
      </w:r>
      <w:r w:rsidR="007D3330" w:rsidRPr="00880755">
        <w:rPr>
          <w:rFonts w:ascii="Arial" w:eastAsia="Times New Roman" w:hAnsi="Arial" w:cs="Arial"/>
          <w:lang w:val="mn-MN"/>
        </w:rPr>
        <w:t>А</w:t>
      </w:r>
      <w:r w:rsidRPr="00880755">
        <w:rPr>
          <w:rFonts w:ascii="Arial" w:eastAsia="Times New Roman" w:hAnsi="Arial" w:cs="Arial"/>
          <w:lang w:val="mn-MN"/>
        </w:rPr>
        <w:t xml:space="preserve">ж үйлдвэр, зам тээвэр, айл өрх, үйлчилгээ ("гуравдагч салбар" гэж нэрлэдэг) болон хөдөө </w:t>
      </w:r>
      <w:r w:rsidR="00DD1EB6" w:rsidRPr="00880755">
        <w:rPr>
          <w:rFonts w:ascii="Arial" w:eastAsia="Times New Roman" w:hAnsi="Arial" w:cs="Arial"/>
          <w:lang w:val="mn-MN"/>
        </w:rPr>
        <w:t>айл өрх</w:t>
      </w:r>
      <w:r w:rsidRPr="00880755">
        <w:rPr>
          <w:rFonts w:ascii="Arial" w:eastAsia="Times New Roman" w:hAnsi="Arial" w:cs="Arial"/>
          <w:lang w:val="mn-MN"/>
        </w:rPr>
        <w:t xml:space="preserve"> зэрэг эцсийн хэрэглээний бүх салбарыг </w:t>
      </w:r>
      <w:r w:rsidR="00377C12" w:rsidRPr="00880755">
        <w:rPr>
          <w:rFonts w:ascii="Arial" w:eastAsia="Times New Roman" w:hAnsi="Arial" w:cs="Arial"/>
          <w:lang w:val="mn-MN"/>
        </w:rPr>
        <w:t xml:space="preserve">тооцон </w:t>
      </w:r>
      <w:r w:rsidRPr="00880755">
        <w:rPr>
          <w:rFonts w:ascii="Arial" w:eastAsia="Times New Roman" w:hAnsi="Arial" w:cs="Arial"/>
          <w:lang w:val="mn-MN"/>
        </w:rPr>
        <w:t xml:space="preserve"> үз</w:t>
      </w:r>
      <w:r w:rsidR="00252683" w:rsidRPr="00880755">
        <w:rPr>
          <w:rFonts w:ascii="Arial" w:eastAsia="Times New Roman" w:hAnsi="Arial" w:cs="Arial"/>
          <w:lang w:val="mn-MN"/>
        </w:rPr>
        <w:t>сэн</w:t>
      </w:r>
      <w:r w:rsidRPr="00880755">
        <w:rPr>
          <w:rFonts w:ascii="Arial" w:eastAsia="Times New Roman" w:hAnsi="Arial" w:cs="Arial"/>
          <w:lang w:val="mn-MN"/>
        </w:rPr>
        <w:t xml:space="preserve">. </w:t>
      </w:r>
      <w:r w:rsidR="00252683" w:rsidRPr="00880755">
        <w:rPr>
          <w:rFonts w:ascii="Arial" w:eastAsia="Times New Roman" w:hAnsi="Arial" w:cs="Arial"/>
          <w:lang w:val="mn-MN"/>
        </w:rPr>
        <w:t>Харин</w:t>
      </w:r>
      <w:r w:rsidRPr="00880755">
        <w:rPr>
          <w:rFonts w:ascii="Arial" w:eastAsia="Times New Roman" w:hAnsi="Arial" w:cs="Arial"/>
          <w:lang w:val="mn-MN"/>
        </w:rPr>
        <w:t xml:space="preserve"> цахилгаан станц, </w:t>
      </w:r>
      <w:r w:rsidR="00252683" w:rsidRPr="00880755">
        <w:rPr>
          <w:rFonts w:ascii="Arial" w:eastAsia="Times New Roman" w:hAnsi="Arial" w:cs="Arial"/>
          <w:lang w:val="mn-MN"/>
        </w:rPr>
        <w:t xml:space="preserve">газрын тос </w:t>
      </w:r>
      <w:r w:rsidRPr="00880755">
        <w:rPr>
          <w:rFonts w:ascii="Arial" w:eastAsia="Times New Roman" w:hAnsi="Arial" w:cs="Arial"/>
          <w:lang w:val="mn-MN"/>
        </w:rPr>
        <w:t>боловсруулах үйлдвэр, нүүрсний уурхай зэрэг эрчим хүчний хангамж</w:t>
      </w:r>
      <w:r w:rsidR="00252683" w:rsidRPr="00880755">
        <w:rPr>
          <w:rFonts w:ascii="Arial" w:eastAsia="Times New Roman" w:hAnsi="Arial" w:cs="Arial"/>
          <w:lang w:val="mn-MN"/>
        </w:rPr>
        <w:t>ийн</w:t>
      </w:r>
      <w:r w:rsidRPr="00880755">
        <w:rPr>
          <w:rFonts w:ascii="Arial" w:eastAsia="Times New Roman" w:hAnsi="Arial" w:cs="Arial"/>
          <w:lang w:val="mn-MN"/>
        </w:rPr>
        <w:t xml:space="preserve"> салбарыг </w:t>
      </w:r>
      <w:r w:rsidR="00252683" w:rsidRPr="00880755">
        <w:rPr>
          <w:rFonts w:ascii="Arial" w:eastAsia="Times New Roman" w:hAnsi="Arial" w:cs="Arial"/>
          <w:lang w:val="mn-MN"/>
        </w:rPr>
        <w:t xml:space="preserve"> </w:t>
      </w:r>
      <w:r w:rsidR="00B05837" w:rsidRPr="00880755">
        <w:rPr>
          <w:rFonts w:ascii="Arial" w:eastAsia="Times New Roman" w:hAnsi="Arial" w:cs="Arial"/>
          <w:lang w:val="mn-MN"/>
        </w:rPr>
        <w:t xml:space="preserve">энэ баримт бичигт </w:t>
      </w:r>
      <w:r w:rsidR="00252683" w:rsidRPr="00880755">
        <w:rPr>
          <w:rFonts w:ascii="Arial" w:eastAsia="Times New Roman" w:hAnsi="Arial" w:cs="Arial"/>
          <w:lang w:val="mn-MN"/>
        </w:rPr>
        <w:t>авч үзээ</w:t>
      </w:r>
      <w:r w:rsidRPr="00880755">
        <w:rPr>
          <w:rFonts w:ascii="Arial" w:eastAsia="Times New Roman" w:hAnsi="Arial" w:cs="Arial"/>
          <w:lang w:val="mn-MN"/>
        </w:rPr>
        <w:t xml:space="preserve">гүй. </w:t>
      </w:r>
      <w:r w:rsidR="008205FC" w:rsidRPr="00880755">
        <w:rPr>
          <w:rFonts w:ascii="Arial" w:eastAsia="Times New Roman" w:hAnsi="Arial" w:cs="Arial"/>
          <w:lang w:val="mn-MN"/>
        </w:rPr>
        <w:t xml:space="preserve">Гэсэн ч эрчим хүчний салбарын </w:t>
      </w:r>
      <w:r w:rsidR="00722B16" w:rsidRPr="00880755">
        <w:rPr>
          <w:rFonts w:ascii="Arial" w:eastAsia="Times New Roman" w:hAnsi="Arial" w:cs="Arial"/>
          <w:lang w:val="mn-MN"/>
        </w:rPr>
        <w:t>интеграцийг</w:t>
      </w:r>
      <w:r w:rsidR="008205FC" w:rsidRPr="00880755">
        <w:rPr>
          <w:rFonts w:ascii="Arial" w:eastAsia="Times New Roman" w:hAnsi="Arial" w:cs="Arial"/>
          <w:lang w:val="mn-MN"/>
        </w:rPr>
        <w:t xml:space="preserve"> эрчим хүчний салбар</w:t>
      </w:r>
      <w:r w:rsidR="00377C12" w:rsidRPr="00880755">
        <w:rPr>
          <w:rFonts w:ascii="Arial" w:eastAsia="Times New Roman" w:hAnsi="Arial" w:cs="Arial"/>
          <w:lang w:val="mn-MN"/>
        </w:rPr>
        <w:t>т</w:t>
      </w:r>
      <w:r w:rsidR="008205FC" w:rsidRPr="00880755">
        <w:rPr>
          <w:rFonts w:ascii="Arial" w:eastAsia="Times New Roman" w:hAnsi="Arial" w:cs="Arial"/>
          <w:lang w:val="mn-MN"/>
        </w:rPr>
        <w:t xml:space="preserve"> эрчим хүчний хэмнэлт, эрчим хүчний </w:t>
      </w:r>
      <w:r w:rsidR="00377C12" w:rsidRPr="00880755">
        <w:rPr>
          <w:rFonts w:ascii="Arial" w:eastAsia="Times New Roman" w:hAnsi="Arial" w:cs="Arial"/>
          <w:lang w:val="mn-MN"/>
        </w:rPr>
        <w:t>бүрэлдэхүүн хэсгийн</w:t>
      </w:r>
      <w:r w:rsidR="008205FC" w:rsidRPr="00880755">
        <w:rPr>
          <w:rFonts w:ascii="Arial" w:eastAsia="Times New Roman" w:hAnsi="Arial" w:cs="Arial"/>
          <w:lang w:val="mn-MN"/>
        </w:rPr>
        <w:t xml:space="preserve"> өөрчлөлтийн үр нөлөөг </w:t>
      </w:r>
      <w:r w:rsidR="00377C12" w:rsidRPr="00880755">
        <w:rPr>
          <w:rFonts w:ascii="Arial" w:eastAsia="Times New Roman" w:hAnsi="Arial" w:cs="Arial"/>
          <w:lang w:val="mn-MN"/>
        </w:rPr>
        <w:t xml:space="preserve">тооцохын тулд </w:t>
      </w:r>
      <w:r w:rsidR="008205FC" w:rsidRPr="00880755">
        <w:rPr>
          <w:rFonts w:ascii="Arial" w:eastAsia="Times New Roman" w:hAnsi="Arial" w:cs="Arial"/>
          <w:lang w:val="mn-MN"/>
        </w:rPr>
        <w:t xml:space="preserve"> анхдагч эрчим хүчний зарцуулалтын задралд а</w:t>
      </w:r>
      <w:r w:rsidR="00F339AD" w:rsidRPr="00880755">
        <w:rPr>
          <w:rFonts w:ascii="Arial" w:eastAsia="Times New Roman" w:hAnsi="Arial" w:cs="Arial"/>
          <w:lang w:val="mn-MN"/>
        </w:rPr>
        <w:t>нхаарч</w:t>
      </w:r>
      <w:r w:rsidR="008205FC" w:rsidRPr="00880755">
        <w:rPr>
          <w:rFonts w:ascii="Arial" w:eastAsia="Times New Roman" w:hAnsi="Arial" w:cs="Arial"/>
          <w:lang w:val="mn-MN"/>
        </w:rPr>
        <w:t xml:space="preserve"> үзэж болно.</w:t>
      </w:r>
    </w:p>
    <w:p w14:paraId="1E86B41C" w14:textId="77777777" w:rsidR="00D36615" w:rsidRPr="00880755" w:rsidRDefault="00D36615"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Энэхүү баримт бичигт авч үзсэн эрчим хүчний зарцуулалт</w:t>
      </w:r>
      <w:r w:rsidR="00F339AD" w:rsidRPr="00880755">
        <w:rPr>
          <w:rFonts w:ascii="Arial" w:eastAsia="Times New Roman" w:hAnsi="Arial" w:cs="Arial"/>
          <w:lang w:val="mn-MN"/>
        </w:rPr>
        <w:t>ад</w:t>
      </w:r>
      <w:r w:rsidRPr="00880755">
        <w:rPr>
          <w:rFonts w:ascii="Arial" w:eastAsia="Times New Roman" w:hAnsi="Arial" w:cs="Arial"/>
          <w:lang w:val="mn-MN"/>
        </w:rPr>
        <w:t xml:space="preserve"> хуванцар үйлдвэрлэхэд ашигладаг нефтийн түүхий эд эсвэл бордоо хийхэд түүхий эд болгон ашигладаг байгалийн хий зэрэг </w:t>
      </w:r>
      <w:r w:rsidR="00F339AD" w:rsidRPr="00880755">
        <w:rPr>
          <w:rFonts w:ascii="Arial" w:eastAsia="Times New Roman" w:hAnsi="Arial" w:cs="Arial"/>
          <w:lang w:val="mn-MN"/>
        </w:rPr>
        <w:t xml:space="preserve">аж үйлдвэрийн </w:t>
      </w:r>
      <w:r w:rsidRPr="00880755">
        <w:rPr>
          <w:rFonts w:ascii="Arial" w:eastAsia="Times New Roman" w:hAnsi="Arial" w:cs="Arial"/>
          <w:lang w:val="mn-MN"/>
        </w:rPr>
        <w:t>түүхий эдийн эрчим хүчийг оруулаагүй болно.</w:t>
      </w:r>
      <w:r w:rsidR="00F339AD" w:rsidRPr="00880755">
        <w:rPr>
          <w:rFonts w:ascii="Arial" w:eastAsia="Times New Roman" w:hAnsi="Arial" w:cs="Arial"/>
          <w:lang w:val="mn-MN"/>
        </w:rPr>
        <w:t xml:space="preserve"> Учир нь түүхий эдийн эрчим хүчинд эрчим хүчний үр ашгийн бодлого нөлөөлөхгүй.</w:t>
      </w:r>
    </w:p>
    <w:p w14:paraId="30B84826" w14:textId="77777777" w:rsidR="00D36615" w:rsidRPr="00880755" w:rsidRDefault="00D36615"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Эрчим хүчний эрчимжилт </w:t>
      </w:r>
      <w:r w:rsidR="00B05837" w:rsidRPr="00880755">
        <w:rPr>
          <w:rFonts w:ascii="Arial" w:eastAsia="Times New Roman" w:hAnsi="Arial" w:cs="Arial"/>
          <w:lang w:val="mn-MN"/>
        </w:rPr>
        <w:t xml:space="preserve">эсвэл </w:t>
      </w:r>
      <w:r w:rsidRPr="00880755">
        <w:rPr>
          <w:rFonts w:ascii="Arial" w:eastAsia="Times New Roman" w:hAnsi="Arial" w:cs="Arial"/>
          <w:lang w:val="mn-MN"/>
        </w:rPr>
        <w:t xml:space="preserve">эрчим хүчний зарцуулалтын өөрчлөлтийг </w:t>
      </w:r>
      <w:r w:rsidR="00B05837" w:rsidRPr="00880755">
        <w:rPr>
          <w:rFonts w:ascii="Arial" w:eastAsia="Times New Roman" w:hAnsi="Arial" w:cs="Arial"/>
          <w:lang w:val="mn-MN"/>
        </w:rPr>
        <w:t xml:space="preserve"> ойлг</w:t>
      </w:r>
      <w:r w:rsidRPr="00880755">
        <w:rPr>
          <w:rFonts w:ascii="Arial" w:eastAsia="Times New Roman" w:hAnsi="Arial" w:cs="Arial"/>
          <w:lang w:val="mn-MN"/>
        </w:rPr>
        <w:t xml:space="preserve">ох, мөн </w:t>
      </w:r>
      <w:r w:rsidR="00B05837" w:rsidRPr="00880755">
        <w:rPr>
          <w:rFonts w:ascii="Arial" w:eastAsia="Times New Roman" w:hAnsi="Arial" w:cs="Arial"/>
          <w:lang w:val="mn-MN"/>
        </w:rPr>
        <w:t xml:space="preserve">хугацааны </w:t>
      </w:r>
      <w:r w:rsidRPr="00880755">
        <w:rPr>
          <w:rFonts w:ascii="Arial" w:eastAsia="Times New Roman" w:hAnsi="Arial" w:cs="Arial"/>
          <w:lang w:val="mn-MN"/>
        </w:rPr>
        <w:t xml:space="preserve">тодорхой </w:t>
      </w:r>
      <w:r w:rsidR="00B05837" w:rsidRPr="00880755">
        <w:rPr>
          <w:rFonts w:ascii="Arial" w:eastAsia="Times New Roman" w:hAnsi="Arial" w:cs="Arial"/>
          <w:lang w:val="mn-MN"/>
        </w:rPr>
        <w:t>үе</w:t>
      </w:r>
      <w:r w:rsidRPr="00880755">
        <w:rPr>
          <w:rFonts w:ascii="Arial" w:eastAsia="Times New Roman" w:hAnsi="Arial" w:cs="Arial"/>
          <w:lang w:val="mn-MN"/>
        </w:rPr>
        <w:t>д  эрчим хүчний үр ашгийг</w:t>
      </w:r>
      <w:r w:rsidR="00B05837" w:rsidRPr="00880755">
        <w:rPr>
          <w:rFonts w:ascii="Arial" w:eastAsia="Times New Roman" w:hAnsi="Arial" w:cs="Arial"/>
          <w:lang w:val="mn-MN"/>
        </w:rPr>
        <w:t xml:space="preserve"> салбарын хэмжээнд</w:t>
      </w:r>
      <w:r w:rsidRPr="00880755">
        <w:rPr>
          <w:rFonts w:ascii="Arial" w:eastAsia="Times New Roman" w:hAnsi="Arial" w:cs="Arial"/>
          <w:lang w:val="mn-MN"/>
        </w:rPr>
        <w:t xml:space="preserve"> үнэлэхийг хүссэн аливаа сонирхогч</w:t>
      </w:r>
      <w:r w:rsidR="00B205C9" w:rsidRPr="00880755">
        <w:rPr>
          <w:rFonts w:ascii="Arial" w:eastAsia="Times New Roman" w:hAnsi="Arial" w:cs="Arial"/>
          <w:lang w:val="mn-MN"/>
        </w:rPr>
        <w:t xml:space="preserve"> талууд</w:t>
      </w:r>
      <w:r w:rsidRPr="00880755">
        <w:rPr>
          <w:rFonts w:ascii="Arial" w:eastAsia="Times New Roman" w:hAnsi="Arial" w:cs="Arial"/>
          <w:lang w:val="mn-MN"/>
        </w:rPr>
        <w:t xml:space="preserve"> (шийдвэр гаргагчид, компаниуд, судлаачид, ТББ-ууд гэх мэт) </w:t>
      </w:r>
      <w:r w:rsidR="00B05837" w:rsidRPr="00880755">
        <w:rPr>
          <w:rFonts w:ascii="Arial" w:eastAsia="Times New Roman" w:hAnsi="Arial" w:cs="Arial"/>
          <w:lang w:val="mn-MN"/>
        </w:rPr>
        <w:t xml:space="preserve">энэ стандартыг </w:t>
      </w:r>
      <w:r w:rsidRPr="00880755">
        <w:rPr>
          <w:rFonts w:ascii="Arial" w:eastAsia="Times New Roman" w:hAnsi="Arial" w:cs="Arial"/>
          <w:lang w:val="mn-MN"/>
        </w:rPr>
        <w:t>ашигла</w:t>
      </w:r>
      <w:r w:rsidR="00B05837" w:rsidRPr="00880755">
        <w:rPr>
          <w:rFonts w:ascii="Arial" w:eastAsia="Times New Roman" w:hAnsi="Arial" w:cs="Arial"/>
          <w:lang w:val="mn-MN"/>
        </w:rPr>
        <w:t>х</w:t>
      </w:r>
      <w:r w:rsidRPr="00880755">
        <w:rPr>
          <w:rFonts w:ascii="Arial" w:eastAsia="Times New Roman" w:hAnsi="Arial" w:cs="Arial"/>
          <w:lang w:val="mn-MN"/>
        </w:rPr>
        <w:t xml:space="preserve"> бол</w:t>
      </w:r>
      <w:r w:rsidR="00B05837" w:rsidRPr="00880755">
        <w:rPr>
          <w:rFonts w:ascii="Arial" w:eastAsia="Times New Roman" w:hAnsi="Arial" w:cs="Arial"/>
          <w:lang w:val="mn-MN"/>
        </w:rPr>
        <w:t>омжтой</w:t>
      </w:r>
      <w:r w:rsidRPr="00880755">
        <w:rPr>
          <w:rFonts w:ascii="Arial" w:eastAsia="Times New Roman" w:hAnsi="Arial" w:cs="Arial"/>
          <w:lang w:val="mn-MN"/>
        </w:rPr>
        <w:t>.</w:t>
      </w:r>
    </w:p>
    <w:p w14:paraId="28B4B991" w14:textId="77777777" w:rsidR="00820E77" w:rsidRPr="00880755" w:rsidRDefault="004A74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Энэхүү баримт бичиг нь 301</w:t>
      </w:r>
      <w:r w:rsidR="00B05837" w:rsidRPr="00880755">
        <w:rPr>
          <w:rFonts w:ascii="Arial" w:eastAsia="Times New Roman" w:hAnsi="Arial" w:cs="Arial"/>
          <w:lang w:val="mn-MN"/>
        </w:rPr>
        <w:t>-р Техникийн хорооны</w:t>
      </w:r>
      <w:r w:rsidRPr="00880755">
        <w:rPr>
          <w:rFonts w:ascii="Arial" w:eastAsia="Times New Roman" w:hAnsi="Arial" w:cs="Arial"/>
          <w:lang w:val="mn-MN"/>
        </w:rPr>
        <w:t xml:space="preserve"> (1-р зураг) боловсруулсан багц баримт бичгийн нэг хэсэг бөгөөд ISO 17743 стандартад тодорхойлсон тайлан, системийн хил хязгаар, мөн ISO 17742</w:t>
      </w:r>
      <w:r w:rsidR="00B05837" w:rsidRPr="00880755">
        <w:rPr>
          <w:rFonts w:ascii="Arial" w:eastAsia="Times New Roman" w:hAnsi="Arial" w:cs="Arial"/>
          <w:lang w:val="mn-MN"/>
        </w:rPr>
        <w:t>стандарта</w:t>
      </w:r>
      <w:r w:rsidRPr="00880755">
        <w:rPr>
          <w:rFonts w:ascii="Arial" w:eastAsia="Times New Roman" w:hAnsi="Arial" w:cs="Arial"/>
          <w:lang w:val="mn-MN"/>
        </w:rPr>
        <w:t>д та</w:t>
      </w:r>
      <w:r w:rsidR="00B05837" w:rsidRPr="00880755">
        <w:rPr>
          <w:rFonts w:ascii="Arial" w:eastAsia="Times New Roman" w:hAnsi="Arial" w:cs="Arial"/>
          <w:lang w:val="mn-MN"/>
        </w:rPr>
        <w:t>йлбарла</w:t>
      </w:r>
      <w:r w:rsidRPr="00880755">
        <w:rPr>
          <w:rFonts w:ascii="Arial" w:eastAsia="Times New Roman" w:hAnsi="Arial" w:cs="Arial"/>
          <w:lang w:val="mn-MN"/>
        </w:rPr>
        <w:t>сан эрчим хүчний хэмнэлтийн тооцоо зэрэг ерөнхий зарчимд үндэслэсэн.</w:t>
      </w:r>
    </w:p>
    <w:p w14:paraId="383FA866" w14:textId="77777777" w:rsidR="000A255D" w:rsidRPr="00880755" w:rsidRDefault="003140F5" w:rsidP="001638A7">
      <w:pPr>
        <w:spacing w:after="0" w:line="276" w:lineRule="auto"/>
        <w:jc w:val="both"/>
        <w:rPr>
          <w:rFonts w:ascii="Arial" w:eastAsia="Times New Roman" w:hAnsi="Arial" w:cs="Arial"/>
          <w:lang w:val="mn-MN"/>
        </w:rPr>
      </w:pPr>
      <w:r w:rsidRPr="00880755">
        <w:rPr>
          <w:rFonts w:ascii="Arial" w:eastAsia="Times New Roman" w:hAnsi="Arial" w:cs="Arial"/>
          <w:noProof/>
          <w:lang w:val="mn-MN" w:eastAsia="mn-MN"/>
        </w:rPr>
        <w:lastRenderedPageBreak/>
        <w:drawing>
          <wp:inline distT="0" distB="0" distL="0" distR="0" wp14:anchorId="10345FDB" wp14:editId="444DFCF2">
            <wp:extent cx="5941695" cy="415798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р зураг.png"/>
                    <pic:cNvPicPr/>
                  </pic:nvPicPr>
                  <pic:blipFill>
                    <a:blip r:embed="rId21">
                      <a:extLst>
                        <a:ext uri="{28A0092B-C50C-407E-A947-70E740481C1C}">
                          <a14:useLocalDpi xmlns:a14="http://schemas.microsoft.com/office/drawing/2010/main" val="0"/>
                        </a:ext>
                      </a:extLst>
                    </a:blip>
                    <a:stretch>
                      <a:fillRect/>
                    </a:stretch>
                  </pic:blipFill>
                  <pic:spPr>
                    <a:xfrm>
                      <a:off x="0" y="0"/>
                      <a:ext cx="5941695" cy="4157980"/>
                    </a:xfrm>
                    <a:prstGeom prst="rect">
                      <a:avLst/>
                    </a:prstGeom>
                  </pic:spPr>
                </pic:pic>
              </a:graphicData>
            </a:graphic>
          </wp:inline>
        </w:drawing>
      </w:r>
    </w:p>
    <w:p w14:paraId="7D2C17C9" w14:textId="77777777" w:rsidR="007F2BEE" w:rsidRPr="00880755" w:rsidRDefault="001C57FC" w:rsidP="001638A7">
      <w:pPr>
        <w:spacing w:before="108" w:line="276" w:lineRule="auto"/>
        <w:jc w:val="center"/>
        <w:rPr>
          <w:rFonts w:ascii="Arial" w:hAnsi="Arial" w:cs="Arial"/>
          <w:b/>
          <w:szCs w:val="24"/>
          <w:lang w:val="mn-MN"/>
        </w:rPr>
      </w:pPr>
      <w:r w:rsidRPr="00880755">
        <w:rPr>
          <w:rFonts w:ascii="Arial" w:hAnsi="Arial" w:cs="Arial"/>
          <w:b/>
          <w:color w:val="231F20"/>
          <w:szCs w:val="24"/>
          <w:lang w:val="mn-MN"/>
        </w:rPr>
        <w:t>1</w:t>
      </w:r>
      <w:r w:rsidR="00157E40" w:rsidRPr="00880755">
        <w:rPr>
          <w:rFonts w:ascii="Arial" w:hAnsi="Arial" w:cs="Arial"/>
          <w:b/>
          <w:color w:val="231F20"/>
          <w:szCs w:val="24"/>
          <w:lang w:val="mn-MN"/>
        </w:rPr>
        <w:t>-р зураг</w:t>
      </w:r>
      <w:r w:rsidRPr="00880755">
        <w:rPr>
          <w:rFonts w:ascii="Arial" w:hAnsi="Arial" w:cs="Arial"/>
          <w:b/>
          <w:color w:val="231F20"/>
          <w:szCs w:val="24"/>
          <w:lang w:val="mn-MN"/>
        </w:rPr>
        <w:t xml:space="preserve"> — </w:t>
      </w:r>
      <w:r w:rsidR="00157E40" w:rsidRPr="00880755">
        <w:rPr>
          <w:rFonts w:ascii="Arial" w:hAnsi="Arial" w:cs="Arial"/>
          <w:b/>
          <w:color w:val="231F20"/>
          <w:szCs w:val="24"/>
          <w:lang w:val="mn-MN"/>
        </w:rPr>
        <w:t>Баримт бичгүүдийн хамаарал</w:t>
      </w:r>
    </w:p>
    <w:p w14:paraId="1F9965D8" w14:textId="77777777" w:rsidR="007F2BEE" w:rsidRPr="00880755" w:rsidRDefault="007F2BEE" w:rsidP="001638A7">
      <w:pPr>
        <w:spacing w:after="0" w:line="276" w:lineRule="auto"/>
        <w:jc w:val="both"/>
        <w:rPr>
          <w:rFonts w:ascii="Arial" w:eastAsia="Times New Roman" w:hAnsi="Arial" w:cs="Arial"/>
          <w:lang w:val="mn-MN"/>
        </w:rPr>
      </w:pPr>
    </w:p>
    <w:p w14:paraId="5AE4D1A1" w14:textId="2D9FC3D7" w:rsidR="00541653" w:rsidRPr="00880755" w:rsidRDefault="001D7343"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Эрчим хүчний үр ашгийн </w:t>
      </w:r>
      <w:r w:rsidR="006934C3" w:rsidRPr="00880755">
        <w:rPr>
          <w:rFonts w:ascii="Arial" w:eastAsia="Times New Roman" w:hAnsi="Arial" w:cs="Arial"/>
          <w:lang w:val="mn-MN"/>
        </w:rPr>
        <w:t>заалт</w:t>
      </w:r>
      <w:r w:rsidR="00CE59F0" w:rsidRPr="00880755">
        <w:rPr>
          <w:rFonts w:ascii="Arial" w:eastAsia="Times New Roman" w:hAnsi="Arial" w:cs="Arial"/>
          <w:lang w:val="mn-MN"/>
        </w:rPr>
        <w:t>ад</w:t>
      </w:r>
      <w:r w:rsidRPr="00880755">
        <w:rPr>
          <w:rFonts w:ascii="Arial" w:eastAsia="Times New Roman" w:hAnsi="Arial" w:cs="Arial"/>
          <w:lang w:val="mn-MN"/>
        </w:rPr>
        <w:t xml:space="preserve"> суурилсан гурван төрлийн тооцоо</w:t>
      </w:r>
      <w:r w:rsidR="00CE59F0" w:rsidRPr="00880755">
        <w:rPr>
          <w:rFonts w:ascii="Arial" w:eastAsia="Times New Roman" w:hAnsi="Arial" w:cs="Arial"/>
          <w:lang w:val="mn-MN"/>
        </w:rPr>
        <w:t>ны</w:t>
      </w:r>
      <w:r w:rsidRPr="00880755">
        <w:rPr>
          <w:rFonts w:ascii="Arial" w:eastAsia="Times New Roman" w:hAnsi="Arial" w:cs="Arial"/>
          <w:lang w:val="mn-MN"/>
        </w:rPr>
        <w:t xml:space="preserve"> аргыг </w:t>
      </w:r>
      <w:r w:rsidR="00CE59F0" w:rsidRPr="00880755">
        <w:rPr>
          <w:rFonts w:ascii="Arial" w:eastAsia="Times New Roman" w:hAnsi="Arial" w:cs="Arial"/>
          <w:lang w:val="mn-MN"/>
        </w:rPr>
        <w:t xml:space="preserve">энэ стандартад </w:t>
      </w:r>
      <w:r w:rsidR="006F7BD6" w:rsidRPr="00880755">
        <w:rPr>
          <w:rFonts w:ascii="Arial" w:eastAsia="Times New Roman" w:hAnsi="Arial" w:cs="Arial"/>
          <w:lang w:val="mn-MN"/>
        </w:rPr>
        <w:t>и</w:t>
      </w:r>
      <w:r w:rsidR="009B0EAB" w:rsidRPr="00880755">
        <w:rPr>
          <w:rFonts w:ascii="Arial" w:eastAsia="Times New Roman" w:hAnsi="Arial" w:cs="Arial"/>
          <w:lang w:val="mn-MN"/>
        </w:rPr>
        <w:t>лүү нарийвчлалтай тусгасан</w:t>
      </w:r>
      <w:r w:rsidR="00820E77" w:rsidRPr="00880755">
        <w:rPr>
          <w:rFonts w:ascii="Arial" w:eastAsia="Times New Roman" w:hAnsi="Arial" w:cs="Arial"/>
          <w:lang w:val="mn-MN"/>
        </w:rPr>
        <w:t xml:space="preserve">. </w:t>
      </w:r>
      <w:r w:rsidR="007016D2" w:rsidRPr="00880755">
        <w:rPr>
          <w:rFonts w:ascii="Arial" w:eastAsia="Times New Roman" w:hAnsi="Arial" w:cs="Arial"/>
          <w:lang w:val="mn-MN"/>
        </w:rPr>
        <w:t xml:space="preserve">ISO 17742 стандарттай харьцуулахад a) эрчим хүчний эрчимжилт, b) эрчим хүчний </w:t>
      </w:r>
      <w:r w:rsidR="00CE59F0" w:rsidRPr="00880755">
        <w:rPr>
          <w:rFonts w:ascii="Arial" w:eastAsia="Times New Roman" w:hAnsi="Arial" w:cs="Arial"/>
          <w:lang w:val="mn-MN"/>
        </w:rPr>
        <w:t>үр ашиг</w:t>
      </w:r>
      <w:r w:rsidR="007016D2" w:rsidRPr="00880755">
        <w:rPr>
          <w:rFonts w:ascii="Arial" w:eastAsia="Times New Roman" w:hAnsi="Arial" w:cs="Arial"/>
          <w:lang w:val="mn-MN"/>
        </w:rPr>
        <w:t xml:space="preserve"> эцэст нь c) эрчим хүчний </w:t>
      </w:r>
      <w:r w:rsidR="00C24087" w:rsidRPr="00880755">
        <w:rPr>
          <w:rFonts w:ascii="Arial" w:eastAsia="Times New Roman" w:hAnsi="Arial" w:cs="Arial"/>
          <w:lang w:val="mn-MN"/>
        </w:rPr>
        <w:t>зарцуулалтын</w:t>
      </w:r>
      <w:r w:rsidR="007016D2" w:rsidRPr="00880755">
        <w:rPr>
          <w:rFonts w:ascii="Arial" w:eastAsia="Times New Roman" w:hAnsi="Arial" w:cs="Arial"/>
          <w:lang w:val="mn-MN"/>
        </w:rPr>
        <w:t xml:space="preserve"> өөрчлөлтийг илүү </w:t>
      </w:r>
      <w:r w:rsidR="00C24087" w:rsidRPr="00880755">
        <w:rPr>
          <w:rFonts w:ascii="Arial" w:eastAsia="Times New Roman" w:hAnsi="Arial" w:cs="Arial"/>
          <w:lang w:val="mn-MN"/>
        </w:rPr>
        <w:t>өргөн хүрээтэй</w:t>
      </w:r>
      <w:r w:rsidR="007016D2" w:rsidRPr="00880755">
        <w:rPr>
          <w:rFonts w:ascii="Arial" w:eastAsia="Times New Roman" w:hAnsi="Arial" w:cs="Arial"/>
          <w:lang w:val="mn-MN"/>
        </w:rPr>
        <w:t xml:space="preserve"> ойлгоход </w:t>
      </w:r>
      <w:r w:rsidR="00C24087" w:rsidRPr="00880755">
        <w:rPr>
          <w:rFonts w:ascii="Arial" w:eastAsia="Times New Roman" w:hAnsi="Arial" w:cs="Arial"/>
          <w:lang w:val="mn-MN"/>
        </w:rPr>
        <w:t>дөхөм болох</w:t>
      </w:r>
      <w:r w:rsidR="00722B16" w:rsidRPr="00880755">
        <w:rPr>
          <w:rFonts w:ascii="Arial" w:eastAsia="Times New Roman" w:hAnsi="Arial" w:cs="Arial"/>
          <w:lang w:val="mn-MN"/>
        </w:rPr>
        <w:t xml:space="preserve"> </w:t>
      </w:r>
      <w:r w:rsidR="00C24087" w:rsidRPr="00880755">
        <w:rPr>
          <w:rFonts w:ascii="Arial" w:eastAsia="Times New Roman" w:hAnsi="Arial" w:cs="Arial"/>
          <w:lang w:val="mn-MN"/>
        </w:rPr>
        <w:t>сүүлийн үеийн</w:t>
      </w:r>
      <w:r w:rsidR="007016D2" w:rsidRPr="00880755">
        <w:rPr>
          <w:rFonts w:ascii="Arial" w:eastAsia="Times New Roman" w:hAnsi="Arial" w:cs="Arial"/>
          <w:lang w:val="mn-MN"/>
        </w:rPr>
        <w:t xml:space="preserve"> арга зүйг нарийвчлан т</w:t>
      </w:r>
      <w:r w:rsidR="00C24087" w:rsidRPr="00880755">
        <w:rPr>
          <w:rFonts w:ascii="Arial" w:eastAsia="Times New Roman" w:hAnsi="Arial" w:cs="Arial"/>
          <w:lang w:val="mn-MN"/>
        </w:rPr>
        <w:t>айлбарла</w:t>
      </w:r>
      <w:r w:rsidR="007016D2" w:rsidRPr="00880755">
        <w:rPr>
          <w:rFonts w:ascii="Arial" w:eastAsia="Times New Roman" w:hAnsi="Arial" w:cs="Arial"/>
          <w:lang w:val="mn-MN"/>
        </w:rPr>
        <w:t xml:space="preserve">сан. </w:t>
      </w:r>
    </w:p>
    <w:p w14:paraId="174AF63E" w14:textId="77777777" w:rsidR="000A255D" w:rsidRPr="00880755" w:rsidRDefault="00F57942"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Эрчим хүчний үр ашгийн </w:t>
      </w:r>
      <w:r w:rsidR="008B3917" w:rsidRPr="00880755">
        <w:rPr>
          <w:rFonts w:ascii="Arial" w:eastAsia="Times New Roman" w:hAnsi="Arial" w:cs="Arial"/>
          <w:lang w:val="mn-MN"/>
        </w:rPr>
        <w:t>ерөнхий чиглэлийн</w:t>
      </w:r>
      <w:r w:rsidRPr="00880755">
        <w:rPr>
          <w:rFonts w:ascii="Arial" w:eastAsia="Times New Roman" w:hAnsi="Arial" w:cs="Arial"/>
          <w:lang w:val="mn-MN"/>
        </w:rPr>
        <w:t xml:space="preserve"> үнэлгээ нь эрчим хүчний үр ашгийн индексийн тооцоонд тулгуурладаг. </w:t>
      </w:r>
      <w:r w:rsidR="00F92407" w:rsidRPr="00880755">
        <w:rPr>
          <w:rFonts w:ascii="Arial" w:eastAsia="Times New Roman" w:hAnsi="Arial" w:cs="Arial"/>
          <w:lang w:val="mn-MN"/>
        </w:rPr>
        <w:t xml:space="preserve">Эрчим хүчний зарцуулалтын өөрчлөлтийг </w:t>
      </w:r>
      <w:r w:rsidR="00C24087" w:rsidRPr="00880755">
        <w:rPr>
          <w:rFonts w:ascii="Arial" w:eastAsia="Times New Roman" w:hAnsi="Arial" w:cs="Arial"/>
          <w:lang w:val="mn-MN"/>
        </w:rPr>
        <w:t>төрөл</w:t>
      </w:r>
      <w:r w:rsidR="00F92407" w:rsidRPr="00880755">
        <w:rPr>
          <w:rFonts w:ascii="Arial" w:eastAsia="Times New Roman" w:hAnsi="Arial" w:cs="Arial"/>
          <w:lang w:val="mn-MN"/>
        </w:rPr>
        <w:t xml:space="preserve"> бүрийн тайлбар хүчин зүйлд задлах замаар тайлбарладаг бөгөөд </w:t>
      </w:r>
      <w:r w:rsidR="00C24087" w:rsidRPr="00880755">
        <w:rPr>
          <w:rFonts w:ascii="Arial" w:eastAsia="Times New Roman" w:hAnsi="Arial" w:cs="Arial"/>
          <w:lang w:val="mn-MN"/>
        </w:rPr>
        <w:t>хүчин зүйлс</w:t>
      </w:r>
      <w:r w:rsidR="00F92407" w:rsidRPr="00880755">
        <w:rPr>
          <w:rFonts w:ascii="Arial" w:eastAsia="Times New Roman" w:hAnsi="Arial" w:cs="Arial"/>
          <w:lang w:val="mn-MN"/>
        </w:rPr>
        <w:t xml:space="preserve">ийн нэг нь эрчим хүчний хэмнэлт юм. </w:t>
      </w:r>
      <w:r w:rsidR="00E63059" w:rsidRPr="00880755">
        <w:rPr>
          <w:rFonts w:ascii="Arial" w:eastAsia="Times New Roman" w:hAnsi="Arial" w:cs="Arial"/>
          <w:lang w:val="mn-MN"/>
        </w:rPr>
        <w:t xml:space="preserve">Тиймээс энэ баримт бичиг нь эрчим хүчний хэмнэлтийг тооцоолох аргын ISO 17742 стандартыг </w:t>
      </w:r>
      <w:r w:rsidR="007643BF" w:rsidRPr="00880755">
        <w:rPr>
          <w:rFonts w:ascii="Arial" w:eastAsia="Times New Roman" w:hAnsi="Arial" w:cs="Arial"/>
          <w:lang w:val="mn-MN"/>
        </w:rPr>
        <w:t>сайжруулан гүйцээ</w:t>
      </w:r>
      <w:r w:rsidR="00E63059" w:rsidRPr="00880755">
        <w:rPr>
          <w:rFonts w:ascii="Arial" w:eastAsia="Times New Roman" w:hAnsi="Arial" w:cs="Arial"/>
          <w:lang w:val="mn-MN"/>
        </w:rPr>
        <w:t>ж байна.</w:t>
      </w:r>
      <w:r w:rsidR="00651D99" w:rsidRPr="00880755">
        <w:rPr>
          <w:rFonts w:ascii="Arial" w:eastAsia="Times New Roman" w:hAnsi="Arial" w:cs="Arial"/>
          <w:lang w:val="mn-MN"/>
        </w:rPr>
        <w:t xml:space="preserve"> Тодруулбал, ISO 17742 </w:t>
      </w:r>
      <w:r w:rsidR="007643BF" w:rsidRPr="00880755">
        <w:rPr>
          <w:rFonts w:ascii="Arial" w:eastAsia="Times New Roman" w:hAnsi="Arial" w:cs="Arial"/>
          <w:lang w:val="mn-MN"/>
        </w:rPr>
        <w:t xml:space="preserve">стандартын </w:t>
      </w:r>
      <w:r w:rsidR="00651D99" w:rsidRPr="00880755">
        <w:rPr>
          <w:rFonts w:ascii="Arial" w:eastAsia="Times New Roman" w:hAnsi="Arial" w:cs="Arial"/>
          <w:lang w:val="mn-MN"/>
        </w:rPr>
        <w:t xml:space="preserve"> үзүүлэлтэд суурилсан аргууд</w:t>
      </w:r>
      <w:r w:rsidR="007643BF" w:rsidRPr="00880755">
        <w:rPr>
          <w:rFonts w:ascii="Arial" w:eastAsia="Times New Roman" w:hAnsi="Arial" w:cs="Arial"/>
          <w:lang w:val="mn-MN"/>
        </w:rPr>
        <w:t>ад</w:t>
      </w:r>
      <w:r w:rsidR="00651D99" w:rsidRPr="00880755">
        <w:rPr>
          <w:rFonts w:ascii="Arial" w:eastAsia="Times New Roman" w:hAnsi="Arial" w:cs="Arial"/>
          <w:lang w:val="mn-MN"/>
        </w:rPr>
        <w:t xml:space="preserve"> нэмэлт </w:t>
      </w:r>
      <w:r w:rsidR="007643BF" w:rsidRPr="00880755">
        <w:rPr>
          <w:rFonts w:ascii="Arial" w:eastAsia="Times New Roman" w:hAnsi="Arial" w:cs="Arial"/>
          <w:lang w:val="mn-MN"/>
        </w:rPr>
        <w:t>болсон</w:t>
      </w:r>
      <w:r w:rsidR="00651D99" w:rsidRPr="00880755">
        <w:rPr>
          <w:rFonts w:ascii="Arial" w:eastAsia="Times New Roman" w:hAnsi="Arial" w:cs="Arial"/>
          <w:lang w:val="mn-MN"/>
        </w:rPr>
        <w:t xml:space="preserve">. </w:t>
      </w:r>
      <w:r w:rsidR="00E76EB1" w:rsidRPr="00880755">
        <w:rPr>
          <w:rFonts w:ascii="Arial" w:eastAsia="Times New Roman" w:hAnsi="Arial" w:cs="Arial"/>
          <w:lang w:val="mn-MN"/>
        </w:rPr>
        <w:t>Тооцоо</w:t>
      </w:r>
      <w:r w:rsidR="007643BF" w:rsidRPr="00880755">
        <w:rPr>
          <w:rFonts w:ascii="Arial" w:eastAsia="Times New Roman" w:hAnsi="Arial" w:cs="Arial"/>
          <w:lang w:val="mn-MN"/>
        </w:rPr>
        <w:t>ны</w:t>
      </w:r>
      <w:r w:rsidR="00E76EB1" w:rsidRPr="00880755">
        <w:rPr>
          <w:rFonts w:ascii="Arial" w:eastAsia="Times New Roman" w:hAnsi="Arial" w:cs="Arial"/>
          <w:lang w:val="mn-MN"/>
        </w:rPr>
        <w:t xml:space="preserve"> арга бүрийн хувьд </w:t>
      </w:r>
      <w:r w:rsidR="00500933" w:rsidRPr="00880755">
        <w:rPr>
          <w:rFonts w:ascii="Arial" w:eastAsia="Times New Roman" w:hAnsi="Arial" w:cs="Arial"/>
          <w:lang w:val="mn-MN"/>
        </w:rPr>
        <w:t>дэлгэрэнгүй</w:t>
      </w:r>
      <w:r w:rsidR="00E76EB1" w:rsidRPr="00880755">
        <w:rPr>
          <w:rFonts w:ascii="Arial" w:eastAsia="Times New Roman" w:hAnsi="Arial" w:cs="Arial"/>
          <w:lang w:val="mn-MN"/>
        </w:rPr>
        <w:t xml:space="preserve"> тооцооны жишээг А</w:t>
      </w:r>
      <w:r w:rsidR="007643BF" w:rsidRPr="00880755">
        <w:rPr>
          <w:rFonts w:ascii="Arial" w:eastAsia="Times New Roman" w:hAnsi="Arial" w:cs="Arial"/>
          <w:lang w:val="mn-MN"/>
        </w:rPr>
        <w:t xml:space="preserve"> хавсралтаас </w:t>
      </w:r>
      <w:r w:rsidR="00E76EB1" w:rsidRPr="00880755">
        <w:rPr>
          <w:rFonts w:ascii="Arial" w:eastAsia="Times New Roman" w:hAnsi="Arial" w:cs="Arial"/>
          <w:lang w:val="mn-MN"/>
        </w:rPr>
        <w:t>С хавсралт тусад нь харуулсан.</w:t>
      </w:r>
    </w:p>
    <w:p w14:paraId="31D55974" w14:textId="77777777" w:rsidR="000A255D" w:rsidRPr="00880755" w:rsidRDefault="00165220"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Энэхүү баримт бичгийг ашиглахдаа  санал болгож буй аргуудын олон төрлийн хувилбараас</w:t>
      </w:r>
      <w:r w:rsidR="00686FCA" w:rsidRPr="00880755">
        <w:rPr>
          <w:rFonts w:ascii="Arial" w:eastAsia="Times New Roman" w:hAnsi="Arial" w:cs="Arial"/>
          <w:lang w:val="mn-MN"/>
        </w:rPr>
        <w:t xml:space="preserve"> хэрэглэгч</w:t>
      </w:r>
      <w:r w:rsidRPr="00880755">
        <w:rPr>
          <w:rFonts w:ascii="Arial" w:eastAsia="Times New Roman" w:hAnsi="Arial" w:cs="Arial"/>
          <w:lang w:val="mn-MN"/>
        </w:rPr>
        <w:t xml:space="preserve"> сонгох боломжтой. Үр дүнг </w:t>
      </w:r>
      <w:r w:rsidR="00B80ABF" w:rsidRPr="00880755">
        <w:rPr>
          <w:rFonts w:ascii="Arial" w:eastAsia="Times New Roman" w:hAnsi="Arial" w:cs="Arial"/>
          <w:lang w:val="mn-MN"/>
        </w:rPr>
        <w:t>хэрхэн гарга</w:t>
      </w:r>
      <w:r w:rsidR="00B95712" w:rsidRPr="00880755">
        <w:rPr>
          <w:rFonts w:ascii="Arial" w:eastAsia="Times New Roman" w:hAnsi="Arial" w:cs="Arial"/>
          <w:lang w:val="mn-MN"/>
        </w:rPr>
        <w:t xml:space="preserve">сан талаар </w:t>
      </w:r>
      <w:r w:rsidRPr="00880755">
        <w:rPr>
          <w:rFonts w:ascii="Arial" w:eastAsia="Times New Roman" w:hAnsi="Arial" w:cs="Arial"/>
          <w:lang w:val="mn-MN"/>
        </w:rPr>
        <w:t xml:space="preserve"> </w:t>
      </w:r>
      <w:r w:rsidR="00B80ABF" w:rsidRPr="00880755">
        <w:rPr>
          <w:rFonts w:ascii="Arial" w:eastAsia="Times New Roman" w:hAnsi="Arial" w:cs="Arial"/>
          <w:lang w:val="mn-MN"/>
        </w:rPr>
        <w:t xml:space="preserve">ойлгомжтой </w:t>
      </w:r>
      <w:r w:rsidRPr="00880755">
        <w:rPr>
          <w:rFonts w:ascii="Arial" w:eastAsia="Times New Roman" w:hAnsi="Arial" w:cs="Arial"/>
          <w:lang w:val="mn-MN"/>
        </w:rPr>
        <w:t>б</w:t>
      </w:r>
      <w:r w:rsidR="00B80ABF" w:rsidRPr="00880755">
        <w:rPr>
          <w:rFonts w:ascii="Arial" w:eastAsia="Times New Roman" w:hAnsi="Arial" w:cs="Arial"/>
          <w:lang w:val="mn-MN"/>
        </w:rPr>
        <w:t>олго</w:t>
      </w:r>
      <w:r w:rsidRPr="00880755">
        <w:rPr>
          <w:rFonts w:ascii="Arial" w:eastAsia="Times New Roman" w:hAnsi="Arial" w:cs="Arial"/>
          <w:lang w:val="mn-MN"/>
        </w:rPr>
        <w:t xml:space="preserve">хын тулд энэхүү баримт бичгийн хэрэглэгч </w:t>
      </w:r>
      <w:r w:rsidR="00B95712" w:rsidRPr="00880755">
        <w:rPr>
          <w:rFonts w:ascii="Arial" w:eastAsia="Times New Roman" w:hAnsi="Arial" w:cs="Arial"/>
          <w:lang w:val="mn-MN"/>
        </w:rPr>
        <w:t xml:space="preserve">нь </w:t>
      </w:r>
      <w:r w:rsidRPr="00880755">
        <w:rPr>
          <w:rFonts w:ascii="Arial" w:eastAsia="Times New Roman" w:hAnsi="Arial" w:cs="Arial"/>
          <w:lang w:val="mn-MN"/>
        </w:rPr>
        <w:t>үр дүнг танилцуулахдаа ашиг</w:t>
      </w:r>
      <w:r w:rsidR="004B32B3" w:rsidRPr="00880755">
        <w:rPr>
          <w:rFonts w:ascii="Arial" w:eastAsia="Times New Roman" w:hAnsi="Arial" w:cs="Arial"/>
          <w:lang w:val="mn-MN"/>
        </w:rPr>
        <w:t>ласан аргачлалыг</w:t>
      </w:r>
      <w:r w:rsidR="00B80ABF" w:rsidRPr="00880755">
        <w:rPr>
          <w:rFonts w:ascii="Arial" w:eastAsia="Times New Roman" w:hAnsi="Arial" w:cs="Arial"/>
          <w:lang w:val="mn-MN"/>
        </w:rPr>
        <w:t xml:space="preserve"> тодорхой</w:t>
      </w:r>
      <w:r w:rsidR="004B32B3" w:rsidRPr="00880755">
        <w:rPr>
          <w:rFonts w:ascii="Arial" w:eastAsia="Times New Roman" w:hAnsi="Arial" w:cs="Arial"/>
          <w:lang w:val="mn-MN"/>
        </w:rPr>
        <w:t xml:space="preserve"> заа</w:t>
      </w:r>
      <w:r w:rsidR="00B95712" w:rsidRPr="00880755">
        <w:rPr>
          <w:rFonts w:ascii="Arial" w:eastAsia="Times New Roman" w:hAnsi="Arial" w:cs="Arial"/>
          <w:lang w:val="mn-MN"/>
        </w:rPr>
        <w:t>х шаардлагатай</w:t>
      </w:r>
      <w:r w:rsidRPr="00880755">
        <w:rPr>
          <w:rFonts w:ascii="Arial" w:eastAsia="Times New Roman" w:hAnsi="Arial" w:cs="Arial"/>
          <w:lang w:val="mn-MN"/>
        </w:rPr>
        <w:t>.</w:t>
      </w:r>
    </w:p>
    <w:p w14:paraId="60D58211" w14:textId="7823F3EF" w:rsidR="00820E77" w:rsidRPr="00880755" w:rsidRDefault="001F6117"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Эрчим хүчний зарцуулалт, эрчим хүчний </w:t>
      </w:r>
      <w:r w:rsidR="00B80ABF" w:rsidRPr="00880755">
        <w:rPr>
          <w:rFonts w:ascii="Arial" w:eastAsia="Times New Roman" w:hAnsi="Arial" w:cs="Arial"/>
          <w:lang w:val="mn-MN"/>
        </w:rPr>
        <w:t>эрчимжилт</w:t>
      </w:r>
      <w:r w:rsidRPr="00880755">
        <w:rPr>
          <w:rFonts w:ascii="Arial" w:eastAsia="Times New Roman" w:hAnsi="Arial" w:cs="Arial"/>
          <w:lang w:val="mn-MN"/>
        </w:rPr>
        <w:t xml:space="preserve">, эрчим хүчний </w:t>
      </w:r>
      <w:r w:rsidR="00B80ABF" w:rsidRPr="00880755">
        <w:rPr>
          <w:rFonts w:ascii="Arial" w:eastAsia="Times New Roman" w:hAnsi="Arial" w:cs="Arial"/>
          <w:lang w:val="mn-MN"/>
        </w:rPr>
        <w:t xml:space="preserve">үр ашгийн </w:t>
      </w:r>
      <w:r w:rsidRPr="00880755">
        <w:rPr>
          <w:rFonts w:ascii="Arial" w:eastAsia="Times New Roman" w:hAnsi="Arial" w:cs="Arial"/>
          <w:lang w:val="mn-MN"/>
        </w:rPr>
        <w:t xml:space="preserve"> ерөнхий чиглэлийг үнэлэх ерөнхий арга зүй, </w:t>
      </w:r>
      <w:r w:rsidR="00B80ABF" w:rsidRPr="00880755">
        <w:rPr>
          <w:rFonts w:ascii="Arial" w:eastAsia="Times New Roman" w:hAnsi="Arial" w:cs="Arial"/>
          <w:lang w:val="mn-MN"/>
        </w:rPr>
        <w:t>энэ арга зүйг</w:t>
      </w:r>
      <w:r w:rsidRPr="00880755">
        <w:rPr>
          <w:rFonts w:ascii="Arial" w:eastAsia="Times New Roman" w:hAnsi="Arial" w:cs="Arial"/>
          <w:lang w:val="mn-MN"/>
        </w:rPr>
        <w:t xml:space="preserve"> эрчим хүчний хэмнэлттэй уялд</w:t>
      </w:r>
      <w:r w:rsidR="00B80ABF" w:rsidRPr="00880755">
        <w:rPr>
          <w:rFonts w:ascii="Arial" w:eastAsia="Times New Roman" w:hAnsi="Arial" w:cs="Arial"/>
          <w:lang w:val="mn-MN"/>
        </w:rPr>
        <w:t>уулах</w:t>
      </w:r>
      <w:r w:rsidRPr="00880755">
        <w:rPr>
          <w:rFonts w:ascii="Arial" w:eastAsia="Times New Roman" w:hAnsi="Arial" w:cs="Arial"/>
          <w:lang w:val="mn-MN"/>
        </w:rPr>
        <w:t xml:space="preserve"> холбоог 4-р зүйлд </w:t>
      </w:r>
      <w:r w:rsidR="00105BD1" w:rsidRPr="00880755">
        <w:rPr>
          <w:rFonts w:ascii="Arial" w:eastAsia="Times New Roman" w:hAnsi="Arial" w:cs="Arial"/>
          <w:lang w:val="mn-MN"/>
        </w:rPr>
        <w:t>бичсэ</w:t>
      </w:r>
      <w:r w:rsidR="00B80ABF" w:rsidRPr="00880755">
        <w:rPr>
          <w:rFonts w:ascii="Arial" w:eastAsia="Times New Roman" w:hAnsi="Arial" w:cs="Arial"/>
          <w:lang w:val="mn-MN"/>
        </w:rPr>
        <w:t>н</w:t>
      </w:r>
      <w:r w:rsidRPr="00880755">
        <w:rPr>
          <w:rFonts w:ascii="Arial" w:eastAsia="Times New Roman" w:hAnsi="Arial" w:cs="Arial"/>
          <w:lang w:val="mn-MN"/>
        </w:rPr>
        <w:t>. Эрчим хүчний эрчимжилтийн өөрчлөлтөд бүтцийн өөрчлөлтийн нөлөө</w:t>
      </w:r>
      <w:r w:rsidR="00105BD1" w:rsidRPr="00880755">
        <w:rPr>
          <w:rFonts w:ascii="Arial" w:eastAsia="Times New Roman" w:hAnsi="Arial" w:cs="Arial"/>
          <w:lang w:val="mn-MN"/>
        </w:rPr>
        <w:t>ний</w:t>
      </w:r>
      <w:r w:rsidRPr="00880755">
        <w:rPr>
          <w:rFonts w:ascii="Arial" w:eastAsia="Times New Roman" w:hAnsi="Arial" w:cs="Arial"/>
          <w:lang w:val="mn-MN"/>
        </w:rPr>
        <w:t xml:space="preserve"> тооцоог 5-р зүйлд тайлбарласан. </w:t>
      </w:r>
      <w:r w:rsidR="00DB3FBD" w:rsidRPr="00880755">
        <w:rPr>
          <w:rFonts w:ascii="Arial" w:eastAsia="Times New Roman" w:hAnsi="Arial" w:cs="Arial"/>
          <w:lang w:val="mn-MN"/>
        </w:rPr>
        <w:t xml:space="preserve">Эрчим хүчний үр ашгийн индексийг тооцоолох аргыг 6-р зүйлд </w:t>
      </w:r>
      <w:r w:rsidR="00722B16" w:rsidRPr="00880755">
        <w:rPr>
          <w:rFonts w:ascii="Arial" w:eastAsia="Times New Roman" w:hAnsi="Arial" w:cs="Arial"/>
          <w:lang w:val="mn-MN"/>
        </w:rPr>
        <w:t>тодорхойлсон</w:t>
      </w:r>
      <w:r w:rsidR="00DB3FBD" w:rsidRPr="00880755">
        <w:rPr>
          <w:rFonts w:ascii="Arial" w:eastAsia="Times New Roman" w:hAnsi="Arial" w:cs="Arial"/>
          <w:lang w:val="mn-MN"/>
        </w:rPr>
        <w:t xml:space="preserve">. </w:t>
      </w:r>
      <w:r w:rsidR="00D16D14" w:rsidRPr="00880755">
        <w:rPr>
          <w:rFonts w:ascii="Arial" w:eastAsia="Times New Roman" w:hAnsi="Arial" w:cs="Arial"/>
          <w:lang w:val="mn-MN"/>
        </w:rPr>
        <w:lastRenderedPageBreak/>
        <w:t>Эцэст нь эрчим хүчний зарцуулалтын зад</w:t>
      </w:r>
      <w:r w:rsidR="00105BD1" w:rsidRPr="00880755">
        <w:rPr>
          <w:rFonts w:ascii="Arial" w:eastAsia="Times New Roman" w:hAnsi="Arial" w:cs="Arial"/>
          <w:lang w:val="mn-MN"/>
        </w:rPr>
        <w:t>аргааны</w:t>
      </w:r>
      <w:r w:rsidR="00D16D14" w:rsidRPr="00880755">
        <w:rPr>
          <w:rFonts w:ascii="Arial" w:eastAsia="Times New Roman" w:hAnsi="Arial" w:cs="Arial"/>
          <w:lang w:val="mn-MN"/>
        </w:rPr>
        <w:t xml:space="preserve"> аргыг 7-р зүйлд </w:t>
      </w:r>
      <w:r w:rsidR="00722B16" w:rsidRPr="00880755">
        <w:rPr>
          <w:rFonts w:ascii="Arial" w:eastAsia="Times New Roman" w:hAnsi="Arial" w:cs="Arial"/>
          <w:lang w:val="mn-MN"/>
        </w:rPr>
        <w:t>бичсэн</w:t>
      </w:r>
      <w:r w:rsidR="00D16D14" w:rsidRPr="00880755">
        <w:rPr>
          <w:rFonts w:ascii="Arial" w:eastAsia="Times New Roman" w:hAnsi="Arial" w:cs="Arial"/>
          <w:lang w:val="mn-MN"/>
        </w:rPr>
        <w:t xml:space="preserve"> болно. </w:t>
      </w:r>
      <w:r w:rsidR="00343833" w:rsidRPr="00880755">
        <w:rPr>
          <w:rFonts w:ascii="Arial" w:eastAsia="Times New Roman" w:hAnsi="Arial" w:cs="Arial"/>
          <w:lang w:val="mn-MN"/>
        </w:rPr>
        <w:t>А</w:t>
      </w:r>
      <w:r w:rsidR="00356226" w:rsidRPr="00880755">
        <w:rPr>
          <w:rFonts w:ascii="Arial" w:eastAsia="Times New Roman" w:hAnsi="Arial" w:cs="Arial"/>
          <w:lang w:val="mn-MN"/>
        </w:rPr>
        <w:t xml:space="preserve"> хавсралтаас</w:t>
      </w:r>
      <w:r w:rsidR="00343833" w:rsidRPr="00880755">
        <w:rPr>
          <w:rFonts w:ascii="Arial" w:eastAsia="Times New Roman" w:hAnsi="Arial" w:cs="Arial"/>
          <w:lang w:val="mn-MN"/>
        </w:rPr>
        <w:t xml:space="preserve"> </w:t>
      </w:r>
      <w:r w:rsidR="00356226" w:rsidRPr="00880755">
        <w:rPr>
          <w:rFonts w:ascii="Arial" w:eastAsia="Times New Roman" w:hAnsi="Arial" w:cs="Arial"/>
          <w:lang w:val="mn-MN"/>
        </w:rPr>
        <w:t xml:space="preserve">C </w:t>
      </w:r>
      <w:r w:rsidR="00343833" w:rsidRPr="00880755">
        <w:rPr>
          <w:rFonts w:ascii="Arial" w:eastAsia="Times New Roman" w:hAnsi="Arial" w:cs="Arial"/>
          <w:lang w:val="mn-MN"/>
        </w:rPr>
        <w:t xml:space="preserve">хавсралтад олон төрлийн тооцоог харуулах жишээнүүдийг оруулсан. </w:t>
      </w:r>
      <w:r w:rsidR="00961E7F" w:rsidRPr="00880755">
        <w:rPr>
          <w:rFonts w:ascii="Arial" w:eastAsia="Times New Roman" w:hAnsi="Arial" w:cs="Arial"/>
          <w:lang w:val="mn-MN"/>
        </w:rPr>
        <w:t xml:space="preserve">Эдгээр тооцооны ихэнхийг ердийн уур амьсгалд тохируулсан эрчим хүчний хэмнэлтийн </w:t>
      </w:r>
      <w:r w:rsidR="00722B16" w:rsidRPr="00880755">
        <w:rPr>
          <w:rFonts w:ascii="Arial" w:eastAsia="Times New Roman" w:hAnsi="Arial" w:cs="Arial"/>
          <w:lang w:val="mn-MN"/>
        </w:rPr>
        <w:t>заалтаар</w:t>
      </w:r>
      <w:r w:rsidR="00961E7F" w:rsidRPr="00880755">
        <w:rPr>
          <w:rFonts w:ascii="Arial" w:eastAsia="Times New Roman" w:hAnsi="Arial" w:cs="Arial"/>
          <w:lang w:val="mn-MN"/>
        </w:rPr>
        <w:t xml:space="preserve"> хийх </w:t>
      </w:r>
      <w:r w:rsidR="00722B16" w:rsidRPr="00880755">
        <w:rPr>
          <w:rFonts w:ascii="Arial" w:eastAsia="Times New Roman" w:hAnsi="Arial" w:cs="Arial"/>
          <w:lang w:val="mn-MN"/>
        </w:rPr>
        <w:t>хэрэгтэй</w:t>
      </w:r>
      <w:r w:rsidR="00961E7F" w:rsidRPr="00880755">
        <w:rPr>
          <w:rFonts w:ascii="Arial" w:eastAsia="Times New Roman" w:hAnsi="Arial" w:cs="Arial"/>
          <w:lang w:val="mn-MN"/>
        </w:rPr>
        <w:t xml:space="preserve"> тул </w:t>
      </w:r>
      <w:r w:rsidR="001B5EBD" w:rsidRPr="00880755">
        <w:rPr>
          <w:rFonts w:ascii="Arial" w:eastAsia="Times New Roman" w:hAnsi="Arial" w:cs="Arial"/>
          <w:lang w:val="mn-MN"/>
        </w:rPr>
        <w:t>D хавсралтад</w:t>
      </w:r>
      <w:r w:rsidR="00961E7F" w:rsidRPr="00880755">
        <w:rPr>
          <w:rFonts w:ascii="Arial" w:eastAsia="Times New Roman" w:hAnsi="Arial" w:cs="Arial"/>
          <w:lang w:val="mn-MN"/>
        </w:rPr>
        <w:t xml:space="preserve"> цаг уурын </w:t>
      </w:r>
      <w:r w:rsidR="00356226" w:rsidRPr="00880755">
        <w:rPr>
          <w:rFonts w:ascii="Arial" w:eastAsia="Times New Roman" w:hAnsi="Arial" w:cs="Arial"/>
          <w:lang w:val="mn-MN"/>
        </w:rPr>
        <w:t>залруулга</w:t>
      </w:r>
      <w:r w:rsidR="00961E7F" w:rsidRPr="00880755">
        <w:rPr>
          <w:rFonts w:ascii="Arial" w:eastAsia="Times New Roman" w:hAnsi="Arial" w:cs="Arial"/>
          <w:lang w:val="mn-MN"/>
        </w:rPr>
        <w:t xml:space="preserve"> хийх аргачлалыг танилцуулсан.</w:t>
      </w:r>
    </w:p>
    <w:p w14:paraId="79EBB897" w14:textId="77777777" w:rsidR="00820E77" w:rsidRPr="00880755" w:rsidRDefault="00820E77" w:rsidP="001638A7">
      <w:pPr>
        <w:spacing w:after="0" w:line="276" w:lineRule="auto"/>
        <w:jc w:val="both"/>
        <w:rPr>
          <w:rFonts w:ascii="Arial" w:eastAsia="Times New Roman" w:hAnsi="Arial" w:cs="Arial"/>
          <w:lang w:val="mn-MN"/>
        </w:rPr>
      </w:pPr>
    </w:p>
    <w:p w14:paraId="631560B4" w14:textId="77777777" w:rsidR="009F7EDD" w:rsidRPr="00880755" w:rsidRDefault="009F7EDD" w:rsidP="001638A7">
      <w:pPr>
        <w:spacing w:after="0" w:line="276" w:lineRule="auto"/>
        <w:jc w:val="both"/>
        <w:rPr>
          <w:rFonts w:ascii="Arial" w:eastAsia="Times New Roman" w:hAnsi="Arial" w:cs="Arial"/>
          <w:lang w:val="mn-MN"/>
        </w:rPr>
      </w:pPr>
    </w:p>
    <w:p w14:paraId="462BD04D" w14:textId="77777777" w:rsidR="009F7EDD" w:rsidRPr="00880755" w:rsidRDefault="009F7EDD" w:rsidP="001638A7">
      <w:pPr>
        <w:spacing w:after="0" w:line="276" w:lineRule="auto"/>
        <w:jc w:val="both"/>
        <w:rPr>
          <w:rFonts w:ascii="Arial" w:eastAsia="Times New Roman" w:hAnsi="Arial" w:cs="Arial"/>
          <w:lang w:val="mn-MN"/>
        </w:rPr>
      </w:pPr>
    </w:p>
    <w:p w14:paraId="19E2FDEE" w14:textId="77777777" w:rsidR="00587501" w:rsidRPr="00880755" w:rsidRDefault="00587501" w:rsidP="001638A7">
      <w:pPr>
        <w:spacing w:after="0" w:line="276" w:lineRule="auto"/>
        <w:jc w:val="both"/>
        <w:rPr>
          <w:rFonts w:ascii="Arial" w:eastAsia="Times New Roman" w:hAnsi="Arial" w:cs="Arial"/>
          <w:lang w:val="mn-MN"/>
        </w:rPr>
      </w:pPr>
    </w:p>
    <w:p w14:paraId="343452C7" w14:textId="77777777" w:rsidR="00587501" w:rsidRPr="00880755" w:rsidRDefault="00587501" w:rsidP="001638A7">
      <w:pPr>
        <w:spacing w:after="0" w:line="276" w:lineRule="auto"/>
        <w:jc w:val="both"/>
        <w:rPr>
          <w:rFonts w:ascii="Arial" w:eastAsia="Times New Roman" w:hAnsi="Arial" w:cs="Arial"/>
          <w:lang w:val="mn-MN"/>
        </w:rPr>
      </w:pPr>
    </w:p>
    <w:p w14:paraId="5658626D" w14:textId="77777777" w:rsidR="00587501" w:rsidRPr="00880755" w:rsidRDefault="00587501" w:rsidP="001638A7">
      <w:pPr>
        <w:spacing w:after="0" w:line="276" w:lineRule="auto"/>
        <w:jc w:val="both"/>
        <w:rPr>
          <w:rFonts w:ascii="Arial" w:eastAsia="Times New Roman" w:hAnsi="Arial" w:cs="Arial"/>
          <w:lang w:val="mn-MN"/>
        </w:rPr>
      </w:pPr>
    </w:p>
    <w:p w14:paraId="17C4CA0A" w14:textId="77777777" w:rsidR="00587501" w:rsidRPr="00880755" w:rsidRDefault="00587501" w:rsidP="001638A7">
      <w:pPr>
        <w:spacing w:after="0" w:line="276" w:lineRule="auto"/>
        <w:jc w:val="both"/>
        <w:rPr>
          <w:rFonts w:ascii="Arial" w:eastAsia="Times New Roman" w:hAnsi="Arial" w:cs="Arial"/>
          <w:lang w:val="mn-MN"/>
        </w:rPr>
      </w:pPr>
    </w:p>
    <w:p w14:paraId="73879E52" w14:textId="77777777" w:rsidR="00587501" w:rsidRPr="00880755" w:rsidRDefault="00587501" w:rsidP="001638A7">
      <w:pPr>
        <w:spacing w:after="0" w:line="276" w:lineRule="auto"/>
        <w:jc w:val="both"/>
        <w:rPr>
          <w:rFonts w:ascii="Arial" w:eastAsia="Times New Roman" w:hAnsi="Arial" w:cs="Arial"/>
          <w:lang w:val="mn-MN"/>
        </w:rPr>
      </w:pPr>
    </w:p>
    <w:p w14:paraId="34D1B4F0" w14:textId="77777777" w:rsidR="00587501" w:rsidRPr="00880755" w:rsidRDefault="00587501" w:rsidP="001638A7">
      <w:pPr>
        <w:spacing w:after="0" w:line="276" w:lineRule="auto"/>
        <w:jc w:val="both"/>
        <w:rPr>
          <w:rFonts w:ascii="Arial" w:eastAsia="Times New Roman" w:hAnsi="Arial" w:cs="Arial"/>
          <w:lang w:val="mn-MN"/>
        </w:rPr>
      </w:pPr>
    </w:p>
    <w:p w14:paraId="6C172C7B" w14:textId="77777777" w:rsidR="00587501" w:rsidRPr="00880755" w:rsidRDefault="00587501" w:rsidP="001638A7">
      <w:pPr>
        <w:spacing w:after="0" w:line="276" w:lineRule="auto"/>
        <w:jc w:val="both"/>
        <w:rPr>
          <w:rFonts w:ascii="Arial" w:eastAsia="Times New Roman" w:hAnsi="Arial" w:cs="Arial"/>
          <w:lang w:val="mn-MN"/>
        </w:rPr>
      </w:pPr>
    </w:p>
    <w:p w14:paraId="50126DF5" w14:textId="77777777" w:rsidR="00587501" w:rsidRPr="00880755" w:rsidRDefault="00587501" w:rsidP="001638A7">
      <w:pPr>
        <w:spacing w:after="0" w:line="276" w:lineRule="auto"/>
        <w:jc w:val="both"/>
        <w:rPr>
          <w:rFonts w:ascii="Arial" w:eastAsia="Times New Roman" w:hAnsi="Arial" w:cs="Arial"/>
          <w:lang w:val="mn-MN"/>
        </w:rPr>
      </w:pPr>
    </w:p>
    <w:p w14:paraId="6E1132D5" w14:textId="77777777" w:rsidR="00587501" w:rsidRPr="00880755" w:rsidRDefault="00587501" w:rsidP="001638A7">
      <w:pPr>
        <w:spacing w:after="0" w:line="276" w:lineRule="auto"/>
        <w:jc w:val="both"/>
        <w:rPr>
          <w:rFonts w:ascii="Arial" w:eastAsia="Times New Roman" w:hAnsi="Arial" w:cs="Arial"/>
          <w:lang w:val="mn-MN"/>
        </w:rPr>
      </w:pPr>
    </w:p>
    <w:p w14:paraId="24D805A0" w14:textId="77777777" w:rsidR="00587501" w:rsidRPr="00880755" w:rsidRDefault="00587501" w:rsidP="001638A7">
      <w:pPr>
        <w:spacing w:after="0" w:line="276" w:lineRule="auto"/>
        <w:jc w:val="both"/>
        <w:rPr>
          <w:rFonts w:ascii="Arial" w:eastAsia="Times New Roman" w:hAnsi="Arial" w:cs="Arial"/>
          <w:lang w:val="mn-MN"/>
        </w:rPr>
      </w:pPr>
    </w:p>
    <w:p w14:paraId="0E5C8280" w14:textId="77777777" w:rsidR="00587501" w:rsidRPr="00880755" w:rsidRDefault="00587501" w:rsidP="001638A7">
      <w:pPr>
        <w:spacing w:after="0" w:line="276" w:lineRule="auto"/>
        <w:jc w:val="both"/>
        <w:rPr>
          <w:rFonts w:ascii="Arial" w:eastAsia="Times New Roman" w:hAnsi="Arial" w:cs="Arial"/>
          <w:lang w:val="mn-MN"/>
        </w:rPr>
      </w:pPr>
    </w:p>
    <w:p w14:paraId="0E0724E5" w14:textId="77777777" w:rsidR="00587501" w:rsidRPr="00880755" w:rsidRDefault="00587501" w:rsidP="001638A7">
      <w:pPr>
        <w:spacing w:after="0" w:line="276" w:lineRule="auto"/>
        <w:jc w:val="both"/>
        <w:rPr>
          <w:rFonts w:ascii="Arial" w:eastAsia="Times New Roman" w:hAnsi="Arial" w:cs="Arial"/>
          <w:lang w:val="mn-MN"/>
        </w:rPr>
      </w:pPr>
    </w:p>
    <w:p w14:paraId="431F281A" w14:textId="77777777" w:rsidR="00587501" w:rsidRPr="00880755" w:rsidRDefault="00587501" w:rsidP="001638A7">
      <w:pPr>
        <w:spacing w:after="0" w:line="276" w:lineRule="auto"/>
        <w:jc w:val="both"/>
        <w:rPr>
          <w:rFonts w:ascii="Arial" w:eastAsia="Times New Roman" w:hAnsi="Arial" w:cs="Arial"/>
          <w:lang w:val="mn-MN"/>
        </w:rPr>
      </w:pPr>
    </w:p>
    <w:p w14:paraId="1D524F27" w14:textId="77777777" w:rsidR="00587501" w:rsidRPr="00880755" w:rsidRDefault="00587501" w:rsidP="001638A7">
      <w:pPr>
        <w:spacing w:after="0" w:line="276" w:lineRule="auto"/>
        <w:jc w:val="both"/>
        <w:rPr>
          <w:rFonts w:ascii="Arial" w:eastAsia="Times New Roman" w:hAnsi="Arial" w:cs="Arial"/>
          <w:lang w:val="mn-MN"/>
        </w:rPr>
      </w:pPr>
    </w:p>
    <w:p w14:paraId="79B35F9C" w14:textId="77777777" w:rsidR="00587501" w:rsidRPr="00880755" w:rsidRDefault="00587501" w:rsidP="001638A7">
      <w:pPr>
        <w:spacing w:after="0" w:line="276" w:lineRule="auto"/>
        <w:jc w:val="both"/>
        <w:rPr>
          <w:rFonts w:ascii="Arial" w:eastAsia="Times New Roman" w:hAnsi="Arial" w:cs="Arial"/>
          <w:lang w:val="mn-MN"/>
        </w:rPr>
      </w:pPr>
    </w:p>
    <w:p w14:paraId="7167D8B5" w14:textId="64FE16E9" w:rsidR="00587501" w:rsidRPr="00880755" w:rsidRDefault="00587501" w:rsidP="001638A7">
      <w:pPr>
        <w:spacing w:after="0" w:line="276" w:lineRule="auto"/>
        <w:jc w:val="both"/>
        <w:rPr>
          <w:rFonts w:ascii="Arial" w:eastAsia="Times New Roman" w:hAnsi="Arial" w:cs="Arial"/>
          <w:lang w:val="mn-MN"/>
        </w:rPr>
      </w:pPr>
    </w:p>
    <w:p w14:paraId="02C1C350" w14:textId="0880D61B" w:rsidR="00722B16" w:rsidRPr="00880755" w:rsidRDefault="00722B16" w:rsidP="001638A7">
      <w:pPr>
        <w:spacing w:after="0" w:line="276" w:lineRule="auto"/>
        <w:jc w:val="both"/>
        <w:rPr>
          <w:rFonts w:ascii="Arial" w:eastAsia="Times New Roman" w:hAnsi="Arial" w:cs="Arial"/>
          <w:lang w:val="mn-MN"/>
        </w:rPr>
      </w:pPr>
    </w:p>
    <w:p w14:paraId="51A27C16" w14:textId="1EF88C32" w:rsidR="00722B16" w:rsidRPr="00880755" w:rsidRDefault="00722B16" w:rsidP="001638A7">
      <w:pPr>
        <w:spacing w:after="0" w:line="276" w:lineRule="auto"/>
        <w:jc w:val="both"/>
        <w:rPr>
          <w:rFonts w:ascii="Arial" w:eastAsia="Times New Roman" w:hAnsi="Arial" w:cs="Arial"/>
          <w:lang w:val="mn-MN"/>
        </w:rPr>
      </w:pPr>
    </w:p>
    <w:p w14:paraId="402728B0" w14:textId="57BF7815" w:rsidR="00722B16" w:rsidRPr="00880755" w:rsidRDefault="00722B16" w:rsidP="001638A7">
      <w:pPr>
        <w:spacing w:after="0" w:line="276" w:lineRule="auto"/>
        <w:jc w:val="both"/>
        <w:rPr>
          <w:rFonts w:ascii="Arial" w:eastAsia="Times New Roman" w:hAnsi="Arial" w:cs="Arial"/>
          <w:lang w:val="mn-MN"/>
        </w:rPr>
      </w:pPr>
    </w:p>
    <w:p w14:paraId="676E9C90" w14:textId="7CB414BC" w:rsidR="00722B16" w:rsidRPr="00880755" w:rsidRDefault="00722B16" w:rsidP="001638A7">
      <w:pPr>
        <w:spacing w:after="0" w:line="276" w:lineRule="auto"/>
        <w:jc w:val="both"/>
        <w:rPr>
          <w:rFonts w:ascii="Arial" w:eastAsia="Times New Roman" w:hAnsi="Arial" w:cs="Arial"/>
          <w:lang w:val="mn-MN"/>
        </w:rPr>
      </w:pPr>
    </w:p>
    <w:p w14:paraId="238C5D78" w14:textId="4F856D45" w:rsidR="00722B16" w:rsidRPr="00880755" w:rsidRDefault="00722B16" w:rsidP="001638A7">
      <w:pPr>
        <w:spacing w:after="0" w:line="276" w:lineRule="auto"/>
        <w:jc w:val="both"/>
        <w:rPr>
          <w:rFonts w:ascii="Arial" w:eastAsia="Times New Roman" w:hAnsi="Arial" w:cs="Arial"/>
          <w:lang w:val="mn-MN"/>
        </w:rPr>
      </w:pPr>
    </w:p>
    <w:p w14:paraId="4CBDC197" w14:textId="08AF3E2D" w:rsidR="00722B16" w:rsidRPr="00880755" w:rsidRDefault="00722B16" w:rsidP="001638A7">
      <w:pPr>
        <w:spacing w:after="0" w:line="276" w:lineRule="auto"/>
        <w:jc w:val="both"/>
        <w:rPr>
          <w:rFonts w:ascii="Arial" w:eastAsia="Times New Roman" w:hAnsi="Arial" w:cs="Arial"/>
          <w:lang w:val="mn-MN"/>
        </w:rPr>
      </w:pPr>
    </w:p>
    <w:p w14:paraId="45F0EEC2" w14:textId="22E2BF5F" w:rsidR="00722B16" w:rsidRPr="00880755" w:rsidRDefault="00722B16" w:rsidP="001638A7">
      <w:pPr>
        <w:spacing w:after="0" w:line="276" w:lineRule="auto"/>
        <w:jc w:val="both"/>
        <w:rPr>
          <w:rFonts w:ascii="Arial" w:eastAsia="Times New Roman" w:hAnsi="Arial" w:cs="Arial"/>
          <w:lang w:val="mn-MN"/>
        </w:rPr>
      </w:pPr>
    </w:p>
    <w:p w14:paraId="6FD45263" w14:textId="524FE0E2" w:rsidR="00722B16" w:rsidRPr="00880755" w:rsidRDefault="00722B16" w:rsidP="001638A7">
      <w:pPr>
        <w:spacing w:after="0" w:line="276" w:lineRule="auto"/>
        <w:jc w:val="both"/>
        <w:rPr>
          <w:rFonts w:ascii="Arial" w:eastAsia="Times New Roman" w:hAnsi="Arial" w:cs="Arial"/>
          <w:lang w:val="mn-MN"/>
        </w:rPr>
      </w:pPr>
    </w:p>
    <w:p w14:paraId="5D732354" w14:textId="2EA6A096" w:rsidR="00722B16" w:rsidRPr="00880755" w:rsidRDefault="00722B16" w:rsidP="001638A7">
      <w:pPr>
        <w:spacing w:after="0" w:line="276" w:lineRule="auto"/>
        <w:jc w:val="both"/>
        <w:rPr>
          <w:rFonts w:ascii="Arial" w:eastAsia="Times New Roman" w:hAnsi="Arial" w:cs="Arial"/>
          <w:lang w:val="mn-MN"/>
        </w:rPr>
      </w:pPr>
    </w:p>
    <w:p w14:paraId="496B75AE" w14:textId="30FB01FF" w:rsidR="00722B16" w:rsidRPr="00880755" w:rsidRDefault="00722B16" w:rsidP="001638A7">
      <w:pPr>
        <w:spacing w:after="0" w:line="276" w:lineRule="auto"/>
        <w:jc w:val="both"/>
        <w:rPr>
          <w:rFonts w:ascii="Arial" w:eastAsia="Times New Roman" w:hAnsi="Arial" w:cs="Arial"/>
          <w:lang w:val="mn-MN"/>
        </w:rPr>
      </w:pPr>
    </w:p>
    <w:p w14:paraId="28885295" w14:textId="3C42C5F8" w:rsidR="00722B16" w:rsidRPr="00880755" w:rsidRDefault="00722B16" w:rsidP="001638A7">
      <w:pPr>
        <w:spacing w:after="0" w:line="276" w:lineRule="auto"/>
        <w:jc w:val="both"/>
        <w:rPr>
          <w:rFonts w:ascii="Arial" w:eastAsia="Times New Roman" w:hAnsi="Arial" w:cs="Arial"/>
          <w:lang w:val="mn-MN"/>
        </w:rPr>
      </w:pPr>
    </w:p>
    <w:p w14:paraId="68B19DB2" w14:textId="3FAA67E1" w:rsidR="00722B16" w:rsidRPr="00880755" w:rsidRDefault="00722B16" w:rsidP="001638A7">
      <w:pPr>
        <w:spacing w:after="0" w:line="276" w:lineRule="auto"/>
        <w:jc w:val="both"/>
        <w:rPr>
          <w:rFonts w:ascii="Arial" w:eastAsia="Times New Roman" w:hAnsi="Arial" w:cs="Arial"/>
          <w:lang w:val="mn-MN"/>
        </w:rPr>
      </w:pPr>
    </w:p>
    <w:p w14:paraId="075FF1F1" w14:textId="5285BC2D" w:rsidR="00722B16" w:rsidRPr="00880755" w:rsidRDefault="00722B16" w:rsidP="001638A7">
      <w:pPr>
        <w:spacing w:after="0" w:line="276" w:lineRule="auto"/>
        <w:jc w:val="both"/>
        <w:rPr>
          <w:rFonts w:ascii="Arial" w:eastAsia="Times New Roman" w:hAnsi="Arial" w:cs="Arial"/>
          <w:lang w:val="mn-MN"/>
        </w:rPr>
      </w:pPr>
    </w:p>
    <w:p w14:paraId="6F90DE31" w14:textId="7FF1E395" w:rsidR="00722B16" w:rsidRPr="00880755" w:rsidRDefault="00722B16" w:rsidP="001638A7">
      <w:pPr>
        <w:spacing w:after="0" w:line="276" w:lineRule="auto"/>
        <w:jc w:val="both"/>
        <w:rPr>
          <w:rFonts w:ascii="Arial" w:eastAsia="Times New Roman" w:hAnsi="Arial" w:cs="Arial"/>
          <w:lang w:val="mn-MN"/>
        </w:rPr>
      </w:pPr>
    </w:p>
    <w:p w14:paraId="7DB4D691" w14:textId="1C0DAD42" w:rsidR="00722B16" w:rsidRPr="00880755" w:rsidRDefault="00722B16" w:rsidP="001638A7">
      <w:pPr>
        <w:spacing w:after="0" w:line="276" w:lineRule="auto"/>
        <w:jc w:val="both"/>
        <w:rPr>
          <w:rFonts w:ascii="Arial" w:eastAsia="Times New Roman" w:hAnsi="Arial" w:cs="Arial"/>
          <w:lang w:val="mn-MN"/>
        </w:rPr>
      </w:pPr>
    </w:p>
    <w:p w14:paraId="53BC7A58" w14:textId="5D912A6B" w:rsidR="00722B16" w:rsidRPr="00880755" w:rsidRDefault="00722B16" w:rsidP="001638A7">
      <w:pPr>
        <w:spacing w:after="0" w:line="276" w:lineRule="auto"/>
        <w:jc w:val="both"/>
        <w:rPr>
          <w:rFonts w:ascii="Arial" w:eastAsia="Times New Roman" w:hAnsi="Arial" w:cs="Arial"/>
          <w:lang w:val="mn-MN"/>
        </w:rPr>
      </w:pPr>
    </w:p>
    <w:p w14:paraId="25152E61" w14:textId="330152A5" w:rsidR="00722B16" w:rsidRPr="00880755" w:rsidRDefault="00722B16" w:rsidP="001638A7">
      <w:pPr>
        <w:spacing w:after="0" w:line="276" w:lineRule="auto"/>
        <w:jc w:val="both"/>
        <w:rPr>
          <w:rFonts w:ascii="Arial" w:eastAsia="Times New Roman" w:hAnsi="Arial" w:cs="Arial"/>
          <w:lang w:val="mn-MN"/>
        </w:rPr>
      </w:pPr>
    </w:p>
    <w:p w14:paraId="54CC41C2" w14:textId="58EF8E78" w:rsidR="00722B16" w:rsidRPr="00880755" w:rsidRDefault="00722B16" w:rsidP="001638A7">
      <w:pPr>
        <w:spacing w:after="0" w:line="276" w:lineRule="auto"/>
        <w:jc w:val="both"/>
        <w:rPr>
          <w:rFonts w:ascii="Arial" w:eastAsia="Times New Roman" w:hAnsi="Arial" w:cs="Arial"/>
          <w:lang w:val="mn-MN"/>
        </w:rPr>
      </w:pPr>
    </w:p>
    <w:p w14:paraId="7939795E" w14:textId="5F0A3689" w:rsidR="00722B16" w:rsidRPr="00880755" w:rsidRDefault="00722B16" w:rsidP="001638A7">
      <w:pPr>
        <w:spacing w:after="0" w:line="276" w:lineRule="auto"/>
        <w:jc w:val="both"/>
        <w:rPr>
          <w:rFonts w:ascii="Arial" w:eastAsia="Times New Roman" w:hAnsi="Arial" w:cs="Arial"/>
          <w:lang w:val="mn-MN"/>
        </w:rPr>
      </w:pPr>
    </w:p>
    <w:p w14:paraId="25DB0B26" w14:textId="77777777" w:rsidR="00722B16" w:rsidRPr="00880755" w:rsidRDefault="00722B16" w:rsidP="001638A7">
      <w:pPr>
        <w:spacing w:after="0" w:line="276" w:lineRule="auto"/>
        <w:jc w:val="both"/>
        <w:rPr>
          <w:rFonts w:ascii="Arial" w:eastAsia="Times New Roman" w:hAnsi="Arial" w:cs="Arial"/>
          <w:lang w:val="mn-MN"/>
        </w:rPr>
      </w:pPr>
    </w:p>
    <w:p w14:paraId="37F18D78" w14:textId="77777777" w:rsidR="00587501" w:rsidRPr="00880755" w:rsidRDefault="00587501" w:rsidP="001638A7">
      <w:pPr>
        <w:spacing w:after="0" w:line="276" w:lineRule="auto"/>
        <w:jc w:val="both"/>
        <w:rPr>
          <w:rFonts w:ascii="Arial" w:eastAsia="Times New Roman" w:hAnsi="Arial" w:cs="Arial"/>
          <w:lang w:val="mn-MN"/>
        </w:rPr>
      </w:pPr>
    </w:p>
    <w:p w14:paraId="48CCF5DB" w14:textId="77777777" w:rsidR="009F7EDD" w:rsidRPr="00880755" w:rsidRDefault="009F7EDD" w:rsidP="001638A7">
      <w:pPr>
        <w:spacing w:after="0" w:line="276" w:lineRule="auto"/>
        <w:jc w:val="both"/>
        <w:rPr>
          <w:rFonts w:ascii="Arial" w:eastAsia="Times New Roman" w:hAnsi="Arial" w:cs="Arial"/>
          <w:b/>
          <w:lang w:val="mn-MN"/>
        </w:rPr>
      </w:pPr>
      <w:r w:rsidRPr="00880755">
        <w:rPr>
          <w:rFonts w:ascii="Arial" w:eastAsia="Times New Roman" w:hAnsi="Arial" w:cs="Arial"/>
          <w:b/>
          <w:lang w:val="mn-MN"/>
        </w:rPr>
        <w:lastRenderedPageBreak/>
        <w:t>Introduction</w:t>
      </w:r>
    </w:p>
    <w:p w14:paraId="7A00B469"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Due to the increasing role of energy efficiency improvements and of controlling the energy consumption growth in international climate and energy policies, there is a need for harmonization of methods to evaluate the impact of these policies at the international level.</w:t>
      </w:r>
    </w:p>
    <w:p w14:paraId="081628E4"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This document is concerned with the evaluation of energy consumption and energy intensity changes through explanatory factors, as well as the calculation of an energy ef</w:t>
      </w:r>
      <w:r w:rsidR="00CE2D72" w:rsidRPr="00880755">
        <w:rPr>
          <w:rFonts w:ascii="Arial" w:eastAsia="Times New Roman" w:hAnsi="Arial" w:cs="Arial"/>
          <w:lang w:val="mn-MN"/>
        </w:rPr>
        <w:t xml:space="preserve">ficiency index, at national </w:t>
      </w:r>
      <w:r w:rsidRPr="00880755">
        <w:rPr>
          <w:rFonts w:ascii="Arial" w:eastAsia="Times New Roman" w:hAnsi="Arial" w:cs="Arial"/>
          <w:lang w:val="mn-MN"/>
        </w:rPr>
        <w:t>and regional levels. The practical application can be different due to specific restrictions, such as methodologies, availability of data at lower levels of disaggregation, or difficulty in understanding and communicating.</w:t>
      </w:r>
    </w:p>
    <w:p w14:paraId="552B7956"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The methods presented here can provide valuable insights into trends in energy use and factors linked to those trends. Still, not all aspects of the phenomena that affect energy use are accounted for by the methods in this document, as these methods are primarily descriptive. While the analysis presented here can reveal patterns or shifts in patterns of energy use, they do not necessarily reveal causality, an aspect that can also require additional analysis.</w:t>
      </w:r>
    </w:p>
    <w:p w14:paraId="7FDAAF28"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The user should be aware of some issues associated with the methods presented in this document. Some of these arise from analytic issues. For example, whether to combine all fuels in a sector into a single energy variable or to treat them separately is a question best addressed by clear reference to the purpose of the analysis using the methods presented here. Other aspects are phenomena not explicitly included in the methods presented here. An example is the role of the prices of energy or other goods, which can require additional methods.</w:t>
      </w:r>
    </w:p>
    <w:p w14:paraId="037E8659"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This document is composed of three different calculation methods:</w:t>
      </w:r>
    </w:p>
    <w:p w14:paraId="27F4BEB4" w14:textId="77777777" w:rsidR="009F7EDD" w:rsidRPr="00880755" w:rsidRDefault="009F7EDD" w:rsidP="001638A7">
      <w:pPr>
        <w:pStyle w:val="ListParagraph"/>
        <w:numPr>
          <w:ilvl w:val="0"/>
          <w:numId w:val="1"/>
        </w:numPr>
        <w:spacing w:after="0" w:line="276" w:lineRule="auto"/>
        <w:jc w:val="both"/>
        <w:rPr>
          <w:rFonts w:ascii="Arial" w:eastAsia="Times New Roman" w:hAnsi="Arial" w:cs="Arial"/>
          <w:lang w:val="mn-MN"/>
        </w:rPr>
      </w:pPr>
      <w:r w:rsidRPr="00880755">
        <w:rPr>
          <w:rFonts w:ascii="Arial" w:eastAsia="Times New Roman" w:hAnsi="Arial" w:cs="Arial"/>
          <w:lang w:val="mn-MN"/>
        </w:rPr>
        <w:t>evaluation of structure effects in the variation of energy intensity;</w:t>
      </w:r>
    </w:p>
    <w:p w14:paraId="7344C5F8" w14:textId="77777777" w:rsidR="009F7EDD" w:rsidRPr="00880755" w:rsidRDefault="009F7EDD" w:rsidP="001638A7">
      <w:pPr>
        <w:pStyle w:val="ListParagraph"/>
        <w:numPr>
          <w:ilvl w:val="0"/>
          <w:numId w:val="1"/>
        </w:numPr>
        <w:spacing w:after="0" w:line="276" w:lineRule="auto"/>
        <w:jc w:val="both"/>
        <w:rPr>
          <w:rFonts w:ascii="Arial" w:eastAsia="Times New Roman" w:hAnsi="Arial" w:cs="Arial"/>
          <w:lang w:val="mn-MN"/>
        </w:rPr>
      </w:pPr>
      <w:r w:rsidRPr="00880755">
        <w:rPr>
          <w:rFonts w:ascii="Arial" w:eastAsia="Times New Roman" w:hAnsi="Arial" w:cs="Arial"/>
          <w:lang w:val="mn-MN"/>
        </w:rPr>
        <w:t>calculation of energy efficiency indices;</w:t>
      </w:r>
    </w:p>
    <w:p w14:paraId="306BBF58" w14:textId="77777777" w:rsidR="009F7EDD" w:rsidRPr="00880755" w:rsidRDefault="009F7EDD" w:rsidP="001638A7">
      <w:pPr>
        <w:pStyle w:val="ListParagraph"/>
        <w:numPr>
          <w:ilvl w:val="0"/>
          <w:numId w:val="1"/>
        </w:numPr>
        <w:spacing w:after="0" w:line="276" w:lineRule="auto"/>
        <w:jc w:val="both"/>
        <w:rPr>
          <w:rFonts w:ascii="Arial" w:eastAsia="Times New Roman" w:hAnsi="Arial" w:cs="Arial"/>
          <w:lang w:val="mn-MN"/>
        </w:rPr>
      </w:pPr>
      <w:r w:rsidRPr="00880755">
        <w:rPr>
          <w:rFonts w:ascii="Arial" w:eastAsia="Times New Roman" w:hAnsi="Arial" w:cs="Arial"/>
          <w:lang w:val="mn-MN"/>
        </w:rPr>
        <w:t>decomposition analysis of energy consumption variation.</w:t>
      </w:r>
    </w:p>
    <w:p w14:paraId="30985D60"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Energy intensity is often considered as an indicator of energy efficiency at aggregate level when limited data are available. Their use as a proxy for energy efficiency can be improved by removing from their variations changes in economic structures: this is the objective of the first part of this document.</w:t>
      </w:r>
    </w:p>
    <w:p w14:paraId="6042ED83"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With more detailed data on energy consumption available by subsectors or energy uses (e.g. space heating) or by modes of transport (e.g. cars), it is possible to assess energy efficiency trends through a more accurate indicator than energy intensity, called “energy efficiency indices”: this is the objective of the second method of calculation presented in this document.</w:t>
      </w:r>
    </w:p>
    <w:p w14:paraId="029E98EE"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The variation of energy consumption can be related to change in economic activity, to energy savings as well as to other explanatory factors: the purpose of the third method of calculation described in this document is to present the method of decomposition of changes in energy consumption. It makes use of indicator-based savings, i.e. energy savings calculated according to the indicator-based method, as described in ISO 17742.</w:t>
      </w:r>
    </w:p>
    <w:p w14:paraId="195D89E0" w14:textId="77777777" w:rsidR="009F7EDD" w:rsidRPr="00880755" w:rsidRDefault="009F7EDD" w:rsidP="001638A7">
      <w:pPr>
        <w:spacing w:after="0" w:line="276" w:lineRule="auto"/>
        <w:jc w:val="both"/>
        <w:rPr>
          <w:rFonts w:ascii="Arial" w:eastAsia="Times New Roman" w:hAnsi="Arial" w:cs="Arial"/>
          <w:lang w:val="mn-MN"/>
        </w:rPr>
      </w:pPr>
    </w:p>
    <w:p w14:paraId="347F1EAF"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This document considers all end-use sectors, such as industry, transport, households, services (also known as the “tertiary sector”) and agriculture. It does not generally incorporate the energy supply sectors, such as power plants, refineries or coal mines. </w:t>
      </w:r>
      <w:r w:rsidRPr="00880755">
        <w:rPr>
          <w:rFonts w:ascii="Arial" w:eastAsia="Times New Roman" w:hAnsi="Arial" w:cs="Arial"/>
          <w:lang w:val="mn-MN"/>
        </w:rPr>
        <w:lastRenderedPageBreak/>
        <w:t>However, the integration of the power sector can be considered in the decomposition of the primary energy consumption to account for the effect of variations in energy efficiency and energy mix in the power sector.</w:t>
      </w:r>
    </w:p>
    <w:p w14:paraId="0BC8F4EC"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Energy consumption considered in this document excludes feedstock energy, such as oil feedstock used to produce plastics or natural gas used as a feedstock for the production of fertilisers, as they are not affected by energy efficiency policies.</w:t>
      </w:r>
    </w:p>
    <w:p w14:paraId="3768B0F1"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This document can be used by any interested parties (decision-makers, companies, researchers, NGOs, etc.) that want to understand changes in the energy intensity or the energy consumption, as well as to assess energy efficiency by sector over a specific period.</w:t>
      </w:r>
    </w:p>
    <w:p w14:paraId="4658D1A9"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This document is part of a set of documents developed by TC 301 (see </w:t>
      </w:r>
      <w:hyperlink w:anchor="_bookmark2" w:history="1">
        <w:r w:rsidRPr="00880755">
          <w:rPr>
            <w:rFonts w:ascii="Arial" w:eastAsia="Times New Roman" w:hAnsi="Arial" w:cs="Arial"/>
            <w:lang w:val="mn-MN"/>
          </w:rPr>
          <w:t>Figure 1</w:t>
        </w:r>
      </w:hyperlink>
      <w:r w:rsidRPr="00880755">
        <w:rPr>
          <w:rFonts w:ascii="Arial" w:eastAsia="Times New Roman" w:hAnsi="Arial" w:cs="Arial"/>
          <w:lang w:val="mn-MN"/>
        </w:rPr>
        <w:t>) and builds on the general principles outlined in ISO 17743, including reporting and system boundaries, and on the energy savings calculations presented in ISO 17742.</w:t>
      </w:r>
    </w:p>
    <w:p w14:paraId="58701E81" w14:textId="77777777" w:rsidR="009F7EDD" w:rsidRPr="00880755" w:rsidRDefault="009F7EDD" w:rsidP="001638A7">
      <w:pPr>
        <w:spacing w:after="0" w:line="276" w:lineRule="auto"/>
        <w:jc w:val="both"/>
        <w:rPr>
          <w:rFonts w:ascii="Arial" w:eastAsia="Times New Roman" w:hAnsi="Arial" w:cs="Arial"/>
          <w:lang w:val="mn-MN"/>
        </w:rPr>
      </w:pPr>
    </w:p>
    <w:p w14:paraId="604F1A18" w14:textId="77777777" w:rsidR="009F7EDD" w:rsidRPr="00880755" w:rsidRDefault="009F7EDD" w:rsidP="001638A7">
      <w:pPr>
        <w:spacing w:after="0" w:line="276" w:lineRule="auto"/>
        <w:jc w:val="both"/>
        <w:rPr>
          <w:rFonts w:ascii="Arial" w:eastAsia="Times New Roman" w:hAnsi="Arial" w:cs="Arial"/>
          <w:lang w:val="mn-MN"/>
        </w:rPr>
      </w:pPr>
      <w:r w:rsidRPr="00880755">
        <w:rPr>
          <w:noProof/>
          <w:lang w:val="mn-MN" w:eastAsia="mn-MN"/>
        </w:rPr>
        <w:drawing>
          <wp:inline distT="0" distB="0" distL="0" distR="0" wp14:anchorId="7EEDA614" wp14:editId="7E09491E">
            <wp:extent cx="6040350" cy="4276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2069" cy="4277942"/>
                    </a:xfrm>
                    <a:prstGeom prst="rect">
                      <a:avLst/>
                    </a:prstGeom>
                  </pic:spPr>
                </pic:pic>
              </a:graphicData>
            </a:graphic>
          </wp:inline>
        </w:drawing>
      </w:r>
    </w:p>
    <w:p w14:paraId="55A905C0" w14:textId="77777777" w:rsidR="009F7EDD" w:rsidRPr="00880755" w:rsidRDefault="009F7EDD" w:rsidP="001638A7">
      <w:pPr>
        <w:spacing w:before="108" w:line="276" w:lineRule="auto"/>
        <w:jc w:val="center"/>
        <w:rPr>
          <w:rFonts w:ascii="Arial" w:hAnsi="Arial" w:cs="Arial"/>
          <w:b/>
          <w:szCs w:val="24"/>
          <w:lang w:val="mn-MN"/>
        </w:rPr>
      </w:pPr>
      <w:r w:rsidRPr="00880755">
        <w:rPr>
          <w:rFonts w:ascii="Arial" w:hAnsi="Arial" w:cs="Arial"/>
          <w:b/>
          <w:color w:val="231F20"/>
          <w:szCs w:val="24"/>
          <w:lang w:val="mn-MN"/>
        </w:rPr>
        <w:t>Figure 1 — Relationship between documents</w:t>
      </w:r>
    </w:p>
    <w:p w14:paraId="504E7A54" w14:textId="77777777" w:rsidR="009F7EDD" w:rsidRPr="00880755" w:rsidRDefault="009F7EDD" w:rsidP="001638A7">
      <w:pPr>
        <w:spacing w:after="0" w:line="276" w:lineRule="auto"/>
        <w:jc w:val="both"/>
        <w:rPr>
          <w:rFonts w:ascii="Arial" w:eastAsia="Times New Roman" w:hAnsi="Arial" w:cs="Arial"/>
          <w:lang w:val="mn-MN"/>
        </w:rPr>
      </w:pPr>
    </w:p>
    <w:p w14:paraId="6DB7D1B6"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The document covers more precisely three types of calculation methods based on energy efficiency indicators. Compared to ISO 17742, it details more advanced methodologies that facilitate a more comprehensive understanding of changes in: a) energy intensity, b) energy efficiency and, finally, c) energy consumption. The evaluation of energy efficiency trends relies on the calculation of energy efficiency indices. Variations in energy consumption are explained from a decomposition into different explanatory factors, one of which being energy  savings. Therefore,  this </w:t>
      </w:r>
      <w:r w:rsidRPr="00880755">
        <w:rPr>
          <w:rFonts w:ascii="Arial" w:eastAsia="Times New Roman" w:hAnsi="Arial" w:cs="Arial"/>
          <w:lang w:val="mn-MN"/>
        </w:rPr>
        <w:lastRenderedPageBreak/>
        <w:t xml:space="preserve">document  complements ISO 17742 on energy savings calculation methods. More specifically, it complements how ISO 17742 deals with indicator-based methods. For each calculation method, examples of specific calculations are presented separately in </w:t>
      </w:r>
      <w:hyperlink w:anchor="_bookmark91" w:history="1">
        <w:r w:rsidRPr="00880755">
          <w:rPr>
            <w:rFonts w:ascii="Arial" w:eastAsia="Times New Roman" w:hAnsi="Arial" w:cs="Arial"/>
            <w:lang w:val="mn-MN"/>
          </w:rPr>
          <w:t xml:space="preserve">Annexes A </w:t>
        </w:r>
      </w:hyperlink>
      <w:r w:rsidRPr="00880755">
        <w:rPr>
          <w:rFonts w:ascii="Arial" w:eastAsia="Times New Roman" w:hAnsi="Arial" w:cs="Arial"/>
          <w:lang w:val="mn-MN"/>
        </w:rPr>
        <w:t>to</w:t>
      </w:r>
      <w:hyperlink w:anchor="_bookmark129" w:history="1">
        <w:r w:rsidRPr="00880755">
          <w:rPr>
            <w:rFonts w:ascii="Arial" w:eastAsia="Times New Roman" w:hAnsi="Arial" w:cs="Arial"/>
            <w:lang w:val="mn-MN"/>
          </w:rPr>
          <w:t xml:space="preserve"> C</w:t>
        </w:r>
      </w:hyperlink>
      <w:r w:rsidRPr="00880755">
        <w:rPr>
          <w:rFonts w:ascii="Arial" w:eastAsia="Times New Roman" w:hAnsi="Arial" w:cs="Arial"/>
          <w:lang w:val="mn-MN"/>
        </w:rPr>
        <w:t>.</w:t>
      </w:r>
    </w:p>
    <w:p w14:paraId="3FF53438" w14:textId="77777777" w:rsidR="009F7EDD" w:rsidRPr="00880755" w:rsidRDefault="009F7EDD" w:rsidP="001638A7">
      <w:pPr>
        <w:spacing w:after="0" w:line="276" w:lineRule="auto"/>
        <w:jc w:val="both"/>
        <w:rPr>
          <w:rFonts w:ascii="Arial" w:eastAsia="Times New Roman" w:hAnsi="Arial" w:cs="Arial"/>
          <w:lang w:val="mn-MN"/>
        </w:rPr>
      </w:pPr>
    </w:p>
    <w:p w14:paraId="3CE120FC"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When applying this document, the user can choose between different options of the methods proposed. In order to be transparent in the way results have been obtained, the user of this document should specify the methodology used when presenting the results.</w:t>
      </w:r>
    </w:p>
    <w:p w14:paraId="23BB38D1" w14:textId="77777777" w:rsidR="009F7EDD" w:rsidRPr="00880755" w:rsidRDefault="009F7EDD" w:rsidP="001638A7">
      <w:pPr>
        <w:spacing w:after="0" w:line="276" w:lineRule="auto"/>
        <w:jc w:val="both"/>
        <w:rPr>
          <w:rFonts w:ascii="Arial" w:eastAsia="Times New Roman" w:hAnsi="Arial" w:cs="Arial"/>
          <w:lang w:val="mn-MN"/>
        </w:rPr>
      </w:pPr>
      <w:r w:rsidRPr="00880755">
        <w:rPr>
          <w:rFonts w:ascii="Arial" w:eastAsia="Times New Roman" w:hAnsi="Arial" w:cs="Arial"/>
          <w:lang w:val="mn-MN"/>
        </w:rPr>
        <w:t xml:space="preserve">The general methodologies to evaluate trends in energy intensity, energy efficiency and energy consumption and its link to energy savings are presented in </w:t>
      </w:r>
      <w:hyperlink w:anchor="_bookmark12" w:history="1">
        <w:r w:rsidRPr="00880755">
          <w:rPr>
            <w:rFonts w:ascii="Arial" w:eastAsia="Times New Roman" w:hAnsi="Arial" w:cs="Arial"/>
            <w:lang w:val="mn-MN"/>
          </w:rPr>
          <w:t>Clause 4</w:t>
        </w:r>
      </w:hyperlink>
      <w:r w:rsidRPr="00880755">
        <w:rPr>
          <w:rFonts w:ascii="Arial" w:eastAsia="Times New Roman" w:hAnsi="Arial" w:cs="Arial"/>
          <w:lang w:val="mn-MN"/>
        </w:rPr>
        <w:t xml:space="preserve">. The calculation of the influence of structural changes in the energy intensity variation is described in </w:t>
      </w:r>
      <w:hyperlink w:anchor="_bookmark23" w:history="1">
        <w:r w:rsidRPr="00880755">
          <w:rPr>
            <w:rFonts w:ascii="Arial" w:eastAsia="Times New Roman" w:hAnsi="Arial" w:cs="Arial"/>
            <w:lang w:val="mn-MN"/>
          </w:rPr>
          <w:t>Clause 5</w:t>
        </w:r>
      </w:hyperlink>
      <w:r w:rsidRPr="00880755">
        <w:rPr>
          <w:rFonts w:ascii="Arial" w:eastAsia="Times New Roman" w:hAnsi="Arial" w:cs="Arial"/>
          <w:lang w:val="mn-MN"/>
        </w:rPr>
        <w:t xml:space="preserve">. The calculation method for the energy efficiency index is described in </w:t>
      </w:r>
      <w:hyperlink w:anchor="_bookmark46" w:history="1">
        <w:r w:rsidRPr="00880755">
          <w:rPr>
            <w:rFonts w:ascii="Arial" w:eastAsia="Times New Roman" w:hAnsi="Arial" w:cs="Arial"/>
            <w:lang w:val="mn-MN"/>
          </w:rPr>
          <w:t>Clause 6</w:t>
        </w:r>
      </w:hyperlink>
      <w:r w:rsidRPr="00880755">
        <w:rPr>
          <w:rFonts w:ascii="Arial" w:eastAsia="Times New Roman" w:hAnsi="Arial" w:cs="Arial"/>
          <w:lang w:val="mn-MN"/>
        </w:rPr>
        <w:t xml:space="preserve">. Finally, the method of decomposition of the energy consumption is given in </w:t>
      </w:r>
      <w:hyperlink w:anchor="_bookmark71" w:history="1">
        <w:r w:rsidRPr="00880755">
          <w:rPr>
            <w:rFonts w:ascii="Arial" w:eastAsia="Times New Roman" w:hAnsi="Arial" w:cs="Arial"/>
            <w:lang w:val="mn-MN"/>
          </w:rPr>
          <w:t>Clause 7</w:t>
        </w:r>
      </w:hyperlink>
      <w:r w:rsidRPr="00880755">
        <w:rPr>
          <w:rFonts w:ascii="Arial" w:eastAsia="Times New Roman" w:hAnsi="Arial" w:cs="Arial"/>
          <w:lang w:val="mn-MN"/>
        </w:rPr>
        <w:t xml:space="preserve">. </w:t>
      </w:r>
      <w:hyperlink w:anchor="_bookmark91" w:history="1">
        <w:r w:rsidRPr="00880755">
          <w:rPr>
            <w:rFonts w:ascii="Arial" w:eastAsia="Times New Roman" w:hAnsi="Arial" w:cs="Arial"/>
            <w:lang w:val="mn-MN"/>
          </w:rPr>
          <w:t xml:space="preserve">Annexes A </w:t>
        </w:r>
      </w:hyperlink>
      <w:r w:rsidRPr="00880755">
        <w:rPr>
          <w:rFonts w:ascii="Arial" w:eastAsia="Times New Roman" w:hAnsi="Arial" w:cs="Arial"/>
          <w:lang w:val="mn-MN"/>
        </w:rPr>
        <w:t xml:space="preserve">to </w:t>
      </w:r>
      <w:hyperlink w:anchor="_bookmark129" w:history="1">
        <w:r w:rsidRPr="00880755">
          <w:rPr>
            <w:rFonts w:ascii="Arial" w:eastAsia="Times New Roman" w:hAnsi="Arial" w:cs="Arial"/>
            <w:lang w:val="mn-MN"/>
          </w:rPr>
          <w:t xml:space="preserve">C </w:t>
        </w:r>
      </w:hyperlink>
      <w:r w:rsidRPr="00880755">
        <w:rPr>
          <w:rFonts w:ascii="Arial" w:eastAsia="Times New Roman" w:hAnsi="Arial" w:cs="Arial"/>
          <w:lang w:val="mn-MN"/>
        </w:rPr>
        <w:t xml:space="preserve">provide examples to illustrate various types of calculations. </w:t>
      </w:r>
      <w:hyperlink w:anchor="_bookmark154" w:history="1">
        <w:r w:rsidRPr="00880755">
          <w:rPr>
            <w:rFonts w:ascii="Arial" w:eastAsia="Times New Roman" w:hAnsi="Arial" w:cs="Arial"/>
            <w:lang w:val="mn-MN"/>
          </w:rPr>
          <w:t xml:space="preserve">Annex D </w:t>
        </w:r>
      </w:hyperlink>
      <w:r w:rsidRPr="00880755">
        <w:rPr>
          <w:rFonts w:ascii="Arial" w:eastAsia="Times New Roman" w:hAnsi="Arial" w:cs="Arial"/>
          <w:lang w:val="mn-MN"/>
        </w:rPr>
        <w:t>presents the methodology of climatic corrections, as most of these calculations should be done with energy efficiency indicators adjusted to a normal climate.</w:t>
      </w:r>
    </w:p>
    <w:p w14:paraId="607F7886" w14:textId="77777777" w:rsidR="007059E9" w:rsidRPr="00880755" w:rsidRDefault="007059E9" w:rsidP="001638A7">
      <w:pPr>
        <w:spacing w:after="0" w:line="276" w:lineRule="auto"/>
        <w:jc w:val="both"/>
        <w:rPr>
          <w:rFonts w:ascii="Arial" w:eastAsia="Times New Roman" w:hAnsi="Arial" w:cs="Arial"/>
          <w:lang w:val="mn-MN"/>
        </w:rPr>
      </w:pPr>
    </w:p>
    <w:p w14:paraId="153F9B47" w14:textId="77777777" w:rsidR="007059E9" w:rsidRPr="00880755" w:rsidRDefault="007059E9" w:rsidP="001638A7">
      <w:pPr>
        <w:spacing w:after="0" w:line="276" w:lineRule="auto"/>
        <w:jc w:val="both"/>
        <w:rPr>
          <w:rFonts w:ascii="Arial" w:eastAsia="Times New Roman" w:hAnsi="Arial" w:cs="Arial"/>
          <w:lang w:val="mn-MN"/>
        </w:rPr>
      </w:pPr>
    </w:p>
    <w:p w14:paraId="4434AA2A" w14:textId="77777777" w:rsidR="007059E9" w:rsidRPr="00880755" w:rsidRDefault="007059E9" w:rsidP="001638A7">
      <w:pPr>
        <w:spacing w:after="0" w:line="276" w:lineRule="auto"/>
        <w:jc w:val="both"/>
        <w:rPr>
          <w:rFonts w:ascii="Arial" w:eastAsia="Times New Roman" w:hAnsi="Arial" w:cs="Arial"/>
          <w:lang w:val="mn-MN"/>
        </w:rPr>
      </w:pPr>
    </w:p>
    <w:p w14:paraId="3370F004" w14:textId="77777777" w:rsidR="007059E9" w:rsidRPr="00880755" w:rsidRDefault="007059E9" w:rsidP="001638A7">
      <w:pPr>
        <w:spacing w:after="0" w:line="276" w:lineRule="auto"/>
        <w:jc w:val="both"/>
        <w:rPr>
          <w:rFonts w:ascii="Arial" w:eastAsia="Times New Roman" w:hAnsi="Arial" w:cs="Arial"/>
          <w:lang w:val="mn-MN"/>
        </w:rPr>
      </w:pPr>
    </w:p>
    <w:p w14:paraId="0EB48C5E" w14:textId="77777777" w:rsidR="007059E9" w:rsidRPr="00880755" w:rsidRDefault="007059E9" w:rsidP="001638A7">
      <w:pPr>
        <w:spacing w:after="0" w:line="276" w:lineRule="auto"/>
        <w:jc w:val="both"/>
        <w:rPr>
          <w:rFonts w:ascii="Arial" w:eastAsia="Times New Roman" w:hAnsi="Arial" w:cs="Arial"/>
          <w:lang w:val="mn-MN"/>
        </w:rPr>
      </w:pPr>
    </w:p>
    <w:p w14:paraId="3F79AD7E" w14:textId="77777777" w:rsidR="007059E9" w:rsidRPr="00880755" w:rsidRDefault="007059E9" w:rsidP="001638A7">
      <w:pPr>
        <w:spacing w:after="0" w:line="276" w:lineRule="auto"/>
        <w:jc w:val="both"/>
        <w:rPr>
          <w:rFonts w:ascii="Arial" w:eastAsia="Times New Roman" w:hAnsi="Arial" w:cs="Arial"/>
          <w:lang w:val="mn-MN"/>
        </w:rPr>
      </w:pPr>
    </w:p>
    <w:p w14:paraId="3A018F38" w14:textId="77777777" w:rsidR="007059E9" w:rsidRPr="00880755" w:rsidRDefault="007059E9" w:rsidP="001638A7">
      <w:pPr>
        <w:spacing w:after="0" w:line="276" w:lineRule="auto"/>
        <w:jc w:val="both"/>
        <w:rPr>
          <w:rFonts w:ascii="Arial" w:eastAsia="Times New Roman" w:hAnsi="Arial" w:cs="Arial"/>
          <w:lang w:val="mn-MN"/>
        </w:rPr>
      </w:pPr>
    </w:p>
    <w:p w14:paraId="68E02604" w14:textId="77777777" w:rsidR="007059E9" w:rsidRPr="00880755" w:rsidRDefault="007059E9" w:rsidP="001638A7">
      <w:pPr>
        <w:spacing w:after="0" w:line="276" w:lineRule="auto"/>
        <w:jc w:val="both"/>
        <w:rPr>
          <w:rFonts w:ascii="Arial" w:eastAsia="Times New Roman" w:hAnsi="Arial" w:cs="Arial"/>
          <w:lang w:val="mn-MN"/>
        </w:rPr>
      </w:pPr>
    </w:p>
    <w:p w14:paraId="7A1F5D03" w14:textId="77777777" w:rsidR="007059E9" w:rsidRPr="00880755" w:rsidRDefault="007059E9" w:rsidP="001638A7">
      <w:pPr>
        <w:spacing w:after="0" w:line="276" w:lineRule="auto"/>
        <w:jc w:val="both"/>
        <w:rPr>
          <w:rFonts w:ascii="Arial" w:eastAsia="Times New Roman" w:hAnsi="Arial" w:cs="Arial"/>
          <w:lang w:val="mn-MN"/>
        </w:rPr>
      </w:pPr>
    </w:p>
    <w:p w14:paraId="20403C12" w14:textId="77777777" w:rsidR="007059E9" w:rsidRPr="00880755" w:rsidRDefault="007059E9" w:rsidP="001638A7">
      <w:pPr>
        <w:spacing w:after="0" w:line="276" w:lineRule="auto"/>
        <w:jc w:val="both"/>
        <w:rPr>
          <w:rFonts w:ascii="Arial" w:eastAsia="Times New Roman" w:hAnsi="Arial" w:cs="Arial"/>
          <w:lang w:val="mn-MN"/>
        </w:rPr>
      </w:pPr>
    </w:p>
    <w:p w14:paraId="5B4D3B4E" w14:textId="77777777" w:rsidR="007059E9" w:rsidRPr="00880755" w:rsidRDefault="007059E9" w:rsidP="001638A7">
      <w:pPr>
        <w:spacing w:after="0" w:line="276" w:lineRule="auto"/>
        <w:jc w:val="both"/>
        <w:rPr>
          <w:rFonts w:ascii="Arial" w:eastAsia="Times New Roman" w:hAnsi="Arial" w:cs="Arial"/>
          <w:lang w:val="mn-MN"/>
        </w:rPr>
      </w:pPr>
    </w:p>
    <w:p w14:paraId="3CE90517" w14:textId="77777777" w:rsidR="007059E9" w:rsidRPr="00880755" w:rsidRDefault="007059E9" w:rsidP="001638A7">
      <w:pPr>
        <w:spacing w:after="0" w:line="276" w:lineRule="auto"/>
        <w:jc w:val="both"/>
        <w:rPr>
          <w:rFonts w:ascii="Arial" w:eastAsia="Times New Roman" w:hAnsi="Arial" w:cs="Arial"/>
          <w:lang w:val="mn-MN"/>
        </w:rPr>
      </w:pPr>
    </w:p>
    <w:p w14:paraId="52751075" w14:textId="77777777" w:rsidR="007059E9" w:rsidRPr="00880755" w:rsidRDefault="007059E9" w:rsidP="001638A7">
      <w:pPr>
        <w:spacing w:after="0" w:line="276" w:lineRule="auto"/>
        <w:jc w:val="both"/>
        <w:rPr>
          <w:rFonts w:ascii="Arial" w:eastAsia="Times New Roman" w:hAnsi="Arial" w:cs="Arial"/>
          <w:lang w:val="mn-MN"/>
        </w:rPr>
      </w:pPr>
    </w:p>
    <w:p w14:paraId="70052ED2" w14:textId="77777777" w:rsidR="007059E9" w:rsidRPr="00880755" w:rsidRDefault="007059E9" w:rsidP="001638A7">
      <w:pPr>
        <w:spacing w:after="0" w:line="276" w:lineRule="auto"/>
        <w:jc w:val="both"/>
        <w:rPr>
          <w:rFonts w:ascii="Arial" w:eastAsia="Times New Roman" w:hAnsi="Arial" w:cs="Arial"/>
          <w:lang w:val="mn-MN"/>
        </w:rPr>
      </w:pPr>
    </w:p>
    <w:p w14:paraId="11E211B9" w14:textId="77777777" w:rsidR="007059E9" w:rsidRPr="00880755" w:rsidRDefault="007059E9" w:rsidP="001638A7">
      <w:pPr>
        <w:spacing w:after="0" w:line="276" w:lineRule="auto"/>
        <w:jc w:val="both"/>
        <w:rPr>
          <w:rFonts w:ascii="Arial" w:eastAsia="Times New Roman" w:hAnsi="Arial" w:cs="Arial"/>
          <w:lang w:val="mn-MN"/>
        </w:rPr>
      </w:pPr>
    </w:p>
    <w:p w14:paraId="28CE9B2F" w14:textId="77777777" w:rsidR="007059E9" w:rsidRPr="00880755" w:rsidRDefault="007059E9" w:rsidP="001638A7">
      <w:pPr>
        <w:spacing w:after="0" w:line="276" w:lineRule="auto"/>
        <w:jc w:val="both"/>
        <w:rPr>
          <w:rFonts w:ascii="Arial" w:eastAsia="Times New Roman" w:hAnsi="Arial" w:cs="Arial"/>
          <w:lang w:val="mn-MN"/>
        </w:rPr>
      </w:pPr>
    </w:p>
    <w:p w14:paraId="19241DAA" w14:textId="77777777" w:rsidR="007059E9" w:rsidRPr="00880755" w:rsidRDefault="007059E9" w:rsidP="001638A7">
      <w:pPr>
        <w:spacing w:after="0" w:line="276" w:lineRule="auto"/>
        <w:jc w:val="both"/>
        <w:rPr>
          <w:rFonts w:ascii="Arial" w:eastAsia="Times New Roman" w:hAnsi="Arial" w:cs="Arial"/>
          <w:lang w:val="mn-MN"/>
        </w:rPr>
      </w:pPr>
    </w:p>
    <w:p w14:paraId="1992B018" w14:textId="77777777" w:rsidR="007059E9" w:rsidRPr="00880755" w:rsidRDefault="007059E9" w:rsidP="001638A7">
      <w:pPr>
        <w:spacing w:after="0" w:line="276" w:lineRule="auto"/>
        <w:jc w:val="both"/>
        <w:rPr>
          <w:rFonts w:ascii="Arial" w:eastAsia="Times New Roman" w:hAnsi="Arial" w:cs="Arial"/>
          <w:lang w:val="mn-MN"/>
        </w:rPr>
      </w:pPr>
    </w:p>
    <w:p w14:paraId="2B7A3813" w14:textId="77777777" w:rsidR="007059E9" w:rsidRPr="00880755" w:rsidRDefault="007059E9" w:rsidP="001638A7">
      <w:pPr>
        <w:spacing w:after="0" w:line="276" w:lineRule="auto"/>
        <w:jc w:val="both"/>
        <w:rPr>
          <w:rFonts w:ascii="Arial" w:eastAsia="Times New Roman" w:hAnsi="Arial" w:cs="Arial"/>
          <w:lang w:val="mn-MN"/>
        </w:rPr>
      </w:pPr>
    </w:p>
    <w:p w14:paraId="0AC602F4" w14:textId="77777777" w:rsidR="00A9565A" w:rsidRPr="00880755" w:rsidRDefault="00A9565A" w:rsidP="001638A7">
      <w:pPr>
        <w:spacing w:after="0" w:line="276" w:lineRule="auto"/>
        <w:jc w:val="both"/>
        <w:rPr>
          <w:rFonts w:ascii="Arial" w:eastAsia="Times New Roman" w:hAnsi="Arial" w:cs="Arial"/>
          <w:lang w:val="mn-MN"/>
        </w:rPr>
      </w:pPr>
    </w:p>
    <w:p w14:paraId="696BFA25" w14:textId="77777777" w:rsidR="00A9565A" w:rsidRPr="00880755" w:rsidRDefault="00A9565A" w:rsidP="001638A7">
      <w:pPr>
        <w:spacing w:after="0" w:line="276" w:lineRule="auto"/>
        <w:jc w:val="both"/>
        <w:rPr>
          <w:rFonts w:ascii="Arial" w:eastAsia="Times New Roman" w:hAnsi="Arial" w:cs="Arial"/>
          <w:lang w:val="mn-MN"/>
        </w:rPr>
      </w:pPr>
    </w:p>
    <w:p w14:paraId="6E683D6C" w14:textId="77777777" w:rsidR="00A9565A" w:rsidRPr="00880755" w:rsidRDefault="00A9565A" w:rsidP="001638A7">
      <w:pPr>
        <w:spacing w:after="0" w:line="276" w:lineRule="auto"/>
        <w:jc w:val="both"/>
        <w:rPr>
          <w:rFonts w:ascii="Arial" w:eastAsia="Times New Roman" w:hAnsi="Arial" w:cs="Arial"/>
          <w:lang w:val="mn-MN"/>
        </w:rPr>
      </w:pPr>
    </w:p>
    <w:p w14:paraId="30094C3A" w14:textId="77777777" w:rsidR="00A9565A" w:rsidRPr="00880755" w:rsidRDefault="00A9565A" w:rsidP="001638A7">
      <w:pPr>
        <w:spacing w:after="0" w:line="276" w:lineRule="auto"/>
        <w:jc w:val="both"/>
        <w:rPr>
          <w:rFonts w:ascii="Arial" w:eastAsia="Times New Roman" w:hAnsi="Arial" w:cs="Arial"/>
          <w:lang w:val="mn-MN"/>
        </w:rPr>
      </w:pPr>
    </w:p>
    <w:p w14:paraId="6FBE0770" w14:textId="77777777" w:rsidR="00A9565A" w:rsidRPr="00880755" w:rsidRDefault="00A9565A" w:rsidP="001638A7">
      <w:pPr>
        <w:spacing w:after="0" w:line="276" w:lineRule="auto"/>
        <w:jc w:val="both"/>
        <w:rPr>
          <w:rFonts w:ascii="Arial" w:eastAsia="Times New Roman" w:hAnsi="Arial" w:cs="Arial"/>
          <w:lang w:val="mn-MN"/>
        </w:rPr>
      </w:pPr>
    </w:p>
    <w:p w14:paraId="683040A2" w14:textId="77777777" w:rsidR="00A9565A" w:rsidRPr="00880755" w:rsidRDefault="00A9565A" w:rsidP="001638A7">
      <w:pPr>
        <w:spacing w:after="0" w:line="276" w:lineRule="auto"/>
        <w:jc w:val="both"/>
        <w:rPr>
          <w:rFonts w:ascii="Arial" w:eastAsia="Times New Roman" w:hAnsi="Arial" w:cs="Arial"/>
          <w:lang w:val="mn-MN"/>
        </w:rPr>
      </w:pPr>
    </w:p>
    <w:p w14:paraId="1E2C64E4" w14:textId="77777777" w:rsidR="00A9565A" w:rsidRPr="00880755" w:rsidRDefault="00A9565A" w:rsidP="001638A7">
      <w:pPr>
        <w:spacing w:after="0" w:line="276" w:lineRule="auto"/>
        <w:jc w:val="both"/>
        <w:rPr>
          <w:rFonts w:ascii="Arial" w:eastAsia="Times New Roman" w:hAnsi="Arial" w:cs="Arial"/>
          <w:lang w:val="mn-MN"/>
        </w:rPr>
      </w:pPr>
    </w:p>
    <w:p w14:paraId="677CB06E" w14:textId="2C9FAA2B" w:rsidR="00B76598" w:rsidRPr="00880755" w:rsidRDefault="00B76598" w:rsidP="001638A7">
      <w:pPr>
        <w:spacing w:after="0" w:line="276" w:lineRule="auto"/>
        <w:jc w:val="both"/>
        <w:rPr>
          <w:rFonts w:ascii="Arial" w:eastAsia="Times New Roman" w:hAnsi="Arial" w:cs="Arial"/>
          <w:lang w:val="mn-MN"/>
        </w:rPr>
      </w:pPr>
    </w:p>
    <w:p w14:paraId="3589675E" w14:textId="77777777" w:rsidR="00B76598" w:rsidRPr="00880755" w:rsidRDefault="00B76598" w:rsidP="001638A7">
      <w:pPr>
        <w:spacing w:after="0" w:line="276" w:lineRule="auto"/>
        <w:jc w:val="both"/>
        <w:rPr>
          <w:rFonts w:ascii="Arial" w:eastAsia="Times New Roman" w:hAnsi="Arial" w:cs="Arial"/>
          <w:lang w:val="mn-MN"/>
        </w:rPr>
      </w:pPr>
    </w:p>
    <w:p w14:paraId="734F6134" w14:textId="77777777" w:rsidR="00B76598" w:rsidRPr="00880755" w:rsidRDefault="00B76598" w:rsidP="001638A7">
      <w:pPr>
        <w:pStyle w:val="Title"/>
        <w:spacing w:line="276" w:lineRule="auto"/>
        <w:outlineLvl w:val="0"/>
        <w:rPr>
          <w:rFonts w:ascii="Arial" w:hAnsi="Arial" w:cs="Arial"/>
          <w:szCs w:val="24"/>
        </w:rPr>
      </w:pPr>
      <w:r w:rsidRPr="00880755">
        <w:rPr>
          <w:rFonts w:ascii="Arial" w:hAnsi="Arial" w:cs="Arial"/>
          <w:szCs w:val="24"/>
        </w:rPr>
        <w:t>МОНГОЛ УЛСЫН СТАНДАРТ</w:t>
      </w:r>
    </w:p>
    <w:p w14:paraId="475102D9" w14:textId="77777777" w:rsidR="00B76598" w:rsidRPr="00880755" w:rsidRDefault="00B76598" w:rsidP="001638A7">
      <w:pPr>
        <w:pStyle w:val="Title"/>
        <w:spacing w:line="276" w:lineRule="auto"/>
        <w:jc w:val="both"/>
        <w:rPr>
          <w:rFonts w:ascii="Arial" w:hAnsi="Arial" w:cs="Arial"/>
          <w:b w:val="0"/>
          <w:bCs w:val="0"/>
          <w:szCs w:val="24"/>
        </w:rPr>
      </w:pPr>
    </w:p>
    <w:p w14:paraId="09E71B86" w14:textId="77777777" w:rsidR="00B76598" w:rsidRPr="00880755" w:rsidRDefault="00B76598" w:rsidP="001638A7">
      <w:pPr>
        <w:pStyle w:val="Title"/>
        <w:spacing w:line="276" w:lineRule="auto"/>
        <w:jc w:val="both"/>
        <w:outlineLvl w:val="0"/>
        <w:rPr>
          <w:rFonts w:ascii="Arial" w:hAnsi="Arial" w:cs="Arial"/>
          <w:bCs w:val="0"/>
          <w:szCs w:val="24"/>
        </w:rPr>
      </w:pPr>
      <w:r w:rsidRPr="00880755">
        <w:rPr>
          <w:rFonts w:ascii="Arial" w:hAnsi="Arial" w:cs="Arial"/>
          <w:bCs w:val="0"/>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B76598" w:rsidRPr="00880755" w14:paraId="384CB625" w14:textId="77777777" w:rsidTr="00B76598">
        <w:trPr>
          <w:trHeight w:val="1007"/>
        </w:trPr>
        <w:tc>
          <w:tcPr>
            <w:tcW w:w="5940" w:type="dxa"/>
            <w:vAlign w:val="center"/>
          </w:tcPr>
          <w:p w14:paraId="02178B3F" w14:textId="77777777" w:rsidR="00B76598" w:rsidRPr="00880755" w:rsidRDefault="00702CA2" w:rsidP="001638A7">
            <w:pPr>
              <w:spacing w:after="0" w:line="276" w:lineRule="auto"/>
              <w:rPr>
                <w:rFonts w:ascii="Arial" w:hAnsi="Arial" w:cs="Arial"/>
                <w:b/>
                <w:szCs w:val="24"/>
                <w:lang w:val="mn-MN"/>
              </w:rPr>
            </w:pPr>
            <w:r w:rsidRPr="00880755">
              <w:rPr>
                <w:rFonts w:ascii="Arial" w:hAnsi="Arial" w:cs="Arial"/>
                <w:b/>
                <w:szCs w:val="24"/>
                <w:lang w:val="mn-MN"/>
              </w:rPr>
              <w:t>Улс, бүс нутаг болон</w:t>
            </w:r>
            <w:r w:rsidR="000D0BA4" w:rsidRPr="00880755">
              <w:rPr>
                <w:rFonts w:ascii="Arial" w:hAnsi="Arial" w:cs="Arial"/>
                <w:b/>
                <w:szCs w:val="24"/>
                <w:lang w:val="mn-MN"/>
              </w:rPr>
              <w:t xml:space="preserve"> хотын түвшинд эрчим хүчний үр ашиг болон эрчим хүчний зарцуулалтын өөрчлөлтийг тооцо</w:t>
            </w:r>
            <w:r w:rsidR="00B76B85" w:rsidRPr="00880755">
              <w:rPr>
                <w:rFonts w:ascii="Arial" w:hAnsi="Arial" w:cs="Arial"/>
                <w:b/>
                <w:color w:val="4472C4" w:themeColor="accent5"/>
                <w:szCs w:val="24"/>
                <w:lang w:val="mn-MN"/>
              </w:rPr>
              <w:t>оло</w:t>
            </w:r>
            <w:r w:rsidR="000D0BA4" w:rsidRPr="00880755">
              <w:rPr>
                <w:rFonts w:ascii="Arial" w:hAnsi="Arial" w:cs="Arial"/>
                <w:b/>
                <w:szCs w:val="24"/>
                <w:lang w:val="mn-MN"/>
              </w:rPr>
              <w:t>х арга</w:t>
            </w:r>
          </w:p>
        </w:tc>
        <w:tc>
          <w:tcPr>
            <w:tcW w:w="3416" w:type="dxa"/>
          </w:tcPr>
          <w:p w14:paraId="5C459FC4" w14:textId="77777777" w:rsidR="00B76598" w:rsidRPr="00880755" w:rsidRDefault="00B76598" w:rsidP="001638A7">
            <w:pPr>
              <w:pStyle w:val="Title"/>
              <w:spacing w:line="276" w:lineRule="auto"/>
              <w:jc w:val="both"/>
              <w:outlineLvl w:val="0"/>
              <w:rPr>
                <w:rFonts w:ascii="Arial" w:hAnsi="Arial" w:cs="Arial"/>
                <w:bCs w:val="0"/>
                <w:szCs w:val="24"/>
              </w:rPr>
            </w:pPr>
          </w:p>
          <w:p w14:paraId="760EFEAA" w14:textId="77777777" w:rsidR="00B76598" w:rsidRPr="00880755" w:rsidRDefault="00B76598" w:rsidP="001638A7">
            <w:pPr>
              <w:pStyle w:val="Title"/>
              <w:spacing w:line="276" w:lineRule="auto"/>
              <w:jc w:val="both"/>
              <w:outlineLvl w:val="0"/>
              <w:rPr>
                <w:rFonts w:ascii="Arial" w:hAnsi="Arial" w:cs="Arial"/>
                <w:b w:val="0"/>
                <w:bCs w:val="0"/>
                <w:szCs w:val="24"/>
              </w:rPr>
            </w:pPr>
            <w:r w:rsidRPr="00880755">
              <w:rPr>
                <w:rFonts w:ascii="Arial" w:hAnsi="Arial" w:cs="Arial"/>
                <w:bCs w:val="0"/>
                <w:szCs w:val="24"/>
              </w:rPr>
              <w:t>MNS ISO 50049:202x</w:t>
            </w:r>
          </w:p>
        </w:tc>
      </w:tr>
      <w:tr w:rsidR="00B76598" w:rsidRPr="00880755" w14:paraId="755A20FD" w14:textId="77777777" w:rsidTr="004C19A5">
        <w:tc>
          <w:tcPr>
            <w:tcW w:w="5940" w:type="dxa"/>
            <w:vAlign w:val="center"/>
          </w:tcPr>
          <w:p w14:paraId="71F482FA" w14:textId="77777777" w:rsidR="00B76598" w:rsidRPr="00880755" w:rsidRDefault="000D27D6" w:rsidP="001638A7">
            <w:pPr>
              <w:spacing w:after="0" w:line="276" w:lineRule="auto"/>
              <w:rPr>
                <w:rFonts w:ascii="Arial" w:hAnsi="Arial" w:cs="Arial"/>
                <w:b/>
                <w:szCs w:val="24"/>
                <w:lang w:val="mn-MN"/>
              </w:rPr>
            </w:pPr>
            <w:r w:rsidRPr="00880755">
              <w:rPr>
                <w:rFonts w:ascii="Arial" w:hAnsi="Arial" w:cs="Arial"/>
                <w:b/>
                <w:szCs w:val="24"/>
                <w:lang w:val="mn-MN"/>
              </w:rPr>
              <w:t>Calculation methods for energy efficiency and energy consumption variations at country, region and city levels</w:t>
            </w:r>
          </w:p>
        </w:tc>
        <w:tc>
          <w:tcPr>
            <w:tcW w:w="3416" w:type="dxa"/>
            <w:vAlign w:val="center"/>
          </w:tcPr>
          <w:p w14:paraId="4C51B358" w14:textId="77777777" w:rsidR="00B76598" w:rsidRPr="00880755" w:rsidRDefault="00B76598" w:rsidP="001638A7">
            <w:pPr>
              <w:pStyle w:val="Title"/>
              <w:spacing w:line="276" w:lineRule="auto"/>
              <w:jc w:val="both"/>
              <w:outlineLvl w:val="0"/>
              <w:rPr>
                <w:rFonts w:ascii="Arial" w:hAnsi="Arial" w:cs="Arial"/>
                <w:b w:val="0"/>
                <w:bCs w:val="0"/>
                <w:szCs w:val="24"/>
              </w:rPr>
            </w:pPr>
            <w:r w:rsidRPr="00880755">
              <w:rPr>
                <w:rFonts w:ascii="Arial" w:hAnsi="Arial" w:cs="Arial"/>
                <w:bCs w:val="0"/>
                <w:szCs w:val="24"/>
              </w:rPr>
              <w:t>ISO 50049:202x</w:t>
            </w:r>
          </w:p>
        </w:tc>
      </w:tr>
    </w:tbl>
    <w:p w14:paraId="1DB08AF0" w14:textId="77777777" w:rsidR="00B76598" w:rsidRPr="00880755" w:rsidRDefault="00B76598" w:rsidP="001638A7">
      <w:pPr>
        <w:pStyle w:val="Title"/>
        <w:spacing w:line="276" w:lineRule="auto"/>
        <w:jc w:val="both"/>
        <w:outlineLvl w:val="0"/>
        <w:rPr>
          <w:rFonts w:ascii="Arial" w:hAnsi="Arial" w:cs="Arial"/>
          <w:b w:val="0"/>
          <w:bCs w:val="0"/>
          <w:szCs w:val="24"/>
        </w:rPr>
      </w:pPr>
    </w:p>
    <w:p w14:paraId="18CEEAF0" w14:textId="77777777" w:rsidR="007059E9" w:rsidRPr="00880755" w:rsidRDefault="007059E9" w:rsidP="001638A7">
      <w:pPr>
        <w:spacing w:after="0" w:line="276" w:lineRule="auto"/>
        <w:rPr>
          <w:rFonts w:ascii="Arial" w:hAnsi="Arial" w:cs="Arial"/>
          <w:color w:val="000000"/>
          <w:shd w:val="clear" w:color="auto" w:fill="FFFFFF"/>
          <w:lang w:val="mn-MN"/>
        </w:rPr>
      </w:pPr>
      <w:r w:rsidRPr="00880755">
        <w:rPr>
          <w:rFonts w:ascii="Arial" w:hAnsi="Arial" w:cs="Arial"/>
          <w:color w:val="000000"/>
          <w:shd w:val="clear" w:color="auto" w:fill="FFFFFF"/>
          <w:lang w:val="mn-MN"/>
        </w:rPr>
        <w:t>СХЗГ-ын даргын 202x оны ... дугаар сарын ... –ны өдрийн ... дугаар тушаалаар батлав.</w:t>
      </w:r>
    </w:p>
    <w:p w14:paraId="5517B32E" w14:textId="77777777" w:rsidR="007059E9" w:rsidRPr="00880755" w:rsidRDefault="007059E9" w:rsidP="001638A7">
      <w:pPr>
        <w:spacing w:after="0" w:line="276" w:lineRule="auto"/>
        <w:rPr>
          <w:rFonts w:ascii="Arial" w:hAnsi="Arial" w:cs="Arial"/>
          <w:color w:val="000000"/>
          <w:shd w:val="clear" w:color="auto" w:fill="FFFFFF"/>
          <w:lang w:val="mn-MN"/>
        </w:rPr>
      </w:pPr>
      <w:r w:rsidRPr="00880755">
        <w:rPr>
          <w:rFonts w:ascii="Arial" w:hAnsi="Arial" w:cs="Arial"/>
          <w:color w:val="000000"/>
          <w:shd w:val="clear" w:color="auto" w:fill="FFFFFF"/>
          <w:lang w:val="mn-MN"/>
        </w:rPr>
        <w:t>Энэ стандартыг 202x оны ... дүгээр сарын ... –ний өдрөөс эхлэн дагаж мөрдөнө.</w:t>
      </w:r>
    </w:p>
    <w:p w14:paraId="0941DC2F" w14:textId="77777777" w:rsidR="007059E9" w:rsidRPr="00880755" w:rsidRDefault="007059E9" w:rsidP="001638A7">
      <w:pPr>
        <w:spacing w:before="120" w:after="0" w:line="276" w:lineRule="auto"/>
        <w:rPr>
          <w:rFonts w:ascii="Arial" w:hAnsi="Arial" w:cs="Arial"/>
          <w:lang w:val="mn-MN"/>
        </w:rPr>
      </w:pPr>
    </w:p>
    <w:tbl>
      <w:tblPr>
        <w:tblStyle w:val="TableGrid"/>
        <w:tblW w:w="0" w:type="auto"/>
        <w:tblLook w:val="04A0" w:firstRow="1" w:lastRow="0" w:firstColumn="1" w:lastColumn="0" w:noHBand="0" w:noVBand="1"/>
      </w:tblPr>
      <w:tblGrid>
        <w:gridCol w:w="4673"/>
        <w:gridCol w:w="4674"/>
      </w:tblGrid>
      <w:tr w:rsidR="007059E9" w:rsidRPr="00880755" w14:paraId="7A7C8216" w14:textId="77777777" w:rsidTr="007059E9">
        <w:tc>
          <w:tcPr>
            <w:tcW w:w="4673" w:type="dxa"/>
          </w:tcPr>
          <w:p w14:paraId="3EA89CD7"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1 Хамрах хүрээ</w:t>
            </w:r>
          </w:p>
          <w:p w14:paraId="6595AC8F" w14:textId="77777777" w:rsidR="00994EC7" w:rsidRPr="00880755" w:rsidRDefault="002533BA"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баримт бичигт улс орон, бүс нутаг, хотуудын эрчим хүчний </w:t>
            </w:r>
            <w:r w:rsidR="00B76B85" w:rsidRPr="00880755">
              <w:rPr>
                <w:rFonts w:ascii="Arial" w:hAnsi="Arial" w:cs="Arial"/>
                <w:bCs/>
                <w:color w:val="000000"/>
                <w:szCs w:val="24"/>
                <w:shd w:val="clear" w:color="auto" w:fill="FFFFFF"/>
                <w:lang w:val="mn-MN"/>
              </w:rPr>
              <w:t>үр ашиг</w:t>
            </w:r>
            <w:r w:rsidRPr="00880755">
              <w:rPr>
                <w:rFonts w:ascii="Arial" w:hAnsi="Arial" w:cs="Arial"/>
                <w:bCs/>
                <w:color w:val="000000"/>
                <w:szCs w:val="24"/>
                <w:shd w:val="clear" w:color="auto" w:fill="FFFFFF"/>
                <w:lang w:val="mn-MN"/>
              </w:rPr>
              <w:t>, эрчим хүчний зарцуулалтын өөрчлөлтөд дүн шинжилгээ хийх, эрчим хүчний үр ашгийн ахиц дэвшлийг хэм</w:t>
            </w:r>
            <w:r w:rsidR="00AE22DF" w:rsidRPr="00880755">
              <w:rPr>
                <w:rFonts w:ascii="Arial" w:hAnsi="Arial" w:cs="Arial"/>
                <w:bCs/>
                <w:color w:val="000000"/>
                <w:szCs w:val="24"/>
                <w:shd w:val="clear" w:color="auto" w:fill="FFFFFF"/>
                <w:lang w:val="mn-MN"/>
              </w:rPr>
              <w:t>жих аргачлалын удирдамж</w:t>
            </w:r>
            <w:r w:rsidR="00B76B85" w:rsidRPr="00880755">
              <w:rPr>
                <w:rFonts w:ascii="Arial" w:hAnsi="Arial" w:cs="Arial"/>
                <w:bCs/>
                <w:color w:val="000000"/>
                <w:szCs w:val="24"/>
                <w:shd w:val="clear" w:color="auto" w:fill="FFFFFF"/>
                <w:lang w:val="mn-MN"/>
              </w:rPr>
              <w:t>ийг</w:t>
            </w:r>
            <w:r w:rsidR="00AE22DF" w:rsidRPr="00880755">
              <w:rPr>
                <w:rFonts w:ascii="Arial" w:hAnsi="Arial" w:cs="Arial"/>
                <w:bCs/>
                <w:color w:val="000000"/>
                <w:szCs w:val="24"/>
                <w:shd w:val="clear" w:color="auto" w:fill="FFFFFF"/>
                <w:lang w:val="mn-MN"/>
              </w:rPr>
              <w:t xml:space="preserve"> </w:t>
            </w:r>
            <w:r w:rsidR="00B76B85" w:rsidRPr="00880755">
              <w:rPr>
                <w:rFonts w:ascii="Arial" w:hAnsi="Arial" w:cs="Arial"/>
                <w:bCs/>
                <w:color w:val="000000"/>
                <w:szCs w:val="24"/>
                <w:shd w:val="clear" w:color="auto" w:fill="FFFFFF"/>
                <w:lang w:val="mn-MN"/>
              </w:rPr>
              <w:t>бичсэн</w:t>
            </w:r>
            <w:r w:rsidRPr="00880755">
              <w:rPr>
                <w:rFonts w:ascii="Arial" w:hAnsi="Arial" w:cs="Arial"/>
                <w:bCs/>
                <w:color w:val="000000"/>
                <w:szCs w:val="24"/>
                <w:shd w:val="clear" w:color="auto" w:fill="FFFFFF"/>
                <w:lang w:val="mn-MN"/>
              </w:rPr>
              <w:t xml:space="preserve">. </w:t>
            </w:r>
            <w:r w:rsidR="008B2085" w:rsidRPr="00880755">
              <w:rPr>
                <w:rFonts w:ascii="Arial" w:hAnsi="Arial" w:cs="Arial"/>
                <w:bCs/>
                <w:color w:val="000000"/>
                <w:szCs w:val="24"/>
                <w:shd w:val="clear" w:color="auto" w:fill="FFFFFF"/>
                <w:lang w:val="mn-MN"/>
              </w:rPr>
              <w:t xml:space="preserve">Энэ нь </w:t>
            </w:r>
            <w:r w:rsidR="00B76B85" w:rsidRPr="00880755">
              <w:rPr>
                <w:rFonts w:ascii="Arial" w:hAnsi="Arial" w:cs="Arial"/>
                <w:bCs/>
                <w:color w:val="000000"/>
                <w:szCs w:val="24"/>
                <w:shd w:val="clear" w:color="auto" w:fill="FFFFFF"/>
                <w:lang w:val="mn-MN"/>
              </w:rPr>
              <w:t xml:space="preserve">тооцооны </w:t>
            </w:r>
            <w:r w:rsidR="00501FD2" w:rsidRPr="00880755">
              <w:rPr>
                <w:rFonts w:ascii="Arial" w:hAnsi="Arial" w:cs="Arial"/>
                <w:bCs/>
                <w:color w:val="000000"/>
                <w:szCs w:val="24"/>
                <w:shd w:val="clear" w:color="auto" w:fill="FFFFFF"/>
                <w:lang w:val="mn-MN"/>
              </w:rPr>
              <w:t xml:space="preserve"> </w:t>
            </w:r>
            <w:r w:rsidR="008B2085" w:rsidRPr="00880755">
              <w:rPr>
                <w:rFonts w:ascii="Arial" w:hAnsi="Arial" w:cs="Arial"/>
                <w:bCs/>
                <w:color w:val="000000"/>
                <w:szCs w:val="24"/>
                <w:shd w:val="clear" w:color="auto" w:fill="FFFFFF"/>
                <w:lang w:val="mn-MN"/>
              </w:rPr>
              <w:t>гурван</w:t>
            </w:r>
            <w:r w:rsidR="00B76B85" w:rsidRPr="00880755">
              <w:rPr>
                <w:rFonts w:ascii="Arial" w:hAnsi="Arial" w:cs="Arial"/>
                <w:bCs/>
                <w:color w:val="000000"/>
                <w:szCs w:val="24"/>
                <w:shd w:val="clear" w:color="auto" w:fill="FFFFFF"/>
                <w:lang w:val="mn-MN"/>
              </w:rPr>
              <w:t xml:space="preserve"> өөр</w:t>
            </w:r>
            <w:r w:rsidR="008B2085" w:rsidRPr="00880755">
              <w:rPr>
                <w:rFonts w:ascii="Arial" w:hAnsi="Arial" w:cs="Arial"/>
                <w:bCs/>
                <w:color w:val="000000"/>
                <w:szCs w:val="24"/>
                <w:shd w:val="clear" w:color="auto" w:fill="FFFFFF"/>
                <w:lang w:val="mn-MN"/>
              </w:rPr>
              <w:t xml:space="preserve">  аргаас бүрддэг</w:t>
            </w:r>
            <w:r w:rsidR="00B76B85" w:rsidRPr="00880755">
              <w:rPr>
                <w:rFonts w:ascii="Arial" w:hAnsi="Arial" w:cs="Arial"/>
                <w:bCs/>
                <w:color w:val="000000"/>
                <w:szCs w:val="24"/>
                <w:shd w:val="clear" w:color="auto" w:fill="FFFFFF"/>
                <w:lang w:val="mn-MN"/>
              </w:rPr>
              <w:t>. Үүнд</w:t>
            </w:r>
            <w:r w:rsidR="008B2085" w:rsidRPr="00880755">
              <w:rPr>
                <w:rFonts w:ascii="Arial" w:hAnsi="Arial" w:cs="Arial"/>
                <w:bCs/>
                <w:color w:val="000000"/>
                <w:szCs w:val="24"/>
                <w:shd w:val="clear" w:color="auto" w:fill="FFFFFF"/>
                <w:lang w:val="mn-MN"/>
              </w:rPr>
              <w:t>:</w:t>
            </w:r>
          </w:p>
          <w:p w14:paraId="3A09DC97" w14:textId="77777777" w:rsidR="00994EC7" w:rsidRPr="00880755" w:rsidRDefault="00167DF5"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w:t>
            </w:r>
            <w:r w:rsidR="00501FD2" w:rsidRPr="00880755">
              <w:rPr>
                <w:rFonts w:ascii="Arial" w:hAnsi="Arial" w:cs="Arial"/>
                <w:bCs/>
                <w:color w:val="000000"/>
                <w:szCs w:val="24"/>
                <w:shd w:val="clear" w:color="auto" w:fill="FFFFFF"/>
                <w:lang w:val="mn-MN"/>
              </w:rPr>
              <w:t>эрчимжилтийн</w:t>
            </w:r>
            <w:r w:rsidRPr="00880755">
              <w:rPr>
                <w:rFonts w:ascii="Arial" w:hAnsi="Arial" w:cs="Arial"/>
                <w:bCs/>
                <w:color w:val="000000"/>
                <w:szCs w:val="24"/>
                <w:shd w:val="clear" w:color="auto" w:fill="FFFFFF"/>
                <w:lang w:val="mn-MN"/>
              </w:rPr>
              <w:t xml:space="preserve"> өөрчлөлт</w:t>
            </w:r>
            <w:r w:rsidR="00B03972" w:rsidRPr="00880755">
              <w:rPr>
                <w:rFonts w:ascii="Arial" w:hAnsi="Arial" w:cs="Arial"/>
                <w:bCs/>
                <w:color w:val="000000"/>
                <w:szCs w:val="24"/>
                <w:shd w:val="clear" w:color="auto" w:fill="FFFFFF"/>
                <w:lang w:val="mn-MN"/>
              </w:rPr>
              <w:t xml:space="preserve"> дэх</w:t>
            </w:r>
            <w:r w:rsidRPr="00880755">
              <w:rPr>
                <w:rFonts w:ascii="Arial" w:hAnsi="Arial" w:cs="Arial"/>
                <w:bCs/>
                <w:color w:val="000000"/>
                <w:szCs w:val="24"/>
                <w:shd w:val="clear" w:color="auto" w:fill="FFFFFF"/>
                <w:lang w:val="mn-MN"/>
              </w:rPr>
              <w:t xml:space="preserve"> бүтцийн нөлөө</w:t>
            </w:r>
            <w:r w:rsidR="00B03972" w:rsidRPr="00880755">
              <w:rPr>
                <w:rFonts w:ascii="Arial" w:hAnsi="Arial" w:cs="Arial"/>
                <w:bCs/>
                <w:color w:val="000000"/>
                <w:szCs w:val="24"/>
                <w:shd w:val="clear" w:color="auto" w:fill="FFFFFF"/>
                <w:lang w:val="mn-MN"/>
              </w:rPr>
              <w:t>ний</w:t>
            </w:r>
            <w:r w:rsidRPr="00880755">
              <w:rPr>
                <w:rFonts w:ascii="Arial" w:hAnsi="Arial" w:cs="Arial"/>
                <w:bCs/>
                <w:color w:val="000000"/>
                <w:szCs w:val="24"/>
                <w:shd w:val="clear" w:color="auto" w:fill="FFFFFF"/>
                <w:lang w:val="mn-MN"/>
              </w:rPr>
              <w:t xml:space="preserve"> үнэлгээ</w:t>
            </w:r>
            <w:r w:rsidR="00994EC7" w:rsidRPr="00880755">
              <w:rPr>
                <w:rFonts w:ascii="Arial" w:hAnsi="Arial" w:cs="Arial"/>
                <w:bCs/>
                <w:color w:val="000000"/>
                <w:szCs w:val="24"/>
                <w:shd w:val="clear" w:color="auto" w:fill="FFFFFF"/>
                <w:lang w:val="mn-MN"/>
              </w:rPr>
              <w:t>;</w:t>
            </w:r>
          </w:p>
          <w:p w14:paraId="27606340" w14:textId="77777777" w:rsidR="00A93F3C" w:rsidRPr="00880755" w:rsidRDefault="00A93F3C"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индексийн тооцоо;</w:t>
            </w:r>
          </w:p>
          <w:p w14:paraId="37CC5249" w14:textId="77777777" w:rsidR="008008AD" w:rsidRPr="00880755" w:rsidRDefault="003E3768"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зарцуулалтын </w:t>
            </w:r>
            <w:r w:rsidR="00B03972" w:rsidRPr="00880755">
              <w:rPr>
                <w:rFonts w:ascii="Arial" w:hAnsi="Arial" w:cs="Arial"/>
                <w:bCs/>
                <w:color w:val="000000"/>
                <w:szCs w:val="24"/>
                <w:shd w:val="clear" w:color="auto" w:fill="FFFFFF"/>
                <w:lang w:val="mn-MN"/>
              </w:rPr>
              <w:t xml:space="preserve">өөрчлөлтийн </w:t>
            </w:r>
            <w:r w:rsidRPr="00880755">
              <w:rPr>
                <w:rFonts w:ascii="Arial" w:hAnsi="Arial" w:cs="Arial"/>
                <w:bCs/>
                <w:color w:val="000000"/>
                <w:szCs w:val="24"/>
                <w:shd w:val="clear" w:color="auto" w:fill="FFFFFF"/>
                <w:lang w:val="mn-MN"/>
              </w:rPr>
              <w:t xml:space="preserve"> </w:t>
            </w:r>
            <w:r w:rsidR="0015015F" w:rsidRPr="00880755">
              <w:rPr>
                <w:rFonts w:ascii="Arial" w:hAnsi="Arial" w:cs="Arial"/>
                <w:bCs/>
                <w:color w:val="000000"/>
                <w:szCs w:val="24"/>
                <w:shd w:val="clear" w:color="auto" w:fill="FFFFFF"/>
                <w:lang w:val="mn-MN"/>
              </w:rPr>
              <w:t>задаргааны</w:t>
            </w:r>
            <w:r w:rsidRPr="00880755">
              <w:rPr>
                <w:rFonts w:ascii="Arial" w:hAnsi="Arial" w:cs="Arial"/>
                <w:bCs/>
                <w:color w:val="000000"/>
                <w:szCs w:val="24"/>
                <w:shd w:val="clear" w:color="auto" w:fill="FFFFFF"/>
                <w:lang w:val="mn-MN"/>
              </w:rPr>
              <w:t xml:space="preserve"> шинжилгээ</w:t>
            </w:r>
            <w:r w:rsidR="00B03972" w:rsidRPr="00880755">
              <w:rPr>
                <w:rFonts w:ascii="Arial" w:hAnsi="Arial" w:cs="Arial"/>
                <w:bCs/>
                <w:color w:val="000000"/>
                <w:szCs w:val="24"/>
                <w:shd w:val="clear" w:color="auto" w:fill="FFFFFF"/>
                <w:lang w:val="mn-MN"/>
              </w:rPr>
              <w:t xml:space="preserve"> байна</w:t>
            </w:r>
            <w:r w:rsidRPr="00880755">
              <w:rPr>
                <w:rFonts w:ascii="Arial" w:hAnsi="Arial" w:cs="Arial"/>
                <w:bCs/>
                <w:color w:val="000000"/>
                <w:szCs w:val="24"/>
                <w:shd w:val="clear" w:color="auto" w:fill="FFFFFF"/>
                <w:lang w:val="mn-MN"/>
              </w:rPr>
              <w:t>.</w:t>
            </w:r>
          </w:p>
          <w:p w14:paraId="347D91AA" w14:textId="45820140" w:rsidR="00994EC7" w:rsidRPr="00880755" w:rsidRDefault="0096459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w:t>
            </w:r>
            <w:r w:rsidR="00B03972" w:rsidRPr="00880755">
              <w:rPr>
                <w:rFonts w:ascii="Arial" w:hAnsi="Arial" w:cs="Arial"/>
                <w:bCs/>
                <w:color w:val="000000"/>
                <w:szCs w:val="24"/>
                <w:shd w:val="clear" w:color="auto" w:fill="FFFFFF"/>
                <w:lang w:val="mn-MN"/>
              </w:rPr>
              <w:t xml:space="preserve">стандартыг </w:t>
            </w:r>
            <w:r w:rsidRPr="00880755">
              <w:rPr>
                <w:rFonts w:ascii="Arial" w:hAnsi="Arial" w:cs="Arial"/>
                <w:bCs/>
                <w:color w:val="000000"/>
                <w:szCs w:val="24"/>
                <w:shd w:val="clear" w:color="auto" w:fill="FFFFFF"/>
                <w:lang w:val="mn-MN"/>
              </w:rPr>
              <w:t xml:space="preserve"> улс орон, бүс нутаг эсвэл хотын статистикийн нэгдсэн үнэлгээг </w:t>
            </w:r>
            <w:r w:rsidR="00F506AC" w:rsidRPr="00880755">
              <w:rPr>
                <w:rFonts w:ascii="Arial" w:hAnsi="Arial" w:cs="Arial"/>
                <w:bCs/>
                <w:color w:val="000000"/>
                <w:szCs w:val="24"/>
                <w:shd w:val="clear" w:color="auto" w:fill="FFFFFF"/>
                <w:lang w:val="mn-MN"/>
              </w:rPr>
              <w:t>хийхэ</w:t>
            </w:r>
            <w:r w:rsidRPr="00880755">
              <w:rPr>
                <w:rFonts w:ascii="Arial" w:hAnsi="Arial" w:cs="Arial"/>
                <w:bCs/>
                <w:color w:val="000000"/>
                <w:szCs w:val="24"/>
                <w:shd w:val="clear" w:color="auto" w:fill="FFFFFF"/>
                <w:lang w:val="mn-MN"/>
              </w:rPr>
              <w:t>д х</w:t>
            </w:r>
            <w:r w:rsidR="00B03972" w:rsidRPr="00880755">
              <w:rPr>
                <w:rFonts w:ascii="Arial" w:hAnsi="Arial" w:cs="Arial"/>
                <w:bCs/>
                <w:color w:val="000000"/>
                <w:szCs w:val="24"/>
                <w:shd w:val="clear" w:color="auto" w:fill="FFFFFF"/>
                <w:lang w:val="mn-MN"/>
              </w:rPr>
              <w:t>эрэглэх боломжтой</w:t>
            </w:r>
            <w:r w:rsidRPr="00880755">
              <w:rPr>
                <w:rFonts w:ascii="Arial" w:hAnsi="Arial" w:cs="Arial"/>
                <w:bCs/>
                <w:color w:val="000000"/>
                <w:szCs w:val="24"/>
                <w:shd w:val="clear" w:color="auto" w:fill="FFFFFF"/>
                <w:lang w:val="mn-MN"/>
              </w:rPr>
              <w:t xml:space="preserve">. </w:t>
            </w:r>
            <w:r w:rsidR="00B03972" w:rsidRPr="00880755">
              <w:rPr>
                <w:rFonts w:ascii="Arial" w:hAnsi="Arial" w:cs="Arial"/>
                <w:bCs/>
                <w:color w:val="000000"/>
                <w:szCs w:val="24"/>
                <w:shd w:val="clear" w:color="auto" w:fill="FFFFFF"/>
                <w:lang w:val="mn-MN"/>
              </w:rPr>
              <w:t xml:space="preserve">Харин </w:t>
            </w:r>
            <w:r w:rsidR="00A245A7" w:rsidRPr="00880755">
              <w:rPr>
                <w:rFonts w:ascii="Arial" w:hAnsi="Arial" w:cs="Arial"/>
                <w:bCs/>
                <w:color w:val="000000"/>
                <w:szCs w:val="24"/>
                <w:shd w:val="clear" w:color="auto" w:fill="FFFFFF"/>
                <w:lang w:val="mn-MN"/>
              </w:rPr>
              <w:t xml:space="preserve"> эрчим хүчний зарцуулалт эсвэл эрчим хүчний үр ашгийн өөрчлөлтийг </w:t>
            </w:r>
            <w:r w:rsidR="00B03972" w:rsidRPr="00880755">
              <w:rPr>
                <w:rFonts w:ascii="Arial" w:hAnsi="Arial" w:cs="Arial"/>
                <w:bCs/>
                <w:color w:val="000000"/>
                <w:szCs w:val="24"/>
                <w:shd w:val="clear" w:color="auto" w:fill="FFFFFF"/>
                <w:lang w:val="mn-MN"/>
              </w:rPr>
              <w:t>тусдаа</w:t>
            </w:r>
            <w:r w:rsidR="00A245A7" w:rsidRPr="00880755">
              <w:rPr>
                <w:rFonts w:ascii="Arial" w:hAnsi="Arial" w:cs="Arial"/>
                <w:bCs/>
                <w:color w:val="000000"/>
                <w:szCs w:val="24"/>
                <w:shd w:val="clear" w:color="auto" w:fill="FFFFFF"/>
                <w:lang w:val="mn-MN"/>
              </w:rPr>
              <w:t xml:space="preserve"> ​​хэрэглэгчийн түвшинд (жишээ нь </w:t>
            </w:r>
            <w:r w:rsidR="00724941" w:rsidRPr="00880755">
              <w:rPr>
                <w:rFonts w:ascii="Arial" w:hAnsi="Arial" w:cs="Arial"/>
                <w:bCs/>
                <w:color w:val="000000"/>
                <w:szCs w:val="24"/>
                <w:shd w:val="clear" w:color="auto" w:fill="FFFFFF"/>
                <w:lang w:val="mn-MN"/>
              </w:rPr>
              <w:t>айл өрх</w:t>
            </w:r>
            <w:r w:rsidR="00A245A7" w:rsidRPr="00880755">
              <w:rPr>
                <w:rFonts w:ascii="Arial" w:hAnsi="Arial" w:cs="Arial"/>
                <w:bCs/>
                <w:color w:val="000000"/>
                <w:szCs w:val="24"/>
                <w:shd w:val="clear" w:color="auto" w:fill="FFFFFF"/>
                <w:lang w:val="mn-MN"/>
              </w:rPr>
              <w:t>, байгууллага, компани) тооцоход х</w:t>
            </w:r>
            <w:r w:rsidR="00B03972" w:rsidRPr="00880755">
              <w:rPr>
                <w:rFonts w:ascii="Arial" w:hAnsi="Arial" w:cs="Arial"/>
                <w:bCs/>
                <w:color w:val="000000"/>
                <w:szCs w:val="24"/>
                <w:shd w:val="clear" w:color="auto" w:fill="FFFFFF"/>
                <w:lang w:val="mn-MN"/>
              </w:rPr>
              <w:t>эрэглэ</w:t>
            </w:r>
            <w:r w:rsidR="00A245A7" w:rsidRPr="00880755">
              <w:rPr>
                <w:rFonts w:ascii="Arial" w:hAnsi="Arial" w:cs="Arial"/>
                <w:bCs/>
                <w:color w:val="000000"/>
                <w:szCs w:val="24"/>
                <w:shd w:val="clear" w:color="auto" w:fill="FFFFFF"/>
                <w:lang w:val="mn-MN"/>
              </w:rPr>
              <w:t xml:space="preserve">хгүй. </w:t>
            </w:r>
          </w:p>
          <w:p w14:paraId="5049E3C0"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2 </w:t>
            </w:r>
            <w:r w:rsidR="003C5773" w:rsidRPr="00880755">
              <w:rPr>
                <w:rFonts w:ascii="Arial" w:hAnsi="Arial" w:cs="Arial"/>
                <w:b/>
                <w:bCs/>
                <w:color w:val="000000"/>
                <w:szCs w:val="24"/>
                <w:shd w:val="clear" w:color="auto" w:fill="FFFFFF"/>
                <w:lang w:val="mn-MN"/>
              </w:rPr>
              <w:t>Норматив эшлэл</w:t>
            </w:r>
          </w:p>
          <w:p w14:paraId="3DB3110B" w14:textId="77777777" w:rsidR="00994EC7" w:rsidRPr="00880755" w:rsidRDefault="00F5518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Энэхүү баримт бичигт норматив эшлэл байхгүй.</w:t>
            </w:r>
          </w:p>
          <w:p w14:paraId="19A1BA1A"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3 </w:t>
            </w:r>
            <w:r w:rsidR="00F079A9" w:rsidRPr="00880755">
              <w:rPr>
                <w:rFonts w:ascii="Arial" w:hAnsi="Arial" w:cs="Arial"/>
                <w:b/>
                <w:bCs/>
                <w:color w:val="000000"/>
                <w:szCs w:val="24"/>
                <w:shd w:val="clear" w:color="auto" w:fill="FFFFFF"/>
                <w:lang w:val="mn-MN"/>
              </w:rPr>
              <w:t>Нэр томьёо</w:t>
            </w:r>
            <w:r w:rsidR="00455072" w:rsidRPr="00880755">
              <w:rPr>
                <w:rFonts w:ascii="Arial" w:hAnsi="Arial" w:cs="Arial"/>
                <w:b/>
                <w:bCs/>
                <w:color w:val="000000"/>
                <w:szCs w:val="24"/>
                <w:shd w:val="clear" w:color="auto" w:fill="FFFFFF"/>
                <w:lang w:val="mn-MN"/>
              </w:rPr>
              <w:t xml:space="preserve"> болон</w:t>
            </w:r>
            <w:r w:rsidR="00F079A9" w:rsidRPr="00880755">
              <w:rPr>
                <w:rFonts w:ascii="Arial" w:hAnsi="Arial" w:cs="Arial"/>
                <w:b/>
                <w:bCs/>
                <w:color w:val="000000"/>
                <w:szCs w:val="24"/>
                <w:shd w:val="clear" w:color="auto" w:fill="FFFFFF"/>
                <w:lang w:val="mn-MN"/>
              </w:rPr>
              <w:t xml:space="preserve"> тодорхойлолт</w:t>
            </w:r>
          </w:p>
          <w:p w14:paraId="6C6D2885" w14:textId="77777777" w:rsidR="00994EC7" w:rsidRPr="00880755" w:rsidRDefault="00D9343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lastRenderedPageBreak/>
              <w:t>Энэхүү баримт бичгийн зорилгод дараах нэр томьёо болон тодорхойлолтыг хэрэглэнэ.</w:t>
            </w:r>
          </w:p>
          <w:p w14:paraId="32B8758C" w14:textId="77777777" w:rsidR="00994EC7" w:rsidRPr="00880755" w:rsidRDefault="00D9343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Стандартчиллын ажилд ашиглах</w:t>
            </w:r>
            <w:r w:rsidR="000C57AD" w:rsidRPr="00880755">
              <w:rPr>
                <w:rFonts w:ascii="Arial" w:hAnsi="Arial" w:cs="Arial"/>
                <w:bCs/>
                <w:color w:val="000000"/>
                <w:szCs w:val="24"/>
                <w:shd w:val="clear" w:color="auto" w:fill="FFFFFF"/>
                <w:lang w:val="mn-MN"/>
              </w:rPr>
              <w:t>ад</w:t>
            </w:r>
            <w:r w:rsidRPr="00880755">
              <w:rPr>
                <w:rFonts w:ascii="Arial" w:hAnsi="Arial" w:cs="Arial"/>
                <w:bCs/>
                <w:color w:val="000000"/>
                <w:szCs w:val="24"/>
                <w:shd w:val="clear" w:color="auto" w:fill="FFFFFF"/>
                <w:lang w:val="mn-MN"/>
              </w:rPr>
              <w:t xml:space="preserve"> зориул</w:t>
            </w:r>
            <w:r w:rsidR="000C57AD" w:rsidRPr="00880755">
              <w:rPr>
                <w:rFonts w:ascii="Arial" w:hAnsi="Arial" w:cs="Arial"/>
                <w:bCs/>
                <w:color w:val="000000"/>
                <w:szCs w:val="24"/>
                <w:shd w:val="clear" w:color="auto" w:fill="FFFFFF"/>
                <w:lang w:val="mn-MN"/>
              </w:rPr>
              <w:t>сан</w:t>
            </w:r>
            <w:r w:rsidRPr="00880755">
              <w:rPr>
                <w:rFonts w:ascii="Arial" w:hAnsi="Arial" w:cs="Arial"/>
                <w:bCs/>
                <w:color w:val="000000"/>
                <w:szCs w:val="24"/>
                <w:shd w:val="clear" w:color="auto" w:fill="FFFFFF"/>
                <w:lang w:val="mn-MN"/>
              </w:rPr>
              <w:t xml:space="preserve"> нэр томьёоны </w:t>
            </w:r>
            <w:r w:rsidR="000C57AD" w:rsidRPr="00880755">
              <w:rPr>
                <w:rFonts w:ascii="Arial" w:hAnsi="Arial" w:cs="Arial"/>
                <w:bCs/>
                <w:color w:val="000000"/>
                <w:szCs w:val="24"/>
                <w:shd w:val="clear" w:color="auto" w:fill="FFFFFF"/>
                <w:lang w:val="mn-MN"/>
              </w:rPr>
              <w:t xml:space="preserve">мэдээллийн </w:t>
            </w:r>
            <w:r w:rsidRPr="00880755">
              <w:rPr>
                <w:rFonts w:ascii="Arial" w:hAnsi="Arial" w:cs="Arial"/>
                <w:bCs/>
                <w:color w:val="000000"/>
                <w:szCs w:val="24"/>
                <w:shd w:val="clear" w:color="auto" w:fill="FFFFFF"/>
                <w:lang w:val="mn-MN"/>
              </w:rPr>
              <w:t xml:space="preserve">санг ОУСБ болон ОУЦТК дараах </w:t>
            </w:r>
            <w:r w:rsidR="000C57AD" w:rsidRPr="00880755">
              <w:rPr>
                <w:rFonts w:ascii="Arial" w:hAnsi="Arial" w:cs="Arial"/>
                <w:bCs/>
                <w:color w:val="000000"/>
                <w:szCs w:val="24"/>
                <w:shd w:val="clear" w:color="auto" w:fill="FFFFFF"/>
                <w:lang w:val="mn-MN"/>
              </w:rPr>
              <w:t xml:space="preserve">цахим </w:t>
            </w:r>
            <w:r w:rsidRPr="00880755">
              <w:rPr>
                <w:rFonts w:ascii="Arial" w:hAnsi="Arial" w:cs="Arial"/>
                <w:bCs/>
                <w:color w:val="000000"/>
                <w:szCs w:val="24"/>
                <w:shd w:val="clear" w:color="auto" w:fill="FFFFFF"/>
                <w:lang w:val="mn-MN"/>
              </w:rPr>
              <w:t>хаяг</w:t>
            </w:r>
            <w:r w:rsidR="000C57AD" w:rsidRPr="00880755">
              <w:rPr>
                <w:rFonts w:ascii="Arial" w:hAnsi="Arial" w:cs="Arial"/>
                <w:bCs/>
                <w:color w:val="000000"/>
                <w:szCs w:val="24"/>
                <w:shd w:val="clear" w:color="auto" w:fill="FFFFFF"/>
                <w:lang w:val="mn-MN"/>
              </w:rPr>
              <w:t>т</w:t>
            </w:r>
            <w:r w:rsidRPr="00880755">
              <w:rPr>
                <w:rFonts w:ascii="Arial" w:hAnsi="Arial" w:cs="Arial"/>
                <w:bCs/>
                <w:color w:val="000000"/>
                <w:szCs w:val="24"/>
                <w:shd w:val="clear" w:color="auto" w:fill="FFFFFF"/>
                <w:lang w:val="mn-MN"/>
              </w:rPr>
              <w:t xml:space="preserve"> байршуулсан</w:t>
            </w:r>
            <w:r w:rsidR="000C57AD" w:rsidRPr="00880755">
              <w:rPr>
                <w:rFonts w:ascii="Arial" w:hAnsi="Arial" w:cs="Arial"/>
                <w:bCs/>
                <w:color w:val="000000"/>
                <w:szCs w:val="24"/>
                <w:shd w:val="clear" w:color="auto" w:fill="FFFFFF"/>
                <w:lang w:val="mn-MN"/>
              </w:rPr>
              <w:t>.Үүнд</w:t>
            </w:r>
            <w:r w:rsidR="00994EC7" w:rsidRPr="00880755">
              <w:rPr>
                <w:rFonts w:ascii="Arial" w:hAnsi="Arial" w:cs="Arial"/>
                <w:bCs/>
                <w:color w:val="000000"/>
                <w:szCs w:val="24"/>
                <w:shd w:val="clear" w:color="auto" w:fill="FFFFFF"/>
                <w:lang w:val="mn-MN"/>
              </w:rPr>
              <w:t>:</w:t>
            </w:r>
          </w:p>
          <w:p w14:paraId="69823FD1" w14:textId="77777777" w:rsidR="00994EC7" w:rsidRPr="00880755" w:rsidRDefault="00D9343B"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eastAsia="Calibri" w:hAnsi="Arial" w:cs="Arial"/>
                <w:szCs w:val="24"/>
                <w:lang w:val="mn-MN"/>
              </w:rPr>
              <w:t>ОУЦТК-ын Электропедиа тайлбар толь</w:t>
            </w:r>
            <w:r w:rsidRPr="00880755">
              <w:rPr>
                <w:lang w:val="mn-MN"/>
              </w:rPr>
              <w:t xml:space="preserve"> </w:t>
            </w:r>
            <w:hyperlink r:id="rId23">
              <w:r w:rsidR="00994EC7" w:rsidRPr="00880755">
                <w:rPr>
                  <w:rFonts w:ascii="Arial" w:hAnsi="Arial" w:cs="Arial"/>
                  <w:bCs/>
                  <w:color w:val="000000"/>
                  <w:szCs w:val="24"/>
                  <w:shd w:val="clear" w:color="auto" w:fill="FFFFFF"/>
                  <w:lang w:val="mn-MN"/>
                </w:rPr>
                <w:t>https://www.iso.org/obp</w:t>
              </w:r>
            </w:hyperlink>
          </w:p>
          <w:p w14:paraId="44D72B76" w14:textId="77777777" w:rsidR="00994EC7" w:rsidRPr="00880755" w:rsidRDefault="00D9343B" w:rsidP="001638A7">
            <w:pPr>
              <w:pStyle w:val="ListParagraph"/>
              <w:numPr>
                <w:ilvl w:val="0"/>
                <w:numId w:val="1"/>
              </w:numPr>
              <w:spacing w:line="276" w:lineRule="auto"/>
              <w:jc w:val="both"/>
              <w:rPr>
                <w:rFonts w:ascii="Arial" w:eastAsia="Calibri" w:hAnsi="Arial" w:cs="Arial"/>
                <w:szCs w:val="24"/>
                <w:lang w:val="mn-MN"/>
              </w:rPr>
            </w:pPr>
            <w:r w:rsidRPr="00880755">
              <w:rPr>
                <w:rFonts w:ascii="Arial" w:eastAsia="Calibri" w:hAnsi="Arial" w:cs="Arial"/>
                <w:szCs w:val="24"/>
                <w:lang w:val="mn-MN"/>
              </w:rPr>
              <w:t xml:space="preserve">ОУСБ-ын Интернэтээр хайж харах </w:t>
            </w:r>
            <w:r w:rsidR="000C57AD" w:rsidRPr="00880755">
              <w:rPr>
                <w:rFonts w:ascii="Arial" w:eastAsia="Calibri" w:hAnsi="Arial" w:cs="Arial"/>
                <w:szCs w:val="24"/>
                <w:lang w:val="mn-MN"/>
              </w:rPr>
              <w:t>платформ</w:t>
            </w:r>
            <w:r w:rsidRPr="00880755">
              <w:rPr>
                <w:rFonts w:ascii="Arial" w:eastAsia="Calibri" w:hAnsi="Arial" w:cs="Arial"/>
                <w:szCs w:val="24"/>
                <w:lang w:val="mn-MN"/>
              </w:rPr>
              <w:t xml:space="preserve">: http://www.iso.org/obp </w:t>
            </w:r>
            <w:r w:rsidR="000C57AD" w:rsidRPr="00880755">
              <w:rPr>
                <w:rFonts w:ascii="Arial" w:eastAsia="Calibri" w:hAnsi="Arial" w:cs="Arial"/>
                <w:szCs w:val="24"/>
                <w:lang w:val="mn-MN"/>
              </w:rPr>
              <w:t xml:space="preserve">байна. </w:t>
            </w:r>
          </w:p>
          <w:p w14:paraId="0DAB3559"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w:t>
            </w:r>
          </w:p>
          <w:p w14:paraId="7C2A44E3" w14:textId="77777777" w:rsidR="00994EC7" w:rsidRPr="00880755" w:rsidRDefault="00BA612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үйл ажиллагааны хүчин зүйл</w:t>
            </w:r>
          </w:p>
          <w:p w14:paraId="7CA1A316" w14:textId="77777777" w:rsidR="00D1321E" w:rsidRPr="00880755" w:rsidRDefault="00BA612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өгөгдсөн үе</w:t>
            </w:r>
            <w:r w:rsidR="000C57AD" w:rsidRPr="00880755">
              <w:rPr>
                <w:rFonts w:ascii="Arial" w:hAnsi="Arial" w:cs="Arial"/>
                <w:bCs/>
                <w:color w:val="000000"/>
                <w:szCs w:val="24"/>
                <w:shd w:val="clear" w:color="auto" w:fill="FFFFFF"/>
                <w:lang w:val="mn-MN"/>
              </w:rPr>
              <w:t>ийн туршид</w:t>
            </w:r>
            <w:r w:rsidRPr="00880755">
              <w:rPr>
                <w:rFonts w:ascii="Arial" w:hAnsi="Arial" w:cs="Arial"/>
                <w:bCs/>
                <w:color w:val="000000"/>
                <w:szCs w:val="24"/>
                <w:shd w:val="clear" w:color="auto" w:fill="FFFFFF"/>
                <w:lang w:val="mn-MN"/>
              </w:rPr>
              <w:t xml:space="preserve">  салбарын үйл ажиллагааны өөрчлөлт</w:t>
            </w:r>
            <w:r w:rsidR="000C57AD" w:rsidRPr="00880755">
              <w:rPr>
                <w:rFonts w:ascii="Arial" w:hAnsi="Arial" w:cs="Arial"/>
                <w:bCs/>
                <w:color w:val="000000"/>
                <w:szCs w:val="24"/>
                <w:shd w:val="clear" w:color="auto" w:fill="FFFFFF"/>
                <w:lang w:val="mn-MN"/>
              </w:rPr>
              <w:t xml:space="preserve">ийн улмаас </w:t>
            </w:r>
            <w:r w:rsidRPr="00880755">
              <w:rPr>
                <w:rFonts w:ascii="Arial" w:hAnsi="Arial" w:cs="Arial"/>
                <w:bCs/>
                <w:color w:val="000000"/>
                <w:szCs w:val="24"/>
                <w:shd w:val="clear" w:color="auto" w:fill="FFFFFF"/>
                <w:lang w:val="mn-MN"/>
              </w:rPr>
              <w:t xml:space="preserve"> тухайн салбар эсвэл дэд салбарын эрчим хүчний </w:t>
            </w:r>
            <w:r w:rsidR="00FA6141" w:rsidRPr="00880755">
              <w:rPr>
                <w:rFonts w:ascii="Arial" w:hAnsi="Arial" w:cs="Arial"/>
                <w:bCs/>
                <w:color w:val="000000"/>
                <w:szCs w:val="24"/>
                <w:shd w:val="clear" w:color="auto" w:fill="FFFFFF"/>
                <w:lang w:val="mn-MN"/>
              </w:rPr>
              <w:t>зарцуулалтын</w:t>
            </w:r>
            <w:r w:rsidRPr="00880755">
              <w:rPr>
                <w:rFonts w:ascii="Arial" w:hAnsi="Arial" w:cs="Arial"/>
                <w:bCs/>
                <w:color w:val="000000"/>
                <w:szCs w:val="24"/>
                <w:shd w:val="clear" w:color="auto" w:fill="FFFFFF"/>
                <w:lang w:val="mn-MN"/>
              </w:rPr>
              <w:t xml:space="preserve"> түвш</w:t>
            </w:r>
            <w:r w:rsidR="000C57AD" w:rsidRPr="00880755">
              <w:rPr>
                <w:rFonts w:ascii="Arial" w:hAnsi="Arial" w:cs="Arial"/>
                <w:bCs/>
                <w:color w:val="000000"/>
                <w:szCs w:val="24"/>
                <w:shd w:val="clear" w:color="auto" w:fill="FFFFFF"/>
                <w:lang w:val="mn-MN"/>
              </w:rPr>
              <w:t>инд гарсан</w:t>
            </w:r>
            <w:r w:rsidRPr="00880755">
              <w:rPr>
                <w:rFonts w:ascii="Arial" w:hAnsi="Arial" w:cs="Arial"/>
                <w:bCs/>
                <w:color w:val="000000"/>
                <w:szCs w:val="24"/>
                <w:shd w:val="clear" w:color="auto" w:fill="FFFFFF"/>
                <w:lang w:val="mn-MN"/>
              </w:rPr>
              <w:t xml:space="preserve"> </w:t>
            </w:r>
            <w:r w:rsidR="00D1321E" w:rsidRPr="00880755">
              <w:rPr>
                <w:rFonts w:ascii="Arial" w:hAnsi="Arial" w:cs="Arial"/>
                <w:bCs/>
                <w:color w:val="000000"/>
                <w:szCs w:val="24"/>
                <w:shd w:val="clear" w:color="auto" w:fill="FFFFFF"/>
                <w:lang w:val="mn-MN"/>
              </w:rPr>
              <w:t>өөрчлөлт</w:t>
            </w:r>
          </w:p>
          <w:p w14:paraId="5FFA6F1D" w14:textId="77777777" w:rsidR="00994EC7" w:rsidRPr="00880755" w:rsidRDefault="005F0896"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994EC7" w:rsidRPr="00880755">
              <w:rPr>
                <w:rFonts w:ascii="Arial" w:hAnsi="Arial" w:cs="Arial"/>
                <w:bCs/>
                <w:color w:val="000000"/>
                <w:sz w:val="20"/>
                <w:szCs w:val="20"/>
                <w:shd w:val="clear" w:color="auto" w:fill="FFFFFF"/>
                <w:lang w:val="mn-MN"/>
              </w:rPr>
              <w:t xml:space="preserve">: </w:t>
            </w:r>
            <w:r w:rsidR="00C2475C" w:rsidRPr="00880755">
              <w:rPr>
                <w:rFonts w:ascii="Arial" w:hAnsi="Arial" w:cs="Arial"/>
                <w:bCs/>
                <w:color w:val="000000"/>
                <w:sz w:val="20"/>
                <w:szCs w:val="20"/>
                <w:shd w:val="clear" w:color="auto" w:fill="FFFFFF"/>
                <w:lang w:val="mn-MN"/>
              </w:rPr>
              <w:t xml:space="preserve">Энэ хүчин зүйлийн тоон </w:t>
            </w:r>
            <w:r w:rsidR="006934C3" w:rsidRPr="00880755">
              <w:rPr>
                <w:rFonts w:ascii="Arial" w:hAnsi="Arial" w:cs="Arial"/>
                <w:bCs/>
                <w:color w:val="000000"/>
                <w:sz w:val="20"/>
                <w:szCs w:val="20"/>
                <w:shd w:val="clear" w:color="auto" w:fill="FFFFFF"/>
                <w:lang w:val="mn-MN"/>
              </w:rPr>
              <w:t>заалт</w:t>
            </w:r>
            <w:r w:rsidR="00C2475C" w:rsidRPr="00880755">
              <w:rPr>
                <w:rFonts w:ascii="Arial" w:hAnsi="Arial" w:cs="Arial"/>
                <w:bCs/>
                <w:color w:val="000000"/>
                <w:sz w:val="20"/>
                <w:szCs w:val="20"/>
                <w:shd w:val="clear" w:color="auto" w:fill="FFFFFF"/>
                <w:lang w:val="mn-MN"/>
              </w:rPr>
              <w:t xml:space="preserve"> нь үйл ажиллагааг хэмжихэд ашигласан драйвераас хамаарна.</w:t>
            </w:r>
          </w:p>
          <w:p w14:paraId="25858992"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3.2</w:t>
            </w:r>
          </w:p>
          <w:p w14:paraId="0EFB7E4F" w14:textId="77777777" w:rsidR="00994EC7" w:rsidRPr="00880755" w:rsidRDefault="0015727E"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э</w:t>
            </w:r>
            <w:r w:rsidR="00700FA6" w:rsidRPr="00880755">
              <w:rPr>
                <w:rFonts w:ascii="Arial" w:hAnsi="Arial" w:cs="Arial"/>
                <w:b/>
                <w:bCs/>
                <w:color w:val="000000"/>
                <w:szCs w:val="24"/>
                <w:shd w:val="clear" w:color="auto" w:fill="FFFFFF"/>
                <w:lang w:val="mn-MN"/>
              </w:rPr>
              <w:t>рчим хүчний үр ашгийг</w:t>
            </w:r>
            <w:r w:rsidRPr="00880755">
              <w:rPr>
                <w:rFonts w:ascii="Arial" w:hAnsi="Arial" w:cs="Arial"/>
                <w:b/>
                <w:bCs/>
                <w:color w:val="000000"/>
                <w:szCs w:val="24"/>
                <w:shd w:val="clear" w:color="auto" w:fill="FFFFFF"/>
                <w:lang w:val="mn-MN"/>
              </w:rPr>
              <w:t xml:space="preserve"> илэрхий сайжруулах</w:t>
            </w:r>
          </w:p>
          <w:p w14:paraId="61294F20" w14:textId="77777777" w:rsidR="00994EC7" w:rsidRPr="00880755" w:rsidRDefault="00FA5FE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залруулга болон тохируулгагүйгээр </w:t>
            </w:r>
            <w:r w:rsidRPr="00880755">
              <w:rPr>
                <w:rFonts w:ascii="Arial" w:hAnsi="Arial" w:cs="Arial"/>
                <w:bCs/>
                <w:i/>
                <w:color w:val="000000"/>
                <w:szCs w:val="24"/>
                <w:shd w:val="clear" w:color="auto" w:fill="FFFFFF"/>
                <w:lang w:val="mn-MN"/>
              </w:rPr>
              <w:t>эрчим хүчний үр ашгийг</w:t>
            </w:r>
            <w:r w:rsidRPr="00880755">
              <w:rPr>
                <w:rFonts w:ascii="Arial" w:hAnsi="Arial" w:cs="Arial"/>
                <w:bCs/>
                <w:color w:val="000000"/>
                <w:szCs w:val="24"/>
                <w:shd w:val="clear" w:color="auto" w:fill="FFFFFF"/>
                <w:lang w:val="mn-MN"/>
              </w:rPr>
              <w:t xml:space="preserve"> (3.5) нэмэгдүүлэх </w:t>
            </w:r>
            <w:r w:rsidR="00994EC7"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жишээ нь</w:t>
            </w:r>
            <w:r w:rsidR="00994EC7"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тооцооны үр дүнд бий болсон нийт </w:t>
            </w:r>
            <w:r w:rsidR="00A73BEA" w:rsidRPr="00880755">
              <w:rPr>
                <w:rFonts w:ascii="Arial" w:hAnsi="Arial" w:cs="Arial"/>
                <w:bCs/>
                <w:color w:val="000000"/>
                <w:szCs w:val="24"/>
                <w:shd w:val="clear" w:color="auto" w:fill="FFFFFF"/>
                <w:lang w:val="mn-MN"/>
              </w:rPr>
              <w:t>өртөг</w:t>
            </w:r>
            <w:r w:rsidR="00994EC7" w:rsidRPr="00880755">
              <w:rPr>
                <w:rFonts w:ascii="Arial" w:hAnsi="Arial" w:cs="Arial"/>
                <w:bCs/>
                <w:color w:val="000000"/>
                <w:szCs w:val="24"/>
                <w:shd w:val="clear" w:color="auto" w:fill="FFFFFF"/>
                <w:lang w:val="mn-MN"/>
              </w:rPr>
              <w:t>)</w:t>
            </w:r>
          </w:p>
          <w:p w14:paraId="08CD61D5"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3.3</w:t>
            </w:r>
          </w:p>
          <w:p w14:paraId="4A2EEEBC" w14:textId="77777777" w:rsidR="00994EC7" w:rsidRPr="00880755" w:rsidRDefault="00C2475C"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суурь жил</w:t>
            </w:r>
          </w:p>
          <w:p w14:paraId="058991A5" w14:textId="77777777" w:rsidR="00994EC7" w:rsidRPr="00880755" w:rsidRDefault="00C2475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тооцоонд ашиглах жишиг жил</w:t>
            </w:r>
          </w:p>
          <w:p w14:paraId="09A51746" w14:textId="77777777" w:rsidR="00994EC7" w:rsidRPr="00880755" w:rsidRDefault="00C2475C"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994EC7" w:rsidRPr="00880755">
              <w:rPr>
                <w:rFonts w:ascii="Arial" w:hAnsi="Arial" w:cs="Arial"/>
                <w:bCs/>
                <w:color w:val="000000"/>
                <w:sz w:val="20"/>
                <w:szCs w:val="20"/>
                <w:shd w:val="clear" w:color="auto" w:fill="FFFFFF"/>
                <w:lang w:val="mn-MN"/>
              </w:rPr>
              <w:t xml:space="preserve">: </w:t>
            </w:r>
            <w:r w:rsidRPr="00880755">
              <w:rPr>
                <w:rFonts w:ascii="Arial" w:hAnsi="Arial" w:cs="Arial"/>
                <w:bCs/>
                <w:color w:val="000000"/>
                <w:sz w:val="20"/>
                <w:szCs w:val="20"/>
                <w:shd w:val="clear" w:color="auto" w:fill="FFFFFF"/>
                <w:lang w:val="mn-MN"/>
              </w:rPr>
              <w:t>Энэ ихэвчлэн тооцоо</w:t>
            </w:r>
            <w:r w:rsidR="00A73BEA" w:rsidRPr="00880755">
              <w:rPr>
                <w:rFonts w:ascii="Arial" w:hAnsi="Arial" w:cs="Arial"/>
                <w:bCs/>
                <w:color w:val="000000"/>
                <w:sz w:val="20"/>
                <w:szCs w:val="20"/>
                <w:shd w:val="clear" w:color="auto" w:fill="FFFFFF"/>
                <w:lang w:val="mn-MN"/>
              </w:rPr>
              <w:t>ны</w:t>
            </w:r>
            <w:r w:rsidRPr="00880755">
              <w:rPr>
                <w:rFonts w:ascii="Arial" w:hAnsi="Arial" w:cs="Arial"/>
                <w:bCs/>
                <w:color w:val="000000"/>
                <w:sz w:val="20"/>
                <w:szCs w:val="20"/>
                <w:shd w:val="clear" w:color="auto" w:fill="FFFFFF"/>
                <w:lang w:val="mn-MN"/>
              </w:rPr>
              <w:t xml:space="preserve"> эхний жил байдаг.</w:t>
            </w:r>
          </w:p>
          <w:p w14:paraId="1D7A91FA" w14:textId="77777777" w:rsidR="00994EC7" w:rsidRPr="00880755" w:rsidRDefault="00C2475C"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2-р тайлбар</w:t>
            </w:r>
            <w:r w:rsidR="00994EC7" w:rsidRPr="00880755">
              <w:rPr>
                <w:rFonts w:ascii="Arial" w:hAnsi="Arial" w:cs="Arial"/>
                <w:bCs/>
                <w:color w:val="000000"/>
                <w:sz w:val="20"/>
                <w:szCs w:val="20"/>
                <w:shd w:val="clear" w:color="auto" w:fill="FFFFFF"/>
                <w:lang w:val="mn-MN"/>
              </w:rPr>
              <w:t xml:space="preserve">: </w:t>
            </w:r>
            <w:r w:rsidRPr="00880755">
              <w:rPr>
                <w:rFonts w:ascii="Arial" w:hAnsi="Arial" w:cs="Arial"/>
                <w:bCs/>
                <w:color w:val="000000"/>
                <w:sz w:val="20"/>
                <w:szCs w:val="20"/>
                <w:shd w:val="clear" w:color="auto" w:fill="FFFFFF"/>
                <w:lang w:val="mn-MN"/>
              </w:rPr>
              <w:t xml:space="preserve">Суурь жил нь санхүүгийн эсвэл </w:t>
            </w:r>
            <w:r w:rsidR="00A73BEA" w:rsidRPr="00880755">
              <w:rPr>
                <w:rFonts w:ascii="Arial" w:hAnsi="Arial" w:cs="Arial"/>
                <w:bCs/>
                <w:color w:val="000000"/>
                <w:sz w:val="20"/>
                <w:szCs w:val="20"/>
                <w:shd w:val="clear" w:color="auto" w:fill="FFFFFF"/>
                <w:lang w:val="mn-MN"/>
              </w:rPr>
              <w:t>хуанл</w:t>
            </w:r>
            <w:r w:rsidR="008E164E" w:rsidRPr="00880755">
              <w:rPr>
                <w:rFonts w:ascii="Arial" w:hAnsi="Arial" w:cs="Arial"/>
                <w:bCs/>
                <w:color w:val="000000"/>
                <w:sz w:val="20"/>
                <w:szCs w:val="20"/>
                <w:shd w:val="clear" w:color="auto" w:fill="FFFFFF"/>
                <w:lang w:val="mn-MN"/>
              </w:rPr>
              <w:t>ийн</w:t>
            </w:r>
            <w:r w:rsidRPr="00880755">
              <w:rPr>
                <w:rFonts w:ascii="Arial" w:hAnsi="Arial" w:cs="Arial"/>
                <w:bCs/>
                <w:color w:val="000000"/>
                <w:sz w:val="20"/>
                <w:szCs w:val="20"/>
                <w:shd w:val="clear" w:color="auto" w:fill="FFFFFF"/>
                <w:lang w:val="mn-MN"/>
              </w:rPr>
              <w:t xml:space="preserve"> жил байдаг.</w:t>
            </w:r>
            <w:r w:rsidR="00994EC7" w:rsidRPr="00880755">
              <w:rPr>
                <w:rFonts w:ascii="Arial" w:hAnsi="Arial" w:cs="Arial"/>
                <w:bCs/>
                <w:color w:val="000000"/>
                <w:sz w:val="20"/>
                <w:szCs w:val="20"/>
                <w:shd w:val="clear" w:color="auto" w:fill="FFFFFF"/>
                <w:lang w:val="mn-MN"/>
              </w:rPr>
              <w:t xml:space="preserve"> </w:t>
            </w:r>
            <w:r w:rsidRPr="00880755">
              <w:rPr>
                <w:rFonts w:ascii="Arial" w:hAnsi="Arial" w:cs="Arial"/>
                <w:bCs/>
                <w:color w:val="000000"/>
                <w:sz w:val="20"/>
                <w:szCs w:val="20"/>
                <w:shd w:val="clear" w:color="auto" w:fill="FFFFFF"/>
                <w:lang w:val="mn-MN"/>
              </w:rPr>
              <w:t xml:space="preserve">Бүх өгөгдөл нь </w:t>
            </w:r>
            <w:r w:rsidR="00A73BEA" w:rsidRPr="00880755">
              <w:rPr>
                <w:rFonts w:ascii="Arial" w:hAnsi="Arial" w:cs="Arial"/>
                <w:bCs/>
                <w:color w:val="000000"/>
                <w:sz w:val="20"/>
                <w:szCs w:val="20"/>
                <w:shd w:val="clear" w:color="auto" w:fill="FFFFFF"/>
                <w:lang w:val="mn-MN"/>
              </w:rPr>
              <w:t>хуанли</w:t>
            </w:r>
            <w:r w:rsidRPr="00880755">
              <w:rPr>
                <w:rFonts w:ascii="Arial" w:hAnsi="Arial" w:cs="Arial"/>
                <w:bCs/>
                <w:color w:val="000000"/>
                <w:sz w:val="20"/>
                <w:szCs w:val="20"/>
                <w:shd w:val="clear" w:color="auto" w:fill="FFFFFF"/>
                <w:lang w:val="mn-MN"/>
              </w:rPr>
              <w:t xml:space="preserve"> эсвэл </w:t>
            </w:r>
            <w:r w:rsidR="008E164E" w:rsidRPr="00880755">
              <w:rPr>
                <w:rFonts w:ascii="Arial" w:hAnsi="Arial" w:cs="Arial"/>
                <w:bCs/>
                <w:color w:val="000000"/>
                <w:sz w:val="20"/>
                <w:szCs w:val="20"/>
                <w:shd w:val="clear" w:color="auto" w:fill="FFFFFF"/>
                <w:lang w:val="mn-MN"/>
              </w:rPr>
              <w:t>санхүүгийн</w:t>
            </w:r>
            <w:r w:rsidR="00A73BEA" w:rsidRPr="00880755">
              <w:rPr>
                <w:rFonts w:ascii="Arial" w:hAnsi="Arial" w:cs="Arial"/>
                <w:bCs/>
                <w:color w:val="000000"/>
                <w:sz w:val="20"/>
                <w:szCs w:val="20"/>
                <w:shd w:val="clear" w:color="auto" w:fill="FFFFFF"/>
                <w:lang w:val="mn-MN"/>
              </w:rPr>
              <w:t xml:space="preserve"> жилийн аль алинд</w:t>
            </w:r>
            <w:r w:rsidR="008E164E" w:rsidRPr="00880755">
              <w:rPr>
                <w:rFonts w:ascii="Arial" w:hAnsi="Arial" w:cs="Arial"/>
                <w:bCs/>
                <w:color w:val="000000"/>
                <w:sz w:val="20"/>
                <w:szCs w:val="20"/>
                <w:shd w:val="clear" w:color="auto" w:fill="FFFFFF"/>
                <w:lang w:val="mn-MN"/>
              </w:rPr>
              <w:t xml:space="preserve"> жилийн ижил </w:t>
            </w:r>
            <w:r w:rsidR="00993A7C" w:rsidRPr="00880755">
              <w:rPr>
                <w:rFonts w:ascii="Arial" w:hAnsi="Arial" w:cs="Arial"/>
                <w:bCs/>
                <w:color w:val="000000"/>
                <w:sz w:val="20"/>
                <w:szCs w:val="20"/>
                <w:shd w:val="clear" w:color="auto" w:fill="FFFFFF"/>
                <w:lang w:val="mn-MN"/>
              </w:rPr>
              <w:t>тодорхойлолттой</w:t>
            </w:r>
            <w:r w:rsidR="008E164E" w:rsidRPr="00880755">
              <w:rPr>
                <w:rFonts w:ascii="Arial" w:hAnsi="Arial" w:cs="Arial"/>
                <w:bCs/>
                <w:color w:val="000000"/>
                <w:sz w:val="20"/>
                <w:szCs w:val="20"/>
                <w:shd w:val="clear" w:color="auto" w:fill="FFFFFF"/>
                <w:lang w:val="mn-MN"/>
              </w:rPr>
              <w:t xml:space="preserve"> байна</w:t>
            </w:r>
            <w:r w:rsidRPr="00880755">
              <w:rPr>
                <w:rFonts w:ascii="Arial" w:hAnsi="Arial" w:cs="Arial"/>
                <w:bCs/>
                <w:color w:val="000000"/>
                <w:sz w:val="20"/>
                <w:szCs w:val="20"/>
                <w:shd w:val="clear" w:color="auto" w:fill="FFFFFF"/>
                <w:lang w:val="mn-MN"/>
              </w:rPr>
              <w:t>.</w:t>
            </w:r>
          </w:p>
          <w:p w14:paraId="023EEA7B"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3.4 </w:t>
            </w:r>
            <w:r w:rsidR="00781784" w:rsidRPr="00880755">
              <w:rPr>
                <w:rFonts w:ascii="Arial" w:hAnsi="Arial" w:cs="Arial"/>
                <w:b/>
                <w:bCs/>
                <w:color w:val="000000"/>
                <w:szCs w:val="24"/>
                <w:shd w:val="clear" w:color="auto" w:fill="FFFFFF"/>
                <w:lang w:val="mn-MN"/>
              </w:rPr>
              <w:t xml:space="preserve">ажиллах горимын </w:t>
            </w:r>
            <w:r w:rsidR="0064110F" w:rsidRPr="00880755">
              <w:rPr>
                <w:rFonts w:ascii="Arial" w:hAnsi="Arial" w:cs="Arial"/>
                <w:b/>
                <w:bCs/>
                <w:color w:val="000000"/>
                <w:szCs w:val="24"/>
                <w:shd w:val="clear" w:color="auto" w:fill="FFFFFF"/>
                <w:lang w:val="mn-MN"/>
              </w:rPr>
              <w:t>хүчин зүйл</w:t>
            </w:r>
          </w:p>
          <w:p w14:paraId="42B62F2D" w14:textId="77777777" w:rsidR="00127A69" w:rsidRPr="00880755" w:rsidRDefault="00127A6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зарцуулалтын өөрчлөлтөд үзүүлэх нөлөөг  эсвэл хэрэглэгчийн онцл</w:t>
            </w:r>
            <w:r w:rsidR="007E64E1" w:rsidRPr="00880755">
              <w:rPr>
                <w:rFonts w:ascii="Arial" w:hAnsi="Arial" w:cs="Arial"/>
                <w:bCs/>
                <w:color w:val="000000"/>
                <w:szCs w:val="24"/>
                <w:shd w:val="clear" w:color="auto" w:fill="FFFFFF"/>
                <w:lang w:val="mn-MN"/>
              </w:rPr>
              <w:t>ог чанар</w:t>
            </w:r>
            <w:r w:rsidR="005619F1" w:rsidRPr="00880755">
              <w:rPr>
                <w:rFonts w:ascii="Arial" w:hAnsi="Arial" w:cs="Arial"/>
                <w:bCs/>
                <w:color w:val="000000"/>
                <w:szCs w:val="24"/>
                <w:shd w:val="clear" w:color="auto" w:fill="FFFFFF"/>
                <w:lang w:val="mn-MN"/>
              </w:rPr>
              <w:t>ын</w:t>
            </w:r>
            <w:r w:rsidR="007E64E1"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 өөрчлөлтийн эрчим хүчний </w:t>
            </w:r>
            <w:r w:rsidR="007E64E1" w:rsidRPr="00880755">
              <w:rPr>
                <w:rFonts w:ascii="Arial" w:hAnsi="Arial" w:cs="Arial"/>
                <w:bCs/>
                <w:color w:val="000000"/>
                <w:szCs w:val="24"/>
                <w:shd w:val="clear" w:color="auto" w:fill="FFFFFF"/>
                <w:lang w:val="mn-MN"/>
              </w:rPr>
              <w:t>заалт</w:t>
            </w:r>
            <w:r w:rsidR="005619F1" w:rsidRPr="00880755">
              <w:rPr>
                <w:rFonts w:ascii="Arial" w:hAnsi="Arial" w:cs="Arial"/>
                <w:bCs/>
                <w:color w:val="000000"/>
                <w:szCs w:val="24"/>
                <w:shd w:val="clear" w:color="auto" w:fill="FFFFFF"/>
                <w:lang w:val="mn-MN"/>
              </w:rPr>
              <w:t>ыг харуулсан хүчин зүйл</w:t>
            </w:r>
          </w:p>
          <w:p w14:paraId="623C978E" w14:textId="77777777" w:rsidR="00994EC7" w:rsidRPr="00880755" w:rsidRDefault="00D12A44"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ЖИШЭЭ</w:t>
            </w:r>
            <w:r w:rsidR="005619F1" w:rsidRPr="00880755">
              <w:rPr>
                <w:rFonts w:ascii="Arial" w:hAnsi="Arial" w:cs="Arial"/>
                <w:bCs/>
                <w:color w:val="000000"/>
                <w:sz w:val="20"/>
                <w:szCs w:val="20"/>
                <w:shd w:val="clear" w:color="auto" w:fill="FFFFFF"/>
                <w:lang w:val="mn-MN"/>
              </w:rPr>
              <w:t>:</w:t>
            </w:r>
            <w:r w:rsidR="00994EC7" w:rsidRPr="00880755">
              <w:rPr>
                <w:rFonts w:ascii="Arial" w:hAnsi="Arial" w:cs="Arial"/>
                <w:bCs/>
                <w:color w:val="000000"/>
                <w:sz w:val="20"/>
                <w:szCs w:val="20"/>
                <w:shd w:val="clear" w:color="auto" w:fill="FFFFFF"/>
                <w:lang w:val="mn-MN"/>
              </w:rPr>
              <w:t xml:space="preserve"> </w:t>
            </w:r>
            <w:r w:rsidR="00470DC4" w:rsidRPr="00880755">
              <w:rPr>
                <w:rFonts w:ascii="Arial" w:hAnsi="Arial" w:cs="Arial"/>
                <w:bCs/>
                <w:color w:val="000000"/>
                <w:sz w:val="20"/>
                <w:szCs w:val="20"/>
                <w:shd w:val="clear" w:color="auto" w:fill="FFFFFF"/>
                <w:lang w:val="mn-MN"/>
              </w:rPr>
              <w:t xml:space="preserve">Халаалт эсвэл агаараар хөргөх тоног төхөөрөмжийг </w:t>
            </w:r>
            <w:r w:rsidR="00E34736" w:rsidRPr="00880755">
              <w:rPr>
                <w:rFonts w:ascii="Arial" w:hAnsi="Arial" w:cs="Arial"/>
                <w:bCs/>
                <w:color w:val="000000"/>
                <w:sz w:val="20"/>
                <w:szCs w:val="20"/>
                <w:shd w:val="clear" w:color="auto" w:fill="FFFFFF"/>
                <w:lang w:val="mn-MN"/>
              </w:rPr>
              <w:t xml:space="preserve">илүү </w:t>
            </w:r>
            <w:r w:rsidR="00470DC4" w:rsidRPr="00880755">
              <w:rPr>
                <w:rFonts w:ascii="Arial" w:hAnsi="Arial" w:cs="Arial"/>
                <w:bCs/>
                <w:color w:val="000000"/>
                <w:sz w:val="20"/>
                <w:szCs w:val="20"/>
                <w:shd w:val="clear" w:color="auto" w:fill="FFFFFF"/>
                <w:lang w:val="mn-MN"/>
              </w:rPr>
              <w:t xml:space="preserve">их эсвэл </w:t>
            </w:r>
            <w:r w:rsidR="00E34736" w:rsidRPr="00880755">
              <w:rPr>
                <w:rFonts w:ascii="Arial" w:hAnsi="Arial" w:cs="Arial"/>
                <w:bCs/>
                <w:color w:val="000000"/>
                <w:sz w:val="20"/>
                <w:szCs w:val="20"/>
                <w:shd w:val="clear" w:color="auto" w:fill="FFFFFF"/>
                <w:lang w:val="mn-MN"/>
              </w:rPr>
              <w:t xml:space="preserve">арай </w:t>
            </w:r>
            <w:r w:rsidR="00470DC4" w:rsidRPr="00880755">
              <w:rPr>
                <w:rFonts w:ascii="Arial" w:hAnsi="Arial" w:cs="Arial"/>
                <w:bCs/>
                <w:color w:val="000000"/>
                <w:sz w:val="20"/>
                <w:szCs w:val="20"/>
                <w:shd w:val="clear" w:color="auto" w:fill="FFFFFF"/>
                <w:lang w:val="mn-MN"/>
              </w:rPr>
              <w:t xml:space="preserve">бага </w:t>
            </w:r>
            <w:r w:rsidR="0008620D" w:rsidRPr="00880755">
              <w:rPr>
                <w:rFonts w:ascii="Arial" w:hAnsi="Arial" w:cs="Arial"/>
                <w:bCs/>
                <w:color w:val="000000"/>
                <w:sz w:val="20"/>
                <w:szCs w:val="20"/>
                <w:shd w:val="clear" w:color="auto" w:fill="FFFFFF"/>
                <w:lang w:val="mn-MN"/>
              </w:rPr>
              <w:lastRenderedPageBreak/>
              <w:t>ажиллуулж,</w:t>
            </w:r>
            <w:r w:rsidR="00470DC4" w:rsidRPr="00880755">
              <w:rPr>
                <w:rFonts w:ascii="Arial" w:hAnsi="Arial" w:cs="Arial"/>
                <w:bCs/>
                <w:color w:val="000000"/>
                <w:sz w:val="20"/>
                <w:szCs w:val="20"/>
                <w:shd w:val="clear" w:color="auto" w:fill="FFFFFF"/>
                <w:lang w:val="mn-MN"/>
              </w:rPr>
              <w:t xml:space="preserve"> дулааны ая тухтай байдлын түвшнийг өөрчлөх.</w:t>
            </w:r>
          </w:p>
          <w:p w14:paraId="498F1AFF"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3.5</w:t>
            </w:r>
          </w:p>
          <w:p w14:paraId="120B7E82" w14:textId="77777777" w:rsidR="00994EC7" w:rsidRPr="00880755" w:rsidRDefault="00D564DC"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эрчим хүчний үр ашиг</w:t>
            </w:r>
          </w:p>
          <w:p w14:paraId="5E00FAD8" w14:textId="77777777" w:rsidR="00994EC7" w:rsidRPr="00880755" w:rsidRDefault="006934C3" w:rsidP="001638A7">
            <w:pPr>
              <w:spacing w:line="276" w:lineRule="auto"/>
              <w:jc w:val="both"/>
              <w:rPr>
                <w:rFonts w:ascii="Arial" w:hAnsi="Arial" w:cs="Arial"/>
                <w:lang w:val="mn-MN"/>
              </w:rPr>
            </w:pPr>
            <w:r w:rsidRPr="00880755">
              <w:rPr>
                <w:rFonts w:ascii="Arial" w:hAnsi="Arial" w:cs="Arial"/>
                <w:lang w:val="mn-MN"/>
              </w:rPr>
              <w:t>үзүүлэлт</w:t>
            </w:r>
            <w:r w:rsidR="00D853CF" w:rsidRPr="00880755">
              <w:rPr>
                <w:rFonts w:ascii="Arial" w:hAnsi="Arial" w:cs="Arial"/>
                <w:lang w:val="mn-MN"/>
              </w:rPr>
              <w:t>, үйлчилгээ, бараа, бүтээгдэхүүн эсвэл эрчим хүчний бүтээгдэхүүн болон эрчим хүчний зардал хоорондын харьцаа буюу бусад тоон харилцан хамаарал</w:t>
            </w:r>
          </w:p>
          <w:p w14:paraId="66A42475" w14:textId="77777777" w:rsidR="00994EC7" w:rsidRPr="00880755" w:rsidRDefault="00994EC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t>
            </w:r>
            <w:r w:rsidR="00C30EB9" w:rsidRPr="00880755">
              <w:rPr>
                <w:rFonts w:ascii="Arial" w:hAnsi="Arial" w:cs="Arial"/>
                <w:bCs/>
                <w:color w:val="000000"/>
                <w:szCs w:val="24"/>
                <w:shd w:val="clear" w:color="auto" w:fill="FFFFFF"/>
                <w:lang w:val="mn-MN"/>
              </w:rPr>
              <w:t xml:space="preserve">ЭХ </w:t>
            </w:r>
            <w:r w:rsidR="0008620D" w:rsidRPr="00880755">
              <w:rPr>
                <w:rFonts w:ascii="Arial" w:hAnsi="Arial" w:cs="Arial"/>
                <w:bCs/>
                <w:color w:val="000000"/>
                <w:szCs w:val="24"/>
                <w:shd w:val="clear" w:color="auto" w:fill="FFFFFF"/>
                <w:lang w:val="mn-MN"/>
              </w:rPr>
              <w:t>СУРВАЛЖ</w:t>
            </w:r>
            <w:r w:rsidRPr="00880755">
              <w:rPr>
                <w:rFonts w:ascii="Arial" w:hAnsi="Arial" w:cs="Arial"/>
                <w:bCs/>
                <w:color w:val="000000"/>
                <w:szCs w:val="24"/>
                <w:shd w:val="clear" w:color="auto" w:fill="FFFFFF"/>
                <w:lang w:val="mn-MN"/>
              </w:rPr>
              <w:t xml:space="preserve">: ISO/IEC 13273-1:2015, 3.4.1, </w:t>
            </w:r>
            <w:r w:rsidR="004C19A5" w:rsidRPr="00880755">
              <w:rPr>
                <w:rFonts w:ascii="Arial" w:hAnsi="Arial" w:cs="Arial"/>
                <w:bCs/>
                <w:color w:val="000000"/>
                <w:szCs w:val="24"/>
                <w:shd w:val="clear" w:color="auto" w:fill="FFFFFF"/>
                <w:lang w:val="mn-MN"/>
              </w:rPr>
              <w:t>өөрч</w:t>
            </w:r>
            <w:r w:rsidR="0008620D" w:rsidRPr="00880755">
              <w:rPr>
                <w:rFonts w:ascii="Arial" w:hAnsi="Arial" w:cs="Arial"/>
                <w:bCs/>
                <w:color w:val="000000"/>
                <w:szCs w:val="24"/>
                <w:shd w:val="clear" w:color="auto" w:fill="FFFFFF"/>
                <w:lang w:val="mn-MN"/>
              </w:rPr>
              <w:t>ил</w:t>
            </w:r>
            <w:r w:rsidR="004C19A5" w:rsidRPr="00880755">
              <w:rPr>
                <w:rFonts w:ascii="Arial" w:hAnsi="Arial" w:cs="Arial"/>
                <w:bCs/>
                <w:color w:val="000000"/>
                <w:szCs w:val="24"/>
                <w:shd w:val="clear" w:color="auto" w:fill="FFFFFF"/>
                <w:lang w:val="mn-MN"/>
              </w:rPr>
              <w:t>сөн</w:t>
            </w:r>
            <w:r w:rsidRPr="00880755">
              <w:rPr>
                <w:rFonts w:ascii="Arial" w:hAnsi="Arial" w:cs="Arial"/>
                <w:bCs/>
                <w:color w:val="000000"/>
                <w:szCs w:val="24"/>
                <w:shd w:val="clear" w:color="auto" w:fill="FFFFFF"/>
                <w:lang w:val="mn-MN"/>
              </w:rPr>
              <w:t xml:space="preserve"> —</w:t>
            </w:r>
            <w:r w:rsidR="00B45DAE" w:rsidRPr="00880755">
              <w:rPr>
                <w:rFonts w:ascii="Arial" w:hAnsi="Arial" w:cs="Arial"/>
                <w:bCs/>
                <w:color w:val="000000"/>
                <w:szCs w:val="24"/>
                <w:shd w:val="clear" w:color="auto" w:fill="FFFFFF"/>
                <w:lang w:val="mn-MN"/>
              </w:rPr>
              <w:t xml:space="preserve"> Тэмдгийг </w:t>
            </w:r>
            <w:r w:rsidR="007A3187" w:rsidRPr="00880755">
              <w:rPr>
                <w:rFonts w:ascii="Arial" w:hAnsi="Arial" w:cs="Arial"/>
                <w:bCs/>
                <w:color w:val="000000"/>
                <w:szCs w:val="24"/>
                <w:shd w:val="clear" w:color="auto" w:fill="FFFFFF"/>
                <w:lang w:val="mn-MN"/>
              </w:rPr>
              <w:t>хас</w:t>
            </w:r>
            <w:r w:rsidR="00B45DAE" w:rsidRPr="00880755">
              <w:rPr>
                <w:rFonts w:ascii="Arial" w:hAnsi="Arial" w:cs="Arial"/>
                <w:bCs/>
                <w:color w:val="000000"/>
                <w:szCs w:val="24"/>
                <w:shd w:val="clear" w:color="auto" w:fill="FFFFFF"/>
                <w:lang w:val="mn-MN"/>
              </w:rPr>
              <w:t>аж, "эд хэрэгсэл" гэсэн үг нэмсэн</w:t>
            </w:r>
            <w:r w:rsidRPr="00880755">
              <w:rPr>
                <w:rFonts w:ascii="Arial" w:hAnsi="Arial" w:cs="Arial"/>
                <w:bCs/>
                <w:color w:val="000000"/>
                <w:szCs w:val="24"/>
                <w:shd w:val="clear" w:color="auto" w:fill="FFFFFF"/>
                <w:lang w:val="mn-MN"/>
              </w:rPr>
              <w:t>]</w:t>
            </w:r>
          </w:p>
          <w:p w14:paraId="42177D3D"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3.6</w:t>
            </w:r>
          </w:p>
          <w:p w14:paraId="1A2C53BF" w14:textId="77777777" w:rsidR="00994EC7" w:rsidRPr="00880755" w:rsidRDefault="00FA735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эрчим хүчний үр ашгийг </w:t>
            </w:r>
            <w:r w:rsidR="00BD20F0" w:rsidRPr="00880755">
              <w:rPr>
                <w:rFonts w:ascii="Arial" w:hAnsi="Arial" w:cs="Arial"/>
                <w:b/>
                <w:bCs/>
                <w:color w:val="000000"/>
                <w:szCs w:val="24"/>
                <w:shd w:val="clear" w:color="auto" w:fill="FFFFFF"/>
                <w:lang w:val="mn-MN"/>
              </w:rPr>
              <w:t>сайжруулах</w:t>
            </w:r>
          </w:p>
          <w:p w14:paraId="31957DE9" w14:textId="77777777" w:rsidR="00994EC7" w:rsidRPr="00880755" w:rsidRDefault="0064142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технологи, ажиллах горим б</w:t>
            </w:r>
            <w:r w:rsidR="00717AC2" w:rsidRPr="00880755">
              <w:rPr>
                <w:rFonts w:ascii="Arial" w:hAnsi="Arial" w:cs="Arial"/>
                <w:bCs/>
                <w:color w:val="000000"/>
                <w:szCs w:val="24"/>
                <w:shd w:val="clear" w:color="auto" w:fill="FFFFFF"/>
                <w:lang w:val="mn-MN"/>
              </w:rPr>
              <w:t>олон</w:t>
            </w:r>
            <w:r w:rsidRPr="00880755">
              <w:rPr>
                <w:rFonts w:ascii="Arial" w:hAnsi="Arial" w:cs="Arial"/>
                <w:bCs/>
                <w:color w:val="000000"/>
                <w:szCs w:val="24"/>
                <w:shd w:val="clear" w:color="auto" w:fill="FFFFFF"/>
                <w:lang w:val="mn-MN"/>
              </w:rPr>
              <w:t>/эсвэл эдийн засгийн өөрчлөлтийн үр дүн</w:t>
            </w:r>
            <w:r w:rsidR="0008620D" w:rsidRPr="00880755">
              <w:rPr>
                <w:rFonts w:ascii="Arial" w:hAnsi="Arial" w:cs="Arial"/>
                <w:bCs/>
                <w:color w:val="000000"/>
                <w:szCs w:val="24"/>
                <w:shd w:val="clear" w:color="auto" w:fill="FFFFFF"/>
                <w:lang w:val="mn-MN"/>
              </w:rPr>
              <w:t xml:space="preserve"> болсон</w:t>
            </w:r>
            <w:r w:rsidRPr="00880755">
              <w:rPr>
                <w:rFonts w:ascii="Arial" w:hAnsi="Arial" w:cs="Arial"/>
                <w:bCs/>
                <w:color w:val="000000"/>
                <w:szCs w:val="24"/>
                <w:shd w:val="clear" w:color="auto" w:fill="FFFFFF"/>
                <w:lang w:val="mn-MN"/>
              </w:rPr>
              <w:t xml:space="preserve"> эрчим хүчний үр ашгий</w:t>
            </w:r>
            <w:r w:rsidR="0008620D"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 xml:space="preserve"> (3.5) </w:t>
            </w:r>
            <w:r w:rsidR="0008620D" w:rsidRPr="00880755">
              <w:rPr>
                <w:rFonts w:ascii="Arial" w:hAnsi="Arial" w:cs="Arial"/>
                <w:bCs/>
                <w:color w:val="000000"/>
                <w:szCs w:val="24"/>
                <w:shd w:val="clear" w:color="auto" w:fill="FFFFFF"/>
                <w:lang w:val="mn-MN"/>
              </w:rPr>
              <w:t>өсөлт</w:t>
            </w:r>
          </w:p>
          <w:p w14:paraId="4F0C1DF9" w14:textId="77777777" w:rsidR="00994EC7" w:rsidRPr="00880755" w:rsidRDefault="00994EC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t>
            </w:r>
            <w:r w:rsidR="00D075D6" w:rsidRPr="00880755">
              <w:rPr>
                <w:rFonts w:ascii="Arial" w:hAnsi="Arial" w:cs="Arial"/>
                <w:bCs/>
                <w:color w:val="000000"/>
                <w:szCs w:val="24"/>
                <w:shd w:val="clear" w:color="auto" w:fill="FFFFFF"/>
                <w:lang w:val="mn-MN"/>
              </w:rPr>
              <w:t>Э</w:t>
            </w:r>
            <w:r w:rsidR="00B76782" w:rsidRPr="00880755">
              <w:rPr>
                <w:rFonts w:ascii="Arial" w:hAnsi="Arial" w:cs="Arial"/>
                <w:bCs/>
                <w:color w:val="000000"/>
                <w:szCs w:val="24"/>
                <w:shd w:val="clear" w:color="auto" w:fill="FFFFFF"/>
                <w:lang w:val="mn-MN"/>
              </w:rPr>
              <w:t xml:space="preserve">Х </w:t>
            </w:r>
            <w:r w:rsidR="0008620D" w:rsidRPr="00880755">
              <w:rPr>
                <w:rFonts w:ascii="Arial" w:hAnsi="Arial" w:cs="Arial"/>
                <w:bCs/>
                <w:color w:val="000000"/>
                <w:szCs w:val="24"/>
                <w:shd w:val="clear" w:color="auto" w:fill="FFFFFF"/>
                <w:lang w:val="mn-MN"/>
              </w:rPr>
              <w:t>СУРВАЛЖ</w:t>
            </w:r>
            <w:r w:rsidRPr="00880755">
              <w:rPr>
                <w:rFonts w:ascii="Arial" w:hAnsi="Arial" w:cs="Arial"/>
                <w:bCs/>
                <w:color w:val="000000"/>
                <w:szCs w:val="24"/>
                <w:shd w:val="clear" w:color="auto" w:fill="FFFFFF"/>
                <w:lang w:val="mn-MN"/>
              </w:rPr>
              <w:t xml:space="preserve">: ISO/IEC 13273-1:2015, 3.4.3, </w:t>
            </w:r>
            <w:r w:rsidR="00873E96" w:rsidRPr="00880755">
              <w:rPr>
                <w:rFonts w:ascii="Arial" w:hAnsi="Arial" w:cs="Arial"/>
                <w:bCs/>
                <w:color w:val="000000"/>
                <w:szCs w:val="24"/>
                <w:shd w:val="clear" w:color="auto" w:fill="FFFFFF"/>
                <w:lang w:val="mn-MN"/>
              </w:rPr>
              <w:t>өөрч</w:t>
            </w:r>
            <w:r w:rsidR="0008620D" w:rsidRPr="00880755">
              <w:rPr>
                <w:rFonts w:ascii="Arial" w:hAnsi="Arial" w:cs="Arial"/>
                <w:bCs/>
                <w:color w:val="000000"/>
                <w:szCs w:val="24"/>
                <w:shd w:val="clear" w:color="auto" w:fill="FFFFFF"/>
                <w:lang w:val="mn-MN"/>
              </w:rPr>
              <w:t>и</w:t>
            </w:r>
            <w:r w:rsidR="00873E96" w:rsidRPr="00880755">
              <w:rPr>
                <w:rFonts w:ascii="Arial" w:hAnsi="Arial" w:cs="Arial"/>
                <w:bCs/>
                <w:color w:val="000000"/>
                <w:szCs w:val="24"/>
                <w:shd w:val="clear" w:color="auto" w:fill="FFFFFF"/>
                <w:lang w:val="mn-MN"/>
              </w:rPr>
              <w:t>лсөн</w:t>
            </w:r>
            <w:r w:rsidRPr="00880755">
              <w:rPr>
                <w:rFonts w:ascii="Arial" w:hAnsi="Arial" w:cs="Arial"/>
                <w:bCs/>
                <w:color w:val="000000"/>
                <w:szCs w:val="24"/>
                <w:shd w:val="clear" w:color="auto" w:fill="FFFFFF"/>
                <w:lang w:val="mn-MN"/>
              </w:rPr>
              <w:t xml:space="preserve"> — </w:t>
            </w:r>
            <w:r w:rsidR="0096017F" w:rsidRPr="00880755">
              <w:rPr>
                <w:rFonts w:ascii="Arial" w:hAnsi="Arial" w:cs="Arial"/>
                <w:bCs/>
                <w:color w:val="000000"/>
                <w:szCs w:val="24"/>
                <w:shd w:val="clear" w:color="auto" w:fill="FFFFFF"/>
                <w:lang w:val="mn-MN"/>
              </w:rPr>
              <w:t>"технологи, ажиллах горим болон/эсвэл эдийн засгийн өөрчлөлтүүд"</w:t>
            </w:r>
            <w:r w:rsidR="0008620D" w:rsidRPr="00880755">
              <w:rPr>
                <w:rFonts w:ascii="Arial" w:hAnsi="Arial" w:cs="Arial"/>
                <w:bCs/>
                <w:color w:val="000000"/>
                <w:szCs w:val="24"/>
                <w:shd w:val="clear" w:color="auto" w:fill="FFFFFF"/>
                <w:lang w:val="mn-MN"/>
              </w:rPr>
              <w:t>гэж бичсэнийг</w:t>
            </w:r>
            <w:r w:rsidR="0096017F" w:rsidRPr="00880755">
              <w:rPr>
                <w:rFonts w:ascii="Arial" w:hAnsi="Arial" w:cs="Arial"/>
                <w:bCs/>
                <w:color w:val="000000"/>
                <w:szCs w:val="24"/>
                <w:shd w:val="clear" w:color="auto" w:fill="FFFFFF"/>
                <w:lang w:val="mn-MN"/>
              </w:rPr>
              <w:t xml:space="preserve"> "технологи, загвар, ажиллах горим эсвэл эдийн засгийн өөрчлөлтүүд" </w:t>
            </w:r>
            <w:r w:rsidR="0008620D" w:rsidRPr="00880755">
              <w:rPr>
                <w:rFonts w:ascii="Arial" w:hAnsi="Arial" w:cs="Arial"/>
                <w:bCs/>
                <w:color w:val="000000"/>
                <w:szCs w:val="24"/>
                <w:shd w:val="clear" w:color="auto" w:fill="FFFFFF"/>
                <w:lang w:val="mn-MN"/>
              </w:rPr>
              <w:t>гэж сольсон</w:t>
            </w:r>
            <w:r w:rsidR="0096017F" w:rsidRPr="00880755">
              <w:rPr>
                <w:rFonts w:ascii="Arial" w:hAnsi="Arial" w:cs="Arial"/>
                <w:bCs/>
                <w:color w:val="000000"/>
                <w:szCs w:val="24"/>
                <w:shd w:val="clear" w:color="auto" w:fill="FFFFFF"/>
                <w:lang w:val="mn-MN"/>
              </w:rPr>
              <w:t>.</w:t>
            </w:r>
          </w:p>
          <w:p w14:paraId="1EE6BA7E"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3.7</w:t>
            </w:r>
          </w:p>
          <w:p w14:paraId="148D2FDE" w14:textId="77777777" w:rsidR="00994EC7" w:rsidRPr="00880755" w:rsidRDefault="00110991"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эрчим хүчний үр ашгийн индекс</w:t>
            </w:r>
          </w:p>
          <w:p w14:paraId="0772250E" w14:textId="77777777" w:rsidR="009C09C1" w:rsidRPr="00880755" w:rsidRDefault="00492E0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суурь жилтэй</w:t>
            </w:r>
            <w:r w:rsidR="009C09C1" w:rsidRPr="00880755">
              <w:rPr>
                <w:rFonts w:ascii="Arial" w:hAnsi="Arial" w:cs="Arial"/>
                <w:bCs/>
                <w:color w:val="000000"/>
                <w:szCs w:val="24"/>
                <w:shd w:val="clear" w:color="auto" w:fill="FFFFFF"/>
                <w:lang w:val="mn-MN"/>
              </w:rPr>
              <w:t xml:space="preserve"> (3.3)</w:t>
            </w:r>
            <w:r w:rsidRPr="00880755">
              <w:rPr>
                <w:rFonts w:ascii="Arial" w:hAnsi="Arial" w:cs="Arial"/>
                <w:bCs/>
                <w:color w:val="000000"/>
                <w:szCs w:val="24"/>
                <w:shd w:val="clear" w:color="auto" w:fill="FFFFFF"/>
                <w:lang w:val="mn-MN"/>
              </w:rPr>
              <w:t xml:space="preserve"> харьцуул</w:t>
            </w:r>
            <w:r w:rsidR="0008620D" w:rsidRPr="00880755">
              <w:rPr>
                <w:rFonts w:ascii="Arial" w:hAnsi="Arial" w:cs="Arial"/>
                <w:bCs/>
                <w:color w:val="000000"/>
                <w:szCs w:val="24"/>
                <w:shd w:val="clear" w:color="auto" w:fill="FFFFFF"/>
                <w:lang w:val="mn-MN"/>
              </w:rPr>
              <w:t>ж</w:t>
            </w:r>
            <w:r w:rsidRPr="00880755">
              <w:rPr>
                <w:rFonts w:ascii="Arial" w:hAnsi="Arial" w:cs="Arial"/>
                <w:bCs/>
                <w:color w:val="000000"/>
                <w:szCs w:val="24"/>
                <w:shd w:val="clear" w:color="auto" w:fill="FFFFFF"/>
                <w:lang w:val="mn-MN"/>
              </w:rPr>
              <w:t xml:space="preserve"> эрчим хүчний үр ашгийн өсөлтийг (3.5) хэмждэг индекс </w:t>
            </w:r>
          </w:p>
          <w:p w14:paraId="41042F8D" w14:textId="77777777" w:rsidR="00994EC7" w:rsidRPr="00880755" w:rsidRDefault="00E8614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ЖИШЭЭ</w:t>
            </w:r>
            <w:r w:rsidR="003145F6" w:rsidRPr="00880755">
              <w:rPr>
                <w:rFonts w:ascii="Arial" w:hAnsi="Arial" w:cs="Arial"/>
                <w:bCs/>
                <w:color w:val="000000"/>
                <w:szCs w:val="24"/>
                <w:shd w:val="clear" w:color="auto" w:fill="FFFFFF"/>
                <w:lang w:val="mn-MN"/>
              </w:rPr>
              <w:t>:</w:t>
            </w:r>
            <w:r w:rsidR="002020FC" w:rsidRPr="00880755">
              <w:rPr>
                <w:rFonts w:ascii="Arial" w:hAnsi="Arial" w:cs="Arial"/>
                <w:bCs/>
                <w:color w:val="000000"/>
                <w:szCs w:val="24"/>
                <w:shd w:val="clear" w:color="auto" w:fill="FFFFFF"/>
                <w:lang w:val="mn-MN"/>
              </w:rPr>
              <w:t xml:space="preserve"> </w:t>
            </w:r>
            <w:r w:rsidR="0094705B" w:rsidRPr="00880755">
              <w:rPr>
                <w:rFonts w:ascii="Arial" w:hAnsi="Arial" w:cs="Arial"/>
                <w:bCs/>
                <w:color w:val="000000"/>
                <w:szCs w:val="24"/>
                <w:shd w:val="clear" w:color="auto" w:fill="FFFFFF"/>
                <w:lang w:val="mn-MN"/>
              </w:rPr>
              <w:t>суурь жил</w:t>
            </w:r>
            <w:r w:rsidR="003145F6" w:rsidRPr="00880755">
              <w:rPr>
                <w:rFonts w:ascii="Arial" w:hAnsi="Arial" w:cs="Arial"/>
                <w:bCs/>
                <w:color w:val="000000"/>
                <w:szCs w:val="24"/>
                <w:shd w:val="clear" w:color="auto" w:fill="FFFFFF"/>
                <w:lang w:val="mn-MN"/>
              </w:rPr>
              <w:t>ийг</w:t>
            </w:r>
            <w:r w:rsidR="0094705B" w:rsidRPr="00880755">
              <w:rPr>
                <w:rFonts w:ascii="Arial" w:hAnsi="Arial" w:cs="Arial"/>
                <w:bCs/>
                <w:color w:val="000000"/>
                <w:szCs w:val="24"/>
                <w:shd w:val="clear" w:color="auto" w:fill="FFFFFF"/>
                <w:lang w:val="mn-MN"/>
              </w:rPr>
              <w:t xml:space="preserve"> 100</w:t>
            </w:r>
            <w:r w:rsidR="00BD3180" w:rsidRPr="00880755">
              <w:rPr>
                <w:rFonts w:ascii="Arial" w:hAnsi="Arial" w:cs="Arial"/>
                <w:bCs/>
                <w:color w:val="000000"/>
                <w:szCs w:val="24"/>
                <w:shd w:val="clear" w:color="auto" w:fill="FFFFFF"/>
                <w:lang w:val="mn-MN"/>
              </w:rPr>
              <w:t xml:space="preserve"> гэж авах</w:t>
            </w:r>
            <w:r w:rsidR="00994EC7" w:rsidRPr="00880755">
              <w:rPr>
                <w:rFonts w:ascii="Arial" w:hAnsi="Arial" w:cs="Arial"/>
                <w:bCs/>
                <w:color w:val="000000"/>
                <w:szCs w:val="24"/>
                <w:shd w:val="clear" w:color="auto" w:fill="FFFFFF"/>
                <w:lang w:val="mn-MN"/>
              </w:rPr>
              <w:t>.</w:t>
            </w:r>
            <w:r w:rsidR="006A1842" w:rsidRPr="00880755">
              <w:rPr>
                <w:rFonts w:ascii="Arial" w:hAnsi="Arial" w:cs="Arial"/>
                <w:bCs/>
                <w:color w:val="000000"/>
                <w:szCs w:val="24"/>
                <w:shd w:val="clear" w:color="auto" w:fill="FFFFFF"/>
                <w:lang w:val="mn-MN"/>
              </w:rPr>
              <w:t xml:space="preserve"> </w:t>
            </w:r>
          </w:p>
          <w:p w14:paraId="58A1072B"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3.8</w:t>
            </w:r>
          </w:p>
          <w:p w14:paraId="349CD962" w14:textId="77777777" w:rsidR="00994EC7" w:rsidRPr="00880755" w:rsidRDefault="00D950B0"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эрчим хүч</w:t>
            </w:r>
            <w:r w:rsidR="00EF1BCA" w:rsidRPr="00880755">
              <w:rPr>
                <w:rFonts w:ascii="Arial" w:hAnsi="Arial" w:cs="Arial"/>
                <w:b/>
                <w:bCs/>
                <w:color w:val="000000"/>
                <w:szCs w:val="24"/>
                <w:shd w:val="clear" w:color="auto" w:fill="FFFFFF"/>
                <w:lang w:val="mn-MN"/>
              </w:rPr>
              <w:t>ний эрчимжилт</w:t>
            </w:r>
          </w:p>
          <w:p w14:paraId="004C5980" w14:textId="77777777" w:rsidR="009E1CC7" w:rsidRPr="00880755" w:rsidRDefault="00553A1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эдийн засгийн бүтээгдэхүүний нэгжид но</w:t>
            </w:r>
            <w:r w:rsidR="00816B68" w:rsidRPr="00880755">
              <w:rPr>
                <w:rFonts w:ascii="Arial" w:hAnsi="Arial" w:cs="Arial"/>
                <w:bCs/>
                <w:color w:val="000000"/>
                <w:szCs w:val="24"/>
                <w:shd w:val="clear" w:color="auto" w:fill="FFFFFF"/>
                <w:lang w:val="mn-MN"/>
              </w:rPr>
              <w:t>о</w:t>
            </w:r>
            <w:r w:rsidRPr="00880755">
              <w:rPr>
                <w:rFonts w:ascii="Arial" w:hAnsi="Arial" w:cs="Arial"/>
                <w:bCs/>
                <w:color w:val="000000"/>
                <w:szCs w:val="24"/>
                <w:shd w:val="clear" w:color="auto" w:fill="FFFFFF"/>
                <w:lang w:val="mn-MN"/>
              </w:rPr>
              <w:t xml:space="preserve">гдох  эрчим хүчний </w:t>
            </w:r>
            <w:r w:rsidR="00BD3180" w:rsidRPr="00880755">
              <w:rPr>
                <w:rFonts w:ascii="Arial" w:hAnsi="Arial" w:cs="Arial"/>
                <w:bCs/>
                <w:color w:val="000000"/>
                <w:szCs w:val="24"/>
                <w:shd w:val="clear" w:color="auto" w:fill="FFFFFF"/>
                <w:lang w:val="mn-MN"/>
              </w:rPr>
              <w:t xml:space="preserve">нийт </w:t>
            </w:r>
            <w:r w:rsidRPr="00880755">
              <w:rPr>
                <w:rFonts w:ascii="Arial" w:hAnsi="Arial" w:cs="Arial"/>
                <w:bCs/>
                <w:color w:val="000000"/>
                <w:szCs w:val="24"/>
                <w:shd w:val="clear" w:color="auto" w:fill="FFFFFF"/>
                <w:lang w:val="mn-MN"/>
              </w:rPr>
              <w:t>зарцуулалтыг</w:t>
            </w:r>
            <w:r w:rsidR="002226C6" w:rsidRPr="00880755">
              <w:rPr>
                <w:rFonts w:ascii="Arial" w:hAnsi="Arial" w:cs="Arial"/>
                <w:bCs/>
                <w:color w:val="000000"/>
                <w:szCs w:val="24"/>
                <w:shd w:val="clear" w:color="auto" w:fill="FFFFFF"/>
                <w:lang w:val="mn-MN"/>
              </w:rPr>
              <w:t xml:space="preserve"> тодорхойлох хуваасан утга</w:t>
            </w:r>
          </w:p>
          <w:p w14:paraId="0C122F43" w14:textId="77777777" w:rsidR="00994EC7" w:rsidRPr="00880755" w:rsidRDefault="001C0296"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994EC7" w:rsidRPr="00880755">
              <w:rPr>
                <w:rFonts w:ascii="Arial" w:hAnsi="Arial" w:cs="Arial"/>
                <w:bCs/>
                <w:color w:val="000000"/>
                <w:sz w:val="20"/>
                <w:szCs w:val="20"/>
                <w:shd w:val="clear" w:color="auto" w:fill="FFFFFF"/>
                <w:lang w:val="mn-MN"/>
              </w:rPr>
              <w:t xml:space="preserve">: </w:t>
            </w:r>
            <w:r w:rsidR="00702A41" w:rsidRPr="00880755">
              <w:rPr>
                <w:rFonts w:ascii="Arial" w:hAnsi="Arial" w:cs="Arial"/>
                <w:bCs/>
                <w:color w:val="000000"/>
                <w:sz w:val="20"/>
                <w:szCs w:val="20"/>
                <w:shd w:val="clear" w:color="auto" w:fill="FFFFFF"/>
                <w:lang w:val="mn-MN"/>
              </w:rPr>
              <w:t xml:space="preserve">Эдийн засгийн </w:t>
            </w:r>
            <w:r w:rsidR="00BD3180" w:rsidRPr="00880755">
              <w:rPr>
                <w:rFonts w:ascii="Arial" w:hAnsi="Arial" w:cs="Arial"/>
                <w:bCs/>
                <w:color w:val="000000"/>
                <w:sz w:val="20"/>
                <w:szCs w:val="20"/>
                <w:shd w:val="clear" w:color="auto" w:fill="FFFFFF"/>
                <w:lang w:val="mn-MN"/>
              </w:rPr>
              <w:t>бүтээгдэхүүний</w:t>
            </w:r>
            <w:r w:rsidR="00702A41" w:rsidRPr="00880755">
              <w:rPr>
                <w:rFonts w:ascii="Arial" w:hAnsi="Arial" w:cs="Arial"/>
                <w:bCs/>
                <w:color w:val="000000"/>
                <w:sz w:val="20"/>
                <w:szCs w:val="20"/>
                <w:shd w:val="clear" w:color="auto" w:fill="FFFFFF"/>
                <w:lang w:val="mn-MN"/>
              </w:rPr>
              <w:t>г тогтмол үнэ тарифаар хэмждэг.</w:t>
            </w:r>
          </w:p>
          <w:p w14:paraId="30ABD3D1" w14:textId="77777777" w:rsidR="00994EC7" w:rsidRPr="00880755" w:rsidRDefault="004D4981"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2-р тайлбар</w:t>
            </w:r>
            <w:r w:rsidR="00994EC7" w:rsidRPr="00880755">
              <w:rPr>
                <w:rFonts w:ascii="Arial" w:hAnsi="Arial" w:cs="Arial"/>
                <w:bCs/>
                <w:color w:val="000000"/>
                <w:sz w:val="20"/>
                <w:szCs w:val="20"/>
                <w:shd w:val="clear" w:color="auto" w:fill="FFFFFF"/>
                <w:lang w:val="mn-MN"/>
              </w:rPr>
              <w:t xml:space="preserve">: </w:t>
            </w:r>
            <w:r w:rsidR="00CF00F7" w:rsidRPr="00880755">
              <w:rPr>
                <w:rFonts w:ascii="Arial" w:hAnsi="Arial" w:cs="Arial"/>
                <w:bCs/>
                <w:color w:val="000000"/>
                <w:sz w:val="20"/>
                <w:szCs w:val="20"/>
                <w:shd w:val="clear" w:color="auto" w:fill="FFFFFF"/>
                <w:lang w:val="mn-MN"/>
              </w:rPr>
              <w:t>Эрчим</w:t>
            </w:r>
            <w:r w:rsidR="006D6CAF" w:rsidRPr="00880755">
              <w:rPr>
                <w:rFonts w:ascii="Arial" w:hAnsi="Arial" w:cs="Arial"/>
                <w:bCs/>
                <w:color w:val="000000"/>
                <w:sz w:val="20"/>
                <w:szCs w:val="20"/>
                <w:shd w:val="clear" w:color="auto" w:fill="FFFFFF"/>
                <w:lang w:val="mn-MN"/>
              </w:rPr>
              <w:t>жилт</w:t>
            </w:r>
            <w:r w:rsidR="00BD3180" w:rsidRPr="00880755">
              <w:rPr>
                <w:rFonts w:ascii="Arial" w:hAnsi="Arial" w:cs="Arial"/>
                <w:bCs/>
                <w:color w:val="000000"/>
                <w:sz w:val="20"/>
                <w:szCs w:val="20"/>
                <w:shd w:val="clear" w:color="auto" w:fill="FFFFFF"/>
                <w:lang w:val="mn-MN"/>
              </w:rPr>
              <w:t>ийг</w:t>
            </w:r>
            <w:r w:rsidR="006D6CAF" w:rsidRPr="00880755">
              <w:rPr>
                <w:rFonts w:ascii="Arial" w:hAnsi="Arial" w:cs="Arial"/>
                <w:bCs/>
                <w:color w:val="000000"/>
                <w:sz w:val="20"/>
                <w:szCs w:val="20"/>
                <w:shd w:val="clear" w:color="auto" w:fill="FFFFFF"/>
                <w:lang w:val="mn-MN"/>
              </w:rPr>
              <w:t xml:space="preserve"> эрчим</w:t>
            </w:r>
            <w:r w:rsidR="00CF00F7" w:rsidRPr="00880755">
              <w:rPr>
                <w:rFonts w:ascii="Arial" w:hAnsi="Arial" w:cs="Arial"/>
                <w:bCs/>
                <w:color w:val="000000"/>
                <w:sz w:val="20"/>
                <w:szCs w:val="20"/>
                <w:shd w:val="clear" w:color="auto" w:fill="FFFFFF"/>
                <w:lang w:val="mn-MN"/>
              </w:rPr>
              <w:t xml:space="preserve"> хүчийг </w:t>
            </w:r>
            <w:r w:rsidR="00163C03" w:rsidRPr="00880755">
              <w:rPr>
                <w:rFonts w:ascii="Arial" w:hAnsi="Arial" w:cs="Arial"/>
                <w:bCs/>
                <w:color w:val="000000"/>
                <w:sz w:val="20"/>
                <w:szCs w:val="20"/>
                <w:shd w:val="clear" w:color="auto" w:fill="FFFFFF"/>
                <w:lang w:val="mn-MN"/>
              </w:rPr>
              <w:t>валютаар</w:t>
            </w:r>
            <w:r w:rsidR="00CF00F7" w:rsidRPr="00880755">
              <w:rPr>
                <w:rFonts w:ascii="Arial" w:hAnsi="Arial" w:cs="Arial"/>
                <w:bCs/>
                <w:color w:val="000000"/>
                <w:sz w:val="20"/>
                <w:szCs w:val="20"/>
                <w:shd w:val="clear" w:color="auto" w:fill="FFFFFF"/>
                <w:lang w:val="mn-MN"/>
              </w:rPr>
              <w:t xml:space="preserve"> ​​илэрхийлсэн нэг нэгж үйл ажиллагааг үйлдвэрлэхэд шаардагдах эрчим хүчний хэмжээ (Д</w:t>
            </w:r>
            <w:r w:rsidR="00EB7CDF" w:rsidRPr="00880755">
              <w:rPr>
                <w:rFonts w:ascii="Arial" w:hAnsi="Arial" w:cs="Arial"/>
                <w:bCs/>
                <w:color w:val="000000"/>
                <w:sz w:val="20"/>
                <w:szCs w:val="20"/>
                <w:shd w:val="clear" w:color="auto" w:fill="FFFFFF"/>
                <w:lang w:val="mn-MN"/>
              </w:rPr>
              <w:t>НБ</w:t>
            </w:r>
            <w:r w:rsidR="00CF00F7" w:rsidRPr="00880755">
              <w:rPr>
                <w:rFonts w:ascii="Arial" w:hAnsi="Arial" w:cs="Arial"/>
                <w:bCs/>
                <w:color w:val="000000"/>
                <w:sz w:val="20"/>
                <w:szCs w:val="20"/>
                <w:shd w:val="clear" w:color="auto" w:fill="FFFFFF"/>
                <w:lang w:val="mn-MN"/>
              </w:rPr>
              <w:t xml:space="preserve"> эсвэл н</w:t>
            </w:r>
            <w:r w:rsidR="006D6CAF" w:rsidRPr="00880755">
              <w:rPr>
                <w:rFonts w:ascii="Arial" w:hAnsi="Arial" w:cs="Arial"/>
                <w:bCs/>
                <w:color w:val="000000"/>
                <w:sz w:val="20"/>
                <w:szCs w:val="20"/>
                <w:shd w:val="clear" w:color="auto" w:fill="FFFFFF"/>
                <w:lang w:val="mn-MN"/>
              </w:rPr>
              <w:t>эмүү өртөг) гэж тайлбарла</w:t>
            </w:r>
            <w:r w:rsidR="00BD3180" w:rsidRPr="00880755">
              <w:rPr>
                <w:rFonts w:ascii="Arial" w:hAnsi="Arial" w:cs="Arial"/>
                <w:bCs/>
                <w:color w:val="000000"/>
                <w:sz w:val="20"/>
                <w:szCs w:val="20"/>
                <w:shd w:val="clear" w:color="auto" w:fill="FFFFFF"/>
                <w:lang w:val="mn-MN"/>
              </w:rPr>
              <w:t>ж болно</w:t>
            </w:r>
            <w:r w:rsidR="00CF00F7" w:rsidRPr="00880755">
              <w:rPr>
                <w:rFonts w:ascii="Arial" w:hAnsi="Arial" w:cs="Arial"/>
                <w:bCs/>
                <w:color w:val="000000"/>
                <w:sz w:val="20"/>
                <w:szCs w:val="20"/>
                <w:shd w:val="clear" w:color="auto" w:fill="FFFFFF"/>
                <w:lang w:val="mn-MN"/>
              </w:rPr>
              <w:t>.</w:t>
            </w:r>
          </w:p>
          <w:p w14:paraId="4AE9BCCD" w14:textId="77777777" w:rsidR="00994EC7" w:rsidRPr="00880755" w:rsidRDefault="00ED0133"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3-р тайлбар</w:t>
            </w:r>
            <w:r w:rsidR="00994EC7" w:rsidRPr="00880755">
              <w:rPr>
                <w:rFonts w:ascii="Arial" w:hAnsi="Arial" w:cs="Arial"/>
                <w:bCs/>
                <w:color w:val="000000"/>
                <w:sz w:val="20"/>
                <w:szCs w:val="20"/>
                <w:shd w:val="clear" w:color="auto" w:fill="FFFFFF"/>
                <w:lang w:val="mn-MN"/>
              </w:rPr>
              <w:t xml:space="preserve">: </w:t>
            </w:r>
            <w:r w:rsidR="00261EAA" w:rsidRPr="00880755">
              <w:rPr>
                <w:rFonts w:ascii="Arial" w:hAnsi="Arial" w:cs="Arial"/>
                <w:bCs/>
                <w:color w:val="000000"/>
                <w:sz w:val="20"/>
                <w:szCs w:val="20"/>
                <w:shd w:val="clear" w:color="auto" w:fill="FFFFFF"/>
                <w:lang w:val="mn-MN"/>
              </w:rPr>
              <w:t>Эрчимжилтийг</w:t>
            </w:r>
            <w:r w:rsidR="00323268" w:rsidRPr="00880755">
              <w:rPr>
                <w:rFonts w:ascii="Arial" w:hAnsi="Arial" w:cs="Arial"/>
                <w:bCs/>
                <w:color w:val="000000"/>
                <w:sz w:val="20"/>
                <w:szCs w:val="20"/>
                <w:shd w:val="clear" w:color="auto" w:fill="FFFFFF"/>
                <w:lang w:val="mn-MN"/>
              </w:rPr>
              <w:t xml:space="preserve"> салбарын түвшинд (жишээ нь аж үйлдвэр, орон сууц, үйлчилгээ) мөн ашиглаж болно.</w:t>
            </w:r>
            <w:r w:rsidR="00994EC7" w:rsidRPr="00880755">
              <w:rPr>
                <w:rFonts w:ascii="Arial" w:hAnsi="Arial" w:cs="Arial"/>
                <w:bCs/>
                <w:color w:val="000000"/>
                <w:sz w:val="20"/>
                <w:szCs w:val="20"/>
                <w:shd w:val="clear" w:color="auto" w:fill="FFFFFF"/>
                <w:lang w:val="mn-MN"/>
              </w:rPr>
              <w:t xml:space="preserve"> </w:t>
            </w:r>
            <w:r w:rsidR="00261EAA" w:rsidRPr="00880755">
              <w:rPr>
                <w:rFonts w:ascii="Arial" w:hAnsi="Arial" w:cs="Arial"/>
                <w:bCs/>
                <w:color w:val="000000"/>
                <w:sz w:val="20"/>
                <w:szCs w:val="20"/>
                <w:shd w:val="clear" w:color="auto" w:fill="FFFFFF"/>
                <w:lang w:val="mn-MN"/>
              </w:rPr>
              <w:t xml:space="preserve">Энэ тохиолдолд  гол </w:t>
            </w:r>
            <w:r w:rsidR="00261EAA" w:rsidRPr="00880755">
              <w:rPr>
                <w:rFonts w:ascii="Arial" w:hAnsi="Arial" w:cs="Arial"/>
                <w:bCs/>
                <w:color w:val="000000"/>
                <w:sz w:val="20"/>
                <w:szCs w:val="20"/>
                <w:shd w:val="clear" w:color="auto" w:fill="FFFFFF"/>
                <w:lang w:val="mn-MN"/>
              </w:rPr>
              <w:lastRenderedPageBreak/>
              <w:t>төлөв "салбарын эрчим хүчний эрчимжилт" гэж нэрлэдэг.</w:t>
            </w:r>
          </w:p>
          <w:p w14:paraId="03FCE4CC" w14:textId="6EEC9948" w:rsidR="00994EC7" w:rsidRPr="00880755" w:rsidRDefault="002249BD"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4-р тайлбар</w:t>
            </w:r>
            <w:r w:rsidR="00994EC7" w:rsidRPr="00880755">
              <w:rPr>
                <w:rFonts w:ascii="Arial" w:hAnsi="Arial" w:cs="Arial"/>
                <w:bCs/>
                <w:color w:val="000000"/>
                <w:sz w:val="20"/>
                <w:szCs w:val="20"/>
                <w:shd w:val="clear" w:color="auto" w:fill="FFFFFF"/>
                <w:lang w:val="mn-MN"/>
              </w:rPr>
              <w:t xml:space="preserve">: </w:t>
            </w:r>
            <w:r w:rsidR="00D01D16" w:rsidRPr="00880755">
              <w:rPr>
                <w:rFonts w:ascii="Arial" w:hAnsi="Arial" w:cs="Arial"/>
                <w:bCs/>
                <w:color w:val="000000"/>
                <w:sz w:val="20"/>
                <w:szCs w:val="20"/>
                <w:shd w:val="clear" w:color="auto" w:fill="FFFFFF"/>
                <w:lang w:val="mn-MN"/>
              </w:rPr>
              <w:t xml:space="preserve">"Эрчим хүчний эрчимжилт" гэсэн нэр томьёог заримдаа  эрчим хүчний </w:t>
            </w:r>
            <w:r w:rsidR="00980D1F" w:rsidRPr="00880755">
              <w:rPr>
                <w:rFonts w:ascii="Arial" w:hAnsi="Arial" w:cs="Arial"/>
                <w:bCs/>
                <w:color w:val="000000"/>
                <w:sz w:val="20"/>
                <w:szCs w:val="20"/>
                <w:shd w:val="clear" w:color="auto" w:fill="FFFFFF"/>
                <w:lang w:val="mn-MN"/>
              </w:rPr>
              <w:t xml:space="preserve">тодорхой </w:t>
            </w:r>
            <w:r w:rsidR="00D01D16" w:rsidRPr="00880755">
              <w:rPr>
                <w:rFonts w:ascii="Arial" w:hAnsi="Arial" w:cs="Arial"/>
                <w:bCs/>
                <w:color w:val="000000"/>
                <w:sz w:val="20"/>
                <w:szCs w:val="20"/>
                <w:shd w:val="clear" w:color="auto" w:fill="FFFFFF"/>
                <w:lang w:val="mn-MN"/>
              </w:rPr>
              <w:t>зарцуулалт</w:t>
            </w:r>
            <w:r w:rsidR="007A3187" w:rsidRPr="00880755">
              <w:rPr>
                <w:rFonts w:ascii="Arial" w:hAnsi="Arial" w:cs="Arial"/>
                <w:bCs/>
                <w:color w:val="000000"/>
                <w:sz w:val="20"/>
                <w:szCs w:val="20"/>
                <w:shd w:val="clear" w:color="auto" w:fill="FFFFFF"/>
                <w:lang w:val="mn-MN"/>
              </w:rPr>
              <w:t>тай</w:t>
            </w:r>
            <w:r w:rsidR="00D01D16" w:rsidRPr="00880755">
              <w:rPr>
                <w:rFonts w:ascii="Arial" w:hAnsi="Arial" w:cs="Arial"/>
                <w:bCs/>
                <w:color w:val="000000"/>
                <w:sz w:val="20"/>
                <w:szCs w:val="20"/>
                <w:shd w:val="clear" w:color="auto" w:fill="FFFFFF"/>
                <w:lang w:val="mn-MN"/>
              </w:rPr>
              <w:t xml:space="preserve"> (3.17) ижил утгаар ашигладаг боловч энэ баримт бичигт </w:t>
            </w:r>
            <w:r w:rsidR="007A3187" w:rsidRPr="00880755">
              <w:rPr>
                <w:rFonts w:ascii="Arial" w:hAnsi="Arial" w:cs="Arial"/>
                <w:bCs/>
                <w:color w:val="000000"/>
                <w:sz w:val="20"/>
                <w:szCs w:val="20"/>
                <w:shd w:val="clear" w:color="auto" w:fill="FFFFFF"/>
                <w:lang w:val="mn-MN"/>
              </w:rPr>
              <w:t>энэ</w:t>
            </w:r>
            <w:r w:rsidR="00A257AB" w:rsidRPr="00880755">
              <w:rPr>
                <w:rFonts w:ascii="Arial" w:hAnsi="Arial" w:cs="Arial"/>
                <w:bCs/>
                <w:color w:val="000000"/>
                <w:sz w:val="20"/>
                <w:szCs w:val="20"/>
                <w:shd w:val="clear" w:color="auto" w:fill="FFFFFF"/>
                <w:lang w:val="mn-MN"/>
              </w:rPr>
              <w:t xml:space="preserve"> </w:t>
            </w:r>
            <w:r w:rsidR="007A3187" w:rsidRPr="00880755">
              <w:rPr>
                <w:rFonts w:ascii="Arial" w:hAnsi="Arial" w:cs="Arial"/>
                <w:bCs/>
                <w:color w:val="000000"/>
                <w:sz w:val="20"/>
                <w:szCs w:val="20"/>
                <w:shd w:val="clear" w:color="auto" w:fill="FFFFFF"/>
                <w:lang w:val="mn-MN"/>
              </w:rPr>
              <w:t>утгыг илэрхийлээгүй</w:t>
            </w:r>
            <w:r w:rsidR="00D01D16" w:rsidRPr="00880755">
              <w:rPr>
                <w:rFonts w:ascii="Arial" w:hAnsi="Arial" w:cs="Arial"/>
                <w:bCs/>
                <w:color w:val="000000"/>
                <w:sz w:val="20"/>
                <w:szCs w:val="20"/>
                <w:shd w:val="clear" w:color="auto" w:fill="FFFFFF"/>
                <w:lang w:val="mn-MN"/>
              </w:rPr>
              <w:t>.</w:t>
            </w:r>
          </w:p>
          <w:p w14:paraId="17E21983" w14:textId="77777777" w:rsidR="00994EC7" w:rsidRPr="00880755" w:rsidRDefault="00994EC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t>
            </w:r>
            <w:r w:rsidR="0090142A" w:rsidRPr="00880755">
              <w:rPr>
                <w:rFonts w:ascii="Arial" w:hAnsi="Arial" w:cs="Arial"/>
                <w:bCs/>
                <w:color w:val="000000"/>
                <w:szCs w:val="24"/>
                <w:shd w:val="clear" w:color="auto" w:fill="FFFFFF"/>
                <w:lang w:val="mn-MN"/>
              </w:rPr>
              <w:t>ЭХ СУРВАЛЖ</w:t>
            </w:r>
            <w:r w:rsidRPr="00880755">
              <w:rPr>
                <w:rFonts w:ascii="Arial" w:hAnsi="Arial" w:cs="Arial"/>
                <w:bCs/>
                <w:color w:val="000000"/>
                <w:szCs w:val="24"/>
                <w:shd w:val="clear" w:color="auto" w:fill="FFFFFF"/>
                <w:lang w:val="mn-MN"/>
              </w:rPr>
              <w:t xml:space="preserve">: ISO/IEC 13273-1:2015, 3.1.14, </w:t>
            </w:r>
            <w:r w:rsidR="004D642E" w:rsidRPr="00880755">
              <w:rPr>
                <w:rFonts w:ascii="Arial" w:hAnsi="Arial" w:cs="Arial"/>
                <w:bCs/>
                <w:color w:val="000000"/>
                <w:szCs w:val="24"/>
                <w:shd w:val="clear" w:color="auto" w:fill="FFFFFF"/>
                <w:lang w:val="mn-MN"/>
              </w:rPr>
              <w:t>өөрч</w:t>
            </w:r>
            <w:r w:rsidR="007A3187" w:rsidRPr="00880755">
              <w:rPr>
                <w:rFonts w:ascii="Arial" w:hAnsi="Arial" w:cs="Arial"/>
                <w:bCs/>
                <w:color w:val="000000"/>
                <w:szCs w:val="24"/>
                <w:shd w:val="clear" w:color="auto" w:fill="FFFFFF"/>
                <w:lang w:val="mn-MN"/>
              </w:rPr>
              <w:t>и</w:t>
            </w:r>
            <w:r w:rsidR="004D642E" w:rsidRPr="00880755">
              <w:rPr>
                <w:rFonts w:ascii="Arial" w:hAnsi="Arial" w:cs="Arial"/>
                <w:bCs/>
                <w:color w:val="000000"/>
                <w:szCs w:val="24"/>
                <w:shd w:val="clear" w:color="auto" w:fill="FFFFFF"/>
                <w:lang w:val="mn-MN"/>
              </w:rPr>
              <w:t>лсөн</w:t>
            </w:r>
            <w:r w:rsidRPr="00880755">
              <w:rPr>
                <w:rFonts w:ascii="Arial" w:hAnsi="Arial" w:cs="Arial"/>
                <w:bCs/>
                <w:color w:val="000000"/>
                <w:szCs w:val="24"/>
                <w:shd w:val="clear" w:color="auto" w:fill="FFFFFF"/>
                <w:lang w:val="mn-MN"/>
              </w:rPr>
              <w:t xml:space="preserve"> — </w:t>
            </w:r>
            <w:r w:rsidR="00F76DA1" w:rsidRPr="00880755">
              <w:rPr>
                <w:rFonts w:ascii="Arial" w:hAnsi="Arial" w:cs="Arial"/>
                <w:bCs/>
                <w:color w:val="000000"/>
                <w:szCs w:val="24"/>
                <w:shd w:val="clear" w:color="auto" w:fill="FFFFFF"/>
                <w:lang w:val="mn-MN"/>
              </w:rPr>
              <w:t>1, 2, 3 болон</w:t>
            </w:r>
            <w:r w:rsidR="00AE36BF" w:rsidRPr="00880755">
              <w:rPr>
                <w:rFonts w:ascii="Arial" w:hAnsi="Arial" w:cs="Arial"/>
                <w:bCs/>
                <w:color w:val="000000"/>
                <w:szCs w:val="24"/>
                <w:shd w:val="clear" w:color="auto" w:fill="FFFFFF"/>
                <w:lang w:val="mn-MN"/>
              </w:rPr>
              <w:t xml:space="preserve"> 4-р тайлбарыг нэмж</w:t>
            </w:r>
            <w:r w:rsidR="007A3187" w:rsidRPr="00880755">
              <w:rPr>
                <w:rFonts w:ascii="Arial" w:hAnsi="Arial" w:cs="Arial"/>
                <w:bCs/>
                <w:color w:val="000000"/>
                <w:szCs w:val="24"/>
                <w:shd w:val="clear" w:color="auto" w:fill="FFFFFF"/>
                <w:lang w:val="mn-MN"/>
              </w:rPr>
              <w:t>,</w:t>
            </w:r>
            <w:r w:rsidR="00AE36BF" w:rsidRPr="00880755">
              <w:rPr>
                <w:rFonts w:ascii="Arial" w:hAnsi="Arial" w:cs="Arial"/>
                <w:bCs/>
                <w:color w:val="000000"/>
                <w:szCs w:val="24"/>
                <w:shd w:val="clear" w:color="auto" w:fill="FFFFFF"/>
                <w:lang w:val="mn-MN"/>
              </w:rPr>
              <w:t xml:space="preserve"> жишээг </w:t>
            </w:r>
            <w:r w:rsidR="007A3187" w:rsidRPr="00880755">
              <w:rPr>
                <w:rFonts w:ascii="Arial" w:hAnsi="Arial" w:cs="Arial"/>
                <w:bCs/>
                <w:color w:val="000000"/>
                <w:szCs w:val="24"/>
                <w:shd w:val="clear" w:color="auto" w:fill="FFFFFF"/>
                <w:lang w:val="mn-MN"/>
              </w:rPr>
              <w:t>хас</w:t>
            </w:r>
            <w:r w:rsidR="00AE36BF" w:rsidRPr="00880755">
              <w:rPr>
                <w:rFonts w:ascii="Arial" w:hAnsi="Arial" w:cs="Arial"/>
                <w:bCs/>
                <w:color w:val="000000"/>
                <w:szCs w:val="24"/>
                <w:shd w:val="clear" w:color="auto" w:fill="FFFFFF"/>
                <w:lang w:val="mn-MN"/>
              </w:rPr>
              <w:t>сан</w:t>
            </w:r>
            <w:r w:rsidRPr="00880755">
              <w:rPr>
                <w:rFonts w:ascii="Arial" w:hAnsi="Arial" w:cs="Arial"/>
                <w:bCs/>
                <w:color w:val="000000"/>
                <w:szCs w:val="24"/>
                <w:shd w:val="clear" w:color="auto" w:fill="FFFFFF"/>
                <w:lang w:val="mn-MN"/>
              </w:rPr>
              <w:t>.]</w:t>
            </w:r>
          </w:p>
          <w:p w14:paraId="57F9814B"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3.9</w:t>
            </w:r>
          </w:p>
          <w:p w14:paraId="19E1F7C2" w14:textId="77777777" w:rsidR="00994EC7" w:rsidRPr="00880755" w:rsidRDefault="00C44012"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эрчим хүчний хэмнэлт</w:t>
            </w:r>
          </w:p>
          <w:p w14:paraId="0CEA9B55" w14:textId="77777777" w:rsidR="00994EC7" w:rsidRPr="00880755" w:rsidRDefault="00FC666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үйлчилгээний ижил түвш</w:t>
            </w:r>
            <w:r w:rsidR="00FF66CB" w:rsidRPr="00880755">
              <w:rPr>
                <w:rFonts w:ascii="Arial" w:hAnsi="Arial" w:cs="Arial"/>
                <w:bCs/>
                <w:color w:val="000000"/>
                <w:szCs w:val="24"/>
                <w:shd w:val="clear" w:color="auto" w:fill="FFFFFF"/>
                <w:lang w:val="mn-MN"/>
              </w:rPr>
              <w:t>инд</w:t>
            </w:r>
            <w:r w:rsidRPr="00880755">
              <w:rPr>
                <w:rFonts w:ascii="Arial" w:hAnsi="Arial" w:cs="Arial"/>
                <w:bCs/>
                <w:color w:val="000000"/>
                <w:szCs w:val="24"/>
                <w:shd w:val="clear" w:color="auto" w:fill="FFFFFF"/>
                <w:lang w:val="mn-MN"/>
              </w:rPr>
              <w:t xml:space="preserve"> эрчим хүчний суурь түвшинтэй харьцуулахад  эрчим хүчний зарцуулалт</w:t>
            </w:r>
            <w:r w:rsidR="00FF66CB" w:rsidRPr="00880755">
              <w:rPr>
                <w:rFonts w:ascii="Arial" w:hAnsi="Arial" w:cs="Arial"/>
                <w:bCs/>
                <w:color w:val="000000"/>
                <w:szCs w:val="24"/>
                <w:shd w:val="clear" w:color="auto" w:fill="FFFFFF"/>
                <w:lang w:val="mn-MN"/>
              </w:rPr>
              <w:t xml:space="preserve"> буурах</w:t>
            </w:r>
          </w:p>
          <w:p w14:paraId="1F55B4CB" w14:textId="77777777" w:rsidR="00FC4ED2" w:rsidRPr="00880755" w:rsidRDefault="00664F1C"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994EC7" w:rsidRPr="00880755">
              <w:rPr>
                <w:rFonts w:ascii="Arial" w:hAnsi="Arial" w:cs="Arial"/>
                <w:bCs/>
                <w:color w:val="000000"/>
                <w:sz w:val="20"/>
                <w:szCs w:val="20"/>
                <w:shd w:val="clear" w:color="auto" w:fill="FFFFFF"/>
                <w:lang w:val="mn-MN"/>
              </w:rPr>
              <w:t xml:space="preserve">: </w:t>
            </w:r>
            <w:r w:rsidR="00796C04" w:rsidRPr="00880755">
              <w:rPr>
                <w:rFonts w:ascii="Arial" w:hAnsi="Arial" w:cs="Arial"/>
                <w:bCs/>
                <w:color w:val="000000"/>
                <w:sz w:val="20"/>
                <w:szCs w:val="20"/>
                <w:shd w:val="clear" w:color="auto" w:fill="FFFFFF"/>
                <w:lang w:val="mn-MN"/>
              </w:rPr>
              <w:t>Эрчим хүчний хэмнэлт нь эрчим хүчний зарцуулалт б</w:t>
            </w:r>
            <w:r w:rsidR="00FF66CB" w:rsidRPr="00880755">
              <w:rPr>
                <w:rFonts w:ascii="Arial" w:hAnsi="Arial" w:cs="Arial"/>
                <w:bCs/>
                <w:color w:val="000000"/>
                <w:sz w:val="20"/>
                <w:szCs w:val="20"/>
                <w:shd w:val="clear" w:color="auto" w:fill="FFFFFF"/>
                <w:lang w:val="mn-MN"/>
              </w:rPr>
              <w:t>уур</w:t>
            </w:r>
            <w:r w:rsidR="00020DCF" w:rsidRPr="00880755">
              <w:rPr>
                <w:rFonts w:ascii="Arial" w:hAnsi="Arial" w:cs="Arial"/>
                <w:bCs/>
                <w:color w:val="000000"/>
                <w:sz w:val="20"/>
                <w:szCs w:val="20"/>
                <w:shd w:val="clear" w:color="auto" w:fill="FFFFFF"/>
                <w:lang w:val="mn-MN"/>
              </w:rPr>
              <w:t xml:space="preserve">уулах үед </w:t>
            </w:r>
            <w:r w:rsidR="00796C04" w:rsidRPr="00880755">
              <w:rPr>
                <w:rFonts w:ascii="Arial" w:hAnsi="Arial" w:cs="Arial"/>
                <w:bCs/>
                <w:color w:val="000000"/>
                <w:sz w:val="20"/>
                <w:szCs w:val="20"/>
                <w:shd w:val="clear" w:color="auto" w:fill="FFFFFF"/>
                <w:lang w:val="mn-MN"/>
              </w:rPr>
              <w:t xml:space="preserve"> </w:t>
            </w:r>
            <w:r w:rsidR="00FF66CB" w:rsidRPr="00880755">
              <w:rPr>
                <w:rFonts w:ascii="Arial" w:hAnsi="Arial" w:cs="Arial"/>
                <w:bCs/>
                <w:color w:val="000000"/>
                <w:sz w:val="20"/>
                <w:szCs w:val="20"/>
                <w:shd w:val="clear" w:color="auto" w:fill="FFFFFF"/>
                <w:lang w:val="mn-MN"/>
              </w:rPr>
              <w:t>эерэг</w:t>
            </w:r>
            <w:r w:rsidR="00796C04" w:rsidRPr="00880755">
              <w:rPr>
                <w:rFonts w:ascii="Arial" w:hAnsi="Arial" w:cs="Arial"/>
                <w:bCs/>
                <w:color w:val="000000"/>
                <w:sz w:val="20"/>
                <w:szCs w:val="20"/>
                <w:shd w:val="clear" w:color="auto" w:fill="FFFFFF"/>
                <w:lang w:val="mn-MN"/>
              </w:rPr>
              <w:t xml:space="preserve"> </w:t>
            </w:r>
            <w:r w:rsidR="00FF66CB" w:rsidRPr="00880755">
              <w:rPr>
                <w:rFonts w:ascii="Arial" w:hAnsi="Arial" w:cs="Arial"/>
                <w:bCs/>
                <w:color w:val="000000"/>
                <w:sz w:val="20"/>
                <w:szCs w:val="20"/>
                <w:shd w:val="clear" w:color="auto" w:fill="FFFFFF"/>
                <w:lang w:val="mn-MN"/>
              </w:rPr>
              <w:t>гар</w:t>
            </w:r>
            <w:r w:rsidR="00796C04" w:rsidRPr="00880755">
              <w:rPr>
                <w:rFonts w:ascii="Arial" w:hAnsi="Arial" w:cs="Arial"/>
                <w:bCs/>
                <w:color w:val="000000"/>
                <w:sz w:val="20"/>
                <w:szCs w:val="20"/>
                <w:shd w:val="clear" w:color="auto" w:fill="FFFFFF"/>
                <w:lang w:val="mn-MN"/>
              </w:rPr>
              <w:t xml:space="preserve">даг. </w:t>
            </w:r>
            <w:r w:rsidR="00621D57" w:rsidRPr="00880755">
              <w:rPr>
                <w:rFonts w:ascii="Arial" w:hAnsi="Arial" w:cs="Arial"/>
                <w:bCs/>
                <w:color w:val="000000"/>
                <w:sz w:val="20"/>
                <w:szCs w:val="20"/>
                <w:shd w:val="clear" w:color="auto" w:fill="FFFFFF"/>
                <w:lang w:val="mn-MN"/>
              </w:rPr>
              <w:t xml:space="preserve"> </w:t>
            </w:r>
            <w:r w:rsidR="009C0909" w:rsidRPr="00880755">
              <w:rPr>
                <w:rFonts w:ascii="Arial" w:hAnsi="Arial" w:cs="Arial"/>
                <w:bCs/>
                <w:color w:val="000000"/>
                <w:sz w:val="20"/>
                <w:szCs w:val="20"/>
                <w:shd w:val="clear" w:color="auto" w:fill="FFFFFF"/>
                <w:lang w:val="mn-MN"/>
              </w:rPr>
              <w:t xml:space="preserve">Тооцох </w:t>
            </w:r>
            <w:r w:rsidR="00621D57" w:rsidRPr="00880755">
              <w:rPr>
                <w:rFonts w:ascii="Arial" w:hAnsi="Arial" w:cs="Arial"/>
                <w:bCs/>
                <w:color w:val="000000"/>
                <w:sz w:val="20"/>
                <w:szCs w:val="20"/>
                <w:shd w:val="clear" w:color="auto" w:fill="FFFFFF"/>
                <w:lang w:val="mn-MN"/>
              </w:rPr>
              <w:t>боломжгүй гадны</w:t>
            </w:r>
            <w:r w:rsidR="00020DCF" w:rsidRPr="00880755">
              <w:rPr>
                <w:rFonts w:ascii="Arial" w:hAnsi="Arial" w:cs="Arial"/>
                <w:bCs/>
                <w:color w:val="000000"/>
                <w:sz w:val="20"/>
                <w:szCs w:val="20"/>
                <w:shd w:val="clear" w:color="auto" w:fill="FFFFFF"/>
                <w:lang w:val="mn-MN"/>
              </w:rPr>
              <w:t>н</w:t>
            </w:r>
            <w:r w:rsidR="00621D57" w:rsidRPr="00880755">
              <w:rPr>
                <w:rFonts w:ascii="Arial" w:hAnsi="Arial" w:cs="Arial"/>
                <w:bCs/>
                <w:color w:val="000000"/>
                <w:sz w:val="20"/>
                <w:szCs w:val="20"/>
                <w:shd w:val="clear" w:color="auto" w:fill="FFFFFF"/>
                <w:lang w:val="mn-MN"/>
              </w:rPr>
              <w:t xml:space="preserve"> </w:t>
            </w:r>
            <w:r w:rsidR="009C0909" w:rsidRPr="00880755">
              <w:rPr>
                <w:rFonts w:ascii="Arial" w:hAnsi="Arial" w:cs="Arial"/>
                <w:bCs/>
                <w:color w:val="000000"/>
                <w:sz w:val="20"/>
                <w:szCs w:val="20"/>
                <w:shd w:val="clear" w:color="auto" w:fill="FFFFFF"/>
                <w:lang w:val="mn-MN"/>
              </w:rPr>
              <w:t xml:space="preserve">зарим </w:t>
            </w:r>
            <w:r w:rsidR="00621D57" w:rsidRPr="00880755">
              <w:rPr>
                <w:rFonts w:ascii="Arial" w:hAnsi="Arial" w:cs="Arial"/>
                <w:bCs/>
                <w:color w:val="000000"/>
                <w:sz w:val="20"/>
                <w:szCs w:val="20"/>
                <w:shd w:val="clear" w:color="auto" w:fill="FFFFFF"/>
                <w:lang w:val="mn-MN"/>
              </w:rPr>
              <w:t>хүчин зүйлсийн улмаас зарцуулалт буурах</w:t>
            </w:r>
            <w:r w:rsidR="009C0909" w:rsidRPr="00880755">
              <w:rPr>
                <w:rFonts w:ascii="Arial" w:hAnsi="Arial" w:cs="Arial"/>
                <w:bCs/>
                <w:color w:val="000000"/>
                <w:sz w:val="20"/>
                <w:szCs w:val="20"/>
                <w:shd w:val="clear" w:color="auto" w:fill="FFFFFF"/>
                <w:lang w:val="mn-MN"/>
              </w:rPr>
              <w:t>гүй,</w:t>
            </w:r>
            <w:r w:rsidR="00621D57" w:rsidRPr="00880755">
              <w:rPr>
                <w:rFonts w:ascii="Arial" w:hAnsi="Arial" w:cs="Arial"/>
                <w:bCs/>
                <w:color w:val="000000"/>
                <w:sz w:val="20"/>
                <w:szCs w:val="20"/>
                <w:shd w:val="clear" w:color="auto" w:fill="FFFFFF"/>
                <w:lang w:val="mn-MN"/>
              </w:rPr>
              <w:t xml:space="preserve"> харин </w:t>
            </w:r>
            <w:r w:rsidR="009C0909" w:rsidRPr="00880755">
              <w:rPr>
                <w:rFonts w:ascii="Arial" w:hAnsi="Arial" w:cs="Arial"/>
                <w:bCs/>
                <w:color w:val="000000"/>
                <w:sz w:val="20"/>
                <w:szCs w:val="20"/>
                <w:shd w:val="clear" w:color="auto" w:fill="FFFFFF"/>
                <w:lang w:val="mn-MN"/>
              </w:rPr>
              <w:t>өсөж</w:t>
            </w:r>
            <w:r w:rsidR="00621D57" w:rsidRPr="00880755">
              <w:rPr>
                <w:rFonts w:ascii="Arial" w:hAnsi="Arial" w:cs="Arial"/>
                <w:bCs/>
                <w:color w:val="000000"/>
                <w:sz w:val="20"/>
                <w:szCs w:val="20"/>
                <w:shd w:val="clear" w:color="auto" w:fill="FFFFFF"/>
                <w:lang w:val="mn-MN"/>
              </w:rPr>
              <w:t xml:space="preserve"> болно</w:t>
            </w:r>
            <w:r w:rsidR="00994EC7" w:rsidRPr="00880755">
              <w:rPr>
                <w:rFonts w:ascii="Arial" w:hAnsi="Arial" w:cs="Arial"/>
                <w:bCs/>
                <w:color w:val="000000"/>
                <w:sz w:val="20"/>
                <w:szCs w:val="20"/>
                <w:shd w:val="clear" w:color="auto" w:fill="FFFFFF"/>
                <w:lang w:val="mn-MN"/>
              </w:rPr>
              <w:t xml:space="preserve">: </w:t>
            </w:r>
            <w:r w:rsidR="00621D57" w:rsidRPr="00880755">
              <w:rPr>
                <w:rFonts w:ascii="Arial" w:hAnsi="Arial" w:cs="Arial"/>
                <w:bCs/>
                <w:color w:val="000000"/>
                <w:sz w:val="20"/>
                <w:szCs w:val="20"/>
                <w:shd w:val="clear" w:color="auto" w:fill="FFFFFF"/>
                <w:lang w:val="mn-MN"/>
              </w:rPr>
              <w:t xml:space="preserve">энэ үзэгдлийг "эрчим хүчний </w:t>
            </w:r>
            <w:r w:rsidR="009C0909" w:rsidRPr="00880755">
              <w:rPr>
                <w:rFonts w:ascii="Arial" w:hAnsi="Arial" w:cs="Arial"/>
                <w:bCs/>
                <w:color w:val="000000"/>
                <w:sz w:val="20"/>
                <w:szCs w:val="20"/>
                <w:shd w:val="clear" w:color="auto" w:fill="FFFFFF"/>
                <w:lang w:val="mn-MN"/>
              </w:rPr>
              <w:t xml:space="preserve">сөрөг </w:t>
            </w:r>
            <w:r w:rsidR="00621D57" w:rsidRPr="00880755">
              <w:rPr>
                <w:rFonts w:ascii="Arial" w:hAnsi="Arial" w:cs="Arial"/>
                <w:bCs/>
                <w:color w:val="000000"/>
                <w:sz w:val="20"/>
                <w:szCs w:val="20"/>
                <w:shd w:val="clear" w:color="auto" w:fill="FFFFFF"/>
                <w:lang w:val="mn-MN"/>
              </w:rPr>
              <w:t>хэмнэлт" гэж нэрлэдэг.</w:t>
            </w:r>
          </w:p>
          <w:p w14:paraId="360589F7" w14:textId="77777777" w:rsidR="00994EC7" w:rsidRPr="00880755" w:rsidRDefault="00994EC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3.10</w:t>
            </w:r>
          </w:p>
          <w:p w14:paraId="0D8AA7BE" w14:textId="77777777" w:rsidR="00994EC7" w:rsidRPr="00880755" w:rsidRDefault="0042069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эрчим хүчний хэрэглээ </w:t>
            </w:r>
          </w:p>
          <w:p w14:paraId="1B51E3CA" w14:textId="77777777" w:rsidR="00A26336" w:rsidRPr="00880755" w:rsidRDefault="00B07E3F"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w:t>
            </w:r>
            <w:r w:rsidR="00020DCF" w:rsidRPr="00880755">
              <w:rPr>
                <w:rFonts w:ascii="Arial" w:hAnsi="Arial" w:cs="Arial"/>
                <w:bCs/>
                <w:color w:val="000000"/>
                <w:szCs w:val="24"/>
                <w:shd w:val="clear" w:color="auto" w:fill="FFFFFF"/>
                <w:lang w:val="mn-MN"/>
              </w:rPr>
              <w:t>ийг</w:t>
            </w:r>
            <w:r w:rsidRPr="00880755">
              <w:rPr>
                <w:rFonts w:ascii="Arial" w:hAnsi="Arial" w:cs="Arial"/>
                <w:bCs/>
                <w:color w:val="000000"/>
                <w:szCs w:val="24"/>
                <w:shd w:val="clear" w:color="auto" w:fill="FFFFFF"/>
                <w:lang w:val="mn-MN"/>
              </w:rPr>
              <w:t xml:space="preserve"> </w:t>
            </w:r>
            <w:r w:rsidR="00B2261F" w:rsidRPr="00880755">
              <w:rPr>
                <w:rFonts w:ascii="Arial" w:hAnsi="Arial" w:cs="Arial"/>
                <w:bCs/>
                <w:color w:val="000000"/>
                <w:szCs w:val="24"/>
                <w:shd w:val="clear" w:color="auto" w:fill="FFFFFF"/>
                <w:lang w:val="mn-MN"/>
              </w:rPr>
              <w:t>хэрэглэх</w:t>
            </w:r>
          </w:p>
          <w:p w14:paraId="2F9C85F7" w14:textId="77777777" w:rsidR="00994EC7" w:rsidRPr="00880755" w:rsidRDefault="00A2633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ЖИШЭЭ</w:t>
            </w:r>
            <w:r w:rsidR="00F3451D" w:rsidRPr="00880755">
              <w:rPr>
                <w:rFonts w:ascii="Arial" w:hAnsi="Arial" w:cs="Arial"/>
                <w:bCs/>
                <w:color w:val="000000"/>
                <w:szCs w:val="24"/>
                <w:shd w:val="clear" w:color="auto" w:fill="FFFFFF"/>
                <w:lang w:val="mn-MN"/>
              </w:rPr>
              <w:t>:</w:t>
            </w:r>
            <w:r w:rsidR="002D7109" w:rsidRPr="00880755">
              <w:rPr>
                <w:rFonts w:ascii="Arial" w:hAnsi="Arial" w:cs="Arial"/>
                <w:bCs/>
                <w:color w:val="000000"/>
                <w:szCs w:val="24"/>
                <w:shd w:val="clear" w:color="auto" w:fill="FFFFFF"/>
                <w:lang w:val="mn-MN"/>
              </w:rPr>
              <w:t xml:space="preserve"> </w:t>
            </w:r>
            <w:r w:rsidRPr="00880755">
              <w:rPr>
                <w:rFonts w:ascii="Arial" w:hAnsi="Arial" w:cs="Arial"/>
                <w:color w:val="000000"/>
                <w:shd w:val="clear" w:color="auto" w:fill="FFFFFF"/>
                <w:lang w:val="mn-MN"/>
              </w:rPr>
              <w:t xml:space="preserve">Агааржуулалт, гэрэлтүүлэг, халаалт, хөргөлт, </w:t>
            </w:r>
            <w:r w:rsidR="00DA650B" w:rsidRPr="00880755">
              <w:rPr>
                <w:rFonts w:ascii="Arial" w:hAnsi="Arial" w:cs="Arial"/>
                <w:color w:val="000000"/>
                <w:shd w:val="clear" w:color="auto" w:fill="FFFFFF"/>
                <w:lang w:val="mn-MN"/>
              </w:rPr>
              <w:t>тээвэр</w:t>
            </w:r>
            <w:r w:rsidRPr="00880755">
              <w:rPr>
                <w:rFonts w:ascii="Arial" w:hAnsi="Arial" w:cs="Arial"/>
                <w:color w:val="000000"/>
                <w:shd w:val="clear" w:color="auto" w:fill="FFFFFF"/>
                <w:lang w:val="mn-MN"/>
              </w:rPr>
              <w:t>, өгөгдөл</w:t>
            </w:r>
            <w:r w:rsidR="0088328A" w:rsidRPr="00880755">
              <w:rPr>
                <w:rFonts w:ascii="Arial" w:hAnsi="Arial" w:cs="Arial"/>
                <w:color w:val="000000"/>
                <w:shd w:val="clear" w:color="auto" w:fill="FFFFFF"/>
                <w:lang w:val="mn-MN"/>
              </w:rPr>
              <w:t xml:space="preserve"> хадгалалт</w:t>
            </w:r>
            <w:r w:rsidRPr="00880755">
              <w:rPr>
                <w:rFonts w:ascii="Arial" w:hAnsi="Arial" w:cs="Arial"/>
                <w:color w:val="000000"/>
                <w:shd w:val="clear" w:color="auto" w:fill="FFFFFF"/>
                <w:lang w:val="mn-MN"/>
              </w:rPr>
              <w:t>, үйлдвэрлэлийн үйл явц.</w:t>
            </w:r>
          </w:p>
          <w:p w14:paraId="22CC1672" w14:textId="77777777" w:rsidR="00A02595" w:rsidRPr="00880755" w:rsidRDefault="002B7332" w:rsidP="001638A7">
            <w:pPr>
              <w:spacing w:before="120" w:line="276" w:lineRule="auto"/>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994EC7" w:rsidRPr="00880755">
              <w:rPr>
                <w:rFonts w:ascii="Arial" w:hAnsi="Arial" w:cs="Arial"/>
                <w:bCs/>
                <w:color w:val="000000"/>
                <w:sz w:val="20"/>
                <w:szCs w:val="20"/>
                <w:shd w:val="clear" w:color="auto" w:fill="FFFFFF"/>
                <w:lang w:val="mn-MN"/>
              </w:rPr>
              <w:t xml:space="preserve">: </w:t>
            </w:r>
            <w:r w:rsidR="000C3A6A" w:rsidRPr="00880755">
              <w:rPr>
                <w:rFonts w:ascii="Arial" w:hAnsi="Arial" w:cs="Arial"/>
                <w:bCs/>
                <w:color w:val="000000"/>
                <w:sz w:val="20"/>
                <w:szCs w:val="20"/>
                <w:shd w:val="clear" w:color="auto" w:fill="FFFFFF"/>
                <w:lang w:val="mn-MN"/>
              </w:rPr>
              <w:t>Эрчим хүчний хэрэглээг заримдаа “эрчим хүчний эцсийн хэрэглээ” гэж нэрлэдэг</w:t>
            </w:r>
            <w:r w:rsidR="007A3ADC" w:rsidRPr="00880755">
              <w:rPr>
                <w:rFonts w:ascii="Arial" w:hAnsi="Arial" w:cs="Arial"/>
                <w:bCs/>
                <w:color w:val="000000"/>
                <w:sz w:val="20"/>
                <w:szCs w:val="20"/>
                <w:shd w:val="clear" w:color="auto" w:fill="FFFFFF"/>
                <w:lang w:val="mn-MN"/>
              </w:rPr>
              <w:t>.</w:t>
            </w:r>
          </w:p>
          <w:p w14:paraId="0A85D25B" w14:textId="77777777" w:rsidR="00A02595" w:rsidRPr="00880755" w:rsidRDefault="00A0259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3.11</w:t>
            </w:r>
          </w:p>
          <w:p w14:paraId="4AE3B6B6" w14:textId="77777777" w:rsidR="00A02595" w:rsidRPr="00880755" w:rsidRDefault="00D45836"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эрчим хүч хэрэглэдэг</w:t>
            </w:r>
            <w:r w:rsidR="003B14A7" w:rsidRPr="00880755">
              <w:rPr>
                <w:rFonts w:ascii="Arial" w:hAnsi="Arial" w:cs="Arial"/>
                <w:b/>
                <w:bCs/>
                <w:color w:val="000000"/>
                <w:szCs w:val="24"/>
                <w:shd w:val="clear" w:color="auto" w:fill="FFFFFF"/>
                <w:lang w:val="mn-MN"/>
              </w:rPr>
              <w:t xml:space="preserve"> систем</w:t>
            </w:r>
          </w:p>
          <w:p w14:paraId="1CE5532A" w14:textId="77777777" w:rsidR="00A02595" w:rsidRPr="00880755" w:rsidRDefault="00D4583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системийн тодорхойлсон зааг бүхий, эрчим хүч хэрэглэдэг б</w:t>
            </w:r>
            <w:r w:rsidR="00020DCF" w:rsidRPr="00880755">
              <w:rPr>
                <w:rFonts w:ascii="Arial" w:hAnsi="Arial" w:cs="Arial"/>
                <w:bCs/>
                <w:color w:val="000000"/>
                <w:szCs w:val="24"/>
                <w:shd w:val="clear" w:color="auto" w:fill="FFFFFF"/>
                <w:lang w:val="mn-MN"/>
              </w:rPr>
              <w:t>иет</w:t>
            </w:r>
            <w:r w:rsidRPr="00880755">
              <w:rPr>
                <w:rFonts w:ascii="Arial" w:hAnsi="Arial" w:cs="Arial"/>
                <w:bCs/>
                <w:color w:val="000000"/>
                <w:szCs w:val="24"/>
                <w:shd w:val="clear" w:color="auto" w:fill="FFFFFF"/>
                <w:lang w:val="mn-MN"/>
              </w:rPr>
              <w:t xml:space="preserve"> объектууд</w:t>
            </w:r>
          </w:p>
          <w:p w14:paraId="24B42D14" w14:textId="77777777" w:rsidR="00A02595" w:rsidRPr="00880755" w:rsidRDefault="003B14A7"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ЖИШЭЭ</w:t>
            </w:r>
            <w:r w:rsidR="00687A68" w:rsidRPr="00880755">
              <w:rPr>
                <w:rFonts w:ascii="Arial" w:hAnsi="Arial" w:cs="Arial"/>
                <w:bCs/>
                <w:color w:val="000000"/>
                <w:sz w:val="20"/>
                <w:szCs w:val="20"/>
                <w:shd w:val="clear" w:color="auto" w:fill="FFFFFF"/>
                <w:lang w:val="mn-MN"/>
              </w:rPr>
              <w:t xml:space="preserve"> Үйлдвэр, үйл явц</w:t>
            </w:r>
            <w:r w:rsidR="00A02595" w:rsidRPr="00880755">
              <w:rPr>
                <w:rFonts w:ascii="Arial" w:hAnsi="Arial" w:cs="Arial"/>
                <w:bCs/>
                <w:color w:val="000000"/>
                <w:sz w:val="20"/>
                <w:szCs w:val="20"/>
                <w:shd w:val="clear" w:color="auto" w:fill="FFFFFF"/>
                <w:lang w:val="mn-MN"/>
              </w:rPr>
              <w:t xml:space="preserve">, </w:t>
            </w:r>
            <w:r w:rsidR="00687A68" w:rsidRPr="00880755">
              <w:rPr>
                <w:rFonts w:ascii="Arial" w:hAnsi="Arial" w:cs="Arial"/>
                <w:bCs/>
                <w:color w:val="000000"/>
                <w:sz w:val="20"/>
                <w:szCs w:val="20"/>
                <w:shd w:val="clear" w:color="auto" w:fill="FFFFFF"/>
                <w:lang w:val="mn-MN"/>
              </w:rPr>
              <w:t>барилга байгууламж</w:t>
            </w:r>
            <w:r w:rsidR="00A02595" w:rsidRPr="00880755">
              <w:rPr>
                <w:rFonts w:ascii="Arial" w:hAnsi="Arial" w:cs="Arial"/>
                <w:bCs/>
                <w:color w:val="000000"/>
                <w:sz w:val="20"/>
                <w:szCs w:val="20"/>
                <w:shd w:val="clear" w:color="auto" w:fill="FFFFFF"/>
                <w:lang w:val="mn-MN"/>
              </w:rPr>
              <w:t xml:space="preserve">, </w:t>
            </w:r>
            <w:r w:rsidR="00020DCF" w:rsidRPr="00880755">
              <w:rPr>
                <w:rFonts w:ascii="Arial" w:hAnsi="Arial" w:cs="Arial"/>
                <w:bCs/>
                <w:color w:val="000000"/>
                <w:sz w:val="20"/>
                <w:szCs w:val="20"/>
                <w:shd w:val="clear" w:color="auto" w:fill="FFFFFF"/>
                <w:lang w:val="mn-MN"/>
              </w:rPr>
              <w:t>машин механизм</w:t>
            </w:r>
            <w:r w:rsidR="00687A68" w:rsidRPr="00880755">
              <w:rPr>
                <w:rFonts w:ascii="Arial" w:hAnsi="Arial" w:cs="Arial"/>
                <w:bCs/>
                <w:color w:val="000000"/>
                <w:sz w:val="20"/>
                <w:szCs w:val="20"/>
                <w:shd w:val="clear" w:color="auto" w:fill="FFFFFF"/>
                <w:lang w:val="mn-MN"/>
              </w:rPr>
              <w:t>, тоног төхөөрөмж</w:t>
            </w:r>
            <w:r w:rsidR="00A02595" w:rsidRPr="00880755">
              <w:rPr>
                <w:rFonts w:ascii="Arial" w:hAnsi="Arial" w:cs="Arial"/>
                <w:bCs/>
                <w:color w:val="000000"/>
                <w:sz w:val="20"/>
                <w:szCs w:val="20"/>
                <w:shd w:val="clear" w:color="auto" w:fill="FFFFFF"/>
                <w:lang w:val="mn-MN"/>
              </w:rPr>
              <w:t xml:space="preserve">, </w:t>
            </w:r>
            <w:r w:rsidR="00A7146D" w:rsidRPr="00880755">
              <w:rPr>
                <w:rFonts w:ascii="Arial" w:hAnsi="Arial" w:cs="Arial"/>
                <w:bCs/>
                <w:color w:val="000000"/>
                <w:sz w:val="20"/>
                <w:szCs w:val="20"/>
                <w:shd w:val="clear" w:color="auto" w:fill="FFFFFF"/>
                <w:lang w:val="mn-MN"/>
              </w:rPr>
              <w:t>бүтээгдэхүүн</w:t>
            </w:r>
            <w:r w:rsidR="00A02595" w:rsidRPr="00880755">
              <w:rPr>
                <w:rFonts w:ascii="Arial" w:hAnsi="Arial" w:cs="Arial"/>
                <w:bCs/>
                <w:color w:val="000000"/>
                <w:sz w:val="20"/>
                <w:szCs w:val="20"/>
                <w:shd w:val="clear" w:color="auto" w:fill="FFFFFF"/>
                <w:lang w:val="mn-MN"/>
              </w:rPr>
              <w:t>.</w:t>
            </w:r>
          </w:p>
          <w:p w14:paraId="2F32224C" w14:textId="77777777" w:rsidR="00E1285E" w:rsidRPr="00880755" w:rsidRDefault="00A0259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t>
            </w:r>
            <w:r w:rsidR="003B14A7" w:rsidRPr="00880755">
              <w:rPr>
                <w:rFonts w:ascii="Arial" w:hAnsi="Arial" w:cs="Arial"/>
                <w:bCs/>
                <w:color w:val="000000"/>
                <w:szCs w:val="24"/>
                <w:shd w:val="clear" w:color="auto" w:fill="FFFFFF"/>
                <w:lang w:val="mn-MN"/>
              </w:rPr>
              <w:t>ЭХ СУРВАЛЖ</w:t>
            </w:r>
            <w:r w:rsidRPr="00880755">
              <w:rPr>
                <w:rFonts w:ascii="Arial" w:hAnsi="Arial" w:cs="Arial"/>
                <w:bCs/>
                <w:color w:val="000000"/>
                <w:szCs w:val="24"/>
                <w:shd w:val="clear" w:color="auto" w:fill="FFFFFF"/>
                <w:lang w:val="mn-MN"/>
              </w:rPr>
              <w:t xml:space="preserve">: ISO 50047:2016, 3.1, </w:t>
            </w:r>
            <w:r w:rsidR="0005368A" w:rsidRPr="00880755">
              <w:rPr>
                <w:rFonts w:ascii="Arial" w:hAnsi="Arial" w:cs="Arial"/>
                <w:bCs/>
                <w:color w:val="000000"/>
                <w:szCs w:val="24"/>
                <w:shd w:val="clear" w:color="auto" w:fill="FFFFFF"/>
                <w:lang w:val="mn-MN"/>
              </w:rPr>
              <w:t>өөрч</w:t>
            </w:r>
            <w:r w:rsidR="00F3451D" w:rsidRPr="00880755">
              <w:rPr>
                <w:rFonts w:ascii="Arial" w:hAnsi="Arial" w:cs="Arial"/>
                <w:bCs/>
                <w:color w:val="000000"/>
                <w:szCs w:val="24"/>
                <w:shd w:val="clear" w:color="auto" w:fill="FFFFFF"/>
                <w:lang w:val="mn-MN"/>
              </w:rPr>
              <w:t>и</w:t>
            </w:r>
            <w:r w:rsidR="0005368A" w:rsidRPr="00880755">
              <w:rPr>
                <w:rFonts w:ascii="Arial" w:hAnsi="Arial" w:cs="Arial"/>
                <w:bCs/>
                <w:color w:val="000000"/>
                <w:szCs w:val="24"/>
                <w:shd w:val="clear" w:color="auto" w:fill="FFFFFF"/>
                <w:lang w:val="mn-MN"/>
              </w:rPr>
              <w:t>лсөн</w:t>
            </w:r>
            <w:r w:rsidRPr="00880755">
              <w:rPr>
                <w:rFonts w:ascii="Arial" w:hAnsi="Arial" w:cs="Arial"/>
                <w:bCs/>
                <w:color w:val="000000"/>
                <w:szCs w:val="24"/>
                <w:shd w:val="clear" w:color="auto" w:fill="FFFFFF"/>
                <w:lang w:val="mn-MN"/>
              </w:rPr>
              <w:t xml:space="preserve">— </w:t>
            </w:r>
            <w:r w:rsidR="0005368A" w:rsidRPr="00880755">
              <w:rPr>
                <w:rFonts w:ascii="Arial" w:hAnsi="Arial" w:cs="Arial"/>
                <w:bCs/>
                <w:color w:val="000000"/>
                <w:szCs w:val="24"/>
                <w:shd w:val="clear" w:color="auto" w:fill="FFFFFF"/>
                <w:lang w:val="mn-MN"/>
              </w:rPr>
              <w:t>Жишээ</w:t>
            </w:r>
            <w:r w:rsidR="00F3451D" w:rsidRPr="00880755">
              <w:rPr>
                <w:rFonts w:ascii="Arial" w:hAnsi="Arial" w:cs="Arial"/>
                <w:bCs/>
                <w:color w:val="000000"/>
                <w:szCs w:val="24"/>
                <w:shd w:val="clear" w:color="auto" w:fill="FFFFFF"/>
                <w:lang w:val="mn-MN"/>
              </w:rPr>
              <w:t>г</w:t>
            </w:r>
            <w:r w:rsidR="0005368A" w:rsidRPr="00880755">
              <w:rPr>
                <w:rFonts w:ascii="Arial" w:hAnsi="Arial" w:cs="Arial"/>
                <w:bCs/>
                <w:color w:val="000000"/>
                <w:szCs w:val="24"/>
                <w:shd w:val="clear" w:color="auto" w:fill="FFFFFF"/>
                <w:lang w:val="mn-MN"/>
              </w:rPr>
              <w:t xml:space="preserve"> сол</w:t>
            </w:r>
            <w:r w:rsidR="00F3451D" w:rsidRPr="00880755">
              <w:rPr>
                <w:rFonts w:ascii="Arial" w:hAnsi="Arial" w:cs="Arial"/>
                <w:bCs/>
                <w:color w:val="000000"/>
                <w:szCs w:val="24"/>
                <w:shd w:val="clear" w:color="auto" w:fill="FFFFFF"/>
                <w:lang w:val="mn-MN"/>
              </w:rPr>
              <w:t>ь</w:t>
            </w:r>
            <w:r w:rsidR="0005368A" w:rsidRPr="00880755">
              <w:rPr>
                <w:rFonts w:ascii="Arial" w:hAnsi="Arial" w:cs="Arial"/>
                <w:bCs/>
                <w:color w:val="000000"/>
                <w:szCs w:val="24"/>
                <w:shd w:val="clear" w:color="auto" w:fill="FFFFFF"/>
                <w:lang w:val="mn-MN"/>
              </w:rPr>
              <w:t>сон</w:t>
            </w:r>
            <w:r w:rsidRPr="00880755">
              <w:rPr>
                <w:rFonts w:ascii="Arial" w:hAnsi="Arial" w:cs="Arial"/>
                <w:bCs/>
                <w:color w:val="000000"/>
                <w:szCs w:val="24"/>
                <w:shd w:val="clear" w:color="auto" w:fill="FFFFFF"/>
                <w:lang w:val="mn-MN"/>
              </w:rPr>
              <w:t>.]</w:t>
            </w:r>
          </w:p>
          <w:p w14:paraId="315A82C5" w14:textId="77777777" w:rsidR="00E1285E" w:rsidRPr="00880755" w:rsidRDefault="00E1285E"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3.12</w:t>
            </w:r>
          </w:p>
          <w:p w14:paraId="78578C24" w14:textId="77777777" w:rsidR="00E1285E" w:rsidRPr="00880755" w:rsidRDefault="009F06B0"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тайлбар хүчин зүйл</w:t>
            </w:r>
          </w:p>
          <w:p w14:paraId="51A83358" w14:textId="77777777" w:rsidR="005D7A2E" w:rsidRPr="00880755" w:rsidRDefault="0003218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заалт</w:t>
            </w:r>
            <w:r w:rsidR="001203C6" w:rsidRPr="00880755">
              <w:rPr>
                <w:rFonts w:ascii="Arial" w:hAnsi="Arial" w:cs="Arial"/>
                <w:bCs/>
                <w:color w:val="000000"/>
                <w:szCs w:val="24"/>
                <w:shd w:val="clear" w:color="auto" w:fill="FFFFFF"/>
                <w:lang w:val="mn-MN"/>
              </w:rPr>
              <w:t xml:space="preserve"> эсвэл эрчим хүчний з</w:t>
            </w:r>
            <w:r w:rsidR="00305DD0" w:rsidRPr="00880755">
              <w:rPr>
                <w:rFonts w:ascii="Arial" w:hAnsi="Arial" w:cs="Arial"/>
                <w:bCs/>
                <w:color w:val="000000"/>
                <w:szCs w:val="24"/>
                <w:shd w:val="clear" w:color="auto" w:fill="FFFFFF"/>
                <w:lang w:val="mn-MN"/>
              </w:rPr>
              <w:t xml:space="preserve">арцуулалтын </w:t>
            </w:r>
            <w:r w:rsidR="00F3451D" w:rsidRPr="00880755">
              <w:rPr>
                <w:rFonts w:ascii="Arial" w:hAnsi="Arial" w:cs="Arial"/>
                <w:bCs/>
                <w:color w:val="000000"/>
                <w:szCs w:val="24"/>
                <w:shd w:val="clear" w:color="auto" w:fill="FFFFFF"/>
                <w:lang w:val="mn-MN"/>
              </w:rPr>
              <w:t>өөрчлөлтийг</w:t>
            </w:r>
            <w:r w:rsidR="00305DD0" w:rsidRPr="00880755">
              <w:rPr>
                <w:rFonts w:ascii="Arial" w:hAnsi="Arial" w:cs="Arial"/>
                <w:bCs/>
                <w:color w:val="000000"/>
                <w:szCs w:val="24"/>
                <w:shd w:val="clear" w:color="auto" w:fill="FFFFFF"/>
                <w:lang w:val="mn-MN"/>
              </w:rPr>
              <w:t xml:space="preserve"> </w:t>
            </w:r>
            <w:r w:rsidR="001203C6" w:rsidRPr="00880755">
              <w:rPr>
                <w:rFonts w:ascii="Arial" w:hAnsi="Arial" w:cs="Arial"/>
                <w:bCs/>
                <w:color w:val="000000"/>
                <w:szCs w:val="24"/>
                <w:shd w:val="clear" w:color="auto" w:fill="FFFFFF"/>
                <w:lang w:val="mn-MN"/>
              </w:rPr>
              <w:t>тайлбарлах хүчин зүйл</w:t>
            </w:r>
          </w:p>
          <w:p w14:paraId="3CC690F5" w14:textId="77777777" w:rsidR="00FF7C1A" w:rsidRPr="00880755" w:rsidRDefault="005D7A2E"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1-р тайлбар: </w:t>
            </w:r>
            <w:r w:rsidR="00217E25" w:rsidRPr="00880755">
              <w:rPr>
                <w:rFonts w:ascii="Arial" w:hAnsi="Arial" w:cs="Arial"/>
                <w:bCs/>
                <w:color w:val="000000"/>
                <w:sz w:val="20"/>
                <w:szCs w:val="20"/>
                <w:shd w:val="clear" w:color="auto" w:fill="FFFFFF"/>
                <w:lang w:val="mn-MN"/>
              </w:rPr>
              <w:t>Б</w:t>
            </w:r>
            <w:r w:rsidR="00155657" w:rsidRPr="00880755">
              <w:rPr>
                <w:rFonts w:ascii="Arial" w:hAnsi="Arial" w:cs="Arial"/>
                <w:bCs/>
                <w:color w:val="000000"/>
                <w:sz w:val="20"/>
                <w:szCs w:val="20"/>
                <w:shd w:val="clear" w:color="auto" w:fill="FFFFFF"/>
                <w:lang w:val="mn-MN"/>
              </w:rPr>
              <w:t>усад стандартад "эрчим хүчний гүйцэтгэлд нөлөөлдөг болон тогтмол өөрчлөгддөг тоон хүчин зүйл" гэж тодорхойлсон "холбогдох хувьсагч"</w:t>
            </w:r>
            <w:r w:rsidR="004571CA" w:rsidRPr="00880755">
              <w:rPr>
                <w:rFonts w:ascii="Arial" w:hAnsi="Arial" w:cs="Arial"/>
                <w:bCs/>
                <w:color w:val="000000"/>
                <w:sz w:val="20"/>
                <w:szCs w:val="20"/>
                <w:shd w:val="clear" w:color="auto" w:fill="FFFFFF"/>
                <w:lang w:val="mn-MN"/>
              </w:rPr>
              <w:t xml:space="preserve"> (жишээ нь ISO 50006: 2014, 3.14)</w:t>
            </w:r>
            <w:r w:rsidR="00155657" w:rsidRPr="00880755">
              <w:rPr>
                <w:rFonts w:ascii="Arial" w:hAnsi="Arial" w:cs="Arial"/>
                <w:bCs/>
                <w:color w:val="000000"/>
                <w:sz w:val="20"/>
                <w:szCs w:val="20"/>
                <w:shd w:val="clear" w:color="auto" w:fill="FFFFFF"/>
                <w:lang w:val="mn-MN"/>
              </w:rPr>
              <w:t xml:space="preserve"> гэсэн ойлголтоос ялгаатай.</w:t>
            </w:r>
            <w:r w:rsidR="0035090A" w:rsidRPr="00880755">
              <w:rPr>
                <w:rFonts w:ascii="Arial" w:hAnsi="Arial" w:cs="Arial"/>
                <w:bCs/>
                <w:color w:val="000000"/>
                <w:sz w:val="20"/>
                <w:szCs w:val="20"/>
                <w:shd w:val="clear" w:color="auto" w:fill="FFFFFF"/>
                <w:lang w:val="mn-MN"/>
              </w:rPr>
              <w:t xml:space="preserve"> "Холбогдох хувьсагч" нь эрчим хүч </w:t>
            </w:r>
            <w:r w:rsidR="0035090A" w:rsidRPr="00880755">
              <w:rPr>
                <w:rFonts w:ascii="Arial" w:hAnsi="Arial" w:cs="Arial"/>
                <w:bCs/>
                <w:color w:val="000000"/>
                <w:sz w:val="20"/>
                <w:szCs w:val="20"/>
                <w:shd w:val="clear" w:color="auto" w:fill="FFFFFF"/>
                <w:lang w:val="mn-MN"/>
              </w:rPr>
              <w:lastRenderedPageBreak/>
              <w:t xml:space="preserve">хэрэглэдэг системийн (3.11) </w:t>
            </w:r>
            <w:r w:rsidR="009554F3" w:rsidRPr="00880755">
              <w:rPr>
                <w:rFonts w:ascii="Arial" w:hAnsi="Arial" w:cs="Arial"/>
                <w:bCs/>
                <w:color w:val="000000"/>
                <w:sz w:val="20"/>
                <w:szCs w:val="20"/>
                <w:shd w:val="clear" w:color="auto" w:fill="FFFFFF"/>
                <w:lang w:val="mn-MN"/>
              </w:rPr>
              <w:t>гүйцэтгэл</w:t>
            </w:r>
            <w:r w:rsidR="008A1FAF" w:rsidRPr="00880755">
              <w:rPr>
                <w:rFonts w:ascii="Arial" w:hAnsi="Arial" w:cs="Arial"/>
                <w:bCs/>
                <w:color w:val="000000"/>
                <w:sz w:val="20"/>
                <w:szCs w:val="20"/>
                <w:shd w:val="clear" w:color="auto" w:fill="FFFFFF"/>
                <w:lang w:val="mn-MN"/>
              </w:rPr>
              <w:t>д</w:t>
            </w:r>
            <w:r w:rsidR="0035090A" w:rsidRPr="00880755">
              <w:rPr>
                <w:rFonts w:ascii="Arial" w:hAnsi="Arial" w:cs="Arial"/>
                <w:bCs/>
                <w:color w:val="000000"/>
                <w:sz w:val="20"/>
                <w:szCs w:val="20"/>
                <w:shd w:val="clear" w:color="auto" w:fill="FFFFFF"/>
                <w:lang w:val="mn-MN"/>
              </w:rPr>
              <w:t xml:space="preserve"> </w:t>
            </w:r>
            <w:r w:rsidR="009554F3" w:rsidRPr="00880755">
              <w:rPr>
                <w:rFonts w:ascii="Arial" w:hAnsi="Arial" w:cs="Arial"/>
                <w:bCs/>
                <w:color w:val="000000"/>
                <w:sz w:val="20"/>
                <w:szCs w:val="20"/>
                <w:shd w:val="clear" w:color="auto" w:fill="FFFFFF"/>
                <w:lang w:val="mn-MN"/>
              </w:rPr>
              <w:t>илүү хамааралтай бол "тайлбар</w:t>
            </w:r>
            <w:r w:rsidR="0035090A" w:rsidRPr="00880755">
              <w:rPr>
                <w:rFonts w:ascii="Arial" w:hAnsi="Arial" w:cs="Arial"/>
                <w:bCs/>
                <w:color w:val="000000"/>
                <w:sz w:val="20"/>
                <w:szCs w:val="20"/>
                <w:shd w:val="clear" w:color="auto" w:fill="FFFFFF"/>
                <w:lang w:val="mn-MN"/>
              </w:rPr>
              <w:t xml:space="preserve"> хүчин зүйл" нь тухайн салбар болон </w:t>
            </w:r>
            <w:r w:rsidR="009554F3" w:rsidRPr="00880755">
              <w:rPr>
                <w:rFonts w:ascii="Arial" w:hAnsi="Arial" w:cs="Arial"/>
                <w:bCs/>
                <w:color w:val="000000"/>
                <w:sz w:val="20"/>
                <w:szCs w:val="20"/>
                <w:shd w:val="clear" w:color="auto" w:fill="FFFFFF"/>
                <w:lang w:val="mn-MN"/>
              </w:rPr>
              <w:t>салбарын</w:t>
            </w:r>
            <w:r w:rsidR="0035090A" w:rsidRPr="00880755">
              <w:rPr>
                <w:rFonts w:ascii="Arial" w:hAnsi="Arial" w:cs="Arial"/>
                <w:bCs/>
                <w:color w:val="000000"/>
                <w:sz w:val="20"/>
                <w:szCs w:val="20"/>
                <w:shd w:val="clear" w:color="auto" w:fill="FFFFFF"/>
                <w:lang w:val="mn-MN"/>
              </w:rPr>
              <w:t xml:space="preserve"> </w:t>
            </w:r>
            <w:r w:rsidR="009554F3" w:rsidRPr="00880755">
              <w:rPr>
                <w:rFonts w:ascii="Arial" w:hAnsi="Arial" w:cs="Arial"/>
                <w:bCs/>
                <w:color w:val="000000"/>
                <w:sz w:val="20"/>
                <w:szCs w:val="20"/>
                <w:shd w:val="clear" w:color="auto" w:fill="FFFFFF"/>
                <w:lang w:val="mn-MN"/>
              </w:rPr>
              <w:t>зарцуулалт болон</w:t>
            </w:r>
            <w:r w:rsidR="0035090A" w:rsidRPr="00880755">
              <w:rPr>
                <w:rFonts w:ascii="Arial" w:hAnsi="Arial" w:cs="Arial"/>
                <w:bCs/>
                <w:color w:val="000000"/>
                <w:sz w:val="20"/>
                <w:szCs w:val="20"/>
                <w:shd w:val="clear" w:color="auto" w:fill="FFFFFF"/>
                <w:lang w:val="mn-MN"/>
              </w:rPr>
              <w:t xml:space="preserve"> </w:t>
            </w:r>
            <w:r w:rsidR="009554F3" w:rsidRPr="00880755">
              <w:rPr>
                <w:rFonts w:ascii="Arial" w:hAnsi="Arial" w:cs="Arial"/>
                <w:bCs/>
                <w:color w:val="000000"/>
                <w:sz w:val="20"/>
                <w:szCs w:val="20"/>
                <w:shd w:val="clear" w:color="auto" w:fill="FFFFFF"/>
                <w:lang w:val="mn-MN"/>
              </w:rPr>
              <w:t>гүйцэтгэлийн</w:t>
            </w:r>
            <w:r w:rsidR="0035090A" w:rsidRPr="00880755">
              <w:rPr>
                <w:rFonts w:ascii="Arial" w:hAnsi="Arial" w:cs="Arial"/>
                <w:bCs/>
                <w:color w:val="000000"/>
                <w:sz w:val="20"/>
                <w:szCs w:val="20"/>
                <w:shd w:val="clear" w:color="auto" w:fill="FFFFFF"/>
                <w:lang w:val="mn-MN"/>
              </w:rPr>
              <w:t xml:space="preserve"> </w:t>
            </w:r>
            <w:r w:rsidR="009554F3" w:rsidRPr="00880755">
              <w:rPr>
                <w:rFonts w:ascii="Arial" w:hAnsi="Arial" w:cs="Arial"/>
                <w:bCs/>
                <w:color w:val="000000"/>
                <w:sz w:val="20"/>
                <w:szCs w:val="20"/>
                <w:shd w:val="clear" w:color="auto" w:fill="FFFFFF"/>
                <w:lang w:val="mn-MN"/>
              </w:rPr>
              <w:t>аль алин</w:t>
            </w:r>
            <w:r w:rsidR="008A1FAF" w:rsidRPr="00880755">
              <w:rPr>
                <w:rFonts w:ascii="Arial" w:hAnsi="Arial" w:cs="Arial"/>
                <w:bCs/>
                <w:color w:val="000000"/>
                <w:sz w:val="20"/>
                <w:szCs w:val="20"/>
                <w:shd w:val="clear" w:color="auto" w:fill="FFFFFF"/>
                <w:lang w:val="mn-MN"/>
              </w:rPr>
              <w:t>д хамаарна</w:t>
            </w:r>
            <w:r w:rsidR="0035090A" w:rsidRPr="00880755">
              <w:rPr>
                <w:rFonts w:ascii="Arial" w:hAnsi="Arial" w:cs="Arial"/>
                <w:bCs/>
                <w:color w:val="000000"/>
                <w:sz w:val="20"/>
                <w:szCs w:val="20"/>
                <w:shd w:val="clear" w:color="auto" w:fill="FFFFFF"/>
                <w:lang w:val="mn-MN"/>
              </w:rPr>
              <w:t>.</w:t>
            </w:r>
            <w:r w:rsidR="00F00D5F" w:rsidRPr="00880755">
              <w:rPr>
                <w:rFonts w:ascii="Arial" w:hAnsi="Arial" w:cs="Arial"/>
                <w:bCs/>
                <w:color w:val="000000"/>
                <w:sz w:val="20"/>
                <w:szCs w:val="20"/>
                <w:shd w:val="clear" w:color="auto" w:fill="FFFFFF"/>
                <w:lang w:val="mn-MN"/>
              </w:rPr>
              <w:t xml:space="preserve"> “Х</w:t>
            </w:r>
            <w:r w:rsidR="00FB637D" w:rsidRPr="00880755">
              <w:rPr>
                <w:rFonts w:ascii="Arial" w:hAnsi="Arial" w:cs="Arial"/>
                <w:bCs/>
                <w:color w:val="000000"/>
                <w:sz w:val="20"/>
                <w:szCs w:val="20"/>
                <w:shd w:val="clear" w:color="auto" w:fill="FFFFFF"/>
                <w:lang w:val="mn-MN"/>
              </w:rPr>
              <w:t>олбогдох хувьсагч" нь илүү бичил/микро</w:t>
            </w:r>
            <w:r w:rsidR="00F00D5F" w:rsidRPr="00880755">
              <w:rPr>
                <w:rFonts w:ascii="Arial" w:hAnsi="Arial" w:cs="Arial"/>
                <w:bCs/>
                <w:color w:val="000000"/>
                <w:sz w:val="20"/>
                <w:szCs w:val="20"/>
                <w:shd w:val="clear" w:color="auto" w:fill="FFFFFF"/>
                <w:lang w:val="mn-MN"/>
              </w:rPr>
              <w:t xml:space="preserve"> ойлголт, харин "тайлбарлах хүчин зүйл" нь </w:t>
            </w:r>
            <w:r w:rsidR="00FB637D" w:rsidRPr="00880755">
              <w:rPr>
                <w:rFonts w:ascii="Arial" w:hAnsi="Arial" w:cs="Arial"/>
                <w:bCs/>
                <w:color w:val="000000"/>
                <w:sz w:val="20"/>
                <w:szCs w:val="20"/>
                <w:shd w:val="clear" w:color="auto" w:fill="FFFFFF"/>
                <w:lang w:val="mn-MN"/>
              </w:rPr>
              <w:t>том хэмжээний/</w:t>
            </w:r>
            <w:r w:rsidR="00F00D5F" w:rsidRPr="00880755">
              <w:rPr>
                <w:rFonts w:ascii="Arial" w:hAnsi="Arial" w:cs="Arial"/>
                <w:bCs/>
                <w:color w:val="000000"/>
                <w:sz w:val="20"/>
                <w:szCs w:val="20"/>
                <w:shd w:val="clear" w:color="auto" w:fill="FFFFFF"/>
                <w:lang w:val="mn-MN"/>
              </w:rPr>
              <w:t>макро ойлголт юм.</w:t>
            </w:r>
          </w:p>
          <w:p w14:paraId="28B3E69D"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3.13</w:t>
            </w:r>
          </w:p>
          <w:p w14:paraId="18A2E62F" w14:textId="77777777" w:rsidR="00C27B94" w:rsidRPr="00880755" w:rsidRDefault="004F572F"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эцсийн эрчим хүч</w:t>
            </w:r>
          </w:p>
          <w:p w14:paraId="3C65680D" w14:textId="77777777" w:rsidR="00C27B94" w:rsidRPr="00880755" w:rsidRDefault="006101B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 хэрэглэдэг системийн</w:t>
            </w:r>
            <w:r w:rsidR="00A3726D" w:rsidRPr="00880755">
              <w:rPr>
                <w:rFonts w:ascii="Arial" w:hAnsi="Arial" w:cs="Arial"/>
                <w:bCs/>
                <w:color w:val="000000"/>
                <w:szCs w:val="24"/>
                <w:shd w:val="clear" w:color="auto" w:fill="FFFFFF"/>
                <w:lang w:val="mn-MN"/>
              </w:rPr>
              <w:t xml:space="preserve"> (</w:t>
            </w:r>
            <w:hyperlink w:anchor="_bookmark8" w:history="1">
              <w:r w:rsidR="00A3726D" w:rsidRPr="00880755">
                <w:rPr>
                  <w:rFonts w:ascii="Arial" w:hAnsi="Arial" w:cs="Arial"/>
                  <w:bCs/>
                  <w:color w:val="000000"/>
                  <w:szCs w:val="24"/>
                  <w:shd w:val="clear" w:color="auto" w:fill="FFFFFF"/>
                  <w:lang w:val="mn-MN"/>
                </w:rPr>
                <w:t>3.11</w:t>
              </w:r>
            </w:hyperlink>
            <w:r w:rsidR="00A3726D" w:rsidRPr="00880755">
              <w:rPr>
                <w:rFonts w:ascii="Arial" w:hAnsi="Arial" w:cs="Arial"/>
                <w:bCs/>
                <w:color w:val="000000"/>
                <w:szCs w:val="24"/>
                <w:shd w:val="clear" w:color="auto" w:fill="FFFFFF"/>
                <w:lang w:val="mn-MN"/>
              </w:rPr>
              <w:t xml:space="preserve">) </w:t>
            </w:r>
            <w:r w:rsidR="0099794B" w:rsidRPr="00880755">
              <w:rPr>
                <w:rFonts w:ascii="Arial" w:hAnsi="Arial" w:cs="Arial"/>
                <w:bCs/>
                <w:color w:val="000000"/>
                <w:szCs w:val="24"/>
                <w:shd w:val="clear" w:color="auto" w:fill="FFFFFF"/>
                <w:lang w:val="mn-MN"/>
              </w:rPr>
              <w:t>түгээсэн</w:t>
            </w:r>
            <w:r w:rsidRPr="00880755">
              <w:rPr>
                <w:rFonts w:ascii="Arial" w:hAnsi="Arial" w:cs="Arial"/>
                <w:bCs/>
                <w:color w:val="000000"/>
                <w:szCs w:val="24"/>
                <w:shd w:val="clear" w:color="auto" w:fill="FFFFFF"/>
                <w:lang w:val="mn-MN"/>
              </w:rPr>
              <w:t xml:space="preserve"> эрчим хүч </w:t>
            </w:r>
          </w:p>
          <w:p w14:paraId="19557F6F" w14:textId="77777777" w:rsidR="00C27B94" w:rsidRPr="00880755" w:rsidRDefault="00936643"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C27B94" w:rsidRPr="00880755">
              <w:rPr>
                <w:rFonts w:ascii="Arial" w:hAnsi="Arial" w:cs="Arial"/>
                <w:bCs/>
                <w:color w:val="000000"/>
                <w:sz w:val="20"/>
                <w:szCs w:val="20"/>
                <w:shd w:val="clear" w:color="auto" w:fill="FFFFFF"/>
                <w:lang w:val="mn-MN"/>
              </w:rPr>
              <w:t xml:space="preserve">: </w:t>
            </w:r>
            <w:r w:rsidR="00DA1359" w:rsidRPr="00880755">
              <w:rPr>
                <w:rFonts w:ascii="Arial" w:hAnsi="Arial" w:cs="Arial"/>
                <w:bCs/>
                <w:color w:val="000000"/>
                <w:sz w:val="20"/>
                <w:szCs w:val="20"/>
                <w:shd w:val="clear" w:color="auto" w:fill="FFFFFF"/>
                <w:lang w:val="mn-MN"/>
              </w:rPr>
              <w:t>Э</w:t>
            </w:r>
            <w:r w:rsidR="00AD66BC" w:rsidRPr="00880755">
              <w:rPr>
                <w:rFonts w:ascii="Arial" w:hAnsi="Arial" w:cs="Arial"/>
                <w:bCs/>
                <w:color w:val="000000"/>
                <w:sz w:val="20"/>
                <w:szCs w:val="20"/>
                <w:shd w:val="clear" w:color="auto" w:fill="FFFFFF"/>
                <w:lang w:val="mn-MN"/>
              </w:rPr>
              <w:t>нэ ойлголтыг</w:t>
            </w:r>
            <w:r w:rsidR="00DA1359" w:rsidRPr="00880755">
              <w:rPr>
                <w:rFonts w:ascii="Arial" w:hAnsi="Arial" w:cs="Arial"/>
                <w:bCs/>
                <w:color w:val="000000"/>
                <w:sz w:val="20"/>
                <w:szCs w:val="20"/>
                <w:shd w:val="clear" w:color="auto" w:fill="FFFFFF"/>
                <w:lang w:val="mn-MN"/>
              </w:rPr>
              <w:t xml:space="preserve"> заримдаа “түгээсэн эрчим хүч”</w:t>
            </w:r>
            <w:r w:rsidR="00AD66BC" w:rsidRPr="00880755">
              <w:rPr>
                <w:rFonts w:ascii="Arial" w:hAnsi="Arial" w:cs="Arial"/>
                <w:bCs/>
                <w:color w:val="000000"/>
                <w:sz w:val="20"/>
                <w:szCs w:val="20"/>
                <w:shd w:val="clear" w:color="auto" w:fill="FFFFFF"/>
                <w:lang w:val="mn-MN"/>
              </w:rPr>
              <w:t xml:space="preserve"> гэж нэрлэдэг</w:t>
            </w:r>
            <w:r w:rsidR="00DA1359" w:rsidRPr="00880755">
              <w:rPr>
                <w:rFonts w:ascii="Arial" w:hAnsi="Arial" w:cs="Arial"/>
                <w:bCs/>
                <w:color w:val="000000"/>
                <w:sz w:val="20"/>
                <w:szCs w:val="20"/>
                <w:shd w:val="clear" w:color="auto" w:fill="FFFFFF"/>
                <w:lang w:val="mn-MN"/>
              </w:rPr>
              <w:t xml:space="preserve">. </w:t>
            </w:r>
          </w:p>
          <w:p w14:paraId="00068E75" w14:textId="77777777" w:rsidR="00C27B94" w:rsidRPr="00880755" w:rsidRDefault="00C27B9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t>
            </w:r>
            <w:r w:rsidR="002527EF" w:rsidRPr="00880755">
              <w:rPr>
                <w:rFonts w:ascii="Arial" w:hAnsi="Arial" w:cs="Arial"/>
                <w:bCs/>
                <w:color w:val="000000"/>
                <w:szCs w:val="24"/>
                <w:shd w:val="clear" w:color="auto" w:fill="FFFFFF"/>
                <w:lang w:val="mn-MN"/>
              </w:rPr>
              <w:t>ЭХ СУРВАЛЖ</w:t>
            </w:r>
            <w:r w:rsidRPr="00880755">
              <w:rPr>
                <w:rFonts w:ascii="Arial" w:hAnsi="Arial" w:cs="Arial"/>
                <w:bCs/>
                <w:color w:val="000000"/>
                <w:szCs w:val="24"/>
                <w:shd w:val="clear" w:color="auto" w:fill="FFFFFF"/>
                <w:lang w:val="mn-MN"/>
              </w:rPr>
              <w:t xml:space="preserve">: ISO/IEC 13273-1:2015, 3.1.11, </w:t>
            </w:r>
            <w:r w:rsidR="007E30FC" w:rsidRPr="00880755">
              <w:rPr>
                <w:rFonts w:ascii="Arial" w:hAnsi="Arial" w:cs="Arial"/>
                <w:bCs/>
                <w:color w:val="000000"/>
                <w:szCs w:val="24"/>
                <w:shd w:val="clear" w:color="auto" w:fill="FFFFFF"/>
                <w:lang w:val="mn-MN"/>
              </w:rPr>
              <w:t>өөрч</w:t>
            </w:r>
            <w:r w:rsidR="00530A41" w:rsidRPr="00880755">
              <w:rPr>
                <w:rFonts w:ascii="Arial" w:hAnsi="Arial" w:cs="Arial"/>
                <w:bCs/>
                <w:color w:val="000000"/>
                <w:szCs w:val="24"/>
                <w:shd w:val="clear" w:color="auto" w:fill="FFFFFF"/>
                <w:lang w:val="mn-MN"/>
              </w:rPr>
              <w:t>и</w:t>
            </w:r>
            <w:r w:rsidR="007E30FC" w:rsidRPr="00880755">
              <w:rPr>
                <w:rFonts w:ascii="Arial" w:hAnsi="Arial" w:cs="Arial"/>
                <w:bCs/>
                <w:color w:val="000000"/>
                <w:szCs w:val="24"/>
                <w:shd w:val="clear" w:color="auto" w:fill="FFFFFF"/>
                <w:lang w:val="mn-MN"/>
              </w:rPr>
              <w:t>лсөн</w:t>
            </w:r>
            <w:r w:rsidRPr="00880755">
              <w:rPr>
                <w:rFonts w:ascii="Arial" w:hAnsi="Arial" w:cs="Arial"/>
                <w:bCs/>
                <w:color w:val="000000"/>
                <w:szCs w:val="24"/>
                <w:shd w:val="clear" w:color="auto" w:fill="FFFFFF"/>
                <w:lang w:val="mn-MN"/>
              </w:rPr>
              <w:t xml:space="preserve"> — </w:t>
            </w:r>
            <w:r w:rsidR="007E30FC" w:rsidRPr="00880755">
              <w:rPr>
                <w:rFonts w:ascii="Arial" w:hAnsi="Arial" w:cs="Arial"/>
                <w:bCs/>
                <w:color w:val="000000"/>
                <w:szCs w:val="24"/>
                <w:shd w:val="clear" w:color="auto" w:fill="FFFFFF"/>
                <w:lang w:val="mn-MN"/>
              </w:rPr>
              <w:t xml:space="preserve">2-р тайлбарыг </w:t>
            </w:r>
            <w:r w:rsidR="00530A41" w:rsidRPr="00880755">
              <w:rPr>
                <w:rFonts w:ascii="Arial" w:hAnsi="Arial" w:cs="Arial"/>
                <w:bCs/>
                <w:color w:val="000000"/>
                <w:szCs w:val="24"/>
                <w:shd w:val="clear" w:color="auto" w:fill="FFFFFF"/>
                <w:lang w:val="mn-MN"/>
              </w:rPr>
              <w:t>хас</w:t>
            </w:r>
            <w:r w:rsidR="007E30FC" w:rsidRPr="00880755">
              <w:rPr>
                <w:rFonts w:ascii="Arial" w:hAnsi="Arial" w:cs="Arial"/>
                <w:bCs/>
                <w:color w:val="000000"/>
                <w:szCs w:val="24"/>
                <w:shd w:val="clear" w:color="auto" w:fill="FFFFFF"/>
                <w:lang w:val="mn-MN"/>
              </w:rPr>
              <w:t>сан</w:t>
            </w:r>
            <w:r w:rsidRPr="00880755">
              <w:rPr>
                <w:rFonts w:ascii="Arial" w:hAnsi="Arial" w:cs="Arial"/>
                <w:bCs/>
                <w:color w:val="000000"/>
                <w:szCs w:val="24"/>
                <w:shd w:val="clear" w:color="auto" w:fill="FFFFFF"/>
                <w:lang w:val="mn-MN"/>
              </w:rPr>
              <w:t>.]</w:t>
            </w:r>
          </w:p>
          <w:p w14:paraId="1693DCC6"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3.14</w:t>
            </w:r>
          </w:p>
          <w:p w14:paraId="4189493C" w14:textId="77777777" w:rsidR="00C27B94" w:rsidRPr="00880755" w:rsidRDefault="001B761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түлш орлуулах хүчин зүйл</w:t>
            </w:r>
          </w:p>
          <w:p w14:paraId="4ACB57DC" w14:textId="182B113F" w:rsidR="00C27B94" w:rsidRPr="00880755" w:rsidRDefault="005A632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w:t>
            </w:r>
            <w:r w:rsidR="00C14ADD" w:rsidRPr="00880755">
              <w:rPr>
                <w:rFonts w:ascii="Arial" w:hAnsi="Arial" w:cs="Arial"/>
                <w:bCs/>
                <w:color w:val="000000"/>
                <w:szCs w:val="24"/>
                <w:shd w:val="clear" w:color="auto" w:fill="FFFFFF"/>
                <w:lang w:val="mn-MN"/>
              </w:rPr>
              <w:t xml:space="preserve">м хүчний </w:t>
            </w:r>
            <w:r w:rsidR="00032189" w:rsidRPr="00880755">
              <w:rPr>
                <w:rFonts w:ascii="Arial" w:hAnsi="Arial" w:cs="Arial"/>
                <w:bCs/>
                <w:color w:val="000000"/>
                <w:szCs w:val="24"/>
                <w:shd w:val="clear" w:color="auto" w:fill="FFFFFF"/>
                <w:lang w:val="mn-MN"/>
              </w:rPr>
              <w:t>заалтын</w:t>
            </w:r>
            <w:r w:rsidR="00C14ADD" w:rsidRPr="00880755">
              <w:rPr>
                <w:rFonts w:ascii="Arial" w:hAnsi="Arial" w:cs="Arial"/>
                <w:bCs/>
                <w:color w:val="000000"/>
                <w:szCs w:val="24"/>
                <w:shd w:val="clear" w:color="auto" w:fill="FFFFFF"/>
                <w:lang w:val="mn-MN"/>
              </w:rPr>
              <w:t xml:space="preserve"> өөрчлөлтөд</w:t>
            </w:r>
            <w:r w:rsidRPr="00880755">
              <w:rPr>
                <w:rFonts w:ascii="Arial" w:hAnsi="Arial" w:cs="Arial"/>
                <w:bCs/>
                <w:color w:val="000000"/>
                <w:szCs w:val="24"/>
                <w:shd w:val="clear" w:color="auto" w:fill="FFFFFF"/>
                <w:lang w:val="mn-MN"/>
              </w:rPr>
              <w:t xml:space="preserve"> эцсийн хэрэглээний </w:t>
            </w:r>
            <w:r w:rsidR="00530A41" w:rsidRPr="00880755">
              <w:rPr>
                <w:rFonts w:ascii="Arial" w:hAnsi="Arial" w:cs="Arial"/>
                <w:bCs/>
                <w:color w:val="000000"/>
                <w:szCs w:val="24"/>
                <w:shd w:val="clear" w:color="auto" w:fill="FFFFFF"/>
                <w:lang w:val="mn-MN"/>
              </w:rPr>
              <w:t xml:space="preserve">маш их ялгаатай </w:t>
            </w:r>
            <w:r w:rsidRPr="00880755">
              <w:rPr>
                <w:rFonts w:ascii="Arial" w:hAnsi="Arial" w:cs="Arial"/>
                <w:bCs/>
                <w:color w:val="000000"/>
                <w:szCs w:val="24"/>
                <w:shd w:val="clear" w:color="auto" w:fill="FFFFFF"/>
                <w:lang w:val="mn-MN"/>
              </w:rPr>
              <w:t>үр ашигтай эрчим хүчний төрлүүд хоорондын түлш орлуулах нөлөө</w:t>
            </w:r>
            <w:r w:rsidR="00530A41"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w:t>
            </w:r>
            <w:r w:rsidR="00A257AB" w:rsidRPr="00880755">
              <w:rPr>
                <w:rFonts w:ascii="Arial" w:hAnsi="Arial" w:cs="Arial"/>
                <w:bCs/>
                <w:color w:val="000000"/>
                <w:szCs w:val="24"/>
                <w:shd w:val="clear" w:color="auto" w:fill="FFFFFF"/>
                <w:lang w:val="mn-MN"/>
              </w:rPr>
              <w:t>илэрхийлэлдэг</w:t>
            </w:r>
            <w:r w:rsidRPr="00880755">
              <w:rPr>
                <w:rFonts w:ascii="Arial" w:hAnsi="Arial" w:cs="Arial"/>
                <w:bCs/>
                <w:color w:val="000000"/>
                <w:szCs w:val="24"/>
                <w:shd w:val="clear" w:color="auto" w:fill="FFFFFF"/>
                <w:lang w:val="mn-MN"/>
              </w:rPr>
              <w:t xml:space="preserve"> хүчин зүйл</w:t>
            </w:r>
          </w:p>
          <w:p w14:paraId="75F66B1C"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3.15</w:t>
            </w:r>
          </w:p>
          <w:p w14:paraId="0978095C" w14:textId="77777777" w:rsidR="00C27B94" w:rsidRPr="00880755" w:rsidRDefault="006934C3"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заалт</w:t>
            </w:r>
            <w:r w:rsidR="00530A41" w:rsidRPr="00880755">
              <w:rPr>
                <w:rFonts w:ascii="Arial" w:hAnsi="Arial" w:cs="Arial"/>
                <w:b/>
                <w:bCs/>
                <w:color w:val="000000"/>
                <w:szCs w:val="24"/>
                <w:shd w:val="clear" w:color="auto" w:fill="FFFFFF"/>
                <w:lang w:val="mn-MN"/>
              </w:rPr>
              <w:t>а</w:t>
            </w:r>
            <w:r w:rsidR="00574D6E" w:rsidRPr="00880755">
              <w:rPr>
                <w:rFonts w:ascii="Arial" w:hAnsi="Arial" w:cs="Arial"/>
                <w:b/>
                <w:bCs/>
                <w:color w:val="000000"/>
                <w:szCs w:val="24"/>
                <w:shd w:val="clear" w:color="auto" w:fill="FFFFFF"/>
                <w:lang w:val="mn-MN"/>
              </w:rPr>
              <w:t>д с</w:t>
            </w:r>
            <w:r w:rsidR="00C012B9" w:rsidRPr="00880755">
              <w:rPr>
                <w:rFonts w:ascii="Arial" w:hAnsi="Arial" w:cs="Arial"/>
                <w:b/>
                <w:bCs/>
                <w:color w:val="000000"/>
                <w:szCs w:val="24"/>
                <w:shd w:val="clear" w:color="auto" w:fill="FFFFFF"/>
                <w:lang w:val="mn-MN"/>
              </w:rPr>
              <w:t>уурилсан хэмнэлт</w:t>
            </w:r>
          </w:p>
          <w:p w14:paraId="5D0BCF62" w14:textId="77777777" w:rsidR="004C0A6F" w:rsidRPr="00880755" w:rsidRDefault="006934C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заалт</w:t>
            </w:r>
            <w:r w:rsidR="00530A41" w:rsidRPr="00880755">
              <w:rPr>
                <w:rFonts w:ascii="Arial" w:hAnsi="Arial" w:cs="Arial"/>
                <w:bCs/>
                <w:color w:val="000000"/>
                <w:szCs w:val="24"/>
                <w:shd w:val="clear" w:color="auto" w:fill="FFFFFF"/>
                <w:lang w:val="mn-MN"/>
              </w:rPr>
              <w:t>а</w:t>
            </w:r>
            <w:r w:rsidR="00041FE1" w:rsidRPr="00880755">
              <w:rPr>
                <w:rFonts w:ascii="Arial" w:hAnsi="Arial" w:cs="Arial"/>
                <w:bCs/>
                <w:color w:val="000000"/>
                <w:szCs w:val="24"/>
                <w:shd w:val="clear" w:color="auto" w:fill="FFFFFF"/>
                <w:lang w:val="mn-MN"/>
              </w:rPr>
              <w:t>д суурилсан аргаар (</w:t>
            </w:r>
            <w:hyperlink w:anchor="_bookmark9" w:history="1">
              <w:r w:rsidR="00041FE1" w:rsidRPr="00880755">
                <w:rPr>
                  <w:rFonts w:ascii="Arial" w:hAnsi="Arial" w:cs="Arial"/>
                  <w:bCs/>
                  <w:color w:val="000000"/>
                  <w:szCs w:val="24"/>
                  <w:shd w:val="clear" w:color="auto" w:fill="FFFFFF"/>
                  <w:lang w:val="mn-MN"/>
                </w:rPr>
                <w:t>3.16</w:t>
              </w:r>
            </w:hyperlink>
            <w:r w:rsidR="00041FE1" w:rsidRPr="00880755">
              <w:rPr>
                <w:rFonts w:ascii="Arial" w:hAnsi="Arial" w:cs="Arial"/>
                <w:bCs/>
                <w:color w:val="000000"/>
                <w:szCs w:val="24"/>
                <w:shd w:val="clear" w:color="auto" w:fill="FFFFFF"/>
                <w:lang w:val="mn-MN"/>
              </w:rPr>
              <w:t>) тооцоолсон эрчим хүчний хэмнэлт (</w:t>
            </w:r>
            <w:hyperlink w:anchor="_bookmark7" w:history="1">
              <w:r w:rsidR="00041FE1" w:rsidRPr="00880755">
                <w:rPr>
                  <w:rFonts w:ascii="Arial" w:hAnsi="Arial" w:cs="Arial"/>
                  <w:bCs/>
                  <w:color w:val="000000"/>
                  <w:szCs w:val="24"/>
                  <w:shd w:val="clear" w:color="auto" w:fill="FFFFFF"/>
                  <w:lang w:val="mn-MN"/>
                </w:rPr>
                <w:t>3.9</w:t>
              </w:r>
            </w:hyperlink>
            <w:r w:rsidR="00041FE1" w:rsidRPr="00880755">
              <w:rPr>
                <w:rFonts w:ascii="Arial" w:hAnsi="Arial" w:cs="Arial"/>
                <w:bCs/>
                <w:color w:val="000000"/>
                <w:szCs w:val="24"/>
                <w:shd w:val="clear" w:color="auto" w:fill="FFFFFF"/>
                <w:lang w:val="mn-MN"/>
              </w:rPr>
              <w:t>)</w:t>
            </w:r>
          </w:p>
          <w:p w14:paraId="291FCEF3" w14:textId="77777777" w:rsidR="00C27B94" w:rsidRPr="00880755" w:rsidRDefault="004C0A6F"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[ЭХ СУРВАЛЖ</w:t>
            </w:r>
            <w:r w:rsidR="00C27B94" w:rsidRPr="00880755">
              <w:rPr>
                <w:rFonts w:ascii="Arial" w:hAnsi="Arial" w:cs="Arial"/>
                <w:bCs/>
                <w:color w:val="000000"/>
                <w:szCs w:val="24"/>
                <w:shd w:val="clear" w:color="auto" w:fill="FFFFFF"/>
                <w:lang w:val="mn-MN"/>
              </w:rPr>
              <w:t>: ISO 17742:2015, 2.28]</w:t>
            </w:r>
          </w:p>
          <w:p w14:paraId="44530CC7"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3.16</w:t>
            </w:r>
          </w:p>
          <w:p w14:paraId="411E1997" w14:textId="77777777" w:rsidR="000B2831" w:rsidRPr="00880755" w:rsidRDefault="006934C3"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заалт</w:t>
            </w:r>
            <w:r w:rsidR="00530A41" w:rsidRPr="00880755">
              <w:rPr>
                <w:rFonts w:ascii="Arial" w:hAnsi="Arial" w:cs="Arial"/>
                <w:b/>
                <w:bCs/>
                <w:color w:val="000000"/>
                <w:szCs w:val="24"/>
                <w:shd w:val="clear" w:color="auto" w:fill="FFFFFF"/>
                <w:lang w:val="mn-MN"/>
              </w:rPr>
              <w:t>а</w:t>
            </w:r>
            <w:r w:rsidR="00C012B9" w:rsidRPr="00880755">
              <w:rPr>
                <w:rFonts w:ascii="Arial" w:hAnsi="Arial" w:cs="Arial"/>
                <w:b/>
                <w:bCs/>
                <w:color w:val="000000"/>
                <w:szCs w:val="24"/>
                <w:shd w:val="clear" w:color="auto" w:fill="FFFFFF"/>
                <w:lang w:val="mn-MN"/>
              </w:rPr>
              <w:t>д суурилсан арга</w:t>
            </w:r>
          </w:p>
          <w:p w14:paraId="3AC893E4" w14:textId="77777777" w:rsidR="000B2831" w:rsidRPr="00880755" w:rsidRDefault="00530A41"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нэг үеийн туршид </w:t>
            </w:r>
            <w:r w:rsidR="000B2831" w:rsidRPr="00880755">
              <w:rPr>
                <w:rFonts w:ascii="Arial" w:hAnsi="Arial" w:cs="Arial"/>
                <w:bCs/>
                <w:color w:val="000000"/>
                <w:szCs w:val="24"/>
                <w:shd w:val="clear" w:color="auto" w:fill="FFFFFF"/>
                <w:lang w:val="mn-MN"/>
              </w:rPr>
              <w:t xml:space="preserve">эрчим хүчний хэрэглээний </w:t>
            </w:r>
            <w:r w:rsidR="006934C3" w:rsidRPr="00880755">
              <w:rPr>
                <w:rFonts w:ascii="Arial" w:hAnsi="Arial" w:cs="Arial"/>
                <w:bCs/>
                <w:color w:val="000000"/>
                <w:szCs w:val="24"/>
                <w:shd w:val="clear" w:color="auto" w:fill="FFFFFF"/>
                <w:lang w:val="mn-MN"/>
              </w:rPr>
              <w:t>заалт</w:t>
            </w:r>
            <w:r w:rsidRPr="00880755">
              <w:rPr>
                <w:rFonts w:ascii="Arial" w:hAnsi="Arial" w:cs="Arial"/>
                <w:bCs/>
                <w:color w:val="000000"/>
                <w:szCs w:val="24"/>
                <w:shd w:val="clear" w:color="auto" w:fill="FFFFFF"/>
                <w:lang w:val="mn-MN"/>
              </w:rPr>
              <w:t>уудын</w:t>
            </w:r>
            <w:r w:rsidR="000B2831" w:rsidRPr="00880755">
              <w:rPr>
                <w:rFonts w:ascii="Arial" w:hAnsi="Arial" w:cs="Arial"/>
                <w:bCs/>
                <w:color w:val="000000"/>
                <w:szCs w:val="24"/>
                <w:shd w:val="clear" w:color="auto" w:fill="FFFFFF"/>
                <w:lang w:val="mn-MN"/>
              </w:rPr>
              <w:t xml:space="preserve"> өөрчлөлт</w:t>
            </w:r>
            <w:r w:rsidRPr="00880755">
              <w:rPr>
                <w:rFonts w:ascii="Arial" w:hAnsi="Arial" w:cs="Arial"/>
                <w:bCs/>
                <w:color w:val="000000"/>
                <w:szCs w:val="24"/>
                <w:shd w:val="clear" w:color="auto" w:fill="FFFFFF"/>
                <w:lang w:val="mn-MN"/>
              </w:rPr>
              <w:t>өөс</w:t>
            </w:r>
            <w:r w:rsidR="000B2831" w:rsidRPr="00880755">
              <w:rPr>
                <w:rFonts w:ascii="Arial" w:hAnsi="Arial" w:cs="Arial"/>
                <w:bCs/>
                <w:color w:val="000000"/>
                <w:szCs w:val="24"/>
                <w:shd w:val="clear" w:color="auto" w:fill="FFFFFF"/>
                <w:lang w:val="mn-MN"/>
              </w:rPr>
              <w:t xml:space="preserve"> эрчим хүчний хэмнэлтийг (3.9) тодорхойлох </w:t>
            </w:r>
          </w:p>
          <w:p w14:paraId="3BDE6A18" w14:textId="77777777" w:rsidR="00C27B94" w:rsidRPr="00880755" w:rsidRDefault="004C0A6F"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[ЭХ СУРВАЛЖ</w:t>
            </w:r>
            <w:r w:rsidR="00C27B94" w:rsidRPr="00880755">
              <w:rPr>
                <w:rFonts w:ascii="Arial" w:hAnsi="Arial" w:cs="Arial"/>
                <w:bCs/>
                <w:color w:val="000000"/>
                <w:szCs w:val="24"/>
                <w:shd w:val="clear" w:color="auto" w:fill="FFFFFF"/>
                <w:lang w:val="mn-MN"/>
              </w:rPr>
              <w:t xml:space="preserve">: ISO 17742:2015, 2.27, </w:t>
            </w:r>
            <w:r w:rsidR="0005774D" w:rsidRPr="00880755">
              <w:rPr>
                <w:rFonts w:ascii="Arial" w:hAnsi="Arial" w:cs="Arial"/>
                <w:bCs/>
                <w:color w:val="000000"/>
                <w:szCs w:val="24"/>
                <w:shd w:val="clear" w:color="auto" w:fill="FFFFFF"/>
                <w:lang w:val="mn-MN"/>
              </w:rPr>
              <w:t>өөрч</w:t>
            </w:r>
            <w:r w:rsidR="00530A41" w:rsidRPr="00880755">
              <w:rPr>
                <w:rFonts w:ascii="Arial" w:hAnsi="Arial" w:cs="Arial"/>
                <w:bCs/>
                <w:color w:val="000000"/>
                <w:szCs w:val="24"/>
                <w:shd w:val="clear" w:color="auto" w:fill="FFFFFF"/>
                <w:lang w:val="mn-MN"/>
              </w:rPr>
              <w:t>и</w:t>
            </w:r>
            <w:r w:rsidR="0005774D" w:rsidRPr="00880755">
              <w:rPr>
                <w:rFonts w:ascii="Arial" w:hAnsi="Arial" w:cs="Arial"/>
                <w:bCs/>
                <w:color w:val="000000"/>
                <w:szCs w:val="24"/>
                <w:shd w:val="clear" w:color="auto" w:fill="FFFFFF"/>
                <w:lang w:val="mn-MN"/>
              </w:rPr>
              <w:t xml:space="preserve">лсөн — Жишээг </w:t>
            </w:r>
            <w:r w:rsidR="00530A41" w:rsidRPr="00880755">
              <w:rPr>
                <w:rFonts w:ascii="Arial" w:hAnsi="Arial" w:cs="Arial"/>
                <w:bCs/>
                <w:color w:val="000000"/>
                <w:szCs w:val="24"/>
                <w:shd w:val="clear" w:color="auto" w:fill="FFFFFF"/>
                <w:lang w:val="mn-MN"/>
              </w:rPr>
              <w:t>хас</w:t>
            </w:r>
            <w:r w:rsidR="0005774D" w:rsidRPr="00880755">
              <w:rPr>
                <w:rFonts w:ascii="Arial" w:hAnsi="Arial" w:cs="Arial"/>
                <w:bCs/>
                <w:color w:val="000000"/>
                <w:szCs w:val="24"/>
                <w:shd w:val="clear" w:color="auto" w:fill="FFFFFF"/>
                <w:lang w:val="mn-MN"/>
              </w:rPr>
              <w:t>сан</w:t>
            </w:r>
            <w:r w:rsidR="00C27B94" w:rsidRPr="00880755">
              <w:rPr>
                <w:rFonts w:ascii="Arial" w:hAnsi="Arial" w:cs="Arial"/>
                <w:bCs/>
                <w:color w:val="000000"/>
                <w:szCs w:val="24"/>
                <w:shd w:val="clear" w:color="auto" w:fill="FFFFFF"/>
                <w:lang w:val="mn-MN"/>
              </w:rPr>
              <w:t>.]</w:t>
            </w:r>
          </w:p>
          <w:p w14:paraId="5E98F382"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3.17</w:t>
            </w:r>
          </w:p>
          <w:p w14:paraId="2CC2A56F" w14:textId="77777777" w:rsidR="00C27B94" w:rsidRPr="00880755" w:rsidRDefault="006D7970"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эрчим хүчний </w:t>
            </w:r>
            <w:r w:rsidR="00980D1F" w:rsidRPr="00880755">
              <w:rPr>
                <w:rFonts w:ascii="Arial" w:hAnsi="Arial" w:cs="Arial"/>
                <w:b/>
                <w:bCs/>
                <w:color w:val="000000"/>
                <w:szCs w:val="24"/>
                <w:shd w:val="clear" w:color="auto" w:fill="FFFFFF"/>
                <w:lang w:val="mn-MN"/>
              </w:rPr>
              <w:t xml:space="preserve">тодорхой </w:t>
            </w:r>
            <w:r w:rsidRPr="00880755">
              <w:rPr>
                <w:rFonts w:ascii="Arial" w:hAnsi="Arial" w:cs="Arial"/>
                <w:b/>
                <w:bCs/>
                <w:color w:val="000000"/>
                <w:szCs w:val="24"/>
                <w:shd w:val="clear" w:color="auto" w:fill="FFFFFF"/>
                <w:lang w:val="mn-MN"/>
              </w:rPr>
              <w:t>зарцуулалт</w:t>
            </w:r>
          </w:p>
          <w:p w14:paraId="425159AF" w14:textId="77777777" w:rsidR="00BA78BA" w:rsidRPr="00880755" w:rsidRDefault="00546E9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бүтээгдэхүүн эсвэл үйлчилгээний нэгжид но</w:t>
            </w:r>
            <w:r w:rsidR="00816B68" w:rsidRPr="00880755">
              <w:rPr>
                <w:rFonts w:ascii="Arial" w:hAnsi="Arial" w:cs="Arial"/>
                <w:bCs/>
                <w:color w:val="000000"/>
                <w:szCs w:val="24"/>
                <w:shd w:val="clear" w:color="auto" w:fill="FFFFFF"/>
                <w:lang w:val="mn-MN"/>
              </w:rPr>
              <w:t>о</w:t>
            </w:r>
            <w:r w:rsidRPr="00880755">
              <w:rPr>
                <w:rFonts w:ascii="Arial" w:hAnsi="Arial" w:cs="Arial"/>
                <w:bCs/>
                <w:color w:val="000000"/>
                <w:szCs w:val="24"/>
                <w:shd w:val="clear" w:color="auto" w:fill="FFFFFF"/>
                <w:lang w:val="mn-MN"/>
              </w:rPr>
              <w:t xml:space="preserve">гдох эрчим хүчний </w:t>
            </w:r>
            <w:r w:rsidR="00980D1F" w:rsidRPr="00880755">
              <w:rPr>
                <w:rFonts w:ascii="Arial" w:hAnsi="Arial" w:cs="Arial"/>
                <w:bCs/>
                <w:color w:val="000000"/>
                <w:szCs w:val="24"/>
                <w:shd w:val="clear" w:color="auto" w:fill="FFFFFF"/>
                <w:lang w:val="mn-MN"/>
              </w:rPr>
              <w:t xml:space="preserve">нийт </w:t>
            </w:r>
            <w:r w:rsidRPr="00880755">
              <w:rPr>
                <w:rFonts w:ascii="Arial" w:hAnsi="Arial" w:cs="Arial"/>
                <w:bCs/>
                <w:color w:val="000000"/>
                <w:szCs w:val="24"/>
                <w:shd w:val="clear" w:color="auto" w:fill="FFFFFF"/>
                <w:lang w:val="mn-MN"/>
              </w:rPr>
              <w:t>з</w:t>
            </w:r>
            <w:r w:rsidR="00146CAB" w:rsidRPr="00880755">
              <w:rPr>
                <w:rFonts w:ascii="Arial" w:hAnsi="Arial" w:cs="Arial"/>
                <w:bCs/>
                <w:color w:val="000000"/>
                <w:szCs w:val="24"/>
                <w:shd w:val="clear" w:color="auto" w:fill="FFFFFF"/>
                <w:lang w:val="mn-MN"/>
              </w:rPr>
              <w:t>арцуулалтыг тодорхойлох харьцаа</w:t>
            </w:r>
          </w:p>
          <w:p w14:paraId="45EA578E" w14:textId="77777777" w:rsidR="00C27B94" w:rsidRPr="00880755" w:rsidRDefault="00BA78BA"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ЖИШЭЭ</w:t>
            </w:r>
            <w:r w:rsidR="00980D1F" w:rsidRPr="00880755">
              <w:rPr>
                <w:rFonts w:ascii="Arial" w:hAnsi="Arial" w:cs="Arial"/>
                <w:bCs/>
                <w:color w:val="000000"/>
                <w:szCs w:val="24"/>
                <w:shd w:val="clear" w:color="auto" w:fill="FFFFFF"/>
                <w:lang w:val="mn-MN"/>
              </w:rPr>
              <w:t>:</w:t>
            </w:r>
            <w:r w:rsidR="00C27B94" w:rsidRPr="00880755">
              <w:rPr>
                <w:rFonts w:ascii="Arial" w:hAnsi="Arial" w:cs="Arial"/>
                <w:bCs/>
                <w:color w:val="000000"/>
                <w:szCs w:val="24"/>
                <w:shd w:val="clear" w:color="auto" w:fill="FFFFFF"/>
                <w:lang w:val="mn-MN"/>
              </w:rPr>
              <w:t xml:space="preserve"> </w:t>
            </w:r>
            <w:r w:rsidR="00A51E8B" w:rsidRPr="00880755">
              <w:rPr>
                <w:rFonts w:ascii="Arial" w:hAnsi="Arial" w:cs="Arial"/>
                <w:bCs/>
                <w:color w:val="000000"/>
                <w:szCs w:val="24"/>
                <w:shd w:val="clear" w:color="auto" w:fill="FFFFFF"/>
                <w:lang w:val="mn-MN"/>
              </w:rPr>
              <w:t>Гангийн тонн тутам</w:t>
            </w:r>
            <w:r w:rsidR="00D346E7" w:rsidRPr="00880755">
              <w:rPr>
                <w:rFonts w:ascii="Arial" w:hAnsi="Arial" w:cs="Arial"/>
                <w:bCs/>
                <w:color w:val="000000"/>
                <w:szCs w:val="24"/>
                <w:shd w:val="clear" w:color="auto" w:fill="FFFFFF"/>
                <w:lang w:val="mn-MN"/>
              </w:rPr>
              <w:t>д</w:t>
            </w:r>
            <w:r w:rsidR="00A51E8B" w:rsidRPr="00880755">
              <w:rPr>
                <w:rFonts w:ascii="Arial" w:hAnsi="Arial" w:cs="Arial"/>
                <w:bCs/>
                <w:color w:val="000000"/>
                <w:szCs w:val="24"/>
                <w:shd w:val="clear" w:color="auto" w:fill="FFFFFF"/>
                <w:lang w:val="mn-MN"/>
              </w:rPr>
              <w:t xml:space="preserve">  </w:t>
            </w:r>
            <w:r w:rsidR="00D346E7" w:rsidRPr="00880755">
              <w:rPr>
                <w:rFonts w:ascii="Arial" w:hAnsi="Arial" w:cs="Arial"/>
                <w:bCs/>
                <w:color w:val="000000"/>
                <w:szCs w:val="24"/>
                <w:shd w:val="clear" w:color="auto" w:fill="FFFFFF"/>
                <w:lang w:val="mn-MN"/>
              </w:rPr>
              <w:t>но</w:t>
            </w:r>
            <w:r w:rsidR="00816B68" w:rsidRPr="00880755">
              <w:rPr>
                <w:rFonts w:ascii="Arial" w:hAnsi="Arial" w:cs="Arial"/>
                <w:bCs/>
                <w:color w:val="000000"/>
                <w:szCs w:val="24"/>
                <w:shd w:val="clear" w:color="auto" w:fill="FFFFFF"/>
                <w:lang w:val="mn-MN"/>
              </w:rPr>
              <w:t>о</w:t>
            </w:r>
            <w:r w:rsidR="00D346E7" w:rsidRPr="00880755">
              <w:rPr>
                <w:rFonts w:ascii="Arial" w:hAnsi="Arial" w:cs="Arial"/>
                <w:bCs/>
                <w:color w:val="000000"/>
                <w:szCs w:val="24"/>
                <w:shd w:val="clear" w:color="auto" w:fill="FFFFFF"/>
                <w:lang w:val="mn-MN"/>
              </w:rPr>
              <w:t xml:space="preserve">гдох </w:t>
            </w:r>
            <w:r w:rsidR="00A51E8B" w:rsidRPr="00880755">
              <w:rPr>
                <w:rFonts w:ascii="Arial" w:hAnsi="Arial" w:cs="Arial"/>
                <w:bCs/>
                <w:color w:val="000000"/>
                <w:szCs w:val="24"/>
                <w:shd w:val="clear" w:color="auto" w:fill="FFFFFF"/>
                <w:lang w:val="mn-MN"/>
              </w:rPr>
              <w:t xml:space="preserve">ГигаЖоуль (ГЖ),  квадрат </w:t>
            </w:r>
            <w:r w:rsidR="00D346E7" w:rsidRPr="00880755">
              <w:rPr>
                <w:rFonts w:ascii="Arial" w:hAnsi="Arial" w:cs="Arial"/>
                <w:bCs/>
                <w:color w:val="000000"/>
                <w:szCs w:val="24"/>
                <w:shd w:val="clear" w:color="auto" w:fill="FFFFFF"/>
                <w:lang w:val="mn-MN"/>
              </w:rPr>
              <w:t xml:space="preserve">метрт </w:t>
            </w:r>
            <w:r w:rsidR="00A51E8B" w:rsidRPr="00880755">
              <w:rPr>
                <w:rFonts w:ascii="Arial" w:hAnsi="Arial" w:cs="Arial"/>
                <w:bCs/>
                <w:color w:val="000000"/>
                <w:szCs w:val="24"/>
                <w:shd w:val="clear" w:color="auto" w:fill="FFFFFF"/>
                <w:lang w:val="mn-MN"/>
              </w:rPr>
              <w:t>(м</w:t>
            </w:r>
            <w:r w:rsidR="00A51E8B" w:rsidRPr="00880755">
              <w:rPr>
                <w:rFonts w:ascii="Arial" w:hAnsi="Arial" w:cs="Arial"/>
                <w:bCs/>
                <w:color w:val="000000"/>
                <w:szCs w:val="24"/>
                <w:shd w:val="clear" w:color="auto" w:fill="FFFFFF"/>
                <w:vertAlign w:val="superscript"/>
                <w:lang w:val="mn-MN"/>
              </w:rPr>
              <w:t>2</w:t>
            </w:r>
            <w:r w:rsidR="00A51E8B" w:rsidRPr="00880755">
              <w:rPr>
                <w:rFonts w:ascii="Arial" w:hAnsi="Arial" w:cs="Arial"/>
                <w:bCs/>
                <w:color w:val="000000"/>
                <w:szCs w:val="24"/>
                <w:shd w:val="clear" w:color="auto" w:fill="FFFFFF"/>
                <w:lang w:val="mn-MN"/>
              </w:rPr>
              <w:t xml:space="preserve">) </w:t>
            </w:r>
            <w:r w:rsidR="00D346E7" w:rsidRPr="00880755">
              <w:rPr>
                <w:rFonts w:ascii="Arial" w:hAnsi="Arial" w:cs="Arial"/>
                <w:bCs/>
                <w:color w:val="000000"/>
                <w:szCs w:val="24"/>
                <w:shd w:val="clear" w:color="auto" w:fill="FFFFFF"/>
                <w:lang w:val="mn-MN"/>
              </w:rPr>
              <w:t>но</w:t>
            </w:r>
            <w:r w:rsidR="00816B68" w:rsidRPr="00880755">
              <w:rPr>
                <w:rFonts w:ascii="Arial" w:hAnsi="Arial" w:cs="Arial"/>
                <w:bCs/>
                <w:color w:val="000000"/>
                <w:szCs w:val="24"/>
                <w:shd w:val="clear" w:color="auto" w:fill="FFFFFF"/>
                <w:lang w:val="mn-MN"/>
              </w:rPr>
              <w:t>о</w:t>
            </w:r>
            <w:r w:rsidR="00D346E7" w:rsidRPr="00880755">
              <w:rPr>
                <w:rFonts w:ascii="Arial" w:hAnsi="Arial" w:cs="Arial"/>
                <w:bCs/>
                <w:color w:val="000000"/>
                <w:szCs w:val="24"/>
                <w:shd w:val="clear" w:color="auto" w:fill="FFFFFF"/>
                <w:lang w:val="mn-MN"/>
              </w:rPr>
              <w:t xml:space="preserve">гдох жил тутмын </w:t>
            </w:r>
            <w:r w:rsidR="00A51E8B" w:rsidRPr="00880755">
              <w:rPr>
                <w:rFonts w:ascii="Arial" w:hAnsi="Arial" w:cs="Arial"/>
                <w:bCs/>
                <w:color w:val="000000"/>
                <w:szCs w:val="24"/>
                <w:shd w:val="clear" w:color="auto" w:fill="FFFFFF"/>
                <w:lang w:val="mn-MN"/>
              </w:rPr>
              <w:t xml:space="preserve">киловатт-цаг (кВт.цаг), 100 километрт (км) </w:t>
            </w:r>
            <w:r w:rsidR="00D346E7" w:rsidRPr="00880755">
              <w:rPr>
                <w:rFonts w:ascii="Arial" w:hAnsi="Arial" w:cs="Arial"/>
                <w:bCs/>
                <w:color w:val="000000"/>
                <w:szCs w:val="24"/>
                <w:shd w:val="clear" w:color="auto" w:fill="FFFFFF"/>
                <w:lang w:val="mn-MN"/>
              </w:rPr>
              <w:t>но</w:t>
            </w:r>
            <w:r w:rsidR="00816B68" w:rsidRPr="00880755">
              <w:rPr>
                <w:rFonts w:ascii="Arial" w:hAnsi="Arial" w:cs="Arial"/>
                <w:bCs/>
                <w:color w:val="000000"/>
                <w:szCs w:val="24"/>
                <w:shd w:val="clear" w:color="auto" w:fill="FFFFFF"/>
                <w:lang w:val="mn-MN"/>
              </w:rPr>
              <w:t>о</w:t>
            </w:r>
            <w:r w:rsidR="00D346E7" w:rsidRPr="00880755">
              <w:rPr>
                <w:rFonts w:ascii="Arial" w:hAnsi="Arial" w:cs="Arial"/>
                <w:bCs/>
                <w:color w:val="000000"/>
                <w:szCs w:val="24"/>
                <w:shd w:val="clear" w:color="auto" w:fill="FFFFFF"/>
                <w:lang w:val="mn-MN"/>
              </w:rPr>
              <w:t xml:space="preserve">гдох </w:t>
            </w:r>
            <w:r w:rsidR="00A51E8B" w:rsidRPr="00880755">
              <w:rPr>
                <w:rFonts w:ascii="Arial" w:hAnsi="Arial" w:cs="Arial"/>
                <w:bCs/>
                <w:color w:val="000000"/>
                <w:szCs w:val="24"/>
                <w:shd w:val="clear" w:color="auto" w:fill="FFFFFF"/>
                <w:lang w:val="mn-MN"/>
              </w:rPr>
              <w:t>литр түлш.</w:t>
            </w:r>
          </w:p>
          <w:p w14:paraId="4A2DB947" w14:textId="77777777" w:rsidR="00C27B94" w:rsidRPr="00880755" w:rsidRDefault="00C27B9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t>
            </w:r>
            <w:r w:rsidR="00546E9C" w:rsidRPr="00880755">
              <w:rPr>
                <w:rFonts w:ascii="Arial" w:hAnsi="Arial" w:cs="Arial"/>
                <w:bCs/>
                <w:color w:val="000000"/>
                <w:szCs w:val="24"/>
                <w:shd w:val="clear" w:color="auto" w:fill="FFFFFF"/>
                <w:lang w:val="mn-MN"/>
              </w:rPr>
              <w:t>ЭХ СУРВАЛЖ</w:t>
            </w:r>
            <w:r w:rsidRPr="00880755">
              <w:rPr>
                <w:rFonts w:ascii="Arial" w:hAnsi="Arial" w:cs="Arial"/>
                <w:bCs/>
                <w:color w:val="000000"/>
                <w:szCs w:val="24"/>
                <w:shd w:val="clear" w:color="auto" w:fill="FFFFFF"/>
                <w:lang w:val="mn-MN"/>
              </w:rPr>
              <w:t xml:space="preserve">: ISO/IEC 13273-1:2015, </w:t>
            </w:r>
            <w:r w:rsidRPr="00880755">
              <w:rPr>
                <w:rFonts w:ascii="Arial" w:hAnsi="Arial" w:cs="Arial"/>
                <w:bCs/>
                <w:color w:val="000000"/>
                <w:szCs w:val="24"/>
                <w:shd w:val="clear" w:color="auto" w:fill="FFFFFF"/>
                <w:lang w:val="mn-MN"/>
              </w:rPr>
              <w:lastRenderedPageBreak/>
              <w:t>3.1.15]</w:t>
            </w:r>
          </w:p>
          <w:p w14:paraId="5729B8B3"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3.18</w:t>
            </w:r>
          </w:p>
          <w:p w14:paraId="769F980C" w14:textId="77777777" w:rsidR="008B4816" w:rsidRPr="00880755" w:rsidRDefault="008B4816"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бүтцийн</w:t>
            </w:r>
            <w:r w:rsidR="00D346E7" w:rsidRPr="00880755">
              <w:rPr>
                <w:rFonts w:ascii="Arial" w:hAnsi="Arial" w:cs="Arial"/>
                <w:b/>
                <w:bCs/>
                <w:color w:val="000000"/>
                <w:szCs w:val="24"/>
                <w:shd w:val="clear" w:color="auto" w:fill="FFFFFF"/>
                <w:lang w:val="mn-MN"/>
              </w:rPr>
              <w:t xml:space="preserve"> </w:t>
            </w:r>
            <w:r w:rsidR="00391D99" w:rsidRPr="00880755">
              <w:rPr>
                <w:rFonts w:ascii="Arial" w:hAnsi="Arial" w:cs="Arial"/>
                <w:b/>
                <w:bCs/>
                <w:color w:val="000000"/>
                <w:szCs w:val="24"/>
                <w:shd w:val="clear" w:color="auto" w:fill="FFFFFF"/>
                <w:lang w:val="mn-MN"/>
              </w:rPr>
              <w:t>үр</w:t>
            </w:r>
            <w:r w:rsidRPr="00880755">
              <w:rPr>
                <w:rFonts w:ascii="Arial" w:hAnsi="Arial" w:cs="Arial"/>
                <w:b/>
                <w:bCs/>
                <w:color w:val="000000"/>
                <w:szCs w:val="24"/>
                <w:shd w:val="clear" w:color="auto" w:fill="FFFFFF"/>
                <w:lang w:val="mn-MN"/>
              </w:rPr>
              <w:t xml:space="preserve"> нөлөө</w:t>
            </w:r>
          </w:p>
          <w:p w14:paraId="6398E936" w14:textId="77777777" w:rsidR="00C27B94" w:rsidRPr="00880755" w:rsidRDefault="008B4816"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бүтцэд хамаарах </w:t>
            </w:r>
            <w:r w:rsidR="00391D99" w:rsidRPr="00880755">
              <w:rPr>
                <w:rFonts w:ascii="Arial" w:hAnsi="Arial" w:cs="Arial"/>
                <w:b/>
                <w:bCs/>
                <w:color w:val="000000"/>
                <w:szCs w:val="24"/>
                <w:shd w:val="clear" w:color="auto" w:fill="FFFFFF"/>
                <w:lang w:val="mn-MN"/>
              </w:rPr>
              <w:t xml:space="preserve">үр </w:t>
            </w:r>
            <w:r w:rsidRPr="00880755">
              <w:rPr>
                <w:rFonts w:ascii="Arial" w:hAnsi="Arial" w:cs="Arial"/>
                <w:b/>
                <w:bCs/>
                <w:color w:val="000000"/>
                <w:szCs w:val="24"/>
                <w:shd w:val="clear" w:color="auto" w:fill="FFFFFF"/>
                <w:lang w:val="mn-MN"/>
              </w:rPr>
              <w:t>нөлөө</w:t>
            </w:r>
          </w:p>
          <w:p w14:paraId="7C37A956" w14:textId="77777777" w:rsidR="00C27B94" w:rsidRPr="00880755" w:rsidRDefault="00727D1A"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эдийн засгийн бүтцийн өөрчлөлтөөс шалтгаалан эрчим хүчний зарцуулалт эсвэл эрчим хүчний эрчимжилтийн (3.8) өөрчлөлтийг хэмжих</w:t>
            </w:r>
          </w:p>
          <w:p w14:paraId="7E683795" w14:textId="006AC9DB" w:rsidR="00C27B94" w:rsidRPr="00880755" w:rsidRDefault="0089071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C27B94" w:rsidRPr="00880755">
              <w:rPr>
                <w:rFonts w:ascii="Arial" w:hAnsi="Arial" w:cs="Arial"/>
                <w:bCs/>
                <w:color w:val="000000"/>
                <w:sz w:val="20"/>
                <w:szCs w:val="20"/>
                <w:shd w:val="clear" w:color="auto" w:fill="FFFFFF"/>
                <w:lang w:val="mn-MN"/>
              </w:rPr>
              <w:t xml:space="preserve">: </w:t>
            </w:r>
            <w:r w:rsidR="00241CBB" w:rsidRPr="00880755">
              <w:rPr>
                <w:rFonts w:ascii="Arial" w:hAnsi="Arial" w:cs="Arial"/>
                <w:bCs/>
                <w:color w:val="000000"/>
                <w:sz w:val="20"/>
                <w:szCs w:val="20"/>
                <w:shd w:val="clear" w:color="auto" w:fill="FFFFFF"/>
                <w:lang w:val="mn-MN"/>
              </w:rPr>
              <w:t xml:space="preserve">Бүтцийн </w:t>
            </w:r>
            <w:r w:rsidR="00AB492B" w:rsidRPr="00880755">
              <w:rPr>
                <w:rFonts w:ascii="Arial" w:hAnsi="Arial" w:cs="Arial"/>
                <w:bCs/>
                <w:color w:val="000000"/>
                <w:sz w:val="20"/>
                <w:szCs w:val="20"/>
                <w:shd w:val="clear" w:color="auto" w:fill="FFFFFF"/>
                <w:lang w:val="mn-MN"/>
              </w:rPr>
              <w:t xml:space="preserve">үр </w:t>
            </w:r>
            <w:r w:rsidR="00241CBB" w:rsidRPr="00880755">
              <w:rPr>
                <w:rFonts w:ascii="Arial" w:hAnsi="Arial" w:cs="Arial"/>
                <w:bCs/>
                <w:color w:val="000000"/>
                <w:sz w:val="20"/>
                <w:szCs w:val="20"/>
                <w:shd w:val="clear" w:color="auto" w:fill="FFFFFF"/>
                <w:lang w:val="mn-MN"/>
              </w:rPr>
              <w:t xml:space="preserve">нөлөө нь </w:t>
            </w:r>
            <w:r w:rsidR="00AB492B" w:rsidRPr="00880755">
              <w:rPr>
                <w:rFonts w:ascii="Arial" w:hAnsi="Arial" w:cs="Arial"/>
                <w:bCs/>
                <w:color w:val="000000"/>
                <w:sz w:val="20"/>
                <w:szCs w:val="20"/>
                <w:shd w:val="clear" w:color="auto" w:fill="FFFFFF"/>
                <w:lang w:val="mn-MN"/>
              </w:rPr>
              <w:t>төрөл</w:t>
            </w:r>
            <w:r w:rsidR="00241CBB" w:rsidRPr="00880755">
              <w:rPr>
                <w:rFonts w:ascii="Arial" w:hAnsi="Arial" w:cs="Arial"/>
                <w:bCs/>
                <w:color w:val="000000"/>
                <w:sz w:val="20"/>
                <w:szCs w:val="20"/>
                <w:shd w:val="clear" w:color="auto" w:fill="FFFFFF"/>
                <w:lang w:val="mn-MN"/>
              </w:rPr>
              <w:t xml:space="preserve"> бүрийн үйл ажиллагааны эзлэх хувь</w:t>
            </w:r>
            <w:r w:rsidR="00AB492B" w:rsidRPr="00880755">
              <w:rPr>
                <w:rFonts w:ascii="Arial" w:hAnsi="Arial" w:cs="Arial"/>
                <w:bCs/>
                <w:color w:val="000000"/>
                <w:sz w:val="20"/>
                <w:szCs w:val="20"/>
                <w:shd w:val="clear" w:color="auto" w:fill="FFFFFF"/>
                <w:lang w:val="mn-MN"/>
              </w:rPr>
              <w:t>д гарах</w:t>
            </w:r>
            <w:r w:rsidR="00241CBB" w:rsidRPr="00880755">
              <w:rPr>
                <w:rFonts w:ascii="Arial" w:hAnsi="Arial" w:cs="Arial"/>
                <w:bCs/>
                <w:color w:val="000000"/>
                <w:sz w:val="20"/>
                <w:szCs w:val="20"/>
                <w:shd w:val="clear" w:color="auto" w:fill="FFFFFF"/>
                <w:lang w:val="mn-MN"/>
              </w:rPr>
              <w:t xml:space="preserve">  аливаа өөрчлөлт</w:t>
            </w:r>
            <w:r w:rsidR="00AB492B" w:rsidRPr="00880755">
              <w:rPr>
                <w:rFonts w:ascii="Arial" w:hAnsi="Arial" w:cs="Arial"/>
                <w:bCs/>
                <w:color w:val="000000"/>
                <w:sz w:val="20"/>
                <w:szCs w:val="20"/>
                <w:shd w:val="clear" w:color="auto" w:fill="FFFFFF"/>
                <w:lang w:val="mn-MN"/>
              </w:rPr>
              <w:t xml:space="preserve"> гэж</w:t>
            </w:r>
            <w:r w:rsidR="00241CBB" w:rsidRPr="00880755">
              <w:rPr>
                <w:rFonts w:ascii="Arial" w:hAnsi="Arial" w:cs="Arial"/>
                <w:bCs/>
                <w:color w:val="000000"/>
                <w:sz w:val="20"/>
                <w:szCs w:val="20"/>
                <w:shd w:val="clear" w:color="auto" w:fill="FFFFFF"/>
                <w:lang w:val="mn-MN"/>
              </w:rPr>
              <w:t xml:space="preserve"> ерөнхийд нь </w:t>
            </w:r>
            <w:r w:rsidR="00AB492B" w:rsidRPr="00880755">
              <w:rPr>
                <w:rFonts w:ascii="Arial" w:hAnsi="Arial" w:cs="Arial"/>
                <w:bCs/>
                <w:color w:val="000000"/>
                <w:sz w:val="20"/>
                <w:szCs w:val="20"/>
                <w:shd w:val="clear" w:color="auto" w:fill="FFFFFF"/>
                <w:lang w:val="mn-MN"/>
              </w:rPr>
              <w:t>үзэж</w:t>
            </w:r>
            <w:r w:rsidR="00241CBB" w:rsidRPr="00880755">
              <w:rPr>
                <w:rFonts w:ascii="Arial" w:hAnsi="Arial" w:cs="Arial"/>
                <w:bCs/>
                <w:color w:val="000000"/>
                <w:sz w:val="20"/>
                <w:szCs w:val="20"/>
                <w:shd w:val="clear" w:color="auto" w:fill="FFFFFF"/>
                <w:lang w:val="mn-MN"/>
              </w:rPr>
              <w:t xml:space="preserve"> болно</w:t>
            </w:r>
            <w:r w:rsidR="00AB492B" w:rsidRPr="00880755">
              <w:rPr>
                <w:rFonts w:ascii="Arial" w:hAnsi="Arial" w:cs="Arial"/>
                <w:bCs/>
                <w:color w:val="000000"/>
                <w:sz w:val="20"/>
                <w:szCs w:val="20"/>
                <w:shd w:val="clear" w:color="auto" w:fill="FFFFFF"/>
                <w:lang w:val="mn-MN"/>
              </w:rPr>
              <w:t xml:space="preserve"> (жишээ нь, аж үйлдвэрийн нийт нэмүү өртөгт аж үйлдвэрийн салбаруудын эзлэх хувь, нийт тээв</w:t>
            </w:r>
            <w:r w:rsidR="007749EE" w:rsidRPr="00880755">
              <w:rPr>
                <w:rFonts w:ascii="Arial" w:hAnsi="Arial" w:cs="Arial"/>
                <w:bCs/>
                <w:color w:val="000000"/>
                <w:sz w:val="20"/>
                <w:szCs w:val="20"/>
                <w:shd w:val="clear" w:color="auto" w:fill="FFFFFF"/>
                <w:lang w:val="mn-MN"/>
              </w:rPr>
              <w:t>эрлэлтэд</w:t>
            </w:r>
            <w:r w:rsidR="00AB492B" w:rsidRPr="00880755">
              <w:rPr>
                <w:rFonts w:ascii="Arial" w:hAnsi="Arial" w:cs="Arial"/>
                <w:bCs/>
                <w:color w:val="000000"/>
                <w:sz w:val="20"/>
                <w:szCs w:val="20"/>
                <w:shd w:val="clear" w:color="auto" w:fill="FFFFFF"/>
                <w:lang w:val="mn-MN"/>
              </w:rPr>
              <w:t xml:space="preserve"> тээврийн төрлүүдийн эзлэх хувь).</w:t>
            </w:r>
          </w:p>
          <w:p w14:paraId="7F294C55" w14:textId="77777777" w:rsidR="00C27B94" w:rsidRPr="00880755" w:rsidRDefault="00B8773E"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2-р тайлбар</w:t>
            </w:r>
            <w:r w:rsidR="00C27B94" w:rsidRPr="00880755">
              <w:rPr>
                <w:rFonts w:ascii="Arial" w:hAnsi="Arial" w:cs="Arial"/>
                <w:bCs/>
                <w:color w:val="000000"/>
                <w:sz w:val="20"/>
                <w:szCs w:val="20"/>
                <w:shd w:val="clear" w:color="auto" w:fill="FFFFFF"/>
                <w:lang w:val="mn-MN"/>
              </w:rPr>
              <w:t xml:space="preserve">: </w:t>
            </w:r>
            <w:r w:rsidR="00E42B62" w:rsidRPr="00880755">
              <w:rPr>
                <w:rFonts w:ascii="Arial" w:hAnsi="Arial" w:cs="Arial"/>
                <w:bCs/>
                <w:color w:val="000000"/>
                <w:sz w:val="20"/>
                <w:szCs w:val="20"/>
                <w:shd w:val="clear" w:color="auto" w:fill="FFFFFF"/>
                <w:lang w:val="mn-MN"/>
              </w:rPr>
              <w:t>"</w:t>
            </w:r>
            <w:r w:rsidR="00AB492B" w:rsidRPr="00880755">
              <w:rPr>
                <w:rFonts w:ascii="Arial" w:hAnsi="Arial" w:cs="Arial"/>
                <w:bCs/>
                <w:color w:val="000000"/>
                <w:sz w:val="20"/>
                <w:szCs w:val="20"/>
                <w:shd w:val="clear" w:color="auto" w:fill="FFFFFF"/>
                <w:lang w:val="mn-MN"/>
              </w:rPr>
              <w:t>Б</w:t>
            </w:r>
            <w:r w:rsidR="00103DE3" w:rsidRPr="00880755">
              <w:rPr>
                <w:rFonts w:ascii="Arial" w:hAnsi="Arial" w:cs="Arial"/>
                <w:bCs/>
                <w:color w:val="000000"/>
                <w:sz w:val="20"/>
                <w:szCs w:val="20"/>
                <w:shd w:val="clear" w:color="auto" w:fill="FFFFFF"/>
                <w:lang w:val="mn-MN"/>
              </w:rPr>
              <w:t>үтцийн</w:t>
            </w:r>
            <w:r w:rsidR="00AB492B" w:rsidRPr="00880755">
              <w:rPr>
                <w:rFonts w:ascii="Arial" w:hAnsi="Arial" w:cs="Arial"/>
                <w:bCs/>
                <w:color w:val="000000"/>
                <w:sz w:val="20"/>
                <w:szCs w:val="20"/>
                <w:shd w:val="clear" w:color="auto" w:fill="FFFFFF"/>
                <w:lang w:val="mn-MN"/>
              </w:rPr>
              <w:t xml:space="preserve"> далд үр</w:t>
            </w:r>
            <w:r w:rsidR="00103DE3" w:rsidRPr="00880755">
              <w:rPr>
                <w:rFonts w:ascii="Arial" w:hAnsi="Arial" w:cs="Arial"/>
                <w:bCs/>
                <w:color w:val="000000"/>
                <w:sz w:val="20"/>
                <w:szCs w:val="20"/>
                <w:shd w:val="clear" w:color="auto" w:fill="FFFFFF"/>
                <w:lang w:val="mn-MN"/>
              </w:rPr>
              <w:t xml:space="preserve"> нөлөө" </w:t>
            </w:r>
            <w:r w:rsidR="00E42B62" w:rsidRPr="00880755">
              <w:rPr>
                <w:rFonts w:ascii="Arial" w:hAnsi="Arial" w:cs="Arial"/>
                <w:bCs/>
                <w:color w:val="000000"/>
                <w:sz w:val="20"/>
                <w:szCs w:val="20"/>
                <w:shd w:val="clear" w:color="auto" w:fill="FFFFFF"/>
                <w:lang w:val="mn-MN"/>
              </w:rPr>
              <w:t>гэж</w:t>
            </w:r>
            <w:r w:rsidR="00103DE3" w:rsidRPr="00880755">
              <w:rPr>
                <w:rFonts w:ascii="Arial" w:hAnsi="Arial" w:cs="Arial"/>
                <w:bCs/>
                <w:color w:val="000000"/>
                <w:sz w:val="20"/>
                <w:szCs w:val="20"/>
                <w:shd w:val="clear" w:color="auto" w:fill="FFFFFF"/>
                <w:lang w:val="mn-MN"/>
              </w:rPr>
              <w:t xml:space="preserve"> өгөгдөл дутмаг </w:t>
            </w:r>
            <w:r w:rsidR="00C83D76" w:rsidRPr="00880755">
              <w:rPr>
                <w:rFonts w:ascii="Arial" w:hAnsi="Arial" w:cs="Arial"/>
                <w:bCs/>
                <w:color w:val="000000"/>
                <w:sz w:val="20"/>
                <w:szCs w:val="20"/>
                <w:shd w:val="clear" w:color="auto" w:fill="FFFFFF"/>
                <w:lang w:val="mn-MN"/>
              </w:rPr>
              <w:t xml:space="preserve">учраас </w:t>
            </w:r>
            <w:r w:rsidR="00103DE3" w:rsidRPr="00880755">
              <w:rPr>
                <w:rFonts w:ascii="Arial" w:hAnsi="Arial" w:cs="Arial"/>
                <w:bCs/>
                <w:color w:val="000000"/>
                <w:sz w:val="20"/>
                <w:szCs w:val="20"/>
                <w:shd w:val="clear" w:color="auto" w:fill="FFFFFF"/>
                <w:lang w:val="mn-MN"/>
              </w:rPr>
              <w:t>тоон үзүүлэлтээр илэрхийлэх боломжгүй бүтцийн</w:t>
            </w:r>
            <w:r w:rsidR="00AB492B" w:rsidRPr="00880755">
              <w:rPr>
                <w:rFonts w:ascii="Arial" w:hAnsi="Arial" w:cs="Arial"/>
                <w:bCs/>
                <w:color w:val="000000"/>
                <w:sz w:val="20"/>
                <w:szCs w:val="20"/>
                <w:shd w:val="clear" w:color="auto" w:fill="FFFFFF"/>
                <w:lang w:val="mn-MN"/>
              </w:rPr>
              <w:t xml:space="preserve"> үр</w:t>
            </w:r>
            <w:r w:rsidR="00103DE3" w:rsidRPr="00880755">
              <w:rPr>
                <w:rFonts w:ascii="Arial" w:hAnsi="Arial" w:cs="Arial"/>
                <w:bCs/>
                <w:color w:val="000000"/>
                <w:sz w:val="20"/>
                <w:szCs w:val="20"/>
                <w:shd w:val="clear" w:color="auto" w:fill="FFFFFF"/>
                <w:lang w:val="mn-MN"/>
              </w:rPr>
              <w:t xml:space="preserve"> нөлөөг хэлнэ.</w:t>
            </w:r>
          </w:p>
          <w:p w14:paraId="6E6246CC"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 </w:t>
            </w:r>
            <w:r w:rsidR="00AB492B" w:rsidRPr="00880755">
              <w:rPr>
                <w:rFonts w:ascii="Arial" w:hAnsi="Arial" w:cs="Arial"/>
                <w:b/>
                <w:bCs/>
                <w:color w:val="000000"/>
                <w:szCs w:val="24"/>
                <w:shd w:val="clear" w:color="auto" w:fill="FFFFFF"/>
                <w:lang w:val="mn-MN"/>
              </w:rPr>
              <w:t>Т</w:t>
            </w:r>
            <w:r w:rsidR="00516E1D" w:rsidRPr="00880755">
              <w:rPr>
                <w:rFonts w:ascii="Arial" w:hAnsi="Arial" w:cs="Arial"/>
                <w:b/>
                <w:bCs/>
                <w:color w:val="000000"/>
                <w:szCs w:val="24"/>
                <w:shd w:val="clear" w:color="auto" w:fill="FFFFFF"/>
                <w:lang w:val="mn-MN"/>
              </w:rPr>
              <w:t>ооцоолох</w:t>
            </w:r>
            <w:r w:rsidR="00AB492B" w:rsidRPr="00880755">
              <w:rPr>
                <w:rFonts w:ascii="Arial" w:hAnsi="Arial" w:cs="Arial"/>
                <w:b/>
                <w:bCs/>
                <w:color w:val="000000"/>
                <w:szCs w:val="24"/>
                <w:shd w:val="clear" w:color="auto" w:fill="FFFFFF"/>
                <w:lang w:val="mn-MN"/>
              </w:rPr>
              <w:t xml:space="preserve"> шаардлагатай хүчин зүйлс</w:t>
            </w:r>
          </w:p>
          <w:p w14:paraId="4B42EBEE"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 </w:t>
            </w:r>
            <w:r w:rsidR="00516E1D" w:rsidRPr="00880755">
              <w:rPr>
                <w:rFonts w:ascii="Arial" w:hAnsi="Arial" w:cs="Arial"/>
                <w:b/>
                <w:bCs/>
                <w:color w:val="000000"/>
                <w:szCs w:val="24"/>
                <w:shd w:val="clear" w:color="auto" w:fill="FFFFFF"/>
                <w:lang w:val="mn-MN"/>
              </w:rPr>
              <w:t>Ерөнхий зүйл</w:t>
            </w:r>
          </w:p>
          <w:p w14:paraId="6161F1FC"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4.1.1 </w:t>
            </w:r>
            <w:r w:rsidR="00A2146F" w:rsidRPr="00880755">
              <w:rPr>
                <w:rFonts w:ascii="Arial" w:hAnsi="Arial" w:cs="Arial"/>
                <w:b/>
                <w:bCs/>
                <w:color w:val="000000"/>
                <w:szCs w:val="24"/>
                <w:shd w:val="clear" w:color="auto" w:fill="FFFFFF"/>
                <w:lang w:val="mn-MN"/>
              </w:rPr>
              <w:t>Энэ б</w:t>
            </w:r>
            <w:r w:rsidR="00E7774E" w:rsidRPr="00880755">
              <w:rPr>
                <w:rFonts w:ascii="Arial" w:hAnsi="Arial" w:cs="Arial"/>
                <w:b/>
                <w:bCs/>
                <w:color w:val="000000"/>
                <w:szCs w:val="24"/>
                <w:shd w:val="clear" w:color="auto" w:fill="FFFFFF"/>
                <w:lang w:val="mn-MN"/>
              </w:rPr>
              <w:t>аримт бичигт тусгасан аргуудын тойм</w:t>
            </w:r>
          </w:p>
          <w:p w14:paraId="058D394D" w14:textId="77777777" w:rsidR="00EF64B6" w:rsidRPr="00880755" w:rsidRDefault="007F55CF"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w:t>
            </w:r>
            <w:r w:rsidR="00B81056" w:rsidRPr="00880755">
              <w:rPr>
                <w:rFonts w:ascii="Arial" w:hAnsi="Arial" w:cs="Arial"/>
                <w:bCs/>
                <w:color w:val="000000"/>
                <w:szCs w:val="24"/>
                <w:shd w:val="clear" w:color="auto" w:fill="FFFFFF"/>
                <w:lang w:val="mn-MN"/>
              </w:rPr>
              <w:t xml:space="preserve">зүйл </w:t>
            </w:r>
            <w:r w:rsidRPr="00880755">
              <w:rPr>
                <w:rFonts w:ascii="Arial" w:hAnsi="Arial" w:cs="Arial"/>
                <w:bCs/>
                <w:color w:val="000000"/>
                <w:szCs w:val="24"/>
                <w:shd w:val="clear" w:color="auto" w:fill="FFFFFF"/>
                <w:lang w:val="mn-MN"/>
              </w:rPr>
              <w:t xml:space="preserve"> нь эрчим хүчний эрчимжилт болон эрчим хүчний үр ашгийн хандлагыг үнэлэх, </w:t>
            </w:r>
            <w:r w:rsidR="002F52F8" w:rsidRPr="00880755">
              <w:rPr>
                <w:rFonts w:ascii="Arial" w:hAnsi="Arial" w:cs="Arial"/>
                <w:bCs/>
                <w:color w:val="000000"/>
                <w:szCs w:val="24"/>
                <w:shd w:val="clear" w:color="auto" w:fill="FFFFFF"/>
                <w:lang w:val="mn-MN"/>
              </w:rPr>
              <w:t>эрчим хүчний зарцуулалтын</w:t>
            </w:r>
            <w:r w:rsidRPr="00880755">
              <w:rPr>
                <w:rFonts w:ascii="Arial" w:hAnsi="Arial" w:cs="Arial"/>
                <w:bCs/>
                <w:color w:val="000000"/>
                <w:szCs w:val="24"/>
                <w:shd w:val="clear" w:color="auto" w:fill="FFFFFF"/>
                <w:lang w:val="mn-MN"/>
              </w:rPr>
              <w:t xml:space="preserve"> </w:t>
            </w:r>
            <w:r w:rsidR="00B81056" w:rsidRPr="00880755">
              <w:rPr>
                <w:rFonts w:ascii="Arial" w:hAnsi="Arial" w:cs="Arial"/>
                <w:bCs/>
                <w:color w:val="000000"/>
                <w:szCs w:val="24"/>
                <w:shd w:val="clear" w:color="auto" w:fill="FFFFFF"/>
                <w:lang w:val="mn-MN"/>
              </w:rPr>
              <w:t xml:space="preserve">өөрчлөлтөд </w:t>
            </w:r>
            <w:r w:rsidR="002F52F8" w:rsidRPr="00880755">
              <w:rPr>
                <w:rFonts w:ascii="Arial" w:hAnsi="Arial" w:cs="Arial"/>
                <w:bCs/>
                <w:color w:val="000000"/>
                <w:szCs w:val="24"/>
                <w:shd w:val="clear" w:color="auto" w:fill="FFFFFF"/>
                <w:lang w:val="mn-MN"/>
              </w:rPr>
              <w:t xml:space="preserve"> </w:t>
            </w:r>
            <w:r w:rsidR="00B81056" w:rsidRPr="00880755">
              <w:rPr>
                <w:rFonts w:ascii="Arial" w:hAnsi="Arial" w:cs="Arial"/>
                <w:bCs/>
                <w:color w:val="000000"/>
                <w:szCs w:val="24"/>
                <w:shd w:val="clear" w:color="auto" w:fill="FFFFFF"/>
                <w:lang w:val="mn-MN"/>
              </w:rPr>
              <w:t xml:space="preserve">дүн </w:t>
            </w:r>
            <w:r w:rsidR="002F52F8" w:rsidRPr="00880755">
              <w:rPr>
                <w:rFonts w:ascii="Arial" w:hAnsi="Arial" w:cs="Arial"/>
                <w:bCs/>
                <w:color w:val="000000"/>
                <w:szCs w:val="24"/>
                <w:shd w:val="clear" w:color="auto" w:fill="FFFFFF"/>
                <w:lang w:val="mn-MN"/>
              </w:rPr>
              <w:t>шинж</w:t>
            </w:r>
            <w:r w:rsidR="00B81056" w:rsidRPr="00880755">
              <w:rPr>
                <w:rFonts w:ascii="Arial" w:hAnsi="Arial" w:cs="Arial"/>
                <w:bCs/>
                <w:color w:val="000000"/>
                <w:szCs w:val="24"/>
                <w:shd w:val="clear" w:color="auto" w:fill="FFFFFF"/>
                <w:lang w:val="mn-MN"/>
              </w:rPr>
              <w:t>илгээ</w:t>
            </w:r>
            <w:r w:rsidRPr="00880755">
              <w:rPr>
                <w:rFonts w:ascii="Arial" w:hAnsi="Arial" w:cs="Arial"/>
                <w:bCs/>
                <w:color w:val="000000"/>
                <w:szCs w:val="24"/>
                <w:shd w:val="clear" w:color="auto" w:fill="FFFFFF"/>
                <w:lang w:val="mn-MN"/>
              </w:rPr>
              <w:t xml:space="preserve"> </w:t>
            </w:r>
            <w:r w:rsidR="00B81056" w:rsidRPr="00880755">
              <w:rPr>
                <w:rFonts w:ascii="Arial" w:hAnsi="Arial" w:cs="Arial"/>
                <w:bCs/>
                <w:color w:val="000000"/>
                <w:szCs w:val="24"/>
                <w:shd w:val="clear" w:color="auto" w:fill="FFFFFF"/>
                <w:lang w:val="mn-MN"/>
              </w:rPr>
              <w:t xml:space="preserve"> хийх </w:t>
            </w:r>
            <w:r w:rsidR="002F52F8" w:rsidRPr="00880755">
              <w:rPr>
                <w:rFonts w:ascii="Arial" w:hAnsi="Arial" w:cs="Arial"/>
                <w:bCs/>
                <w:color w:val="000000"/>
                <w:szCs w:val="24"/>
                <w:shd w:val="clear" w:color="auto" w:fill="FFFFFF"/>
                <w:lang w:val="mn-MN"/>
              </w:rPr>
              <w:t>аргын талаар</w:t>
            </w:r>
            <w:r w:rsidR="00CA50D2" w:rsidRPr="00880755">
              <w:rPr>
                <w:rFonts w:ascii="Arial" w:hAnsi="Arial" w:cs="Arial"/>
                <w:bCs/>
                <w:color w:val="000000"/>
                <w:szCs w:val="24"/>
                <w:shd w:val="clear" w:color="auto" w:fill="FFFFFF"/>
                <w:lang w:val="mn-MN"/>
              </w:rPr>
              <w:t>х</w:t>
            </w:r>
            <w:r w:rsidR="002F52F8"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5, 6, 7-р </w:t>
            </w:r>
            <w:r w:rsidR="000A5F7A" w:rsidRPr="00880755">
              <w:rPr>
                <w:rFonts w:ascii="Arial" w:hAnsi="Arial" w:cs="Arial"/>
                <w:bCs/>
                <w:color w:val="000000"/>
                <w:szCs w:val="24"/>
                <w:shd w:val="clear" w:color="auto" w:fill="FFFFFF"/>
                <w:lang w:val="mn-MN"/>
              </w:rPr>
              <w:t>зүйл</w:t>
            </w:r>
            <w:r w:rsidR="00272DA0" w:rsidRPr="00880755">
              <w:rPr>
                <w:rFonts w:ascii="Arial" w:hAnsi="Arial" w:cs="Arial"/>
                <w:bCs/>
                <w:color w:val="000000"/>
                <w:szCs w:val="24"/>
                <w:shd w:val="clear" w:color="auto" w:fill="FFFFFF"/>
                <w:lang w:val="mn-MN"/>
              </w:rPr>
              <w:t xml:space="preserve">ийн </w:t>
            </w:r>
            <w:r w:rsidR="000A5F7A" w:rsidRPr="00880755">
              <w:rPr>
                <w:rFonts w:ascii="Arial" w:hAnsi="Arial" w:cs="Arial"/>
                <w:bCs/>
                <w:color w:val="000000"/>
                <w:szCs w:val="24"/>
                <w:shd w:val="clear" w:color="auto" w:fill="FFFFFF"/>
                <w:lang w:val="mn-MN"/>
              </w:rPr>
              <w:t xml:space="preserve"> танилцуул</w:t>
            </w:r>
            <w:r w:rsidR="00272DA0" w:rsidRPr="00880755">
              <w:rPr>
                <w:rFonts w:ascii="Arial" w:hAnsi="Arial" w:cs="Arial"/>
                <w:bCs/>
                <w:color w:val="000000"/>
                <w:szCs w:val="24"/>
                <w:shd w:val="clear" w:color="auto" w:fill="FFFFFF"/>
                <w:lang w:val="mn-MN"/>
              </w:rPr>
              <w:t>га болно</w:t>
            </w:r>
            <w:r w:rsidRPr="00880755">
              <w:rPr>
                <w:rFonts w:ascii="Arial" w:hAnsi="Arial" w:cs="Arial"/>
                <w:bCs/>
                <w:color w:val="000000"/>
                <w:szCs w:val="24"/>
                <w:shd w:val="clear" w:color="auto" w:fill="FFFFFF"/>
                <w:lang w:val="mn-MN"/>
              </w:rPr>
              <w:t>.</w:t>
            </w:r>
            <w:r w:rsidR="0002398A" w:rsidRPr="00880755">
              <w:rPr>
                <w:rFonts w:ascii="Arial" w:hAnsi="Arial" w:cs="Arial"/>
                <w:bCs/>
                <w:color w:val="000000"/>
                <w:szCs w:val="24"/>
                <w:shd w:val="clear" w:color="auto" w:fill="FFFFFF"/>
                <w:lang w:val="mn-MN"/>
              </w:rPr>
              <w:t xml:space="preserve"> </w:t>
            </w:r>
            <w:r w:rsidR="00C77E8F" w:rsidRPr="00880755">
              <w:rPr>
                <w:rFonts w:ascii="Arial" w:hAnsi="Arial" w:cs="Arial"/>
                <w:lang w:val="mn-MN"/>
              </w:rPr>
              <w:t xml:space="preserve">Энэ нь эдгээр </w:t>
            </w:r>
            <w:r w:rsidR="00CA50D2" w:rsidRPr="00880755">
              <w:rPr>
                <w:rFonts w:ascii="Arial" w:hAnsi="Arial" w:cs="Arial"/>
                <w:lang w:val="mn-MN"/>
              </w:rPr>
              <w:t xml:space="preserve">үнэлгээнд </w:t>
            </w:r>
            <w:r w:rsidR="00C77E8F" w:rsidRPr="00880755">
              <w:rPr>
                <w:rFonts w:ascii="Arial" w:hAnsi="Arial" w:cs="Arial"/>
                <w:lang w:val="mn-MN"/>
              </w:rPr>
              <w:t xml:space="preserve"> тусгах шаардлагатай (эрчим хүчний эрчим</w:t>
            </w:r>
            <w:r w:rsidR="00CA50D2" w:rsidRPr="00880755">
              <w:rPr>
                <w:rFonts w:ascii="Arial" w:hAnsi="Arial" w:cs="Arial"/>
                <w:lang w:val="mn-MN"/>
              </w:rPr>
              <w:t>жилт</w:t>
            </w:r>
            <w:r w:rsidR="00C77E8F" w:rsidRPr="00880755">
              <w:rPr>
                <w:rFonts w:ascii="Arial" w:hAnsi="Arial" w:cs="Arial"/>
                <w:lang w:val="mn-MN"/>
              </w:rPr>
              <w:t xml:space="preserve"> , эрчим хүчний </w:t>
            </w:r>
            <w:r w:rsidR="00CA50D2" w:rsidRPr="00880755">
              <w:rPr>
                <w:rFonts w:ascii="Arial" w:hAnsi="Arial" w:cs="Arial"/>
                <w:lang w:val="mn-MN"/>
              </w:rPr>
              <w:t xml:space="preserve">зарцуулалтын </w:t>
            </w:r>
            <w:r w:rsidR="00C77E8F" w:rsidRPr="00880755">
              <w:rPr>
                <w:rFonts w:ascii="Arial" w:hAnsi="Arial" w:cs="Arial"/>
                <w:lang w:val="mn-MN"/>
              </w:rPr>
              <w:t xml:space="preserve"> </w:t>
            </w:r>
            <w:r w:rsidR="00CA50D2" w:rsidRPr="00880755">
              <w:rPr>
                <w:rFonts w:ascii="Arial" w:hAnsi="Arial" w:cs="Arial"/>
                <w:lang w:val="mn-MN"/>
              </w:rPr>
              <w:t>тохиолдол</w:t>
            </w:r>
            <w:r w:rsidR="00C77E8F" w:rsidRPr="00880755">
              <w:rPr>
                <w:rFonts w:ascii="Arial" w:hAnsi="Arial" w:cs="Arial"/>
                <w:lang w:val="mn-MN"/>
              </w:rPr>
              <w:t xml:space="preserve">) эсвэл эрчим хүчний үр ашгийг </w:t>
            </w:r>
            <w:r w:rsidR="0002398A" w:rsidRPr="00880755">
              <w:rPr>
                <w:rFonts w:ascii="Arial" w:hAnsi="Arial" w:cs="Arial"/>
                <w:lang w:val="mn-MN"/>
              </w:rPr>
              <w:t>сайжруулахын</w:t>
            </w:r>
            <w:r w:rsidR="00C77E8F" w:rsidRPr="00880755">
              <w:rPr>
                <w:rFonts w:ascii="Arial" w:hAnsi="Arial" w:cs="Arial"/>
                <w:lang w:val="mn-MN"/>
              </w:rPr>
              <w:t xml:space="preserve"> тулд хассан </w:t>
            </w:r>
            <w:r w:rsidR="0002398A" w:rsidRPr="00880755">
              <w:rPr>
                <w:rFonts w:ascii="Arial" w:hAnsi="Arial" w:cs="Arial"/>
                <w:lang w:val="mn-MN"/>
              </w:rPr>
              <w:t>олон төрлийн тайлбар хүчин зүйл</w:t>
            </w:r>
            <w:r w:rsidR="00CA50D2" w:rsidRPr="00880755">
              <w:rPr>
                <w:rFonts w:ascii="Arial" w:hAnsi="Arial" w:cs="Arial"/>
                <w:lang w:val="mn-MN"/>
              </w:rPr>
              <w:t>с</w:t>
            </w:r>
            <w:r w:rsidR="0002398A" w:rsidRPr="00880755">
              <w:rPr>
                <w:rFonts w:ascii="Arial" w:hAnsi="Arial" w:cs="Arial"/>
                <w:lang w:val="mn-MN"/>
              </w:rPr>
              <w:t xml:space="preserve"> болон</w:t>
            </w:r>
            <w:r w:rsidR="00C77E8F" w:rsidRPr="00880755">
              <w:rPr>
                <w:rFonts w:ascii="Arial" w:hAnsi="Arial" w:cs="Arial"/>
                <w:lang w:val="mn-MN"/>
              </w:rPr>
              <w:t xml:space="preserve"> тэдгээрийг тооцоолох </w:t>
            </w:r>
            <w:r w:rsidR="0002398A" w:rsidRPr="00880755">
              <w:rPr>
                <w:rFonts w:ascii="Arial" w:hAnsi="Arial" w:cs="Arial"/>
                <w:lang w:val="mn-MN"/>
              </w:rPr>
              <w:t>олон төрлийн</w:t>
            </w:r>
            <w:r w:rsidR="00C77E8F" w:rsidRPr="00880755">
              <w:rPr>
                <w:rFonts w:ascii="Arial" w:hAnsi="Arial" w:cs="Arial"/>
                <w:lang w:val="mn-MN"/>
              </w:rPr>
              <w:t xml:space="preserve"> аргууд гэх мэт ерөнхий асуудлуудыг тодорхойлсон.</w:t>
            </w:r>
            <w:r w:rsidR="00EF64B6" w:rsidRPr="00880755">
              <w:rPr>
                <w:rFonts w:ascii="Arial" w:hAnsi="Arial" w:cs="Arial"/>
                <w:bCs/>
                <w:color w:val="000000"/>
                <w:szCs w:val="24"/>
                <w:shd w:val="clear" w:color="auto" w:fill="FFFFFF"/>
                <w:lang w:val="mn-MN"/>
              </w:rPr>
              <w:t xml:space="preserve">Э энэ баримт бичигт ямар төрлийн тайлбар хүчин зүйлсийг тусгасан </w:t>
            </w:r>
            <w:r w:rsidR="00C559B9" w:rsidRPr="00880755">
              <w:rPr>
                <w:rFonts w:ascii="Arial" w:hAnsi="Arial" w:cs="Arial"/>
                <w:bCs/>
                <w:color w:val="000000"/>
                <w:szCs w:val="24"/>
                <w:shd w:val="clear" w:color="auto" w:fill="FFFFFF"/>
                <w:lang w:val="mn-MN"/>
              </w:rPr>
              <w:t>талаар</w:t>
            </w:r>
            <w:r w:rsidR="00EF64B6" w:rsidRPr="00880755">
              <w:rPr>
                <w:rFonts w:ascii="Arial" w:hAnsi="Arial" w:cs="Arial"/>
                <w:bCs/>
                <w:color w:val="000000"/>
                <w:szCs w:val="24"/>
                <w:shd w:val="clear" w:color="auto" w:fill="FFFFFF"/>
                <w:lang w:val="mn-MN"/>
              </w:rPr>
              <w:t xml:space="preserve"> </w:t>
            </w:r>
            <w:r w:rsidR="00C559B9" w:rsidRPr="00880755">
              <w:rPr>
                <w:rFonts w:ascii="Arial" w:hAnsi="Arial" w:cs="Arial"/>
                <w:bCs/>
                <w:color w:val="000000"/>
                <w:szCs w:val="24"/>
                <w:shd w:val="clear" w:color="auto" w:fill="FFFFFF"/>
                <w:lang w:val="mn-MN"/>
              </w:rPr>
              <w:t xml:space="preserve">энэ зүйлд </w:t>
            </w:r>
            <w:r w:rsidR="00EF64B6" w:rsidRPr="00880755">
              <w:rPr>
                <w:rFonts w:ascii="Arial" w:hAnsi="Arial" w:cs="Arial"/>
                <w:bCs/>
                <w:color w:val="000000"/>
                <w:szCs w:val="24"/>
                <w:shd w:val="clear" w:color="auto" w:fill="FFFFFF"/>
                <w:lang w:val="mn-MN"/>
              </w:rPr>
              <w:t>тодотгосон.</w:t>
            </w:r>
          </w:p>
          <w:p w14:paraId="15DBEFE7" w14:textId="77777777" w:rsidR="00C27B94" w:rsidRPr="00880755" w:rsidRDefault="00C559B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Хуанлийн н</w:t>
            </w:r>
            <w:r w:rsidR="00FA113F" w:rsidRPr="00880755">
              <w:rPr>
                <w:rFonts w:ascii="Arial" w:hAnsi="Arial" w:cs="Arial"/>
                <w:bCs/>
                <w:color w:val="000000"/>
                <w:szCs w:val="24"/>
                <w:shd w:val="clear" w:color="auto" w:fill="FFFFFF"/>
                <w:lang w:val="mn-MN"/>
              </w:rPr>
              <w:t xml:space="preserve">эг эсвэл хэд хэдэн  жилээр өгөгдсөн хугацааны үед эрчим хүчний эрчимжилт эсвэл эрчим хүчний </w:t>
            </w:r>
            <w:r w:rsidRPr="00880755">
              <w:rPr>
                <w:rFonts w:ascii="Arial" w:hAnsi="Arial" w:cs="Arial"/>
                <w:bCs/>
                <w:color w:val="000000"/>
                <w:szCs w:val="24"/>
                <w:shd w:val="clear" w:color="auto" w:fill="FFFFFF"/>
                <w:lang w:val="mn-MN"/>
              </w:rPr>
              <w:t>зарцуулалт</w:t>
            </w:r>
            <w:r w:rsidR="00FA113F" w:rsidRPr="00880755">
              <w:rPr>
                <w:rFonts w:ascii="Arial" w:hAnsi="Arial" w:cs="Arial"/>
                <w:bCs/>
                <w:color w:val="000000"/>
                <w:szCs w:val="24"/>
                <w:shd w:val="clear" w:color="auto" w:fill="FFFFFF"/>
                <w:lang w:val="mn-MN"/>
              </w:rPr>
              <w:t>, эрчим хүчний үр ашгийн ерөнхий чиглэлий</w:t>
            </w:r>
            <w:r w:rsidRPr="00880755">
              <w:rPr>
                <w:rFonts w:ascii="Arial" w:hAnsi="Arial" w:cs="Arial"/>
                <w:bCs/>
                <w:color w:val="000000"/>
                <w:szCs w:val="24"/>
                <w:shd w:val="clear" w:color="auto" w:fill="FFFFFF"/>
                <w:lang w:val="mn-MN"/>
              </w:rPr>
              <w:t>н өөрчлөлтийн</w:t>
            </w:r>
            <w:r w:rsidR="00FA113F" w:rsidRPr="00880755">
              <w:rPr>
                <w:rFonts w:ascii="Arial" w:hAnsi="Arial" w:cs="Arial"/>
                <w:bCs/>
                <w:color w:val="000000"/>
                <w:szCs w:val="24"/>
                <w:shd w:val="clear" w:color="auto" w:fill="FFFFFF"/>
                <w:lang w:val="mn-MN"/>
              </w:rPr>
              <w:t xml:space="preserve"> тайлбар хүчин зүйлсийг тооц</w:t>
            </w:r>
            <w:r w:rsidRPr="00880755">
              <w:rPr>
                <w:rFonts w:ascii="Arial" w:hAnsi="Arial" w:cs="Arial"/>
                <w:bCs/>
                <w:color w:val="000000"/>
                <w:szCs w:val="24"/>
                <w:shd w:val="clear" w:color="auto" w:fill="FFFFFF"/>
                <w:lang w:val="mn-MN"/>
              </w:rPr>
              <w:t>оол</w:t>
            </w:r>
            <w:r w:rsidR="00FA113F" w:rsidRPr="00880755">
              <w:rPr>
                <w:rFonts w:ascii="Arial" w:hAnsi="Arial" w:cs="Arial"/>
                <w:bCs/>
                <w:color w:val="000000"/>
                <w:szCs w:val="24"/>
                <w:shd w:val="clear" w:color="auto" w:fill="FFFFFF"/>
                <w:lang w:val="mn-MN"/>
              </w:rPr>
              <w:t xml:space="preserve">дог. </w:t>
            </w:r>
            <w:r w:rsidR="00EE46AA" w:rsidRPr="00880755">
              <w:rPr>
                <w:rFonts w:ascii="Arial" w:hAnsi="Arial" w:cs="Arial"/>
                <w:bCs/>
                <w:color w:val="000000"/>
                <w:szCs w:val="24"/>
                <w:shd w:val="clear" w:color="auto" w:fill="FFFFFF"/>
                <w:lang w:val="mn-MN"/>
              </w:rPr>
              <w:t>Эдгээр арг</w:t>
            </w:r>
            <w:r w:rsidR="007D0A18" w:rsidRPr="00880755">
              <w:rPr>
                <w:rFonts w:ascii="Arial" w:hAnsi="Arial" w:cs="Arial"/>
                <w:bCs/>
                <w:color w:val="000000"/>
                <w:szCs w:val="24"/>
                <w:shd w:val="clear" w:color="auto" w:fill="FFFFFF"/>
                <w:lang w:val="mn-MN"/>
              </w:rPr>
              <w:t>а</w:t>
            </w:r>
            <w:r w:rsidR="00EE46AA" w:rsidRPr="00880755">
              <w:rPr>
                <w:rFonts w:ascii="Arial" w:hAnsi="Arial" w:cs="Arial"/>
                <w:bCs/>
                <w:color w:val="000000"/>
                <w:szCs w:val="24"/>
                <w:shd w:val="clear" w:color="auto" w:fill="FFFFFF"/>
                <w:lang w:val="mn-MN"/>
              </w:rPr>
              <w:t xml:space="preserve">д  статистик өгөгдлийг </w:t>
            </w:r>
            <w:r w:rsidR="00EE46AA" w:rsidRPr="00880755">
              <w:rPr>
                <w:rFonts w:ascii="Arial" w:hAnsi="Arial" w:cs="Arial"/>
                <w:bCs/>
                <w:color w:val="000000"/>
                <w:szCs w:val="24"/>
                <w:shd w:val="clear" w:color="auto" w:fill="FFFFFF"/>
                <w:lang w:val="mn-MN"/>
              </w:rPr>
              <w:lastRenderedPageBreak/>
              <w:t>ашигладаг бөгөөд ихэвчлэн сүүлийн жилүүд</w:t>
            </w:r>
            <w:r w:rsidR="007D0A18" w:rsidRPr="00880755">
              <w:rPr>
                <w:rFonts w:ascii="Arial" w:hAnsi="Arial" w:cs="Arial"/>
                <w:bCs/>
                <w:color w:val="000000"/>
                <w:szCs w:val="24"/>
                <w:shd w:val="clear" w:color="auto" w:fill="FFFFFF"/>
                <w:lang w:val="mn-MN"/>
              </w:rPr>
              <w:t>ийн</w:t>
            </w:r>
            <w:r w:rsidR="00EE46AA" w:rsidRPr="00880755">
              <w:rPr>
                <w:rFonts w:ascii="Arial" w:hAnsi="Arial" w:cs="Arial"/>
                <w:bCs/>
                <w:color w:val="000000"/>
                <w:szCs w:val="24"/>
                <w:shd w:val="clear" w:color="auto" w:fill="FFFFFF"/>
                <w:lang w:val="mn-MN"/>
              </w:rPr>
              <w:t xml:space="preserve"> эрчим хүч хэмнэ</w:t>
            </w:r>
            <w:r w:rsidR="007D0A18" w:rsidRPr="00880755">
              <w:rPr>
                <w:rFonts w:ascii="Arial" w:hAnsi="Arial" w:cs="Arial"/>
                <w:bCs/>
                <w:color w:val="000000"/>
                <w:szCs w:val="24"/>
                <w:shd w:val="clear" w:color="auto" w:fill="FFFFFF"/>
                <w:lang w:val="mn-MN"/>
              </w:rPr>
              <w:t>сэн</w:t>
            </w:r>
            <w:r w:rsidR="00EE46AA" w:rsidRPr="00880755">
              <w:rPr>
                <w:rFonts w:ascii="Arial" w:hAnsi="Arial" w:cs="Arial"/>
                <w:bCs/>
                <w:color w:val="000000"/>
                <w:szCs w:val="24"/>
                <w:shd w:val="clear" w:color="auto" w:fill="FFFFFF"/>
                <w:lang w:val="mn-MN"/>
              </w:rPr>
              <w:t xml:space="preserve"> болон эрчим хүчний үр ашгийг сайжруул</w:t>
            </w:r>
            <w:r w:rsidR="007D0A18" w:rsidRPr="00880755">
              <w:rPr>
                <w:rFonts w:ascii="Arial" w:hAnsi="Arial" w:cs="Arial"/>
                <w:bCs/>
                <w:color w:val="000000"/>
                <w:szCs w:val="24"/>
                <w:shd w:val="clear" w:color="auto" w:fill="FFFFFF"/>
                <w:lang w:val="mn-MN"/>
              </w:rPr>
              <w:t>сан</w:t>
            </w:r>
            <w:r w:rsidR="00EE46AA" w:rsidRPr="00880755">
              <w:rPr>
                <w:rFonts w:ascii="Arial" w:hAnsi="Arial" w:cs="Arial"/>
                <w:bCs/>
                <w:color w:val="000000"/>
                <w:szCs w:val="24"/>
                <w:shd w:val="clear" w:color="auto" w:fill="FFFFFF"/>
                <w:lang w:val="mn-MN"/>
              </w:rPr>
              <w:t xml:space="preserve"> зэрэг тайлбар хүчин зүйлсийг тооцоолоход </w:t>
            </w:r>
            <w:r w:rsidR="007D0A18" w:rsidRPr="00880755">
              <w:rPr>
                <w:rFonts w:ascii="Arial" w:hAnsi="Arial" w:cs="Arial"/>
                <w:bCs/>
                <w:color w:val="000000"/>
                <w:szCs w:val="24"/>
                <w:shd w:val="clear" w:color="auto" w:fill="FFFFFF"/>
                <w:lang w:val="mn-MN"/>
              </w:rPr>
              <w:t>хэрэглэнэ</w:t>
            </w:r>
            <w:r w:rsidR="00EE46AA" w:rsidRPr="00880755">
              <w:rPr>
                <w:rFonts w:ascii="Arial" w:hAnsi="Arial" w:cs="Arial"/>
                <w:bCs/>
                <w:color w:val="000000"/>
                <w:szCs w:val="24"/>
                <w:shd w:val="clear" w:color="auto" w:fill="FFFFFF"/>
                <w:lang w:val="mn-MN"/>
              </w:rPr>
              <w:t>. Гэ</w:t>
            </w:r>
            <w:r w:rsidR="00DB3562" w:rsidRPr="00880755">
              <w:rPr>
                <w:rFonts w:ascii="Arial" w:hAnsi="Arial" w:cs="Arial"/>
                <w:bCs/>
                <w:color w:val="000000"/>
                <w:szCs w:val="24"/>
                <w:shd w:val="clear" w:color="auto" w:fill="FFFFFF"/>
                <w:lang w:val="mn-MN"/>
              </w:rPr>
              <w:t>хдээ</w:t>
            </w:r>
            <w:r w:rsidR="00EE46AA" w:rsidRPr="00880755">
              <w:rPr>
                <w:rFonts w:ascii="Arial" w:hAnsi="Arial" w:cs="Arial"/>
                <w:bCs/>
                <w:color w:val="000000"/>
                <w:szCs w:val="24"/>
                <w:shd w:val="clear" w:color="auto" w:fill="FFFFFF"/>
                <w:lang w:val="mn-MN"/>
              </w:rPr>
              <w:t xml:space="preserve">  эрчим хүчний хувилбарын таамаглал гэх мэт харьцуулж болохуйц өгөгдлийн багц байгаа бол эдгээр аргыг  </w:t>
            </w:r>
            <w:r w:rsidR="00DB3562" w:rsidRPr="00880755">
              <w:rPr>
                <w:rFonts w:ascii="Arial" w:hAnsi="Arial" w:cs="Arial"/>
                <w:bCs/>
                <w:color w:val="000000"/>
                <w:szCs w:val="24"/>
                <w:shd w:val="clear" w:color="auto" w:fill="FFFFFF"/>
                <w:lang w:val="mn-MN"/>
              </w:rPr>
              <w:t xml:space="preserve">цаашдын </w:t>
            </w:r>
            <w:r w:rsidR="00EE46AA" w:rsidRPr="00880755">
              <w:rPr>
                <w:rFonts w:ascii="Arial" w:hAnsi="Arial" w:cs="Arial"/>
                <w:bCs/>
                <w:color w:val="000000"/>
                <w:szCs w:val="24"/>
                <w:shd w:val="clear" w:color="auto" w:fill="FFFFFF"/>
                <w:lang w:val="mn-MN"/>
              </w:rPr>
              <w:t xml:space="preserve">жилүүдэд хэрэглэж болно. </w:t>
            </w:r>
          </w:p>
          <w:p w14:paraId="318F3BD9" w14:textId="77777777" w:rsidR="00D925AE" w:rsidRPr="00880755" w:rsidRDefault="00EE46AA"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баримт бичиг нь эрчим хүчний үр ашгийн статистик заалтад үндэслэн ISO 17742 болон ISO 17743 стандартад заасан эрчим хүчний хэмнэлтийг тооцоолох </w:t>
            </w:r>
            <w:r w:rsidR="00DB3562" w:rsidRPr="00880755">
              <w:rPr>
                <w:rFonts w:ascii="Arial" w:hAnsi="Arial" w:cs="Arial"/>
                <w:bCs/>
                <w:color w:val="000000"/>
                <w:szCs w:val="24"/>
                <w:shd w:val="clear" w:color="auto" w:fill="FFFFFF"/>
                <w:lang w:val="mn-MN"/>
              </w:rPr>
              <w:t>“бууруулах” (</w:t>
            </w:r>
            <w:r w:rsidRPr="00880755">
              <w:rPr>
                <w:rFonts w:ascii="Arial" w:hAnsi="Arial" w:cs="Arial"/>
                <w:bCs/>
                <w:color w:val="000000"/>
                <w:szCs w:val="24"/>
                <w:shd w:val="clear" w:color="auto" w:fill="FFFFFF"/>
                <w:lang w:val="mn-MN"/>
              </w:rPr>
              <w:t>"top-down"</w:t>
            </w:r>
            <w:r w:rsidR="00DB3562"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гэж нэрлэдэг арг</w:t>
            </w:r>
            <w:r w:rsidR="00DB3562" w:rsidRPr="00880755">
              <w:rPr>
                <w:rFonts w:ascii="Arial" w:hAnsi="Arial" w:cs="Arial"/>
                <w:bCs/>
                <w:color w:val="000000"/>
                <w:szCs w:val="24"/>
                <w:shd w:val="clear" w:color="auto" w:fill="FFFFFF"/>
                <w:lang w:val="mn-MN"/>
              </w:rPr>
              <w:t>ад хамаарна</w:t>
            </w:r>
            <w:r w:rsidRPr="00880755">
              <w:rPr>
                <w:rFonts w:ascii="Arial" w:hAnsi="Arial" w:cs="Arial"/>
                <w:bCs/>
                <w:color w:val="000000"/>
                <w:szCs w:val="24"/>
                <w:shd w:val="clear" w:color="auto" w:fill="FFFFFF"/>
                <w:lang w:val="mn-MN"/>
              </w:rPr>
              <w:t>.</w:t>
            </w:r>
            <w:r w:rsidR="006C35E9" w:rsidRPr="00880755">
              <w:rPr>
                <w:rFonts w:ascii="Arial" w:hAnsi="Arial" w:cs="Arial"/>
                <w:bCs/>
                <w:color w:val="000000"/>
                <w:szCs w:val="24"/>
                <w:shd w:val="clear" w:color="auto" w:fill="FFFFFF"/>
                <w:lang w:val="mn-MN"/>
              </w:rPr>
              <w:t xml:space="preserve"> </w:t>
            </w:r>
            <w:r w:rsidR="00D925AE" w:rsidRPr="00880755">
              <w:rPr>
                <w:rFonts w:ascii="Arial" w:hAnsi="Arial" w:cs="Arial"/>
                <w:bCs/>
                <w:color w:val="000000"/>
                <w:szCs w:val="24"/>
                <w:shd w:val="clear" w:color="auto" w:fill="FFFFFF"/>
                <w:lang w:val="mn-MN"/>
              </w:rPr>
              <w:t>Эхний болон гурав</w:t>
            </w:r>
            <w:r w:rsidR="00DF7AAB" w:rsidRPr="00880755">
              <w:rPr>
                <w:rFonts w:ascii="Arial" w:hAnsi="Arial" w:cs="Arial"/>
                <w:bCs/>
                <w:color w:val="000000"/>
                <w:szCs w:val="24"/>
                <w:shd w:val="clear" w:color="auto" w:fill="FFFFFF"/>
                <w:lang w:val="mn-MN"/>
              </w:rPr>
              <w:t>дугаар</w:t>
            </w:r>
            <w:r w:rsidR="00D925AE" w:rsidRPr="00880755">
              <w:rPr>
                <w:rFonts w:ascii="Arial" w:hAnsi="Arial" w:cs="Arial"/>
                <w:bCs/>
                <w:color w:val="000000"/>
                <w:szCs w:val="24"/>
                <w:shd w:val="clear" w:color="auto" w:fill="FFFFFF"/>
                <w:lang w:val="mn-MN"/>
              </w:rPr>
              <w:t xml:space="preserve"> арг</w:t>
            </w:r>
            <w:r w:rsidR="00DB3562" w:rsidRPr="00880755">
              <w:rPr>
                <w:rFonts w:ascii="Arial" w:hAnsi="Arial" w:cs="Arial"/>
                <w:bCs/>
                <w:color w:val="000000"/>
                <w:szCs w:val="24"/>
                <w:shd w:val="clear" w:color="auto" w:fill="FFFFFF"/>
                <w:lang w:val="mn-MN"/>
              </w:rPr>
              <w:t>а</w:t>
            </w:r>
            <w:r w:rsidR="00D925AE" w:rsidRPr="00880755">
              <w:rPr>
                <w:rFonts w:ascii="Arial" w:hAnsi="Arial" w:cs="Arial"/>
                <w:bCs/>
                <w:color w:val="000000"/>
                <w:szCs w:val="24"/>
                <w:shd w:val="clear" w:color="auto" w:fill="FFFFFF"/>
                <w:lang w:val="mn-MN"/>
              </w:rPr>
              <w:t xml:space="preserve"> нь эрчим хүчний эрчимжилтийн заалт</w:t>
            </w:r>
            <w:r w:rsidR="00DB3562" w:rsidRPr="00880755">
              <w:rPr>
                <w:rFonts w:ascii="Arial" w:hAnsi="Arial" w:cs="Arial"/>
                <w:bCs/>
                <w:color w:val="000000"/>
                <w:szCs w:val="24"/>
                <w:shd w:val="clear" w:color="auto" w:fill="FFFFFF"/>
                <w:lang w:val="mn-MN"/>
              </w:rPr>
              <w:t xml:space="preserve"> (5-р зүйлийг харна уу)</w:t>
            </w:r>
            <w:r w:rsidR="00D925AE" w:rsidRPr="00880755">
              <w:rPr>
                <w:rFonts w:ascii="Arial" w:hAnsi="Arial" w:cs="Arial"/>
                <w:bCs/>
                <w:color w:val="000000"/>
                <w:szCs w:val="24"/>
                <w:shd w:val="clear" w:color="auto" w:fill="FFFFFF"/>
                <w:lang w:val="mn-MN"/>
              </w:rPr>
              <w:t xml:space="preserve"> болон эрчим хүчний зарцуулалтад</w:t>
            </w:r>
            <w:r w:rsidR="00DB3562" w:rsidRPr="00880755">
              <w:rPr>
                <w:rFonts w:ascii="Arial" w:hAnsi="Arial" w:cs="Arial"/>
                <w:bCs/>
                <w:color w:val="000000"/>
                <w:szCs w:val="24"/>
                <w:shd w:val="clear" w:color="auto" w:fill="FFFFFF"/>
                <w:lang w:val="mn-MN"/>
              </w:rPr>
              <w:t xml:space="preserve"> (7-р зүйлийг харна уу)</w:t>
            </w:r>
            <w:r w:rsidR="00D925AE" w:rsidRPr="00880755">
              <w:rPr>
                <w:rFonts w:ascii="Arial" w:hAnsi="Arial" w:cs="Arial"/>
                <w:bCs/>
                <w:color w:val="000000"/>
                <w:szCs w:val="24"/>
                <w:shd w:val="clear" w:color="auto" w:fill="FFFFFF"/>
                <w:lang w:val="mn-MN"/>
              </w:rPr>
              <w:t xml:space="preserve"> ажиглагдсан ерөнхий чиглэл</w:t>
            </w:r>
            <w:r w:rsidR="00DB3562" w:rsidRPr="00880755">
              <w:rPr>
                <w:rFonts w:ascii="Arial" w:hAnsi="Arial" w:cs="Arial"/>
                <w:bCs/>
                <w:color w:val="000000"/>
                <w:szCs w:val="24"/>
                <w:shd w:val="clear" w:color="auto" w:fill="FFFFFF"/>
                <w:lang w:val="mn-MN"/>
              </w:rPr>
              <w:t>д</w:t>
            </w:r>
            <w:r w:rsidR="00D925AE" w:rsidRPr="00880755">
              <w:rPr>
                <w:rFonts w:ascii="Arial" w:hAnsi="Arial" w:cs="Arial"/>
                <w:bCs/>
                <w:color w:val="000000"/>
                <w:szCs w:val="24"/>
                <w:shd w:val="clear" w:color="auto" w:fill="FFFFFF"/>
                <w:lang w:val="mn-MN"/>
              </w:rPr>
              <w:t xml:space="preserve"> эдгээр ерөнхий чиглэлийн цаана байгаа зарим тайлбар хүчин зүйлийг тодорхойлох замаар </w:t>
            </w:r>
            <w:r w:rsidR="00DF7AAB" w:rsidRPr="00880755">
              <w:rPr>
                <w:rFonts w:ascii="Arial" w:hAnsi="Arial" w:cs="Arial"/>
                <w:bCs/>
                <w:color w:val="000000"/>
                <w:szCs w:val="24"/>
                <w:shd w:val="clear" w:color="auto" w:fill="FFFFFF"/>
                <w:lang w:val="mn-MN"/>
              </w:rPr>
              <w:t>дүн шинжилгээ</w:t>
            </w:r>
            <w:r w:rsidR="00D925AE" w:rsidRPr="00880755">
              <w:rPr>
                <w:rFonts w:ascii="Arial" w:hAnsi="Arial" w:cs="Arial"/>
                <w:bCs/>
                <w:color w:val="000000"/>
                <w:szCs w:val="24"/>
                <w:shd w:val="clear" w:color="auto" w:fill="FFFFFF"/>
                <w:lang w:val="mn-MN"/>
              </w:rPr>
              <w:t xml:space="preserve"> хийдэг.</w:t>
            </w:r>
          </w:p>
          <w:p w14:paraId="5EF7BFE2" w14:textId="77777777" w:rsidR="00C27B94" w:rsidRPr="00880755" w:rsidRDefault="00C2013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Хоёрд</w:t>
            </w:r>
            <w:r w:rsidR="00DF7AAB" w:rsidRPr="00880755">
              <w:rPr>
                <w:rFonts w:ascii="Arial" w:hAnsi="Arial" w:cs="Arial"/>
                <w:bCs/>
                <w:color w:val="000000"/>
                <w:szCs w:val="24"/>
                <w:shd w:val="clear" w:color="auto" w:fill="FFFFFF"/>
                <w:lang w:val="mn-MN"/>
              </w:rPr>
              <w:t>угаар</w:t>
            </w:r>
            <w:r w:rsidRPr="00880755">
              <w:rPr>
                <w:rFonts w:ascii="Arial" w:hAnsi="Arial" w:cs="Arial"/>
                <w:bCs/>
                <w:color w:val="000000"/>
                <w:szCs w:val="24"/>
                <w:shd w:val="clear" w:color="auto" w:fill="FFFFFF"/>
                <w:lang w:val="mn-MN"/>
              </w:rPr>
              <w:t xml:space="preserve"> арга </w:t>
            </w:r>
            <w:r w:rsidR="00D9691C" w:rsidRPr="00880755">
              <w:rPr>
                <w:rFonts w:ascii="Arial" w:hAnsi="Arial" w:cs="Arial"/>
                <w:bCs/>
                <w:color w:val="000000"/>
                <w:szCs w:val="24"/>
                <w:shd w:val="clear" w:color="auto" w:fill="FFFFFF"/>
                <w:lang w:val="mn-MN"/>
              </w:rPr>
              <w:t>(</w:t>
            </w:r>
            <w:r w:rsidR="00CF4B32" w:rsidRPr="00880755">
              <w:rPr>
                <w:rFonts w:ascii="Arial" w:hAnsi="Arial" w:cs="Arial"/>
                <w:bCs/>
                <w:color w:val="000000"/>
                <w:szCs w:val="24"/>
                <w:shd w:val="clear" w:color="auto" w:fill="FFFFFF"/>
                <w:lang w:val="mn-MN"/>
              </w:rPr>
              <w:t>6-р зүйлий</w:t>
            </w:r>
            <w:r w:rsidR="00D9691C" w:rsidRPr="00880755">
              <w:rPr>
                <w:rFonts w:ascii="Arial" w:hAnsi="Arial" w:cs="Arial"/>
                <w:bCs/>
                <w:color w:val="000000"/>
                <w:szCs w:val="24"/>
                <w:shd w:val="clear" w:color="auto" w:fill="FFFFFF"/>
                <w:lang w:val="mn-MN"/>
              </w:rPr>
              <w:t xml:space="preserve">г харна уу) </w:t>
            </w:r>
            <w:r w:rsidRPr="00880755">
              <w:rPr>
                <w:rFonts w:ascii="Arial" w:hAnsi="Arial" w:cs="Arial"/>
                <w:bCs/>
                <w:color w:val="000000"/>
                <w:szCs w:val="24"/>
                <w:shd w:val="clear" w:color="auto" w:fill="FFFFFF"/>
                <w:lang w:val="mn-MN"/>
              </w:rPr>
              <w:t>нь эрчим хүчний үр аш</w:t>
            </w:r>
            <w:r w:rsidR="002D0BA3" w:rsidRPr="00880755">
              <w:rPr>
                <w:rFonts w:ascii="Arial" w:hAnsi="Arial" w:cs="Arial"/>
                <w:bCs/>
                <w:color w:val="000000"/>
                <w:szCs w:val="24"/>
                <w:shd w:val="clear" w:color="auto" w:fill="FFFFFF"/>
                <w:lang w:val="mn-MN"/>
              </w:rPr>
              <w:t>игтай холбоогүй</w:t>
            </w:r>
            <w:r w:rsidRPr="00880755">
              <w:rPr>
                <w:rFonts w:ascii="Arial" w:hAnsi="Arial" w:cs="Arial"/>
                <w:bCs/>
                <w:color w:val="000000"/>
                <w:szCs w:val="24"/>
                <w:shd w:val="clear" w:color="auto" w:fill="FFFFFF"/>
                <w:lang w:val="mn-MN"/>
              </w:rPr>
              <w:t xml:space="preserve"> бусад хүчин зүйл</w:t>
            </w:r>
            <w:r w:rsidR="002D0BA3" w:rsidRPr="00880755">
              <w:rPr>
                <w:rFonts w:ascii="Arial" w:hAnsi="Arial" w:cs="Arial"/>
                <w:bCs/>
                <w:color w:val="000000"/>
                <w:szCs w:val="24"/>
                <w:shd w:val="clear" w:color="auto" w:fill="FFFFFF"/>
                <w:lang w:val="mn-MN"/>
              </w:rPr>
              <w:t>с</w:t>
            </w:r>
            <w:r w:rsidRPr="00880755">
              <w:rPr>
                <w:rFonts w:ascii="Arial" w:hAnsi="Arial" w:cs="Arial"/>
                <w:bCs/>
                <w:color w:val="000000"/>
                <w:szCs w:val="24"/>
                <w:shd w:val="clear" w:color="auto" w:fill="FFFFFF"/>
                <w:lang w:val="mn-MN"/>
              </w:rPr>
              <w:t>эд боломж</w:t>
            </w:r>
            <w:r w:rsidR="002D0BA3" w:rsidRPr="00880755">
              <w:rPr>
                <w:rFonts w:ascii="Arial" w:hAnsi="Arial" w:cs="Arial"/>
                <w:bCs/>
                <w:color w:val="000000"/>
                <w:szCs w:val="24"/>
                <w:shd w:val="clear" w:color="auto" w:fill="FFFFFF"/>
                <w:lang w:val="mn-MN"/>
              </w:rPr>
              <w:t>оор</w:t>
            </w:r>
            <w:r w:rsidRPr="00880755">
              <w:rPr>
                <w:rFonts w:ascii="Arial" w:hAnsi="Arial" w:cs="Arial"/>
                <w:bCs/>
                <w:color w:val="000000"/>
                <w:szCs w:val="24"/>
                <w:shd w:val="clear" w:color="auto" w:fill="FFFFFF"/>
                <w:lang w:val="mn-MN"/>
              </w:rPr>
              <w:t xml:space="preserve"> </w:t>
            </w:r>
            <w:r w:rsidR="002D0BA3" w:rsidRPr="00880755">
              <w:rPr>
                <w:rFonts w:ascii="Arial" w:hAnsi="Arial" w:cs="Arial"/>
                <w:bCs/>
                <w:color w:val="000000"/>
                <w:szCs w:val="24"/>
                <w:shd w:val="clear" w:color="auto" w:fill="FFFFFF"/>
                <w:lang w:val="mn-MN"/>
              </w:rPr>
              <w:t>нь</w:t>
            </w:r>
            <w:r w:rsidR="00A2146F"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 тохируулсан эрчим хүчний үр а</w:t>
            </w:r>
            <w:r w:rsidR="00533A8E" w:rsidRPr="00880755">
              <w:rPr>
                <w:rFonts w:ascii="Arial" w:hAnsi="Arial" w:cs="Arial"/>
                <w:bCs/>
                <w:color w:val="000000"/>
                <w:szCs w:val="24"/>
                <w:shd w:val="clear" w:color="auto" w:fill="FFFFFF"/>
                <w:lang w:val="mn-MN"/>
              </w:rPr>
              <w:t>шгийн индексийг санал болгодог.</w:t>
            </w:r>
          </w:p>
          <w:p w14:paraId="618928F3"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4.1.2 </w:t>
            </w:r>
            <w:r w:rsidR="00C13025" w:rsidRPr="00880755">
              <w:rPr>
                <w:rFonts w:ascii="Arial" w:hAnsi="Arial" w:cs="Arial"/>
                <w:b/>
                <w:bCs/>
                <w:color w:val="000000"/>
                <w:szCs w:val="24"/>
                <w:shd w:val="clear" w:color="auto" w:fill="FFFFFF"/>
                <w:lang w:val="mn-MN"/>
              </w:rPr>
              <w:t>Тооцоо</w:t>
            </w:r>
            <w:r w:rsidR="00A2146F" w:rsidRPr="00880755">
              <w:rPr>
                <w:rFonts w:ascii="Arial" w:hAnsi="Arial" w:cs="Arial"/>
                <w:b/>
                <w:bCs/>
                <w:color w:val="000000"/>
                <w:szCs w:val="24"/>
                <w:shd w:val="clear" w:color="auto" w:fill="FFFFFF"/>
                <w:lang w:val="mn-MN"/>
              </w:rPr>
              <w:t>ны</w:t>
            </w:r>
            <w:r w:rsidR="00C13025" w:rsidRPr="00880755">
              <w:rPr>
                <w:rFonts w:ascii="Arial" w:hAnsi="Arial" w:cs="Arial"/>
                <w:b/>
                <w:bCs/>
                <w:color w:val="000000"/>
                <w:szCs w:val="24"/>
                <w:shd w:val="clear" w:color="auto" w:fill="FFFFFF"/>
                <w:lang w:val="mn-MN"/>
              </w:rPr>
              <w:t xml:space="preserve"> зорилго</w:t>
            </w:r>
          </w:p>
          <w:p w14:paraId="65F4E909" w14:textId="77777777" w:rsidR="00C27B94" w:rsidRPr="00880755" w:rsidRDefault="00E2064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Энэхүү баримт бичгийн гол зорилго нь эрчим хүчний </w:t>
            </w:r>
            <w:r w:rsidR="009E4A48" w:rsidRPr="00880755">
              <w:rPr>
                <w:rFonts w:ascii="Arial" w:hAnsi="Arial" w:cs="Arial"/>
                <w:bCs/>
                <w:color w:val="000000"/>
                <w:szCs w:val="24"/>
                <w:shd w:val="clear" w:color="auto" w:fill="FFFFFF"/>
                <w:lang w:val="mn-MN"/>
              </w:rPr>
              <w:t xml:space="preserve">үр ашгийн </w:t>
            </w:r>
            <w:r w:rsidRPr="00880755">
              <w:rPr>
                <w:rFonts w:ascii="Arial" w:hAnsi="Arial" w:cs="Arial"/>
                <w:bCs/>
                <w:color w:val="000000"/>
                <w:szCs w:val="24"/>
                <w:shd w:val="clear" w:color="auto" w:fill="FFFFFF"/>
                <w:lang w:val="mn-MN"/>
              </w:rPr>
              <w:t xml:space="preserve"> зорилтууд, эрчим хүчний эрчимжилт, эрчим хүчний зарцуулалт эсвэл эрчим хүчний үр ашгийг сайжруулах </w:t>
            </w:r>
            <w:r w:rsidR="009E4A48" w:rsidRPr="00880755">
              <w:rPr>
                <w:rFonts w:ascii="Arial" w:hAnsi="Arial" w:cs="Arial"/>
                <w:bCs/>
                <w:color w:val="000000"/>
                <w:szCs w:val="24"/>
                <w:shd w:val="clear" w:color="auto" w:fill="FFFFFF"/>
                <w:lang w:val="mn-MN"/>
              </w:rPr>
              <w:t xml:space="preserve">талаар </w:t>
            </w:r>
            <w:r w:rsidRPr="00880755">
              <w:rPr>
                <w:rFonts w:ascii="Arial" w:hAnsi="Arial" w:cs="Arial"/>
                <w:bCs/>
                <w:color w:val="000000"/>
                <w:szCs w:val="24"/>
                <w:shd w:val="clear" w:color="auto" w:fill="FFFFFF"/>
                <w:lang w:val="mn-MN"/>
              </w:rPr>
              <w:t xml:space="preserve">хяналт тавихад туслах </w:t>
            </w:r>
            <w:r w:rsidR="009E4A48" w:rsidRPr="00880755">
              <w:rPr>
                <w:rFonts w:ascii="Arial" w:hAnsi="Arial" w:cs="Arial"/>
                <w:bCs/>
                <w:color w:val="000000"/>
                <w:szCs w:val="24"/>
                <w:shd w:val="clear" w:color="auto" w:fill="FFFFFF"/>
                <w:lang w:val="mn-MN"/>
              </w:rPr>
              <w:t xml:space="preserve">явдал </w:t>
            </w:r>
            <w:r w:rsidRPr="00880755">
              <w:rPr>
                <w:rFonts w:ascii="Arial" w:hAnsi="Arial" w:cs="Arial"/>
                <w:bCs/>
                <w:color w:val="000000"/>
                <w:szCs w:val="24"/>
                <w:shd w:val="clear" w:color="auto" w:fill="FFFFFF"/>
                <w:lang w:val="mn-MN"/>
              </w:rPr>
              <w:t xml:space="preserve">юм. </w:t>
            </w:r>
            <w:r w:rsidR="00D07AB2" w:rsidRPr="00880755">
              <w:rPr>
                <w:rFonts w:ascii="Arial" w:hAnsi="Arial" w:cs="Arial"/>
                <w:bCs/>
                <w:color w:val="000000"/>
                <w:szCs w:val="24"/>
                <w:shd w:val="clear" w:color="auto" w:fill="FFFFFF"/>
                <w:lang w:val="mn-MN"/>
              </w:rPr>
              <w:t xml:space="preserve">Ерөнхийдөө энэ </w:t>
            </w:r>
            <w:r w:rsidR="009E4A48" w:rsidRPr="00880755">
              <w:rPr>
                <w:rFonts w:ascii="Arial" w:hAnsi="Arial" w:cs="Arial"/>
                <w:bCs/>
                <w:color w:val="000000"/>
                <w:szCs w:val="24"/>
                <w:shd w:val="clear" w:color="auto" w:fill="FFFFFF"/>
                <w:lang w:val="mn-MN"/>
              </w:rPr>
              <w:t xml:space="preserve">стандарт </w:t>
            </w:r>
            <w:r w:rsidR="00D07AB2" w:rsidRPr="00880755">
              <w:rPr>
                <w:rFonts w:ascii="Arial" w:hAnsi="Arial" w:cs="Arial"/>
                <w:bCs/>
                <w:color w:val="000000"/>
                <w:szCs w:val="24"/>
                <w:shd w:val="clear" w:color="auto" w:fill="FFFFFF"/>
                <w:lang w:val="mn-MN"/>
              </w:rPr>
              <w:t xml:space="preserve"> нь эрчим хүчний эрчимжилт болон эрчим хүчний зарцуулалтад ажиглагдсан </w:t>
            </w:r>
            <w:r w:rsidR="00081BFC" w:rsidRPr="00880755">
              <w:rPr>
                <w:rFonts w:ascii="Arial" w:hAnsi="Arial" w:cs="Arial"/>
                <w:bCs/>
                <w:color w:val="000000"/>
                <w:szCs w:val="24"/>
                <w:shd w:val="clear" w:color="auto" w:fill="FFFFFF"/>
                <w:lang w:val="mn-MN"/>
              </w:rPr>
              <w:t xml:space="preserve">өөрчлөлтийг </w:t>
            </w:r>
            <w:r w:rsidR="00D07AB2" w:rsidRPr="00880755">
              <w:rPr>
                <w:rFonts w:ascii="Arial" w:hAnsi="Arial" w:cs="Arial"/>
                <w:bCs/>
                <w:color w:val="000000"/>
                <w:szCs w:val="24"/>
                <w:shd w:val="clear" w:color="auto" w:fill="FFFFFF"/>
                <w:lang w:val="mn-MN"/>
              </w:rPr>
              <w:t xml:space="preserve">ойлгоход тусална. </w:t>
            </w:r>
            <w:r w:rsidR="00B2013A" w:rsidRPr="00880755">
              <w:rPr>
                <w:rFonts w:ascii="Arial" w:hAnsi="Arial" w:cs="Arial"/>
                <w:bCs/>
                <w:color w:val="000000"/>
                <w:szCs w:val="24"/>
                <w:shd w:val="clear" w:color="auto" w:fill="FFFFFF"/>
                <w:lang w:val="mn-MN"/>
              </w:rPr>
              <w:t xml:space="preserve">Энэхүү баримт бичигт </w:t>
            </w:r>
            <w:r w:rsidR="009E4A48" w:rsidRPr="00880755">
              <w:rPr>
                <w:rFonts w:ascii="Arial" w:hAnsi="Arial" w:cs="Arial"/>
                <w:bCs/>
                <w:color w:val="000000"/>
                <w:szCs w:val="24"/>
                <w:shd w:val="clear" w:color="auto" w:fill="FFFFFF"/>
                <w:lang w:val="mn-MN"/>
              </w:rPr>
              <w:t>танилцуулсан</w:t>
            </w:r>
            <w:r w:rsidR="00B2013A" w:rsidRPr="00880755">
              <w:rPr>
                <w:rFonts w:ascii="Arial" w:hAnsi="Arial" w:cs="Arial"/>
                <w:bCs/>
                <w:color w:val="000000"/>
                <w:szCs w:val="24"/>
                <w:shd w:val="clear" w:color="auto" w:fill="FFFFFF"/>
                <w:lang w:val="mn-MN"/>
              </w:rPr>
              <w:t xml:space="preserve"> дүн шинжилгээ үр </w:t>
            </w:r>
            <w:r w:rsidR="009E4A48" w:rsidRPr="00880755">
              <w:rPr>
                <w:rFonts w:ascii="Arial" w:hAnsi="Arial" w:cs="Arial"/>
                <w:bCs/>
                <w:color w:val="000000"/>
                <w:szCs w:val="24"/>
                <w:shd w:val="clear" w:color="auto" w:fill="FFFFFF"/>
                <w:lang w:val="mn-MN"/>
              </w:rPr>
              <w:t>дүнтэй</w:t>
            </w:r>
            <w:r w:rsidR="00B2013A" w:rsidRPr="00880755">
              <w:rPr>
                <w:rFonts w:ascii="Arial" w:hAnsi="Arial" w:cs="Arial"/>
                <w:bCs/>
                <w:color w:val="000000"/>
                <w:szCs w:val="24"/>
                <w:shd w:val="clear" w:color="auto" w:fill="FFFFFF"/>
                <w:lang w:val="mn-MN"/>
              </w:rPr>
              <w:t xml:space="preserve"> байх нь чухал бөгөөд э</w:t>
            </w:r>
            <w:r w:rsidR="0020389C" w:rsidRPr="00880755">
              <w:rPr>
                <w:rFonts w:ascii="Arial" w:hAnsi="Arial" w:cs="Arial"/>
                <w:bCs/>
                <w:color w:val="000000"/>
                <w:szCs w:val="24"/>
                <w:shd w:val="clear" w:color="auto" w:fill="FFFFFF"/>
                <w:lang w:val="mn-MN"/>
              </w:rPr>
              <w:t>нэ</w:t>
            </w:r>
            <w:r w:rsidR="00B2013A" w:rsidRPr="00880755">
              <w:rPr>
                <w:rFonts w:ascii="Arial" w:hAnsi="Arial" w:cs="Arial"/>
                <w:bCs/>
                <w:color w:val="000000"/>
                <w:szCs w:val="24"/>
                <w:shd w:val="clear" w:color="auto" w:fill="FFFFFF"/>
                <w:lang w:val="mn-MN"/>
              </w:rPr>
              <w:t xml:space="preserve"> дүн шинжилгээний зорилтуудыг дүн шинжилгээ</w:t>
            </w:r>
            <w:r w:rsidR="00E600A2" w:rsidRPr="00880755">
              <w:rPr>
                <w:rFonts w:ascii="Arial" w:hAnsi="Arial" w:cs="Arial"/>
                <w:bCs/>
                <w:color w:val="000000"/>
                <w:szCs w:val="24"/>
                <w:shd w:val="clear" w:color="auto" w:fill="FFFFFF"/>
                <w:lang w:val="mn-MN"/>
              </w:rPr>
              <w:t>нээс гарах</w:t>
            </w:r>
            <w:r w:rsidR="00B2013A" w:rsidRPr="00880755">
              <w:rPr>
                <w:rFonts w:ascii="Arial" w:hAnsi="Arial" w:cs="Arial"/>
                <w:bCs/>
                <w:color w:val="000000"/>
                <w:szCs w:val="24"/>
                <w:shd w:val="clear" w:color="auto" w:fill="FFFFFF"/>
                <w:lang w:val="mn-MN"/>
              </w:rPr>
              <w:t xml:space="preserve">  бодлогын асуудлуудтай уялдуулахын </w:t>
            </w:r>
            <w:r w:rsidR="00B2013A" w:rsidRPr="00880755">
              <w:rPr>
                <w:rFonts w:ascii="Arial" w:hAnsi="Arial" w:cs="Arial"/>
                <w:bCs/>
                <w:color w:val="000000"/>
                <w:szCs w:val="24"/>
                <w:shd w:val="clear" w:color="auto" w:fill="FFFFFF"/>
                <w:lang w:val="mn-MN"/>
              </w:rPr>
              <w:lastRenderedPageBreak/>
              <w:t xml:space="preserve">тулд сайтар тодорхойлсон байх </w:t>
            </w:r>
            <w:r w:rsidR="00E600A2" w:rsidRPr="00880755">
              <w:rPr>
                <w:rFonts w:ascii="Arial" w:hAnsi="Arial" w:cs="Arial"/>
                <w:bCs/>
                <w:color w:val="000000"/>
                <w:szCs w:val="24"/>
                <w:shd w:val="clear" w:color="auto" w:fill="FFFFFF"/>
                <w:lang w:val="mn-MN"/>
              </w:rPr>
              <w:t>хэрэгтэй</w:t>
            </w:r>
            <w:r w:rsidR="00B2013A" w:rsidRPr="00880755">
              <w:rPr>
                <w:rFonts w:ascii="Arial" w:hAnsi="Arial" w:cs="Arial"/>
                <w:bCs/>
                <w:color w:val="000000"/>
                <w:szCs w:val="24"/>
                <w:shd w:val="clear" w:color="auto" w:fill="FFFFFF"/>
                <w:lang w:val="mn-MN"/>
              </w:rPr>
              <w:t>. Аналитик объекты</w:t>
            </w:r>
            <w:r w:rsidR="00E600A2" w:rsidRPr="00880755">
              <w:rPr>
                <w:rFonts w:ascii="Arial" w:hAnsi="Arial" w:cs="Arial"/>
                <w:bCs/>
                <w:color w:val="000000"/>
                <w:szCs w:val="24"/>
                <w:shd w:val="clear" w:color="auto" w:fill="FFFFFF"/>
                <w:lang w:val="mn-MN"/>
              </w:rPr>
              <w:t>г</w:t>
            </w:r>
            <w:r w:rsidR="00B2013A" w:rsidRPr="00880755">
              <w:rPr>
                <w:rFonts w:ascii="Arial" w:hAnsi="Arial" w:cs="Arial"/>
                <w:bCs/>
                <w:color w:val="000000"/>
                <w:szCs w:val="24"/>
                <w:shd w:val="clear" w:color="auto" w:fill="FFFFFF"/>
                <w:lang w:val="mn-MN"/>
              </w:rPr>
              <w:t xml:space="preserve"> буруу тодорхойло</w:t>
            </w:r>
            <w:r w:rsidR="00E600A2" w:rsidRPr="00880755">
              <w:rPr>
                <w:rFonts w:ascii="Arial" w:hAnsi="Arial" w:cs="Arial"/>
                <w:bCs/>
                <w:color w:val="000000"/>
                <w:szCs w:val="24"/>
                <w:shd w:val="clear" w:color="auto" w:fill="FFFFFF"/>
                <w:lang w:val="mn-MN"/>
              </w:rPr>
              <w:t>х</w:t>
            </w:r>
            <w:r w:rsidR="00B2013A" w:rsidRPr="00880755">
              <w:rPr>
                <w:rFonts w:ascii="Arial" w:hAnsi="Arial" w:cs="Arial"/>
                <w:bCs/>
                <w:color w:val="000000"/>
                <w:szCs w:val="24"/>
                <w:shd w:val="clear" w:color="auto" w:fill="FFFFFF"/>
                <w:lang w:val="mn-MN"/>
              </w:rPr>
              <w:t xml:space="preserve"> нь энэ баримт бичигт танилцуулсан аналитик хүрээний ашиг тусыг алдагдуулж </w:t>
            </w:r>
            <w:r w:rsidR="009F69C9" w:rsidRPr="00880755">
              <w:rPr>
                <w:rFonts w:ascii="Arial" w:hAnsi="Arial" w:cs="Arial"/>
                <w:bCs/>
                <w:color w:val="000000"/>
                <w:szCs w:val="24"/>
                <w:shd w:val="clear" w:color="auto" w:fill="FFFFFF"/>
                <w:lang w:val="mn-MN"/>
              </w:rPr>
              <w:t>магад</w:t>
            </w:r>
            <w:r w:rsidR="00B2013A" w:rsidRPr="00880755">
              <w:rPr>
                <w:rFonts w:ascii="Arial" w:hAnsi="Arial" w:cs="Arial"/>
                <w:bCs/>
                <w:color w:val="000000"/>
                <w:szCs w:val="24"/>
                <w:shd w:val="clear" w:color="auto" w:fill="FFFFFF"/>
                <w:lang w:val="mn-MN"/>
              </w:rPr>
              <w:t>гүй. Жишээлбэл</w:t>
            </w:r>
            <w:r w:rsidR="00E600A2" w:rsidRPr="00880755">
              <w:rPr>
                <w:rFonts w:ascii="Arial" w:hAnsi="Arial" w:cs="Arial"/>
                <w:bCs/>
                <w:color w:val="000000"/>
                <w:szCs w:val="24"/>
                <w:shd w:val="clear" w:color="auto" w:fill="FFFFFF"/>
                <w:lang w:val="mn-MN"/>
              </w:rPr>
              <w:t>,</w:t>
            </w:r>
            <w:r w:rsidR="00B2013A" w:rsidRPr="00880755">
              <w:rPr>
                <w:rFonts w:ascii="Arial" w:hAnsi="Arial" w:cs="Arial"/>
                <w:bCs/>
                <w:color w:val="000000"/>
                <w:szCs w:val="24"/>
                <w:shd w:val="clear" w:color="auto" w:fill="FFFFFF"/>
                <w:lang w:val="mn-MN"/>
              </w:rPr>
              <w:t xml:space="preserve"> 4.2.4-ийг харна уу.</w:t>
            </w:r>
          </w:p>
          <w:p w14:paraId="7F9CFAA6" w14:textId="77777777" w:rsidR="00C27B94" w:rsidRPr="00880755" w:rsidRDefault="006A293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эрчимжилтийг бууруулах зорилт нь тодорхойлох болон хянахад хялбар тул эрчим хүчний </w:t>
            </w:r>
            <w:r w:rsidR="009F69C9" w:rsidRPr="00880755">
              <w:rPr>
                <w:rFonts w:ascii="Arial" w:hAnsi="Arial" w:cs="Arial"/>
                <w:bCs/>
                <w:color w:val="000000"/>
                <w:szCs w:val="24"/>
                <w:shd w:val="clear" w:color="auto" w:fill="FFFFFF"/>
                <w:lang w:val="mn-MN"/>
              </w:rPr>
              <w:t xml:space="preserve">үр ашгийн </w:t>
            </w:r>
            <w:r w:rsidRPr="00880755">
              <w:rPr>
                <w:rFonts w:ascii="Arial" w:hAnsi="Arial" w:cs="Arial"/>
                <w:bCs/>
                <w:color w:val="000000"/>
                <w:szCs w:val="24"/>
                <w:shd w:val="clear" w:color="auto" w:fill="FFFFFF"/>
                <w:lang w:val="mn-MN"/>
              </w:rPr>
              <w:t xml:space="preserve">бодлоготой холбоотой хамгийн түгээмэл зорилт байсаар ирсэн. </w:t>
            </w:r>
            <w:r w:rsidR="00045899" w:rsidRPr="00880755">
              <w:rPr>
                <w:rFonts w:ascii="Arial" w:hAnsi="Arial" w:cs="Arial"/>
                <w:bCs/>
                <w:color w:val="000000"/>
                <w:szCs w:val="24"/>
                <w:shd w:val="clear" w:color="auto" w:fill="FFFFFF"/>
                <w:lang w:val="mn-MN"/>
              </w:rPr>
              <w:t xml:space="preserve">Бүтцийн </w:t>
            </w:r>
            <w:r w:rsidR="009F69C9" w:rsidRPr="00880755">
              <w:rPr>
                <w:rFonts w:ascii="Arial" w:hAnsi="Arial" w:cs="Arial"/>
                <w:bCs/>
                <w:color w:val="000000"/>
                <w:szCs w:val="24"/>
                <w:shd w:val="clear" w:color="auto" w:fill="FFFFFF"/>
                <w:lang w:val="mn-MN"/>
              </w:rPr>
              <w:t xml:space="preserve">үр </w:t>
            </w:r>
            <w:r w:rsidR="00045899" w:rsidRPr="00880755">
              <w:rPr>
                <w:rFonts w:ascii="Arial" w:hAnsi="Arial" w:cs="Arial"/>
                <w:bCs/>
                <w:color w:val="000000"/>
                <w:szCs w:val="24"/>
                <w:shd w:val="clear" w:color="auto" w:fill="FFFFFF"/>
                <w:lang w:val="mn-MN"/>
              </w:rPr>
              <w:t xml:space="preserve">нөлөөг </w:t>
            </w:r>
            <w:r w:rsidR="00153323" w:rsidRPr="00880755">
              <w:rPr>
                <w:rFonts w:ascii="Arial" w:hAnsi="Arial" w:cs="Arial"/>
                <w:bCs/>
                <w:color w:val="000000"/>
                <w:szCs w:val="24"/>
                <w:shd w:val="clear" w:color="auto" w:fill="FFFFFF"/>
                <w:lang w:val="mn-MN"/>
              </w:rPr>
              <w:t>салг</w:t>
            </w:r>
            <w:r w:rsidR="00045899" w:rsidRPr="00880755">
              <w:rPr>
                <w:rFonts w:ascii="Arial" w:hAnsi="Arial" w:cs="Arial"/>
                <w:bCs/>
                <w:color w:val="000000"/>
                <w:szCs w:val="24"/>
                <w:shd w:val="clear" w:color="auto" w:fill="FFFFFF"/>
                <w:lang w:val="mn-MN"/>
              </w:rPr>
              <w:t>ах нь зорилто</w:t>
            </w:r>
            <w:r w:rsidR="00153323" w:rsidRPr="00880755">
              <w:rPr>
                <w:rFonts w:ascii="Arial" w:hAnsi="Arial" w:cs="Arial"/>
                <w:bCs/>
                <w:color w:val="000000"/>
                <w:szCs w:val="24"/>
                <w:shd w:val="clear" w:color="auto" w:fill="FFFFFF"/>
                <w:lang w:val="mn-MN"/>
              </w:rPr>
              <w:t>д</w:t>
            </w:r>
            <w:r w:rsidR="00045899" w:rsidRPr="00880755">
              <w:rPr>
                <w:rFonts w:ascii="Arial" w:hAnsi="Arial" w:cs="Arial"/>
                <w:bCs/>
                <w:color w:val="000000"/>
                <w:szCs w:val="24"/>
                <w:shd w:val="clear" w:color="auto" w:fill="FFFFFF"/>
                <w:lang w:val="mn-MN"/>
              </w:rPr>
              <w:t xml:space="preserve"> хүрэх зай болон зорил</w:t>
            </w:r>
            <w:r w:rsidR="00416F4F" w:rsidRPr="00880755">
              <w:rPr>
                <w:rFonts w:ascii="Arial" w:hAnsi="Arial" w:cs="Arial"/>
                <w:bCs/>
                <w:color w:val="000000"/>
                <w:szCs w:val="24"/>
                <w:shd w:val="clear" w:color="auto" w:fill="FFFFFF"/>
                <w:lang w:val="mn-MN"/>
              </w:rPr>
              <w:t>тод</w:t>
            </w:r>
            <w:r w:rsidR="00045899" w:rsidRPr="00880755">
              <w:rPr>
                <w:rFonts w:ascii="Arial" w:hAnsi="Arial" w:cs="Arial"/>
                <w:bCs/>
                <w:color w:val="000000"/>
                <w:szCs w:val="24"/>
                <w:shd w:val="clear" w:color="auto" w:fill="FFFFFF"/>
                <w:lang w:val="mn-MN"/>
              </w:rPr>
              <w:t xml:space="preserve"> хүрэхгүй байгаа шалтгааныг ойлгоход тусална. </w:t>
            </w:r>
            <w:r w:rsidR="00961D5D" w:rsidRPr="00880755">
              <w:rPr>
                <w:rFonts w:ascii="Arial" w:hAnsi="Arial" w:cs="Arial"/>
                <w:bCs/>
                <w:color w:val="000000"/>
                <w:szCs w:val="24"/>
                <w:shd w:val="clear" w:color="auto" w:fill="FFFFFF"/>
                <w:lang w:val="mn-MN"/>
              </w:rPr>
              <w:t xml:space="preserve">Гэсэн ч эрчим хүчний </w:t>
            </w:r>
            <w:r w:rsidR="00416F4F" w:rsidRPr="00880755">
              <w:rPr>
                <w:rFonts w:ascii="Arial" w:hAnsi="Arial" w:cs="Arial"/>
                <w:bCs/>
                <w:color w:val="000000"/>
                <w:szCs w:val="24"/>
                <w:shd w:val="clear" w:color="auto" w:fill="FFFFFF"/>
                <w:lang w:val="mn-MN"/>
              </w:rPr>
              <w:t>үр ашг</w:t>
            </w:r>
            <w:r w:rsidR="00961D5D" w:rsidRPr="00880755">
              <w:rPr>
                <w:rFonts w:ascii="Arial" w:hAnsi="Arial" w:cs="Arial"/>
                <w:bCs/>
                <w:color w:val="000000"/>
                <w:szCs w:val="24"/>
                <w:shd w:val="clear" w:color="auto" w:fill="FFFFFF"/>
                <w:lang w:val="mn-MN"/>
              </w:rPr>
              <w:t>ийн зорилт</w:t>
            </w:r>
            <w:r w:rsidR="00416F4F" w:rsidRPr="00880755">
              <w:rPr>
                <w:rFonts w:ascii="Arial" w:hAnsi="Arial" w:cs="Arial"/>
                <w:bCs/>
                <w:color w:val="000000"/>
                <w:szCs w:val="24"/>
                <w:shd w:val="clear" w:color="auto" w:fill="FFFFFF"/>
                <w:lang w:val="mn-MN"/>
              </w:rPr>
              <w:t>од</w:t>
            </w:r>
            <w:r w:rsidR="00961D5D" w:rsidRPr="00880755">
              <w:rPr>
                <w:rFonts w:ascii="Arial" w:hAnsi="Arial" w:cs="Arial"/>
                <w:bCs/>
                <w:color w:val="000000"/>
                <w:szCs w:val="24"/>
                <w:shd w:val="clear" w:color="auto" w:fill="FFFFFF"/>
                <w:lang w:val="mn-MN"/>
              </w:rPr>
              <w:t xml:space="preserve"> хамр</w:t>
            </w:r>
            <w:r w:rsidR="00416F4F" w:rsidRPr="00880755">
              <w:rPr>
                <w:rFonts w:ascii="Arial" w:hAnsi="Arial" w:cs="Arial"/>
                <w:bCs/>
                <w:color w:val="000000"/>
                <w:szCs w:val="24"/>
                <w:shd w:val="clear" w:color="auto" w:fill="FFFFFF"/>
                <w:lang w:val="mn-MN"/>
              </w:rPr>
              <w:t>уул</w:t>
            </w:r>
            <w:r w:rsidR="00961D5D" w:rsidRPr="00880755">
              <w:rPr>
                <w:rFonts w:ascii="Arial" w:hAnsi="Arial" w:cs="Arial"/>
                <w:bCs/>
                <w:color w:val="000000"/>
                <w:szCs w:val="24"/>
                <w:shd w:val="clear" w:color="auto" w:fill="FFFFFF"/>
                <w:lang w:val="mn-MN"/>
              </w:rPr>
              <w:t>ах хүрээ</w:t>
            </w:r>
            <w:r w:rsidR="00416F4F" w:rsidRPr="00880755">
              <w:rPr>
                <w:rFonts w:ascii="Arial" w:hAnsi="Arial" w:cs="Arial"/>
                <w:bCs/>
                <w:color w:val="000000"/>
                <w:szCs w:val="24"/>
                <w:shd w:val="clear" w:color="auto" w:fill="FFFFFF"/>
                <w:lang w:val="mn-MN"/>
              </w:rPr>
              <w:t>г</w:t>
            </w:r>
            <w:r w:rsidR="00961D5D" w:rsidRPr="00880755">
              <w:rPr>
                <w:rFonts w:ascii="Arial" w:hAnsi="Arial" w:cs="Arial"/>
                <w:bCs/>
                <w:color w:val="000000"/>
                <w:szCs w:val="24"/>
                <w:shd w:val="clear" w:color="auto" w:fill="FFFFFF"/>
                <w:lang w:val="mn-MN"/>
              </w:rPr>
              <w:t xml:space="preserve"> </w:t>
            </w:r>
            <w:r w:rsidR="00416F4F" w:rsidRPr="00880755">
              <w:rPr>
                <w:rFonts w:ascii="Arial" w:hAnsi="Arial" w:cs="Arial"/>
                <w:bCs/>
                <w:color w:val="000000"/>
                <w:szCs w:val="24"/>
                <w:shd w:val="clear" w:color="auto" w:fill="FFFFFF"/>
                <w:lang w:val="mn-MN"/>
              </w:rPr>
              <w:t xml:space="preserve">өнөө үед </w:t>
            </w:r>
            <w:r w:rsidR="00961D5D" w:rsidRPr="00880755">
              <w:rPr>
                <w:rFonts w:ascii="Arial" w:hAnsi="Arial" w:cs="Arial"/>
                <w:bCs/>
                <w:color w:val="000000"/>
                <w:szCs w:val="24"/>
                <w:shd w:val="clear" w:color="auto" w:fill="FFFFFF"/>
                <w:lang w:val="mn-MN"/>
              </w:rPr>
              <w:t xml:space="preserve"> илүү өргөн бол</w:t>
            </w:r>
            <w:r w:rsidR="00416F4F" w:rsidRPr="00880755">
              <w:rPr>
                <w:rFonts w:ascii="Arial" w:hAnsi="Arial" w:cs="Arial"/>
                <w:bCs/>
                <w:color w:val="000000"/>
                <w:szCs w:val="24"/>
                <w:shd w:val="clear" w:color="auto" w:fill="FFFFFF"/>
                <w:lang w:val="mn-MN"/>
              </w:rPr>
              <w:t>го</w:t>
            </w:r>
            <w:r w:rsidR="00961D5D" w:rsidRPr="00880755">
              <w:rPr>
                <w:rFonts w:ascii="Arial" w:hAnsi="Arial" w:cs="Arial"/>
                <w:bCs/>
                <w:color w:val="000000"/>
                <w:szCs w:val="24"/>
                <w:shd w:val="clear" w:color="auto" w:fill="FFFFFF"/>
                <w:lang w:val="mn-MN"/>
              </w:rPr>
              <w:t>ж, эрчим хүчний хэмнэлт, эрчим хүчний зарцуулалт болон эрчим хүчний үр ашгийг сайжруулах зорилтуудыг багтаасан.</w:t>
            </w:r>
          </w:p>
          <w:p w14:paraId="4448A039" w14:textId="77777777" w:rsidR="008B164C" w:rsidRPr="00880755" w:rsidRDefault="008B164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Хэрэв анхдагч </w:t>
            </w:r>
            <w:r w:rsidR="00964004" w:rsidRPr="00880755">
              <w:rPr>
                <w:rFonts w:ascii="Arial" w:hAnsi="Arial" w:cs="Arial"/>
                <w:bCs/>
                <w:color w:val="000000"/>
                <w:szCs w:val="24"/>
                <w:shd w:val="clear" w:color="auto" w:fill="FFFFFF"/>
                <w:lang w:val="mn-MN"/>
              </w:rPr>
              <w:t xml:space="preserve">эсвэл </w:t>
            </w:r>
            <w:r w:rsidRPr="00880755">
              <w:rPr>
                <w:rFonts w:ascii="Arial" w:hAnsi="Arial" w:cs="Arial"/>
                <w:bCs/>
                <w:color w:val="000000"/>
                <w:szCs w:val="24"/>
                <w:shd w:val="clear" w:color="auto" w:fill="FFFFFF"/>
                <w:lang w:val="mn-MN"/>
              </w:rPr>
              <w:t xml:space="preserve"> эцсийн эрчим хүчний нийт зарцуулалтын зорилтуудыг тодорхойлсон бол эрчим хүчний зарцуулалт</w:t>
            </w:r>
            <w:r w:rsidR="00964004" w:rsidRPr="00880755">
              <w:rPr>
                <w:rFonts w:ascii="Arial" w:hAnsi="Arial" w:cs="Arial"/>
                <w:bCs/>
                <w:color w:val="000000"/>
                <w:szCs w:val="24"/>
                <w:shd w:val="clear" w:color="auto" w:fill="FFFFFF"/>
                <w:lang w:val="mn-MN"/>
              </w:rPr>
              <w:t>ад</w:t>
            </w:r>
            <w:r w:rsidRPr="00880755">
              <w:rPr>
                <w:rFonts w:ascii="Arial" w:hAnsi="Arial" w:cs="Arial"/>
                <w:bCs/>
                <w:color w:val="000000"/>
                <w:szCs w:val="24"/>
                <w:shd w:val="clear" w:color="auto" w:fill="FFFFFF"/>
                <w:lang w:val="mn-MN"/>
              </w:rPr>
              <w:t xml:space="preserve"> ажиглагдаж буй өөрчлөлтөд нөлөөлж байгаа хүчин зүйлсийг тодорхойлох нь зорилтоос хазайсан тохиолдол</w:t>
            </w:r>
            <w:r w:rsidR="00964004" w:rsidRPr="00880755">
              <w:rPr>
                <w:rFonts w:ascii="Arial" w:hAnsi="Arial" w:cs="Arial"/>
                <w:bCs/>
                <w:color w:val="000000"/>
                <w:szCs w:val="24"/>
                <w:shd w:val="clear" w:color="auto" w:fill="FFFFFF"/>
                <w:lang w:val="mn-MN"/>
              </w:rPr>
              <w:t xml:space="preserve"> бүр</w:t>
            </w:r>
            <w:r w:rsidRPr="00880755">
              <w:rPr>
                <w:rFonts w:ascii="Arial" w:hAnsi="Arial" w:cs="Arial"/>
                <w:bCs/>
                <w:color w:val="000000"/>
                <w:szCs w:val="24"/>
                <w:shd w:val="clear" w:color="auto" w:fill="FFFFFF"/>
                <w:lang w:val="mn-MN"/>
              </w:rPr>
              <w:t xml:space="preserve">д </w:t>
            </w:r>
            <w:r w:rsidR="00964004" w:rsidRPr="00880755">
              <w:rPr>
                <w:rFonts w:ascii="Arial" w:hAnsi="Arial" w:cs="Arial"/>
                <w:bCs/>
                <w:color w:val="000000"/>
                <w:szCs w:val="24"/>
                <w:shd w:val="clear" w:color="auto" w:fill="FFFFFF"/>
                <w:lang w:val="mn-MN"/>
              </w:rPr>
              <w:t>үр дүнгээ өгнө</w:t>
            </w:r>
            <w:r w:rsidRPr="00880755">
              <w:rPr>
                <w:rFonts w:ascii="Arial" w:hAnsi="Arial" w:cs="Arial"/>
                <w:bCs/>
                <w:color w:val="000000"/>
                <w:szCs w:val="24"/>
                <w:shd w:val="clear" w:color="auto" w:fill="FFFFFF"/>
                <w:lang w:val="mn-MN"/>
              </w:rPr>
              <w:t xml:space="preserve">. </w:t>
            </w:r>
          </w:p>
          <w:p w14:paraId="31379688" w14:textId="43FAA9C7" w:rsidR="00662CF1" w:rsidRPr="00880755" w:rsidRDefault="001F4F77"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ЖИШЭЭ</w:t>
            </w:r>
            <w:r w:rsidR="00964004" w:rsidRPr="00880755">
              <w:rPr>
                <w:rFonts w:ascii="Arial" w:hAnsi="Arial" w:cs="Arial"/>
                <w:bCs/>
                <w:color w:val="000000"/>
                <w:sz w:val="20"/>
                <w:szCs w:val="20"/>
                <w:shd w:val="clear" w:color="auto" w:fill="FFFFFF"/>
                <w:lang w:val="mn-MN"/>
              </w:rPr>
              <w:t>:</w:t>
            </w:r>
            <w:r w:rsidR="00C27B94" w:rsidRPr="00880755">
              <w:rPr>
                <w:rFonts w:ascii="Arial" w:hAnsi="Arial" w:cs="Arial"/>
                <w:bCs/>
                <w:color w:val="000000"/>
                <w:sz w:val="20"/>
                <w:szCs w:val="20"/>
                <w:shd w:val="clear" w:color="auto" w:fill="FFFFFF"/>
                <w:lang w:val="mn-MN"/>
              </w:rPr>
              <w:t xml:space="preserve"> </w:t>
            </w:r>
            <w:r w:rsidR="00BF6F13" w:rsidRPr="00880755">
              <w:rPr>
                <w:rFonts w:ascii="Arial" w:hAnsi="Arial" w:cs="Arial"/>
                <w:bCs/>
                <w:color w:val="000000"/>
                <w:sz w:val="20"/>
                <w:szCs w:val="20"/>
                <w:shd w:val="clear" w:color="auto" w:fill="FFFFFF"/>
                <w:lang w:val="mn-MN"/>
              </w:rPr>
              <w:t xml:space="preserve">ЕХ-ны Эрчим хүчний </w:t>
            </w:r>
            <w:r w:rsidR="00431F4C" w:rsidRPr="00880755">
              <w:rPr>
                <w:rFonts w:ascii="Arial" w:hAnsi="Arial" w:cs="Arial"/>
                <w:bCs/>
                <w:color w:val="000000"/>
                <w:sz w:val="20"/>
                <w:szCs w:val="20"/>
                <w:shd w:val="clear" w:color="auto" w:fill="FFFFFF"/>
                <w:lang w:val="mn-MN"/>
              </w:rPr>
              <w:t>үр ашгийн</w:t>
            </w:r>
            <w:r w:rsidR="00BF6F13" w:rsidRPr="00880755">
              <w:rPr>
                <w:rFonts w:ascii="Arial" w:hAnsi="Arial" w:cs="Arial"/>
                <w:bCs/>
                <w:color w:val="000000"/>
                <w:sz w:val="20"/>
                <w:szCs w:val="20"/>
                <w:shd w:val="clear" w:color="auto" w:fill="FFFFFF"/>
                <w:lang w:val="mn-MN"/>
              </w:rPr>
              <w:t xml:space="preserve"> удирдамжийн 24 дүгээр зүйлийн XIV хавсралтад “Эрчим хүчний </w:t>
            </w:r>
            <w:r w:rsidR="003261D3" w:rsidRPr="00880755">
              <w:rPr>
                <w:rFonts w:ascii="Arial" w:hAnsi="Arial" w:cs="Arial"/>
                <w:bCs/>
                <w:color w:val="000000"/>
                <w:sz w:val="20"/>
                <w:szCs w:val="20"/>
                <w:shd w:val="clear" w:color="auto" w:fill="FFFFFF"/>
                <w:lang w:val="mn-MN"/>
              </w:rPr>
              <w:t>зарцуулалт</w:t>
            </w:r>
            <w:r w:rsidR="00BF6F13" w:rsidRPr="00880755">
              <w:rPr>
                <w:rFonts w:ascii="Arial" w:hAnsi="Arial" w:cs="Arial"/>
                <w:bCs/>
                <w:color w:val="000000"/>
                <w:sz w:val="20"/>
                <w:szCs w:val="20"/>
                <w:shd w:val="clear" w:color="auto" w:fill="FFFFFF"/>
                <w:lang w:val="mn-MN"/>
              </w:rPr>
              <w:t xml:space="preserve"> тогтвортой эсвэл нэмэгдэж байгаа салбар</w:t>
            </w:r>
            <w:r w:rsidR="00E801AC" w:rsidRPr="00880755">
              <w:rPr>
                <w:rFonts w:ascii="Arial" w:hAnsi="Arial" w:cs="Arial"/>
                <w:bCs/>
                <w:color w:val="000000"/>
                <w:sz w:val="20"/>
                <w:szCs w:val="20"/>
                <w:shd w:val="clear" w:color="auto" w:fill="FFFFFF"/>
                <w:lang w:val="mn-MN"/>
              </w:rPr>
              <w:t>уудад</w:t>
            </w:r>
            <w:r w:rsidR="00BF6F13" w:rsidRPr="00880755">
              <w:rPr>
                <w:rFonts w:ascii="Arial" w:hAnsi="Arial" w:cs="Arial"/>
                <w:bCs/>
                <w:color w:val="000000"/>
                <w:sz w:val="20"/>
                <w:szCs w:val="20"/>
                <w:shd w:val="clear" w:color="auto" w:fill="FFFFFF"/>
                <w:lang w:val="mn-MN"/>
              </w:rPr>
              <w:t xml:space="preserve"> гишүүн улсууд  </w:t>
            </w:r>
            <w:r w:rsidR="00F02C85" w:rsidRPr="00880755">
              <w:rPr>
                <w:rFonts w:ascii="Arial" w:hAnsi="Arial" w:cs="Arial"/>
                <w:bCs/>
                <w:color w:val="000000"/>
                <w:sz w:val="20"/>
                <w:szCs w:val="20"/>
                <w:shd w:val="clear" w:color="auto" w:fill="FFFFFF"/>
                <w:lang w:val="mn-MN"/>
              </w:rPr>
              <w:t>шалтгааныг</w:t>
            </w:r>
            <w:r w:rsidR="00E801AC" w:rsidRPr="00880755">
              <w:rPr>
                <w:rFonts w:ascii="Arial" w:hAnsi="Arial" w:cs="Arial"/>
                <w:bCs/>
                <w:color w:val="000000"/>
                <w:sz w:val="20"/>
                <w:szCs w:val="20"/>
                <w:shd w:val="clear" w:color="auto" w:fill="FFFFFF"/>
                <w:lang w:val="mn-MN"/>
              </w:rPr>
              <w:t xml:space="preserve"> нь </w:t>
            </w:r>
            <w:r w:rsidR="00BF6F13" w:rsidRPr="00880755">
              <w:rPr>
                <w:rFonts w:ascii="Arial" w:hAnsi="Arial" w:cs="Arial"/>
                <w:bCs/>
                <w:color w:val="000000"/>
                <w:sz w:val="20"/>
                <w:szCs w:val="20"/>
                <w:shd w:val="clear" w:color="auto" w:fill="FFFFFF"/>
                <w:lang w:val="mn-MN"/>
              </w:rPr>
              <w:t>шинжилж, үнэлгээгээ хавсарга</w:t>
            </w:r>
            <w:r w:rsidR="00E801AC" w:rsidRPr="00880755">
              <w:rPr>
                <w:rFonts w:ascii="Arial" w:hAnsi="Arial" w:cs="Arial"/>
                <w:bCs/>
                <w:color w:val="000000"/>
                <w:sz w:val="20"/>
                <w:szCs w:val="20"/>
                <w:shd w:val="clear" w:color="auto" w:fill="FFFFFF"/>
                <w:lang w:val="mn-MN"/>
              </w:rPr>
              <w:t>х хэрэгтэй</w:t>
            </w:r>
            <w:r w:rsidR="00BF6F13" w:rsidRPr="00880755">
              <w:rPr>
                <w:rFonts w:ascii="Arial" w:hAnsi="Arial" w:cs="Arial"/>
                <w:bCs/>
                <w:color w:val="000000"/>
                <w:sz w:val="20"/>
                <w:szCs w:val="20"/>
                <w:shd w:val="clear" w:color="auto" w:fill="FFFFFF"/>
                <w:lang w:val="mn-MN"/>
              </w:rPr>
              <w:t>” гэ</w:t>
            </w:r>
            <w:r w:rsidR="00E801AC" w:rsidRPr="00880755">
              <w:rPr>
                <w:rFonts w:ascii="Arial" w:hAnsi="Arial" w:cs="Arial"/>
                <w:bCs/>
                <w:color w:val="000000"/>
                <w:sz w:val="20"/>
                <w:szCs w:val="20"/>
                <w:shd w:val="clear" w:color="auto" w:fill="FFFFFF"/>
                <w:lang w:val="mn-MN"/>
              </w:rPr>
              <w:t>сэн шаардлага тавьсан</w:t>
            </w:r>
            <w:r w:rsidR="00BF6F13" w:rsidRPr="00880755">
              <w:rPr>
                <w:rFonts w:ascii="Arial" w:hAnsi="Arial" w:cs="Arial"/>
                <w:bCs/>
                <w:color w:val="000000"/>
                <w:sz w:val="20"/>
                <w:szCs w:val="20"/>
                <w:shd w:val="clear" w:color="auto" w:fill="FFFFFF"/>
                <w:lang w:val="mn-MN"/>
              </w:rPr>
              <w:t>.</w:t>
            </w:r>
            <w:r w:rsidR="003261D3" w:rsidRPr="00880755">
              <w:rPr>
                <w:rFonts w:ascii="Arial" w:hAnsi="Arial" w:cs="Arial"/>
                <w:bCs/>
                <w:color w:val="000000"/>
                <w:sz w:val="20"/>
                <w:szCs w:val="20"/>
                <w:shd w:val="clear" w:color="auto" w:fill="FFFFFF"/>
                <w:lang w:val="mn-MN"/>
              </w:rPr>
              <w:t xml:space="preserve"> </w:t>
            </w:r>
          </w:p>
          <w:p w14:paraId="3C96A17E" w14:textId="77777777" w:rsidR="00C27B94" w:rsidRPr="00880755" w:rsidRDefault="00662CF1"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баримт бичигт санал болгож буй аргачлалыг тайлангийн </w:t>
            </w:r>
            <w:r w:rsidR="006839C4" w:rsidRPr="00880755">
              <w:rPr>
                <w:rFonts w:ascii="Arial" w:hAnsi="Arial" w:cs="Arial"/>
                <w:bCs/>
                <w:color w:val="000000"/>
                <w:szCs w:val="24"/>
                <w:shd w:val="clear" w:color="auto" w:fill="FFFFFF"/>
                <w:lang w:val="mn-MN"/>
              </w:rPr>
              <w:t xml:space="preserve">ийм </w:t>
            </w:r>
            <w:r w:rsidRPr="00880755">
              <w:rPr>
                <w:rFonts w:ascii="Arial" w:hAnsi="Arial" w:cs="Arial"/>
                <w:bCs/>
                <w:color w:val="000000"/>
                <w:szCs w:val="24"/>
                <w:shd w:val="clear" w:color="auto" w:fill="FFFFFF"/>
                <w:lang w:val="mn-MN"/>
              </w:rPr>
              <w:t>шаардлагыг хэрэгжүүлэхэд ашигла</w:t>
            </w:r>
            <w:r w:rsidR="006839C4" w:rsidRPr="00880755">
              <w:rPr>
                <w:rFonts w:ascii="Arial" w:hAnsi="Arial" w:cs="Arial"/>
                <w:bCs/>
                <w:color w:val="000000"/>
                <w:szCs w:val="24"/>
                <w:shd w:val="clear" w:color="auto" w:fill="FFFFFF"/>
                <w:lang w:val="mn-MN"/>
              </w:rPr>
              <w:t>х</w:t>
            </w:r>
            <w:r w:rsidRPr="00880755">
              <w:rPr>
                <w:rFonts w:ascii="Arial" w:hAnsi="Arial" w:cs="Arial"/>
                <w:bCs/>
                <w:color w:val="000000"/>
                <w:szCs w:val="24"/>
                <w:shd w:val="clear" w:color="auto" w:fill="FFFFFF"/>
                <w:lang w:val="mn-MN"/>
              </w:rPr>
              <w:t xml:space="preserve"> бол</w:t>
            </w:r>
            <w:r w:rsidR="006839C4" w:rsidRPr="00880755">
              <w:rPr>
                <w:rFonts w:ascii="Arial" w:hAnsi="Arial" w:cs="Arial"/>
                <w:bCs/>
                <w:color w:val="000000"/>
                <w:szCs w:val="24"/>
                <w:shd w:val="clear" w:color="auto" w:fill="FFFFFF"/>
                <w:lang w:val="mn-MN"/>
              </w:rPr>
              <w:t>омжтой</w:t>
            </w:r>
            <w:r w:rsidRPr="00880755">
              <w:rPr>
                <w:rFonts w:ascii="Arial" w:hAnsi="Arial" w:cs="Arial"/>
                <w:bCs/>
                <w:color w:val="000000"/>
                <w:szCs w:val="24"/>
                <w:shd w:val="clear" w:color="auto" w:fill="FFFFFF"/>
                <w:lang w:val="mn-MN"/>
              </w:rPr>
              <w:t xml:space="preserve">. </w:t>
            </w:r>
            <w:r w:rsidR="00627D4F" w:rsidRPr="00880755">
              <w:rPr>
                <w:rFonts w:ascii="Arial" w:hAnsi="Arial" w:cs="Arial"/>
                <w:bCs/>
                <w:color w:val="000000"/>
                <w:szCs w:val="24"/>
                <w:shd w:val="clear" w:color="auto" w:fill="FFFFFF"/>
                <w:lang w:val="mn-MN"/>
              </w:rPr>
              <w:t>Ерөнхийдөө энэ нь эрчим хүчний зарцуулалтын өөрчлөлтөд эрчим хүчний хэмнэлтийн хувь нэмрийг үнэлэх боломж олгодог.</w:t>
            </w:r>
          </w:p>
          <w:p w14:paraId="79BE408D" w14:textId="77777777" w:rsidR="003D4774" w:rsidRPr="00880755" w:rsidRDefault="003A05C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Энэ баримт бичигт санал болгож буй аргачлалыг тайлангийн шаардлагыг хэрэгжүүлэхэд ашиглаж бол</w:t>
            </w:r>
            <w:r w:rsidR="003D4774" w:rsidRPr="00880755">
              <w:rPr>
                <w:rFonts w:ascii="Arial" w:hAnsi="Arial" w:cs="Arial"/>
                <w:bCs/>
                <w:color w:val="000000"/>
                <w:szCs w:val="24"/>
                <w:shd w:val="clear" w:color="auto" w:fill="FFFFFF"/>
                <w:lang w:val="mn-MN"/>
              </w:rPr>
              <w:t>но</w:t>
            </w:r>
            <w:r w:rsidRPr="00880755">
              <w:rPr>
                <w:rFonts w:ascii="Arial" w:hAnsi="Arial" w:cs="Arial"/>
                <w:bCs/>
                <w:color w:val="000000"/>
                <w:szCs w:val="24"/>
                <w:shd w:val="clear" w:color="auto" w:fill="FFFFFF"/>
                <w:lang w:val="mn-MN"/>
              </w:rPr>
              <w:t xml:space="preserve">. </w:t>
            </w:r>
          </w:p>
          <w:p w14:paraId="12BF6300" w14:textId="77777777" w:rsidR="00C27B94" w:rsidRPr="00880755" w:rsidRDefault="003D477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Шийдвэр гаргагчид нь эрчим хүчний үр </w:t>
            </w:r>
            <w:r w:rsidRPr="00880755">
              <w:rPr>
                <w:rFonts w:ascii="Arial" w:hAnsi="Arial" w:cs="Arial"/>
                <w:bCs/>
                <w:color w:val="000000"/>
                <w:szCs w:val="24"/>
                <w:shd w:val="clear" w:color="auto" w:fill="FFFFFF"/>
                <w:lang w:val="mn-MN"/>
              </w:rPr>
              <w:lastRenderedPageBreak/>
              <w:t xml:space="preserve">ашгийг сайжруулах зорилтыг ихэнхдээ тодорхойлдог боловч үр дүнг нь хэмжих аргыг орхигдуулдаг. </w:t>
            </w:r>
            <w:r w:rsidR="003A05C7" w:rsidRPr="00880755">
              <w:rPr>
                <w:rFonts w:ascii="Arial" w:hAnsi="Arial" w:cs="Arial"/>
                <w:bCs/>
                <w:color w:val="000000"/>
                <w:szCs w:val="24"/>
                <w:shd w:val="clear" w:color="auto" w:fill="FFFFFF"/>
                <w:lang w:val="mn-MN"/>
              </w:rPr>
              <w:t>Эрчим хүчний үр ашгийн индексүүд нь и</w:t>
            </w:r>
            <w:r w:rsidRPr="00880755">
              <w:rPr>
                <w:rFonts w:ascii="Arial" w:hAnsi="Arial" w:cs="Arial"/>
                <w:bCs/>
                <w:color w:val="000000"/>
                <w:szCs w:val="24"/>
                <w:shd w:val="clear" w:color="auto" w:fill="FFFFFF"/>
                <w:lang w:val="mn-MN"/>
              </w:rPr>
              <w:t>й</w:t>
            </w:r>
            <w:r w:rsidR="003A05C7" w:rsidRPr="00880755">
              <w:rPr>
                <w:rFonts w:ascii="Arial" w:hAnsi="Arial" w:cs="Arial"/>
                <w:bCs/>
                <w:color w:val="000000"/>
                <w:szCs w:val="24"/>
                <w:shd w:val="clear" w:color="auto" w:fill="FFFFFF"/>
                <w:lang w:val="mn-MN"/>
              </w:rPr>
              <w:t xml:space="preserve">м төрлийн зорилтуудыг боловсруулах, хянахад тусалдаг. </w:t>
            </w:r>
            <w:r w:rsidR="0070701F" w:rsidRPr="00880755">
              <w:rPr>
                <w:rFonts w:ascii="Arial" w:hAnsi="Arial" w:cs="Arial"/>
                <w:bCs/>
                <w:color w:val="000000"/>
                <w:szCs w:val="24"/>
                <w:shd w:val="clear" w:color="auto" w:fill="FFFFFF"/>
                <w:lang w:val="mn-MN"/>
              </w:rPr>
              <w:t>Ерөнхийдөө  эрчим хүчний үр ашгий</w:t>
            </w:r>
            <w:r w:rsidR="00445397" w:rsidRPr="00880755">
              <w:rPr>
                <w:rFonts w:ascii="Arial" w:hAnsi="Arial" w:cs="Arial"/>
                <w:bCs/>
                <w:color w:val="000000"/>
                <w:szCs w:val="24"/>
                <w:shd w:val="clear" w:color="auto" w:fill="FFFFFF"/>
                <w:lang w:val="mn-MN"/>
              </w:rPr>
              <w:t>г</w:t>
            </w:r>
            <w:r w:rsidR="0070701F" w:rsidRPr="00880755">
              <w:rPr>
                <w:rFonts w:ascii="Arial" w:hAnsi="Arial" w:cs="Arial"/>
                <w:bCs/>
                <w:color w:val="000000"/>
                <w:szCs w:val="24"/>
                <w:shd w:val="clear" w:color="auto" w:fill="FFFFFF"/>
                <w:lang w:val="mn-MN"/>
              </w:rPr>
              <w:t xml:space="preserve"> сайжруулах </w:t>
            </w:r>
            <w:r w:rsidR="001859BA" w:rsidRPr="00880755">
              <w:rPr>
                <w:rFonts w:ascii="Arial" w:hAnsi="Arial" w:cs="Arial"/>
                <w:bCs/>
                <w:color w:val="000000"/>
                <w:szCs w:val="24"/>
                <w:shd w:val="clear" w:color="auto" w:fill="FFFFFF"/>
                <w:lang w:val="mn-MN"/>
              </w:rPr>
              <w:t xml:space="preserve">цар хүрээний тоон үнэлгээг </w:t>
            </w:r>
            <w:r w:rsidR="006B267C" w:rsidRPr="00880755">
              <w:rPr>
                <w:rFonts w:ascii="Arial" w:hAnsi="Arial" w:cs="Arial"/>
                <w:bCs/>
                <w:color w:val="000000"/>
                <w:szCs w:val="24"/>
                <w:shd w:val="clear" w:color="auto" w:fill="FFFFFF"/>
                <w:lang w:val="mn-MN"/>
              </w:rPr>
              <w:t>индексүүдээр бэлдэнэ</w:t>
            </w:r>
            <w:r w:rsidR="0070701F" w:rsidRPr="00880755">
              <w:rPr>
                <w:rFonts w:ascii="Arial" w:hAnsi="Arial" w:cs="Arial"/>
                <w:bCs/>
                <w:color w:val="000000"/>
                <w:szCs w:val="24"/>
                <w:shd w:val="clear" w:color="auto" w:fill="FFFFFF"/>
                <w:lang w:val="mn-MN"/>
              </w:rPr>
              <w:t>.</w:t>
            </w:r>
          </w:p>
          <w:p w14:paraId="5345C18E" w14:textId="2FB049A0"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4.1.3 </w:t>
            </w:r>
            <w:r w:rsidR="00E93168" w:rsidRPr="00880755">
              <w:rPr>
                <w:rFonts w:ascii="Arial" w:hAnsi="Arial" w:cs="Arial"/>
                <w:b/>
                <w:bCs/>
                <w:color w:val="000000"/>
                <w:szCs w:val="24"/>
                <w:shd w:val="clear" w:color="auto" w:fill="FFFFFF"/>
                <w:lang w:val="mn-MN"/>
              </w:rPr>
              <w:t>Т</w:t>
            </w:r>
            <w:r w:rsidR="00445397" w:rsidRPr="00880755">
              <w:rPr>
                <w:rFonts w:ascii="Arial" w:hAnsi="Arial" w:cs="Arial"/>
                <w:b/>
                <w:bCs/>
                <w:color w:val="000000"/>
                <w:szCs w:val="24"/>
                <w:shd w:val="clear" w:color="auto" w:fill="FFFFFF"/>
                <w:lang w:val="mn-MN"/>
              </w:rPr>
              <w:t>ооцоолох хэрэгтэй т</w:t>
            </w:r>
            <w:r w:rsidR="00E93168" w:rsidRPr="00880755">
              <w:rPr>
                <w:rFonts w:ascii="Arial" w:hAnsi="Arial" w:cs="Arial"/>
                <w:b/>
                <w:bCs/>
                <w:color w:val="000000"/>
                <w:szCs w:val="24"/>
                <w:shd w:val="clear" w:color="auto" w:fill="FFFFFF"/>
                <w:lang w:val="mn-MN"/>
              </w:rPr>
              <w:t>айлбар хүчин зүйл</w:t>
            </w:r>
            <w:r w:rsidR="00445397" w:rsidRPr="00880755">
              <w:rPr>
                <w:rFonts w:ascii="Arial" w:hAnsi="Arial" w:cs="Arial"/>
                <w:b/>
                <w:bCs/>
                <w:color w:val="000000"/>
                <w:szCs w:val="24"/>
                <w:shd w:val="clear" w:color="auto" w:fill="FFFFFF"/>
                <w:lang w:val="mn-MN"/>
              </w:rPr>
              <w:t>с</w:t>
            </w:r>
            <w:r w:rsidR="00F02C85" w:rsidRPr="00880755">
              <w:rPr>
                <w:rFonts w:ascii="Arial" w:hAnsi="Arial" w:cs="Arial"/>
                <w:b/>
                <w:bCs/>
                <w:color w:val="000000"/>
                <w:szCs w:val="24"/>
                <w:shd w:val="clear" w:color="auto" w:fill="FFFFFF"/>
                <w:lang w:val="mn-MN"/>
              </w:rPr>
              <w:t xml:space="preserve">ийн </w:t>
            </w:r>
            <w:r w:rsidR="00445397" w:rsidRPr="00880755">
              <w:rPr>
                <w:rFonts w:ascii="Arial" w:hAnsi="Arial" w:cs="Arial"/>
                <w:b/>
                <w:bCs/>
                <w:color w:val="000000"/>
                <w:szCs w:val="24"/>
                <w:shd w:val="clear" w:color="auto" w:fill="FFFFFF"/>
                <w:lang w:val="mn-MN"/>
              </w:rPr>
              <w:t>төрөл</w:t>
            </w:r>
          </w:p>
          <w:p w14:paraId="361F3429"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4.1.3.1 </w:t>
            </w:r>
            <w:r w:rsidR="00AF5ED2" w:rsidRPr="00880755">
              <w:rPr>
                <w:rFonts w:ascii="Arial" w:hAnsi="Arial" w:cs="Arial"/>
                <w:b/>
                <w:bCs/>
                <w:color w:val="000000"/>
                <w:szCs w:val="24"/>
                <w:shd w:val="clear" w:color="auto" w:fill="FFFFFF"/>
                <w:lang w:val="mn-MN"/>
              </w:rPr>
              <w:t>Ерөнхий зүйл</w:t>
            </w:r>
          </w:p>
          <w:p w14:paraId="6620DEFC" w14:textId="77777777" w:rsidR="00E7774E" w:rsidRPr="00880755" w:rsidRDefault="00E7774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үр ашгийн </w:t>
            </w:r>
            <w:r w:rsidR="00870BC5" w:rsidRPr="00880755">
              <w:rPr>
                <w:rFonts w:ascii="Arial" w:hAnsi="Arial" w:cs="Arial"/>
                <w:bCs/>
                <w:color w:val="000000"/>
                <w:szCs w:val="24"/>
                <w:shd w:val="clear" w:color="auto" w:fill="FFFFFF"/>
                <w:lang w:val="mn-MN"/>
              </w:rPr>
              <w:t>ерөнхий чиглэлийг</w:t>
            </w:r>
            <w:r w:rsidRPr="00880755">
              <w:rPr>
                <w:rFonts w:ascii="Arial" w:hAnsi="Arial" w:cs="Arial"/>
                <w:bCs/>
                <w:color w:val="000000"/>
                <w:szCs w:val="24"/>
                <w:shd w:val="clear" w:color="auto" w:fill="FFFFFF"/>
                <w:lang w:val="mn-MN"/>
              </w:rPr>
              <w:t xml:space="preserve"> үнэлэхийн тулд бүтцийн </w:t>
            </w:r>
            <w:r w:rsidR="00C30A29"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w:t>
            </w:r>
            <w:r w:rsidR="00C30A29" w:rsidRPr="00880755">
              <w:rPr>
                <w:rFonts w:ascii="Arial" w:hAnsi="Arial" w:cs="Arial"/>
                <w:bCs/>
                <w:color w:val="000000"/>
                <w:szCs w:val="24"/>
                <w:shd w:val="clear" w:color="auto" w:fill="FFFFFF"/>
                <w:lang w:val="mn-MN"/>
              </w:rPr>
              <w:t>ний</w:t>
            </w:r>
            <w:r w:rsidRPr="00880755">
              <w:rPr>
                <w:rFonts w:ascii="Arial" w:hAnsi="Arial" w:cs="Arial"/>
                <w:bCs/>
                <w:color w:val="000000"/>
                <w:szCs w:val="24"/>
                <w:shd w:val="clear" w:color="auto" w:fill="FFFFFF"/>
                <w:lang w:val="mn-MN"/>
              </w:rPr>
              <w:t xml:space="preserve">  нөлөөг тооцоолох эсвэл арилгах </w:t>
            </w:r>
            <w:r w:rsidR="0025597F" w:rsidRPr="00880755">
              <w:rPr>
                <w:rFonts w:ascii="Arial" w:hAnsi="Arial" w:cs="Arial"/>
                <w:bCs/>
                <w:color w:val="000000"/>
                <w:szCs w:val="24"/>
                <w:shd w:val="clear" w:color="auto" w:fill="FFFFFF"/>
                <w:lang w:val="mn-MN"/>
              </w:rPr>
              <w:t xml:space="preserve">нийтлэг </w:t>
            </w:r>
            <w:r w:rsidRPr="00880755">
              <w:rPr>
                <w:rFonts w:ascii="Arial" w:hAnsi="Arial" w:cs="Arial"/>
                <w:bCs/>
                <w:color w:val="000000"/>
                <w:szCs w:val="24"/>
                <w:shd w:val="clear" w:color="auto" w:fill="FFFFFF"/>
                <w:lang w:val="mn-MN"/>
              </w:rPr>
              <w:t>гурван арга байдаг.</w:t>
            </w:r>
            <w:r w:rsidR="00EF1BCA" w:rsidRPr="00880755">
              <w:rPr>
                <w:rFonts w:ascii="Arial" w:hAnsi="Arial" w:cs="Arial"/>
                <w:bCs/>
                <w:color w:val="000000"/>
                <w:szCs w:val="24"/>
                <w:shd w:val="clear" w:color="auto" w:fill="FFFFFF"/>
                <w:lang w:val="mn-MN"/>
              </w:rPr>
              <w:t xml:space="preserve"> </w:t>
            </w:r>
          </w:p>
          <w:p w14:paraId="16175E70" w14:textId="77777777" w:rsidR="00C27B94" w:rsidRPr="00880755" w:rsidRDefault="00C27B9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4.1.3.2 </w:t>
            </w:r>
            <w:r w:rsidR="00E7774E" w:rsidRPr="00880755">
              <w:rPr>
                <w:rFonts w:ascii="Arial" w:hAnsi="Arial" w:cs="Arial"/>
                <w:b/>
                <w:bCs/>
                <w:color w:val="000000"/>
                <w:szCs w:val="24"/>
                <w:shd w:val="clear" w:color="auto" w:fill="FFFFFF"/>
                <w:lang w:val="mn-MN"/>
              </w:rPr>
              <w:t>Э</w:t>
            </w:r>
            <w:r w:rsidR="00DE0313" w:rsidRPr="00880755">
              <w:rPr>
                <w:rFonts w:ascii="Arial" w:hAnsi="Arial" w:cs="Arial"/>
                <w:b/>
                <w:bCs/>
                <w:color w:val="000000"/>
                <w:szCs w:val="24"/>
                <w:shd w:val="clear" w:color="auto" w:fill="FFFFFF"/>
                <w:lang w:val="mn-MN"/>
              </w:rPr>
              <w:t>рчим хүч</w:t>
            </w:r>
            <w:r w:rsidR="00550973" w:rsidRPr="00880755">
              <w:rPr>
                <w:rFonts w:ascii="Arial" w:hAnsi="Arial" w:cs="Arial"/>
                <w:b/>
                <w:bCs/>
                <w:color w:val="000000"/>
                <w:szCs w:val="24"/>
                <w:shd w:val="clear" w:color="auto" w:fill="FFFFFF"/>
                <w:lang w:val="mn-MN"/>
              </w:rPr>
              <w:t>ний</w:t>
            </w:r>
            <w:r w:rsidR="00DE0313" w:rsidRPr="00880755">
              <w:rPr>
                <w:rFonts w:ascii="Arial" w:hAnsi="Arial" w:cs="Arial"/>
                <w:b/>
                <w:bCs/>
                <w:color w:val="000000"/>
                <w:szCs w:val="24"/>
                <w:shd w:val="clear" w:color="auto" w:fill="FFFFFF"/>
                <w:lang w:val="mn-MN"/>
              </w:rPr>
              <w:t xml:space="preserve"> эрчимжилт</w:t>
            </w:r>
          </w:p>
          <w:p w14:paraId="198EAFF4" w14:textId="0A5C1F08" w:rsidR="00C27B94" w:rsidRPr="00880755" w:rsidRDefault="00B7340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эрчимжилтийн </w:t>
            </w:r>
            <w:r w:rsidR="00090DCE" w:rsidRPr="00880755">
              <w:rPr>
                <w:rFonts w:ascii="Arial" w:hAnsi="Arial" w:cs="Arial"/>
                <w:bCs/>
                <w:color w:val="000000"/>
                <w:szCs w:val="24"/>
                <w:shd w:val="clear" w:color="auto" w:fill="FFFFFF"/>
                <w:lang w:val="mn-MN"/>
              </w:rPr>
              <w:t xml:space="preserve">ерөнхий чиглэлд </w:t>
            </w:r>
            <w:r w:rsidRPr="00880755">
              <w:rPr>
                <w:rFonts w:ascii="Arial" w:hAnsi="Arial" w:cs="Arial"/>
                <w:bCs/>
                <w:color w:val="000000"/>
                <w:szCs w:val="24"/>
                <w:shd w:val="clear" w:color="auto" w:fill="FFFFFF"/>
                <w:lang w:val="mn-MN"/>
              </w:rPr>
              <w:t xml:space="preserve">эдийн засгийн үйл ажиллагааны (жишээ нь  ДНБ-д </w:t>
            </w:r>
            <w:r w:rsidR="00454F5D" w:rsidRPr="00880755">
              <w:rPr>
                <w:rFonts w:ascii="Arial" w:hAnsi="Arial" w:cs="Arial"/>
                <w:bCs/>
                <w:color w:val="000000"/>
                <w:szCs w:val="24"/>
                <w:shd w:val="clear" w:color="auto" w:fill="FFFFFF"/>
                <w:lang w:val="mn-MN"/>
              </w:rPr>
              <w:t xml:space="preserve">үйлчилгээний салбарын </w:t>
            </w:r>
            <w:r w:rsidRPr="00880755">
              <w:rPr>
                <w:rFonts w:ascii="Arial" w:hAnsi="Arial" w:cs="Arial"/>
                <w:bCs/>
                <w:color w:val="000000"/>
                <w:szCs w:val="24"/>
                <w:shd w:val="clear" w:color="auto" w:fill="FFFFFF"/>
                <w:lang w:val="mn-MN"/>
              </w:rPr>
              <w:t>эзлэх хувь, эсвэл аж үйлдвэр</w:t>
            </w:r>
            <w:r w:rsidR="00500D3E" w:rsidRPr="00880755">
              <w:rPr>
                <w:rFonts w:ascii="Arial" w:hAnsi="Arial" w:cs="Arial"/>
                <w:bCs/>
                <w:color w:val="000000"/>
                <w:szCs w:val="24"/>
                <w:shd w:val="clear" w:color="auto" w:fill="FFFFFF"/>
                <w:lang w:val="mn-MN"/>
              </w:rPr>
              <w:t>т</w:t>
            </w:r>
            <w:r w:rsidRPr="00880755">
              <w:rPr>
                <w:rFonts w:ascii="Arial" w:hAnsi="Arial" w:cs="Arial"/>
                <w:bCs/>
                <w:color w:val="000000"/>
                <w:szCs w:val="24"/>
                <w:shd w:val="clear" w:color="auto" w:fill="FFFFFF"/>
                <w:lang w:val="mn-MN"/>
              </w:rPr>
              <w:t xml:space="preserve"> эрчим хүч их зарцуулдаг салбаруудын өсөлт) бүтцийн өөрчлөлт болон бусад хүчин зүйлс нөлөөлдөг. </w:t>
            </w:r>
            <w:r w:rsidR="008A74BB" w:rsidRPr="00880755">
              <w:rPr>
                <w:rFonts w:ascii="Arial" w:hAnsi="Arial" w:cs="Arial"/>
                <w:bCs/>
                <w:color w:val="000000"/>
                <w:szCs w:val="24"/>
                <w:shd w:val="clear" w:color="auto" w:fill="FFFFFF"/>
                <w:lang w:val="mn-MN"/>
              </w:rPr>
              <w:t>Бусад хүчин зүйл</w:t>
            </w:r>
            <w:r w:rsidR="00EB32E5" w:rsidRPr="00880755">
              <w:rPr>
                <w:rFonts w:ascii="Arial" w:hAnsi="Arial" w:cs="Arial"/>
                <w:bCs/>
                <w:color w:val="000000"/>
                <w:szCs w:val="24"/>
                <w:shd w:val="clear" w:color="auto" w:fill="FFFFFF"/>
                <w:lang w:val="mn-MN"/>
              </w:rPr>
              <w:t>с</w:t>
            </w:r>
            <w:r w:rsidR="008A74BB" w:rsidRPr="00880755">
              <w:rPr>
                <w:rFonts w:ascii="Arial" w:hAnsi="Arial" w:cs="Arial"/>
                <w:bCs/>
                <w:color w:val="000000"/>
                <w:szCs w:val="24"/>
                <w:shd w:val="clear" w:color="auto" w:fill="FFFFFF"/>
                <w:lang w:val="mn-MN"/>
              </w:rPr>
              <w:t xml:space="preserve">эд эрчим хүчний үр ашгийг сайжруулах зэрэг олон </w:t>
            </w:r>
            <w:r w:rsidR="00EB32E5" w:rsidRPr="00880755">
              <w:rPr>
                <w:rFonts w:ascii="Arial" w:hAnsi="Arial" w:cs="Arial"/>
                <w:bCs/>
                <w:color w:val="000000"/>
                <w:szCs w:val="24"/>
                <w:shd w:val="clear" w:color="auto" w:fill="FFFFFF"/>
                <w:lang w:val="mn-MN"/>
              </w:rPr>
              <w:t xml:space="preserve">нөлөө </w:t>
            </w:r>
            <w:r w:rsidR="008A74BB" w:rsidRPr="00880755">
              <w:rPr>
                <w:rFonts w:ascii="Arial" w:hAnsi="Arial" w:cs="Arial"/>
                <w:bCs/>
                <w:color w:val="000000"/>
                <w:szCs w:val="24"/>
                <w:shd w:val="clear" w:color="auto" w:fill="FFFFFF"/>
                <w:lang w:val="mn-MN"/>
              </w:rPr>
              <w:t>, түүнчлэн бусад нөлөөл</w:t>
            </w:r>
            <w:r w:rsidR="00EB32E5" w:rsidRPr="00880755">
              <w:rPr>
                <w:rFonts w:ascii="Arial" w:hAnsi="Arial" w:cs="Arial"/>
                <w:bCs/>
                <w:color w:val="000000"/>
                <w:szCs w:val="24"/>
                <w:shd w:val="clear" w:color="auto" w:fill="FFFFFF"/>
                <w:lang w:val="mn-MN"/>
              </w:rPr>
              <w:t>ө</w:t>
            </w:r>
            <w:r w:rsidR="008A74BB" w:rsidRPr="00880755">
              <w:rPr>
                <w:rFonts w:ascii="Arial" w:hAnsi="Arial" w:cs="Arial"/>
                <w:bCs/>
                <w:color w:val="000000"/>
                <w:szCs w:val="24"/>
                <w:shd w:val="clear" w:color="auto" w:fill="FFFFFF"/>
                <w:lang w:val="mn-MN"/>
              </w:rPr>
              <w:t>л (</w:t>
            </w:r>
            <w:r w:rsidR="00DA650B" w:rsidRPr="00880755">
              <w:rPr>
                <w:rFonts w:ascii="Arial" w:hAnsi="Arial" w:cs="Arial"/>
                <w:bCs/>
                <w:color w:val="000000"/>
                <w:szCs w:val="24"/>
                <w:shd w:val="clear" w:color="auto" w:fill="FFFFFF"/>
                <w:lang w:val="mn-MN"/>
              </w:rPr>
              <w:t>тээвр</w:t>
            </w:r>
            <w:r w:rsidR="002F705F" w:rsidRPr="00880755">
              <w:rPr>
                <w:rFonts w:ascii="Arial" w:hAnsi="Arial" w:cs="Arial"/>
                <w:bCs/>
                <w:color w:val="000000"/>
                <w:szCs w:val="24"/>
                <w:shd w:val="clear" w:color="auto" w:fill="FFFFFF"/>
                <w:lang w:val="mn-MN"/>
              </w:rPr>
              <w:t>ийн</w:t>
            </w:r>
            <w:r w:rsidR="008A74BB" w:rsidRPr="00880755">
              <w:rPr>
                <w:rFonts w:ascii="Arial" w:hAnsi="Arial" w:cs="Arial"/>
                <w:bCs/>
                <w:color w:val="000000"/>
                <w:szCs w:val="24"/>
                <w:shd w:val="clear" w:color="auto" w:fill="FFFFFF"/>
                <w:lang w:val="mn-MN"/>
              </w:rPr>
              <w:t xml:space="preserve"> горимын </w:t>
            </w:r>
            <w:r w:rsidR="00EB32E5" w:rsidRPr="00880755">
              <w:rPr>
                <w:rFonts w:ascii="Arial" w:hAnsi="Arial" w:cs="Arial"/>
                <w:bCs/>
                <w:color w:val="000000"/>
                <w:szCs w:val="24"/>
                <w:shd w:val="clear" w:color="auto" w:fill="FFFFFF"/>
                <w:lang w:val="mn-MN"/>
              </w:rPr>
              <w:t>шилжилт</w:t>
            </w:r>
            <w:r w:rsidR="008A74BB" w:rsidRPr="00880755">
              <w:rPr>
                <w:rFonts w:ascii="Arial" w:hAnsi="Arial" w:cs="Arial"/>
                <w:bCs/>
                <w:color w:val="000000"/>
                <w:szCs w:val="24"/>
                <w:shd w:val="clear" w:color="auto" w:fill="FFFFFF"/>
                <w:lang w:val="mn-MN"/>
              </w:rPr>
              <w:t xml:space="preserve">, </w:t>
            </w:r>
            <w:r w:rsidR="00EB32E5" w:rsidRPr="00880755">
              <w:rPr>
                <w:rFonts w:ascii="Arial" w:hAnsi="Arial" w:cs="Arial"/>
                <w:bCs/>
                <w:color w:val="000000"/>
                <w:szCs w:val="24"/>
                <w:shd w:val="clear" w:color="auto" w:fill="FFFFFF"/>
                <w:lang w:val="mn-MN"/>
              </w:rPr>
              <w:t xml:space="preserve">аж </w:t>
            </w:r>
            <w:r w:rsidR="008A74BB" w:rsidRPr="00880755">
              <w:rPr>
                <w:rFonts w:ascii="Arial" w:hAnsi="Arial" w:cs="Arial"/>
                <w:bCs/>
                <w:color w:val="000000"/>
                <w:szCs w:val="24"/>
                <w:shd w:val="clear" w:color="auto" w:fill="FFFFFF"/>
                <w:lang w:val="mn-MN"/>
              </w:rPr>
              <w:t>үйлдвэрийн бүтээгдэхүүн/үйл явцын хослол</w:t>
            </w:r>
            <w:r w:rsidR="00EB32E5" w:rsidRPr="00880755">
              <w:rPr>
                <w:rFonts w:ascii="Arial" w:hAnsi="Arial" w:cs="Arial"/>
                <w:bCs/>
                <w:color w:val="000000"/>
                <w:szCs w:val="24"/>
                <w:shd w:val="clear" w:color="auto" w:fill="FFFFFF"/>
                <w:lang w:val="mn-MN"/>
              </w:rPr>
              <w:t>ын өөрчлөлт</w:t>
            </w:r>
            <w:r w:rsidR="008A74BB" w:rsidRPr="00880755">
              <w:rPr>
                <w:rFonts w:ascii="Arial" w:hAnsi="Arial" w:cs="Arial"/>
                <w:bCs/>
                <w:color w:val="000000"/>
                <w:szCs w:val="24"/>
                <w:shd w:val="clear" w:color="auto" w:fill="FFFFFF"/>
                <w:lang w:val="mn-MN"/>
              </w:rPr>
              <w:t>,</w:t>
            </w:r>
            <w:r w:rsidR="00285A0C" w:rsidRPr="00880755">
              <w:rPr>
                <w:rFonts w:ascii="Arial" w:hAnsi="Arial" w:cs="Arial"/>
                <w:bCs/>
                <w:color w:val="000000"/>
                <w:szCs w:val="24"/>
                <w:shd w:val="clear" w:color="auto" w:fill="FFFFFF"/>
                <w:lang w:val="mn-MN"/>
              </w:rPr>
              <w:t xml:space="preserve"> айл </w:t>
            </w:r>
            <w:r w:rsidR="00721944" w:rsidRPr="00880755">
              <w:rPr>
                <w:rFonts w:ascii="Arial" w:hAnsi="Arial" w:cs="Arial"/>
                <w:bCs/>
                <w:color w:val="000000"/>
                <w:szCs w:val="24"/>
                <w:shd w:val="clear" w:color="auto" w:fill="FFFFFF"/>
                <w:lang w:val="mn-MN"/>
              </w:rPr>
              <w:t>өрхийн</w:t>
            </w:r>
            <w:r w:rsidR="008A74BB" w:rsidRPr="00880755">
              <w:rPr>
                <w:rFonts w:ascii="Arial" w:hAnsi="Arial" w:cs="Arial"/>
                <w:bCs/>
                <w:color w:val="000000"/>
                <w:szCs w:val="24"/>
                <w:shd w:val="clear" w:color="auto" w:fill="FFFFFF"/>
                <w:lang w:val="mn-MN"/>
              </w:rPr>
              <w:t xml:space="preserve"> тоног төхөөрөмжийн өмчлөлийн өөрчлөлт, уур амьсгалын өөрчлөлт) орно.</w:t>
            </w:r>
          </w:p>
          <w:p w14:paraId="1200DF23" w14:textId="77777777" w:rsidR="00A02595" w:rsidRPr="00880755" w:rsidRDefault="0014725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эрчимжилт</w:t>
            </w:r>
            <w:r w:rsidR="00C453FD" w:rsidRPr="00880755">
              <w:rPr>
                <w:rFonts w:ascii="Arial" w:hAnsi="Arial" w:cs="Arial"/>
                <w:bCs/>
                <w:color w:val="000000"/>
                <w:szCs w:val="24"/>
                <w:shd w:val="clear" w:color="auto" w:fill="FFFFFF"/>
                <w:lang w:val="mn-MN"/>
              </w:rPr>
              <w:t>ийн ерөнхий чиглэл</w:t>
            </w:r>
            <w:r w:rsidR="000F09F9" w:rsidRPr="00880755">
              <w:rPr>
                <w:rFonts w:ascii="Arial" w:hAnsi="Arial" w:cs="Arial"/>
                <w:bCs/>
                <w:color w:val="000000"/>
                <w:szCs w:val="24"/>
                <w:shd w:val="clear" w:color="auto" w:fill="FFFFFF"/>
                <w:lang w:val="mn-MN"/>
              </w:rPr>
              <w:t xml:space="preserve"> болон бүтцийн </w:t>
            </w:r>
            <w:r w:rsidR="00C453FD" w:rsidRPr="00880755">
              <w:rPr>
                <w:rFonts w:ascii="Arial" w:hAnsi="Arial" w:cs="Arial"/>
                <w:bCs/>
                <w:color w:val="000000"/>
                <w:szCs w:val="24"/>
                <w:shd w:val="clear" w:color="auto" w:fill="FFFFFF"/>
                <w:lang w:val="mn-MN"/>
              </w:rPr>
              <w:t xml:space="preserve">үр </w:t>
            </w:r>
            <w:r w:rsidR="000F09F9" w:rsidRPr="00880755">
              <w:rPr>
                <w:rFonts w:ascii="Arial" w:hAnsi="Arial" w:cs="Arial"/>
                <w:bCs/>
                <w:color w:val="000000"/>
                <w:szCs w:val="24"/>
                <w:shd w:val="clear" w:color="auto" w:fill="FFFFFF"/>
                <w:lang w:val="mn-MN"/>
              </w:rPr>
              <w:t>нөлөө</w:t>
            </w:r>
            <w:r w:rsidR="00C453FD" w:rsidRPr="00880755">
              <w:rPr>
                <w:rFonts w:ascii="Arial" w:hAnsi="Arial" w:cs="Arial"/>
                <w:bCs/>
                <w:color w:val="000000"/>
                <w:szCs w:val="24"/>
                <w:shd w:val="clear" w:color="auto" w:fill="FFFFFF"/>
                <w:lang w:val="mn-MN"/>
              </w:rPr>
              <w:t xml:space="preserve">ний </w:t>
            </w:r>
            <w:r w:rsidR="000F09F9" w:rsidRPr="00880755">
              <w:rPr>
                <w:rFonts w:ascii="Arial" w:hAnsi="Arial" w:cs="Arial"/>
                <w:bCs/>
                <w:color w:val="000000"/>
                <w:szCs w:val="24"/>
                <w:shd w:val="clear" w:color="auto" w:fill="FFFFFF"/>
                <w:lang w:val="mn-MN"/>
              </w:rPr>
              <w:t xml:space="preserve"> хамаарлыг 2-р зураг</w:t>
            </w:r>
            <w:r w:rsidR="00C453FD" w:rsidRPr="00880755">
              <w:rPr>
                <w:rFonts w:ascii="Arial" w:hAnsi="Arial" w:cs="Arial"/>
                <w:bCs/>
                <w:color w:val="000000"/>
                <w:szCs w:val="24"/>
                <w:shd w:val="clear" w:color="auto" w:fill="FFFFFF"/>
                <w:lang w:val="mn-MN"/>
              </w:rPr>
              <w:t>т</w:t>
            </w:r>
            <w:r w:rsidR="000F09F9" w:rsidRPr="00880755">
              <w:rPr>
                <w:rFonts w:ascii="Arial" w:hAnsi="Arial" w:cs="Arial"/>
                <w:bCs/>
                <w:color w:val="000000"/>
                <w:szCs w:val="24"/>
                <w:shd w:val="clear" w:color="auto" w:fill="FFFFFF"/>
                <w:lang w:val="mn-MN"/>
              </w:rPr>
              <w:t xml:space="preserve"> үзүүлэв. </w:t>
            </w:r>
            <w:r w:rsidR="0001321B" w:rsidRPr="00880755">
              <w:rPr>
                <w:rFonts w:ascii="Arial" w:hAnsi="Arial" w:cs="Arial"/>
                <w:bCs/>
                <w:color w:val="000000"/>
                <w:szCs w:val="24"/>
                <w:shd w:val="clear" w:color="auto" w:fill="FFFFFF"/>
                <w:lang w:val="mn-MN"/>
              </w:rPr>
              <w:t xml:space="preserve">2-р түлхүүр үг нь </w:t>
            </w:r>
            <w:r w:rsidR="00B243E3" w:rsidRPr="00880755">
              <w:rPr>
                <w:rFonts w:ascii="Arial" w:hAnsi="Arial" w:cs="Arial"/>
                <w:bCs/>
                <w:color w:val="000000"/>
                <w:szCs w:val="24"/>
                <w:shd w:val="clear" w:color="auto" w:fill="FFFFFF"/>
                <w:lang w:val="mn-MN"/>
              </w:rPr>
              <w:t xml:space="preserve">суурь </w:t>
            </w:r>
            <w:r w:rsidR="0001321B" w:rsidRPr="00880755">
              <w:rPr>
                <w:rFonts w:ascii="Arial" w:hAnsi="Arial" w:cs="Arial"/>
                <w:bCs/>
                <w:color w:val="000000"/>
                <w:szCs w:val="24"/>
                <w:shd w:val="clear" w:color="auto" w:fill="FFFFFF"/>
                <w:lang w:val="mn-MN"/>
              </w:rPr>
              <w:t xml:space="preserve"> жилийн эрчим хүчний эрчимжилтийг илэрхийлнэ</w:t>
            </w:r>
            <w:r w:rsidR="00C27B94" w:rsidRPr="00880755">
              <w:rPr>
                <w:rFonts w:ascii="Arial" w:hAnsi="Arial" w:cs="Arial"/>
                <w:bCs/>
                <w:color w:val="000000"/>
                <w:szCs w:val="24"/>
                <w:shd w:val="clear" w:color="auto" w:fill="FFFFFF"/>
                <w:lang w:val="mn-MN"/>
              </w:rPr>
              <w:t xml:space="preserve">. </w:t>
            </w:r>
            <w:r w:rsidR="00EA0E24" w:rsidRPr="00880755">
              <w:rPr>
                <w:rFonts w:ascii="Arial" w:hAnsi="Arial" w:cs="Arial"/>
                <w:bCs/>
                <w:color w:val="000000"/>
                <w:szCs w:val="24"/>
                <w:shd w:val="clear" w:color="auto" w:fill="FFFFFF"/>
                <w:lang w:val="mn-MN"/>
              </w:rPr>
              <w:t>Хэрэв бүх зүйл тогтмол байвал эрчим хүчний эрчим</w:t>
            </w:r>
            <w:r w:rsidR="00094926" w:rsidRPr="00880755">
              <w:rPr>
                <w:rFonts w:ascii="Arial" w:hAnsi="Arial" w:cs="Arial"/>
                <w:bCs/>
                <w:color w:val="000000"/>
                <w:szCs w:val="24"/>
                <w:shd w:val="clear" w:color="auto" w:fill="FFFFFF"/>
                <w:lang w:val="mn-MN"/>
              </w:rPr>
              <w:t>жилт</w:t>
            </w:r>
            <w:r w:rsidR="00EA0E24" w:rsidRPr="00880755">
              <w:rPr>
                <w:rFonts w:ascii="Arial" w:hAnsi="Arial" w:cs="Arial"/>
                <w:bCs/>
                <w:color w:val="000000"/>
                <w:szCs w:val="24"/>
                <w:shd w:val="clear" w:color="auto" w:fill="FFFFFF"/>
                <w:lang w:val="mn-MN"/>
              </w:rPr>
              <w:t xml:space="preserve"> нь тооцоо</w:t>
            </w:r>
            <w:r w:rsidR="00A76211" w:rsidRPr="00880755">
              <w:rPr>
                <w:rFonts w:ascii="Arial" w:hAnsi="Arial" w:cs="Arial"/>
                <w:bCs/>
                <w:color w:val="000000"/>
                <w:szCs w:val="24"/>
                <w:shd w:val="clear" w:color="auto" w:fill="FFFFFF"/>
                <w:lang w:val="mn-MN"/>
              </w:rPr>
              <w:t>ны</w:t>
            </w:r>
            <w:r w:rsidR="00EA0E24" w:rsidRPr="00880755">
              <w:rPr>
                <w:rFonts w:ascii="Arial" w:hAnsi="Arial" w:cs="Arial"/>
                <w:bCs/>
                <w:color w:val="000000"/>
                <w:szCs w:val="24"/>
                <w:shd w:val="clear" w:color="auto" w:fill="FFFFFF"/>
                <w:lang w:val="mn-MN"/>
              </w:rPr>
              <w:t xml:space="preserve"> жил хүртэл тогтмол бай</w:t>
            </w:r>
            <w:r w:rsidR="00A76211" w:rsidRPr="00880755">
              <w:rPr>
                <w:rFonts w:ascii="Arial" w:hAnsi="Arial" w:cs="Arial"/>
                <w:bCs/>
                <w:color w:val="000000"/>
                <w:szCs w:val="24"/>
                <w:shd w:val="clear" w:color="auto" w:fill="FFFFFF"/>
                <w:lang w:val="mn-MN"/>
              </w:rPr>
              <w:t>на</w:t>
            </w:r>
            <w:r w:rsidR="00EA0E24" w:rsidRPr="00880755">
              <w:rPr>
                <w:rFonts w:ascii="Arial" w:hAnsi="Arial" w:cs="Arial"/>
                <w:bCs/>
                <w:color w:val="000000"/>
                <w:szCs w:val="24"/>
                <w:shd w:val="clear" w:color="auto" w:fill="FFFFFF"/>
                <w:lang w:val="mn-MN"/>
              </w:rPr>
              <w:t xml:space="preserve"> (3-р түлхүүр үг). </w:t>
            </w:r>
            <w:r w:rsidR="00D13277" w:rsidRPr="00880755">
              <w:rPr>
                <w:rFonts w:ascii="Arial" w:hAnsi="Arial" w:cs="Arial"/>
                <w:bCs/>
                <w:color w:val="000000"/>
                <w:szCs w:val="24"/>
                <w:shd w:val="clear" w:color="auto" w:fill="FFFFFF"/>
                <w:lang w:val="mn-MN"/>
              </w:rPr>
              <w:t>Бодит байдал</w:t>
            </w:r>
            <w:r w:rsidR="00A76211" w:rsidRPr="00880755">
              <w:rPr>
                <w:rFonts w:ascii="Arial" w:hAnsi="Arial" w:cs="Arial"/>
                <w:bCs/>
                <w:color w:val="000000"/>
                <w:szCs w:val="24"/>
                <w:shd w:val="clear" w:color="auto" w:fill="FFFFFF"/>
                <w:lang w:val="mn-MN"/>
              </w:rPr>
              <w:t>д</w:t>
            </w:r>
            <w:r w:rsidR="00D13277" w:rsidRPr="00880755">
              <w:rPr>
                <w:rFonts w:ascii="Arial" w:hAnsi="Arial" w:cs="Arial"/>
                <w:bCs/>
                <w:color w:val="000000"/>
                <w:szCs w:val="24"/>
                <w:shd w:val="clear" w:color="auto" w:fill="FFFFFF"/>
                <w:lang w:val="mn-MN"/>
              </w:rPr>
              <w:t xml:space="preserve"> эрчим хүчний эрчим</w:t>
            </w:r>
            <w:r w:rsidR="00094926" w:rsidRPr="00880755">
              <w:rPr>
                <w:rFonts w:ascii="Arial" w:hAnsi="Arial" w:cs="Arial"/>
                <w:bCs/>
                <w:color w:val="000000"/>
                <w:szCs w:val="24"/>
                <w:shd w:val="clear" w:color="auto" w:fill="FFFFFF"/>
                <w:lang w:val="mn-MN"/>
              </w:rPr>
              <w:t>жилт</w:t>
            </w:r>
            <w:r w:rsidR="00D13277" w:rsidRPr="00880755">
              <w:rPr>
                <w:rFonts w:ascii="Arial" w:hAnsi="Arial" w:cs="Arial"/>
                <w:bCs/>
                <w:color w:val="000000"/>
                <w:szCs w:val="24"/>
                <w:shd w:val="clear" w:color="auto" w:fill="FFFFFF"/>
                <w:lang w:val="mn-MN"/>
              </w:rPr>
              <w:t xml:space="preserve"> нь</w:t>
            </w:r>
            <w:r w:rsidR="008E7252" w:rsidRPr="00880755">
              <w:rPr>
                <w:rFonts w:ascii="Arial" w:hAnsi="Arial" w:cs="Arial"/>
                <w:bCs/>
                <w:color w:val="000000"/>
                <w:szCs w:val="24"/>
                <w:shd w:val="clear" w:color="auto" w:fill="FFFFFF"/>
                <w:lang w:val="mn-MN"/>
              </w:rPr>
              <w:t xml:space="preserve"> хоёр үр нөлөөний улмаас</w:t>
            </w:r>
            <w:r w:rsidR="00D13277" w:rsidRPr="00880755">
              <w:rPr>
                <w:rFonts w:ascii="Arial" w:hAnsi="Arial" w:cs="Arial"/>
                <w:bCs/>
                <w:color w:val="000000"/>
                <w:szCs w:val="24"/>
                <w:shd w:val="clear" w:color="auto" w:fill="FFFFFF"/>
                <w:lang w:val="mn-MN"/>
              </w:rPr>
              <w:t xml:space="preserve"> </w:t>
            </w:r>
            <w:r w:rsidR="008E7252" w:rsidRPr="00880755">
              <w:rPr>
                <w:rFonts w:ascii="Arial" w:hAnsi="Arial" w:cs="Arial"/>
                <w:bCs/>
                <w:color w:val="000000"/>
                <w:szCs w:val="24"/>
                <w:shd w:val="clear" w:color="auto" w:fill="FFFFFF"/>
                <w:lang w:val="mn-MN"/>
              </w:rPr>
              <w:t>тооцооны</w:t>
            </w:r>
            <w:r w:rsidR="00D13277" w:rsidRPr="00880755">
              <w:rPr>
                <w:rFonts w:ascii="Arial" w:hAnsi="Arial" w:cs="Arial"/>
                <w:bCs/>
                <w:color w:val="000000"/>
                <w:szCs w:val="24"/>
                <w:shd w:val="clear" w:color="auto" w:fill="FFFFFF"/>
                <w:lang w:val="mn-MN"/>
              </w:rPr>
              <w:t xml:space="preserve"> </w:t>
            </w:r>
            <w:r w:rsidR="008E7252" w:rsidRPr="00880755">
              <w:rPr>
                <w:rFonts w:ascii="Arial" w:hAnsi="Arial" w:cs="Arial"/>
                <w:bCs/>
                <w:color w:val="000000"/>
                <w:szCs w:val="24"/>
                <w:shd w:val="clear" w:color="auto" w:fill="FFFFFF"/>
                <w:lang w:val="mn-MN"/>
              </w:rPr>
              <w:t>жил</w:t>
            </w:r>
            <w:r w:rsidR="00D13277" w:rsidRPr="00880755">
              <w:rPr>
                <w:rFonts w:ascii="Arial" w:hAnsi="Arial" w:cs="Arial"/>
                <w:bCs/>
                <w:color w:val="000000"/>
                <w:szCs w:val="24"/>
                <w:shd w:val="clear" w:color="auto" w:fill="FFFFFF"/>
                <w:lang w:val="mn-MN"/>
              </w:rPr>
              <w:t xml:space="preserve"> хүртэл (8-р түлхүүр үг) буурсан байна</w:t>
            </w:r>
            <w:r w:rsidR="008E7252" w:rsidRPr="00880755">
              <w:rPr>
                <w:rFonts w:ascii="Arial" w:hAnsi="Arial" w:cs="Arial"/>
                <w:bCs/>
                <w:color w:val="000000"/>
                <w:szCs w:val="24"/>
                <w:shd w:val="clear" w:color="auto" w:fill="FFFFFF"/>
                <w:lang w:val="mn-MN"/>
              </w:rPr>
              <w:t>. Хоёр үр нөлөө нь</w:t>
            </w:r>
            <w:r w:rsidR="00C27B94" w:rsidRPr="00880755">
              <w:rPr>
                <w:rFonts w:ascii="Arial" w:hAnsi="Arial" w:cs="Arial"/>
                <w:bCs/>
                <w:color w:val="000000"/>
                <w:szCs w:val="24"/>
                <w:shd w:val="clear" w:color="auto" w:fill="FFFFFF"/>
                <w:lang w:val="mn-MN"/>
              </w:rPr>
              <w:t xml:space="preserve">: </w:t>
            </w:r>
            <w:r w:rsidR="00094926" w:rsidRPr="00880755">
              <w:rPr>
                <w:rFonts w:ascii="Arial" w:hAnsi="Arial" w:cs="Arial"/>
                <w:bCs/>
                <w:color w:val="000000"/>
                <w:szCs w:val="24"/>
                <w:shd w:val="clear" w:color="auto" w:fill="FFFFFF"/>
                <w:lang w:val="mn-MN"/>
              </w:rPr>
              <w:t>"бүтцийн</w:t>
            </w:r>
            <w:r w:rsidR="008E7252" w:rsidRPr="00880755">
              <w:rPr>
                <w:rFonts w:ascii="Arial" w:hAnsi="Arial" w:cs="Arial"/>
                <w:bCs/>
                <w:color w:val="000000"/>
                <w:szCs w:val="24"/>
                <w:shd w:val="clear" w:color="auto" w:fill="FFFFFF"/>
                <w:lang w:val="mn-MN"/>
              </w:rPr>
              <w:t xml:space="preserve"> үр</w:t>
            </w:r>
            <w:r w:rsidR="00094926" w:rsidRPr="00880755">
              <w:rPr>
                <w:rFonts w:ascii="Arial" w:hAnsi="Arial" w:cs="Arial"/>
                <w:bCs/>
                <w:color w:val="000000"/>
                <w:szCs w:val="24"/>
                <w:shd w:val="clear" w:color="auto" w:fill="FFFFFF"/>
                <w:lang w:val="mn-MN"/>
              </w:rPr>
              <w:t xml:space="preserve"> нөлөө" гэж </w:t>
            </w:r>
            <w:r w:rsidR="00094926" w:rsidRPr="00880755">
              <w:rPr>
                <w:rFonts w:ascii="Arial" w:hAnsi="Arial" w:cs="Arial"/>
                <w:bCs/>
                <w:color w:val="000000"/>
                <w:szCs w:val="24"/>
                <w:shd w:val="clear" w:color="auto" w:fill="FFFFFF"/>
                <w:lang w:val="mn-MN"/>
              </w:rPr>
              <w:lastRenderedPageBreak/>
              <w:t xml:space="preserve">нэрлэгддэг эдийн засгийн үйл ажиллагааны бүтцийн өөрчлөлт (5-р түлхүүр үг), "эрчим хүчний эрчимжилтийн үр нөлөө" гэж нэрлэгддэг эрчим хүчний үр ашгийг дээшлүүлэхтэй холбоотой дэд салбаруудын </w:t>
            </w:r>
            <w:r w:rsidR="005A3E13" w:rsidRPr="00880755">
              <w:rPr>
                <w:rFonts w:ascii="Arial" w:hAnsi="Arial" w:cs="Arial"/>
                <w:bCs/>
                <w:color w:val="000000"/>
                <w:szCs w:val="24"/>
                <w:shd w:val="clear" w:color="auto" w:fill="FFFFFF"/>
                <w:lang w:val="mn-MN"/>
              </w:rPr>
              <w:t>эрчим хүчний эрчимжилтийн өөрчлөлт</w:t>
            </w:r>
            <w:r w:rsidR="00C900A7" w:rsidRPr="00880755">
              <w:rPr>
                <w:rFonts w:ascii="Arial" w:hAnsi="Arial" w:cs="Arial"/>
                <w:bCs/>
                <w:color w:val="000000"/>
                <w:szCs w:val="24"/>
                <w:shd w:val="clear" w:color="auto" w:fill="FFFFFF"/>
                <w:lang w:val="mn-MN"/>
              </w:rPr>
              <w:t xml:space="preserve"> (</w:t>
            </w:r>
            <w:r w:rsidR="00094926" w:rsidRPr="00880755">
              <w:rPr>
                <w:rFonts w:ascii="Arial" w:hAnsi="Arial" w:cs="Arial"/>
                <w:bCs/>
                <w:color w:val="000000"/>
                <w:szCs w:val="24"/>
                <w:shd w:val="clear" w:color="auto" w:fill="FFFFFF"/>
                <w:lang w:val="mn-MN"/>
              </w:rPr>
              <w:t>6</w:t>
            </w:r>
            <w:r w:rsidR="00C900A7" w:rsidRPr="00880755">
              <w:rPr>
                <w:rFonts w:ascii="Arial" w:hAnsi="Arial" w:cs="Arial"/>
                <w:bCs/>
                <w:color w:val="000000"/>
                <w:szCs w:val="24"/>
                <w:shd w:val="clear" w:color="auto" w:fill="FFFFFF"/>
                <w:lang w:val="mn-MN"/>
              </w:rPr>
              <w:t>-р зүйл</w:t>
            </w:r>
            <w:r w:rsidR="00A03B04" w:rsidRPr="00880755">
              <w:rPr>
                <w:rFonts w:ascii="Arial" w:hAnsi="Arial" w:cs="Arial"/>
                <w:bCs/>
                <w:color w:val="000000"/>
                <w:szCs w:val="24"/>
                <w:shd w:val="clear" w:color="auto" w:fill="FFFFFF"/>
                <w:lang w:val="mn-MN"/>
              </w:rPr>
              <w:t>)</w:t>
            </w:r>
            <w:r w:rsidR="008E7252" w:rsidRPr="00880755">
              <w:rPr>
                <w:rFonts w:ascii="Arial" w:hAnsi="Arial" w:cs="Arial"/>
                <w:bCs/>
                <w:color w:val="000000"/>
                <w:szCs w:val="24"/>
                <w:shd w:val="clear" w:color="auto" w:fill="FFFFFF"/>
                <w:lang w:val="mn-MN"/>
              </w:rPr>
              <w:t xml:space="preserve"> болно</w:t>
            </w:r>
            <w:r w:rsidR="00094926" w:rsidRPr="00880755">
              <w:rPr>
                <w:rFonts w:ascii="Arial" w:hAnsi="Arial" w:cs="Arial"/>
                <w:bCs/>
                <w:color w:val="000000"/>
                <w:szCs w:val="24"/>
                <w:shd w:val="clear" w:color="auto" w:fill="FFFFFF"/>
                <w:lang w:val="mn-MN"/>
              </w:rPr>
              <w:t>.</w:t>
            </w:r>
            <w:r w:rsidR="005C5DA2" w:rsidRPr="00880755">
              <w:rPr>
                <w:rFonts w:ascii="Arial" w:hAnsi="Arial" w:cs="Arial"/>
                <w:bCs/>
                <w:color w:val="000000"/>
                <w:szCs w:val="24"/>
                <w:shd w:val="clear" w:color="auto" w:fill="FFFFFF"/>
                <w:lang w:val="mn-MN"/>
              </w:rPr>
              <w:t xml:space="preserve"> </w:t>
            </w:r>
          </w:p>
        </w:tc>
        <w:tc>
          <w:tcPr>
            <w:tcW w:w="4674" w:type="dxa"/>
          </w:tcPr>
          <w:p w14:paraId="467CFDBB" w14:textId="77777777" w:rsidR="007059E9"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 xml:space="preserve">1 </w:t>
            </w:r>
            <w:r w:rsidR="007059E9" w:rsidRPr="00880755">
              <w:rPr>
                <w:rFonts w:ascii="Arial" w:hAnsi="Arial" w:cs="Arial"/>
                <w:b/>
                <w:bCs/>
                <w:color w:val="000000"/>
                <w:szCs w:val="24"/>
                <w:shd w:val="clear" w:color="auto" w:fill="FFFFFF"/>
                <w:lang w:val="mn-MN"/>
              </w:rPr>
              <w:t>Scope</w:t>
            </w:r>
          </w:p>
          <w:p w14:paraId="441EDBBB" w14:textId="77777777" w:rsidR="007059E9"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This document gives guidelines for methods for analysing changes in energy efficiency and energy consumption, and for measuring energy efficiency progress, for countries, regions and cities. It is composed of three different calculation methods:</w:t>
            </w:r>
          </w:p>
          <w:p w14:paraId="6EE064E1" w14:textId="77777777" w:rsidR="007059E9" w:rsidRPr="00880755" w:rsidRDefault="007059E9"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evaluation of structure effects in the variation of energy intensity;</w:t>
            </w:r>
          </w:p>
          <w:p w14:paraId="318B04AC" w14:textId="77777777" w:rsidR="007059E9" w:rsidRPr="00880755" w:rsidRDefault="007059E9"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calculation of energy efficiency indices;</w:t>
            </w:r>
          </w:p>
          <w:p w14:paraId="3D3F1AEB" w14:textId="77777777" w:rsidR="00021833" w:rsidRPr="00880755" w:rsidRDefault="007059E9"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decomposition analysis of energy consumption variation.</w:t>
            </w:r>
          </w:p>
          <w:p w14:paraId="38F87A72" w14:textId="77777777" w:rsidR="007059E9"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This document is applicable to providing an aggregated statistical evaluation for a country, region or city. It does not apply to calculating changes in the energy consumption or in energy efficiency at the individual consumer’s level (e.g. households, organization</w:t>
            </w:r>
            <w:bookmarkStart w:id="1" w:name="_GoBack"/>
            <w:bookmarkEnd w:id="1"/>
            <w:r w:rsidRPr="00880755">
              <w:rPr>
                <w:rFonts w:ascii="Arial" w:hAnsi="Arial" w:cs="Arial"/>
                <w:bCs/>
                <w:color w:val="000000"/>
                <w:szCs w:val="24"/>
                <w:shd w:val="clear" w:color="auto" w:fill="FFFFFF"/>
                <w:lang w:val="mn-MN"/>
              </w:rPr>
              <w:t>s, companies).</w:t>
            </w:r>
          </w:p>
          <w:p w14:paraId="2F7E2F6C" w14:textId="77777777" w:rsidR="007059E9" w:rsidRPr="00880755" w:rsidRDefault="007059E9" w:rsidP="001638A7">
            <w:pPr>
              <w:spacing w:line="276" w:lineRule="auto"/>
              <w:jc w:val="both"/>
              <w:rPr>
                <w:rFonts w:ascii="Arial" w:hAnsi="Arial" w:cs="Arial"/>
                <w:bCs/>
                <w:color w:val="000000"/>
                <w:szCs w:val="24"/>
                <w:shd w:val="clear" w:color="auto" w:fill="FFFFFF"/>
                <w:lang w:val="mn-MN"/>
              </w:rPr>
            </w:pPr>
          </w:p>
          <w:p w14:paraId="16EE0B11" w14:textId="77777777" w:rsidR="00021833" w:rsidRPr="00880755" w:rsidRDefault="00021833" w:rsidP="001638A7">
            <w:pPr>
              <w:spacing w:line="276" w:lineRule="auto"/>
              <w:jc w:val="both"/>
              <w:rPr>
                <w:rFonts w:ascii="Arial" w:hAnsi="Arial" w:cs="Arial"/>
                <w:bCs/>
                <w:color w:val="000000"/>
                <w:szCs w:val="24"/>
                <w:shd w:val="clear" w:color="auto" w:fill="FFFFFF"/>
                <w:lang w:val="mn-MN"/>
              </w:rPr>
            </w:pPr>
          </w:p>
          <w:p w14:paraId="452B53EE" w14:textId="77777777" w:rsidR="005A5ABB" w:rsidRPr="00880755" w:rsidRDefault="005A5ABB" w:rsidP="001638A7">
            <w:pPr>
              <w:spacing w:line="276" w:lineRule="auto"/>
              <w:jc w:val="both"/>
              <w:rPr>
                <w:rFonts w:ascii="Arial" w:hAnsi="Arial" w:cs="Arial"/>
                <w:bCs/>
                <w:color w:val="000000"/>
                <w:szCs w:val="24"/>
                <w:shd w:val="clear" w:color="auto" w:fill="FFFFFF"/>
                <w:lang w:val="mn-MN"/>
              </w:rPr>
            </w:pPr>
          </w:p>
          <w:p w14:paraId="2A3FB99D" w14:textId="77777777" w:rsidR="00D075D6" w:rsidRPr="00880755" w:rsidRDefault="00D075D6" w:rsidP="001638A7">
            <w:pPr>
              <w:spacing w:line="276" w:lineRule="auto"/>
              <w:jc w:val="both"/>
              <w:rPr>
                <w:rFonts w:ascii="Arial" w:hAnsi="Arial" w:cs="Arial"/>
                <w:bCs/>
                <w:color w:val="000000"/>
                <w:szCs w:val="24"/>
                <w:shd w:val="clear" w:color="auto" w:fill="FFFFFF"/>
                <w:lang w:val="mn-MN"/>
              </w:rPr>
            </w:pPr>
          </w:p>
          <w:p w14:paraId="69C081F1" w14:textId="77777777" w:rsidR="007059E9"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2 </w:t>
            </w:r>
            <w:r w:rsidR="007059E9" w:rsidRPr="00880755">
              <w:rPr>
                <w:rFonts w:ascii="Arial" w:hAnsi="Arial" w:cs="Arial"/>
                <w:b/>
                <w:bCs/>
                <w:color w:val="000000"/>
                <w:szCs w:val="24"/>
                <w:shd w:val="clear" w:color="auto" w:fill="FFFFFF"/>
                <w:lang w:val="mn-MN"/>
              </w:rPr>
              <w:t>Normative references</w:t>
            </w:r>
          </w:p>
          <w:p w14:paraId="1945E673" w14:textId="77777777" w:rsidR="00F378D7"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There are no normati</w:t>
            </w:r>
            <w:r w:rsidR="00F378D7" w:rsidRPr="00880755">
              <w:rPr>
                <w:rFonts w:ascii="Arial" w:hAnsi="Arial" w:cs="Arial"/>
                <w:bCs/>
                <w:color w:val="000000"/>
                <w:szCs w:val="24"/>
                <w:shd w:val="clear" w:color="auto" w:fill="FFFFFF"/>
                <w:lang w:val="mn-MN"/>
              </w:rPr>
              <w:t>ve references in this document.</w:t>
            </w:r>
          </w:p>
          <w:p w14:paraId="29A692D6" w14:textId="77777777" w:rsidR="007059E9"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3 </w:t>
            </w:r>
            <w:r w:rsidR="007059E9" w:rsidRPr="00880755">
              <w:rPr>
                <w:rFonts w:ascii="Arial" w:hAnsi="Arial" w:cs="Arial"/>
                <w:b/>
                <w:bCs/>
                <w:color w:val="000000"/>
                <w:szCs w:val="24"/>
                <w:shd w:val="clear" w:color="auto" w:fill="FFFFFF"/>
                <w:lang w:val="mn-MN"/>
              </w:rPr>
              <w:t>Terms and definitions</w:t>
            </w:r>
          </w:p>
          <w:p w14:paraId="765BD309" w14:textId="77777777" w:rsidR="007059E9"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lastRenderedPageBreak/>
              <w:t>For the purposes of this document, the following terms and definitions apply.</w:t>
            </w:r>
          </w:p>
          <w:p w14:paraId="3BBC026C" w14:textId="77777777" w:rsidR="007059E9"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ISO and IEC maintain terminological databases for use in standardization at the following addresses:</w:t>
            </w:r>
          </w:p>
          <w:p w14:paraId="36B5B058" w14:textId="77777777" w:rsidR="007059E9" w:rsidRPr="00880755" w:rsidRDefault="007059E9"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ISO Online browsing platform: available at </w:t>
            </w:r>
            <w:hyperlink r:id="rId24">
              <w:r w:rsidRPr="00880755">
                <w:rPr>
                  <w:rFonts w:ascii="Arial" w:hAnsi="Arial" w:cs="Arial"/>
                  <w:bCs/>
                  <w:color w:val="000000"/>
                  <w:szCs w:val="24"/>
                  <w:shd w:val="clear" w:color="auto" w:fill="FFFFFF"/>
                  <w:lang w:val="mn-MN"/>
                </w:rPr>
                <w:t>https://www.iso.org/obp</w:t>
              </w:r>
            </w:hyperlink>
          </w:p>
          <w:p w14:paraId="733AE1E7" w14:textId="77777777" w:rsidR="007059E9"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 </w:t>
            </w:r>
            <w:r w:rsidR="007059E9" w:rsidRPr="00880755">
              <w:rPr>
                <w:rFonts w:ascii="Arial" w:hAnsi="Arial" w:cs="Arial"/>
                <w:bCs/>
                <w:color w:val="000000"/>
                <w:szCs w:val="24"/>
                <w:shd w:val="clear" w:color="auto" w:fill="FFFFFF"/>
                <w:lang w:val="mn-MN"/>
              </w:rPr>
              <w:t xml:space="preserve">IEC Electropedia: available at </w:t>
            </w:r>
            <w:hyperlink r:id="rId25">
              <w:r w:rsidR="007059E9" w:rsidRPr="00880755">
                <w:rPr>
                  <w:rFonts w:ascii="Arial" w:hAnsi="Arial" w:cs="Arial"/>
                  <w:bCs/>
                  <w:color w:val="000000"/>
                  <w:szCs w:val="24"/>
                  <w:shd w:val="clear" w:color="auto" w:fill="FFFFFF"/>
                  <w:lang w:val="mn-MN"/>
                </w:rPr>
                <w:t>http://www.electropedia.org/</w:t>
              </w:r>
            </w:hyperlink>
          </w:p>
          <w:p w14:paraId="34F95521" w14:textId="77777777" w:rsidR="0015727E" w:rsidRPr="00880755" w:rsidRDefault="0015727E" w:rsidP="001638A7">
            <w:pPr>
              <w:spacing w:line="276" w:lineRule="auto"/>
              <w:jc w:val="both"/>
              <w:rPr>
                <w:rFonts w:ascii="Arial" w:hAnsi="Arial" w:cs="Arial"/>
                <w:bCs/>
                <w:color w:val="000000"/>
                <w:szCs w:val="24"/>
                <w:shd w:val="clear" w:color="auto" w:fill="FFFFFF"/>
                <w:lang w:val="mn-MN"/>
              </w:rPr>
            </w:pPr>
          </w:p>
          <w:p w14:paraId="5C43905A" w14:textId="77777777" w:rsidR="00387148" w:rsidRPr="00880755" w:rsidRDefault="00387148" w:rsidP="001638A7">
            <w:pPr>
              <w:spacing w:line="276" w:lineRule="auto"/>
              <w:jc w:val="both"/>
              <w:rPr>
                <w:rFonts w:ascii="Arial" w:hAnsi="Arial" w:cs="Arial"/>
                <w:bCs/>
                <w:color w:val="000000"/>
                <w:szCs w:val="24"/>
                <w:shd w:val="clear" w:color="auto" w:fill="FFFFFF"/>
                <w:lang w:val="mn-MN"/>
              </w:rPr>
            </w:pPr>
          </w:p>
          <w:p w14:paraId="2705C3D5" w14:textId="77777777" w:rsidR="007059E9" w:rsidRPr="00880755" w:rsidRDefault="007059E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w:t>
            </w:r>
          </w:p>
          <w:p w14:paraId="233694E1" w14:textId="77777777" w:rsidR="007059E9" w:rsidRPr="00880755" w:rsidRDefault="007059E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activity factor</w:t>
            </w:r>
          </w:p>
          <w:p w14:paraId="7FFA2EB0" w14:textId="77777777" w:rsidR="007059E9"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variation in the energy consumption levels of a sector or subsector due to the variation of the activity of the sector for a given period</w:t>
            </w:r>
          </w:p>
          <w:p w14:paraId="3BDE038F"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p>
          <w:p w14:paraId="4F3B54E6" w14:textId="77777777" w:rsidR="00330D45" w:rsidRPr="00880755" w:rsidRDefault="007059E9"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to entry: The quantification of this factor depends on the driver used to measure the activity.</w:t>
            </w:r>
          </w:p>
          <w:p w14:paraId="3234CE20" w14:textId="77777777" w:rsidR="007059E9" w:rsidRPr="00880755" w:rsidRDefault="007059E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3.2</w:t>
            </w:r>
          </w:p>
          <w:p w14:paraId="2ED481E9" w14:textId="77777777" w:rsidR="007059E9" w:rsidRPr="00880755" w:rsidRDefault="007059E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apparent energy efficiency improvement</w:t>
            </w:r>
          </w:p>
          <w:p w14:paraId="29888AC8" w14:textId="77777777" w:rsidR="007059E9"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increase in </w:t>
            </w:r>
            <w:r w:rsidRPr="00880755">
              <w:rPr>
                <w:rFonts w:ascii="Arial" w:hAnsi="Arial" w:cs="Arial"/>
                <w:bCs/>
                <w:i/>
                <w:color w:val="000000"/>
                <w:szCs w:val="24"/>
                <w:shd w:val="clear" w:color="auto" w:fill="FFFFFF"/>
                <w:lang w:val="mn-MN"/>
              </w:rPr>
              <w:t>energy efficiency</w:t>
            </w:r>
            <w:r w:rsidRPr="00880755">
              <w:rPr>
                <w:rFonts w:ascii="Arial" w:hAnsi="Arial" w:cs="Arial"/>
                <w:bCs/>
                <w:color w:val="000000"/>
                <w:szCs w:val="24"/>
                <w:shd w:val="clear" w:color="auto" w:fill="FFFFFF"/>
                <w:lang w:val="mn-MN"/>
              </w:rPr>
              <w:t xml:space="preserve"> (</w:t>
            </w:r>
            <w:hyperlink w:anchor="_bookmark5" w:history="1">
              <w:r w:rsidRPr="00880755">
                <w:rPr>
                  <w:rFonts w:ascii="Arial" w:hAnsi="Arial" w:cs="Arial"/>
                  <w:bCs/>
                  <w:color w:val="000000"/>
                  <w:szCs w:val="24"/>
                  <w:shd w:val="clear" w:color="auto" w:fill="FFFFFF"/>
                  <w:lang w:val="mn-MN"/>
                </w:rPr>
                <w:t>3.5</w:t>
              </w:r>
            </w:hyperlink>
            <w:r w:rsidRPr="00880755">
              <w:rPr>
                <w:rFonts w:ascii="Arial" w:hAnsi="Arial" w:cs="Arial"/>
                <w:bCs/>
                <w:color w:val="000000"/>
                <w:szCs w:val="24"/>
                <w:shd w:val="clear" w:color="auto" w:fill="FFFFFF"/>
                <w:lang w:val="mn-MN"/>
              </w:rPr>
              <w:t>) without correction or adjustment (i.e. gross value resulting from a calculation)</w:t>
            </w:r>
          </w:p>
          <w:p w14:paraId="7640EAE7"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p>
          <w:p w14:paraId="33808E5D" w14:textId="77777777" w:rsidR="000D6E3F" w:rsidRPr="00880755" w:rsidRDefault="000D6E3F" w:rsidP="001638A7">
            <w:pPr>
              <w:spacing w:line="276" w:lineRule="auto"/>
              <w:jc w:val="both"/>
              <w:rPr>
                <w:rFonts w:ascii="Arial" w:hAnsi="Arial" w:cs="Arial"/>
                <w:bCs/>
                <w:color w:val="000000"/>
                <w:szCs w:val="24"/>
                <w:shd w:val="clear" w:color="auto" w:fill="FFFFFF"/>
                <w:lang w:val="mn-MN"/>
              </w:rPr>
            </w:pPr>
          </w:p>
          <w:p w14:paraId="65E255BB" w14:textId="77777777" w:rsidR="007059E9" w:rsidRPr="00880755" w:rsidRDefault="007059E9" w:rsidP="001638A7">
            <w:pPr>
              <w:spacing w:line="276" w:lineRule="auto"/>
              <w:jc w:val="both"/>
              <w:rPr>
                <w:rFonts w:ascii="Arial" w:hAnsi="Arial" w:cs="Arial"/>
                <w:b/>
                <w:bCs/>
                <w:color w:val="000000"/>
                <w:szCs w:val="24"/>
                <w:shd w:val="clear" w:color="auto" w:fill="FFFFFF"/>
                <w:lang w:val="mn-MN"/>
              </w:rPr>
            </w:pPr>
            <w:bookmarkStart w:id="2" w:name="_bookmark4"/>
            <w:bookmarkEnd w:id="2"/>
            <w:r w:rsidRPr="00880755">
              <w:rPr>
                <w:rFonts w:ascii="Arial" w:hAnsi="Arial" w:cs="Arial"/>
                <w:b/>
                <w:bCs/>
                <w:color w:val="000000"/>
                <w:szCs w:val="24"/>
                <w:shd w:val="clear" w:color="auto" w:fill="FFFFFF"/>
                <w:lang w:val="mn-MN"/>
              </w:rPr>
              <w:t>3.3</w:t>
            </w:r>
          </w:p>
          <w:p w14:paraId="36FFDFDE" w14:textId="77777777" w:rsidR="007059E9" w:rsidRPr="00880755" w:rsidRDefault="007059E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base year</w:t>
            </w:r>
          </w:p>
          <w:p w14:paraId="113C27EF" w14:textId="77777777" w:rsidR="00330D45" w:rsidRPr="00880755" w:rsidRDefault="007059E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reference year in the calculation</w:t>
            </w:r>
          </w:p>
          <w:p w14:paraId="4BD4BEF6" w14:textId="77777777" w:rsidR="007059E9" w:rsidRPr="00880755" w:rsidRDefault="007059E9"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to entry: It is usually the first year of calculation.</w:t>
            </w:r>
          </w:p>
          <w:p w14:paraId="3BAEB39E" w14:textId="77777777" w:rsidR="007059E9" w:rsidRPr="00880755" w:rsidRDefault="007059E9"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2 to entry: The year can be calendar or fiscal. All data should have the same definition of year, whether calendar or fiscal.</w:t>
            </w:r>
          </w:p>
          <w:p w14:paraId="382D7C7B" w14:textId="77777777" w:rsidR="00B45DAE" w:rsidRPr="00880755" w:rsidRDefault="00B45DAE" w:rsidP="001638A7">
            <w:pPr>
              <w:spacing w:line="276" w:lineRule="auto"/>
              <w:jc w:val="both"/>
              <w:rPr>
                <w:rFonts w:ascii="Arial" w:hAnsi="Arial" w:cs="Arial"/>
                <w:bCs/>
                <w:color w:val="000000"/>
                <w:sz w:val="20"/>
                <w:szCs w:val="20"/>
                <w:shd w:val="clear" w:color="auto" w:fill="FFFFFF"/>
                <w:lang w:val="mn-MN"/>
              </w:rPr>
            </w:pPr>
          </w:p>
          <w:p w14:paraId="440D4A7B"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3.4 behavioural factor</w:t>
            </w:r>
          </w:p>
          <w:p w14:paraId="4CEF3BAE"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factor that shows the impact on the variation of energy consumption or on an energy indicator of changes in the behaviour of consumers</w:t>
            </w:r>
          </w:p>
          <w:p w14:paraId="10D16ABD"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p>
          <w:p w14:paraId="4CF8970C" w14:textId="77777777" w:rsidR="00330D45" w:rsidRPr="00880755" w:rsidRDefault="00330D4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EXAMPLE Change in the level of thermal comfort with a higher or lower use of heating or air cooling </w:t>
            </w:r>
            <w:r w:rsidRPr="00880755">
              <w:rPr>
                <w:rFonts w:ascii="Arial" w:hAnsi="Arial" w:cs="Arial"/>
                <w:bCs/>
                <w:color w:val="000000"/>
                <w:sz w:val="20"/>
                <w:szCs w:val="20"/>
                <w:shd w:val="clear" w:color="auto" w:fill="FFFFFF"/>
                <w:lang w:val="mn-MN"/>
              </w:rPr>
              <w:lastRenderedPageBreak/>
              <w:t>equipment.</w:t>
            </w:r>
          </w:p>
          <w:p w14:paraId="77C77EA6"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bookmarkStart w:id="3" w:name="_bookmark5"/>
            <w:bookmarkEnd w:id="3"/>
            <w:r w:rsidRPr="00880755">
              <w:rPr>
                <w:rFonts w:ascii="Arial" w:hAnsi="Arial" w:cs="Arial"/>
                <w:b/>
                <w:bCs/>
                <w:color w:val="000000"/>
                <w:szCs w:val="24"/>
                <w:shd w:val="clear" w:color="auto" w:fill="FFFFFF"/>
                <w:lang w:val="mn-MN"/>
              </w:rPr>
              <w:t>3.5</w:t>
            </w:r>
          </w:p>
          <w:p w14:paraId="3B529799"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energy efficiency</w:t>
            </w:r>
          </w:p>
          <w:p w14:paraId="6A8E94A2"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ratio or other quantitative relationship between an output of performance, service, goods, commodities or energy and an input of energy</w:t>
            </w:r>
          </w:p>
          <w:p w14:paraId="7AE8F2B3"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p>
          <w:p w14:paraId="55B3B3CA"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[SOURCE: ISO/IEC 13273-1:2015, 3.4.1, modified — The symbol has been deleted and “commodities” has been added.]</w:t>
            </w:r>
          </w:p>
          <w:p w14:paraId="6A052279" w14:textId="77777777" w:rsidR="00B45DAE" w:rsidRPr="00880755" w:rsidRDefault="00B45DAE" w:rsidP="001638A7">
            <w:pPr>
              <w:spacing w:line="276" w:lineRule="auto"/>
              <w:jc w:val="both"/>
              <w:rPr>
                <w:rFonts w:ascii="Arial" w:hAnsi="Arial" w:cs="Arial"/>
                <w:bCs/>
                <w:color w:val="000000"/>
                <w:szCs w:val="24"/>
                <w:shd w:val="clear" w:color="auto" w:fill="FFFFFF"/>
                <w:lang w:val="mn-MN"/>
              </w:rPr>
            </w:pPr>
          </w:p>
          <w:p w14:paraId="620870D8"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3.6</w:t>
            </w:r>
          </w:p>
          <w:p w14:paraId="78DDF617"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energy efficiency improvement</w:t>
            </w:r>
          </w:p>
          <w:p w14:paraId="7636D892"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increase in energy efficiency (</w:t>
            </w:r>
            <w:hyperlink w:anchor="_bookmark5" w:history="1">
              <w:r w:rsidRPr="00880755">
                <w:rPr>
                  <w:rFonts w:ascii="Arial" w:hAnsi="Arial" w:cs="Arial"/>
                  <w:bCs/>
                  <w:color w:val="000000"/>
                  <w:szCs w:val="24"/>
                  <w:shd w:val="clear" w:color="auto" w:fill="FFFFFF"/>
                  <w:lang w:val="mn-MN"/>
                </w:rPr>
                <w:t>3.5</w:t>
              </w:r>
            </w:hyperlink>
            <w:r w:rsidRPr="00880755">
              <w:rPr>
                <w:rFonts w:ascii="Arial" w:hAnsi="Arial" w:cs="Arial"/>
                <w:bCs/>
                <w:color w:val="000000"/>
                <w:szCs w:val="24"/>
                <w:shd w:val="clear" w:color="auto" w:fill="FFFFFF"/>
                <w:lang w:val="mn-MN"/>
              </w:rPr>
              <w:t>) as a result of technological, behavioural and/or economic changes</w:t>
            </w:r>
          </w:p>
          <w:p w14:paraId="311F61EF"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p>
          <w:p w14:paraId="1BFCE245"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[SOURCE: ISO/IEC 13273-1:2015, 3.4.3, modified — “technological, behavioural and/or economic changes” has replaced “technological, design, behavioural or economic changes”.]</w:t>
            </w:r>
          </w:p>
          <w:p w14:paraId="4F813FBE" w14:textId="77777777" w:rsidR="00E215C6" w:rsidRPr="00880755" w:rsidRDefault="00E215C6" w:rsidP="001638A7">
            <w:pPr>
              <w:spacing w:line="276" w:lineRule="auto"/>
              <w:jc w:val="both"/>
              <w:rPr>
                <w:rFonts w:ascii="Arial" w:hAnsi="Arial" w:cs="Arial"/>
                <w:bCs/>
                <w:color w:val="000000"/>
                <w:szCs w:val="24"/>
                <w:shd w:val="clear" w:color="auto" w:fill="FFFFFF"/>
                <w:lang w:val="mn-MN"/>
              </w:rPr>
            </w:pPr>
          </w:p>
          <w:p w14:paraId="2C772B39"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p>
          <w:p w14:paraId="72C20352"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3.7</w:t>
            </w:r>
          </w:p>
          <w:p w14:paraId="180643EC"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energy efficiency index</w:t>
            </w:r>
          </w:p>
          <w:p w14:paraId="43687433"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index measuring the increase in energy efficiency (</w:t>
            </w:r>
            <w:hyperlink w:anchor="_bookmark5" w:history="1">
              <w:r w:rsidRPr="00880755">
                <w:rPr>
                  <w:rFonts w:ascii="Arial" w:hAnsi="Arial" w:cs="Arial"/>
                  <w:bCs/>
                  <w:color w:val="000000"/>
                  <w:szCs w:val="24"/>
                  <w:shd w:val="clear" w:color="auto" w:fill="FFFFFF"/>
                  <w:lang w:val="mn-MN"/>
                </w:rPr>
                <w:t>3.5</w:t>
              </w:r>
            </w:hyperlink>
            <w:r w:rsidRPr="00880755">
              <w:rPr>
                <w:rFonts w:ascii="Arial" w:hAnsi="Arial" w:cs="Arial"/>
                <w:bCs/>
                <w:color w:val="000000"/>
                <w:szCs w:val="24"/>
                <w:shd w:val="clear" w:color="auto" w:fill="FFFFFF"/>
                <w:lang w:val="mn-MN"/>
              </w:rPr>
              <w:t>) compared to a base year (</w:t>
            </w:r>
            <w:hyperlink w:anchor="_bookmark4" w:history="1">
              <w:r w:rsidRPr="00880755">
                <w:rPr>
                  <w:rFonts w:ascii="Arial" w:hAnsi="Arial" w:cs="Arial"/>
                  <w:bCs/>
                  <w:color w:val="000000"/>
                  <w:szCs w:val="24"/>
                  <w:shd w:val="clear" w:color="auto" w:fill="FFFFFF"/>
                  <w:lang w:val="mn-MN"/>
                </w:rPr>
                <w:t>3.3</w:t>
              </w:r>
            </w:hyperlink>
            <w:r w:rsidRPr="00880755">
              <w:rPr>
                <w:rFonts w:ascii="Arial" w:hAnsi="Arial" w:cs="Arial"/>
                <w:bCs/>
                <w:color w:val="000000"/>
                <w:szCs w:val="24"/>
                <w:shd w:val="clear" w:color="auto" w:fill="FFFFFF"/>
                <w:lang w:val="mn-MN"/>
              </w:rPr>
              <w:t>)</w:t>
            </w:r>
          </w:p>
          <w:p w14:paraId="193E9C99" w14:textId="77777777" w:rsidR="00330D45" w:rsidRPr="00880755" w:rsidRDefault="0060756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EXAMPLE </w:t>
            </w:r>
            <w:r w:rsidR="00330D45" w:rsidRPr="00880755">
              <w:rPr>
                <w:rFonts w:ascii="Arial" w:hAnsi="Arial" w:cs="Arial"/>
                <w:bCs/>
                <w:color w:val="000000"/>
                <w:szCs w:val="24"/>
                <w:shd w:val="clear" w:color="auto" w:fill="FFFFFF"/>
                <w:lang w:val="mn-MN"/>
              </w:rPr>
              <w:t>100 for base year.</w:t>
            </w:r>
          </w:p>
          <w:p w14:paraId="120A6BC8"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bookmarkStart w:id="4" w:name="_bookmark6"/>
            <w:bookmarkEnd w:id="4"/>
            <w:r w:rsidRPr="00880755">
              <w:rPr>
                <w:rFonts w:ascii="Arial" w:hAnsi="Arial" w:cs="Arial"/>
                <w:b/>
                <w:bCs/>
                <w:color w:val="000000"/>
                <w:szCs w:val="24"/>
                <w:shd w:val="clear" w:color="auto" w:fill="FFFFFF"/>
                <w:lang w:val="mn-MN"/>
              </w:rPr>
              <w:t>3.8</w:t>
            </w:r>
          </w:p>
          <w:p w14:paraId="34D59519"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energy intensity</w:t>
            </w:r>
          </w:p>
          <w:p w14:paraId="00C5B7D4"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quotient</w:t>
            </w:r>
            <w:r w:rsidR="00553A19"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describing the total energy consumption per unit of economic output</w:t>
            </w:r>
          </w:p>
          <w:p w14:paraId="3C29E807" w14:textId="77777777" w:rsidR="00C87E20" w:rsidRPr="00880755" w:rsidRDefault="00C87E20" w:rsidP="001638A7">
            <w:pPr>
              <w:spacing w:line="276" w:lineRule="auto"/>
              <w:jc w:val="both"/>
              <w:rPr>
                <w:rFonts w:ascii="Arial" w:hAnsi="Arial" w:cs="Arial"/>
                <w:bCs/>
                <w:color w:val="000000"/>
                <w:szCs w:val="24"/>
                <w:shd w:val="clear" w:color="auto" w:fill="FFFFFF"/>
                <w:lang w:val="mn-MN"/>
              </w:rPr>
            </w:pPr>
          </w:p>
          <w:p w14:paraId="2EB72E3C" w14:textId="77777777" w:rsidR="00330D45" w:rsidRPr="00880755" w:rsidRDefault="00330D4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to entry: The economic output should be measured at a constant price.</w:t>
            </w:r>
          </w:p>
          <w:p w14:paraId="447582FF" w14:textId="77777777" w:rsidR="00330D45" w:rsidRPr="00880755" w:rsidRDefault="00330D4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2 to entry: The intensity can be interpreted as the amount of energy required to produce one unit of activity expressed in monetary terms (GDP or value added).</w:t>
            </w:r>
          </w:p>
          <w:p w14:paraId="6B2F4A40" w14:textId="77777777" w:rsidR="00330D45" w:rsidRPr="00880755" w:rsidRDefault="00330D4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3 to entry: The intensity can also be used at sector level (e.g. industry, residential, services). In that case, it is often referred to as “sectoral energy intensity”.</w:t>
            </w:r>
          </w:p>
          <w:p w14:paraId="10405C62" w14:textId="77777777" w:rsidR="00330D45" w:rsidRPr="00880755" w:rsidRDefault="00330D4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Note 4 to entry: The term “energy intensity” is </w:t>
            </w:r>
            <w:r w:rsidRPr="00880755">
              <w:rPr>
                <w:rFonts w:ascii="Arial" w:hAnsi="Arial" w:cs="Arial"/>
                <w:bCs/>
                <w:color w:val="000000"/>
                <w:sz w:val="20"/>
                <w:szCs w:val="20"/>
                <w:shd w:val="clear" w:color="auto" w:fill="FFFFFF"/>
                <w:lang w:val="mn-MN"/>
              </w:rPr>
              <w:lastRenderedPageBreak/>
              <w:t>sometimes used with the same meaning as specific energy consumption (</w:t>
            </w:r>
            <w:hyperlink w:anchor="_bookmark10" w:history="1">
              <w:r w:rsidRPr="00880755">
                <w:rPr>
                  <w:rFonts w:ascii="Arial" w:hAnsi="Arial" w:cs="Arial"/>
                  <w:bCs/>
                  <w:color w:val="000000"/>
                  <w:sz w:val="20"/>
                  <w:szCs w:val="20"/>
                  <w:shd w:val="clear" w:color="auto" w:fill="FFFFFF"/>
                  <w:lang w:val="mn-MN"/>
                </w:rPr>
                <w:t>3.17</w:t>
              </w:r>
            </w:hyperlink>
            <w:r w:rsidRPr="00880755">
              <w:rPr>
                <w:rFonts w:ascii="Arial" w:hAnsi="Arial" w:cs="Arial"/>
                <w:bCs/>
                <w:color w:val="000000"/>
                <w:sz w:val="20"/>
                <w:szCs w:val="20"/>
                <w:shd w:val="clear" w:color="auto" w:fill="FFFFFF"/>
                <w:lang w:val="mn-MN"/>
              </w:rPr>
              <w:t>), but this is</w:t>
            </w:r>
            <w:r w:rsidR="00F378D7" w:rsidRPr="00880755">
              <w:rPr>
                <w:rFonts w:ascii="Arial" w:hAnsi="Arial" w:cs="Arial"/>
                <w:bCs/>
                <w:color w:val="000000"/>
                <w:sz w:val="20"/>
                <w:szCs w:val="20"/>
                <w:shd w:val="clear" w:color="auto" w:fill="FFFFFF"/>
                <w:lang w:val="mn-MN"/>
              </w:rPr>
              <w:t xml:space="preserve"> not the case in this document.</w:t>
            </w:r>
          </w:p>
          <w:p w14:paraId="1024DB12" w14:textId="790ADCEE"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[SOURCE: ISO/IEC 13273-1:2015, 3.1.14, modified — The example has been deleted and Notes 1, 2, 3 and 4 to entry have been added.]</w:t>
            </w:r>
          </w:p>
          <w:p w14:paraId="30CA8FD9" w14:textId="364EAE2C"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037C9F83" w14:textId="77777777"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70F4EF3E"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bookmarkStart w:id="5" w:name="_bookmark7"/>
            <w:bookmarkEnd w:id="5"/>
            <w:r w:rsidRPr="00880755">
              <w:rPr>
                <w:rFonts w:ascii="Arial" w:hAnsi="Arial" w:cs="Arial"/>
                <w:b/>
                <w:bCs/>
                <w:color w:val="000000"/>
                <w:szCs w:val="24"/>
                <w:shd w:val="clear" w:color="auto" w:fill="FFFFFF"/>
                <w:lang w:val="mn-MN"/>
              </w:rPr>
              <w:t>3.9</w:t>
            </w:r>
          </w:p>
          <w:p w14:paraId="7F8B1614"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energy savings</w:t>
            </w:r>
          </w:p>
          <w:p w14:paraId="15DB0783"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reduction of energy consumption compared to an energy baseline at same level of service</w:t>
            </w:r>
          </w:p>
          <w:p w14:paraId="0EBBE504" w14:textId="77777777" w:rsidR="00330D45" w:rsidRPr="00880755" w:rsidRDefault="00330D4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to entry: Energy savings are positive when they reduce consumption. Due to some external factors that cannot be accounted for, consumption can increase instead of decrease: this phenomenon is referred t</w:t>
            </w:r>
            <w:r w:rsidR="00F378D7" w:rsidRPr="00880755">
              <w:rPr>
                <w:rFonts w:ascii="Arial" w:hAnsi="Arial" w:cs="Arial"/>
                <w:bCs/>
                <w:color w:val="000000"/>
                <w:sz w:val="20"/>
                <w:szCs w:val="20"/>
                <w:shd w:val="clear" w:color="auto" w:fill="FFFFFF"/>
                <w:lang w:val="mn-MN"/>
              </w:rPr>
              <w:t>o as “negative energy savings”.</w:t>
            </w:r>
          </w:p>
          <w:p w14:paraId="594D7550"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3.10</w:t>
            </w:r>
          </w:p>
          <w:p w14:paraId="0B9A5402" w14:textId="77777777" w:rsidR="00330D45" w:rsidRPr="00880755" w:rsidRDefault="00330D4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energy use</w:t>
            </w:r>
          </w:p>
          <w:p w14:paraId="3A959151" w14:textId="77777777" w:rsidR="002B7332"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application of energy</w:t>
            </w:r>
          </w:p>
          <w:p w14:paraId="16F499EF" w14:textId="77777777" w:rsidR="00330D45" w:rsidRPr="00880755" w:rsidRDefault="00330D4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EXAMPLE</w:t>
            </w:r>
            <w:r w:rsidRPr="00880755">
              <w:rPr>
                <w:rFonts w:ascii="Arial" w:hAnsi="Arial" w:cs="Arial"/>
                <w:bCs/>
                <w:color w:val="000000"/>
                <w:szCs w:val="24"/>
                <w:shd w:val="clear" w:color="auto" w:fill="FFFFFF"/>
                <w:lang w:val="mn-MN"/>
              </w:rPr>
              <w:tab/>
              <w:t xml:space="preserve">Ventilation; lighting; heating; cooling; transportation; data storage; production process. </w:t>
            </w:r>
          </w:p>
          <w:p w14:paraId="40C22091" w14:textId="77777777" w:rsidR="007059E9" w:rsidRPr="00880755" w:rsidRDefault="00330D45"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to entry: Energy use is sometimes referred to as “energy end-use”.</w:t>
            </w:r>
          </w:p>
          <w:p w14:paraId="72684419"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[SOURCE: ISO 50001:2018, 3.5.4]</w:t>
            </w:r>
          </w:p>
          <w:p w14:paraId="250962BA"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bookmarkStart w:id="6" w:name="_bookmark8"/>
            <w:bookmarkEnd w:id="6"/>
            <w:r w:rsidRPr="00880755">
              <w:rPr>
                <w:rFonts w:ascii="Arial" w:hAnsi="Arial" w:cs="Arial"/>
                <w:b/>
                <w:bCs/>
                <w:color w:val="000000"/>
                <w:szCs w:val="24"/>
                <w:shd w:val="clear" w:color="auto" w:fill="FFFFFF"/>
                <w:lang w:val="mn-MN"/>
              </w:rPr>
              <w:t>3.11</w:t>
            </w:r>
          </w:p>
          <w:p w14:paraId="741D45EB"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energy using system</w:t>
            </w:r>
          </w:p>
          <w:p w14:paraId="22104C19"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physical items with defined system boundaries, using energy</w:t>
            </w:r>
          </w:p>
          <w:p w14:paraId="66441B25" w14:textId="77777777" w:rsidR="00A02595" w:rsidRPr="00880755" w:rsidRDefault="0054459B"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EXAMPLE</w:t>
            </w:r>
            <w:r w:rsidRPr="00880755">
              <w:rPr>
                <w:rFonts w:ascii="Arial" w:hAnsi="Arial" w:cs="Arial"/>
                <w:bCs/>
                <w:color w:val="000000"/>
                <w:sz w:val="20"/>
                <w:szCs w:val="20"/>
                <w:shd w:val="clear" w:color="auto" w:fill="FFFFFF"/>
                <w:lang w:val="mn-MN"/>
              </w:rPr>
              <w:tab/>
              <w:t>Plant, process, building, machines, equipment, product.</w:t>
            </w:r>
          </w:p>
          <w:p w14:paraId="5DD23FE5"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[SOURCE: ISO 50047:2016, 3.1, modified — The example has been replaced.]</w:t>
            </w:r>
          </w:p>
          <w:p w14:paraId="65EA0BC8"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3.12</w:t>
            </w:r>
          </w:p>
          <w:p w14:paraId="5ED2DE75"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explanatory factor</w:t>
            </w:r>
          </w:p>
          <w:p w14:paraId="5AAD106F"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factor explaining the variation in an indicator or in the energy consumption</w:t>
            </w:r>
          </w:p>
          <w:p w14:paraId="3C5C5BAD" w14:textId="77777777" w:rsidR="00A02595" w:rsidRPr="00880755" w:rsidRDefault="00A02595" w:rsidP="001638A7">
            <w:pPr>
              <w:spacing w:line="276" w:lineRule="auto"/>
              <w:jc w:val="both"/>
              <w:rPr>
                <w:rFonts w:ascii="Arial" w:hAnsi="Arial" w:cs="Arial"/>
                <w:bCs/>
                <w:color w:val="000000"/>
                <w:szCs w:val="24"/>
                <w:shd w:val="clear" w:color="auto" w:fill="FFFFFF"/>
                <w:lang w:val="mn-MN"/>
              </w:rPr>
            </w:pPr>
          </w:p>
          <w:p w14:paraId="3E35BE29" w14:textId="77777777" w:rsidR="0054459B" w:rsidRPr="00880755" w:rsidRDefault="0054459B"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Note 1 to entry: It is different from the concept of “relevant variable” as defined in other standards as a “quantifiable factor that impacts energy performance and routinely changes” (e.g. ISO 50006:2014, 3.14). “Relevant variable” is more </w:t>
            </w:r>
            <w:r w:rsidRPr="00880755">
              <w:rPr>
                <w:rFonts w:ascii="Arial" w:hAnsi="Arial" w:cs="Arial"/>
                <w:bCs/>
                <w:color w:val="000000"/>
                <w:sz w:val="20"/>
                <w:szCs w:val="20"/>
                <w:shd w:val="clear" w:color="auto" w:fill="FFFFFF"/>
                <w:lang w:val="mn-MN"/>
              </w:rPr>
              <w:lastRenderedPageBreak/>
              <w:t>related to the performance of an energy using system (</w:t>
            </w:r>
            <w:hyperlink w:anchor="_bookmark8" w:history="1">
              <w:r w:rsidRPr="00880755">
                <w:rPr>
                  <w:rFonts w:ascii="Arial" w:hAnsi="Arial" w:cs="Arial"/>
                  <w:bCs/>
                  <w:color w:val="000000"/>
                  <w:sz w:val="20"/>
                  <w:szCs w:val="20"/>
                  <w:shd w:val="clear" w:color="auto" w:fill="FFFFFF"/>
                  <w:lang w:val="mn-MN"/>
                </w:rPr>
                <w:t>3.11</w:t>
              </w:r>
            </w:hyperlink>
            <w:r w:rsidRPr="00880755">
              <w:rPr>
                <w:rFonts w:ascii="Arial" w:hAnsi="Arial" w:cs="Arial"/>
                <w:bCs/>
                <w:color w:val="000000"/>
                <w:sz w:val="20"/>
                <w:szCs w:val="20"/>
                <w:shd w:val="clear" w:color="auto" w:fill="FFFFFF"/>
                <w:lang w:val="mn-MN"/>
              </w:rPr>
              <w:t>), whereas “explanatory factor” relates to a sector and to both its consumption and performance. “Relevant variable” is more a micro concept, whereas “explanatory factor” is a macro concept.</w:t>
            </w:r>
          </w:p>
          <w:p w14:paraId="2ECCFB38" w14:textId="77777777" w:rsidR="00A02595" w:rsidRPr="00880755" w:rsidRDefault="00A02595" w:rsidP="001638A7">
            <w:pPr>
              <w:spacing w:line="276" w:lineRule="auto"/>
              <w:jc w:val="both"/>
              <w:rPr>
                <w:rFonts w:ascii="Arial" w:hAnsi="Arial" w:cs="Arial"/>
                <w:bCs/>
                <w:color w:val="000000"/>
                <w:szCs w:val="24"/>
                <w:shd w:val="clear" w:color="auto" w:fill="FFFFFF"/>
                <w:lang w:val="mn-MN"/>
              </w:rPr>
            </w:pPr>
          </w:p>
          <w:p w14:paraId="08CE6266"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3.13</w:t>
            </w:r>
          </w:p>
          <w:p w14:paraId="70A1885E"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final energy</w:t>
            </w:r>
          </w:p>
          <w:p w14:paraId="7FF96984"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energy as delivered to an energy using system (</w:t>
            </w:r>
            <w:hyperlink w:anchor="_bookmark8" w:history="1">
              <w:r w:rsidRPr="00880755">
                <w:rPr>
                  <w:rFonts w:ascii="Arial" w:hAnsi="Arial" w:cs="Arial"/>
                  <w:bCs/>
                  <w:color w:val="000000"/>
                  <w:szCs w:val="24"/>
                  <w:shd w:val="clear" w:color="auto" w:fill="FFFFFF"/>
                  <w:lang w:val="mn-MN"/>
                </w:rPr>
                <w:t>3.11</w:t>
              </w:r>
            </w:hyperlink>
            <w:r w:rsidRPr="00880755">
              <w:rPr>
                <w:rFonts w:ascii="Arial" w:hAnsi="Arial" w:cs="Arial"/>
                <w:bCs/>
                <w:color w:val="000000"/>
                <w:szCs w:val="24"/>
                <w:shd w:val="clear" w:color="auto" w:fill="FFFFFF"/>
                <w:lang w:val="mn-MN"/>
              </w:rPr>
              <w:t>)</w:t>
            </w:r>
          </w:p>
          <w:p w14:paraId="1E51F866" w14:textId="77777777" w:rsidR="00A02595" w:rsidRPr="00880755" w:rsidRDefault="0054459B"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to entry: This concept is sometimes referred to as “delivered energy”.</w:t>
            </w:r>
          </w:p>
          <w:p w14:paraId="49B315E1"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[SOURCE: ISO/IEC 13273-1:2015, 3.1.11, modified — Note 2 to entry has been deleted.]</w:t>
            </w:r>
          </w:p>
          <w:p w14:paraId="765B34BF" w14:textId="77777777" w:rsidR="00A02595" w:rsidRPr="00880755" w:rsidRDefault="00A02595" w:rsidP="001638A7">
            <w:pPr>
              <w:spacing w:line="276" w:lineRule="auto"/>
              <w:jc w:val="both"/>
              <w:rPr>
                <w:rFonts w:ascii="Arial" w:hAnsi="Arial" w:cs="Arial"/>
                <w:bCs/>
                <w:color w:val="000000"/>
                <w:szCs w:val="24"/>
                <w:shd w:val="clear" w:color="auto" w:fill="FFFFFF"/>
                <w:lang w:val="mn-MN"/>
              </w:rPr>
            </w:pPr>
          </w:p>
          <w:p w14:paraId="240385B0"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3.14</w:t>
            </w:r>
          </w:p>
          <w:p w14:paraId="362C85FB"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fuel substitution factor</w:t>
            </w:r>
          </w:p>
          <w:p w14:paraId="651CCE3D"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factor that shows the impact of fuel substitutions between types of energy with very different end-use efficiency on the variation of an energy indicator</w:t>
            </w:r>
          </w:p>
          <w:p w14:paraId="1D20F51F" w14:textId="77777777" w:rsidR="00A02595" w:rsidRPr="00880755" w:rsidRDefault="00A02595" w:rsidP="001638A7">
            <w:pPr>
              <w:spacing w:line="276" w:lineRule="auto"/>
              <w:jc w:val="both"/>
              <w:rPr>
                <w:rFonts w:ascii="Arial" w:hAnsi="Arial" w:cs="Arial"/>
                <w:bCs/>
                <w:color w:val="000000"/>
                <w:szCs w:val="24"/>
                <w:shd w:val="clear" w:color="auto" w:fill="FFFFFF"/>
                <w:lang w:val="mn-MN"/>
              </w:rPr>
            </w:pPr>
          </w:p>
          <w:p w14:paraId="14685C83"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3.15</w:t>
            </w:r>
          </w:p>
          <w:p w14:paraId="02B1D48D"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indicator-based savings</w:t>
            </w:r>
          </w:p>
          <w:p w14:paraId="7B33D938"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energy savings (</w:t>
            </w:r>
            <w:hyperlink w:anchor="_bookmark7" w:history="1">
              <w:r w:rsidRPr="00880755">
                <w:rPr>
                  <w:rFonts w:ascii="Arial" w:hAnsi="Arial" w:cs="Arial"/>
                  <w:bCs/>
                  <w:color w:val="000000"/>
                  <w:szCs w:val="24"/>
                  <w:shd w:val="clear" w:color="auto" w:fill="FFFFFF"/>
                  <w:lang w:val="mn-MN"/>
                </w:rPr>
                <w:t>3.9</w:t>
              </w:r>
            </w:hyperlink>
            <w:r w:rsidRPr="00880755">
              <w:rPr>
                <w:rFonts w:ascii="Arial" w:hAnsi="Arial" w:cs="Arial"/>
                <w:bCs/>
                <w:color w:val="000000"/>
                <w:szCs w:val="24"/>
                <w:shd w:val="clear" w:color="auto" w:fill="FFFFFF"/>
                <w:lang w:val="mn-MN"/>
              </w:rPr>
              <w:t>) calculated by indicator-based methods (</w:t>
            </w:r>
            <w:hyperlink w:anchor="_bookmark9" w:history="1">
              <w:r w:rsidRPr="00880755">
                <w:rPr>
                  <w:rFonts w:ascii="Arial" w:hAnsi="Arial" w:cs="Arial"/>
                  <w:bCs/>
                  <w:color w:val="000000"/>
                  <w:szCs w:val="24"/>
                  <w:shd w:val="clear" w:color="auto" w:fill="FFFFFF"/>
                  <w:lang w:val="mn-MN"/>
                </w:rPr>
                <w:t>3.16</w:t>
              </w:r>
            </w:hyperlink>
            <w:r w:rsidRPr="00880755">
              <w:rPr>
                <w:rFonts w:ascii="Arial" w:hAnsi="Arial" w:cs="Arial"/>
                <w:bCs/>
                <w:color w:val="000000"/>
                <w:szCs w:val="24"/>
                <w:shd w:val="clear" w:color="auto" w:fill="FFFFFF"/>
                <w:lang w:val="mn-MN"/>
              </w:rPr>
              <w:t>) [SOURCE: ISO 17742:2015, 2.28]</w:t>
            </w:r>
          </w:p>
          <w:p w14:paraId="0F213BCD"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bookmarkStart w:id="7" w:name="_bookmark9"/>
            <w:bookmarkEnd w:id="7"/>
            <w:r w:rsidRPr="00880755">
              <w:rPr>
                <w:rFonts w:ascii="Arial" w:hAnsi="Arial" w:cs="Arial"/>
                <w:b/>
                <w:bCs/>
                <w:color w:val="000000"/>
                <w:szCs w:val="24"/>
                <w:shd w:val="clear" w:color="auto" w:fill="FFFFFF"/>
                <w:lang w:val="mn-MN"/>
              </w:rPr>
              <w:t>3.16</w:t>
            </w:r>
          </w:p>
          <w:p w14:paraId="08FFD4A8"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indicator-based method</w:t>
            </w:r>
          </w:p>
          <w:p w14:paraId="598DF8D0" w14:textId="77777777" w:rsidR="006B748F"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determination of energy savings (</w:t>
            </w:r>
            <w:hyperlink w:anchor="_bookmark7" w:history="1">
              <w:r w:rsidRPr="00880755">
                <w:rPr>
                  <w:rFonts w:ascii="Arial" w:hAnsi="Arial" w:cs="Arial"/>
                  <w:bCs/>
                  <w:color w:val="000000"/>
                  <w:szCs w:val="24"/>
                  <w:shd w:val="clear" w:color="auto" w:fill="FFFFFF"/>
                  <w:lang w:val="mn-MN"/>
                </w:rPr>
                <w:t>3.9</w:t>
              </w:r>
            </w:hyperlink>
            <w:r w:rsidRPr="00880755">
              <w:rPr>
                <w:rFonts w:ascii="Arial" w:hAnsi="Arial" w:cs="Arial"/>
                <w:bCs/>
                <w:color w:val="000000"/>
                <w:szCs w:val="24"/>
                <w:shd w:val="clear" w:color="auto" w:fill="FFFFFF"/>
                <w:lang w:val="mn-MN"/>
              </w:rPr>
              <w:t xml:space="preserve">) from the variation of energy consumption indicators over a period </w:t>
            </w:r>
          </w:p>
          <w:p w14:paraId="368F1DDA"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[SOURCE: ISO 17742:2015, 2.27, modified — The example has been deleted.]</w:t>
            </w:r>
          </w:p>
          <w:p w14:paraId="2B790951"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bookmarkStart w:id="8" w:name="_bookmark10"/>
            <w:bookmarkEnd w:id="8"/>
            <w:r w:rsidRPr="00880755">
              <w:rPr>
                <w:rFonts w:ascii="Arial" w:hAnsi="Arial" w:cs="Arial"/>
                <w:b/>
                <w:bCs/>
                <w:color w:val="000000"/>
                <w:szCs w:val="24"/>
                <w:shd w:val="clear" w:color="auto" w:fill="FFFFFF"/>
                <w:lang w:val="mn-MN"/>
              </w:rPr>
              <w:t>3.17</w:t>
            </w:r>
          </w:p>
          <w:p w14:paraId="5D672916"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specific energy consumption</w:t>
            </w:r>
          </w:p>
          <w:p w14:paraId="59A027D4"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quotient describing the total energy consumption per unit of output or service</w:t>
            </w:r>
          </w:p>
          <w:p w14:paraId="7024CD00"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EXAMPLE Gigajoule (GJ) per ton of steel, annual kilowatt-hour (kWh) per square meter (m</w:t>
            </w:r>
            <w:r w:rsidRPr="00880755">
              <w:rPr>
                <w:rFonts w:ascii="Arial" w:hAnsi="Arial" w:cs="Arial"/>
                <w:bCs/>
                <w:color w:val="000000"/>
                <w:szCs w:val="24"/>
                <w:shd w:val="clear" w:color="auto" w:fill="FFFFFF"/>
                <w:vertAlign w:val="superscript"/>
                <w:lang w:val="mn-MN"/>
              </w:rPr>
              <w:t>2</w:t>
            </w:r>
            <w:r w:rsidRPr="00880755">
              <w:rPr>
                <w:rFonts w:ascii="Arial" w:hAnsi="Arial" w:cs="Arial"/>
                <w:bCs/>
                <w:color w:val="000000"/>
                <w:szCs w:val="24"/>
                <w:shd w:val="clear" w:color="auto" w:fill="FFFFFF"/>
                <w:lang w:val="mn-MN"/>
              </w:rPr>
              <w:t>), litres of fuel per 100 kilometre (km).</w:t>
            </w:r>
          </w:p>
          <w:p w14:paraId="4ED962CC"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[SOURCE: ISO/IEC 13273-1:2015, </w:t>
            </w:r>
            <w:r w:rsidRPr="00880755">
              <w:rPr>
                <w:rFonts w:ascii="Arial" w:hAnsi="Arial" w:cs="Arial"/>
                <w:bCs/>
                <w:color w:val="000000"/>
                <w:szCs w:val="24"/>
                <w:shd w:val="clear" w:color="auto" w:fill="FFFFFF"/>
                <w:lang w:val="mn-MN"/>
              </w:rPr>
              <w:lastRenderedPageBreak/>
              <w:t>3.1.15]</w:t>
            </w:r>
          </w:p>
          <w:p w14:paraId="04B0183C" w14:textId="77777777" w:rsidR="00146CAB" w:rsidRPr="00880755" w:rsidRDefault="00146CAB" w:rsidP="001638A7">
            <w:pPr>
              <w:spacing w:line="276" w:lineRule="auto"/>
              <w:jc w:val="both"/>
              <w:rPr>
                <w:rFonts w:ascii="Arial" w:hAnsi="Arial" w:cs="Arial"/>
                <w:bCs/>
                <w:color w:val="000000"/>
                <w:szCs w:val="24"/>
                <w:shd w:val="clear" w:color="auto" w:fill="FFFFFF"/>
                <w:lang w:val="mn-MN"/>
              </w:rPr>
            </w:pPr>
          </w:p>
          <w:p w14:paraId="729E6D64" w14:textId="77777777" w:rsidR="00146CAB" w:rsidRPr="00880755" w:rsidRDefault="00146CAB" w:rsidP="001638A7">
            <w:pPr>
              <w:spacing w:line="276" w:lineRule="auto"/>
              <w:jc w:val="both"/>
              <w:rPr>
                <w:rFonts w:ascii="Arial" w:hAnsi="Arial" w:cs="Arial"/>
                <w:bCs/>
                <w:color w:val="000000"/>
                <w:szCs w:val="24"/>
                <w:shd w:val="clear" w:color="auto" w:fill="FFFFFF"/>
                <w:lang w:val="mn-MN"/>
              </w:rPr>
            </w:pPr>
          </w:p>
          <w:p w14:paraId="42D78CFD"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3.18</w:t>
            </w:r>
          </w:p>
          <w:p w14:paraId="6248A2E5" w14:textId="77777777" w:rsidR="008B4816"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structure effect </w:t>
            </w:r>
          </w:p>
          <w:p w14:paraId="179E14FE" w14:textId="77777777" w:rsidR="0054459B" w:rsidRPr="00880755" w:rsidRDefault="0054459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structural effect</w:t>
            </w:r>
          </w:p>
          <w:p w14:paraId="26981A09"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measure of the variation in energy consumption or in energy intensity (</w:t>
            </w:r>
            <w:hyperlink w:anchor="_bookmark6" w:history="1">
              <w:r w:rsidRPr="00880755">
                <w:rPr>
                  <w:rFonts w:ascii="Arial" w:hAnsi="Arial" w:cs="Arial"/>
                  <w:bCs/>
                  <w:color w:val="000000"/>
                  <w:szCs w:val="24"/>
                  <w:shd w:val="clear" w:color="auto" w:fill="FFFFFF"/>
                  <w:lang w:val="mn-MN"/>
                </w:rPr>
                <w:t>3.8</w:t>
              </w:r>
            </w:hyperlink>
            <w:r w:rsidRPr="00880755">
              <w:rPr>
                <w:rFonts w:ascii="Arial" w:hAnsi="Arial" w:cs="Arial"/>
                <w:bCs/>
                <w:color w:val="000000"/>
                <w:szCs w:val="24"/>
                <w:shd w:val="clear" w:color="auto" w:fill="FFFFFF"/>
                <w:lang w:val="mn-MN"/>
              </w:rPr>
              <w:t>) due to a variation in economic structures</w:t>
            </w:r>
          </w:p>
          <w:p w14:paraId="342B82DE" w14:textId="77777777" w:rsidR="0054459B" w:rsidRPr="00880755" w:rsidRDefault="0054459B"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to entry: Structure effects may refer more generally to any changes in the share of different activities (e.g. industrial branches in total value added of industry, transport modes in total traffic).</w:t>
            </w:r>
          </w:p>
          <w:p w14:paraId="04484FF3" w14:textId="2A8C4CF5" w:rsidR="007F55CF" w:rsidRPr="00880755" w:rsidRDefault="0054459B"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2 to entry: “Hidden structure effect” refers to structure effects that exist but cannot be qu</w:t>
            </w:r>
            <w:r w:rsidR="00146CAB" w:rsidRPr="00880755">
              <w:rPr>
                <w:rFonts w:ascii="Arial" w:hAnsi="Arial" w:cs="Arial"/>
                <w:bCs/>
                <w:color w:val="000000"/>
                <w:sz w:val="20"/>
                <w:szCs w:val="20"/>
                <w:shd w:val="clear" w:color="auto" w:fill="FFFFFF"/>
                <w:lang w:val="mn-MN"/>
              </w:rPr>
              <w:t>antified due to a lack of data.</w:t>
            </w:r>
          </w:p>
          <w:p w14:paraId="63710F78" w14:textId="128B67AC" w:rsidR="006814B5" w:rsidRPr="00880755" w:rsidRDefault="006814B5" w:rsidP="001638A7">
            <w:pPr>
              <w:spacing w:line="276" w:lineRule="auto"/>
              <w:jc w:val="both"/>
              <w:rPr>
                <w:rFonts w:ascii="Arial" w:hAnsi="Arial" w:cs="Arial"/>
                <w:bCs/>
                <w:color w:val="000000"/>
                <w:sz w:val="20"/>
                <w:szCs w:val="20"/>
                <w:shd w:val="clear" w:color="auto" w:fill="FFFFFF"/>
                <w:lang w:val="mn-MN"/>
              </w:rPr>
            </w:pPr>
          </w:p>
          <w:p w14:paraId="0914E6C3" w14:textId="6CCD9024" w:rsidR="006814B5" w:rsidRPr="00880755" w:rsidRDefault="006814B5" w:rsidP="001638A7">
            <w:pPr>
              <w:spacing w:line="276" w:lineRule="auto"/>
              <w:jc w:val="both"/>
              <w:rPr>
                <w:rFonts w:ascii="Arial" w:hAnsi="Arial" w:cs="Arial"/>
                <w:bCs/>
                <w:color w:val="000000"/>
                <w:sz w:val="20"/>
                <w:szCs w:val="20"/>
                <w:shd w:val="clear" w:color="auto" w:fill="FFFFFF"/>
                <w:lang w:val="mn-MN"/>
              </w:rPr>
            </w:pPr>
          </w:p>
          <w:p w14:paraId="251FA15A" w14:textId="77777777" w:rsidR="006814B5" w:rsidRPr="00880755" w:rsidRDefault="006814B5" w:rsidP="001638A7">
            <w:pPr>
              <w:spacing w:line="276" w:lineRule="auto"/>
              <w:jc w:val="both"/>
              <w:rPr>
                <w:rFonts w:ascii="Arial" w:hAnsi="Arial" w:cs="Arial"/>
                <w:bCs/>
                <w:color w:val="000000"/>
                <w:sz w:val="20"/>
                <w:szCs w:val="20"/>
                <w:shd w:val="clear" w:color="auto" w:fill="FFFFFF"/>
                <w:lang w:val="mn-MN"/>
              </w:rPr>
            </w:pPr>
          </w:p>
          <w:p w14:paraId="652FD3D3" w14:textId="77777777" w:rsidR="0054459B" w:rsidRPr="00880755" w:rsidRDefault="00A02595" w:rsidP="001638A7">
            <w:pPr>
              <w:spacing w:line="276" w:lineRule="auto"/>
              <w:jc w:val="both"/>
              <w:rPr>
                <w:rFonts w:ascii="Arial" w:hAnsi="Arial" w:cs="Arial"/>
                <w:b/>
                <w:bCs/>
                <w:color w:val="000000"/>
                <w:szCs w:val="24"/>
                <w:shd w:val="clear" w:color="auto" w:fill="FFFFFF"/>
                <w:lang w:val="mn-MN"/>
              </w:rPr>
            </w:pPr>
            <w:bookmarkStart w:id="9" w:name="_bookmark12"/>
            <w:bookmarkEnd w:id="9"/>
            <w:r w:rsidRPr="00880755">
              <w:rPr>
                <w:rFonts w:ascii="Arial" w:hAnsi="Arial" w:cs="Arial"/>
                <w:b/>
                <w:bCs/>
                <w:color w:val="000000"/>
                <w:szCs w:val="24"/>
                <w:shd w:val="clear" w:color="auto" w:fill="FFFFFF"/>
                <w:lang w:val="mn-MN"/>
              </w:rPr>
              <w:t xml:space="preserve">4 </w:t>
            </w:r>
            <w:r w:rsidR="0054459B" w:rsidRPr="00880755">
              <w:rPr>
                <w:rFonts w:ascii="Arial" w:hAnsi="Arial" w:cs="Arial"/>
                <w:b/>
                <w:bCs/>
                <w:color w:val="000000"/>
                <w:szCs w:val="24"/>
                <w:shd w:val="clear" w:color="auto" w:fill="FFFFFF"/>
                <w:lang w:val="mn-MN"/>
              </w:rPr>
              <w:t>Factors to be calculated</w:t>
            </w:r>
          </w:p>
          <w:p w14:paraId="76DE287B" w14:textId="77777777" w:rsidR="0054459B" w:rsidRPr="00880755" w:rsidRDefault="00A0259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 </w:t>
            </w:r>
            <w:r w:rsidR="0054459B" w:rsidRPr="00880755">
              <w:rPr>
                <w:rFonts w:ascii="Arial" w:hAnsi="Arial" w:cs="Arial"/>
                <w:b/>
                <w:bCs/>
                <w:color w:val="000000"/>
                <w:szCs w:val="24"/>
                <w:shd w:val="clear" w:color="auto" w:fill="FFFFFF"/>
                <w:lang w:val="mn-MN"/>
              </w:rPr>
              <w:t>General</w:t>
            </w:r>
          </w:p>
          <w:p w14:paraId="43C3E6ED" w14:textId="77777777" w:rsidR="0054459B" w:rsidRPr="00880755" w:rsidRDefault="00A0259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4.1.1 </w:t>
            </w:r>
            <w:r w:rsidR="0054459B" w:rsidRPr="00880755">
              <w:rPr>
                <w:rFonts w:ascii="Arial" w:hAnsi="Arial" w:cs="Arial"/>
                <w:b/>
                <w:bCs/>
                <w:color w:val="000000"/>
                <w:szCs w:val="24"/>
                <w:shd w:val="clear" w:color="auto" w:fill="FFFFFF"/>
                <w:lang w:val="mn-MN"/>
              </w:rPr>
              <w:t>Overview of methods included in the document</w:t>
            </w:r>
          </w:p>
          <w:p w14:paraId="4D7EEFD5"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This clause is an introduction to </w:t>
            </w:r>
            <w:hyperlink w:anchor="_bookmark23" w:history="1">
              <w:r w:rsidRPr="00880755">
                <w:rPr>
                  <w:rFonts w:ascii="Arial" w:hAnsi="Arial" w:cs="Arial"/>
                  <w:bCs/>
                  <w:color w:val="000000"/>
                  <w:szCs w:val="24"/>
                  <w:shd w:val="clear" w:color="auto" w:fill="FFFFFF"/>
                  <w:lang w:val="mn-MN"/>
                </w:rPr>
                <w:t>Clauses 5</w:t>
              </w:r>
            </w:hyperlink>
            <w:r w:rsidRPr="00880755">
              <w:rPr>
                <w:rFonts w:ascii="Arial" w:hAnsi="Arial" w:cs="Arial"/>
                <w:bCs/>
                <w:color w:val="000000"/>
                <w:szCs w:val="24"/>
                <w:shd w:val="clear" w:color="auto" w:fill="FFFFFF"/>
                <w:lang w:val="mn-MN"/>
              </w:rPr>
              <w:t xml:space="preserve">, </w:t>
            </w:r>
            <w:hyperlink w:anchor="_bookmark46" w:history="1">
              <w:r w:rsidRPr="00880755">
                <w:rPr>
                  <w:rFonts w:ascii="Arial" w:hAnsi="Arial" w:cs="Arial"/>
                  <w:bCs/>
                  <w:color w:val="000000"/>
                  <w:szCs w:val="24"/>
                  <w:shd w:val="clear" w:color="auto" w:fill="FFFFFF"/>
                  <w:lang w:val="mn-MN"/>
                </w:rPr>
                <w:t xml:space="preserve">6 </w:t>
              </w:r>
            </w:hyperlink>
            <w:r w:rsidRPr="00880755">
              <w:rPr>
                <w:rFonts w:ascii="Arial" w:hAnsi="Arial" w:cs="Arial"/>
                <w:bCs/>
                <w:color w:val="000000"/>
                <w:szCs w:val="24"/>
                <w:shd w:val="clear" w:color="auto" w:fill="FFFFFF"/>
                <w:lang w:val="mn-MN"/>
              </w:rPr>
              <w:t xml:space="preserve">and </w:t>
            </w:r>
            <w:hyperlink w:anchor="_bookmark71" w:history="1">
              <w:r w:rsidRPr="00880755">
                <w:rPr>
                  <w:rFonts w:ascii="Arial" w:hAnsi="Arial" w:cs="Arial"/>
                  <w:bCs/>
                  <w:color w:val="000000"/>
                  <w:szCs w:val="24"/>
                  <w:shd w:val="clear" w:color="auto" w:fill="FFFFFF"/>
                  <w:lang w:val="mn-MN"/>
                </w:rPr>
                <w:t xml:space="preserve">7 </w:t>
              </w:r>
            </w:hyperlink>
            <w:r w:rsidRPr="00880755">
              <w:rPr>
                <w:rFonts w:ascii="Arial" w:hAnsi="Arial" w:cs="Arial"/>
                <w:bCs/>
                <w:color w:val="000000"/>
                <w:szCs w:val="24"/>
                <w:shd w:val="clear" w:color="auto" w:fill="FFFFFF"/>
                <w:lang w:val="mn-MN"/>
              </w:rPr>
              <w:t>on methods to assess energy intensity and energy efficiency trends and to analyse the energy consumption variation. It describes common issues, such as the different explanatory factors that need to be considered in these assessments (case of energy intensity and energy consumption) or excluded to measure energy efficiency improvements and the various ways to calculate them. This clause clarifies what kind of explanatory factors are covered in this document.</w:t>
            </w:r>
          </w:p>
          <w:p w14:paraId="19C3A123" w14:textId="77777777" w:rsidR="00DC0A5D" w:rsidRPr="00880755" w:rsidRDefault="00DC0A5D" w:rsidP="001638A7">
            <w:pPr>
              <w:spacing w:line="276" w:lineRule="auto"/>
              <w:jc w:val="both"/>
              <w:rPr>
                <w:rFonts w:ascii="Arial" w:hAnsi="Arial" w:cs="Arial"/>
                <w:bCs/>
                <w:color w:val="000000"/>
                <w:szCs w:val="24"/>
                <w:shd w:val="clear" w:color="auto" w:fill="FFFFFF"/>
                <w:lang w:val="mn-MN"/>
              </w:rPr>
            </w:pPr>
          </w:p>
          <w:p w14:paraId="01097EA1" w14:textId="67D9020D" w:rsidR="00DC0A5D" w:rsidRPr="00880755" w:rsidRDefault="00DC0A5D" w:rsidP="001638A7">
            <w:pPr>
              <w:spacing w:line="276" w:lineRule="auto"/>
              <w:jc w:val="both"/>
              <w:rPr>
                <w:rFonts w:ascii="Arial" w:hAnsi="Arial" w:cs="Arial"/>
                <w:bCs/>
                <w:color w:val="000000"/>
                <w:szCs w:val="24"/>
                <w:shd w:val="clear" w:color="auto" w:fill="FFFFFF"/>
                <w:lang w:val="mn-MN"/>
              </w:rPr>
            </w:pPr>
          </w:p>
          <w:p w14:paraId="0B308D62" w14:textId="77777777"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644BA1D4" w14:textId="77777777" w:rsidR="00DC0A5D" w:rsidRPr="00880755" w:rsidRDefault="00DC0A5D" w:rsidP="001638A7">
            <w:pPr>
              <w:spacing w:line="276" w:lineRule="auto"/>
              <w:jc w:val="both"/>
              <w:rPr>
                <w:rFonts w:ascii="Arial" w:hAnsi="Arial" w:cs="Arial"/>
                <w:bCs/>
                <w:color w:val="000000"/>
                <w:szCs w:val="24"/>
                <w:shd w:val="clear" w:color="auto" w:fill="FFFFFF"/>
                <w:lang w:val="mn-MN"/>
              </w:rPr>
            </w:pPr>
          </w:p>
          <w:p w14:paraId="448C3CD3"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Explanatory factors of changes in energy intensity or in energy consumption and energy efficiency trends are calculated for a given period of time, normally one or more calendar years. The methods make use of statistical data and are normally </w:t>
            </w:r>
            <w:r w:rsidRPr="00880755">
              <w:rPr>
                <w:rFonts w:ascii="Arial" w:hAnsi="Arial" w:cs="Arial"/>
                <w:bCs/>
                <w:color w:val="000000"/>
                <w:szCs w:val="24"/>
                <w:shd w:val="clear" w:color="auto" w:fill="FFFFFF"/>
                <w:lang w:val="mn-MN"/>
              </w:rPr>
              <w:lastRenderedPageBreak/>
              <w:t>applied to calculate explanatory factors, such as energy savings or energy efficiency improvements made during the past years. However, if a comparable set of data is available such as projections, e.g. from an energy scenario outlook, the methods can be applied for future years.</w:t>
            </w:r>
          </w:p>
          <w:p w14:paraId="530644CA"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This document refers to the so-called “top-down” method of calculating energy savings as reported in ISO 17742 and ISO 17743, based on statistical energy efficiency indicators. The first and third methods analyse observed trends in energy intensity indicators (see </w:t>
            </w:r>
            <w:hyperlink w:anchor="_bookmark23" w:history="1">
              <w:r w:rsidRPr="00880755">
                <w:rPr>
                  <w:rFonts w:ascii="Arial" w:hAnsi="Arial" w:cs="Arial"/>
                  <w:bCs/>
                  <w:color w:val="000000"/>
                  <w:szCs w:val="24"/>
                  <w:shd w:val="clear" w:color="auto" w:fill="FFFFFF"/>
                  <w:lang w:val="mn-MN"/>
                </w:rPr>
                <w:t>Clause 5</w:t>
              </w:r>
            </w:hyperlink>
            <w:r w:rsidRPr="00880755">
              <w:rPr>
                <w:rFonts w:ascii="Arial" w:hAnsi="Arial" w:cs="Arial"/>
                <w:bCs/>
                <w:color w:val="000000"/>
                <w:szCs w:val="24"/>
                <w:shd w:val="clear" w:color="auto" w:fill="FFFFFF"/>
                <w:lang w:val="mn-MN"/>
              </w:rPr>
              <w:t xml:space="preserve">) and in energy consumption (see </w:t>
            </w:r>
            <w:hyperlink w:anchor="_bookmark71" w:history="1">
              <w:r w:rsidRPr="00880755">
                <w:rPr>
                  <w:rFonts w:ascii="Arial" w:hAnsi="Arial" w:cs="Arial"/>
                  <w:bCs/>
                  <w:color w:val="000000"/>
                  <w:szCs w:val="24"/>
                  <w:shd w:val="clear" w:color="auto" w:fill="FFFFFF"/>
                  <w:lang w:val="mn-MN"/>
                </w:rPr>
                <w:t>Clause 7</w:t>
              </w:r>
            </w:hyperlink>
            <w:r w:rsidRPr="00880755">
              <w:rPr>
                <w:rFonts w:ascii="Arial" w:hAnsi="Arial" w:cs="Arial"/>
                <w:bCs/>
                <w:color w:val="000000"/>
                <w:szCs w:val="24"/>
                <w:shd w:val="clear" w:color="auto" w:fill="FFFFFF"/>
                <w:lang w:val="mn-MN"/>
              </w:rPr>
              <w:t xml:space="preserve">) through the identification of some of the explanatory factors behind these trends. The second method (see </w:t>
            </w:r>
            <w:hyperlink w:anchor="_bookmark46" w:history="1">
              <w:r w:rsidRPr="00880755">
                <w:rPr>
                  <w:rFonts w:ascii="Arial" w:hAnsi="Arial" w:cs="Arial"/>
                  <w:bCs/>
                  <w:color w:val="000000"/>
                  <w:szCs w:val="24"/>
                  <w:shd w:val="clear" w:color="auto" w:fill="FFFFFF"/>
                  <w:lang w:val="mn-MN"/>
                </w:rPr>
                <w:t>Clause 6</w:t>
              </w:r>
            </w:hyperlink>
            <w:r w:rsidRPr="00880755">
              <w:rPr>
                <w:rFonts w:ascii="Arial" w:hAnsi="Arial" w:cs="Arial"/>
                <w:bCs/>
                <w:color w:val="000000"/>
                <w:szCs w:val="24"/>
                <w:shd w:val="clear" w:color="auto" w:fill="FFFFFF"/>
                <w:lang w:val="mn-MN"/>
              </w:rPr>
              <w:t>) proposes an energy efficiency index that is as far as possible corrected for factors that are not linked to energy efficiency.</w:t>
            </w:r>
          </w:p>
          <w:p w14:paraId="3289E6EE"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p>
          <w:p w14:paraId="6F6D015D" w14:textId="77777777" w:rsidR="00C52A6C" w:rsidRPr="00880755" w:rsidRDefault="00C52A6C" w:rsidP="001638A7">
            <w:pPr>
              <w:spacing w:line="276" w:lineRule="auto"/>
              <w:jc w:val="both"/>
              <w:rPr>
                <w:rFonts w:ascii="Arial" w:hAnsi="Arial" w:cs="Arial"/>
                <w:bCs/>
                <w:color w:val="000000"/>
                <w:szCs w:val="24"/>
                <w:shd w:val="clear" w:color="auto" w:fill="FFFFFF"/>
                <w:lang w:val="mn-MN"/>
              </w:rPr>
            </w:pPr>
          </w:p>
          <w:p w14:paraId="43DA42DF" w14:textId="72154D23" w:rsidR="00C52A6C" w:rsidRPr="00880755" w:rsidRDefault="00C52A6C" w:rsidP="001638A7">
            <w:pPr>
              <w:spacing w:line="276" w:lineRule="auto"/>
              <w:jc w:val="both"/>
              <w:rPr>
                <w:rFonts w:ascii="Arial" w:hAnsi="Arial" w:cs="Arial"/>
                <w:bCs/>
                <w:color w:val="000000"/>
                <w:szCs w:val="24"/>
                <w:shd w:val="clear" w:color="auto" w:fill="FFFFFF"/>
                <w:lang w:val="mn-MN"/>
              </w:rPr>
            </w:pPr>
          </w:p>
          <w:p w14:paraId="363D19DF" w14:textId="227765DB"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598B56C7" w14:textId="7229B567"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1FC323AE" w14:textId="5BC0E718"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2744490B" w14:textId="77777777" w:rsidR="00217725" w:rsidRPr="00880755" w:rsidRDefault="00217725" w:rsidP="001638A7">
            <w:pPr>
              <w:spacing w:line="276" w:lineRule="auto"/>
              <w:jc w:val="both"/>
              <w:rPr>
                <w:rFonts w:ascii="Arial" w:hAnsi="Arial" w:cs="Arial"/>
                <w:bCs/>
                <w:color w:val="000000"/>
                <w:szCs w:val="24"/>
                <w:shd w:val="clear" w:color="auto" w:fill="FFFFFF"/>
                <w:lang w:val="mn-MN"/>
              </w:rPr>
            </w:pPr>
          </w:p>
          <w:p w14:paraId="01B2F148" w14:textId="77777777" w:rsidR="00C52A6C" w:rsidRPr="00880755" w:rsidRDefault="00C52A6C" w:rsidP="001638A7">
            <w:pPr>
              <w:spacing w:line="276" w:lineRule="auto"/>
              <w:jc w:val="both"/>
              <w:rPr>
                <w:rFonts w:ascii="Arial" w:hAnsi="Arial" w:cs="Arial"/>
                <w:bCs/>
                <w:color w:val="000000"/>
                <w:szCs w:val="24"/>
                <w:shd w:val="clear" w:color="auto" w:fill="FFFFFF"/>
                <w:lang w:val="mn-MN"/>
              </w:rPr>
            </w:pPr>
          </w:p>
          <w:p w14:paraId="48DF192B" w14:textId="77777777" w:rsidR="0054459B" w:rsidRPr="00880755" w:rsidRDefault="00A0259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4.1.2 </w:t>
            </w:r>
            <w:r w:rsidR="0054459B" w:rsidRPr="00880755">
              <w:rPr>
                <w:rFonts w:ascii="Arial" w:hAnsi="Arial" w:cs="Arial"/>
                <w:b/>
                <w:bCs/>
                <w:color w:val="000000"/>
                <w:szCs w:val="24"/>
                <w:shd w:val="clear" w:color="auto" w:fill="FFFFFF"/>
                <w:lang w:val="mn-MN"/>
              </w:rPr>
              <w:t>Objectives of calculations</w:t>
            </w:r>
          </w:p>
          <w:p w14:paraId="31D56170"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main objective of this document is to help monitor energy efficiency targets, on energy intensity, on energy consumption or on energy efficiency improvements. More generally, this document can help to understand variations observed in energy intensity and energy consumption. It is critical for the analysis presented in this document to be useful that these objects of the analysis be carefully specified to align with the policy questions the analysis will inform. Mis-specifying the analytic objects can undermine the usefulness of the analytic framework </w:t>
            </w:r>
            <w:r w:rsidRPr="00880755">
              <w:rPr>
                <w:rFonts w:ascii="Arial" w:hAnsi="Arial" w:cs="Arial"/>
                <w:bCs/>
                <w:color w:val="000000"/>
                <w:szCs w:val="24"/>
                <w:shd w:val="clear" w:color="auto" w:fill="FFFFFF"/>
                <w:lang w:val="mn-MN"/>
              </w:rPr>
              <w:lastRenderedPageBreak/>
              <w:t xml:space="preserve">presented in this document. For examples, see </w:t>
            </w:r>
            <w:hyperlink w:anchor="_bookmark20" w:history="1">
              <w:r w:rsidRPr="00880755">
                <w:rPr>
                  <w:rFonts w:ascii="Arial" w:hAnsi="Arial" w:cs="Arial"/>
                  <w:bCs/>
                  <w:color w:val="000000"/>
                  <w:szCs w:val="24"/>
                  <w:shd w:val="clear" w:color="auto" w:fill="FFFFFF"/>
                  <w:lang w:val="mn-MN"/>
                </w:rPr>
                <w:t>4.2.4</w:t>
              </w:r>
            </w:hyperlink>
            <w:r w:rsidRPr="00880755">
              <w:rPr>
                <w:rFonts w:ascii="Arial" w:hAnsi="Arial" w:cs="Arial"/>
                <w:bCs/>
                <w:color w:val="000000"/>
                <w:szCs w:val="24"/>
                <w:shd w:val="clear" w:color="auto" w:fill="FFFFFF"/>
                <w:lang w:val="mn-MN"/>
              </w:rPr>
              <w:t>.</w:t>
            </w:r>
          </w:p>
          <w:p w14:paraId="6207D5DC"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target on energy intensity reduction used to be the most popular target linked to energy efficiency policy</w:t>
            </w:r>
            <w:r w:rsidRPr="00880755">
              <w:rPr>
                <w:rFonts w:ascii="Arial" w:hAnsi="Arial" w:cs="Arial"/>
                <w:bCs/>
                <w:color w:val="000000"/>
                <w:szCs w:val="24"/>
                <w:shd w:val="clear" w:color="auto" w:fill="FFFFFF"/>
                <w:vertAlign w:val="superscript"/>
                <w:lang w:val="mn-MN"/>
              </w:rPr>
              <w:t>[</w:t>
            </w:r>
            <w:hyperlink w:anchor="_bookmark159" w:history="1">
              <w:r w:rsidRPr="00880755">
                <w:rPr>
                  <w:rFonts w:ascii="Arial" w:hAnsi="Arial" w:cs="Arial"/>
                  <w:bCs/>
                  <w:color w:val="000000"/>
                  <w:szCs w:val="24"/>
                  <w:shd w:val="clear" w:color="auto" w:fill="FFFFFF"/>
                  <w:vertAlign w:val="superscript"/>
                  <w:lang w:val="mn-MN"/>
                </w:rPr>
                <w:t>9</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as it is simple to define and to monitor. Separating structure effects can help in understanding the distance to the target and why targets are not reached. However, the scope of energy efficiency target is now broader and includes targets on energy savings, energy consumption and energy efficiency progress.</w:t>
            </w:r>
          </w:p>
          <w:p w14:paraId="61A44065" w14:textId="77777777" w:rsidR="00A02595"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If targets on total primary or final energy consumption have been formulated, understanding the factors behind the observed variation in the energy consumption is useful each time there is a deviation as compared to the target.</w:t>
            </w:r>
          </w:p>
          <w:p w14:paraId="75475CF9" w14:textId="77777777" w:rsidR="00A02595" w:rsidRPr="00880755" w:rsidRDefault="0054459B"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EXAMPLE Annex XIV of Article 24 of the EU Energy Efficiency Directive requires that “in sectors where energy consumption remains stable or is growing, Member States shall analyse the reasons for it and attach their appraisal”.</w:t>
            </w:r>
          </w:p>
          <w:p w14:paraId="4DC6A714"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methodology proposed in this document can be used to fulfil such a reporting requirement. More generally, it allows evaluating the contribution of energy savings in the variation of energy consumption.</w:t>
            </w:r>
          </w:p>
          <w:p w14:paraId="59049663" w14:textId="77777777" w:rsidR="0054459B" w:rsidRPr="00880755" w:rsidRDefault="005445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Policymakers often formulate targets for energy efficiency improvements but lack instruments to measure them. Energy efficiency indices help in formulating and monitoring such targets. In general, the provide a quantitat</w:t>
            </w:r>
            <w:r w:rsidR="00BB2C1C" w:rsidRPr="00880755">
              <w:rPr>
                <w:rFonts w:ascii="Arial" w:hAnsi="Arial" w:cs="Arial"/>
                <w:bCs/>
                <w:color w:val="000000"/>
                <w:szCs w:val="24"/>
                <w:shd w:val="clear" w:color="auto" w:fill="FFFFFF"/>
                <w:lang w:val="mn-MN"/>
              </w:rPr>
              <w:t xml:space="preserve">ive assessment of the magnitude </w:t>
            </w:r>
            <w:r w:rsidRPr="00880755">
              <w:rPr>
                <w:rFonts w:ascii="Arial" w:hAnsi="Arial" w:cs="Arial"/>
                <w:bCs/>
                <w:color w:val="000000"/>
                <w:szCs w:val="24"/>
                <w:shd w:val="clear" w:color="auto" w:fill="FFFFFF"/>
                <w:lang w:val="mn-MN"/>
              </w:rPr>
              <w:t>of energy efficiency improvements.</w:t>
            </w:r>
          </w:p>
          <w:p w14:paraId="200A31ED" w14:textId="77777777" w:rsidR="00960C17" w:rsidRPr="00880755" w:rsidRDefault="00960C17" w:rsidP="001638A7">
            <w:pPr>
              <w:spacing w:line="276" w:lineRule="auto"/>
              <w:jc w:val="both"/>
              <w:rPr>
                <w:rFonts w:ascii="Arial" w:hAnsi="Arial" w:cs="Arial"/>
                <w:bCs/>
                <w:color w:val="000000"/>
                <w:szCs w:val="24"/>
                <w:shd w:val="clear" w:color="auto" w:fill="FFFFFF"/>
                <w:lang w:val="mn-MN"/>
              </w:rPr>
            </w:pPr>
          </w:p>
          <w:p w14:paraId="422A2265" w14:textId="77777777" w:rsidR="009F23D0" w:rsidRPr="00880755" w:rsidRDefault="009F23D0" w:rsidP="001638A7">
            <w:pPr>
              <w:spacing w:line="276" w:lineRule="auto"/>
              <w:jc w:val="both"/>
              <w:rPr>
                <w:rFonts w:ascii="Arial" w:hAnsi="Arial" w:cs="Arial"/>
                <w:bCs/>
                <w:color w:val="000000"/>
                <w:szCs w:val="24"/>
                <w:shd w:val="clear" w:color="auto" w:fill="FFFFFF"/>
                <w:lang w:val="mn-MN"/>
              </w:rPr>
            </w:pPr>
          </w:p>
          <w:p w14:paraId="6576599A" w14:textId="77777777" w:rsidR="009F23D0" w:rsidRPr="00880755" w:rsidRDefault="009F23D0" w:rsidP="001638A7">
            <w:pPr>
              <w:spacing w:line="276" w:lineRule="auto"/>
              <w:jc w:val="both"/>
              <w:rPr>
                <w:rFonts w:ascii="Arial" w:hAnsi="Arial" w:cs="Arial"/>
                <w:bCs/>
                <w:color w:val="000000"/>
                <w:szCs w:val="24"/>
                <w:shd w:val="clear" w:color="auto" w:fill="FFFFFF"/>
                <w:lang w:val="mn-MN"/>
              </w:rPr>
            </w:pPr>
          </w:p>
          <w:p w14:paraId="08584BC8" w14:textId="77777777" w:rsidR="009F23D0" w:rsidRPr="00880755" w:rsidRDefault="009F23D0" w:rsidP="001638A7">
            <w:pPr>
              <w:spacing w:line="276" w:lineRule="auto"/>
              <w:jc w:val="both"/>
              <w:rPr>
                <w:rFonts w:ascii="Arial" w:hAnsi="Arial" w:cs="Arial"/>
                <w:bCs/>
                <w:color w:val="000000"/>
                <w:szCs w:val="24"/>
                <w:shd w:val="clear" w:color="auto" w:fill="FFFFFF"/>
                <w:lang w:val="mn-MN"/>
              </w:rPr>
            </w:pPr>
          </w:p>
          <w:p w14:paraId="3E5FDB2C" w14:textId="77777777"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7E680491" w14:textId="77777777"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778429DB" w14:textId="77777777"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2446A814" w14:textId="77777777"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45AAC1EF" w14:textId="77777777"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42DED048" w14:textId="77777777"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78E9278E" w14:textId="77777777"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239F64C7" w14:textId="78F8FF74" w:rsidR="00870BC5" w:rsidRPr="00880755" w:rsidRDefault="00870BC5" w:rsidP="001638A7">
            <w:pPr>
              <w:spacing w:line="276" w:lineRule="auto"/>
              <w:jc w:val="both"/>
              <w:rPr>
                <w:rFonts w:ascii="Arial" w:hAnsi="Arial" w:cs="Arial"/>
                <w:bCs/>
                <w:color w:val="000000"/>
                <w:szCs w:val="24"/>
                <w:shd w:val="clear" w:color="auto" w:fill="FFFFFF"/>
                <w:lang w:val="mn-MN"/>
              </w:rPr>
            </w:pPr>
          </w:p>
          <w:p w14:paraId="036CF949" w14:textId="55D03725"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2FE06C0C" w14:textId="0A1D9F17"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2D6CD93F" w14:textId="12BCFEA2"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77813C21" w14:textId="77777777" w:rsidR="006814B5" w:rsidRPr="00880755" w:rsidRDefault="006814B5" w:rsidP="001638A7">
            <w:pPr>
              <w:spacing w:line="276" w:lineRule="auto"/>
              <w:jc w:val="both"/>
              <w:rPr>
                <w:rFonts w:ascii="Arial" w:hAnsi="Arial" w:cs="Arial"/>
                <w:bCs/>
                <w:color w:val="000000"/>
                <w:szCs w:val="24"/>
                <w:shd w:val="clear" w:color="auto" w:fill="FFFFFF"/>
                <w:lang w:val="mn-MN"/>
              </w:rPr>
            </w:pPr>
          </w:p>
          <w:p w14:paraId="34E9F93D" w14:textId="77777777" w:rsidR="009F23D0" w:rsidRPr="00880755" w:rsidRDefault="009F23D0" w:rsidP="001638A7">
            <w:pPr>
              <w:spacing w:line="276" w:lineRule="auto"/>
              <w:jc w:val="both"/>
              <w:rPr>
                <w:rFonts w:ascii="Arial" w:hAnsi="Arial" w:cs="Arial"/>
                <w:bCs/>
                <w:color w:val="000000"/>
                <w:szCs w:val="24"/>
                <w:shd w:val="clear" w:color="auto" w:fill="FFFFFF"/>
                <w:lang w:val="mn-MN"/>
              </w:rPr>
            </w:pPr>
          </w:p>
          <w:p w14:paraId="0F0B75ED" w14:textId="77777777" w:rsidR="00960C17" w:rsidRPr="00880755" w:rsidRDefault="00960C1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4.1.3 Types of explanatory factors to be calculated</w:t>
            </w:r>
          </w:p>
          <w:p w14:paraId="45B7B3A1" w14:textId="77777777" w:rsidR="00960C17" w:rsidRPr="00880755" w:rsidRDefault="00960C1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4.1.3.1 General</w:t>
            </w:r>
          </w:p>
          <w:p w14:paraId="66730116" w14:textId="01793909" w:rsidR="00E4607D" w:rsidRPr="00880755" w:rsidRDefault="00960C1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Cs/>
                <w:color w:val="000000"/>
                <w:szCs w:val="24"/>
                <w:shd w:val="clear" w:color="auto" w:fill="FFFFFF"/>
                <w:lang w:val="mn-MN"/>
              </w:rPr>
              <w:t>The three methods have in common to either quantify the effect of structure effects or to remove them as far as possible to assess energy efficien</w:t>
            </w:r>
            <w:r w:rsidR="009516B8" w:rsidRPr="00880755">
              <w:rPr>
                <w:rFonts w:ascii="Arial" w:hAnsi="Arial" w:cs="Arial"/>
                <w:bCs/>
                <w:color w:val="000000"/>
                <w:szCs w:val="24"/>
                <w:shd w:val="clear" w:color="auto" w:fill="FFFFFF"/>
                <w:lang w:val="mn-MN"/>
              </w:rPr>
              <w:t>cy trends.</w:t>
            </w:r>
          </w:p>
          <w:p w14:paraId="64FD9D5B" w14:textId="77777777" w:rsidR="00960C17" w:rsidRPr="00880755" w:rsidRDefault="00960C1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4.1.3.2 Energy intensity</w:t>
            </w:r>
          </w:p>
          <w:p w14:paraId="708A8944" w14:textId="77777777" w:rsidR="00960C17" w:rsidRPr="00880755" w:rsidRDefault="00960C1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Energy intensity trends are influenced by changes in the structure of economic activities (e.g. increase in the share of the service sector in the GDP or of energy intensive branches in industry), as well as by other factors. These other factors include many influences, such as energy efficiency improvements, but also other effects (e.g. modal shift in transport, change in the mix of product/process in industry, changes in ownership of household equipment, climatic changes).</w:t>
            </w:r>
          </w:p>
          <w:p w14:paraId="0DC0F469" w14:textId="77777777" w:rsidR="00960C17" w:rsidRPr="00880755" w:rsidRDefault="00960C1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relationship between energy intensity trends and structure effects is shown in </w:t>
            </w:r>
            <w:hyperlink w:anchor="_bookmark14" w:history="1">
              <w:r w:rsidRPr="00880755">
                <w:rPr>
                  <w:rFonts w:ascii="Arial" w:hAnsi="Arial" w:cs="Arial"/>
                  <w:bCs/>
                  <w:color w:val="000000"/>
                  <w:szCs w:val="24"/>
                  <w:shd w:val="clear" w:color="auto" w:fill="FFFFFF"/>
                  <w:lang w:val="mn-MN"/>
                </w:rPr>
                <w:t>Figure 2</w:t>
              </w:r>
            </w:hyperlink>
            <w:r w:rsidRPr="00880755">
              <w:rPr>
                <w:rFonts w:ascii="Arial" w:hAnsi="Arial" w:cs="Arial"/>
                <w:bCs/>
                <w:color w:val="000000"/>
                <w:szCs w:val="24"/>
                <w:shd w:val="clear" w:color="auto" w:fill="FFFFFF"/>
                <w:lang w:val="mn-MN"/>
              </w:rPr>
              <w:t xml:space="preserve">. Key 2 represents energy intensity in the base year. If everything is kept constant, the energy intensity will be constant up to the calculation year (Key 3). In reality, the energy intensity has decreased up to the calculation year (Key 8) because of two effects: changes in the structure of economic activities, called the “structure effect” (Key 5), and changes in the energy intensity of subsectors, mainly linked to energy efficiency improvements, called the “energy intensity effect” (Key </w:t>
            </w:r>
            <w:r w:rsidRPr="00880755">
              <w:rPr>
                <w:rFonts w:ascii="Arial" w:hAnsi="Arial" w:cs="Arial"/>
                <w:bCs/>
                <w:color w:val="000000"/>
                <w:szCs w:val="24"/>
                <w:shd w:val="clear" w:color="auto" w:fill="FFFFFF"/>
                <w:lang w:val="mn-MN"/>
              </w:rPr>
              <w:lastRenderedPageBreak/>
              <w:t>6).</w:t>
            </w:r>
          </w:p>
          <w:p w14:paraId="3E6D199D" w14:textId="77777777" w:rsidR="0054459B" w:rsidRPr="00880755" w:rsidRDefault="0054459B" w:rsidP="001638A7">
            <w:pPr>
              <w:spacing w:line="276" w:lineRule="auto"/>
              <w:jc w:val="both"/>
              <w:rPr>
                <w:rFonts w:ascii="Arial" w:hAnsi="Arial" w:cs="Arial"/>
                <w:bCs/>
                <w:color w:val="000000"/>
                <w:sz w:val="20"/>
                <w:szCs w:val="20"/>
                <w:shd w:val="clear" w:color="auto" w:fill="FFFFFF"/>
                <w:lang w:val="mn-MN"/>
              </w:rPr>
            </w:pPr>
          </w:p>
        </w:tc>
      </w:tr>
    </w:tbl>
    <w:p w14:paraId="15976EF8" w14:textId="77777777" w:rsidR="002E670C" w:rsidRPr="00880755" w:rsidRDefault="002E670C" w:rsidP="001638A7">
      <w:pPr>
        <w:pStyle w:val="ListParagraph"/>
        <w:spacing w:after="120" w:line="276" w:lineRule="auto"/>
        <w:ind w:left="0"/>
        <w:jc w:val="both"/>
        <w:rPr>
          <w:rFonts w:ascii="Arial" w:hAnsi="Arial" w:cs="Arial"/>
          <w:szCs w:val="24"/>
          <w:lang w:val="mn-MN"/>
        </w:rPr>
      </w:pPr>
      <w:r w:rsidRPr="00880755">
        <w:rPr>
          <w:noProof/>
          <w:lang w:val="mn-MN" w:eastAsia="mn-MN"/>
        </w:rPr>
        <w:lastRenderedPageBreak/>
        <w:drawing>
          <wp:inline distT="0" distB="0" distL="0" distR="0" wp14:anchorId="45470DD7" wp14:editId="51EADA61">
            <wp:extent cx="5634895" cy="314896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7134" cy="3150216"/>
                    </a:xfrm>
                    <a:prstGeom prst="rect">
                      <a:avLst/>
                    </a:prstGeom>
                  </pic:spPr>
                </pic:pic>
              </a:graphicData>
            </a:graphic>
          </wp:inline>
        </w:drawing>
      </w:r>
    </w:p>
    <w:p w14:paraId="6D88E600" w14:textId="77777777" w:rsidR="002E670C" w:rsidRPr="00880755" w:rsidRDefault="002E670C" w:rsidP="001638A7">
      <w:pPr>
        <w:pStyle w:val="ListParagraph"/>
        <w:spacing w:after="120" w:line="276" w:lineRule="auto"/>
        <w:ind w:firstLine="720"/>
        <w:jc w:val="both"/>
        <w:rPr>
          <w:rFonts w:ascii="Arial" w:hAnsi="Arial" w:cs="Arial"/>
          <w:sz w:val="20"/>
          <w:szCs w:val="20"/>
          <w:lang w:val="mn-MN"/>
        </w:rPr>
      </w:pPr>
      <w:r w:rsidRPr="00880755">
        <w:rPr>
          <w:rFonts w:ascii="Arial" w:hAnsi="Arial" w:cs="Arial"/>
          <w:sz w:val="20"/>
          <w:szCs w:val="20"/>
          <w:lang w:val="mn-MN"/>
        </w:rPr>
        <w:t xml:space="preserve">Түлхүүр үг </w:t>
      </w:r>
    </w:p>
    <w:tbl>
      <w:tblPr>
        <w:tblW w:w="0" w:type="auto"/>
        <w:tblInd w:w="804" w:type="dxa"/>
        <w:tblLayout w:type="fixed"/>
        <w:tblCellMar>
          <w:left w:w="0" w:type="dxa"/>
          <w:right w:w="0" w:type="dxa"/>
        </w:tblCellMar>
        <w:tblLook w:val="01E0" w:firstRow="1" w:lastRow="1" w:firstColumn="1" w:lastColumn="1" w:noHBand="0" w:noVBand="0"/>
      </w:tblPr>
      <w:tblGrid>
        <w:gridCol w:w="456"/>
        <w:gridCol w:w="5057"/>
      </w:tblGrid>
      <w:tr w:rsidR="002E670C" w:rsidRPr="00880755" w14:paraId="43CE7F55" w14:textId="77777777" w:rsidTr="005B394A">
        <w:trPr>
          <w:trHeight w:val="265"/>
        </w:trPr>
        <w:tc>
          <w:tcPr>
            <w:tcW w:w="456" w:type="dxa"/>
          </w:tcPr>
          <w:p w14:paraId="37EC79E6" w14:textId="77777777" w:rsidR="002E670C" w:rsidRPr="00880755" w:rsidRDefault="002E670C" w:rsidP="001638A7">
            <w:pPr>
              <w:pStyle w:val="TableParagraph"/>
              <w:spacing w:before="0" w:line="276" w:lineRule="auto"/>
              <w:ind w:left="0" w:right="139"/>
              <w:jc w:val="right"/>
              <w:rPr>
                <w:rFonts w:ascii="Arial" w:hAnsi="Arial" w:cs="Arial"/>
                <w:sz w:val="20"/>
                <w:szCs w:val="20"/>
                <w:lang w:val="mn-MN"/>
              </w:rPr>
            </w:pPr>
            <w:r w:rsidRPr="00880755">
              <w:rPr>
                <w:rFonts w:ascii="Arial" w:hAnsi="Arial" w:cs="Arial"/>
                <w:color w:val="231F20"/>
                <w:sz w:val="20"/>
                <w:szCs w:val="20"/>
                <w:lang w:val="mn-MN"/>
              </w:rPr>
              <w:t>X</w:t>
            </w:r>
          </w:p>
        </w:tc>
        <w:tc>
          <w:tcPr>
            <w:tcW w:w="5057" w:type="dxa"/>
          </w:tcPr>
          <w:p w14:paraId="060D359D" w14:textId="77777777" w:rsidR="002E670C" w:rsidRPr="00880755" w:rsidRDefault="002E670C" w:rsidP="001638A7">
            <w:pPr>
              <w:pStyle w:val="TableParagraph"/>
              <w:spacing w:before="6" w:line="276" w:lineRule="auto"/>
              <w:ind w:left="141"/>
              <w:rPr>
                <w:rFonts w:ascii="Arial" w:hAnsi="Arial" w:cs="Arial"/>
                <w:sz w:val="20"/>
                <w:szCs w:val="20"/>
                <w:lang w:val="mn-MN"/>
              </w:rPr>
            </w:pPr>
            <w:r w:rsidRPr="00880755">
              <w:rPr>
                <w:rFonts w:ascii="Arial" w:hAnsi="Arial" w:cs="Arial"/>
                <w:color w:val="231F20"/>
                <w:sz w:val="20"/>
                <w:szCs w:val="20"/>
                <w:lang w:val="mn-MN"/>
              </w:rPr>
              <w:t>жил</w:t>
            </w:r>
          </w:p>
        </w:tc>
      </w:tr>
      <w:tr w:rsidR="002E670C" w:rsidRPr="00880755" w14:paraId="12E0F781" w14:textId="77777777" w:rsidTr="005B394A">
        <w:trPr>
          <w:trHeight w:val="297"/>
        </w:trPr>
        <w:tc>
          <w:tcPr>
            <w:tcW w:w="456" w:type="dxa"/>
          </w:tcPr>
          <w:p w14:paraId="63F7BBAA" w14:textId="77777777" w:rsidR="002E670C" w:rsidRPr="00880755" w:rsidRDefault="002E670C" w:rsidP="001638A7">
            <w:pPr>
              <w:pStyle w:val="TableParagraph"/>
              <w:spacing w:before="31" w:line="276" w:lineRule="auto"/>
              <w:ind w:left="0" w:right="139"/>
              <w:jc w:val="right"/>
              <w:rPr>
                <w:rFonts w:ascii="Arial" w:hAnsi="Arial" w:cs="Arial"/>
                <w:sz w:val="20"/>
                <w:szCs w:val="20"/>
                <w:lang w:val="mn-MN"/>
              </w:rPr>
            </w:pPr>
            <w:r w:rsidRPr="00880755">
              <w:rPr>
                <w:rFonts w:ascii="Arial" w:hAnsi="Arial" w:cs="Arial"/>
                <w:color w:val="231F20"/>
                <w:sz w:val="20"/>
                <w:szCs w:val="20"/>
                <w:lang w:val="mn-MN"/>
              </w:rPr>
              <w:t>Y</w:t>
            </w:r>
          </w:p>
        </w:tc>
        <w:tc>
          <w:tcPr>
            <w:tcW w:w="5057" w:type="dxa"/>
          </w:tcPr>
          <w:p w14:paraId="31E75628" w14:textId="77777777" w:rsidR="002E670C" w:rsidRPr="00880755" w:rsidRDefault="002E670C"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эрчим хүчний эрчимжилт</w:t>
            </w:r>
          </w:p>
        </w:tc>
      </w:tr>
      <w:tr w:rsidR="002E670C" w:rsidRPr="00880755" w14:paraId="2388CFEB" w14:textId="77777777" w:rsidTr="005B394A">
        <w:trPr>
          <w:trHeight w:val="297"/>
        </w:trPr>
        <w:tc>
          <w:tcPr>
            <w:tcW w:w="456" w:type="dxa"/>
          </w:tcPr>
          <w:p w14:paraId="5B83C177" w14:textId="77777777" w:rsidR="002E670C" w:rsidRPr="00880755" w:rsidRDefault="002E670C"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w w:val="128"/>
                <w:sz w:val="20"/>
                <w:szCs w:val="20"/>
                <w:lang w:val="mn-MN"/>
              </w:rPr>
              <w:t>1</w:t>
            </w:r>
          </w:p>
        </w:tc>
        <w:tc>
          <w:tcPr>
            <w:tcW w:w="5057" w:type="dxa"/>
          </w:tcPr>
          <w:p w14:paraId="68A1D582" w14:textId="77777777" w:rsidR="002E670C" w:rsidRPr="00880755" w:rsidRDefault="00E74DEF"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эрчим хүчний эрчимжилтийн нэгж</w:t>
            </w:r>
            <w:r w:rsidR="002E670C" w:rsidRPr="00880755">
              <w:rPr>
                <w:rFonts w:ascii="Arial" w:hAnsi="Arial" w:cs="Arial"/>
                <w:color w:val="231F20"/>
                <w:spacing w:val="-20"/>
                <w:sz w:val="20"/>
                <w:szCs w:val="20"/>
                <w:lang w:val="mn-MN"/>
              </w:rPr>
              <w:t xml:space="preserve"> </w:t>
            </w:r>
            <w:r w:rsidR="002E670C" w:rsidRPr="00880755">
              <w:rPr>
                <w:rFonts w:ascii="Arial" w:hAnsi="Arial" w:cs="Arial"/>
                <w:color w:val="231F20"/>
                <w:sz w:val="20"/>
                <w:szCs w:val="20"/>
                <w:lang w:val="mn-MN"/>
              </w:rPr>
              <w:t>(</w:t>
            </w:r>
            <w:r w:rsidR="008E7252" w:rsidRPr="00880755">
              <w:rPr>
                <w:rFonts w:ascii="Arial" w:hAnsi="Arial" w:cs="Arial"/>
                <w:color w:val="231F20"/>
                <w:sz w:val="20"/>
                <w:szCs w:val="20"/>
                <w:lang w:val="mn-MN"/>
              </w:rPr>
              <w:t xml:space="preserve">жишээ нь, </w:t>
            </w:r>
            <w:r w:rsidR="001C09AB" w:rsidRPr="00880755">
              <w:rPr>
                <w:rFonts w:ascii="Arial" w:hAnsi="Arial" w:cs="Arial"/>
                <w:color w:val="231F20"/>
                <w:sz w:val="20"/>
                <w:szCs w:val="20"/>
                <w:lang w:val="mn-MN"/>
              </w:rPr>
              <w:t>тогтмол үнэ</w:t>
            </w:r>
            <w:r w:rsidR="008E7252" w:rsidRPr="00880755">
              <w:rPr>
                <w:rFonts w:ascii="Arial" w:hAnsi="Arial" w:cs="Arial"/>
                <w:color w:val="231F20"/>
                <w:sz w:val="20"/>
                <w:szCs w:val="20"/>
                <w:lang w:val="mn-MN"/>
              </w:rPr>
              <w:t xml:space="preserve"> МЖ/ам.доллар</w:t>
            </w:r>
            <w:r w:rsidR="001C09AB" w:rsidRPr="00880755">
              <w:rPr>
                <w:rFonts w:ascii="Arial" w:hAnsi="Arial" w:cs="Arial"/>
                <w:color w:val="231F20"/>
                <w:sz w:val="20"/>
                <w:szCs w:val="20"/>
                <w:lang w:val="mn-MN"/>
              </w:rPr>
              <w:t xml:space="preserve"> </w:t>
            </w:r>
            <w:r w:rsidR="008E7252" w:rsidRPr="00880755">
              <w:rPr>
                <w:rFonts w:ascii="Arial" w:hAnsi="Arial" w:cs="Arial"/>
                <w:color w:val="231F20"/>
                <w:sz w:val="20"/>
                <w:szCs w:val="20"/>
                <w:lang w:val="mn-MN"/>
              </w:rPr>
              <w:t>(</w:t>
            </w:r>
            <w:r w:rsidR="002E670C" w:rsidRPr="00880755">
              <w:rPr>
                <w:rFonts w:ascii="Arial" w:hAnsi="Arial" w:cs="Arial"/>
                <w:color w:val="231F20"/>
                <w:sz w:val="20"/>
                <w:szCs w:val="20"/>
                <w:lang w:val="mn-MN"/>
              </w:rPr>
              <w:t>MJ/$</w:t>
            </w:r>
            <w:r w:rsidR="008E7252" w:rsidRPr="00880755">
              <w:rPr>
                <w:rFonts w:ascii="Arial" w:hAnsi="Arial" w:cs="Arial"/>
                <w:color w:val="231F20"/>
                <w:sz w:val="20"/>
                <w:szCs w:val="20"/>
                <w:lang w:val="mn-MN"/>
              </w:rPr>
              <w:t>)</w:t>
            </w:r>
            <w:r w:rsidR="002E670C" w:rsidRPr="00880755">
              <w:rPr>
                <w:rFonts w:ascii="Arial" w:hAnsi="Arial" w:cs="Arial"/>
                <w:color w:val="231F20"/>
                <w:sz w:val="20"/>
                <w:szCs w:val="20"/>
                <w:lang w:val="mn-MN"/>
              </w:rPr>
              <w:t>)</w:t>
            </w:r>
          </w:p>
        </w:tc>
      </w:tr>
      <w:tr w:rsidR="002E670C" w:rsidRPr="00880755" w14:paraId="23F127E3" w14:textId="77777777" w:rsidTr="005B394A">
        <w:trPr>
          <w:trHeight w:val="297"/>
        </w:trPr>
        <w:tc>
          <w:tcPr>
            <w:tcW w:w="456" w:type="dxa"/>
          </w:tcPr>
          <w:p w14:paraId="529D2F3B" w14:textId="77777777" w:rsidR="002E670C" w:rsidRPr="00880755" w:rsidRDefault="002E670C"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2</w:t>
            </w:r>
          </w:p>
        </w:tc>
        <w:tc>
          <w:tcPr>
            <w:tcW w:w="5057" w:type="dxa"/>
          </w:tcPr>
          <w:p w14:paraId="7329C17F" w14:textId="77777777" w:rsidR="002E670C" w:rsidRPr="00880755" w:rsidRDefault="002E670C"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суурь жил</w:t>
            </w:r>
          </w:p>
        </w:tc>
      </w:tr>
      <w:tr w:rsidR="002E670C" w:rsidRPr="00880755" w14:paraId="282CFF16" w14:textId="77777777" w:rsidTr="005B394A">
        <w:trPr>
          <w:trHeight w:val="297"/>
        </w:trPr>
        <w:tc>
          <w:tcPr>
            <w:tcW w:w="456" w:type="dxa"/>
          </w:tcPr>
          <w:p w14:paraId="759407F4" w14:textId="77777777" w:rsidR="002E670C" w:rsidRPr="00880755" w:rsidRDefault="002E670C"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sz w:val="20"/>
                <w:szCs w:val="20"/>
                <w:lang w:val="mn-MN"/>
              </w:rPr>
              <w:t>3</w:t>
            </w:r>
          </w:p>
        </w:tc>
        <w:tc>
          <w:tcPr>
            <w:tcW w:w="5057" w:type="dxa"/>
          </w:tcPr>
          <w:p w14:paraId="4B020956" w14:textId="77777777" w:rsidR="002E670C" w:rsidRPr="00880755" w:rsidRDefault="002E670C"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тооцоо</w:t>
            </w:r>
            <w:r w:rsidR="008E7252" w:rsidRPr="00880755">
              <w:rPr>
                <w:rFonts w:ascii="Arial" w:hAnsi="Arial" w:cs="Arial"/>
                <w:color w:val="231F20"/>
                <w:sz w:val="20"/>
                <w:szCs w:val="20"/>
                <w:lang w:val="mn-MN"/>
              </w:rPr>
              <w:t>ны</w:t>
            </w:r>
            <w:r w:rsidRPr="00880755">
              <w:rPr>
                <w:rFonts w:ascii="Arial" w:hAnsi="Arial" w:cs="Arial"/>
                <w:color w:val="231F20"/>
                <w:sz w:val="20"/>
                <w:szCs w:val="20"/>
                <w:lang w:val="mn-MN"/>
              </w:rPr>
              <w:t xml:space="preserve"> жил</w:t>
            </w:r>
          </w:p>
        </w:tc>
      </w:tr>
      <w:tr w:rsidR="002E670C" w:rsidRPr="00880755" w14:paraId="781125E6" w14:textId="77777777" w:rsidTr="005B394A">
        <w:trPr>
          <w:trHeight w:val="297"/>
        </w:trPr>
        <w:tc>
          <w:tcPr>
            <w:tcW w:w="456" w:type="dxa"/>
          </w:tcPr>
          <w:p w14:paraId="6142B679" w14:textId="77777777" w:rsidR="002E670C" w:rsidRPr="00880755" w:rsidRDefault="002E670C"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4</w:t>
            </w:r>
          </w:p>
        </w:tc>
        <w:tc>
          <w:tcPr>
            <w:tcW w:w="5057" w:type="dxa"/>
          </w:tcPr>
          <w:p w14:paraId="575F24BC" w14:textId="77777777" w:rsidR="002E670C" w:rsidRPr="00880755" w:rsidRDefault="002E670C"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суурь жилийн эрчим хүчний эрчимжилт</w:t>
            </w:r>
          </w:p>
        </w:tc>
      </w:tr>
      <w:tr w:rsidR="002E670C" w:rsidRPr="00880755" w14:paraId="3F9725FD" w14:textId="77777777" w:rsidTr="005B394A">
        <w:trPr>
          <w:trHeight w:val="297"/>
        </w:trPr>
        <w:tc>
          <w:tcPr>
            <w:tcW w:w="456" w:type="dxa"/>
          </w:tcPr>
          <w:p w14:paraId="44E7CE15" w14:textId="77777777" w:rsidR="002E670C" w:rsidRPr="00880755" w:rsidRDefault="002E670C"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5</w:t>
            </w:r>
          </w:p>
        </w:tc>
        <w:tc>
          <w:tcPr>
            <w:tcW w:w="5057" w:type="dxa"/>
          </w:tcPr>
          <w:p w14:paraId="0BD9DA44" w14:textId="77777777" w:rsidR="002E670C" w:rsidRPr="00880755" w:rsidRDefault="00AF5479"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 xml:space="preserve">ажиглагдсан эрчим хүчний эрчимжилтийн бүтцийн </w:t>
            </w:r>
            <w:r w:rsidR="00C2154B" w:rsidRPr="00880755">
              <w:rPr>
                <w:rFonts w:ascii="Arial" w:hAnsi="Arial" w:cs="Arial"/>
                <w:color w:val="231F20"/>
                <w:sz w:val="20"/>
                <w:szCs w:val="20"/>
                <w:lang w:val="mn-MN"/>
              </w:rPr>
              <w:t xml:space="preserve">үр </w:t>
            </w:r>
            <w:r w:rsidRPr="00880755">
              <w:rPr>
                <w:rFonts w:ascii="Arial" w:hAnsi="Arial" w:cs="Arial"/>
                <w:color w:val="231F20"/>
                <w:sz w:val="20"/>
                <w:szCs w:val="20"/>
                <w:lang w:val="mn-MN"/>
              </w:rPr>
              <w:t>нөлөө</w:t>
            </w:r>
          </w:p>
        </w:tc>
      </w:tr>
      <w:tr w:rsidR="002E670C" w:rsidRPr="00880755" w14:paraId="4544B548" w14:textId="77777777" w:rsidTr="005B394A">
        <w:trPr>
          <w:trHeight w:val="297"/>
        </w:trPr>
        <w:tc>
          <w:tcPr>
            <w:tcW w:w="456" w:type="dxa"/>
          </w:tcPr>
          <w:p w14:paraId="24993919" w14:textId="77777777" w:rsidR="002E670C" w:rsidRPr="00880755" w:rsidRDefault="002E670C"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6</w:t>
            </w:r>
          </w:p>
        </w:tc>
        <w:tc>
          <w:tcPr>
            <w:tcW w:w="5057" w:type="dxa"/>
          </w:tcPr>
          <w:p w14:paraId="253033EC" w14:textId="77777777" w:rsidR="002E670C" w:rsidRPr="00880755" w:rsidRDefault="002E670C"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эрчим хүчний эрчимжилтийн</w:t>
            </w:r>
            <w:r w:rsidR="00C2154B" w:rsidRPr="00880755">
              <w:rPr>
                <w:rFonts w:ascii="Arial" w:hAnsi="Arial" w:cs="Arial"/>
                <w:color w:val="231F20"/>
                <w:sz w:val="20"/>
                <w:szCs w:val="20"/>
                <w:lang w:val="mn-MN"/>
              </w:rPr>
              <w:t xml:space="preserve"> үр</w:t>
            </w:r>
            <w:r w:rsidRPr="00880755">
              <w:rPr>
                <w:rFonts w:ascii="Arial" w:hAnsi="Arial" w:cs="Arial"/>
                <w:color w:val="231F20"/>
                <w:sz w:val="20"/>
                <w:szCs w:val="20"/>
                <w:lang w:val="mn-MN"/>
              </w:rPr>
              <w:t xml:space="preserve"> нөлөө</w:t>
            </w:r>
          </w:p>
        </w:tc>
      </w:tr>
      <w:tr w:rsidR="002E670C" w:rsidRPr="00880755" w14:paraId="4399F367" w14:textId="77777777" w:rsidTr="005B394A">
        <w:trPr>
          <w:trHeight w:val="297"/>
        </w:trPr>
        <w:tc>
          <w:tcPr>
            <w:tcW w:w="456" w:type="dxa"/>
          </w:tcPr>
          <w:p w14:paraId="77EB6F1C" w14:textId="77777777" w:rsidR="002E670C" w:rsidRPr="00880755" w:rsidRDefault="002E670C"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w w:val="110"/>
                <w:sz w:val="20"/>
                <w:szCs w:val="20"/>
                <w:lang w:val="mn-MN"/>
              </w:rPr>
              <w:t>7</w:t>
            </w:r>
          </w:p>
        </w:tc>
        <w:tc>
          <w:tcPr>
            <w:tcW w:w="5057" w:type="dxa"/>
          </w:tcPr>
          <w:p w14:paraId="1E126ADA" w14:textId="77777777" w:rsidR="002E670C" w:rsidRPr="00880755" w:rsidRDefault="000E58E0"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эрчим хүчний эрчимжилтийн ажиглагдсан өөрчлөлт</w:t>
            </w:r>
          </w:p>
        </w:tc>
      </w:tr>
      <w:tr w:rsidR="002E670C" w:rsidRPr="00880755" w14:paraId="55FF51A6" w14:textId="77777777" w:rsidTr="005B394A">
        <w:trPr>
          <w:trHeight w:val="265"/>
        </w:trPr>
        <w:tc>
          <w:tcPr>
            <w:tcW w:w="456" w:type="dxa"/>
          </w:tcPr>
          <w:p w14:paraId="041B97D4" w14:textId="77777777" w:rsidR="002E670C" w:rsidRPr="00880755" w:rsidRDefault="002E670C"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w w:val="92"/>
                <w:sz w:val="20"/>
                <w:szCs w:val="20"/>
                <w:lang w:val="mn-MN"/>
              </w:rPr>
              <w:t>8</w:t>
            </w:r>
          </w:p>
        </w:tc>
        <w:tc>
          <w:tcPr>
            <w:tcW w:w="5057" w:type="dxa"/>
          </w:tcPr>
          <w:p w14:paraId="319C5896" w14:textId="77777777" w:rsidR="002E670C" w:rsidRPr="00880755" w:rsidRDefault="00D767E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 xml:space="preserve">тооцоолсон жил дэх эрчим хүчний эрчимжилтийн </w:t>
            </w:r>
            <w:r w:rsidR="00316B97" w:rsidRPr="00880755">
              <w:rPr>
                <w:rFonts w:ascii="Arial" w:hAnsi="Arial" w:cs="Arial"/>
                <w:color w:val="231F20"/>
                <w:sz w:val="20"/>
                <w:szCs w:val="20"/>
                <w:lang w:val="mn-MN"/>
              </w:rPr>
              <w:t>ажиглагдсан утга</w:t>
            </w:r>
            <w:r w:rsidRPr="00880755">
              <w:rPr>
                <w:rFonts w:ascii="Arial" w:hAnsi="Arial" w:cs="Arial"/>
                <w:color w:val="231F20"/>
                <w:sz w:val="20"/>
                <w:szCs w:val="20"/>
                <w:lang w:val="mn-MN"/>
              </w:rPr>
              <w:t xml:space="preserve"> </w:t>
            </w:r>
          </w:p>
        </w:tc>
      </w:tr>
    </w:tbl>
    <w:p w14:paraId="3EEC415E" w14:textId="77777777" w:rsidR="002E670C" w:rsidRPr="00880755" w:rsidRDefault="00D767E7" w:rsidP="001638A7">
      <w:pPr>
        <w:spacing w:after="0" w:line="276" w:lineRule="auto"/>
        <w:jc w:val="center"/>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 </w:t>
      </w:r>
    </w:p>
    <w:p w14:paraId="08949ADA" w14:textId="77777777" w:rsidR="002E670C" w:rsidRPr="00880755" w:rsidRDefault="002E670C" w:rsidP="001638A7">
      <w:pPr>
        <w:spacing w:after="0" w:line="276" w:lineRule="auto"/>
        <w:jc w:val="center"/>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2-р зураг — Эрчим хүчний эрчимжилт болон бүтцийн </w:t>
      </w:r>
      <w:r w:rsidR="00902176" w:rsidRPr="00880755">
        <w:rPr>
          <w:rFonts w:ascii="Arial" w:hAnsi="Arial" w:cs="Arial"/>
          <w:b/>
          <w:bCs/>
          <w:color w:val="000000"/>
          <w:szCs w:val="24"/>
          <w:shd w:val="clear" w:color="auto" w:fill="FFFFFF"/>
          <w:lang w:val="mn-MN"/>
        </w:rPr>
        <w:t xml:space="preserve">үр </w:t>
      </w:r>
      <w:r w:rsidRPr="00880755">
        <w:rPr>
          <w:rFonts w:ascii="Arial" w:hAnsi="Arial" w:cs="Arial"/>
          <w:b/>
          <w:bCs/>
          <w:color w:val="000000"/>
          <w:szCs w:val="24"/>
          <w:shd w:val="clear" w:color="auto" w:fill="FFFFFF"/>
          <w:lang w:val="mn-MN"/>
        </w:rPr>
        <w:t>нөлөө</w:t>
      </w:r>
      <w:r w:rsidR="00902176" w:rsidRPr="00880755">
        <w:rPr>
          <w:rFonts w:ascii="Arial" w:hAnsi="Arial" w:cs="Arial"/>
          <w:b/>
          <w:bCs/>
          <w:color w:val="000000"/>
          <w:szCs w:val="24"/>
          <w:shd w:val="clear" w:color="auto" w:fill="FFFFFF"/>
          <w:lang w:val="mn-MN"/>
        </w:rPr>
        <w:t>ний</w:t>
      </w:r>
      <w:r w:rsidRPr="00880755">
        <w:rPr>
          <w:rFonts w:ascii="Arial" w:hAnsi="Arial" w:cs="Arial"/>
          <w:b/>
          <w:bCs/>
          <w:color w:val="000000"/>
          <w:szCs w:val="24"/>
          <w:shd w:val="clear" w:color="auto" w:fill="FFFFFF"/>
          <w:lang w:val="mn-MN"/>
        </w:rPr>
        <w:t xml:space="preserve"> чиг хандлага</w:t>
      </w:r>
      <w:r w:rsidR="00023182" w:rsidRPr="00880755">
        <w:rPr>
          <w:rFonts w:ascii="Arial" w:hAnsi="Arial" w:cs="Arial"/>
          <w:b/>
          <w:bCs/>
          <w:color w:val="000000"/>
          <w:szCs w:val="24"/>
          <w:shd w:val="clear" w:color="auto" w:fill="FFFFFF"/>
          <w:lang w:val="mn-MN"/>
        </w:rPr>
        <w:t xml:space="preserve"> </w:t>
      </w:r>
    </w:p>
    <w:p w14:paraId="48055FA8" w14:textId="77777777" w:rsidR="007059E9" w:rsidRPr="00880755" w:rsidRDefault="007059E9" w:rsidP="001638A7">
      <w:pPr>
        <w:spacing w:before="120" w:after="0" w:line="276" w:lineRule="auto"/>
        <w:rPr>
          <w:rFonts w:ascii="Arial" w:hAnsi="Arial" w:cs="Arial"/>
          <w:lang w:val="mn-MN"/>
        </w:rPr>
      </w:pPr>
    </w:p>
    <w:p w14:paraId="11338E4B" w14:textId="77777777" w:rsidR="00B76598" w:rsidRPr="00880755" w:rsidRDefault="00960C17" w:rsidP="001638A7">
      <w:pPr>
        <w:pStyle w:val="ListParagraph"/>
        <w:spacing w:after="120" w:line="276" w:lineRule="auto"/>
        <w:ind w:left="0"/>
        <w:jc w:val="both"/>
        <w:rPr>
          <w:rFonts w:ascii="Arial" w:hAnsi="Arial" w:cs="Arial"/>
          <w:szCs w:val="24"/>
          <w:lang w:val="mn-MN"/>
        </w:rPr>
      </w:pPr>
      <w:r w:rsidRPr="00880755">
        <w:rPr>
          <w:noProof/>
          <w:lang w:val="mn-MN" w:eastAsia="mn-MN"/>
        </w:rPr>
        <w:lastRenderedPageBreak/>
        <w:drawing>
          <wp:inline distT="0" distB="0" distL="0" distR="0" wp14:anchorId="39C89CF2" wp14:editId="6039C45B">
            <wp:extent cx="5634895" cy="31489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7134" cy="3150216"/>
                    </a:xfrm>
                    <a:prstGeom prst="rect">
                      <a:avLst/>
                    </a:prstGeom>
                  </pic:spPr>
                </pic:pic>
              </a:graphicData>
            </a:graphic>
          </wp:inline>
        </w:drawing>
      </w:r>
    </w:p>
    <w:p w14:paraId="01E69A0F" w14:textId="77777777" w:rsidR="00960C17" w:rsidRPr="00880755" w:rsidRDefault="00960C17" w:rsidP="001638A7">
      <w:pPr>
        <w:pStyle w:val="ListParagraph"/>
        <w:spacing w:after="120" w:line="276" w:lineRule="auto"/>
        <w:ind w:firstLine="720"/>
        <w:jc w:val="both"/>
        <w:rPr>
          <w:rFonts w:ascii="Arial" w:hAnsi="Arial" w:cs="Arial"/>
          <w:sz w:val="20"/>
          <w:szCs w:val="20"/>
          <w:lang w:val="mn-MN"/>
        </w:rPr>
      </w:pPr>
      <w:r w:rsidRPr="00880755">
        <w:rPr>
          <w:rFonts w:ascii="Arial" w:hAnsi="Arial" w:cs="Arial"/>
          <w:sz w:val="20"/>
          <w:szCs w:val="20"/>
          <w:lang w:val="mn-MN"/>
        </w:rPr>
        <w:t xml:space="preserve">Key </w:t>
      </w:r>
    </w:p>
    <w:tbl>
      <w:tblPr>
        <w:tblW w:w="0" w:type="auto"/>
        <w:tblInd w:w="804" w:type="dxa"/>
        <w:tblLayout w:type="fixed"/>
        <w:tblCellMar>
          <w:left w:w="0" w:type="dxa"/>
          <w:right w:w="0" w:type="dxa"/>
        </w:tblCellMar>
        <w:tblLook w:val="01E0" w:firstRow="1" w:lastRow="1" w:firstColumn="1" w:lastColumn="1" w:noHBand="0" w:noVBand="0"/>
      </w:tblPr>
      <w:tblGrid>
        <w:gridCol w:w="456"/>
        <w:gridCol w:w="5057"/>
      </w:tblGrid>
      <w:tr w:rsidR="00960C17" w:rsidRPr="00880755" w14:paraId="02525086" w14:textId="77777777" w:rsidTr="00AF5ED2">
        <w:trPr>
          <w:trHeight w:val="265"/>
        </w:trPr>
        <w:tc>
          <w:tcPr>
            <w:tcW w:w="456" w:type="dxa"/>
          </w:tcPr>
          <w:p w14:paraId="06B0D784" w14:textId="77777777" w:rsidR="00960C17" w:rsidRPr="00880755" w:rsidRDefault="00960C17" w:rsidP="001638A7">
            <w:pPr>
              <w:pStyle w:val="TableParagraph"/>
              <w:spacing w:before="0" w:line="276" w:lineRule="auto"/>
              <w:ind w:left="0" w:right="139"/>
              <w:jc w:val="right"/>
              <w:rPr>
                <w:rFonts w:ascii="Arial" w:hAnsi="Arial" w:cs="Arial"/>
                <w:sz w:val="20"/>
                <w:szCs w:val="20"/>
                <w:lang w:val="mn-MN"/>
              </w:rPr>
            </w:pPr>
            <w:r w:rsidRPr="00880755">
              <w:rPr>
                <w:rFonts w:ascii="Arial" w:hAnsi="Arial" w:cs="Arial"/>
                <w:color w:val="231F20"/>
                <w:sz w:val="20"/>
                <w:szCs w:val="20"/>
                <w:lang w:val="mn-MN"/>
              </w:rPr>
              <w:t>X</w:t>
            </w:r>
          </w:p>
        </w:tc>
        <w:tc>
          <w:tcPr>
            <w:tcW w:w="5057" w:type="dxa"/>
          </w:tcPr>
          <w:p w14:paraId="4948A0EC" w14:textId="77777777" w:rsidR="00960C17" w:rsidRPr="00880755" w:rsidRDefault="00960C17" w:rsidP="001638A7">
            <w:pPr>
              <w:pStyle w:val="TableParagraph"/>
              <w:spacing w:before="6" w:line="276" w:lineRule="auto"/>
              <w:ind w:left="141"/>
              <w:rPr>
                <w:rFonts w:ascii="Arial" w:hAnsi="Arial" w:cs="Arial"/>
                <w:sz w:val="20"/>
                <w:szCs w:val="20"/>
                <w:lang w:val="mn-MN"/>
              </w:rPr>
            </w:pPr>
            <w:r w:rsidRPr="00880755">
              <w:rPr>
                <w:rFonts w:ascii="Arial" w:hAnsi="Arial" w:cs="Arial"/>
                <w:color w:val="231F20"/>
                <w:sz w:val="20"/>
                <w:szCs w:val="20"/>
                <w:lang w:val="mn-MN"/>
              </w:rPr>
              <w:t>year</w:t>
            </w:r>
          </w:p>
        </w:tc>
      </w:tr>
      <w:tr w:rsidR="00960C17" w:rsidRPr="00880755" w14:paraId="18937BAF" w14:textId="77777777" w:rsidTr="00AF5ED2">
        <w:trPr>
          <w:trHeight w:val="297"/>
        </w:trPr>
        <w:tc>
          <w:tcPr>
            <w:tcW w:w="456" w:type="dxa"/>
          </w:tcPr>
          <w:p w14:paraId="2AE7E438" w14:textId="77777777" w:rsidR="00960C17" w:rsidRPr="00880755" w:rsidRDefault="00960C17" w:rsidP="001638A7">
            <w:pPr>
              <w:pStyle w:val="TableParagraph"/>
              <w:spacing w:before="31" w:line="276" w:lineRule="auto"/>
              <w:ind w:left="0" w:right="139"/>
              <w:jc w:val="right"/>
              <w:rPr>
                <w:rFonts w:ascii="Arial" w:hAnsi="Arial" w:cs="Arial"/>
                <w:sz w:val="20"/>
                <w:szCs w:val="20"/>
                <w:lang w:val="mn-MN"/>
              </w:rPr>
            </w:pPr>
            <w:r w:rsidRPr="00880755">
              <w:rPr>
                <w:rFonts w:ascii="Arial" w:hAnsi="Arial" w:cs="Arial"/>
                <w:color w:val="231F20"/>
                <w:sz w:val="20"/>
                <w:szCs w:val="20"/>
                <w:lang w:val="mn-MN"/>
              </w:rPr>
              <w:t>Y</w:t>
            </w:r>
          </w:p>
        </w:tc>
        <w:tc>
          <w:tcPr>
            <w:tcW w:w="5057" w:type="dxa"/>
          </w:tcPr>
          <w:p w14:paraId="1D2B1363"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energy intensity</w:t>
            </w:r>
          </w:p>
        </w:tc>
      </w:tr>
      <w:tr w:rsidR="00960C17" w:rsidRPr="00880755" w14:paraId="68C0B44B" w14:textId="77777777" w:rsidTr="00AF5ED2">
        <w:trPr>
          <w:trHeight w:val="297"/>
        </w:trPr>
        <w:tc>
          <w:tcPr>
            <w:tcW w:w="456" w:type="dxa"/>
          </w:tcPr>
          <w:p w14:paraId="6CFC9D52" w14:textId="77777777" w:rsidR="00960C17" w:rsidRPr="00880755" w:rsidRDefault="00960C17"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w w:val="128"/>
                <w:sz w:val="20"/>
                <w:szCs w:val="20"/>
                <w:lang w:val="mn-MN"/>
              </w:rPr>
              <w:t>1</w:t>
            </w:r>
          </w:p>
        </w:tc>
        <w:tc>
          <w:tcPr>
            <w:tcW w:w="5057" w:type="dxa"/>
          </w:tcPr>
          <w:p w14:paraId="322C4E32"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unit</w:t>
            </w:r>
            <w:r w:rsidRPr="00880755">
              <w:rPr>
                <w:rFonts w:ascii="Arial" w:hAnsi="Arial" w:cs="Arial"/>
                <w:color w:val="231F20"/>
                <w:spacing w:val="-21"/>
                <w:sz w:val="20"/>
                <w:szCs w:val="20"/>
                <w:lang w:val="mn-MN"/>
              </w:rPr>
              <w:t xml:space="preserve"> </w:t>
            </w:r>
            <w:r w:rsidRPr="00880755">
              <w:rPr>
                <w:rFonts w:ascii="Arial" w:hAnsi="Arial" w:cs="Arial"/>
                <w:color w:val="231F20"/>
                <w:sz w:val="20"/>
                <w:szCs w:val="20"/>
                <w:lang w:val="mn-MN"/>
              </w:rPr>
              <w:t>of</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the</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energy</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intensity</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(e.g.</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MJ/$</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at</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constant</w:t>
            </w:r>
            <w:r w:rsidRPr="00880755">
              <w:rPr>
                <w:rFonts w:ascii="Arial" w:hAnsi="Arial" w:cs="Arial"/>
                <w:color w:val="231F20"/>
                <w:spacing w:val="-20"/>
                <w:sz w:val="20"/>
                <w:szCs w:val="20"/>
                <w:lang w:val="mn-MN"/>
              </w:rPr>
              <w:t xml:space="preserve"> </w:t>
            </w:r>
            <w:r w:rsidRPr="00880755">
              <w:rPr>
                <w:rFonts w:ascii="Arial" w:hAnsi="Arial" w:cs="Arial"/>
                <w:color w:val="231F20"/>
                <w:sz w:val="20"/>
                <w:szCs w:val="20"/>
                <w:lang w:val="mn-MN"/>
              </w:rPr>
              <w:t>price)</w:t>
            </w:r>
          </w:p>
        </w:tc>
      </w:tr>
      <w:tr w:rsidR="00960C17" w:rsidRPr="00880755" w14:paraId="75BEBAA6" w14:textId="77777777" w:rsidTr="00AF5ED2">
        <w:trPr>
          <w:trHeight w:val="297"/>
        </w:trPr>
        <w:tc>
          <w:tcPr>
            <w:tcW w:w="456" w:type="dxa"/>
          </w:tcPr>
          <w:p w14:paraId="43D1A32C" w14:textId="77777777" w:rsidR="00960C17" w:rsidRPr="00880755" w:rsidRDefault="00960C17"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2</w:t>
            </w:r>
          </w:p>
        </w:tc>
        <w:tc>
          <w:tcPr>
            <w:tcW w:w="5057" w:type="dxa"/>
          </w:tcPr>
          <w:p w14:paraId="5C6DA779"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base year</w:t>
            </w:r>
          </w:p>
        </w:tc>
      </w:tr>
      <w:tr w:rsidR="00960C17" w:rsidRPr="00880755" w14:paraId="095BC331" w14:textId="77777777" w:rsidTr="00AF5ED2">
        <w:trPr>
          <w:trHeight w:val="297"/>
        </w:trPr>
        <w:tc>
          <w:tcPr>
            <w:tcW w:w="456" w:type="dxa"/>
          </w:tcPr>
          <w:p w14:paraId="310B6F83" w14:textId="77777777" w:rsidR="00960C17" w:rsidRPr="00880755" w:rsidRDefault="00960C17"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sz w:val="20"/>
                <w:szCs w:val="20"/>
                <w:lang w:val="mn-MN"/>
              </w:rPr>
              <w:t>3</w:t>
            </w:r>
          </w:p>
        </w:tc>
        <w:tc>
          <w:tcPr>
            <w:tcW w:w="5057" w:type="dxa"/>
          </w:tcPr>
          <w:p w14:paraId="1EC1BC26"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calculation year</w:t>
            </w:r>
          </w:p>
        </w:tc>
      </w:tr>
      <w:tr w:rsidR="00960C17" w:rsidRPr="00880755" w14:paraId="3A0ED278" w14:textId="77777777" w:rsidTr="00AF5ED2">
        <w:trPr>
          <w:trHeight w:val="297"/>
        </w:trPr>
        <w:tc>
          <w:tcPr>
            <w:tcW w:w="456" w:type="dxa"/>
          </w:tcPr>
          <w:p w14:paraId="205BE9EC" w14:textId="77777777" w:rsidR="00960C17" w:rsidRPr="00880755" w:rsidRDefault="00960C17"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4</w:t>
            </w:r>
          </w:p>
        </w:tc>
        <w:tc>
          <w:tcPr>
            <w:tcW w:w="5057" w:type="dxa"/>
          </w:tcPr>
          <w:p w14:paraId="0129C247"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energy intensity at base year</w:t>
            </w:r>
          </w:p>
        </w:tc>
      </w:tr>
      <w:tr w:rsidR="00960C17" w:rsidRPr="00880755" w14:paraId="7A510967" w14:textId="77777777" w:rsidTr="00AF5ED2">
        <w:trPr>
          <w:trHeight w:val="297"/>
        </w:trPr>
        <w:tc>
          <w:tcPr>
            <w:tcW w:w="456" w:type="dxa"/>
          </w:tcPr>
          <w:p w14:paraId="65AD13AB" w14:textId="77777777" w:rsidR="00960C17" w:rsidRPr="00880755" w:rsidRDefault="00960C17"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5</w:t>
            </w:r>
          </w:p>
        </w:tc>
        <w:tc>
          <w:tcPr>
            <w:tcW w:w="5057" w:type="dxa"/>
          </w:tcPr>
          <w:p w14:paraId="3BD876C4"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structure effect of the observed energy intensity</w:t>
            </w:r>
          </w:p>
        </w:tc>
      </w:tr>
      <w:tr w:rsidR="00960C17" w:rsidRPr="00880755" w14:paraId="3D9341E9" w14:textId="77777777" w:rsidTr="00AF5ED2">
        <w:trPr>
          <w:trHeight w:val="297"/>
        </w:trPr>
        <w:tc>
          <w:tcPr>
            <w:tcW w:w="456" w:type="dxa"/>
          </w:tcPr>
          <w:p w14:paraId="11E2AA35" w14:textId="77777777" w:rsidR="00960C17" w:rsidRPr="00880755" w:rsidRDefault="00960C17" w:rsidP="001638A7">
            <w:pPr>
              <w:pStyle w:val="TableParagraph"/>
              <w:spacing w:before="31" w:line="276" w:lineRule="auto"/>
              <w:ind w:left="0" w:right="143"/>
              <w:jc w:val="right"/>
              <w:rPr>
                <w:rFonts w:ascii="Arial" w:hAnsi="Arial" w:cs="Arial"/>
                <w:sz w:val="20"/>
                <w:szCs w:val="20"/>
                <w:lang w:val="mn-MN"/>
              </w:rPr>
            </w:pPr>
            <w:r w:rsidRPr="00880755">
              <w:rPr>
                <w:rFonts w:ascii="Arial" w:hAnsi="Arial" w:cs="Arial"/>
                <w:color w:val="231F20"/>
                <w:w w:val="99"/>
                <w:sz w:val="20"/>
                <w:szCs w:val="20"/>
                <w:lang w:val="mn-MN"/>
              </w:rPr>
              <w:t>6</w:t>
            </w:r>
          </w:p>
        </w:tc>
        <w:tc>
          <w:tcPr>
            <w:tcW w:w="5057" w:type="dxa"/>
          </w:tcPr>
          <w:p w14:paraId="3FA87B69"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energy intensity effect</w:t>
            </w:r>
          </w:p>
        </w:tc>
      </w:tr>
      <w:tr w:rsidR="00960C17" w:rsidRPr="00880755" w14:paraId="3C6D9C36" w14:textId="77777777" w:rsidTr="00AF5ED2">
        <w:trPr>
          <w:trHeight w:val="297"/>
        </w:trPr>
        <w:tc>
          <w:tcPr>
            <w:tcW w:w="456" w:type="dxa"/>
          </w:tcPr>
          <w:p w14:paraId="55546E85" w14:textId="77777777" w:rsidR="00960C17" w:rsidRPr="00880755" w:rsidRDefault="00960C17"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w w:val="110"/>
                <w:sz w:val="20"/>
                <w:szCs w:val="20"/>
                <w:lang w:val="mn-MN"/>
              </w:rPr>
              <w:t>7</w:t>
            </w:r>
          </w:p>
        </w:tc>
        <w:tc>
          <w:tcPr>
            <w:tcW w:w="5057" w:type="dxa"/>
          </w:tcPr>
          <w:p w14:paraId="2320CD38"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observed change in energy intensity</w:t>
            </w:r>
          </w:p>
        </w:tc>
      </w:tr>
      <w:tr w:rsidR="00960C17" w:rsidRPr="00880755" w14:paraId="47DABE86" w14:textId="77777777" w:rsidTr="00AF5ED2">
        <w:trPr>
          <w:trHeight w:val="265"/>
        </w:trPr>
        <w:tc>
          <w:tcPr>
            <w:tcW w:w="456" w:type="dxa"/>
          </w:tcPr>
          <w:p w14:paraId="540E864D" w14:textId="77777777" w:rsidR="00960C17" w:rsidRPr="00880755" w:rsidRDefault="00960C17" w:rsidP="001638A7">
            <w:pPr>
              <w:pStyle w:val="TableParagraph"/>
              <w:spacing w:before="38" w:line="276" w:lineRule="auto"/>
              <w:ind w:left="0" w:right="143"/>
              <w:jc w:val="right"/>
              <w:rPr>
                <w:rFonts w:ascii="Arial" w:hAnsi="Arial" w:cs="Arial"/>
                <w:sz w:val="20"/>
                <w:szCs w:val="20"/>
                <w:lang w:val="mn-MN"/>
              </w:rPr>
            </w:pPr>
            <w:r w:rsidRPr="00880755">
              <w:rPr>
                <w:rFonts w:ascii="Arial" w:hAnsi="Arial" w:cs="Arial"/>
                <w:color w:val="231F20"/>
                <w:w w:val="92"/>
                <w:sz w:val="20"/>
                <w:szCs w:val="20"/>
                <w:lang w:val="mn-MN"/>
              </w:rPr>
              <w:t>8</w:t>
            </w:r>
          </w:p>
        </w:tc>
        <w:tc>
          <w:tcPr>
            <w:tcW w:w="5057" w:type="dxa"/>
          </w:tcPr>
          <w:p w14:paraId="4C432B23" w14:textId="77777777" w:rsidR="00960C17" w:rsidRPr="00880755" w:rsidRDefault="00960C17" w:rsidP="001638A7">
            <w:pPr>
              <w:pStyle w:val="TableParagraph"/>
              <w:spacing w:before="38" w:line="276" w:lineRule="auto"/>
              <w:ind w:left="141"/>
              <w:rPr>
                <w:rFonts w:ascii="Arial" w:hAnsi="Arial" w:cs="Arial"/>
                <w:sz w:val="20"/>
                <w:szCs w:val="20"/>
                <w:lang w:val="mn-MN"/>
              </w:rPr>
            </w:pPr>
            <w:r w:rsidRPr="00880755">
              <w:rPr>
                <w:rFonts w:ascii="Arial" w:hAnsi="Arial" w:cs="Arial"/>
                <w:color w:val="231F20"/>
                <w:sz w:val="20"/>
                <w:szCs w:val="20"/>
                <w:lang w:val="mn-MN"/>
              </w:rPr>
              <w:t>observed value of energy intensity at calculation year</w:t>
            </w:r>
          </w:p>
        </w:tc>
      </w:tr>
    </w:tbl>
    <w:p w14:paraId="2DCBE83B" w14:textId="77777777" w:rsidR="00960C17" w:rsidRPr="00880755" w:rsidRDefault="00960C17" w:rsidP="001638A7">
      <w:pPr>
        <w:spacing w:after="0" w:line="276" w:lineRule="auto"/>
        <w:jc w:val="center"/>
        <w:rPr>
          <w:rFonts w:ascii="Arial" w:hAnsi="Arial" w:cs="Arial"/>
          <w:b/>
          <w:bCs/>
          <w:color w:val="000000"/>
          <w:szCs w:val="24"/>
          <w:shd w:val="clear" w:color="auto" w:fill="FFFFFF"/>
          <w:lang w:val="mn-MN"/>
        </w:rPr>
      </w:pPr>
    </w:p>
    <w:p w14:paraId="0298F934" w14:textId="77777777" w:rsidR="00960C17" w:rsidRPr="00880755" w:rsidRDefault="00960C17" w:rsidP="001638A7">
      <w:pPr>
        <w:spacing w:after="0" w:line="276" w:lineRule="auto"/>
        <w:jc w:val="center"/>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Figure 2 — Trend</w:t>
      </w:r>
      <w:bookmarkStart w:id="10" w:name="_bookmark14"/>
      <w:bookmarkEnd w:id="10"/>
      <w:r w:rsidRPr="00880755">
        <w:rPr>
          <w:rFonts w:ascii="Arial" w:hAnsi="Arial" w:cs="Arial"/>
          <w:b/>
          <w:bCs/>
          <w:color w:val="000000"/>
          <w:szCs w:val="24"/>
          <w:shd w:val="clear" w:color="auto" w:fill="FFFFFF"/>
          <w:lang w:val="mn-MN"/>
        </w:rPr>
        <w:t>s in energy intensity and structure effect</w:t>
      </w:r>
    </w:p>
    <w:p w14:paraId="419CE43B" w14:textId="77777777" w:rsidR="00062064" w:rsidRPr="00880755" w:rsidRDefault="00062064" w:rsidP="001638A7">
      <w:pPr>
        <w:spacing w:after="0" w:line="276" w:lineRule="auto"/>
        <w:jc w:val="center"/>
        <w:rPr>
          <w:rFonts w:ascii="Arial" w:hAnsi="Arial" w:cs="Arial"/>
          <w:b/>
          <w:bCs/>
          <w:color w:val="000000"/>
          <w:szCs w:val="24"/>
          <w:shd w:val="clear" w:color="auto" w:fill="FFFFFF"/>
          <w:lang w:val="mn-MN"/>
        </w:rPr>
      </w:pPr>
    </w:p>
    <w:tbl>
      <w:tblPr>
        <w:tblStyle w:val="TableGrid"/>
        <w:tblW w:w="0" w:type="auto"/>
        <w:tblLook w:val="04A0" w:firstRow="1" w:lastRow="0" w:firstColumn="1" w:lastColumn="0" w:noHBand="0" w:noVBand="1"/>
      </w:tblPr>
      <w:tblGrid>
        <w:gridCol w:w="4673"/>
        <w:gridCol w:w="4674"/>
      </w:tblGrid>
      <w:tr w:rsidR="00062064" w:rsidRPr="00880755" w14:paraId="1DFC92B9" w14:textId="77777777" w:rsidTr="00062064">
        <w:tc>
          <w:tcPr>
            <w:tcW w:w="4673" w:type="dxa"/>
          </w:tcPr>
          <w:p w14:paraId="3AEC88F2" w14:textId="77777777" w:rsidR="00AF616A" w:rsidRPr="00880755" w:rsidRDefault="00AF616A"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4.1.3.3 Эрчим хүчний зарцуулалтын өөрчлөлт</w:t>
            </w:r>
          </w:p>
          <w:p w14:paraId="1F4E90C5" w14:textId="77777777" w:rsidR="00E93E21" w:rsidRPr="00880755" w:rsidRDefault="0065396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зарцуулалтын</w:t>
            </w:r>
            <w:r w:rsidR="00400EDE"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өөрчлөлт нь гурван үндсэн хүчин зүйлийн </w:t>
            </w:r>
            <w:r w:rsidR="00187AEA"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нөлөөгөөр үүсдэг</w:t>
            </w:r>
            <w:r w:rsidR="00187AEA" w:rsidRPr="00880755">
              <w:rPr>
                <w:rFonts w:ascii="Arial" w:hAnsi="Arial" w:cs="Arial"/>
                <w:bCs/>
                <w:color w:val="000000"/>
                <w:szCs w:val="24"/>
                <w:shd w:val="clear" w:color="auto" w:fill="FFFFFF"/>
                <w:lang w:val="mn-MN"/>
              </w:rPr>
              <w:t>. Үүнд</w:t>
            </w:r>
            <w:r w:rsidRPr="00880755">
              <w:rPr>
                <w:rFonts w:ascii="Arial" w:hAnsi="Arial" w:cs="Arial"/>
                <w:bCs/>
                <w:color w:val="000000"/>
                <w:szCs w:val="24"/>
                <w:shd w:val="clear" w:color="auto" w:fill="FFFFFF"/>
                <w:lang w:val="mn-MN"/>
              </w:rPr>
              <w:t>: үйл ажиллагаа</w:t>
            </w:r>
            <w:r w:rsidR="00AF616A"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бүтцийн </w:t>
            </w:r>
            <w:r w:rsidR="00187AEA"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 болон</w:t>
            </w:r>
            <w:r w:rsidR="00AF616A"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эрчим хүчний хэмнэлт, </w:t>
            </w:r>
            <w:r w:rsidR="00187AEA" w:rsidRPr="00880755">
              <w:rPr>
                <w:rFonts w:ascii="Arial" w:hAnsi="Arial" w:cs="Arial"/>
                <w:bCs/>
                <w:color w:val="000000"/>
                <w:szCs w:val="24"/>
                <w:shd w:val="clear" w:color="auto" w:fill="FFFFFF"/>
                <w:lang w:val="mn-MN"/>
              </w:rPr>
              <w:t xml:space="preserve">түүнчлэн </w:t>
            </w:r>
            <w:r w:rsidRPr="00880755">
              <w:rPr>
                <w:rFonts w:ascii="Arial" w:hAnsi="Arial" w:cs="Arial"/>
                <w:bCs/>
                <w:color w:val="000000"/>
                <w:szCs w:val="24"/>
                <w:shd w:val="clear" w:color="auto" w:fill="FFFFFF"/>
                <w:lang w:val="mn-MN"/>
              </w:rPr>
              <w:t xml:space="preserve"> нөлөөлөл багатай </w:t>
            </w:r>
            <w:r w:rsidR="00187AEA" w:rsidRPr="00880755">
              <w:rPr>
                <w:rFonts w:ascii="Arial" w:hAnsi="Arial" w:cs="Arial"/>
                <w:bCs/>
                <w:color w:val="000000"/>
                <w:szCs w:val="24"/>
                <w:shd w:val="clear" w:color="auto" w:fill="FFFFFF"/>
                <w:lang w:val="mn-MN"/>
              </w:rPr>
              <w:t xml:space="preserve">бусад </w:t>
            </w:r>
            <w:r w:rsidRPr="00880755">
              <w:rPr>
                <w:rFonts w:ascii="Arial" w:hAnsi="Arial" w:cs="Arial"/>
                <w:bCs/>
                <w:color w:val="000000"/>
                <w:szCs w:val="24"/>
                <w:shd w:val="clear" w:color="auto" w:fill="FFFFFF"/>
                <w:lang w:val="mn-MN"/>
              </w:rPr>
              <w:t>хүчин зүйл</w:t>
            </w:r>
            <w:r w:rsidR="00187AEA" w:rsidRPr="00880755">
              <w:rPr>
                <w:rFonts w:ascii="Arial" w:hAnsi="Arial" w:cs="Arial"/>
                <w:bCs/>
                <w:color w:val="000000"/>
                <w:szCs w:val="24"/>
                <w:shd w:val="clear" w:color="auto" w:fill="FFFFFF"/>
                <w:lang w:val="mn-MN"/>
              </w:rPr>
              <w:t>с байна</w:t>
            </w:r>
            <w:r w:rsidRPr="00880755">
              <w:rPr>
                <w:rFonts w:ascii="Arial" w:hAnsi="Arial" w:cs="Arial"/>
                <w:bCs/>
                <w:color w:val="000000"/>
                <w:szCs w:val="24"/>
                <w:shd w:val="clear" w:color="auto" w:fill="FFFFFF"/>
                <w:lang w:val="mn-MN"/>
              </w:rPr>
              <w:t>.</w:t>
            </w:r>
          </w:p>
          <w:p w14:paraId="24149BC7" w14:textId="4505A29A" w:rsidR="00E93E21" w:rsidRPr="00880755" w:rsidRDefault="00400ED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Үйл ажиллагааны хүчин зүйл нь нийгэм</w:t>
            </w:r>
            <w:r w:rsidR="00B126B0"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эдийн засгийн үйл ажиллагааны өөрчлөлт</w:t>
            </w:r>
            <w:r w:rsidR="00B126B0" w:rsidRPr="00880755">
              <w:rPr>
                <w:rFonts w:ascii="Arial" w:hAnsi="Arial" w:cs="Arial"/>
                <w:bCs/>
                <w:color w:val="000000"/>
                <w:szCs w:val="24"/>
                <w:shd w:val="clear" w:color="auto" w:fill="FFFFFF"/>
                <w:lang w:val="mn-MN"/>
              </w:rPr>
              <w:t xml:space="preserve"> нь</w:t>
            </w:r>
            <w:r w:rsidR="001B7D58" w:rsidRPr="00880755">
              <w:rPr>
                <w:rFonts w:ascii="Arial" w:hAnsi="Arial" w:cs="Arial"/>
                <w:bCs/>
                <w:color w:val="000000"/>
                <w:szCs w:val="24"/>
                <w:shd w:val="clear" w:color="auto" w:fill="FFFFFF"/>
                <w:lang w:val="mn-MN"/>
              </w:rPr>
              <w:t xml:space="preserve"> </w:t>
            </w:r>
            <w:r w:rsidR="00F26A77" w:rsidRPr="00880755">
              <w:rPr>
                <w:rFonts w:ascii="Arial" w:hAnsi="Arial" w:cs="Arial"/>
                <w:bCs/>
                <w:color w:val="000000"/>
                <w:szCs w:val="24"/>
                <w:shd w:val="clear" w:color="auto" w:fill="FFFFFF"/>
                <w:lang w:val="mn-MN"/>
              </w:rPr>
              <w:t>(жишээ нь</w:t>
            </w:r>
            <w:r w:rsidR="001B7D58" w:rsidRPr="00880755">
              <w:rPr>
                <w:rFonts w:ascii="Arial" w:hAnsi="Arial" w:cs="Arial"/>
                <w:bCs/>
                <w:color w:val="000000"/>
                <w:szCs w:val="24"/>
                <w:shd w:val="clear" w:color="auto" w:fill="FFFFFF"/>
                <w:lang w:val="mn-MN"/>
              </w:rPr>
              <w:t xml:space="preserve"> </w:t>
            </w:r>
            <w:r w:rsidR="00285A0C" w:rsidRPr="00880755">
              <w:rPr>
                <w:rFonts w:ascii="Arial" w:hAnsi="Arial" w:cs="Arial"/>
                <w:bCs/>
                <w:color w:val="000000"/>
                <w:szCs w:val="24"/>
                <w:shd w:val="clear" w:color="auto" w:fill="FFFFFF"/>
                <w:lang w:val="mn-MN"/>
              </w:rPr>
              <w:t xml:space="preserve">айл </w:t>
            </w:r>
            <w:r w:rsidR="00A6596E" w:rsidRPr="00880755">
              <w:rPr>
                <w:rFonts w:ascii="Arial" w:hAnsi="Arial" w:cs="Arial"/>
                <w:bCs/>
                <w:color w:val="000000"/>
                <w:szCs w:val="24"/>
                <w:shd w:val="clear" w:color="auto" w:fill="FFFFFF"/>
                <w:lang w:val="mn-MN"/>
              </w:rPr>
              <w:t>өрхийн тоо</w:t>
            </w:r>
            <w:r w:rsidR="001B7D58" w:rsidRPr="00880755">
              <w:rPr>
                <w:rFonts w:ascii="Arial" w:hAnsi="Arial" w:cs="Arial"/>
                <w:bCs/>
                <w:color w:val="000000"/>
                <w:szCs w:val="24"/>
                <w:shd w:val="clear" w:color="auto" w:fill="FFFFFF"/>
                <w:lang w:val="mn-MN"/>
              </w:rPr>
              <w:t xml:space="preserve">, </w:t>
            </w:r>
            <w:r w:rsidR="00A6596E" w:rsidRPr="00880755">
              <w:rPr>
                <w:rFonts w:ascii="Arial" w:hAnsi="Arial" w:cs="Arial"/>
                <w:bCs/>
                <w:color w:val="000000"/>
                <w:szCs w:val="24"/>
                <w:shd w:val="clear" w:color="auto" w:fill="FFFFFF"/>
                <w:lang w:val="mn-MN"/>
              </w:rPr>
              <w:t>аж үйлдвэрийн салбар</w:t>
            </w:r>
            <w:r w:rsidR="00B126B0" w:rsidRPr="00880755">
              <w:rPr>
                <w:rFonts w:ascii="Arial" w:hAnsi="Arial" w:cs="Arial"/>
                <w:bCs/>
                <w:color w:val="000000"/>
                <w:szCs w:val="24"/>
                <w:shd w:val="clear" w:color="auto" w:fill="FFFFFF"/>
                <w:lang w:val="mn-MN"/>
              </w:rPr>
              <w:t>ууд</w:t>
            </w:r>
            <w:r w:rsidR="00A6596E" w:rsidRPr="00880755">
              <w:rPr>
                <w:rFonts w:ascii="Arial" w:hAnsi="Arial" w:cs="Arial"/>
                <w:bCs/>
                <w:color w:val="000000"/>
                <w:szCs w:val="24"/>
                <w:shd w:val="clear" w:color="auto" w:fill="FFFFFF"/>
                <w:lang w:val="mn-MN"/>
              </w:rPr>
              <w:t>ын бүтээгдэхүүн</w:t>
            </w:r>
            <w:r w:rsidR="001B7D58" w:rsidRPr="00880755">
              <w:rPr>
                <w:rFonts w:ascii="Arial" w:hAnsi="Arial" w:cs="Arial"/>
                <w:bCs/>
                <w:color w:val="000000"/>
                <w:szCs w:val="24"/>
                <w:shd w:val="clear" w:color="auto" w:fill="FFFFFF"/>
                <w:lang w:val="mn-MN"/>
              </w:rPr>
              <w:t xml:space="preserve">, </w:t>
            </w:r>
            <w:r w:rsidR="00A6596E" w:rsidRPr="00880755">
              <w:rPr>
                <w:rFonts w:ascii="Arial" w:hAnsi="Arial" w:cs="Arial"/>
                <w:bCs/>
                <w:color w:val="000000"/>
                <w:szCs w:val="24"/>
                <w:shd w:val="clear" w:color="auto" w:fill="FFFFFF"/>
                <w:lang w:val="mn-MN"/>
              </w:rPr>
              <w:t>тоног төхөөрөмж эзэмшигч</w:t>
            </w:r>
            <w:r w:rsidR="001B7D58" w:rsidRPr="00880755">
              <w:rPr>
                <w:rFonts w:ascii="Arial" w:hAnsi="Arial" w:cs="Arial"/>
                <w:bCs/>
                <w:color w:val="000000"/>
                <w:szCs w:val="24"/>
                <w:shd w:val="clear" w:color="auto" w:fill="FFFFFF"/>
                <w:lang w:val="mn-MN"/>
              </w:rPr>
              <w:t xml:space="preserve">, </w:t>
            </w:r>
            <w:r w:rsidR="00ED7C2A" w:rsidRPr="00880755">
              <w:rPr>
                <w:rFonts w:ascii="Arial" w:hAnsi="Arial" w:cs="Arial"/>
                <w:bCs/>
                <w:color w:val="000000"/>
                <w:szCs w:val="24"/>
                <w:shd w:val="clear" w:color="auto" w:fill="FFFFFF"/>
                <w:lang w:val="mn-MN"/>
              </w:rPr>
              <w:t xml:space="preserve">бараа </w:t>
            </w:r>
            <w:r w:rsidR="00A6596E" w:rsidRPr="00880755">
              <w:rPr>
                <w:rFonts w:ascii="Arial" w:hAnsi="Arial" w:cs="Arial"/>
                <w:bCs/>
                <w:color w:val="000000"/>
                <w:szCs w:val="24"/>
                <w:shd w:val="clear" w:color="auto" w:fill="FFFFFF"/>
                <w:lang w:val="mn-MN"/>
              </w:rPr>
              <w:t>бүтээгдэхүүн болон зорчигч</w:t>
            </w:r>
            <w:r w:rsidR="00B126B0" w:rsidRPr="00880755">
              <w:rPr>
                <w:rFonts w:ascii="Arial" w:hAnsi="Arial" w:cs="Arial"/>
                <w:bCs/>
                <w:color w:val="000000"/>
                <w:szCs w:val="24"/>
                <w:shd w:val="clear" w:color="auto" w:fill="FFFFFF"/>
                <w:lang w:val="mn-MN"/>
              </w:rPr>
              <w:t>ий</w:t>
            </w:r>
            <w:r w:rsidR="00A6596E" w:rsidRPr="00880755">
              <w:rPr>
                <w:rFonts w:ascii="Arial" w:hAnsi="Arial" w:cs="Arial"/>
                <w:bCs/>
                <w:color w:val="000000"/>
                <w:szCs w:val="24"/>
                <w:shd w:val="clear" w:color="auto" w:fill="FFFFFF"/>
                <w:lang w:val="mn-MN"/>
              </w:rPr>
              <w:t xml:space="preserve">н </w:t>
            </w:r>
            <w:r w:rsidR="007749EE" w:rsidRPr="00880755">
              <w:rPr>
                <w:rFonts w:ascii="Arial" w:hAnsi="Arial" w:cs="Arial"/>
                <w:bCs/>
                <w:color w:val="000000"/>
                <w:szCs w:val="24"/>
                <w:shd w:val="clear" w:color="auto" w:fill="FFFFFF"/>
                <w:lang w:val="mn-MN"/>
              </w:rPr>
              <w:t>тээвэрлэлт</w:t>
            </w:r>
            <w:r w:rsidR="001B7D58"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эрчим хүчний зарцуулалтын өөрчлөлт</w:t>
            </w:r>
            <w:r w:rsidR="00B126B0" w:rsidRPr="00880755">
              <w:rPr>
                <w:rFonts w:ascii="Arial" w:hAnsi="Arial" w:cs="Arial"/>
                <w:bCs/>
                <w:color w:val="000000"/>
                <w:szCs w:val="24"/>
                <w:shd w:val="clear" w:color="auto" w:fill="FFFFFF"/>
                <w:lang w:val="mn-MN"/>
              </w:rPr>
              <w:t>өд</w:t>
            </w:r>
            <w:r w:rsidRPr="00880755">
              <w:rPr>
                <w:rFonts w:ascii="Arial" w:hAnsi="Arial" w:cs="Arial"/>
                <w:bCs/>
                <w:color w:val="000000"/>
                <w:szCs w:val="24"/>
                <w:shd w:val="clear" w:color="auto" w:fill="FFFFFF"/>
                <w:lang w:val="mn-MN"/>
              </w:rPr>
              <w:t xml:space="preserve"> үзүүлэх </w:t>
            </w:r>
            <w:r w:rsidRPr="00880755">
              <w:rPr>
                <w:rFonts w:ascii="Arial" w:hAnsi="Arial" w:cs="Arial"/>
                <w:bCs/>
                <w:color w:val="000000"/>
                <w:szCs w:val="24"/>
                <w:shd w:val="clear" w:color="auto" w:fill="FFFFFF"/>
                <w:lang w:val="mn-MN"/>
              </w:rPr>
              <w:lastRenderedPageBreak/>
              <w:t xml:space="preserve">нөлөөлөлтэй </w:t>
            </w:r>
            <w:r w:rsidR="00B126B0" w:rsidRPr="00880755">
              <w:rPr>
                <w:rFonts w:ascii="Arial" w:hAnsi="Arial" w:cs="Arial"/>
                <w:bCs/>
                <w:color w:val="000000"/>
                <w:szCs w:val="24"/>
                <w:shd w:val="clear" w:color="auto" w:fill="FFFFFF"/>
                <w:lang w:val="mn-MN"/>
              </w:rPr>
              <w:t>нийцнэ</w:t>
            </w:r>
            <w:r w:rsidRPr="00880755">
              <w:rPr>
                <w:rFonts w:ascii="Arial" w:hAnsi="Arial" w:cs="Arial"/>
                <w:bCs/>
                <w:color w:val="000000"/>
                <w:szCs w:val="24"/>
                <w:shd w:val="clear" w:color="auto" w:fill="FFFFFF"/>
                <w:lang w:val="mn-MN"/>
              </w:rPr>
              <w:t>.</w:t>
            </w:r>
          </w:p>
          <w:p w14:paraId="45A8DC56" w14:textId="233FE431" w:rsidR="00627168" w:rsidRPr="00880755" w:rsidRDefault="00627168"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Бүтцийн </w:t>
            </w:r>
            <w:r w:rsidR="00D703C7"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w:t>
            </w:r>
            <w:r w:rsidR="00D703C7" w:rsidRPr="00880755">
              <w:rPr>
                <w:rFonts w:ascii="Arial" w:hAnsi="Arial" w:cs="Arial"/>
                <w:bCs/>
                <w:color w:val="000000"/>
                <w:szCs w:val="24"/>
                <w:shd w:val="clear" w:color="auto" w:fill="FFFFFF"/>
                <w:lang w:val="mn-MN"/>
              </w:rPr>
              <w:t>ний</w:t>
            </w:r>
            <w:r w:rsidRPr="00880755">
              <w:rPr>
                <w:rFonts w:ascii="Arial" w:hAnsi="Arial" w:cs="Arial"/>
                <w:bCs/>
                <w:color w:val="000000"/>
                <w:szCs w:val="24"/>
                <w:shd w:val="clear" w:color="auto" w:fill="FFFFFF"/>
                <w:lang w:val="mn-MN"/>
              </w:rPr>
              <w:t xml:space="preserve"> хүчин зүйл</w:t>
            </w:r>
            <w:r w:rsidR="00B3676B" w:rsidRPr="00880755">
              <w:rPr>
                <w:rFonts w:ascii="Arial" w:hAnsi="Arial" w:cs="Arial"/>
                <w:bCs/>
                <w:color w:val="000000"/>
                <w:szCs w:val="24"/>
                <w:shd w:val="clear" w:color="auto" w:fill="FFFFFF"/>
                <w:lang w:val="mn-MN"/>
              </w:rPr>
              <w:t xml:space="preserve"> </w:t>
            </w:r>
            <w:r w:rsidR="00FA4E98" w:rsidRPr="00880755">
              <w:rPr>
                <w:rFonts w:ascii="Arial" w:hAnsi="Arial" w:cs="Arial"/>
                <w:bCs/>
                <w:color w:val="000000"/>
                <w:szCs w:val="24"/>
                <w:shd w:val="clear" w:color="auto" w:fill="FFFFFF"/>
                <w:lang w:val="mn-MN"/>
              </w:rPr>
              <w:t>нь</w:t>
            </w:r>
            <w:r w:rsidRPr="00880755">
              <w:rPr>
                <w:rFonts w:ascii="Arial" w:hAnsi="Arial" w:cs="Arial"/>
                <w:bCs/>
                <w:color w:val="000000"/>
                <w:szCs w:val="24"/>
                <w:shd w:val="clear" w:color="auto" w:fill="FFFFFF"/>
                <w:lang w:val="mn-MN"/>
              </w:rPr>
              <w:t xml:space="preserve"> макро түвшний (жишээ нь</w:t>
            </w:r>
            <w:r w:rsidR="00B3676B"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ДНБ-</w:t>
            </w:r>
            <w:r w:rsidR="00D703C7"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ий бүтэц) эдийн засгийн үйл ажиллагааны бүтцэд гарсан өөрчлөлт</w:t>
            </w:r>
            <w:r w:rsidR="00AC73D3" w:rsidRPr="00880755">
              <w:rPr>
                <w:rFonts w:ascii="Arial" w:hAnsi="Arial" w:cs="Arial"/>
                <w:bCs/>
                <w:color w:val="000000"/>
                <w:szCs w:val="24"/>
                <w:shd w:val="clear" w:color="auto" w:fill="FFFFFF"/>
                <w:lang w:val="mn-MN"/>
              </w:rPr>
              <w:t>ийн нө</w:t>
            </w:r>
            <w:r w:rsidR="00C01CCE" w:rsidRPr="00880755">
              <w:rPr>
                <w:rFonts w:ascii="Arial" w:hAnsi="Arial" w:cs="Arial"/>
                <w:bCs/>
                <w:color w:val="000000"/>
                <w:szCs w:val="24"/>
                <w:shd w:val="clear" w:color="auto" w:fill="FFFFFF"/>
                <w:lang w:val="mn-MN"/>
              </w:rPr>
              <w:t>лөө</w:t>
            </w:r>
            <w:r w:rsidR="00AC73D3" w:rsidRPr="00880755">
              <w:rPr>
                <w:rFonts w:ascii="Arial" w:hAnsi="Arial" w:cs="Arial"/>
                <w:bCs/>
                <w:color w:val="000000"/>
                <w:szCs w:val="24"/>
                <w:shd w:val="clear" w:color="auto" w:fill="FFFFFF"/>
                <w:lang w:val="mn-MN"/>
              </w:rPr>
              <w:t xml:space="preserve"> төдийгүй</w:t>
            </w:r>
            <w:r w:rsidRPr="00880755">
              <w:rPr>
                <w:rFonts w:ascii="Arial" w:hAnsi="Arial" w:cs="Arial"/>
                <w:bCs/>
                <w:color w:val="000000"/>
                <w:szCs w:val="24"/>
                <w:shd w:val="clear" w:color="auto" w:fill="FFFFFF"/>
                <w:lang w:val="mn-MN"/>
              </w:rPr>
              <w:t xml:space="preserve">  эрчим хүч</w:t>
            </w:r>
            <w:r w:rsidR="00AC73D3" w:rsidRPr="00880755">
              <w:rPr>
                <w:rFonts w:ascii="Arial" w:hAnsi="Arial" w:cs="Arial"/>
                <w:bCs/>
                <w:color w:val="000000"/>
                <w:szCs w:val="24"/>
                <w:shd w:val="clear" w:color="auto" w:fill="FFFFFF"/>
                <w:lang w:val="mn-MN"/>
              </w:rPr>
              <w:t xml:space="preserve"> хэрэглэдэг</w:t>
            </w:r>
            <w:r w:rsidRPr="00880755">
              <w:rPr>
                <w:rFonts w:ascii="Arial" w:hAnsi="Arial" w:cs="Arial"/>
                <w:bCs/>
                <w:color w:val="000000"/>
                <w:szCs w:val="24"/>
                <w:shd w:val="clear" w:color="auto" w:fill="FFFFFF"/>
                <w:lang w:val="mn-MN"/>
              </w:rPr>
              <w:t xml:space="preserve"> төрөл бүрийн үйл ажиллагаа</w:t>
            </w:r>
            <w:r w:rsidR="00D940CB" w:rsidRPr="00880755">
              <w:rPr>
                <w:rFonts w:ascii="Arial" w:hAnsi="Arial" w:cs="Arial"/>
                <w:bCs/>
                <w:color w:val="000000"/>
                <w:szCs w:val="24"/>
                <w:shd w:val="clear" w:color="auto" w:fill="FFFFFF"/>
                <w:lang w:val="mn-MN"/>
              </w:rPr>
              <w:t xml:space="preserve"> нь</w:t>
            </w:r>
            <w:r w:rsidRPr="00880755">
              <w:rPr>
                <w:rFonts w:ascii="Arial" w:hAnsi="Arial" w:cs="Arial"/>
                <w:bCs/>
                <w:color w:val="000000"/>
                <w:szCs w:val="24"/>
                <w:shd w:val="clear" w:color="auto" w:fill="FFFFFF"/>
                <w:lang w:val="mn-MN"/>
              </w:rPr>
              <w:t xml:space="preserve"> (жишээ нь</w:t>
            </w:r>
            <w:r w:rsidR="00AC73D3"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эрчим хүч их</w:t>
            </w:r>
            <w:r w:rsidR="00AC73D3" w:rsidRPr="00880755">
              <w:rPr>
                <w:rFonts w:ascii="Arial" w:hAnsi="Arial" w:cs="Arial"/>
                <w:bCs/>
                <w:color w:val="000000"/>
                <w:szCs w:val="24"/>
                <w:shd w:val="clear" w:color="auto" w:fill="FFFFFF"/>
                <w:lang w:val="mn-MN"/>
              </w:rPr>
              <w:t xml:space="preserve"> зарцуулдаг</w:t>
            </w:r>
            <w:r w:rsidRPr="00880755">
              <w:rPr>
                <w:rFonts w:ascii="Arial" w:hAnsi="Arial" w:cs="Arial"/>
                <w:bCs/>
                <w:color w:val="000000"/>
                <w:szCs w:val="24"/>
                <w:shd w:val="clear" w:color="auto" w:fill="FFFFFF"/>
                <w:lang w:val="mn-MN"/>
              </w:rPr>
              <w:t xml:space="preserve"> </w:t>
            </w:r>
            <w:r w:rsidR="00AC73D3" w:rsidRPr="00880755">
              <w:rPr>
                <w:rFonts w:ascii="Arial" w:hAnsi="Arial" w:cs="Arial"/>
                <w:bCs/>
                <w:color w:val="000000"/>
                <w:szCs w:val="24"/>
                <w:shd w:val="clear" w:color="auto" w:fill="FFFFFF"/>
                <w:lang w:val="mn-MN"/>
              </w:rPr>
              <w:t xml:space="preserve">аж </w:t>
            </w:r>
            <w:r w:rsidRPr="00880755">
              <w:rPr>
                <w:rFonts w:ascii="Arial" w:hAnsi="Arial" w:cs="Arial"/>
                <w:bCs/>
                <w:color w:val="000000"/>
                <w:szCs w:val="24"/>
                <w:shd w:val="clear" w:color="auto" w:fill="FFFFFF"/>
                <w:lang w:val="mn-MN"/>
              </w:rPr>
              <w:t xml:space="preserve">үйлдвэрүүдийн эзлэх хувь, үйлчилгээний </w:t>
            </w:r>
            <w:r w:rsidR="00D940CB" w:rsidRPr="00880755">
              <w:rPr>
                <w:rFonts w:ascii="Arial" w:hAnsi="Arial" w:cs="Arial"/>
                <w:bCs/>
                <w:color w:val="000000"/>
                <w:szCs w:val="24"/>
                <w:shd w:val="clear" w:color="auto" w:fill="FFFFFF"/>
                <w:lang w:val="mn-MN"/>
              </w:rPr>
              <w:t xml:space="preserve">секторт </w:t>
            </w:r>
            <w:r w:rsidRPr="00880755">
              <w:rPr>
                <w:rFonts w:ascii="Arial" w:hAnsi="Arial" w:cs="Arial"/>
                <w:bCs/>
                <w:color w:val="000000"/>
                <w:szCs w:val="24"/>
                <w:shd w:val="clear" w:color="auto" w:fill="FFFFFF"/>
                <w:lang w:val="mn-MN"/>
              </w:rPr>
              <w:t>салбар</w:t>
            </w:r>
            <w:r w:rsidR="00D940CB" w:rsidRPr="00880755">
              <w:rPr>
                <w:rFonts w:ascii="Arial" w:hAnsi="Arial" w:cs="Arial"/>
                <w:bCs/>
                <w:color w:val="000000"/>
                <w:szCs w:val="24"/>
                <w:shd w:val="clear" w:color="auto" w:fill="FFFFFF"/>
                <w:lang w:val="mn-MN"/>
              </w:rPr>
              <w:t>ууд</w:t>
            </w:r>
            <w:r w:rsidR="00B5191C" w:rsidRPr="00880755">
              <w:rPr>
                <w:rFonts w:ascii="Arial" w:hAnsi="Arial" w:cs="Arial"/>
                <w:bCs/>
                <w:color w:val="000000"/>
                <w:szCs w:val="24"/>
                <w:shd w:val="clear" w:color="auto" w:fill="FFFFFF"/>
                <w:lang w:val="mn-MN"/>
              </w:rPr>
              <w:t>ын бүлгүүдийн</w:t>
            </w:r>
            <w:r w:rsidRPr="00880755">
              <w:rPr>
                <w:rFonts w:ascii="Arial" w:hAnsi="Arial" w:cs="Arial"/>
                <w:bCs/>
                <w:color w:val="000000"/>
                <w:szCs w:val="24"/>
                <w:shd w:val="clear" w:color="auto" w:fill="FFFFFF"/>
                <w:lang w:val="mn-MN"/>
              </w:rPr>
              <w:t xml:space="preserve"> эзлэх хувь, нийт ачаа тээв</w:t>
            </w:r>
            <w:r w:rsidR="00D940CB" w:rsidRPr="00880755">
              <w:rPr>
                <w:rFonts w:ascii="Arial" w:hAnsi="Arial" w:cs="Arial"/>
                <w:bCs/>
                <w:color w:val="000000"/>
                <w:szCs w:val="24"/>
                <w:shd w:val="clear" w:color="auto" w:fill="FFFFFF"/>
                <w:lang w:val="mn-MN"/>
              </w:rPr>
              <w:t>эрт</w:t>
            </w:r>
            <w:r w:rsidRPr="00880755">
              <w:rPr>
                <w:rFonts w:ascii="Arial" w:hAnsi="Arial" w:cs="Arial"/>
                <w:bCs/>
                <w:color w:val="000000"/>
                <w:szCs w:val="24"/>
                <w:shd w:val="clear" w:color="auto" w:fill="FFFFFF"/>
                <w:lang w:val="mn-MN"/>
              </w:rPr>
              <w:t xml:space="preserve"> авто замын тээврийн эзлэх хувь, зорчигч тээврийн нийт тээвэрт нийтийн тээврийн эзлэх хувь) эрчим хүчний зарцуулалтын өөрчлөлтөд үзүүлэх нөлөөллийг хэмждэг.</w:t>
            </w:r>
          </w:p>
          <w:p w14:paraId="7A19AE2C" w14:textId="77777777" w:rsidR="00663955" w:rsidRPr="00880755" w:rsidRDefault="0066395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хэмнэлтийн хүчин зүйл нь эцсийн хэрэглээний түвшинд тодорхой </w:t>
            </w:r>
            <w:r w:rsidR="00454862" w:rsidRPr="00880755">
              <w:rPr>
                <w:rFonts w:ascii="Arial" w:hAnsi="Arial" w:cs="Arial"/>
                <w:bCs/>
                <w:color w:val="000000"/>
                <w:szCs w:val="24"/>
                <w:shd w:val="clear" w:color="auto" w:fill="FFFFFF"/>
                <w:lang w:val="mn-MN"/>
              </w:rPr>
              <w:t>зарцуулалтын</w:t>
            </w:r>
            <w:r w:rsidRPr="00880755">
              <w:rPr>
                <w:rFonts w:ascii="Arial" w:hAnsi="Arial" w:cs="Arial"/>
                <w:bCs/>
                <w:color w:val="000000"/>
                <w:szCs w:val="24"/>
                <w:shd w:val="clear" w:color="auto" w:fill="FFFFFF"/>
                <w:lang w:val="mn-MN"/>
              </w:rPr>
              <w:t xml:space="preserve"> бууралт</w:t>
            </w:r>
            <w:r w:rsidR="00C01CCE" w:rsidRPr="00880755">
              <w:rPr>
                <w:rFonts w:ascii="Arial" w:hAnsi="Arial" w:cs="Arial"/>
                <w:bCs/>
                <w:color w:val="000000"/>
                <w:szCs w:val="24"/>
                <w:shd w:val="clear" w:color="auto" w:fill="FFFFFF"/>
                <w:lang w:val="mn-MN"/>
              </w:rPr>
              <w:t>аар</w:t>
            </w:r>
            <w:r w:rsidRPr="00880755">
              <w:rPr>
                <w:rFonts w:ascii="Arial" w:hAnsi="Arial" w:cs="Arial"/>
                <w:bCs/>
                <w:color w:val="000000"/>
                <w:szCs w:val="24"/>
                <w:shd w:val="clear" w:color="auto" w:fill="FFFFFF"/>
                <w:lang w:val="mn-MN"/>
              </w:rPr>
              <w:t xml:space="preserve">  эрчим хүчний зарцуулалтад үзүүлэх нөлөөг хэмждэг.</w:t>
            </w:r>
          </w:p>
          <w:p w14:paraId="463BD382" w14:textId="77777777" w:rsidR="00C9486F" w:rsidRPr="00880755" w:rsidRDefault="008D008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зарцуулалтын хандлага болон </w:t>
            </w:r>
            <w:r w:rsidR="00705C07" w:rsidRPr="00880755">
              <w:rPr>
                <w:rFonts w:ascii="Arial" w:hAnsi="Arial" w:cs="Arial"/>
                <w:bCs/>
                <w:color w:val="000000"/>
                <w:szCs w:val="24"/>
                <w:shd w:val="clear" w:color="auto" w:fill="FFFFFF"/>
                <w:lang w:val="mn-MN"/>
              </w:rPr>
              <w:t xml:space="preserve">дээрх </w:t>
            </w:r>
            <w:r w:rsidRPr="00880755">
              <w:rPr>
                <w:rFonts w:ascii="Arial" w:hAnsi="Arial" w:cs="Arial"/>
                <w:bCs/>
                <w:color w:val="000000"/>
                <w:szCs w:val="24"/>
                <w:shd w:val="clear" w:color="auto" w:fill="FFFFFF"/>
                <w:lang w:val="mn-MN"/>
              </w:rPr>
              <w:t xml:space="preserve"> гурван хүчин зүйл хоорондын хамаарлыг 3-р зураг</w:t>
            </w:r>
            <w:r w:rsidR="00705C07" w:rsidRPr="00880755">
              <w:rPr>
                <w:rFonts w:ascii="Arial" w:hAnsi="Arial" w:cs="Arial"/>
                <w:bCs/>
                <w:color w:val="000000"/>
                <w:szCs w:val="24"/>
                <w:shd w:val="clear" w:color="auto" w:fill="FFFFFF"/>
                <w:lang w:val="mn-MN"/>
              </w:rPr>
              <w:t>т</w:t>
            </w:r>
            <w:r w:rsidRPr="00880755">
              <w:rPr>
                <w:rFonts w:ascii="Arial" w:hAnsi="Arial" w:cs="Arial"/>
                <w:bCs/>
                <w:color w:val="000000"/>
                <w:szCs w:val="24"/>
                <w:shd w:val="clear" w:color="auto" w:fill="FFFFFF"/>
                <w:lang w:val="mn-MN"/>
              </w:rPr>
              <w:t xml:space="preserve"> үзүүлэв. </w:t>
            </w:r>
            <w:r w:rsidR="00E71E43" w:rsidRPr="00880755">
              <w:rPr>
                <w:rFonts w:ascii="Arial" w:hAnsi="Arial" w:cs="Arial"/>
                <w:bCs/>
                <w:color w:val="000000"/>
                <w:szCs w:val="24"/>
                <w:shd w:val="clear" w:color="auto" w:fill="FFFFFF"/>
                <w:lang w:val="mn-MN"/>
              </w:rPr>
              <w:t>Суурь</w:t>
            </w:r>
            <w:r w:rsidR="00F13FC6" w:rsidRPr="00880755">
              <w:rPr>
                <w:rFonts w:ascii="Arial" w:hAnsi="Arial" w:cs="Arial"/>
                <w:bCs/>
                <w:color w:val="000000"/>
                <w:szCs w:val="24"/>
                <w:shd w:val="clear" w:color="auto" w:fill="FFFFFF"/>
                <w:lang w:val="mn-MN"/>
              </w:rPr>
              <w:t xml:space="preserve"> жилийн эрчим хүчний зарцуулалтыг </w:t>
            </w:r>
            <w:r w:rsidR="00492683" w:rsidRPr="00880755">
              <w:rPr>
                <w:rFonts w:ascii="Arial" w:hAnsi="Arial" w:cs="Arial"/>
                <w:bCs/>
                <w:color w:val="000000"/>
                <w:szCs w:val="24"/>
                <w:shd w:val="clear" w:color="auto" w:fill="FFFFFF"/>
                <w:lang w:val="mn-MN"/>
              </w:rPr>
              <w:t>4-р түлхүүр үгээр</w:t>
            </w:r>
            <w:r w:rsidR="00F13FC6" w:rsidRPr="00880755">
              <w:rPr>
                <w:rFonts w:ascii="Arial" w:hAnsi="Arial" w:cs="Arial"/>
                <w:bCs/>
                <w:color w:val="000000"/>
                <w:szCs w:val="24"/>
                <w:shd w:val="clear" w:color="auto" w:fill="FFFFFF"/>
                <w:lang w:val="mn-MN"/>
              </w:rPr>
              <w:t>илэрхийл</w:t>
            </w:r>
            <w:r w:rsidR="00492683" w:rsidRPr="00880755">
              <w:rPr>
                <w:rFonts w:ascii="Arial" w:hAnsi="Arial" w:cs="Arial"/>
                <w:bCs/>
                <w:color w:val="000000"/>
                <w:szCs w:val="24"/>
                <w:shd w:val="clear" w:color="auto" w:fill="FFFFFF"/>
                <w:lang w:val="mn-MN"/>
              </w:rPr>
              <w:t>сэ</w:t>
            </w:r>
            <w:r w:rsidR="00F13FC6" w:rsidRPr="00880755">
              <w:rPr>
                <w:rFonts w:ascii="Arial" w:hAnsi="Arial" w:cs="Arial"/>
                <w:bCs/>
                <w:color w:val="000000"/>
                <w:szCs w:val="24"/>
                <w:shd w:val="clear" w:color="auto" w:fill="FFFFFF"/>
                <w:lang w:val="mn-MN"/>
              </w:rPr>
              <w:t>н</w:t>
            </w:r>
            <w:r w:rsidR="00401F5B" w:rsidRPr="00880755">
              <w:rPr>
                <w:rFonts w:ascii="Arial" w:hAnsi="Arial" w:cs="Arial"/>
                <w:bCs/>
                <w:color w:val="000000"/>
                <w:szCs w:val="24"/>
                <w:shd w:val="clear" w:color="auto" w:fill="FFFFFF"/>
                <w:lang w:val="mn-MN"/>
              </w:rPr>
              <w:t>.</w:t>
            </w:r>
            <w:r w:rsidR="005C23A6" w:rsidRPr="00880755">
              <w:rPr>
                <w:lang w:val="mn-MN"/>
              </w:rPr>
              <w:t xml:space="preserve"> </w:t>
            </w:r>
            <w:r w:rsidR="005C23A6" w:rsidRPr="00880755">
              <w:rPr>
                <w:rFonts w:ascii="Arial" w:hAnsi="Arial" w:cs="Arial"/>
                <w:bCs/>
                <w:color w:val="000000"/>
                <w:szCs w:val="24"/>
                <w:shd w:val="clear" w:color="auto" w:fill="FFFFFF"/>
                <w:lang w:val="mn-MN"/>
              </w:rPr>
              <w:t xml:space="preserve">Хэрэв бүх зүйл тогтмол байвал эрчим хүчний зарцуулалт </w:t>
            </w:r>
            <w:r w:rsidR="00D34E8E" w:rsidRPr="00880755">
              <w:rPr>
                <w:rFonts w:ascii="Arial" w:hAnsi="Arial" w:cs="Arial"/>
                <w:bCs/>
                <w:color w:val="000000"/>
                <w:szCs w:val="24"/>
                <w:shd w:val="clear" w:color="auto" w:fill="FFFFFF"/>
                <w:lang w:val="mn-MN"/>
              </w:rPr>
              <w:t xml:space="preserve">нь </w:t>
            </w:r>
            <w:r w:rsidR="005C23A6" w:rsidRPr="00880755">
              <w:rPr>
                <w:rFonts w:ascii="Arial" w:hAnsi="Arial" w:cs="Arial"/>
                <w:bCs/>
                <w:color w:val="000000"/>
                <w:szCs w:val="24"/>
                <w:shd w:val="clear" w:color="auto" w:fill="FFFFFF"/>
                <w:lang w:val="mn-MN"/>
              </w:rPr>
              <w:t xml:space="preserve">тооцооны жил хүртэл тогтмол байх болно (3-р </w:t>
            </w:r>
            <w:r w:rsidR="00050EF3" w:rsidRPr="00880755">
              <w:rPr>
                <w:rFonts w:ascii="Arial" w:hAnsi="Arial" w:cs="Arial"/>
                <w:bCs/>
                <w:color w:val="000000"/>
                <w:szCs w:val="24"/>
                <w:shd w:val="clear" w:color="auto" w:fill="FFFFFF"/>
                <w:lang w:val="mn-MN"/>
              </w:rPr>
              <w:t>түлхүүр үг</w:t>
            </w:r>
            <w:r w:rsidR="005C23A6" w:rsidRPr="00880755">
              <w:rPr>
                <w:rFonts w:ascii="Arial" w:hAnsi="Arial" w:cs="Arial"/>
                <w:bCs/>
                <w:color w:val="000000"/>
                <w:szCs w:val="24"/>
                <w:shd w:val="clear" w:color="auto" w:fill="FFFFFF"/>
                <w:lang w:val="mn-MN"/>
              </w:rPr>
              <w:t>).</w:t>
            </w:r>
            <w:r w:rsidR="00C9486F" w:rsidRPr="00880755">
              <w:rPr>
                <w:rFonts w:ascii="Arial" w:hAnsi="Arial" w:cs="Arial"/>
                <w:bCs/>
                <w:color w:val="000000"/>
                <w:szCs w:val="24"/>
                <w:shd w:val="clear" w:color="auto" w:fill="FFFFFF"/>
                <w:lang w:val="mn-MN"/>
              </w:rPr>
              <w:t xml:space="preserve"> </w:t>
            </w:r>
            <w:r w:rsidR="00275B73" w:rsidRPr="00880755">
              <w:rPr>
                <w:rFonts w:ascii="Arial" w:hAnsi="Arial" w:cs="Arial"/>
                <w:bCs/>
                <w:color w:val="000000"/>
                <w:szCs w:val="24"/>
                <w:shd w:val="clear" w:color="auto" w:fill="FFFFFF"/>
                <w:lang w:val="mn-MN"/>
              </w:rPr>
              <w:t>Гэсэн ч үйл ажиллагааны өөрчлөлт нь эрчим хүчний зарцуулалтыг өөрчлөхөд хүргэнэ (дээд</w:t>
            </w:r>
            <w:r w:rsidR="00D34E8E" w:rsidRPr="00880755">
              <w:rPr>
                <w:rFonts w:ascii="Arial" w:hAnsi="Arial" w:cs="Arial"/>
                <w:bCs/>
                <w:color w:val="000000"/>
                <w:szCs w:val="24"/>
                <w:shd w:val="clear" w:color="auto" w:fill="FFFFFF"/>
                <w:lang w:val="mn-MN"/>
              </w:rPr>
              <w:t xml:space="preserve"> талын</w:t>
            </w:r>
            <w:r w:rsidR="00275B73" w:rsidRPr="00880755">
              <w:rPr>
                <w:rFonts w:ascii="Arial" w:hAnsi="Arial" w:cs="Arial"/>
                <w:bCs/>
                <w:color w:val="000000"/>
                <w:szCs w:val="24"/>
                <w:shd w:val="clear" w:color="auto" w:fill="FFFFFF"/>
                <w:lang w:val="mn-MN"/>
              </w:rPr>
              <w:t xml:space="preserve"> шугам, 5</w:t>
            </w:r>
            <w:r w:rsidR="00AE090E" w:rsidRPr="00880755">
              <w:rPr>
                <w:rFonts w:ascii="Arial" w:hAnsi="Arial" w:cs="Arial"/>
                <w:bCs/>
                <w:color w:val="000000"/>
                <w:szCs w:val="24"/>
                <w:shd w:val="clear" w:color="auto" w:fill="FFFFFF"/>
                <w:lang w:val="mn-MN"/>
              </w:rPr>
              <w:t>-р түлхүүр үг</w:t>
            </w:r>
            <w:r w:rsidR="00275B73" w:rsidRPr="00880755">
              <w:rPr>
                <w:rFonts w:ascii="Arial" w:hAnsi="Arial" w:cs="Arial"/>
                <w:bCs/>
                <w:color w:val="000000"/>
                <w:szCs w:val="24"/>
                <w:shd w:val="clear" w:color="auto" w:fill="FFFFFF"/>
                <w:lang w:val="mn-MN"/>
              </w:rPr>
              <w:t xml:space="preserve">). </w:t>
            </w:r>
            <w:r w:rsidR="0061716A" w:rsidRPr="00880755">
              <w:rPr>
                <w:rFonts w:ascii="Arial" w:hAnsi="Arial" w:cs="Arial"/>
                <w:bCs/>
                <w:color w:val="000000"/>
                <w:szCs w:val="24"/>
                <w:shd w:val="clear" w:color="auto" w:fill="FFFFFF"/>
                <w:lang w:val="mn-MN"/>
              </w:rPr>
              <w:t xml:space="preserve"> </w:t>
            </w:r>
            <w:r w:rsidR="00D34E8E" w:rsidRPr="00880755">
              <w:rPr>
                <w:rFonts w:ascii="Arial" w:hAnsi="Arial" w:cs="Arial"/>
                <w:bCs/>
                <w:color w:val="000000"/>
                <w:szCs w:val="24"/>
                <w:shd w:val="clear" w:color="auto" w:fill="FFFFFF"/>
                <w:lang w:val="mn-MN"/>
              </w:rPr>
              <w:t xml:space="preserve">Тооцооны </w:t>
            </w:r>
            <w:r w:rsidR="0061716A" w:rsidRPr="00880755">
              <w:rPr>
                <w:rFonts w:ascii="Arial" w:hAnsi="Arial" w:cs="Arial"/>
                <w:bCs/>
                <w:color w:val="000000"/>
                <w:szCs w:val="24"/>
                <w:shd w:val="clear" w:color="auto" w:fill="FFFFFF"/>
                <w:lang w:val="mn-MN"/>
              </w:rPr>
              <w:t>жилийн зарцуулалтын өсөлт</w:t>
            </w:r>
            <w:r w:rsidR="00D34E8E" w:rsidRPr="00880755">
              <w:rPr>
                <w:rFonts w:ascii="Arial" w:hAnsi="Arial" w:cs="Arial"/>
                <w:bCs/>
                <w:color w:val="000000"/>
                <w:szCs w:val="24"/>
                <w:shd w:val="clear" w:color="auto" w:fill="FFFFFF"/>
                <w:lang w:val="mn-MN"/>
              </w:rPr>
              <w:t xml:space="preserve"> буюу 4-5-р түлхүүр үг</w:t>
            </w:r>
            <w:r w:rsidR="0061716A" w:rsidRPr="00880755">
              <w:rPr>
                <w:rFonts w:ascii="Arial" w:hAnsi="Arial" w:cs="Arial"/>
                <w:bCs/>
                <w:color w:val="000000"/>
                <w:szCs w:val="24"/>
                <w:shd w:val="clear" w:color="auto" w:fill="FFFFFF"/>
                <w:lang w:val="mn-MN"/>
              </w:rPr>
              <w:t xml:space="preserve"> нь үйл ажиллагааны хүчин зүйл (6-р түлхүүр үг) юм.</w:t>
            </w:r>
            <w:r w:rsidR="00A82E48" w:rsidRPr="00880755">
              <w:rPr>
                <w:rFonts w:ascii="Arial" w:hAnsi="Arial" w:cs="Arial"/>
                <w:bCs/>
                <w:color w:val="000000"/>
                <w:szCs w:val="24"/>
                <w:shd w:val="clear" w:color="auto" w:fill="FFFFFF"/>
                <w:lang w:val="mn-MN"/>
              </w:rPr>
              <w:t xml:space="preserve"> </w:t>
            </w:r>
          </w:p>
          <w:p w14:paraId="002DF015" w14:textId="77777777" w:rsidR="00062064" w:rsidRPr="00880755" w:rsidRDefault="00BB6CA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Бүтцийн </w:t>
            </w:r>
            <w:r w:rsidR="000451EB"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 xml:space="preserve">нөлөөг </w:t>
            </w:r>
            <w:r w:rsidR="002A0CCA" w:rsidRPr="00880755">
              <w:rPr>
                <w:rFonts w:ascii="Arial" w:hAnsi="Arial" w:cs="Arial"/>
                <w:bCs/>
                <w:color w:val="000000"/>
                <w:szCs w:val="24"/>
                <w:shd w:val="clear" w:color="auto" w:fill="FFFFFF"/>
                <w:lang w:val="mn-MN"/>
              </w:rPr>
              <w:t>7-р түлхүүр үгэ</w:t>
            </w:r>
            <w:r w:rsidR="000451EB" w:rsidRPr="00880755">
              <w:rPr>
                <w:rFonts w:ascii="Arial" w:hAnsi="Arial" w:cs="Arial"/>
                <w:bCs/>
                <w:color w:val="000000"/>
                <w:szCs w:val="24"/>
                <w:shd w:val="clear" w:color="auto" w:fill="FFFFFF"/>
                <w:lang w:val="mn-MN"/>
              </w:rPr>
              <w:t>эр</w:t>
            </w:r>
            <w:r w:rsidRPr="00880755">
              <w:rPr>
                <w:rFonts w:ascii="Arial" w:hAnsi="Arial" w:cs="Arial"/>
                <w:bCs/>
                <w:color w:val="000000"/>
                <w:szCs w:val="24"/>
                <w:shd w:val="clear" w:color="auto" w:fill="FFFFFF"/>
                <w:lang w:val="mn-MN"/>
              </w:rPr>
              <w:t xml:space="preserve"> харуулав. </w:t>
            </w:r>
            <w:r w:rsidR="00B23506" w:rsidRPr="00880755">
              <w:rPr>
                <w:rFonts w:ascii="Arial" w:hAnsi="Arial" w:cs="Arial"/>
                <w:bCs/>
                <w:color w:val="000000"/>
                <w:szCs w:val="24"/>
                <w:shd w:val="clear" w:color="auto" w:fill="FFFFFF"/>
                <w:lang w:val="mn-MN"/>
              </w:rPr>
              <w:t>Гэ</w:t>
            </w:r>
            <w:r w:rsidR="003B6635" w:rsidRPr="00880755">
              <w:rPr>
                <w:rFonts w:ascii="Arial" w:hAnsi="Arial" w:cs="Arial"/>
                <w:bCs/>
                <w:color w:val="000000"/>
                <w:szCs w:val="24"/>
                <w:shd w:val="clear" w:color="auto" w:fill="FFFFFF"/>
                <w:lang w:val="mn-MN"/>
              </w:rPr>
              <w:t xml:space="preserve">хдээ </w:t>
            </w:r>
            <w:r w:rsidR="00B23506" w:rsidRPr="00880755">
              <w:rPr>
                <w:rFonts w:ascii="Arial" w:hAnsi="Arial" w:cs="Arial"/>
                <w:bCs/>
                <w:color w:val="000000"/>
                <w:szCs w:val="24"/>
                <w:shd w:val="clear" w:color="auto" w:fill="FFFFFF"/>
                <w:lang w:val="mn-MN"/>
              </w:rPr>
              <w:t xml:space="preserve"> бүтцийн </w:t>
            </w:r>
            <w:r w:rsidR="003B6635" w:rsidRPr="00880755">
              <w:rPr>
                <w:rFonts w:ascii="Arial" w:hAnsi="Arial" w:cs="Arial"/>
                <w:bCs/>
                <w:color w:val="000000"/>
                <w:szCs w:val="24"/>
                <w:shd w:val="clear" w:color="auto" w:fill="FFFFFF"/>
                <w:lang w:val="mn-MN"/>
              </w:rPr>
              <w:t xml:space="preserve">энэ үр </w:t>
            </w:r>
            <w:r w:rsidR="00B23506" w:rsidRPr="00880755">
              <w:rPr>
                <w:rFonts w:ascii="Arial" w:hAnsi="Arial" w:cs="Arial"/>
                <w:bCs/>
                <w:color w:val="000000"/>
                <w:szCs w:val="24"/>
                <w:shd w:val="clear" w:color="auto" w:fill="FFFFFF"/>
                <w:lang w:val="mn-MN"/>
              </w:rPr>
              <w:t xml:space="preserve">нөлөө </w:t>
            </w:r>
            <w:r w:rsidR="0022383F" w:rsidRPr="00880755">
              <w:rPr>
                <w:rFonts w:ascii="Arial" w:hAnsi="Arial" w:cs="Arial"/>
                <w:bCs/>
                <w:color w:val="000000"/>
                <w:szCs w:val="24"/>
                <w:shd w:val="clear" w:color="auto" w:fill="FFFFFF"/>
                <w:lang w:val="mn-MN"/>
              </w:rPr>
              <w:t xml:space="preserve">жишээ </w:t>
            </w:r>
            <w:r w:rsidR="00B23506" w:rsidRPr="00880755">
              <w:rPr>
                <w:rFonts w:ascii="Arial" w:hAnsi="Arial" w:cs="Arial"/>
                <w:bCs/>
                <w:color w:val="000000"/>
                <w:szCs w:val="24"/>
                <w:shd w:val="clear" w:color="auto" w:fill="FFFFFF"/>
                <w:lang w:val="mn-MN"/>
              </w:rPr>
              <w:t>нь</w:t>
            </w:r>
            <w:r w:rsidR="0022383F" w:rsidRPr="00880755">
              <w:rPr>
                <w:rFonts w:ascii="Arial" w:hAnsi="Arial" w:cs="Arial"/>
                <w:bCs/>
                <w:color w:val="000000"/>
                <w:szCs w:val="24"/>
                <w:shd w:val="clear" w:color="auto" w:fill="FFFFFF"/>
                <w:lang w:val="mn-MN"/>
              </w:rPr>
              <w:t>,</w:t>
            </w:r>
            <w:r w:rsidR="001004E8" w:rsidRPr="00880755">
              <w:rPr>
                <w:rFonts w:ascii="Arial" w:hAnsi="Arial" w:cs="Arial"/>
                <w:bCs/>
                <w:color w:val="000000"/>
                <w:szCs w:val="24"/>
                <w:shd w:val="clear" w:color="auto" w:fill="FFFFFF"/>
                <w:lang w:val="mn-MN"/>
              </w:rPr>
              <w:t xml:space="preserve"> эрчим хүч хэрэглэдэг </w:t>
            </w:r>
            <w:r w:rsidR="006A7198" w:rsidRPr="00880755">
              <w:rPr>
                <w:rFonts w:ascii="Arial" w:hAnsi="Arial" w:cs="Arial"/>
                <w:bCs/>
                <w:color w:val="000000"/>
                <w:szCs w:val="24"/>
                <w:shd w:val="clear" w:color="auto" w:fill="FFFFFF"/>
                <w:lang w:val="mn-MN"/>
              </w:rPr>
              <w:t>төхөөрөмжүүдийг илүү их хэрэглэх</w:t>
            </w:r>
            <w:r w:rsidR="00DE63FB" w:rsidRPr="00880755">
              <w:rPr>
                <w:rFonts w:ascii="Arial" w:hAnsi="Arial" w:cs="Arial"/>
                <w:bCs/>
                <w:color w:val="000000"/>
                <w:szCs w:val="24"/>
                <w:shd w:val="clear" w:color="auto" w:fill="FFFFFF"/>
                <w:lang w:val="mn-MN"/>
              </w:rPr>
              <w:t xml:space="preserve"> замаар</w:t>
            </w:r>
            <w:r w:rsidR="00B23506" w:rsidRPr="00880755">
              <w:rPr>
                <w:rFonts w:ascii="Arial" w:hAnsi="Arial" w:cs="Arial"/>
                <w:bCs/>
                <w:color w:val="000000"/>
                <w:szCs w:val="24"/>
                <w:shd w:val="clear" w:color="auto" w:fill="FFFFFF"/>
                <w:lang w:val="mn-MN"/>
              </w:rPr>
              <w:t xml:space="preserve"> </w:t>
            </w:r>
            <w:r w:rsidR="00A207C0" w:rsidRPr="00880755">
              <w:rPr>
                <w:rFonts w:ascii="Arial" w:hAnsi="Arial" w:cs="Arial"/>
                <w:bCs/>
                <w:color w:val="000000"/>
                <w:szCs w:val="24"/>
                <w:shd w:val="clear" w:color="auto" w:fill="FFFFFF"/>
                <w:lang w:val="mn-MN"/>
              </w:rPr>
              <w:t xml:space="preserve">эрчим хүчний зарцуулалтыг </w:t>
            </w:r>
            <w:r w:rsidR="00B23506" w:rsidRPr="00880755">
              <w:rPr>
                <w:rFonts w:ascii="Arial" w:hAnsi="Arial" w:cs="Arial"/>
                <w:bCs/>
                <w:color w:val="000000"/>
                <w:szCs w:val="24"/>
                <w:shd w:val="clear" w:color="auto" w:fill="FFFFFF"/>
                <w:lang w:val="mn-MN"/>
              </w:rPr>
              <w:t>нэмэгдүүлэх боломжтой</w:t>
            </w:r>
            <w:r w:rsidR="0022383F" w:rsidRPr="00880755">
              <w:rPr>
                <w:rFonts w:ascii="Arial" w:hAnsi="Arial" w:cs="Arial"/>
                <w:bCs/>
                <w:color w:val="000000"/>
                <w:szCs w:val="24"/>
                <w:shd w:val="clear" w:color="auto" w:fill="FFFFFF"/>
                <w:lang w:val="mn-MN"/>
              </w:rPr>
              <w:t>.</w:t>
            </w:r>
            <w:r w:rsidR="00B23506" w:rsidRPr="00880755">
              <w:rPr>
                <w:rFonts w:ascii="Arial" w:hAnsi="Arial" w:cs="Arial"/>
                <w:bCs/>
                <w:color w:val="000000"/>
                <w:szCs w:val="24"/>
                <w:shd w:val="clear" w:color="auto" w:fill="FFFFFF"/>
                <w:lang w:val="mn-MN"/>
              </w:rPr>
              <w:t xml:space="preserve"> </w:t>
            </w:r>
            <w:r w:rsidR="009436E4" w:rsidRPr="00880755">
              <w:rPr>
                <w:rFonts w:ascii="Arial" w:hAnsi="Arial" w:cs="Arial"/>
                <w:bCs/>
                <w:color w:val="000000"/>
                <w:szCs w:val="24"/>
                <w:shd w:val="clear" w:color="auto" w:fill="FFFFFF"/>
                <w:lang w:val="mn-MN"/>
              </w:rPr>
              <w:t xml:space="preserve">Тодорхойлолтоор эрчим хүчний хэмнэлт нь эрчим хүчний зарцуулалтыг </w:t>
            </w:r>
            <w:r w:rsidR="009436E4" w:rsidRPr="00880755">
              <w:rPr>
                <w:rFonts w:ascii="Arial" w:hAnsi="Arial" w:cs="Arial"/>
                <w:bCs/>
                <w:color w:val="000000"/>
                <w:szCs w:val="24"/>
                <w:shd w:val="clear" w:color="auto" w:fill="FFFFFF"/>
                <w:lang w:val="mn-MN"/>
              </w:rPr>
              <w:lastRenderedPageBreak/>
              <w:t xml:space="preserve">бууруулдаг </w:t>
            </w:r>
            <w:r w:rsidR="00086930" w:rsidRPr="00880755">
              <w:rPr>
                <w:rFonts w:ascii="Arial" w:hAnsi="Arial" w:cs="Arial"/>
                <w:bCs/>
                <w:color w:val="000000"/>
                <w:szCs w:val="24"/>
                <w:shd w:val="clear" w:color="auto" w:fill="FFFFFF"/>
                <w:lang w:val="mn-MN"/>
              </w:rPr>
              <w:t>(</w:t>
            </w:r>
            <w:r w:rsidR="00A248B9" w:rsidRPr="00880755">
              <w:rPr>
                <w:rFonts w:ascii="Arial" w:hAnsi="Arial" w:cs="Arial"/>
                <w:bCs/>
                <w:color w:val="000000"/>
                <w:szCs w:val="24"/>
                <w:shd w:val="clear" w:color="auto" w:fill="FFFFFF"/>
                <w:lang w:val="mn-MN"/>
              </w:rPr>
              <w:t>8-р түлхүүр үг</w:t>
            </w:r>
            <w:r w:rsidR="00C9486F" w:rsidRPr="00880755">
              <w:rPr>
                <w:rFonts w:ascii="Arial" w:hAnsi="Arial" w:cs="Arial"/>
                <w:bCs/>
                <w:color w:val="000000"/>
                <w:szCs w:val="24"/>
                <w:shd w:val="clear" w:color="auto" w:fill="FFFFFF"/>
                <w:lang w:val="mn-MN"/>
              </w:rPr>
              <w:t xml:space="preserve">). </w:t>
            </w:r>
            <w:r w:rsidR="007544A8" w:rsidRPr="00880755">
              <w:rPr>
                <w:rFonts w:ascii="Arial" w:hAnsi="Arial" w:cs="Arial"/>
                <w:bCs/>
                <w:color w:val="000000"/>
                <w:szCs w:val="24"/>
                <w:shd w:val="clear" w:color="auto" w:fill="FFFFFF"/>
                <w:lang w:val="mn-MN"/>
              </w:rPr>
              <w:t xml:space="preserve">Гурван хүчин зүйл нийлээд эрчим хүчний </w:t>
            </w:r>
            <w:r w:rsidR="005E43E9" w:rsidRPr="00880755">
              <w:rPr>
                <w:rFonts w:ascii="Arial" w:hAnsi="Arial" w:cs="Arial"/>
                <w:bCs/>
                <w:color w:val="000000"/>
                <w:szCs w:val="24"/>
                <w:shd w:val="clear" w:color="auto" w:fill="FFFFFF"/>
                <w:lang w:val="mn-MN"/>
              </w:rPr>
              <w:t>зарцуулалтын (9-р түлхүүр үг)</w:t>
            </w:r>
            <w:r w:rsidR="007544A8" w:rsidRPr="00880755">
              <w:rPr>
                <w:rFonts w:ascii="Arial" w:hAnsi="Arial" w:cs="Arial"/>
                <w:bCs/>
                <w:color w:val="000000"/>
                <w:szCs w:val="24"/>
                <w:shd w:val="clear" w:color="auto" w:fill="FFFFFF"/>
                <w:lang w:val="mn-MN"/>
              </w:rPr>
              <w:t xml:space="preserve"> бодит </w:t>
            </w:r>
            <w:r w:rsidR="005E43E9" w:rsidRPr="00880755">
              <w:rPr>
                <w:rFonts w:ascii="Arial" w:hAnsi="Arial" w:cs="Arial"/>
                <w:bCs/>
                <w:color w:val="000000"/>
                <w:szCs w:val="24"/>
                <w:shd w:val="clear" w:color="auto" w:fill="FFFFFF"/>
                <w:lang w:val="mn-MN"/>
              </w:rPr>
              <w:t>ерөнхий чиглэлийг</w:t>
            </w:r>
            <w:r w:rsidR="007544A8" w:rsidRPr="00880755">
              <w:rPr>
                <w:rFonts w:ascii="Arial" w:hAnsi="Arial" w:cs="Arial"/>
                <w:bCs/>
                <w:color w:val="000000"/>
                <w:szCs w:val="24"/>
                <w:shd w:val="clear" w:color="auto" w:fill="FFFFFF"/>
                <w:lang w:val="mn-MN"/>
              </w:rPr>
              <w:t xml:space="preserve"> тодорхойлдог</w:t>
            </w:r>
            <w:r w:rsidR="00C9486F" w:rsidRPr="00880755">
              <w:rPr>
                <w:rFonts w:ascii="Arial" w:hAnsi="Arial" w:cs="Arial"/>
                <w:bCs/>
                <w:color w:val="000000"/>
                <w:szCs w:val="24"/>
                <w:shd w:val="clear" w:color="auto" w:fill="FFFFFF"/>
                <w:lang w:val="mn-MN"/>
              </w:rPr>
              <w:t xml:space="preserve">. </w:t>
            </w:r>
            <w:r w:rsidR="008D4515" w:rsidRPr="00880755">
              <w:rPr>
                <w:rFonts w:ascii="Arial" w:hAnsi="Arial" w:cs="Arial"/>
                <w:lang w:val="mn-MN"/>
              </w:rPr>
              <w:t>Суурь жилтэй (10-р түлхүүр үг) харьцуул</w:t>
            </w:r>
            <w:r w:rsidR="00DE63FB" w:rsidRPr="00880755">
              <w:rPr>
                <w:rFonts w:ascii="Arial" w:hAnsi="Arial" w:cs="Arial"/>
                <w:lang w:val="mn-MN"/>
              </w:rPr>
              <w:t>сан</w:t>
            </w:r>
            <w:r w:rsidR="008D4515" w:rsidRPr="00880755">
              <w:rPr>
                <w:rFonts w:ascii="Arial" w:hAnsi="Arial" w:cs="Arial"/>
                <w:lang w:val="mn-MN"/>
              </w:rPr>
              <w:t xml:space="preserve"> эрчим хүчний зарцуулалтын өсөлтийг 3-р зураг</w:t>
            </w:r>
            <w:r w:rsidR="00DE63FB" w:rsidRPr="00880755">
              <w:rPr>
                <w:rFonts w:ascii="Arial" w:hAnsi="Arial" w:cs="Arial"/>
                <w:lang w:val="mn-MN"/>
              </w:rPr>
              <w:t>т</w:t>
            </w:r>
            <w:r w:rsidR="008D4515" w:rsidRPr="00880755">
              <w:rPr>
                <w:rFonts w:ascii="Arial" w:hAnsi="Arial" w:cs="Arial"/>
                <w:lang w:val="mn-MN"/>
              </w:rPr>
              <w:t xml:space="preserve"> харуулав</w:t>
            </w:r>
            <w:r w:rsidR="008D4515" w:rsidRPr="00880755">
              <w:rPr>
                <w:lang w:val="mn-MN"/>
              </w:rPr>
              <w:t xml:space="preserve">. </w:t>
            </w:r>
            <w:r w:rsidR="008D4515" w:rsidRPr="00880755">
              <w:rPr>
                <w:rFonts w:ascii="Arial" w:hAnsi="Arial" w:cs="Arial"/>
                <w:bCs/>
                <w:color w:val="000000"/>
                <w:szCs w:val="24"/>
                <w:shd w:val="clear" w:color="auto" w:fill="FFFFFF"/>
                <w:lang w:val="mn-MN"/>
              </w:rPr>
              <w:t>Гэсэн ч жишээлбэл, үйл ажиллагаа</w:t>
            </w:r>
            <w:r w:rsidR="00781E53" w:rsidRPr="00880755">
              <w:rPr>
                <w:rFonts w:ascii="Arial" w:hAnsi="Arial" w:cs="Arial"/>
                <w:bCs/>
                <w:color w:val="000000"/>
                <w:szCs w:val="24"/>
                <w:shd w:val="clear" w:color="auto" w:fill="FFFFFF"/>
                <w:lang w:val="mn-MN"/>
              </w:rPr>
              <w:t>г</w:t>
            </w:r>
            <w:r w:rsidR="008D4515" w:rsidRPr="00880755">
              <w:rPr>
                <w:rFonts w:ascii="Arial" w:hAnsi="Arial" w:cs="Arial"/>
                <w:bCs/>
                <w:color w:val="000000"/>
                <w:szCs w:val="24"/>
                <w:shd w:val="clear" w:color="auto" w:fill="FFFFFF"/>
                <w:lang w:val="mn-MN"/>
              </w:rPr>
              <w:t xml:space="preserve"> бага зэрэг нэмэгд</w:t>
            </w:r>
            <w:r w:rsidR="00781E53" w:rsidRPr="00880755">
              <w:rPr>
                <w:rFonts w:ascii="Arial" w:hAnsi="Arial" w:cs="Arial"/>
                <w:bCs/>
                <w:color w:val="000000"/>
                <w:szCs w:val="24"/>
                <w:shd w:val="clear" w:color="auto" w:fill="FFFFFF"/>
                <w:lang w:val="mn-MN"/>
              </w:rPr>
              <w:t>үүл</w:t>
            </w:r>
            <w:r w:rsidR="008D4515" w:rsidRPr="00880755">
              <w:rPr>
                <w:rFonts w:ascii="Arial" w:hAnsi="Arial" w:cs="Arial"/>
                <w:bCs/>
                <w:color w:val="000000"/>
                <w:szCs w:val="24"/>
                <w:shd w:val="clear" w:color="auto" w:fill="FFFFFF"/>
                <w:lang w:val="mn-MN"/>
              </w:rPr>
              <w:t>ж, бүтцийн үр нөлөөг бууруул</w:t>
            </w:r>
            <w:r w:rsidR="00781E53" w:rsidRPr="00880755">
              <w:rPr>
                <w:rFonts w:ascii="Arial" w:hAnsi="Arial" w:cs="Arial"/>
                <w:bCs/>
                <w:color w:val="000000"/>
                <w:szCs w:val="24"/>
                <w:shd w:val="clear" w:color="auto" w:fill="FFFFFF"/>
                <w:lang w:val="mn-MN"/>
              </w:rPr>
              <w:t>ан</w:t>
            </w:r>
            <w:r w:rsidR="008D4515" w:rsidRPr="00880755">
              <w:rPr>
                <w:rFonts w:ascii="Arial" w:hAnsi="Arial" w:cs="Arial"/>
                <w:bCs/>
                <w:color w:val="000000"/>
                <w:szCs w:val="24"/>
                <w:shd w:val="clear" w:color="auto" w:fill="FFFFFF"/>
                <w:lang w:val="mn-MN"/>
              </w:rPr>
              <w:t>, эрчим хүчний ихээхэн хэмнэлт (3-р зургийн баруун талыг харна уу) гар</w:t>
            </w:r>
            <w:r w:rsidR="00781E53" w:rsidRPr="00880755">
              <w:rPr>
                <w:rFonts w:ascii="Arial" w:hAnsi="Arial" w:cs="Arial"/>
                <w:bCs/>
                <w:color w:val="000000"/>
                <w:szCs w:val="24"/>
                <w:shd w:val="clear" w:color="auto" w:fill="FFFFFF"/>
                <w:lang w:val="mn-MN"/>
              </w:rPr>
              <w:t>га</w:t>
            </w:r>
            <w:r w:rsidR="008D4515" w:rsidRPr="00880755">
              <w:rPr>
                <w:rFonts w:ascii="Arial" w:hAnsi="Arial" w:cs="Arial"/>
                <w:bCs/>
                <w:color w:val="000000"/>
                <w:szCs w:val="24"/>
                <w:shd w:val="clear" w:color="auto" w:fill="FFFFFF"/>
                <w:lang w:val="mn-MN"/>
              </w:rPr>
              <w:t xml:space="preserve">сан тохиолдолд эрчим хүчний бодит зарцуулалт </w:t>
            </w:r>
            <w:r w:rsidR="00781E53" w:rsidRPr="00880755">
              <w:rPr>
                <w:rFonts w:ascii="Arial" w:hAnsi="Arial" w:cs="Arial"/>
                <w:bCs/>
                <w:color w:val="000000"/>
                <w:szCs w:val="24"/>
                <w:shd w:val="clear" w:color="auto" w:fill="FFFFFF"/>
                <w:lang w:val="mn-MN"/>
              </w:rPr>
              <w:t xml:space="preserve">мөн </w:t>
            </w:r>
            <w:r w:rsidR="008D4515" w:rsidRPr="00880755">
              <w:rPr>
                <w:rFonts w:ascii="Arial" w:hAnsi="Arial" w:cs="Arial"/>
                <w:bCs/>
                <w:color w:val="000000"/>
                <w:szCs w:val="24"/>
                <w:shd w:val="clear" w:color="auto" w:fill="FFFFFF"/>
                <w:lang w:val="mn-MN"/>
              </w:rPr>
              <w:t>буурч болно.</w:t>
            </w:r>
          </w:p>
        </w:tc>
        <w:tc>
          <w:tcPr>
            <w:tcW w:w="4674" w:type="dxa"/>
          </w:tcPr>
          <w:p w14:paraId="7D5FFE89" w14:textId="77777777" w:rsidR="00062064" w:rsidRPr="00880755" w:rsidRDefault="00597FF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 xml:space="preserve">4.1.3.3 </w:t>
            </w:r>
            <w:r w:rsidR="00062064" w:rsidRPr="00880755">
              <w:rPr>
                <w:rFonts w:ascii="Arial" w:hAnsi="Arial" w:cs="Arial"/>
                <w:b/>
                <w:bCs/>
                <w:color w:val="000000"/>
                <w:szCs w:val="24"/>
                <w:shd w:val="clear" w:color="auto" w:fill="FFFFFF"/>
                <w:lang w:val="mn-MN"/>
              </w:rPr>
              <w:t>Energy consumption variation</w:t>
            </w:r>
          </w:p>
          <w:p w14:paraId="66B4D4B7" w14:textId="77777777" w:rsidR="00062064" w:rsidRPr="00880755" w:rsidRDefault="0006206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Variations in energy consumption result from the effects of three main factors: activity, structure effect and energy savings, and possibly of some less important factors.</w:t>
            </w:r>
          </w:p>
          <w:p w14:paraId="42515DF3" w14:textId="77777777" w:rsidR="00062064" w:rsidRPr="00880755" w:rsidRDefault="0006206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activity factor corresponds to the impact of variations in socio-economic activities (e.g. number of households, production of industrial branches, equipment ownership, the traffic of goods and passengers) on the energy consumption variation.</w:t>
            </w:r>
          </w:p>
          <w:p w14:paraId="468E1B94" w14:textId="77777777" w:rsidR="00062064" w:rsidRPr="00880755" w:rsidRDefault="0006206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structure effect factor measures the impact of changes in the composition of economic activities at the macro level (i.e. </w:t>
            </w:r>
            <w:r w:rsidRPr="00880755">
              <w:rPr>
                <w:rFonts w:ascii="Arial" w:hAnsi="Arial" w:cs="Arial"/>
                <w:bCs/>
                <w:color w:val="000000"/>
                <w:szCs w:val="24"/>
                <w:shd w:val="clear" w:color="auto" w:fill="FFFFFF"/>
                <w:lang w:val="mn-MN"/>
              </w:rPr>
              <w:lastRenderedPageBreak/>
              <w:t>in GDP structure), but also among various energy consuming activities (e.g. share of energy intensive industries, share of branches in the service sector, share of road transport in total freight transport, share of public transport in total passenger transport) on the energy consumption variation.</w:t>
            </w:r>
          </w:p>
          <w:p w14:paraId="54C4D09C" w14:textId="77777777" w:rsidR="00062064" w:rsidRPr="00880755" w:rsidRDefault="0006206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energy savings factor measures the impact of decreases in specific consumption at end-use level on energy consumption.</w:t>
            </w:r>
          </w:p>
          <w:p w14:paraId="1D83D454" w14:textId="77777777" w:rsidR="00062064" w:rsidRPr="00880755" w:rsidRDefault="0006206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relationship between energy consumption trends and these three factors is shown in </w:t>
            </w:r>
            <w:hyperlink w:anchor="_bookmark15" w:history="1">
              <w:r w:rsidRPr="00880755">
                <w:rPr>
                  <w:rFonts w:ascii="Arial" w:hAnsi="Arial" w:cs="Arial"/>
                  <w:bCs/>
                  <w:color w:val="000000"/>
                  <w:szCs w:val="24"/>
                  <w:shd w:val="clear" w:color="auto" w:fill="FFFFFF"/>
                  <w:lang w:val="mn-MN"/>
                </w:rPr>
                <w:t>Figure 3</w:t>
              </w:r>
            </w:hyperlink>
            <w:r w:rsidRPr="00880755">
              <w:rPr>
                <w:rFonts w:ascii="Arial" w:hAnsi="Arial" w:cs="Arial"/>
                <w:bCs/>
                <w:color w:val="000000"/>
                <w:szCs w:val="24"/>
                <w:shd w:val="clear" w:color="auto" w:fill="FFFFFF"/>
                <w:lang w:val="mn-MN"/>
              </w:rPr>
              <w:t>. Key 4 represents energy consumption in the base year. If everything is kept constant, the energy consumption will be constant up to the year of calculation (Key 3). However, changes in activities will lead to a variation of energy consumption (uppermost line, Key 5). The increase in consumption for the calculation year from Key 4 to Key 5 is the activity factor (Key 6).</w:t>
            </w:r>
          </w:p>
          <w:p w14:paraId="65756451" w14:textId="77777777" w:rsidR="00062064" w:rsidRPr="00880755" w:rsidRDefault="0006206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structure effect is shown by Key 7. However, this structure effect can also raise energy consumption,</w:t>
            </w:r>
            <w:r w:rsidR="00AF5ED2"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e.g. through more intensive use of energy using devices (not shown here). Energy savings by definition lower energy consumption (Key 8). Together the three factors define the actual trend for energy consumption (Key 9). </w:t>
            </w:r>
            <w:hyperlink w:anchor="_bookmark15" w:history="1">
              <w:r w:rsidRPr="00880755">
                <w:rPr>
                  <w:rFonts w:ascii="Arial" w:hAnsi="Arial" w:cs="Arial"/>
                  <w:bCs/>
                  <w:color w:val="000000"/>
                  <w:szCs w:val="24"/>
                  <w:shd w:val="clear" w:color="auto" w:fill="FFFFFF"/>
                  <w:lang w:val="mn-MN"/>
                </w:rPr>
                <w:t xml:space="preserve">Figure 3 </w:t>
              </w:r>
            </w:hyperlink>
            <w:r w:rsidRPr="00880755">
              <w:rPr>
                <w:rFonts w:ascii="Arial" w:hAnsi="Arial" w:cs="Arial"/>
                <w:bCs/>
                <w:color w:val="000000"/>
                <w:szCs w:val="24"/>
                <w:shd w:val="clear" w:color="auto" w:fill="FFFFFF"/>
                <w:lang w:val="mn-MN"/>
              </w:rPr>
              <w:t>shows an increase in energy consumption compared to the base year (Key 10). The actual energy consumption can, however, also decrease, e.g. in the case of a small increase for activities, a mitigating structure effect and large energy savings (right side of</w:t>
            </w:r>
            <w:hyperlink w:anchor="_bookmark15" w:history="1">
              <w:r w:rsidRPr="00880755">
                <w:rPr>
                  <w:rFonts w:ascii="Arial" w:hAnsi="Arial" w:cs="Arial"/>
                  <w:bCs/>
                  <w:color w:val="000000"/>
                  <w:szCs w:val="24"/>
                  <w:shd w:val="clear" w:color="auto" w:fill="FFFFFF"/>
                  <w:lang w:val="mn-MN"/>
                </w:rPr>
                <w:t xml:space="preserve"> Figure 3</w:t>
              </w:r>
            </w:hyperlink>
            <w:r w:rsidRPr="00880755">
              <w:rPr>
                <w:rFonts w:ascii="Arial" w:hAnsi="Arial" w:cs="Arial"/>
                <w:bCs/>
                <w:color w:val="000000"/>
                <w:szCs w:val="24"/>
                <w:shd w:val="clear" w:color="auto" w:fill="FFFFFF"/>
                <w:lang w:val="mn-MN"/>
              </w:rPr>
              <w:t>).</w:t>
            </w:r>
            <w:r w:rsidR="0088517E" w:rsidRPr="00880755">
              <w:rPr>
                <w:rFonts w:ascii="Arial" w:hAnsi="Arial" w:cs="Arial"/>
                <w:bCs/>
                <w:color w:val="000000"/>
                <w:szCs w:val="24"/>
                <w:shd w:val="clear" w:color="auto" w:fill="FFFFFF"/>
                <w:lang w:val="mn-MN"/>
              </w:rPr>
              <w:t xml:space="preserve"> </w:t>
            </w:r>
          </w:p>
          <w:p w14:paraId="63967468" w14:textId="77777777" w:rsidR="00062064" w:rsidRPr="00880755" w:rsidRDefault="00062064" w:rsidP="001638A7">
            <w:pPr>
              <w:spacing w:line="276" w:lineRule="auto"/>
              <w:jc w:val="center"/>
              <w:rPr>
                <w:rFonts w:ascii="Arial" w:hAnsi="Arial" w:cs="Arial"/>
                <w:b/>
                <w:bCs/>
                <w:color w:val="000000"/>
                <w:szCs w:val="24"/>
                <w:shd w:val="clear" w:color="auto" w:fill="FFFFFF"/>
                <w:lang w:val="mn-MN"/>
              </w:rPr>
            </w:pPr>
          </w:p>
        </w:tc>
      </w:tr>
    </w:tbl>
    <w:p w14:paraId="7D958DFB" w14:textId="77777777" w:rsidR="00E9514C" w:rsidRPr="00880755" w:rsidRDefault="00E9514C" w:rsidP="001638A7">
      <w:pPr>
        <w:pStyle w:val="ListParagraph"/>
        <w:spacing w:after="120" w:line="276" w:lineRule="auto"/>
        <w:ind w:left="0"/>
        <w:jc w:val="both"/>
        <w:rPr>
          <w:rFonts w:ascii="Arial" w:hAnsi="Arial" w:cs="Arial"/>
          <w:szCs w:val="24"/>
          <w:lang w:val="mn-MN"/>
        </w:rPr>
      </w:pPr>
      <w:r w:rsidRPr="00880755">
        <w:rPr>
          <w:noProof/>
          <w:lang w:val="mn-MN" w:eastAsia="mn-MN"/>
        </w:rPr>
        <w:lastRenderedPageBreak/>
        <w:drawing>
          <wp:inline distT="0" distB="0" distL="0" distR="0" wp14:anchorId="232ECC19" wp14:editId="5558AA48">
            <wp:extent cx="5955357" cy="3581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3052" cy="3586028"/>
                    </a:xfrm>
                    <a:prstGeom prst="rect">
                      <a:avLst/>
                    </a:prstGeom>
                  </pic:spPr>
                </pic:pic>
              </a:graphicData>
            </a:graphic>
          </wp:inline>
        </w:drawing>
      </w:r>
    </w:p>
    <w:p w14:paraId="6D74E106" w14:textId="77777777" w:rsidR="00E9514C" w:rsidRPr="00880755" w:rsidRDefault="00E9514C" w:rsidP="001638A7">
      <w:pPr>
        <w:spacing w:before="114" w:line="276" w:lineRule="auto"/>
        <w:ind w:left="317"/>
        <w:rPr>
          <w:rFonts w:ascii="Arial" w:hAnsi="Arial" w:cs="Arial"/>
          <w:b/>
          <w:sz w:val="20"/>
          <w:lang w:val="mn-MN"/>
        </w:rPr>
      </w:pPr>
      <w:r w:rsidRPr="00880755">
        <w:rPr>
          <w:rFonts w:ascii="Arial" w:hAnsi="Arial" w:cs="Arial"/>
          <w:b/>
          <w:color w:val="231F20"/>
          <w:sz w:val="20"/>
          <w:lang w:val="mn-MN"/>
        </w:rPr>
        <w:t>Түлхүүр үг</w:t>
      </w:r>
    </w:p>
    <w:p w14:paraId="37E99359" w14:textId="77777777" w:rsidR="00E9514C" w:rsidRPr="00880755" w:rsidRDefault="00E9514C" w:rsidP="001638A7">
      <w:pPr>
        <w:pStyle w:val="BodyText"/>
        <w:spacing w:before="5" w:line="276" w:lineRule="auto"/>
        <w:rPr>
          <w:rFonts w:ascii="Arial" w:hAnsi="Arial" w:cs="Arial"/>
          <w:b/>
          <w:sz w:val="5"/>
          <w:lang w:val="mn-MN"/>
        </w:rPr>
      </w:pPr>
    </w:p>
    <w:tbl>
      <w:tblPr>
        <w:tblW w:w="0" w:type="auto"/>
        <w:tblInd w:w="124" w:type="dxa"/>
        <w:tblLayout w:type="fixed"/>
        <w:tblCellMar>
          <w:left w:w="0" w:type="dxa"/>
          <w:right w:w="0" w:type="dxa"/>
        </w:tblCellMar>
        <w:tblLook w:val="01E0" w:firstRow="1" w:lastRow="1" w:firstColumn="1" w:lastColumn="1" w:noHBand="0" w:noVBand="0"/>
      </w:tblPr>
      <w:tblGrid>
        <w:gridCol w:w="455"/>
        <w:gridCol w:w="4315"/>
        <w:gridCol w:w="616"/>
        <w:gridCol w:w="3732"/>
      </w:tblGrid>
      <w:tr w:rsidR="00E9514C" w:rsidRPr="00880755" w14:paraId="24651820" w14:textId="77777777" w:rsidTr="005B394A">
        <w:trPr>
          <w:trHeight w:val="265"/>
        </w:trPr>
        <w:tc>
          <w:tcPr>
            <w:tcW w:w="455" w:type="dxa"/>
          </w:tcPr>
          <w:p w14:paraId="16C69407" w14:textId="77777777" w:rsidR="00E9514C" w:rsidRPr="00880755" w:rsidRDefault="00E9514C" w:rsidP="001638A7">
            <w:pPr>
              <w:pStyle w:val="TableParagraph"/>
              <w:spacing w:before="6" w:line="276" w:lineRule="auto"/>
              <w:ind w:left="0" w:right="142"/>
              <w:jc w:val="right"/>
              <w:rPr>
                <w:rFonts w:ascii="Arial" w:hAnsi="Arial" w:cs="Arial"/>
                <w:sz w:val="20"/>
                <w:lang w:val="mn-MN"/>
              </w:rPr>
            </w:pPr>
            <w:r w:rsidRPr="00880755">
              <w:rPr>
                <w:rFonts w:ascii="Arial" w:hAnsi="Arial" w:cs="Arial"/>
                <w:color w:val="231F20"/>
                <w:w w:val="128"/>
                <w:sz w:val="20"/>
                <w:lang w:val="mn-MN"/>
              </w:rPr>
              <w:t>1</w:t>
            </w:r>
          </w:p>
        </w:tc>
        <w:tc>
          <w:tcPr>
            <w:tcW w:w="4315" w:type="dxa"/>
          </w:tcPr>
          <w:p w14:paraId="5B298A16" w14:textId="77777777" w:rsidR="00E9514C" w:rsidRPr="00880755" w:rsidRDefault="00BD100B" w:rsidP="001638A7">
            <w:pPr>
              <w:pStyle w:val="TableParagraph"/>
              <w:spacing w:before="6" w:line="276" w:lineRule="auto"/>
              <w:ind w:left="143"/>
              <w:rPr>
                <w:rFonts w:ascii="Arial" w:hAnsi="Arial" w:cs="Arial"/>
                <w:sz w:val="20"/>
                <w:lang w:val="mn-MN"/>
              </w:rPr>
            </w:pPr>
            <w:r w:rsidRPr="00880755">
              <w:rPr>
                <w:rFonts w:ascii="Arial" w:hAnsi="Arial" w:cs="Arial"/>
                <w:color w:val="231F20"/>
                <w:sz w:val="20"/>
                <w:lang w:val="mn-MN"/>
              </w:rPr>
              <w:t>эрчим хүчний зарцуулалт (нэгж</w:t>
            </w:r>
            <w:r w:rsidR="00E9514C" w:rsidRPr="00880755">
              <w:rPr>
                <w:rFonts w:ascii="Arial" w:hAnsi="Arial" w:cs="Arial"/>
                <w:color w:val="231F20"/>
                <w:sz w:val="20"/>
                <w:lang w:val="mn-MN"/>
              </w:rPr>
              <w:t>)</w:t>
            </w:r>
          </w:p>
        </w:tc>
        <w:tc>
          <w:tcPr>
            <w:tcW w:w="616" w:type="dxa"/>
          </w:tcPr>
          <w:p w14:paraId="63A35B03" w14:textId="77777777" w:rsidR="00E9514C" w:rsidRPr="00880755" w:rsidRDefault="00E9514C" w:rsidP="001638A7">
            <w:pPr>
              <w:pStyle w:val="TableParagraph"/>
              <w:spacing w:before="0" w:line="276" w:lineRule="auto"/>
              <w:ind w:left="306"/>
              <w:rPr>
                <w:rFonts w:ascii="Arial" w:hAnsi="Arial" w:cs="Arial"/>
                <w:sz w:val="20"/>
                <w:lang w:val="mn-MN"/>
              </w:rPr>
            </w:pPr>
            <w:r w:rsidRPr="00880755">
              <w:rPr>
                <w:rFonts w:ascii="Arial" w:hAnsi="Arial" w:cs="Arial"/>
                <w:color w:val="231F20"/>
                <w:w w:val="99"/>
                <w:sz w:val="20"/>
                <w:lang w:val="mn-MN"/>
              </w:rPr>
              <w:t>6</w:t>
            </w:r>
          </w:p>
        </w:tc>
        <w:tc>
          <w:tcPr>
            <w:tcW w:w="3732" w:type="dxa"/>
          </w:tcPr>
          <w:p w14:paraId="0CE766F2" w14:textId="77777777" w:rsidR="00E9514C" w:rsidRPr="00880755" w:rsidRDefault="00985D46" w:rsidP="001638A7">
            <w:pPr>
              <w:pStyle w:val="TableParagraph"/>
              <w:spacing w:before="6" w:line="276" w:lineRule="auto"/>
              <w:ind w:left="87"/>
              <w:rPr>
                <w:rFonts w:ascii="Arial" w:hAnsi="Arial" w:cs="Arial"/>
                <w:sz w:val="20"/>
                <w:lang w:val="mn-MN"/>
              </w:rPr>
            </w:pPr>
            <w:r w:rsidRPr="00880755">
              <w:rPr>
                <w:rFonts w:ascii="Arial" w:hAnsi="Arial" w:cs="Arial"/>
                <w:color w:val="231F20"/>
                <w:sz w:val="20"/>
                <w:lang w:val="mn-MN"/>
              </w:rPr>
              <w:t>бодит хүчин зүйл</w:t>
            </w:r>
          </w:p>
        </w:tc>
      </w:tr>
      <w:tr w:rsidR="00E9514C" w:rsidRPr="00880755" w14:paraId="00ACB932" w14:textId="77777777" w:rsidTr="005B394A">
        <w:trPr>
          <w:trHeight w:val="297"/>
        </w:trPr>
        <w:tc>
          <w:tcPr>
            <w:tcW w:w="455" w:type="dxa"/>
          </w:tcPr>
          <w:p w14:paraId="555B3EAB" w14:textId="77777777" w:rsidR="00E9514C" w:rsidRPr="00880755" w:rsidRDefault="00E9514C" w:rsidP="001638A7">
            <w:pPr>
              <w:pStyle w:val="TableParagraph"/>
              <w:spacing w:before="31" w:line="276" w:lineRule="auto"/>
              <w:ind w:left="0" w:right="142"/>
              <w:jc w:val="right"/>
              <w:rPr>
                <w:rFonts w:ascii="Arial" w:hAnsi="Arial" w:cs="Arial"/>
                <w:sz w:val="20"/>
                <w:lang w:val="mn-MN"/>
              </w:rPr>
            </w:pPr>
            <w:r w:rsidRPr="00880755">
              <w:rPr>
                <w:rFonts w:ascii="Arial" w:hAnsi="Arial" w:cs="Arial"/>
                <w:color w:val="231F20"/>
                <w:w w:val="99"/>
                <w:sz w:val="20"/>
                <w:lang w:val="mn-MN"/>
              </w:rPr>
              <w:t>2</w:t>
            </w:r>
          </w:p>
        </w:tc>
        <w:tc>
          <w:tcPr>
            <w:tcW w:w="4315" w:type="dxa"/>
          </w:tcPr>
          <w:p w14:paraId="2880050F" w14:textId="77777777" w:rsidR="00E9514C" w:rsidRPr="00880755" w:rsidRDefault="00E9514C"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суурь жил</w:t>
            </w:r>
          </w:p>
        </w:tc>
        <w:tc>
          <w:tcPr>
            <w:tcW w:w="616" w:type="dxa"/>
          </w:tcPr>
          <w:p w14:paraId="524EC93E" w14:textId="77777777" w:rsidR="00E9514C" w:rsidRPr="00880755" w:rsidRDefault="00E9514C" w:rsidP="001638A7">
            <w:pPr>
              <w:pStyle w:val="TableParagraph"/>
              <w:spacing w:before="38" w:line="276" w:lineRule="auto"/>
              <w:ind w:left="306"/>
              <w:rPr>
                <w:rFonts w:ascii="Arial" w:hAnsi="Arial" w:cs="Arial"/>
                <w:sz w:val="20"/>
                <w:lang w:val="mn-MN"/>
              </w:rPr>
            </w:pPr>
            <w:r w:rsidRPr="00880755">
              <w:rPr>
                <w:rFonts w:ascii="Arial" w:hAnsi="Arial" w:cs="Arial"/>
                <w:color w:val="231F20"/>
                <w:w w:val="110"/>
                <w:sz w:val="20"/>
                <w:lang w:val="mn-MN"/>
              </w:rPr>
              <w:t>7</w:t>
            </w:r>
          </w:p>
        </w:tc>
        <w:tc>
          <w:tcPr>
            <w:tcW w:w="3732" w:type="dxa"/>
          </w:tcPr>
          <w:p w14:paraId="338B4397" w14:textId="77777777" w:rsidR="00E9514C" w:rsidRPr="00880755" w:rsidRDefault="00902176" w:rsidP="001638A7">
            <w:pPr>
              <w:pStyle w:val="TableParagraph"/>
              <w:spacing w:before="31" w:line="276" w:lineRule="auto"/>
              <w:ind w:left="87"/>
              <w:rPr>
                <w:rFonts w:ascii="Arial" w:hAnsi="Arial" w:cs="Arial"/>
                <w:sz w:val="20"/>
                <w:lang w:val="mn-MN"/>
              </w:rPr>
            </w:pPr>
            <w:r w:rsidRPr="00880755">
              <w:rPr>
                <w:rFonts w:ascii="Arial" w:hAnsi="Arial" w:cs="Arial"/>
                <w:color w:val="231F20"/>
                <w:sz w:val="20"/>
                <w:lang w:val="mn-MN"/>
              </w:rPr>
              <w:t xml:space="preserve">бүтцийн үр </w:t>
            </w:r>
            <w:r w:rsidR="008D4A91" w:rsidRPr="00880755">
              <w:rPr>
                <w:rFonts w:ascii="Arial" w:hAnsi="Arial" w:cs="Arial"/>
                <w:color w:val="231F20"/>
                <w:sz w:val="20"/>
                <w:lang w:val="mn-MN"/>
              </w:rPr>
              <w:t>нөлөө</w:t>
            </w:r>
          </w:p>
        </w:tc>
      </w:tr>
      <w:tr w:rsidR="00E9514C" w:rsidRPr="00880755" w14:paraId="7C110B8C" w14:textId="77777777" w:rsidTr="005B394A">
        <w:trPr>
          <w:trHeight w:val="297"/>
        </w:trPr>
        <w:tc>
          <w:tcPr>
            <w:tcW w:w="455" w:type="dxa"/>
          </w:tcPr>
          <w:p w14:paraId="7D49759F" w14:textId="77777777" w:rsidR="00E9514C" w:rsidRPr="00880755" w:rsidRDefault="00E9514C" w:rsidP="001638A7">
            <w:pPr>
              <w:pStyle w:val="TableParagraph"/>
              <w:spacing w:before="38" w:line="276" w:lineRule="auto"/>
              <w:ind w:left="0" w:right="142"/>
              <w:jc w:val="right"/>
              <w:rPr>
                <w:rFonts w:ascii="Arial" w:hAnsi="Arial" w:cs="Arial"/>
                <w:sz w:val="20"/>
                <w:lang w:val="mn-MN"/>
              </w:rPr>
            </w:pPr>
            <w:r w:rsidRPr="00880755">
              <w:rPr>
                <w:rFonts w:ascii="Arial" w:hAnsi="Arial" w:cs="Arial"/>
                <w:color w:val="231F20"/>
                <w:sz w:val="20"/>
                <w:lang w:val="mn-MN"/>
              </w:rPr>
              <w:t>3</w:t>
            </w:r>
          </w:p>
        </w:tc>
        <w:tc>
          <w:tcPr>
            <w:tcW w:w="4315" w:type="dxa"/>
          </w:tcPr>
          <w:p w14:paraId="06325964" w14:textId="77777777" w:rsidR="00E9514C" w:rsidRPr="00880755" w:rsidRDefault="00DB2AAD"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тооцооллын жил</w:t>
            </w:r>
          </w:p>
        </w:tc>
        <w:tc>
          <w:tcPr>
            <w:tcW w:w="616" w:type="dxa"/>
          </w:tcPr>
          <w:p w14:paraId="549BFD4F" w14:textId="77777777" w:rsidR="00E9514C" w:rsidRPr="00880755" w:rsidRDefault="00E9514C" w:rsidP="001638A7">
            <w:pPr>
              <w:pStyle w:val="TableParagraph"/>
              <w:spacing w:before="38" w:line="276" w:lineRule="auto"/>
              <w:ind w:left="306"/>
              <w:rPr>
                <w:rFonts w:ascii="Arial" w:hAnsi="Arial" w:cs="Arial"/>
                <w:sz w:val="20"/>
                <w:lang w:val="mn-MN"/>
              </w:rPr>
            </w:pPr>
            <w:r w:rsidRPr="00880755">
              <w:rPr>
                <w:rFonts w:ascii="Arial" w:hAnsi="Arial" w:cs="Arial"/>
                <w:color w:val="231F20"/>
                <w:w w:val="92"/>
                <w:sz w:val="20"/>
                <w:lang w:val="mn-MN"/>
              </w:rPr>
              <w:t>8</w:t>
            </w:r>
          </w:p>
        </w:tc>
        <w:tc>
          <w:tcPr>
            <w:tcW w:w="3732" w:type="dxa"/>
          </w:tcPr>
          <w:p w14:paraId="7F51B170" w14:textId="77777777" w:rsidR="00E9514C" w:rsidRPr="00880755" w:rsidRDefault="00283AB3" w:rsidP="001638A7">
            <w:pPr>
              <w:pStyle w:val="TableParagraph"/>
              <w:spacing w:before="38" w:line="276" w:lineRule="auto"/>
              <w:ind w:left="87"/>
              <w:rPr>
                <w:rFonts w:ascii="Arial" w:hAnsi="Arial" w:cs="Arial"/>
                <w:sz w:val="20"/>
                <w:lang w:val="mn-MN"/>
              </w:rPr>
            </w:pPr>
            <w:r w:rsidRPr="00880755">
              <w:rPr>
                <w:rFonts w:ascii="Arial" w:hAnsi="Arial" w:cs="Arial"/>
                <w:color w:val="231F20"/>
                <w:sz w:val="20"/>
                <w:lang w:val="mn-MN"/>
              </w:rPr>
              <w:t>нийт хэмнэлт</w:t>
            </w:r>
          </w:p>
        </w:tc>
      </w:tr>
      <w:tr w:rsidR="00E9514C" w:rsidRPr="00880755" w14:paraId="0D05BFA5" w14:textId="77777777" w:rsidTr="005B394A">
        <w:trPr>
          <w:trHeight w:val="297"/>
        </w:trPr>
        <w:tc>
          <w:tcPr>
            <w:tcW w:w="455" w:type="dxa"/>
          </w:tcPr>
          <w:p w14:paraId="34F4EF6C" w14:textId="77777777" w:rsidR="00E9514C" w:rsidRPr="00880755" w:rsidRDefault="00E9514C" w:rsidP="001638A7">
            <w:pPr>
              <w:pStyle w:val="TableParagraph"/>
              <w:spacing w:before="31" w:line="276" w:lineRule="auto"/>
              <w:ind w:left="0" w:right="142"/>
              <w:jc w:val="right"/>
              <w:rPr>
                <w:rFonts w:ascii="Arial" w:hAnsi="Arial" w:cs="Arial"/>
                <w:sz w:val="20"/>
                <w:lang w:val="mn-MN"/>
              </w:rPr>
            </w:pPr>
            <w:r w:rsidRPr="00880755">
              <w:rPr>
                <w:rFonts w:ascii="Arial" w:hAnsi="Arial" w:cs="Arial"/>
                <w:color w:val="231F20"/>
                <w:w w:val="99"/>
                <w:sz w:val="20"/>
                <w:lang w:val="mn-MN"/>
              </w:rPr>
              <w:t>4</w:t>
            </w:r>
          </w:p>
        </w:tc>
        <w:tc>
          <w:tcPr>
            <w:tcW w:w="4315" w:type="dxa"/>
          </w:tcPr>
          <w:p w14:paraId="3391DBED" w14:textId="77777777" w:rsidR="00E9514C" w:rsidRPr="00880755" w:rsidRDefault="00DB2AAD"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эрчим хүчний зарцуулалтын суурь жил</w:t>
            </w:r>
          </w:p>
        </w:tc>
        <w:tc>
          <w:tcPr>
            <w:tcW w:w="616" w:type="dxa"/>
          </w:tcPr>
          <w:p w14:paraId="7DAED6D4" w14:textId="77777777" w:rsidR="00E9514C" w:rsidRPr="00880755" w:rsidRDefault="00E9514C" w:rsidP="001638A7">
            <w:pPr>
              <w:pStyle w:val="TableParagraph"/>
              <w:spacing w:before="31" w:line="276" w:lineRule="auto"/>
              <w:ind w:left="306"/>
              <w:rPr>
                <w:rFonts w:ascii="Arial" w:hAnsi="Arial" w:cs="Arial"/>
                <w:sz w:val="20"/>
                <w:lang w:val="mn-MN"/>
              </w:rPr>
            </w:pPr>
            <w:r w:rsidRPr="00880755">
              <w:rPr>
                <w:rFonts w:ascii="Arial" w:hAnsi="Arial" w:cs="Arial"/>
                <w:color w:val="231F20"/>
                <w:w w:val="99"/>
                <w:sz w:val="20"/>
                <w:lang w:val="mn-MN"/>
              </w:rPr>
              <w:t>9</w:t>
            </w:r>
          </w:p>
        </w:tc>
        <w:tc>
          <w:tcPr>
            <w:tcW w:w="3732" w:type="dxa"/>
          </w:tcPr>
          <w:p w14:paraId="37748B03" w14:textId="77777777" w:rsidR="00E9514C" w:rsidRPr="00880755" w:rsidRDefault="00CF4BE0" w:rsidP="001638A7">
            <w:pPr>
              <w:pStyle w:val="TableParagraph"/>
              <w:spacing w:before="38" w:line="276" w:lineRule="auto"/>
              <w:ind w:left="87"/>
              <w:rPr>
                <w:rFonts w:ascii="Arial" w:hAnsi="Arial" w:cs="Arial"/>
                <w:sz w:val="20"/>
                <w:lang w:val="mn-MN"/>
              </w:rPr>
            </w:pPr>
            <w:r w:rsidRPr="00880755">
              <w:rPr>
                <w:rFonts w:ascii="Arial" w:hAnsi="Arial" w:cs="Arial"/>
                <w:color w:val="231F20"/>
                <w:sz w:val="20"/>
                <w:lang w:val="mn-MN"/>
              </w:rPr>
              <w:t xml:space="preserve">эрчим хүчний </w:t>
            </w:r>
            <w:r w:rsidR="00902176" w:rsidRPr="00880755">
              <w:rPr>
                <w:rFonts w:ascii="Arial" w:hAnsi="Arial" w:cs="Arial"/>
                <w:color w:val="231F20"/>
                <w:sz w:val="20"/>
                <w:lang w:val="mn-MN"/>
              </w:rPr>
              <w:t xml:space="preserve">бодит </w:t>
            </w:r>
            <w:r w:rsidRPr="00880755">
              <w:rPr>
                <w:rFonts w:ascii="Arial" w:hAnsi="Arial" w:cs="Arial"/>
                <w:color w:val="231F20"/>
                <w:sz w:val="20"/>
                <w:lang w:val="mn-MN"/>
              </w:rPr>
              <w:t>зарцуулалт</w:t>
            </w:r>
          </w:p>
        </w:tc>
      </w:tr>
      <w:tr w:rsidR="00E9514C" w:rsidRPr="00880755" w14:paraId="55BDABAF" w14:textId="77777777" w:rsidTr="005B394A">
        <w:trPr>
          <w:trHeight w:val="265"/>
        </w:trPr>
        <w:tc>
          <w:tcPr>
            <w:tcW w:w="455" w:type="dxa"/>
          </w:tcPr>
          <w:p w14:paraId="3095D058" w14:textId="77777777" w:rsidR="00E9514C" w:rsidRPr="00880755" w:rsidRDefault="00E9514C" w:rsidP="001638A7">
            <w:pPr>
              <w:pStyle w:val="TableParagraph"/>
              <w:spacing w:before="31" w:line="276" w:lineRule="auto"/>
              <w:ind w:left="0" w:right="142"/>
              <w:jc w:val="right"/>
              <w:rPr>
                <w:rFonts w:ascii="Arial" w:hAnsi="Arial" w:cs="Arial"/>
                <w:sz w:val="20"/>
                <w:lang w:val="mn-MN"/>
              </w:rPr>
            </w:pPr>
            <w:r w:rsidRPr="00880755">
              <w:rPr>
                <w:rFonts w:ascii="Arial" w:hAnsi="Arial" w:cs="Arial"/>
                <w:color w:val="231F20"/>
                <w:w w:val="99"/>
                <w:sz w:val="20"/>
                <w:lang w:val="mn-MN"/>
              </w:rPr>
              <w:t>5</w:t>
            </w:r>
          </w:p>
        </w:tc>
        <w:tc>
          <w:tcPr>
            <w:tcW w:w="4315" w:type="dxa"/>
          </w:tcPr>
          <w:p w14:paraId="7E668AAB" w14:textId="77777777" w:rsidR="00E9514C" w:rsidRPr="00880755" w:rsidRDefault="006E6A57"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 xml:space="preserve">нийгэм эдийн засгийн үйл ажиллагаанаас </w:t>
            </w:r>
            <w:r w:rsidR="00902176" w:rsidRPr="00880755">
              <w:rPr>
                <w:rFonts w:ascii="Arial" w:hAnsi="Arial" w:cs="Arial"/>
                <w:color w:val="231F20"/>
                <w:sz w:val="20"/>
                <w:lang w:val="mn-MN"/>
              </w:rPr>
              <w:t xml:space="preserve">шалтгаалсан </w:t>
            </w:r>
            <w:r w:rsidRPr="00880755">
              <w:rPr>
                <w:rFonts w:ascii="Arial" w:hAnsi="Arial" w:cs="Arial"/>
                <w:color w:val="231F20"/>
                <w:sz w:val="20"/>
                <w:lang w:val="mn-MN"/>
              </w:rPr>
              <w:t xml:space="preserve"> эрчим хүчний ерөнхий чиглэл</w:t>
            </w:r>
          </w:p>
        </w:tc>
        <w:tc>
          <w:tcPr>
            <w:tcW w:w="616" w:type="dxa"/>
          </w:tcPr>
          <w:p w14:paraId="3EE2C5FF" w14:textId="77777777" w:rsidR="00E9514C" w:rsidRPr="00880755" w:rsidRDefault="00E9514C" w:rsidP="001638A7">
            <w:pPr>
              <w:pStyle w:val="TableParagraph"/>
              <w:spacing w:before="38" w:line="276" w:lineRule="auto"/>
              <w:ind w:left="306"/>
              <w:rPr>
                <w:rFonts w:ascii="Arial" w:hAnsi="Arial" w:cs="Arial"/>
                <w:sz w:val="20"/>
                <w:lang w:val="mn-MN"/>
              </w:rPr>
            </w:pPr>
            <w:r w:rsidRPr="00880755">
              <w:rPr>
                <w:rFonts w:ascii="Arial" w:hAnsi="Arial" w:cs="Arial"/>
                <w:color w:val="231F20"/>
                <w:w w:val="105"/>
                <w:sz w:val="20"/>
                <w:lang w:val="mn-MN"/>
              </w:rPr>
              <w:t>10</w:t>
            </w:r>
          </w:p>
        </w:tc>
        <w:tc>
          <w:tcPr>
            <w:tcW w:w="3732" w:type="dxa"/>
          </w:tcPr>
          <w:p w14:paraId="1CD2957D" w14:textId="77777777" w:rsidR="00E9514C" w:rsidRPr="00880755" w:rsidRDefault="006E6A57" w:rsidP="001638A7">
            <w:pPr>
              <w:pStyle w:val="TableParagraph"/>
              <w:spacing w:before="38" w:line="276" w:lineRule="auto"/>
              <w:ind w:left="87"/>
              <w:rPr>
                <w:rFonts w:ascii="Arial" w:hAnsi="Arial" w:cs="Arial"/>
                <w:sz w:val="20"/>
                <w:lang w:val="mn-MN"/>
              </w:rPr>
            </w:pPr>
            <w:r w:rsidRPr="00880755">
              <w:rPr>
                <w:rFonts w:ascii="Arial" w:hAnsi="Arial" w:cs="Arial"/>
                <w:sz w:val="20"/>
                <w:lang w:val="mn-MN"/>
              </w:rPr>
              <w:t>эрчим хүчний зарцуулалт</w:t>
            </w:r>
            <w:r w:rsidR="00902176" w:rsidRPr="00880755">
              <w:rPr>
                <w:rFonts w:ascii="Arial" w:hAnsi="Arial" w:cs="Arial"/>
                <w:sz w:val="20"/>
                <w:lang w:val="mn-MN"/>
              </w:rPr>
              <w:t>ад</w:t>
            </w:r>
            <w:r w:rsidRPr="00880755">
              <w:rPr>
                <w:rFonts w:ascii="Arial" w:hAnsi="Arial" w:cs="Arial"/>
                <w:sz w:val="20"/>
                <w:lang w:val="mn-MN"/>
              </w:rPr>
              <w:t xml:space="preserve"> ажиглагдсан өөрчлөлт </w:t>
            </w:r>
          </w:p>
        </w:tc>
      </w:tr>
    </w:tbl>
    <w:p w14:paraId="68703928" w14:textId="77777777" w:rsidR="001E52DD" w:rsidRPr="00880755" w:rsidRDefault="001E52DD" w:rsidP="001638A7">
      <w:pPr>
        <w:spacing w:after="0" w:line="276" w:lineRule="auto"/>
        <w:jc w:val="center"/>
        <w:rPr>
          <w:rFonts w:ascii="Arial" w:hAnsi="Arial" w:cs="Arial"/>
          <w:b/>
          <w:bCs/>
          <w:color w:val="000000"/>
          <w:szCs w:val="24"/>
          <w:shd w:val="clear" w:color="auto" w:fill="FFFFFF"/>
          <w:lang w:val="mn-MN"/>
        </w:rPr>
      </w:pPr>
    </w:p>
    <w:p w14:paraId="344D928B" w14:textId="77777777" w:rsidR="001E52DD" w:rsidRPr="00880755" w:rsidRDefault="001E52DD" w:rsidP="001638A7">
      <w:pPr>
        <w:spacing w:after="0" w:line="276" w:lineRule="auto"/>
        <w:jc w:val="center"/>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3-р зураг – Эрчим хүчний зарцуулалт болон </w:t>
      </w:r>
      <w:r w:rsidR="00106A5B" w:rsidRPr="00880755">
        <w:rPr>
          <w:rFonts w:ascii="Arial" w:hAnsi="Arial" w:cs="Arial"/>
          <w:b/>
          <w:bCs/>
          <w:color w:val="000000"/>
          <w:szCs w:val="24"/>
          <w:shd w:val="clear" w:color="auto" w:fill="FFFFFF"/>
          <w:lang w:val="mn-MN"/>
        </w:rPr>
        <w:t xml:space="preserve">тайлбар хүчин зүйлийн </w:t>
      </w:r>
      <w:r w:rsidR="00902176" w:rsidRPr="00880755">
        <w:rPr>
          <w:rFonts w:ascii="Arial" w:hAnsi="Arial" w:cs="Arial"/>
          <w:b/>
          <w:bCs/>
          <w:color w:val="000000"/>
          <w:szCs w:val="24"/>
          <w:shd w:val="clear" w:color="auto" w:fill="FFFFFF"/>
          <w:lang w:val="mn-MN"/>
        </w:rPr>
        <w:t xml:space="preserve">чиг </w:t>
      </w:r>
      <w:r w:rsidR="00106A5B" w:rsidRPr="00880755">
        <w:rPr>
          <w:rFonts w:ascii="Arial" w:hAnsi="Arial" w:cs="Arial"/>
          <w:b/>
          <w:bCs/>
          <w:color w:val="000000"/>
          <w:szCs w:val="24"/>
          <w:shd w:val="clear" w:color="auto" w:fill="FFFFFF"/>
          <w:lang w:val="mn-MN"/>
        </w:rPr>
        <w:t>хандлага</w:t>
      </w:r>
    </w:p>
    <w:p w14:paraId="1EFB9E43" w14:textId="77777777" w:rsidR="00062064" w:rsidRPr="00880755" w:rsidRDefault="00062064" w:rsidP="001638A7">
      <w:pPr>
        <w:spacing w:after="0" w:line="276" w:lineRule="auto"/>
        <w:jc w:val="center"/>
        <w:rPr>
          <w:rFonts w:ascii="Arial" w:hAnsi="Arial" w:cs="Arial"/>
          <w:b/>
          <w:bCs/>
          <w:color w:val="000000"/>
          <w:szCs w:val="24"/>
          <w:shd w:val="clear" w:color="auto" w:fill="FFFFFF"/>
          <w:lang w:val="mn-MN"/>
        </w:rPr>
      </w:pPr>
    </w:p>
    <w:p w14:paraId="35F339EC" w14:textId="77777777" w:rsidR="00960C17" w:rsidRPr="00880755" w:rsidRDefault="00062064" w:rsidP="001638A7">
      <w:pPr>
        <w:pStyle w:val="ListParagraph"/>
        <w:spacing w:after="120" w:line="276" w:lineRule="auto"/>
        <w:ind w:left="0"/>
        <w:jc w:val="both"/>
        <w:rPr>
          <w:rFonts w:ascii="Arial" w:hAnsi="Arial" w:cs="Arial"/>
          <w:szCs w:val="24"/>
          <w:lang w:val="mn-MN"/>
        </w:rPr>
      </w:pPr>
      <w:r w:rsidRPr="00880755">
        <w:rPr>
          <w:noProof/>
          <w:lang w:val="mn-MN" w:eastAsia="mn-MN"/>
        </w:rPr>
        <w:lastRenderedPageBreak/>
        <w:drawing>
          <wp:inline distT="0" distB="0" distL="0" distR="0" wp14:anchorId="458965C5" wp14:editId="431219B2">
            <wp:extent cx="6050389" cy="3638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6797" cy="3642404"/>
                    </a:xfrm>
                    <a:prstGeom prst="rect">
                      <a:avLst/>
                    </a:prstGeom>
                  </pic:spPr>
                </pic:pic>
              </a:graphicData>
            </a:graphic>
          </wp:inline>
        </w:drawing>
      </w:r>
    </w:p>
    <w:p w14:paraId="4F01D472" w14:textId="77777777" w:rsidR="00062064" w:rsidRPr="00880755" w:rsidRDefault="00062064" w:rsidP="001638A7">
      <w:pPr>
        <w:spacing w:before="114" w:line="276" w:lineRule="auto"/>
        <w:ind w:left="317"/>
        <w:rPr>
          <w:rFonts w:ascii="Arial" w:hAnsi="Arial" w:cs="Arial"/>
          <w:b/>
          <w:sz w:val="20"/>
          <w:lang w:val="mn-MN"/>
        </w:rPr>
      </w:pPr>
      <w:r w:rsidRPr="00880755">
        <w:rPr>
          <w:rFonts w:ascii="Arial" w:hAnsi="Arial" w:cs="Arial"/>
          <w:b/>
          <w:color w:val="231F20"/>
          <w:sz w:val="20"/>
          <w:lang w:val="mn-MN"/>
        </w:rPr>
        <w:t>Key</w:t>
      </w:r>
    </w:p>
    <w:p w14:paraId="143FFEB8" w14:textId="77777777" w:rsidR="00062064" w:rsidRPr="00880755" w:rsidRDefault="00062064" w:rsidP="001638A7">
      <w:pPr>
        <w:pStyle w:val="BodyText"/>
        <w:spacing w:before="5" w:line="276" w:lineRule="auto"/>
        <w:rPr>
          <w:rFonts w:ascii="Arial" w:hAnsi="Arial" w:cs="Arial"/>
          <w:b/>
          <w:sz w:val="5"/>
          <w:lang w:val="mn-MN"/>
        </w:rPr>
      </w:pPr>
    </w:p>
    <w:tbl>
      <w:tblPr>
        <w:tblW w:w="0" w:type="auto"/>
        <w:tblInd w:w="124" w:type="dxa"/>
        <w:tblLayout w:type="fixed"/>
        <w:tblCellMar>
          <w:left w:w="0" w:type="dxa"/>
          <w:right w:w="0" w:type="dxa"/>
        </w:tblCellMar>
        <w:tblLook w:val="01E0" w:firstRow="1" w:lastRow="1" w:firstColumn="1" w:lastColumn="1" w:noHBand="0" w:noVBand="0"/>
      </w:tblPr>
      <w:tblGrid>
        <w:gridCol w:w="455"/>
        <w:gridCol w:w="4315"/>
        <w:gridCol w:w="616"/>
        <w:gridCol w:w="3732"/>
      </w:tblGrid>
      <w:tr w:rsidR="00062064" w:rsidRPr="00880755" w14:paraId="0C0CB4A7" w14:textId="77777777" w:rsidTr="00AF5ED2">
        <w:trPr>
          <w:trHeight w:val="265"/>
        </w:trPr>
        <w:tc>
          <w:tcPr>
            <w:tcW w:w="455" w:type="dxa"/>
          </w:tcPr>
          <w:p w14:paraId="761BA27F" w14:textId="77777777" w:rsidR="00062064" w:rsidRPr="00880755" w:rsidRDefault="00062064" w:rsidP="001638A7">
            <w:pPr>
              <w:pStyle w:val="TableParagraph"/>
              <w:spacing w:before="6" w:line="276" w:lineRule="auto"/>
              <w:ind w:left="0" w:right="142"/>
              <w:jc w:val="right"/>
              <w:rPr>
                <w:rFonts w:ascii="Arial" w:hAnsi="Arial" w:cs="Arial"/>
                <w:sz w:val="20"/>
                <w:lang w:val="mn-MN"/>
              </w:rPr>
            </w:pPr>
            <w:r w:rsidRPr="00880755">
              <w:rPr>
                <w:rFonts w:ascii="Arial" w:hAnsi="Arial" w:cs="Arial"/>
                <w:color w:val="231F20"/>
                <w:w w:val="128"/>
                <w:sz w:val="20"/>
                <w:lang w:val="mn-MN"/>
              </w:rPr>
              <w:t>1</w:t>
            </w:r>
          </w:p>
        </w:tc>
        <w:tc>
          <w:tcPr>
            <w:tcW w:w="4315" w:type="dxa"/>
          </w:tcPr>
          <w:p w14:paraId="1D35D12F" w14:textId="77777777" w:rsidR="00062064" w:rsidRPr="00880755" w:rsidRDefault="00062064" w:rsidP="001638A7">
            <w:pPr>
              <w:pStyle w:val="TableParagraph"/>
              <w:spacing w:before="6" w:line="276" w:lineRule="auto"/>
              <w:ind w:left="143"/>
              <w:rPr>
                <w:rFonts w:ascii="Arial" w:hAnsi="Arial" w:cs="Arial"/>
                <w:sz w:val="20"/>
                <w:lang w:val="mn-MN"/>
              </w:rPr>
            </w:pPr>
            <w:r w:rsidRPr="00880755">
              <w:rPr>
                <w:rFonts w:ascii="Arial" w:hAnsi="Arial" w:cs="Arial"/>
                <w:color w:val="231F20"/>
                <w:sz w:val="20"/>
                <w:lang w:val="mn-MN"/>
              </w:rPr>
              <w:t>energy consumption (unit)</w:t>
            </w:r>
          </w:p>
        </w:tc>
        <w:tc>
          <w:tcPr>
            <w:tcW w:w="616" w:type="dxa"/>
          </w:tcPr>
          <w:p w14:paraId="34A6B30B" w14:textId="77777777" w:rsidR="00062064" w:rsidRPr="00880755" w:rsidRDefault="00062064" w:rsidP="001638A7">
            <w:pPr>
              <w:pStyle w:val="TableParagraph"/>
              <w:spacing w:before="0" w:line="276" w:lineRule="auto"/>
              <w:ind w:left="306"/>
              <w:rPr>
                <w:rFonts w:ascii="Arial" w:hAnsi="Arial" w:cs="Arial"/>
                <w:sz w:val="20"/>
                <w:lang w:val="mn-MN"/>
              </w:rPr>
            </w:pPr>
            <w:r w:rsidRPr="00880755">
              <w:rPr>
                <w:rFonts w:ascii="Arial" w:hAnsi="Arial" w:cs="Arial"/>
                <w:color w:val="231F20"/>
                <w:w w:val="99"/>
                <w:sz w:val="20"/>
                <w:lang w:val="mn-MN"/>
              </w:rPr>
              <w:t>6</w:t>
            </w:r>
          </w:p>
        </w:tc>
        <w:tc>
          <w:tcPr>
            <w:tcW w:w="3732" w:type="dxa"/>
          </w:tcPr>
          <w:p w14:paraId="7A2F84F5" w14:textId="77777777" w:rsidR="00062064" w:rsidRPr="00880755" w:rsidRDefault="00062064" w:rsidP="001638A7">
            <w:pPr>
              <w:pStyle w:val="TableParagraph"/>
              <w:spacing w:before="6" w:line="276" w:lineRule="auto"/>
              <w:ind w:left="87"/>
              <w:rPr>
                <w:rFonts w:ascii="Arial" w:hAnsi="Arial" w:cs="Arial"/>
                <w:sz w:val="20"/>
                <w:lang w:val="mn-MN"/>
              </w:rPr>
            </w:pPr>
            <w:r w:rsidRPr="00880755">
              <w:rPr>
                <w:rFonts w:ascii="Arial" w:hAnsi="Arial" w:cs="Arial"/>
                <w:color w:val="231F20"/>
                <w:sz w:val="20"/>
                <w:lang w:val="mn-MN"/>
              </w:rPr>
              <w:t>activity factor</w:t>
            </w:r>
          </w:p>
        </w:tc>
      </w:tr>
      <w:tr w:rsidR="00062064" w:rsidRPr="00880755" w14:paraId="4ECD26A7" w14:textId="77777777" w:rsidTr="00AF5ED2">
        <w:trPr>
          <w:trHeight w:val="297"/>
        </w:trPr>
        <w:tc>
          <w:tcPr>
            <w:tcW w:w="455" w:type="dxa"/>
          </w:tcPr>
          <w:p w14:paraId="5E7B11B4" w14:textId="77777777" w:rsidR="00062064" w:rsidRPr="00880755" w:rsidRDefault="00062064" w:rsidP="001638A7">
            <w:pPr>
              <w:pStyle w:val="TableParagraph"/>
              <w:spacing w:before="31" w:line="276" w:lineRule="auto"/>
              <w:ind w:left="0" w:right="142"/>
              <w:jc w:val="right"/>
              <w:rPr>
                <w:rFonts w:ascii="Arial" w:hAnsi="Arial" w:cs="Arial"/>
                <w:sz w:val="20"/>
                <w:lang w:val="mn-MN"/>
              </w:rPr>
            </w:pPr>
            <w:r w:rsidRPr="00880755">
              <w:rPr>
                <w:rFonts w:ascii="Arial" w:hAnsi="Arial" w:cs="Arial"/>
                <w:color w:val="231F20"/>
                <w:w w:val="99"/>
                <w:sz w:val="20"/>
                <w:lang w:val="mn-MN"/>
              </w:rPr>
              <w:t>2</w:t>
            </w:r>
          </w:p>
        </w:tc>
        <w:tc>
          <w:tcPr>
            <w:tcW w:w="4315" w:type="dxa"/>
          </w:tcPr>
          <w:p w14:paraId="32631895" w14:textId="77777777" w:rsidR="00062064" w:rsidRPr="00880755" w:rsidRDefault="00062064"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base year</w:t>
            </w:r>
          </w:p>
        </w:tc>
        <w:tc>
          <w:tcPr>
            <w:tcW w:w="616" w:type="dxa"/>
          </w:tcPr>
          <w:p w14:paraId="1EB2DF14" w14:textId="77777777" w:rsidR="00062064" w:rsidRPr="00880755" w:rsidRDefault="00062064" w:rsidP="001638A7">
            <w:pPr>
              <w:pStyle w:val="TableParagraph"/>
              <w:spacing w:before="38" w:line="276" w:lineRule="auto"/>
              <w:ind w:left="306"/>
              <w:rPr>
                <w:rFonts w:ascii="Arial" w:hAnsi="Arial" w:cs="Arial"/>
                <w:sz w:val="20"/>
                <w:lang w:val="mn-MN"/>
              </w:rPr>
            </w:pPr>
            <w:r w:rsidRPr="00880755">
              <w:rPr>
                <w:rFonts w:ascii="Arial" w:hAnsi="Arial" w:cs="Arial"/>
                <w:color w:val="231F20"/>
                <w:w w:val="110"/>
                <w:sz w:val="20"/>
                <w:lang w:val="mn-MN"/>
              </w:rPr>
              <w:t>7</w:t>
            </w:r>
          </w:p>
        </w:tc>
        <w:tc>
          <w:tcPr>
            <w:tcW w:w="3732" w:type="dxa"/>
          </w:tcPr>
          <w:p w14:paraId="4F24B8AA" w14:textId="77777777" w:rsidR="00062064" w:rsidRPr="00880755" w:rsidRDefault="00062064" w:rsidP="001638A7">
            <w:pPr>
              <w:pStyle w:val="TableParagraph"/>
              <w:spacing w:before="31" w:line="276" w:lineRule="auto"/>
              <w:ind w:left="87"/>
              <w:rPr>
                <w:rFonts w:ascii="Arial" w:hAnsi="Arial" w:cs="Arial"/>
                <w:sz w:val="20"/>
                <w:lang w:val="mn-MN"/>
              </w:rPr>
            </w:pPr>
            <w:r w:rsidRPr="00880755">
              <w:rPr>
                <w:rFonts w:ascii="Arial" w:hAnsi="Arial" w:cs="Arial"/>
                <w:color w:val="231F20"/>
                <w:sz w:val="20"/>
                <w:lang w:val="mn-MN"/>
              </w:rPr>
              <w:t>structure effect</w:t>
            </w:r>
          </w:p>
        </w:tc>
      </w:tr>
      <w:tr w:rsidR="00062064" w:rsidRPr="00880755" w14:paraId="4DF26DE6" w14:textId="77777777" w:rsidTr="00AF5ED2">
        <w:trPr>
          <w:trHeight w:val="297"/>
        </w:trPr>
        <w:tc>
          <w:tcPr>
            <w:tcW w:w="455" w:type="dxa"/>
          </w:tcPr>
          <w:p w14:paraId="2F50A6CA" w14:textId="77777777" w:rsidR="00062064" w:rsidRPr="00880755" w:rsidRDefault="00062064" w:rsidP="001638A7">
            <w:pPr>
              <w:pStyle w:val="TableParagraph"/>
              <w:spacing w:before="38" w:line="276" w:lineRule="auto"/>
              <w:ind w:left="0" w:right="142"/>
              <w:jc w:val="right"/>
              <w:rPr>
                <w:rFonts w:ascii="Arial" w:hAnsi="Arial" w:cs="Arial"/>
                <w:sz w:val="20"/>
                <w:lang w:val="mn-MN"/>
              </w:rPr>
            </w:pPr>
            <w:r w:rsidRPr="00880755">
              <w:rPr>
                <w:rFonts w:ascii="Arial" w:hAnsi="Arial" w:cs="Arial"/>
                <w:color w:val="231F20"/>
                <w:sz w:val="20"/>
                <w:lang w:val="mn-MN"/>
              </w:rPr>
              <w:t>3</w:t>
            </w:r>
          </w:p>
        </w:tc>
        <w:tc>
          <w:tcPr>
            <w:tcW w:w="4315" w:type="dxa"/>
          </w:tcPr>
          <w:p w14:paraId="441B7038" w14:textId="77777777" w:rsidR="00062064" w:rsidRPr="00880755" w:rsidRDefault="00062064"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calculation year</w:t>
            </w:r>
          </w:p>
        </w:tc>
        <w:tc>
          <w:tcPr>
            <w:tcW w:w="616" w:type="dxa"/>
          </w:tcPr>
          <w:p w14:paraId="6BACF034" w14:textId="77777777" w:rsidR="00062064" w:rsidRPr="00880755" w:rsidRDefault="00062064" w:rsidP="001638A7">
            <w:pPr>
              <w:pStyle w:val="TableParagraph"/>
              <w:spacing w:before="38" w:line="276" w:lineRule="auto"/>
              <w:ind w:left="306"/>
              <w:rPr>
                <w:rFonts w:ascii="Arial" w:hAnsi="Arial" w:cs="Arial"/>
                <w:sz w:val="20"/>
                <w:lang w:val="mn-MN"/>
              </w:rPr>
            </w:pPr>
            <w:r w:rsidRPr="00880755">
              <w:rPr>
                <w:rFonts w:ascii="Arial" w:hAnsi="Arial" w:cs="Arial"/>
                <w:color w:val="231F20"/>
                <w:w w:val="92"/>
                <w:sz w:val="20"/>
                <w:lang w:val="mn-MN"/>
              </w:rPr>
              <w:t>8</w:t>
            </w:r>
          </w:p>
        </w:tc>
        <w:tc>
          <w:tcPr>
            <w:tcW w:w="3732" w:type="dxa"/>
          </w:tcPr>
          <w:p w14:paraId="6487EF41" w14:textId="77777777" w:rsidR="00062064" w:rsidRPr="00880755" w:rsidRDefault="00062064" w:rsidP="001638A7">
            <w:pPr>
              <w:pStyle w:val="TableParagraph"/>
              <w:spacing w:before="38" w:line="276" w:lineRule="auto"/>
              <w:ind w:left="87"/>
              <w:rPr>
                <w:rFonts w:ascii="Arial" w:hAnsi="Arial" w:cs="Arial"/>
                <w:sz w:val="20"/>
                <w:lang w:val="mn-MN"/>
              </w:rPr>
            </w:pPr>
            <w:r w:rsidRPr="00880755">
              <w:rPr>
                <w:rFonts w:ascii="Arial" w:hAnsi="Arial" w:cs="Arial"/>
                <w:color w:val="231F20"/>
                <w:sz w:val="20"/>
                <w:lang w:val="mn-MN"/>
              </w:rPr>
              <w:t>total savings</w:t>
            </w:r>
          </w:p>
        </w:tc>
      </w:tr>
      <w:tr w:rsidR="00062064" w:rsidRPr="00880755" w14:paraId="5E2DCF15" w14:textId="77777777" w:rsidTr="00AF5ED2">
        <w:trPr>
          <w:trHeight w:val="297"/>
        </w:trPr>
        <w:tc>
          <w:tcPr>
            <w:tcW w:w="455" w:type="dxa"/>
          </w:tcPr>
          <w:p w14:paraId="686EEFDD" w14:textId="77777777" w:rsidR="00062064" w:rsidRPr="00880755" w:rsidRDefault="00062064" w:rsidP="001638A7">
            <w:pPr>
              <w:pStyle w:val="TableParagraph"/>
              <w:spacing w:before="31" w:line="276" w:lineRule="auto"/>
              <w:ind w:left="0" w:right="142"/>
              <w:jc w:val="right"/>
              <w:rPr>
                <w:rFonts w:ascii="Arial" w:hAnsi="Arial" w:cs="Arial"/>
                <w:sz w:val="20"/>
                <w:lang w:val="mn-MN"/>
              </w:rPr>
            </w:pPr>
            <w:r w:rsidRPr="00880755">
              <w:rPr>
                <w:rFonts w:ascii="Arial" w:hAnsi="Arial" w:cs="Arial"/>
                <w:color w:val="231F20"/>
                <w:w w:val="99"/>
                <w:sz w:val="20"/>
                <w:lang w:val="mn-MN"/>
              </w:rPr>
              <w:t>4</w:t>
            </w:r>
          </w:p>
        </w:tc>
        <w:tc>
          <w:tcPr>
            <w:tcW w:w="4315" w:type="dxa"/>
          </w:tcPr>
          <w:p w14:paraId="02F4CCED" w14:textId="77777777" w:rsidR="00062064" w:rsidRPr="00880755" w:rsidRDefault="00062064"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energy consumption base year</w:t>
            </w:r>
          </w:p>
        </w:tc>
        <w:tc>
          <w:tcPr>
            <w:tcW w:w="616" w:type="dxa"/>
          </w:tcPr>
          <w:p w14:paraId="04665932" w14:textId="77777777" w:rsidR="00062064" w:rsidRPr="00880755" w:rsidRDefault="00062064" w:rsidP="001638A7">
            <w:pPr>
              <w:pStyle w:val="TableParagraph"/>
              <w:spacing w:before="31" w:line="276" w:lineRule="auto"/>
              <w:ind w:left="306"/>
              <w:rPr>
                <w:rFonts w:ascii="Arial" w:hAnsi="Arial" w:cs="Arial"/>
                <w:sz w:val="20"/>
                <w:lang w:val="mn-MN"/>
              </w:rPr>
            </w:pPr>
            <w:r w:rsidRPr="00880755">
              <w:rPr>
                <w:rFonts w:ascii="Arial" w:hAnsi="Arial" w:cs="Arial"/>
                <w:color w:val="231F20"/>
                <w:w w:val="99"/>
                <w:sz w:val="20"/>
                <w:lang w:val="mn-MN"/>
              </w:rPr>
              <w:t>9</w:t>
            </w:r>
          </w:p>
        </w:tc>
        <w:tc>
          <w:tcPr>
            <w:tcW w:w="3732" w:type="dxa"/>
          </w:tcPr>
          <w:p w14:paraId="65789660" w14:textId="77777777" w:rsidR="00062064" w:rsidRPr="00880755" w:rsidRDefault="00062064" w:rsidP="001638A7">
            <w:pPr>
              <w:pStyle w:val="TableParagraph"/>
              <w:spacing w:before="38" w:line="276" w:lineRule="auto"/>
              <w:ind w:left="87"/>
              <w:rPr>
                <w:rFonts w:ascii="Arial" w:hAnsi="Arial" w:cs="Arial"/>
                <w:sz w:val="20"/>
                <w:lang w:val="mn-MN"/>
              </w:rPr>
            </w:pPr>
            <w:r w:rsidRPr="00880755">
              <w:rPr>
                <w:rFonts w:ascii="Arial" w:hAnsi="Arial" w:cs="Arial"/>
                <w:color w:val="231F20"/>
                <w:sz w:val="20"/>
                <w:lang w:val="mn-MN"/>
              </w:rPr>
              <w:t>actual energy consumption</w:t>
            </w:r>
          </w:p>
        </w:tc>
      </w:tr>
      <w:tr w:rsidR="00062064" w:rsidRPr="00880755" w14:paraId="235031DA" w14:textId="77777777" w:rsidTr="00AF5ED2">
        <w:trPr>
          <w:trHeight w:val="265"/>
        </w:trPr>
        <w:tc>
          <w:tcPr>
            <w:tcW w:w="455" w:type="dxa"/>
          </w:tcPr>
          <w:p w14:paraId="1E6E50F7" w14:textId="77777777" w:rsidR="00062064" w:rsidRPr="00880755" w:rsidRDefault="00062064" w:rsidP="001638A7">
            <w:pPr>
              <w:pStyle w:val="TableParagraph"/>
              <w:spacing w:before="31" w:line="276" w:lineRule="auto"/>
              <w:ind w:left="0" w:right="142"/>
              <w:jc w:val="right"/>
              <w:rPr>
                <w:rFonts w:ascii="Arial" w:hAnsi="Arial" w:cs="Arial"/>
                <w:sz w:val="20"/>
                <w:lang w:val="mn-MN"/>
              </w:rPr>
            </w:pPr>
            <w:r w:rsidRPr="00880755">
              <w:rPr>
                <w:rFonts w:ascii="Arial" w:hAnsi="Arial" w:cs="Arial"/>
                <w:color w:val="231F20"/>
                <w:w w:val="99"/>
                <w:sz w:val="20"/>
                <w:lang w:val="mn-MN"/>
              </w:rPr>
              <w:t>5</w:t>
            </w:r>
          </w:p>
        </w:tc>
        <w:tc>
          <w:tcPr>
            <w:tcW w:w="4315" w:type="dxa"/>
          </w:tcPr>
          <w:p w14:paraId="0924E2A2" w14:textId="77777777" w:rsidR="00062064" w:rsidRPr="00880755" w:rsidRDefault="00062064" w:rsidP="001638A7">
            <w:pPr>
              <w:pStyle w:val="TableParagraph"/>
              <w:spacing w:before="38" w:line="276" w:lineRule="auto"/>
              <w:ind w:left="143"/>
              <w:rPr>
                <w:rFonts w:ascii="Arial" w:hAnsi="Arial" w:cs="Arial"/>
                <w:sz w:val="20"/>
                <w:lang w:val="mn-MN"/>
              </w:rPr>
            </w:pPr>
            <w:r w:rsidRPr="00880755">
              <w:rPr>
                <w:rFonts w:ascii="Arial" w:hAnsi="Arial" w:cs="Arial"/>
                <w:color w:val="231F20"/>
                <w:sz w:val="20"/>
                <w:lang w:val="mn-MN"/>
              </w:rPr>
              <w:t>energy trend due to socio-economic activities</w:t>
            </w:r>
          </w:p>
        </w:tc>
        <w:tc>
          <w:tcPr>
            <w:tcW w:w="616" w:type="dxa"/>
          </w:tcPr>
          <w:p w14:paraId="67171E97" w14:textId="77777777" w:rsidR="00062064" w:rsidRPr="00880755" w:rsidRDefault="00062064" w:rsidP="001638A7">
            <w:pPr>
              <w:pStyle w:val="TableParagraph"/>
              <w:spacing w:before="38" w:line="276" w:lineRule="auto"/>
              <w:ind w:left="306"/>
              <w:rPr>
                <w:rFonts w:ascii="Arial" w:hAnsi="Arial" w:cs="Arial"/>
                <w:sz w:val="20"/>
                <w:lang w:val="mn-MN"/>
              </w:rPr>
            </w:pPr>
            <w:r w:rsidRPr="00880755">
              <w:rPr>
                <w:rFonts w:ascii="Arial" w:hAnsi="Arial" w:cs="Arial"/>
                <w:color w:val="231F20"/>
                <w:w w:val="105"/>
                <w:sz w:val="20"/>
                <w:lang w:val="mn-MN"/>
              </w:rPr>
              <w:t>10</w:t>
            </w:r>
          </w:p>
        </w:tc>
        <w:tc>
          <w:tcPr>
            <w:tcW w:w="3732" w:type="dxa"/>
          </w:tcPr>
          <w:p w14:paraId="7CFD7A77" w14:textId="77777777" w:rsidR="00062064" w:rsidRPr="00880755" w:rsidRDefault="00062064" w:rsidP="001638A7">
            <w:pPr>
              <w:pStyle w:val="TableParagraph"/>
              <w:spacing w:before="38" w:line="276" w:lineRule="auto"/>
              <w:ind w:left="87"/>
              <w:rPr>
                <w:rFonts w:ascii="Arial" w:hAnsi="Arial" w:cs="Arial"/>
                <w:sz w:val="20"/>
                <w:lang w:val="mn-MN"/>
              </w:rPr>
            </w:pPr>
            <w:r w:rsidRPr="00880755">
              <w:rPr>
                <w:rFonts w:ascii="Arial" w:hAnsi="Arial" w:cs="Arial"/>
                <w:color w:val="231F20"/>
                <w:sz w:val="20"/>
                <w:lang w:val="mn-MN"/>
              </w:rPr>
              <w:t>observed change in energy consumption</w:t>
            </w:r>
          </w:p>
        </w:tc>
      </w:tr>
    </w:tbl>
    <w:p w14:paraId="56952D2B" w14:textId="77777777" w:rsidR="00062064" w:rsidRPr="00880755" w:rsidRDefault="00062064" w:rsidP="001638A7">
      <w:pPr>
        <w:pStyle w:val="BodyText"/>
        <w:spacing w:before="10" w:line="276" w:lineRule="auto"/>
        <w:rPr>
          <w:rFonts w:ascii="Caladea"/>
          <w:b/>
          <w:sz w:val="29"/>
          <w:lang w:val="mn-MN"/>
        </w:rPr>
      </w:pPr>
    </w:p>
    <w:p w14:paraId="33F2B492" w14:textId="77777777" w:rsidR="00062064" w:rsidRPr="00880755" w:rsidRDefault="00062064" w:rsidP="001638A7">
      <w:pPr>
        <w:spacing w:after="0" w:line="276" w:lineRule="auto"/>
        <w:jc w:val="center"/>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Figure 3 — Tr</w:t>
      </w:r>
      <w:bookmarkStart w:id="11" w:name="_bookmark15"/>
      <w:bookmarkEnd w:id="11"/>
      <w:r w:rsidRPr="00880755">
        <w:rPr>
          <w:rFonts w:ascii="Arial" w:hAnsi="Arial" w:cs="Arial"/>
          <w:b/>
          <w:bCs/>
          <w:color w:val="000000"/>
          <w:szCs w:val="24"/>
          <w:shd w:val="clear" w:color="auto" w:fill="FFFFFF"/>
          <w:lang w:val="mn-MN"/>
        </w:rPr>
        <w:t>ends for energy consumption and explanatory factors</w:t>
      </w:r>
    </w:p>
    <w:p w14:paraId="010618BD" w14:textId="77777777" w:rsidR="00062064" w:rsidRPr="00880755" w:rsidRDefault="00062064" w:rsidP="001638A7">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597FF9" w:rsidRPr="00880755" w14:paraId="4A6EC2FB" w14:textId="77777777" w:rsidTr="00597FF9">
        <w:tc>
          <w:tcPr>
            <w:tcW w:w="4673" w:type="dxa"/>
          </w:tcPr>
          <w:p w14:paraId="61EFBA03" w14:textId="77777777" w:rsidR="00870097" w:rsidRPr="00880755" w:rsidRDefault="0087009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4.1.3.4 Эрчим хүчний үр ашгийн и</w:t>
            </w:r>
            <w:r w:rsidR="0019291A" w:rsidRPr="00880755">
              <w:rPr>
                <w:rFonts w:ascii="Arial" w:hAnsi="Arial" w:cs="Arial"/>
                <w:b/>
                <w:bCs/>
                <w:color w:val="000000"/>
                <w:szCs w:val="24"/>
                <w:shd w:val="clear" w:color="auto" w:fill="FFFFFF"/>
                <w:lang w:val="mn-MN"/>
              </w:rPr>
              <w:t xml:space="preserve">ндексүүд </w:t>
            </w:r>
          </w:p>
          <w:p w14:paraId="44BFFD80" w14:textId="0CF9B30E" w:rsidR="00993C70" w:rsidRPr="00880755" w:rsidRDefault="00E2545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и</w:t>
            </w:r>
            <w:r w:rsidR="00155B26" w:rsidRPr="00880755">
              <w:rPr>
                <w:rFonts w:ascii="Arial" w:hAnsi="Arial" w:cs="Arial"/>
                <w:bCs/>
                <w:color w:val="000000"/>
                <w:szCs w:val="24"/>
                <w:shd w:val="clear" w:color="auto" w:fill="FFFFFF"/>
                <w:lang w:val="mn-MN"/>
              </w:rPr>
              <w:t xml:space="preserve">ндекс </w:t>
            </w:r>
            <w:r w:rsidRPr="00880755">
              <w:rPr>
                <w:rFonts w:ascii="Arial" w:hAnsi="Arial" w:cs="Arial"/>
                <w:bCs/>
                <w:color w:val="000000"/>
                <w:szCs w:val="24"/>
                <w:shd w:val="clear" w:color="auto" w:fill="FFFFFF"/>
                <w:lang w:val="mn-MN"/>
              </w:rPr>
              <w:t xml:space="preserve"> нь эрчим хүчний үр ашгийн </w:t>
            </w:r>
            <w:r w:rsidR="00155B26" w:rsidRPr="00880755">
              <w:rPr>
                <w:rFonts w:ascii="Arial" w:hAnsi="Arial" w:cs="Arial"/>
                <w:bCs/>
                <w:color w:val="000000"/>
                <w:szCs w:val="24"/>
                <w:shd w:val="clear" w:color="auto" w:fill="FFFFFF"/>
                <w:lang w:val="mn-MN"/>
              </w:rPr>
              <w:t xml:space="preserve">чиг хандлагыг </w:t>
            </w:r>
            <w:r w:rsidR="00B67FF6" w:rsidRPr="00880755">
              <w:rPr>
                <w:rFonts w:ascii="Arial" w:hAnsi="Arial" w:cs="Arial"/>
                <w:bCs/>
                <w:color w:val="000000"/>
                <w:szCs w:val="24"/>
                <w:shd w:val="clear" w:color="auto" w:fill="FFFFFF"/>
                <w:lang w:val="mn-MN"/>
              </w:rPr>
              <w:t xml:space="preserve"> хэмжсэн</w:t>
            </w:r>
            <w:r w:rsidR="00155B26" w:rsidRPr="00880755">
              <w:rPr>
                <w:rFonts w:ascii="Arial" w:hAnsi="Arial" w:cs="Arial"/>
                <w:bCs/>
                <w:color w:val="000000"/>
                <w:szCs w:val="24"/>
                <w:shd w:val="clear" w:color="auto" w:fill="FFFFFF"/>
                <w:lang w:val="mn-MN"/>
              </w:rPr>
              <w:t xml:space="preserve"> заалт</w:t>
            </w:r>
            <w:r w:rsidR="00B67FF6" w:rsidRPr="00880755">
              <w:rPr>
                <w:rFonts w:ascii="Arial" w:hAnsi="Arial" w:cs="Arial"/>
                <w:bCs/>
                <w:color w:val="000000"/>
                <w:szCs w:val="24"/>
                <w:shd w:val="clear" w:color="auto" w:fill="FFFFFF"/>
                <w:lang w:val="mn-MN"/>
              </w:rPr>
              <w:t xml:space="preserve"> юм.</w:t>
            </w:r>
            <w:r w:rsidR="007F133C" w:rsidRPr="00880755">
              <w:rPr>
                <w:rFonts w:ascii="Arial" w:hAnsi="Arial" w:cs="Arial"/>
                <w:bCs/>
                <w:color w:val="000000"/>
                <w:szCs w:val="24"/>
                <w:shd w:val="clear" w:color="auto" w:fill="FFFFFF"/>
                <w:lang w:val="mn-MN"/>
              </w:rPr>
              <w:t xml:space="preserve"> </w:t>
            </w:r>
            <w:r w:rsidR="00462A48" w:rsidRPr="00880755">
              <w:rPr>
                <w:rFonts w:ascii="Arial" w:hAnsi="Arial" w:cs="Arial"/>
                <w:bCs/>
                <w:color w:val="000000"/>
                <w:szCs w:val="24"/>
                <w:shd w:val="clear" w:color="auto" w:fill="FFFFFF"/>
                <w:lang w:val="mn-MN"/>
              </w:rPr>
              <w:t>Х</w:t>
            </w:r>
            <w:r w:rsidR="00AB6ABE" w:rsidRPr="00880755">
              <w:rPr>
                <w:rFonts w:ascii="Arial" w:hAnsi="Arial" w:cs="Arial"/>
                <w:bCs/>
                <w:color w:val="000000"/>
                <w:szCs w:val="24"/>
                <w:shd w:val="clear" w:color="auto" w:fill="FFFFFF"/>
                <w:lang w:val="mn-MN"/>
              </w:rPr>
              <w:t>амааралтай  болго</w:t>
            </w:r>
            <w:r w:rsidR="00462A48" w:rsidRPr="00880755">
              <w:rPr>
                <w:rFonts w:ascii="Arial" w:hAnsi="Arial" w:cs="Arial"/>
                <w:bCs/>
                <w:color w:val="000000"/>
                <w:szCs w:val="24"/>
                <w:shd w:val="clear" w:color="auto" w:fill="FFFFFF"/>
                <w:lang w:val="mn-MN"/>
              </w:rPr>
              <w:t xml:space="preserve">хын тулд эдгээр </w:t>
            </w:r>
            <w:r w:rsidR="009F21E7" w:rsidRPr="00880755">
              <w:rPr>
                <w:rFonts w:ascii="Arial" w:hAnsi="Arial" w:cs="Arial"/>
                <w:bCs/>
                <w:color w:val="000000"/>
                <w:szCs w:val="24"/>
                <w:shd w:val="clear" w:color="auto" w:fill="FFFFFF"/>
                <w:lang w:val="mn-MN"/>
              </w:rPr>
              <w:t>заалтыг</w:t>
            </w:r>
            <w:r w:rsidR="00462A48" w:rsidRPr="00880755">
              <w:rPr>
                <w:rFonts w:ascii="Arial" w:hAnsi="Arial" w:cs="Arial"/>
                <w:bCs/>
                <w:color w:val="000000"/>
                <w:szCs w:val="24"/>
                <w:shd w:val="clear" w:color="auto" w:fill="FFFFFF"/>
                <w:lang w:val="mn-MN"/>
              </w:rPr>
              <w:t xml:space="preserve"> бүтцийн </w:t>
            </w:r>
            <w:r w:rsidR="00AB6ABE" w:rsidRPr="00880755">
              <w:rPr>
                <w:rFonts w:ascii="Arial" w:hAnsi="Arial" w:cs="Arial"/>
                <w:bCs/>
                <w:color w:val="000000"/>
                <w:szCs w:val="24"/>
                <w:shd w:val="clear" w:color="auto" w:fill="FFFFFF"/>
                <w:lang w:val="mn-MN"/>
              </w:rPr>
              <w:t xml:space="preserve">үр </w:t>
            </w:r>
            <w:r w:rsidR="00462A48" w:rsidRPr="00880755">
              <w:rPr>
                <w:rFonts w:ascii="Arial" w:hAnsi="Arial" w:cs="Arial"/>
                <w:bCs/>
                <w:color w:val="000000"/>
                <w:szCs w:val="24"/>
                <w:shd w:val="clear" w:color="auto" w:fill="FFFFFF"/>
                <w:lang w:val="mn-MN"/>
              </w:rPr>
              <w:t>нөлөө гэх мэт эрчим хүчний үр ашгийг дээшлүүлэхтэй холбоогүй хүчин зүйлс, түүнчлэн бусад хүчин зүйлсий</w:t>
            </w:r>
            <w:r w:rsidR="00AB6ABE" w:rsidRPr="00880755">
              <w:rPr>
                <w:rFonts w:ascii="Arial" w:hAnsi="Arial" w:cs="Arial"/>
                <w:bCs/>
                <w:color w:val="000000"/>
                <w:szCs w:val="24"/>
                <w:shd w:val="clear" w:color="auto" w:fill="FFFFFF"/>
                <w:lang w:val="mn-MN"/>
              </w:rPr>
              <w:t>г</w:t>
            </w:r>
            <w:r w:rsidR="00462A48" w:rsidRPr="00880755">
              <w:rPr>
                <w:rFonts w:ascii="Arial" w:hAnsi="Arial" w:cs="Arial"/>
                <w:bCs/>
                <w:color w:val="000000"/>
                <w:szCs w:val="24"/>
                <w:shd w:val="clear" w:color="auto" w:fill="FFFFFF"/>
                <w:lang w:val="mn-MN"/>
              </w:rPr>
              <w:t xml:space="preserve"> </w:t>
            </w:r>
            <w:r w:rsidR="00AD6982" w:rsidRPr="00880755">
              <w:rPr>
                <w:rFonts w:ascii="Arial" w:hAnsi="Arial" w:cs="Arial"/>
                <w:bCs/>
                <w:color w:val="000000"/>
                <w:szCs w:val="24"/>
                <w:shd w:val="clear" w:color="auto" w:fill="FFFFFF"/>
                <w:lang w:val="mn-MN"/>
              </w:rPr>
              <w:t xml:space="preserve">(жишээ нь </w:t>
            </w:r>
            <w:r w:rsidR="00DD1EB6" w:rsidRPr="00880755">
              <w:rPr>
                <w:rFonts w:ascii="Arial" w:hAnsi="Arial" w:cs="Arial"/>
                <w:bCs/>
                <w:color w:val="000000"/>
                <w:szCs w:val="24"/>
                <w:shd w:val="clear" w:color="auto" w:fill="FFFFFF"/>
                <w:lang w:val="mn-MN"/>
              </w:rPr>
              <w:t>айл өрх</w:t>
            </w:r>
            <w:r w:rsidR="00AD6982" w:rsidRPr="00880755">
              <w:rPr>
                <w:rFonts w:ascii="Arial" w:hAnsi="Arial" w:cs="Arial"/>
                <w:bCs/>
                <w:color w:val="000000"/>
                <w:szCs w:val="24"/>
                <w:shd w:val="clear" w:color="auto" w:fill="FFFFFF"/>
                <w:lang w:val="mn-MN"/>
              </w:rPr>
              <w:t>д зориулсан тоног төхөөрөмж</w:t>
            </w:r>
            <w:r w:rsidR="00AB6ABE" w:rsidRPr="00880755">
              <w:rPr>
                <w:rFonts w:ascii="Arial" w:hAnsi="Arial" w:cs="Arial"/>
                <w:bCs/>
                <w:color w:val="000000"/>
                <w:szCs w:val="24"/>
                <w:shd w:val="clear" w:color="auto" w:fill="FFFFFF"/>
                <w:lang w:val="mn-MN"/>
              </w:rPr>
              <w:t>ий</w:t>
            </w:r>
            <w:r w:rsidR="00FD677E" w:rsidRPr="00880755">
              <w:rPr>
                <w:rFonts w:ascii="Arial" w:hAnsi="Arial" w:cs="Arial"/>
                <w:bCs/>
                <w:color w:val="000000"/>
                <w:szCs w:val="24"/>
                <w:shd w:val="clear" w:color="auto" w:fill="FFFFFF"/>
                <w:lang w:val="mn-MN"/>
              </w:rPr>
              <w:t>г</w:t>
            </w:r>
            <w:r w:rsidR="00AD6982" w:rsidRPr="00880755">
              <w:rPr>
                <w:rFonts w:ascii="Arial" w:hAnsi="Arial" w:cs="Arial"/>
                <w:bCs/>
                <w:color w:val="000000"/>
                <w:szCs w:val="24"/>
                <w:shd w:val="clear" w:color="auto" w:fill="FFFFFF"/>
                <w:lang w:val="mn-MN"/>
              </w:rPr>
              <w:t xml:space="preserve"> эзэмшигч, ашиглалт, төрлийг өөрчлөх) </w:t>
            </w:r>
            <w:r w:rsidR="00462A48" w:rsidRPr="00880755">
              <w:rPr>
                <w:rFonts w:ascii="Arial" w:hAnsi="Arial" w:cs="Arial"/>
                <w:bCs/>
                <w:color w:val="000000"/>
                <w:szCs w:val="24"/>
                <w:shd w:val="clear" w:color="auto" w:fill="FFFFFF"/>
                <w:lang w:val="mn-MN"/>
              </w:rPr>
              <w:t xml:space="preserve"> боло</w:t>
            </w:r>
            <w:r w:rsidR="00046C6F" w:rsidRPr="00880755">
              <w:rPr>
                <w:rFonts w:ascii="Arial" w:hAnsi="Arial" w:cs="Arial"/>
                <w:bCs/>
                <w:color w:val="000000"/>
                <w:szCs w:val="24"/>
                <w:shd w:val="clear" w:color="auto" w:fill="FFFFFF"/>
                <w:lang w:val="mn-MN"/>
              </w:rPr>
              <w:t xml:space="preserve">мжоор нь </w:t>
            </w:r>
            <w:r w:rsidR="00462A48" w:rsidRPr="00880755">
              <w:rPr>
                <w:rFonts w:ascii="Arial" w:hAnsi="Arial" w:cs="Arial"/>
                <w:bCs/>
                <w:color w:val="000000"/>
                <w:szCs w:val="24"/>
                <w:shd w:val="clear" w:color="auto" w:fill="FFFFFF"/>
                <w:lang w:val="mn-MN"/>
              </w:rPr>
              <w:t xml:space="preserve"> тохируулах хэрэгтэй. </w:t>
            </w:r>
            <w:r w:rsidR="00C2118E" w:rsidRPr="00880755">
              <w:rPr>
                <w:rFonts w:ascii="Arial" w:hAnsi="Arial" w:cs="Arial"/>
                <w:bCs/>
                <w:color w:val="000000"/>
                <w:szCs w:val="24"/>
                <w:shd w:val="clear" w:color="auto" w:fill="FFFFFF"/>
                <w:lang w:val="mn-MN"/>
              </w:rPr>
              <w:t>Б</w:t>
            </w:r>
            <w:r w:rsidR="0089289B" w:rsidRPr="00880755">
              <w:rPr>
                <w:rFonts w:ascii="Arial" w:hAnsi="Arial" w:cs="Arial"/>
                <w:bCs/>
                <w:color w:val="000000"/>
                <w:szCs w:val="24"/>
                <w:shd w:val="clear" w:color="auto" w:fill="FFFFFF"/>
                <w:lang w:val="mn-MN"/>
              </w:rPr>
              <w:t xml:space="preserve">үтцийн хамгийн чухал </w:t>
            </w:r>
            <w:r w:rsidR="00C2118E" w:rsidRPr="00880755">
              <w:rPr>
                <w:rFonts w:ascii="Arial" w:hAnsi="Arial" w:cs="Arial"/>
                <w:bCs/>
                <w:color w:val="000000"/>
                <w:szCs w:val="24"/>
                <w:shd w:val="clear" w:color="auto" w:fill="FFFFFF"/>
                <w:lang w:val="mn-MN"/>
              </w:rPr>
              <w:t xml:space="preserve">үр </w:t>
            </w:r>
            <w:r w:rsidR="004C1F47" w:rsidRPr="00880755">
              <w:rPr>
                <w:rFonts w:ascii="Arial" w:hAnsi="Arial" w:cs="Arial"/>
                <w:bCs/>
                <w:color w:val="000000"/>
                <w:szCs w:val="24"/>
                <w:shd w:val="clear" w:color="auto" w:fill="FFFFFF"/>
                <w:lang w:val="mn-MN"/>
              </w:rPr>
              <w:t>нөлөөг</w:t>
            </w:r>
            <w:r w:rsidR="0089289B" w:rsidRPr="00880755">
              <w:rPr>
                <w:rFonts w:ascii="Arial" w:hAnsi="Arial" w:cs="Arial"/>
                <w:bCs/>
                <w:color w:val="000000"/>
                <w:szCs w:val="24"/>
                <w:shd w:val="clear" w:color="auto" w:fill="FFFFFF"/>
                <w:lang w:val="mn-MN"/>
              </w:rPr>
              <w:t xml:space="preserve"> арилгахын тулд эдгээр индексийг  </w:t>
            </w:r>
            <w:r w:rsidR="00E47E18" w:rsidRPr="00880755">
              <w:rPr>
                <w:rFonts w:ascii="Arial" w:hAnsi="Arial" w:cs="Arial"/>
                <w:bCs/>
                <w:color w:val="000000"/>
                <w:szCs w:val="24"/>
                <w:shd w:val="clear" w:color="auto" w:fill="FFFFFF"/>
                <w:lang w:val="mn-MN"/>
              </w:rPr>
              <w:t xml:space="preserve">бүрэлдэхүүн хэсгүүдэд </w:t>
            </w:r>
            <w:r w:rsidR="00D40035" w:rsidRPr="00880755">
              <w:rPr>
                <w:rFonts w:ascii="Arial" w:hAnsi="Arial" w:cs="Arial"/>
                <w:bCs/>
                <w:color w:val="000000"/>
                <w:szCs w:val="24"/>
                <w:shd w:val="clear" w:color="auto" w:fill="FFFFFF"/>
                <w:lang w:val="mn-MN"/>
              </w:rPr>
              <w:t xml:space="preserve">хамгийн их </w:t>
            </w:r>
            <w:r w:rsidR="0089289B" w:rsidRPr="00880755">
              <w:rPr>
                <w:rFonts w:ascii="Arial" w:hAnsi="Arial" w:cs="Arial"/>
                <w:bCs/>
                <w:color w:val="000000"/>
                <w:szCs w:val="24"/>
                <w:shd w:val="clear" w:color="auto" w:fill="FFFFFF"/>
                <w:lang w:val="mn-MN"/>
              </w:rPr>
              <w:t>з</w:t>
            </w:r>
            <w:r w:rsidR="004C1F47" w:rsidRPr="00880755">
              <w:rPr>
                <w:rFonts w:ascii="Arial" w:hAnsi="Arial" w:cs="Arial"/>
                <w:bCs/>
                <w:color w:val="000000"/>
                <w:szCs w:val="24"/>
                <w:shd w:val="clear" w:color="auto" w:fill="FFFFFF"/>
                <w:lang w:val="mn-MN"/>
              </w:rPr>
              <w:t>адалсан түвшинд тооцоол</w:t>
            </w:r>
            <w:r w:rsidR="00D40035" w:rsidRPr="00880755">
              <w:rPr>
                <w:rFonts w:ascii="Arial" w:hAnsi="Arial" w:cs="Arial"/>
                <w:bCs/>
                <w:color w:val="000000"/>
                <w:szCs w:val="24"/>
                <w:shd w:val="clear" w:color="auto" w:fill="FFFFFF"/>
                <w:lang w:val="mn-MN"/>
              </w:rPr>
              <w:t>с</w:t>
            </w:r>
            <w:r w:rsidR="004C1F47" w:rsidRPr="00880755">
              <w:rPr>
                <w:rFonts w:ascii="Arial" w:hAnsi="Arial" w:cs="Arial"/>
                <w:bCs/>
                <w:color w:val="000000"/>
                <w:szCs w:val="24"/>
                <w:shd w:val="clear" w:color="auto" w:fill="FFFFFF"/>
                <w:lang w:val="mn-MN"/>
              </w:rPr>
              <w:t>но</w:t>
            </w:r>
            <w:r w:rsidR="00D40035" w:rsidRPr="00880755">
              <w:rPr>
                <w:rFonts w:ascii="Arial" w:hAnsi="Arial" w:cs="Arial"/>
                <w:bCs/>
                <w:color w:val="000000"/>
                <w:szCs w:val="24"/>
                <w:shd w:val="clear" w:color="auto" w:fill="FFFFFF"/>
                <w:lang w:val="mn-MN"/>
              </w:rPr>
              <w:t>ор тохиргоог хийнэ</w:t>
            </w:r>
            <w:r w:rsidR="0089289B" w:rsidRPr="00880755">
              <w:rPr>
                <w:rFonts w:ascii="Arial" w:hAnsi="Arial" w:cs="Arial"/>
                <w:bCs/>
                <w:color w:val="000000"/>
                <w:szCs w:val="24"/>
                <w:shd w:val="clear" w:color="auto" w:fill="FFFFFF"/>
                <w:lang w:val="mn-MN"/>
              </w:rPr>
              <w:t>.</w:t>
            </w:r>
          </w:p>
          <w:p w14:paraId="146CF8D6" w14:textId="77777777" w:rsidR="00993C70" w:rsidRPr="00880755" w:rsidRDefault="00993C70"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 xml:space="preserve">4.2 </w:t>
            </w:r>
            <w:r w:rsidR="00B6625A" w:rsidRPr="00880755">
              <w:rPr>
                <w:lang w:val="mn-MN"/>
              </w:rPr>
              <w:t xml:space="preserve"> </w:t>
            </w:r>
            <w:r w:rsidR="00B6625A" w:rsidRPr="00880755">
              <w:rPr>
                <w:rFonts w:ascii="Arial" w:hAnsi="Arial" w:cs="Arial"/>
                <w:b/>
                <w:bCs/>
                <w:color w:val="000000"/>
                <w:szCs w:val="24"/>
                <w:shd w:val="clear" w:color="auto" w:fill="FFFFFF"/>
                <w:lang w:val="mn-MN"/>
              </w:rPr>
              <w:t>Заалт, арга болон хэрэглээ</w:t>
            </w:r>
          </w:p>
          <w:p w14:paraId="3392DB59" w14:textId="77777777" w:rsidR="00993C70" w:rsidRPr="00880755" w:rsidRDefault="00993C70"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4.2.1 </w:t>
            </w:r>
            <w:r w:rsidR="009F21E7" w:rsidRPr="00880755">
              <w:rPr>
                <w:rFonts w:ascii="Arial" w:hAnsi="Arial" w:cs="Arial"/>
                <w:b/>
                <w:bCs/>
                <w:color w:val="000000"/>
                <w:szCs w:val="24"/>
                <w:shd w:val="clear" w:color="auto" w:fill="FFFFFF"/>
                <w:lang w:val="mn-MN"/>
              </w:rPr>
              <w:t>Заалт</w:t>
            </w:r>
          </w:p>
          <w:p w14:paraId="23F5A240" w14:textId="77777777" w:rsidR="00D41E47" w:rsidRPr="00880755" w:rsidRDefault="00C2396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Энэ</w:t>
            </w:r>
            <w:r w:rsidR="00B6625A" w:rsidRPr="00880755">
              <w:rPr>
                <w:rFonts w:ascii="Arial" w:hAnsi="Arial" w:cs="Arial"/>
                <w:bCs/>
                <w:color w:val="000000"/>
                <w:szCs w:val="24"/>
                <w:shd w:val="clear" w:color="auto" w:fill="FFFFFF"/>
                <w:lang w:val="mn-MN"/>
              </w:rPr>
              <w:t xml:space="preserve"> стандартад танилцуулсан</w:t>
            </w:r>
            <w:r w:rsidRPr="00880755">
              <w:rPr>
                <w:rFonts w:ascii="Arial" w:hAnsi="Arial" w:cs="Arial"/>
                <w:bCs/>
                <w:color w:val="000000"/>
                <w:szCs w:val="24"/>
                <w:shd w:val="clear" w:color="auto" w:fill="FFFFFF"/>
                <w:lang w:val="mn-MN"/>
              </w:rPr>
              <w:t xml:space="preserve"> аргууд нь </w:t>
            </w:r>
            <w:r w:rsidR="0049403D" w:rsidRPr="00880755">
              <w:rPr>
                <w:rFonts w:ascii="Arial" w:hAnsi="Arial" w:cs="Arial"/>
                <w:bCs/>
                <w:color w:val="000000"/>
                <w:szCs w:val="24"/>
                <w:shd w:val="clear" w:color="auto" w:fill="FFFFFF"/>
                <w:lang w:val="mn-MN"/>
              </w:rPr>
              <w:t xml:space="preserve">тооцон үзэж байгаа </w:t>
            </w:r>
            <w:r w:rsidRPr="00880755">
              <w:rPr>
                <w:rFonts w:ascii="Arial" w:hAnsi="Arial" w:cs="Arial"/>
                <w:bCs/>
                <w:color w:val="000000"/>
                <w:szCs w:val="24"/>
                <w:shd w:val="clear" w:color="auto" w:fill="FFFFFF"/>
                <w:lang w:val="mn-MN"/>
              </w:rPr>
              <w:t xml:space="preserve"> эрчим хүчний зарцуулалт</w:t>
            </w:r>
            <w:r w:rsidR="0049403D" w:rsidRPr="00880755">
              <w:rPr>
                <w:rFonts w:ascii="Arial" w:hAnsi="Arial" w:cs="Arial"/>
                <w:bCs/>
                <w:color w:val="000000"/>
                <w:szCs w:val="24"/>
                <w:shd w:val="clear" w:color="auto" w:fill="FFFFFF"/>
                <w:lang w:val="mn-MN"/>
              </w:rPr>
              <w:t>ад</w:t>
            </w:r>
            <w:r w:rsidRPr="00880755">
              <w:rPr>
                <w:rFonts w:ascii="Arial" w:hAnsi="Arial" w:cs="Arial"/>
                <w:bCs/>
                <w:color w:val="000000"/>
                <w:szCs w:val="24"/>
                <w:shd w:val="clear" w:color="auto" w:fill="FFFFFF"/>
                <w:lang w:val="mn-MN"/>
              </w:rPr>
              <w:t xml:space="preserve"> </w:t>
            </w:r>
            <w:r w:rsidR="0049403D" w:rsidRPr="00880755">
              <w:rPr>
                <w:rFonts w:ascii="Arial" w:hAnsi="Arial" w:cs="Arial"/>
                <w:bCs/>
                <w:color w:val="000000"/>
                <w:szCs w:val="24"/>
                <w:shd w:val="clear" w:color="auto" w:fill="FFFFFF"/>
                <w:lang w:val="mn-MN"/>
              </w:rPr>
              <w:t xml:space="preserve">нөлөөлнө гэж таамагласан </w:t>
            </w:r>
            <w:r w:rsidR="00997A45" w:rsidRPr="00880755">
              <w:rPr>
                <w:rFonts w:ascii="Arial" w:hAnsi="Arial" w:cs="Arial"/>
                <w:bCs/>
                <w:color w:val="000000"/>
                <w:szCs w:val="24"/>
                <w:shd w:val="clear" w:color="auto" w:fill="FFFFFF"/>
                <w:lang w:val="mn-MN"/>
              </w:rPr>
              <w:t xml:space="preserve">хэмжигдэхүүн болох хөдөлгүүрт </w:t>
            </w:r>
            <w:r w:rsidRPr="00880755">
              <w:rPr>
                <w:rFonts w:ascii="Arial" w:hAnsi="Arial" w:cs="Arial"/>
                <w:bCs/>
                <w:color w:val="000000"/>
                <w:szCs w:val="24"/>
                <w:shd w:val="clear" w:color="auto" w:fill="FFFFFF"/>
                <w:lang w:val="mn-MN"/>
              </w:rPr>
              <w:t xml:space="preserve"> эрчим хүчний</w:t>
            </w:r>
            <w:r w:rsidR="00703777" w:rsidRPr="00880755">
              <w:rPr>
                <w:rFonts w:ascii="Arial" w:hAnsi="Arial" w:cs="Arial"/>
                <w:bCs/>
                <w:color w:val="000000"/>
                <w:szCs w:val="24"/>
                <w:shd w:val="clear" w:color="auto" w:fill="FFFFFF"/>
                <w:lang w:val="mn-MN"/>
              </w:rPr>
              <w:t xml:space="preserve"> </w:t>
            </w:r>
            <w:r w:rsidR="00C317A2" w:rsidRPr="00880755">
              <w:rPr>
                <w:rFonts w:ascii="Arial" w:hAnsi="Arial" w:cs="Arial"/>
                <w:bCs/>
                <w:color w:val="000000"/>
                <w:szCs w:val="24"/>
                <w:shd w:val="clear" w:color="auto" w:fill="FFFFFF"/>
                <w:lang w:val="mn-MN"/>
              </w:rPr>
              <w:t>зарцуулалт хамаарах эрчим хүчний</w:t>
            </w:r>
            <w:r w:rsidRPr="00880755">
              <w:rPr>
                <w:rFonts w:ascii="Arial" w:hAnsi="Arial" w:cs="Arial"/>
                <w:bCs/>
                <w:color w:val="000000"/>
                <w:szCs w:val="24"/>
                <w:shd w:val="clear" w:color="auto" w:fill="FFFFFF"/>
                <w:lang w:val="mn-MN"/>
              </w:rPr>
              <w:t xml:space="preserve"> үр ашгийн </w:t>
            </w:r>
            <w:r w:rsidR="006934C3" w:rsidRPr="00880755">
              <w:rPr>
                <w:rFonts w:ascii="Arial" w:hAnsi="Arial" w:cs="Arial"/>
                <w:bCs/>
                <w:color w:val="000000"/>
                <w:szCs w:val="24"/>
                <w:shd w:val="clear" w:color="auto" w:fill="FFFFFF"/>
                <w:lang w:val="mn-MN"/>
              </w:rPr>
              <w:t>заалт</w:t>
            </w:r>
            <w:r w:rsidR="00C317A2" w:rsidRPr="00880755">
              <w:rPr>
                <w:rFonts w:ascii="Arial" w:hAnsi="Arial" w:cs="Arial"/>
                <w:bCs/>
                <w:color w:val="000000"/>
                <w:szCs w:val="24"/>
                <w:shd w:val="clear" w:color="auto" w:fill="FFFFFF"/>
                <w:lang w:val="mn-MN"/>
              </w:rPr>
              <w:t>уудад</w:t>
            </w:r>
            <w:r w:rsidRPr="00880755">
              <w:rPr>
                <w:rFonts w:ascii="Arial" w:hAnsi="Arial" w:cs="Arial"/>
                <w:bCs/>
                <w:color w:val="000000"/>
                <w:szCs w:val="24"/>
                <w:shd w:val="clear" w:color="auto" w:fill="FFFFFF"/>
                <w:lang w:val="mn-MN"/>
              </w:rPr>
              <w:t xml:space="preserve"> суурилдаг.</w:t>
            </w:r>
            <w:r w:rsidR="00993C70"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1D3122" w:rsidRPr="00880755">
              <w:rPr>
                <w:rFonts w:ascii="Arial" w:hAnsi="Arial" w:cs="Arial"/>
                <w:bCs/>
                <w:color w:val="000000"/>
                <w:szCs w:val="24"/>
                <w:shd w:val="clear" w:color="auto" w:fill="FFFFFF"/>
                <w:lang w:val="mn-MN"/>
              </w:rPr>
              <w:t xml:space="preserve"> утгын өөрчлөлтийг эрчим хүчний </w:t>
            </w:r>
            <w:r w:rsidR="007A4919" w:rsidRPr="00880755">
              <w:rPr>
                <w:rFonts w:ascii="Arial" w:hAnsi="Arial" w:cs="Arial"/>
                <w:bCs/>
                <w:color w:val="000000"/>
                <w:szCs w:val="24"/>
                <w:shd w:val="clear" w:color="auto" w:fill="FFFFFF"/>
                <w:lang w:val="mn-MN"/>
              </w:rPr>
              <w:t xml:space="preserve">нийт </w:t>
            </w:r>
            <w:r w:rsidR="001D3122" w:rsidRPr="00880755">
              <w:rPr>
                <w:rFonts w:ascii="Arial" w:hAnsi="Arial" w:cs="Arial"/>
                <w:bCs/>
                <w:color w:val="000000"/>
                <w:szCs w:val="24"/>
                <w:shd w:val="clear" w:color="auto" w:fill="FFFFFF"/>
                <w:lang w:val="mn-MN"/>
              </w:rPr>
              <w:t>хэмнэлт эсвэл эрчим хүчний үр ашгийн (5-р зүйл болон B хавсралтын жишээг харна уу) өөрчлөлтийг тооцоолоход ашигладаг.</w:t>
            </w:r>
          </w:p>
          <w:p w14:paraId="215E3E94" w14:textId="77777777" w:rsidR="00993C70" w:rsidRPr="00880755" w:rsidRDefault="0061435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Н</w:t>
            </w:r>
            <w:r w:rsidR="0077522B" w:rsidRPr="00880755">
              <w:rPr>
                <w:rFonts w:ascii="Arial" w:hAnsi="Arial" w:cs="Arial"/>
                <w:bCs/>
                <w:color w:val="000000"/>
                <w:szCs w:val="24"/>
                <w:shd w:val="clear" w:color="auto" w:fill="FFFFFF"/>
                <w:lang w:val="mn-MN"/>
              </w:rPr>
              <w:t xml:space="preserve">эгтгэсэн </w:t>
            </w:r>
            <w:r w:rsidRPr="00880755">
              <w:rPr>
                <w:rFonts w:ascii="Arial" w:hAnsi="Arial" w:cs="Arial"/>
                <w:bCs/>
                <w:color w:val="000000"/>
                <w:szCs w:val="24"/>
                <w:shd w:val="clear" w:color="auto" w:fill="FFFFFF"/>
                <w:lang w:val="mn-MN"/>
              </w:rPr>
              <w:t xml:space="preserve"> түвшинд эрчим хүчний үр ашгийг </w:t>
            </w:r>
            <w:r w:rsidR="001B1CC7" w:rsidRPr="00880755">
              <w:rPr>
                <w:rFonts w:ascii="Arial" w:hAnsi="Arial" w:cs="Arial"/>
                <w:bCs/>
                <w:color w:val="000000"/>
                <w:szCs w:val="24"/>
                <w:shd w:val="clear" w:color="auto" w:fill="FFFFFF"/>
                <w:lang w:val="mn-MN"/>
              </w:rPr>
              <w:t xml:space="preserve">ихэнхдээ </w:t>
            </w:r>
            <w:r w:rsidRPr="00880755">
              <w:rPr>
                <w:rFonts w:ascii="Arial" w:hAnsi="Arial" w:cs="Arial"/>
                <w:bCs/>
                <w:color w:val="000000"/>
                <w:szCs w:val="24"/>
                <w:shd w:val="clear" w:color="auto" w:fill="FFFFFF"/>
                <w:lang w:val="mn-MN"/>
              </w:rPr>
              <w:t xml:space="preserve">үнэлэх </w:t>
            </w:r>
            <w:r w:rsidR="006934C3" w:rsidRPr="00880755">
              <w:rPr>
                <w:rFonts w:ascii="Arial" w:hAnsi="Arial" w:cs="Arial"/>
                <w:bCs/>
                <w:color w:val="000000"/>
                <w:szCs w:val="24"/>
                <w:shd w:val="clear" w:color="auto" w:fill="FFFFFF"/>
                <w:lang w:val="mn-MN"/>
              </w:rPr>
              <w:t>заалт</w:t>
            </w:r>
            <w:r w:rsidRPr="00880755">
              <w:rPr>
                <w:rFonts w:ascii="Arial" w:hAnsi="Arial" w:cs="Arial"/>
                <w:bCs/>
                <w:color w:val="000000"/>
                <w:szCs w:val="24"/>
                <w:shd w:val="clear" w:color="auto" w:fill="FFFFFF"/>
                <w:lang w:val="mn-MN"/>
              </w:rPr>
              <w:t xml:space="preserve"> нь эрчим хүчний зарцуулалтыг</w:t>
            </w:r>
            <w:r w:rsidR="001E4656" w:rsidRPr="00880755">
              <w:rPr>
                <w:rFonts w:ascii="Arial" w:hAnsi="Arial" w:cs="Arial"/>
                <w:bCs/>
                <w:color w:val="000000"/>
                <w:szCs w:val="24"/>
                <w:shd w:val="clear" w:color="auto" w:fill="FFFFFF"/>
                <w:lang w:val="mn-MN"/>
              </w:rPr>
              <w:t xml:space="preserve"> (</w:t>
            </w:r>
            <w:r w:rsidR="0017697A" w:rsidRPr="00880755">
              <w:rPr>
                <w:rFonts w:ascii="Arial" w:hAnsi="Arial" w:cs="Arial"/>
                <w:bCs/>
                <w:color w:val="000000"/>
                <w:szCs w:val="24"/>
                <w:shd w:val="clear" w:color="auto" w:fill="FFFFFF"/>
                <w:lang w:val="mn-MN"/>
              </w:rPr>
              <w:t>Г</w:t>
            </w:r>
            <w:r w:rsidR="001E4656" w:rsidRPr="00880755">
              <w:rPr>
                <w:rFonts w:ascii="Arial" w:hAnsi="Arial" w:cs="Arial"/>
                <w:bCs/>
                <w:color w:val="000000"/>
                <w:szCs w:val="24"/>
                <w:shd w:val="clear" w:color="auto" w:fill="FFFFFF"/>
                <w:lang w:val="mn-MN"/>
              </w:rPr>
              <w:t xml:space="preserve">Ж, </w:t>
            </w:r>
            <w:r w:rsidR="001E4656" w:rsidRPr="00880755">
              <w:rPr>
                <w:rFonts w:ascii="Arial" w:hAnsi="Arial" w:cs="Arial"/>
                <w:bCs/>
                <w:color w:val="000000"/>
                <w:szCs w:val="24"/>
                <w:shd w:val="clear" w:color="auto" w:fill="FFFFFF"/>
                <w:lang w:val="mn-MN"/>
              </w:rPr>
              <w:br/>
            </w:r>
            <w:r w:rsidR="006828AA" w:rsidRPr="00880755">
              <w:rPr>
                <w:rFonts w:ascii="Arial" w:hAnsi="Arial" w:cs="Arial"/>
                <w:color w:val="4D5156"/>
                <w:sz w:val="21"/>
                <w:szCs w:val="21"/>
                <w:shd w:val="clear" w:color="auto" w:fill="FFFFFF"/>
                <w:lang w:val="mn-MN"/>
              </w:rPr>
              <w:t> </w:t>
            </w:r>
            <w:r w:rsidR="006828AA" w:rsidRPr="00880755">
              <w:rPr>
                <w:rStyle w:val="Emphasis"/>
                <w:rFonts w:ascii="Arial" w:hAnsi="Arial" w:cs="Arial"/>
                <w:bCs/>
                <w:i w:val="0"/>
                <w:iCs w:val="0"/>
                <w:color w:val="5F6368"/>
                <w:szCs w:val="24"/>
                <w:shd w:val="clear" w:color="auto" w:fill="FFFFFF"/>
                <w:lang w:val="mn-MN"/>
              </w:rPr>
              <w:t>тонн газрын тосны эквивалент</w:t>
            </w:r>
            <w:r w:rsidR="006828AA" w:rsidRPr="00880755">
              <w:rPr>
                <w:rStyle w:val="Emphasis"/>
                <w:rFonts w:ascii="Arial" w:hAnsi="Arial" w:cs="Arial"/>
                <w:b/>
                <w:bCs/>
                <w:i w:val="0"/>
                <w:iCs w:val="0"/>
                <w:color w:val="5F6368"/>
                <w:sz w:val="21"/>
                <w:szCs w:val="21"/>
                <w:shd w:val="clear" w:color="auto" w:fill="FFFFFF"/>
                <w:lang w:val="mn-MN"/>
              </w:rPr>
              <w:t xml:space="preserve"> </w:t>
            </w:r>
            <w:r w:rsidR="001E4656" w:rsidRPr="00880755">
              <w:rPr>
                <w:rFonts w:ascii="Arial" w:hAnsi="Arial" w:cs="Arial"/>
                <w:bCs/>
                <w:color w:val="000000"/>
                <w:szCs w:val="24"/>
                <w:shd w:val="clear" w:color="auto" w:fill="FFFFFF"/>
                <w:lang w:val="mn-MN"/>
              </w:rPr>
              <w:t xml:space="preserve">гэх мэт) </w:t>
            </w:r>
            <w:r w:rsidRPr="00880755">
              <w:rPr>
                <w:rFonts w:ascii="Arial" w:hAnsi="Arial" w:cs="Arial"/>
                <w:bCs/>
                <w:color w:val="000000"/>
                <w:szCs w:val="24"/>
                <w:shd w:val="clear" w:color="auto" w:fill="FFFFFF"/>
                <w:lang w:val="mn-MN"/>
              </w:rPr>
              <w:t xml:space="preserve"> ДНБ-</w:t>
            </w:r>
            <w:r w:rsidR="0017697A" w:rsidRPr="00880755">
              <w:rPr>
                <w:rFonts w:ascii="Arial" w:hAnsi="Arial" w:cs="Arial"/>
                <w:bCs/>
                <w:color w:val="000000"/>
                <w:szCs w:val="24"/>
                <w:shd w:val="clear" w:color="auto" w:fill="FFFFFF"/>
                <w:lang w:val="mn-MN"/>
              </w:rPr>
              <w:t>д (евро, ам.доллар, иен зэрэг)</w:t>
            </w:r>
            <w:r w:rsidRPr="00880755">
              <w:rPr>
                <w:rFonts w:ascii="Arial" w:hAnsi="Arial" w:cs="Arial"/>
                <w:bCs/>
                <w:color w:val="000000"/>
                <w:szCs w:val="24"/>
                <w:shd w:val="clear" w:color="auto" w:fill="FFFFFF"/>
                <w:lang w:val="mn-MN"/>
              </w:rPr>
              <w:t xml:space="preserve"> </w:t>
            </w:r>
            <w:r w:rsidR="001B1CC7" w:rsidRPr="00880755">
              <w:rPr>
                <w:rFonts w:ascii="Arial" w:hAnsi="Arial" w:cs="Arial"/>
                <w:bCs/>
                <w:color w:val="000000"/>
                <w:szCs w:val="24"/>
                <w:shd w:val="clear" w:color="auto" w:fill="FFFFFF"/>
                <w:lang w:val="mn-MN"/>
              </w:rPr>
              <w:t xml:space="preserve">хамруулдаг </w:t>
            </w:r>
            <w:r w:rsidRPr="00880755">
              <w:rPr>
                <w:rFonts w:ascii="Arial" w:hAnsi="Arial" w:cs="Arial"/>
                <w:bCs/>
                <w:color w:val="000000"/>
                <w:szCs w:val="24"/>
                <w:shd w:val="clear" w:color="auto" w:fill="FFFFFF"/>
                <w:lang w:val="mn-MN"/>
              </w:rPr>
              <w:t xml:space="preserve"> эрчим хүчний эрчимжилт юм.</w:t>
            </w:r>
          </w:p>
          <w:p w14:paraId="379378A0" w14:textId="77777777" w:rsidR="00C14C0B" w:rsidRPr="00880755" w:rsidRDefault="00C14C0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 ДНБ-</w:t>
            </w:r>
            <w:r w:rsidR="00F03CA0"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ий чиг хандлагаас хазайж бол</w:t>
            </w:r>
            <w:r w:rsidR="00CD4A0C" w:rsidRPr="00880755">
              <w:rPr>
                <w:rFonts w:ascii="Arial" w:hAnsi="Arial" w:cs="Arial"/>
                <w:bCs/>
                <w:color w:val="000000"/>
                <w:szCs w:val="24"/>
                <w:shd w:val="clear" w:color="auto" w:fill="FFFFFF"/>
                <w:lang w:val="mn-MN"/>
              </w:rPr>
              <w:t>ох</w:t>
            </w:r>
            <w:r w:rsidRPr="00880755">
              <w:rPr>
                <w:rFonts w:ascii="Arial" w:hAnsi="Arial" w:cs="Arial"/>
                <w:bCs/>
                <w:color w:val="000000"/>
                <w:szCs w:val="24"/>
                <w:shd w:val="clear" w:color="auto" w:fill="FFFFFF"/>
                <w:lang w:val="mn-MN"/>
              </w:rPr>
              <w:t xml:space="preserve"> салбар </w:t>
            </w:r>
            <w:r w:rsidR="00CD4A0C" w:rsidRPr="00880755">
              <w:rPr>
                <w:rFonts w:ascii="Arial" w:hAnsi="Arial" w:cs="Arial"/>
                <w:bCs/>
                <w:color w:val="000000"/>
                <w:szCs w:val="24"/>
                <w:shd w:val="clear" w:color="auto" w:fill="FFFFFF"/>
                <w:lang w:val="mn-MN"/>
              </w:rPr>
              <w:t>эсвэл</w:t>
            </w:r>
            <w:r w:rsidRPr="00880755">
              <w:rPr>
                <w:rFonts w:ascii="Arial" w:hAnsi="Arial" w:cs="Arial"/>
                <w:bCs/>
                <w:color w:val="000000"/>
                <w:szCs w:val="24"/>
                <w:shd w:val="clear" w:color="auto" w:fill="FFFFFF"/>
                <w:lang w:val="mn-MN"/>
              </w:rPr>
              <w:t xml:space="preserve"> дэд салбарын хөгж</w:t>
            </w:r>
            <w:r w:rsidR="00CD4A0C" w:rsidRPr="00880755">
              <w:rPr>
                <w:rFonts w:ascii="Arial" w:hAnsi="Arial" w:cs="Arial"/>
                <w:bCs/>
                <w:color w:val="000000"/>
                <w:szCs w:val="24"/>
                <w:shd w:val="clear" w:color="auto" w:fill="FFFFFF"/>
                <w:lang w:val="mn-MN"/>
              </w:rPr>
              <w:t xml:space="preserve">лөөр </w:t>
            </w:r>
            <w:r w:rsidRPr="00880755">
              <w:rPr>
                <w:rFonts w:ascii="Arial" w:hAnsi="Arial" w:cs="Arial"/>
                <w:bCs/>
                <w:color w:val="000000"/>
                <w:szCs w:val="24"/>
                <w:shd w:val="clear" w:color="auto" w:fill="FFFFFF"/>
                <w:lang w:val="mn-MN"/>
              </w:rPr>
              <w:t xml:space="preserve"> нөлөөл</w:t>
            </w:r>
            <w:r w:rsidR="00CD4A0C" w:rsidRPr="00880755">
              <w:rPr>
                <w:rFonts w:ascii="Arial" w:hAnsi="Arial" w:cs="Arial"/>
                <w:bCs/>
                <w:color w:val="000000"/>
                <w:szCs w:val="24"/>
                <w:shd w:val="clear" w:color="auto" w:fill="FFFFFF"/>
                <w:lang w:val="mn-MN"/>
              </w:rPr>
              <w:t>дөг</w:t>
            </w:r>
            <w:r w:rsidRPr="00880755">
              <w:rPr>
                <w:rFonts w:ascii="Arial" w:hAnsi="Arial" w:cs="Arial"/>
                <w:bCs/>
                <w:color w:val="000000"/>
                <w:szCs w:val="24"/>
                <w:shd w:val="clear" w:color="auto" w:fill="FFFFFF"/>
                <w:lang w:val="mn-MN"/>
              </w:rPr>
              <w:t xml:space="preserve"> тул </w:t>
            </w:r>
            <w:r w:rsidR="00F03CA0" w:rsidRPr="00880755">
              <w:rPr>
                <w:rFonts w:ascii="Arial" w:hAnsi="Arial" w:cs="Arial"/>
                <w:bCs/>
                <w:color w:val="000000"/>
                <w:szCs w:val="24"/>
                <w:shd w:val="clear" w:color="auto" w:fill="FFFFFF"/>
                <w:lang w:val="mn-MN"/>
              </w:rPr>
              <w:t xml:space="preserve">эрчим хүчний нийт эрчимжилтийн жишээ нь, ГЖ/мөнгөний нэгж (GJ/monetary unit)) өөрчлөлт нь </w:t>
            </w:r>
            <w:r w:rsidRPr="00880755">
              <w:rPr>
                <w:rFonts w:ascii="Arial" w:hAnsi="Arial" w:cs="Arial"/>
                <w:bCs/>
                <w:color w:val="000000"/>
                <w:szCs w:val="24"/>
                <w:shd w:val="clear" w:color="auto" w:fill="FFFFFF"/>
                <w:lang w:val="mn-MN"/>
              </w:rPr>
              <w:t xml:space="preserve">эрчим хүчний үр ашгийг дээшлүүлэх, эрчим хүч хэмнэх найдвартай </w:t>
            </w:r>
            <w:r w:rsidR="00CD4A0C" w:rsidRPr="00880755">
              <w:rPr>
                <w:rFonts w:ascii="Arial" w:hAnsi="Arial" w:cs="Arial"/>
                <w:bCs/>
                <w:color w:val="000000"/>
                <w:szCs w:val="24"/>
                <w:shd w:val="clear" w:color="auto" w:fill="FFFFFF"/>
                <w:lang w:val="mn-MN"/>
              </w:rPr>
              <w:t xml:space="preserve">үнэлгээг </w:t>
            </w:r>
            <w:r w:rsidRPr="00880755">
              <w:rPr>
                <w:rFonts w:ascii="Arial" w:hAnsi="Arial" w:cs="Arial"/>
                <w:bCs/>
                <w:color w:val="000000"/>
                <w:szCs w:val="24"/>
                <w:shd w:val="clear" w:color="auto" w:fill="FFFFFF"/>
                <w:lang w:val="mn-MN"/>
              </w:rPr>
              <w:t xml:space="preserve"> </w:t>
            </w:r>
            <w:r w:rsidR="00F03CA0" w:rsidRPr="00880755">
              <w:rPr>
                <w:rFonts w:ascii="Arial" w:hAnsi="Arial" w:cs="Arial"/>
                <w:bCs/>
                <w:color w:val="000000"/>
                <w:szCs w:val="24"/>
                <w:shd w:val="clear" w:color="auto" w:fill="FFFFFF"/>
                <w:lang w:val="mn-MN"/>
              </w:rPr>
              <w:t xml:space="preserve">өгч </w:t>
            </w:r>
            <w:r w:rsidRPr="00880755">
              <w:rPr>
                <w:rFonts w:ascii="Arial" w:hAnsi="Arial" w:cs="Arial"/>
                <w:bCs/>
                <w:color w:val="000000"/>
                <w:szCs w:val="24"/>
                <w:shd w:val="clear" w:color="auto" w:fill="FFFFFF"/>
                <w:lang w:val="mn-MN"/>
              </w:rPr>
              <w:t>чадахгүй.</w:t>
            </w:r>
            <w:r w:rsidR="004A445E" w:rsidRPr="00880755">
              <w:rPr>
                <w:rFonts w:ascii="Arial" w:hAnsi="Arial" w:cs="Arial"/>
                <w:bCs/>
                <w:color w:val="000000"/>
                <w:szCs w:val="24"/>
                <w:shd w:val="clear" w:color="auto" w:fill="FFFFFF"/>
                <w:lang w:val="mn-MN"/>
              </w:rPr>
              <w:t xml:space="preserve"> Тиймээс орон сууцны халаалт гэх мэт дэд салбарууд эсвэл бүр эрчим хүчний хэрэглээний түвшинд</w:t>
            </w:r>
            <w:r w:rsidR="005F6197" w:rsidRPr="00880755">
              <w:rPr>
                <w:rFonts w:ascii="Arial" w:hAnsi="Arial" w:cs="Arial"/>
                <w:bCs/>
                <w:color w:val="000000"/>
                <w:szCs w:val="24"/>
                <w:shd w:val="clear" w:color="auto" w:fill="FFFFFF"/>
                <w:lang w:val="mn-MN"/>
              </w:rPr>
              <w:t xml:space="preserve"> заалтыг</w:t>
            </w:r>
            <w:r w:rsidR="004A445E" w:rsidRPr="00880755">
              <w:rPr>
                <w:rFonts w:ascii="Arial" w:hAnsi="Arial" w:cs="Arial"/>
                <w:bCs/>
                <w:color w:val="000000"/>
                <w:szCs w:val="24"/>
                <w:shd w:val="clear" w:color="auto" w:fill="FFFFFF"/>
                <w:lang w:val="mn-MN"/>
              </w:rPr>
              <w:t xml:space="preserve"> хэрэглэх </w:t>
            </w:r>
            <w:r w:rsidR="005F6197" w:rsidRPr="00880755">
              <w:rPr>
                <w:rFonts w:ascii="Arial" w:hAnsi="Arial" w:cs="Arial"/>
                <w:bCs/>
                <w:color w:val="000000"/>
                <w:szCs w:val="24"/>
                <w:shd w:val="clear" w:color="auto" w:fill="FFFFFF"/>
                <w:lang w:val="mn-MN"/>
              </w:rPr>
              <w:t>шаардлагата</w:t>
            </w:r>
            <w:r w:rsidR="004A445E" w:rsidRPr="00880755">
              <w:rPr>
                <w:rFonts w:ascii="Arial" w:hAnsi="Arial" w:cs="Arial"/>
                <w:bCs/>
                <w:color w:val="000000"/>
                <w:szCs w:val="24"/>
                <w:shd w:val="clear" w:color="auto" w:fill="FFFFFF"/>
                <w:lang w:val="mn-MN"/>
              </w:rPr>
              <w:t>й.</w:t>
            </w:r>
            <w:r w:rsidR="00A71876" w:rsidRPr="00880755">
              <w:rPr>
                <w:rFonts w:ascii="Arial" w:hAnsi="Arial" w:cs="Arial"/>
                <w:bCs/>
                <w:color w:val="000000"/>
                <w:szCs w:val="24"/>
                <w:shd w:val="clear" w:color="auto" w:fill="FFFFFF"/>
                <w:lang w:val="mn-MN"/>
              </w:rPr>
              <w:t xml:space="preserve"> </w:t>
            </w:r>
          </w:p>
          <w:p w14:paraId="2F876931" w14:textId="77777777" w:rsidR="003B774A" w:rsidRPr="00880755" w:rsidRDefault="00F5433A"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Бүрэлдэхүүн хэсгээр задлах  бага</w:t>
            </w:r>
            <w:r w:rsidR="004C2F35" w:rsidRPr="00880755">
              <w:rPr>
                <w:rFonts w:ascii="Arial" w:hAnsi="Arial" w:cs="Arial"/>
                <w:bCs/>
                <w:color w:val="000000"/>
                <w:szCs w:val="24"/>
                <w:shd w:val="clear" w:color="auto" w:fill="FFFFFF"/>
                <w:lang w:val="mn-MN"/>
              </w:rPr>
              <w:t xml:space="preserve"> түвшний</w:t>
            </w:r>
            <w:r w:rsidR="003B774A"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337625" w:rsidRPr="00880755">
              <w:rPr>
                <w:rFonts w:ascii="Arial" w:hAnsi="Arial" w:cs="Arial"/>
                <w:bCs/>
                <w:color w:val="000000"/>
                <w:szCs w:val="24"/>
                <w:shd w:val="clear" w:color="auto" w:fill="FFFFFF"/>
                <w:lang w:val="mn-MN"/>
              </w:rPr>
              <w:t>уу</w:t>
            </w:r>
            <w:r w:rsidR="003B774A" w:rsidRPr="00880755">
              <w:rPr>
                <w:rFonts w:ascii="Arial" w:hAnsi="Arial" w:cs="Arial"/>
                <w:bCs/>
                <w:color w:val="000000"/>
                <w:szCs w:val="24"/>
                <w:shd w:val="clear" w:color="auto" w:fill="FFFFFF"/>
                <w:lang w:val="mn-MN"/>
              </w:rPr>
              <w:t xml:space="preserve">д нь эрчим хүчний </w:t>
            </w:r>
            <w:r w:rsidR="004D007C" w:rsidRPr="00880755">
              <w:rPr>
                <w:rFonts w:ascii="Arial" w:hAnsi="Arial" w:cs="Arial"/>
                <w:bCs/>
                <w:color w:val="000000"/>
                <w:szCs w:val="24"/>
                <w:shd w:val="clear" w:color="auto" w:fill="FFFFFF"/>
                <w:lang w:val="mn-MN"/>
              </w:rPr>
              <w:t>зарцуулалтыг</w:t>
            </w:r>
            <w:r w:rsidR="003B774A" w:rsidRPr="00880755">
              <w:rPr>
                <w:rFonts w:ascii="Arial" w:hAnsi="Arial" w:cs="Arial"/>
                <w:bCs/>
                <w:color w:val="000000"/>
                <w:szCs w:val="24"/>
                <w:shd w:val="clear" w:color="auto" w:fill="FFFFFF"/>
                <w:lang w:val="mn-MN"/>
              </w:rPr>
              <w:t xml:space="preserve"> энэ </w:t>
            </w:r>
            <w:r w:rsidR="00337625" w:rsidRPr="00880755">
              <w:rPr>
                <w:rFonts w:ascii="Arial" w:hAnsi="Arial" w:cs="Arial"/>
                <w:bCs/>
                <w:color w:val="000000"/>
                <w:szCs w:val="24"/>
                <w:shd w:val="clear" w:color="auto" w:fill="FFFFFF"/>
                <w:lang w:val="mn-MN"/>
              </w:rPr>
              <w:t xml:space="preserve">зарцуулалтын </w:t>
            </w:r>
            <w:r w:rsidR="003B774A" w:rsidRPr="00880755">
              <w:rPr>
                <w:rFonts w:ascii="Arial" w:hAnsi="Arial" w:cs="Arial"/>
                <w:bCs/>
                <w:color w:val="000000"/>
                <w:szCs w:val="24"/>
                <w:shd w:val="clear" w:color="auto" w:fill="FFFFFF"/>
                <w:lang w:val="mn-MN"/>
              </w:rPr>
              <w:t xml:space="preserve"> өөрчлөлт</w:t>
            </w:r>
            <w:r w:rsidR="00563DB9" w:rsidRPr="00880755">
              <w:rPr>
                <w:rFonts w:ascii="Arial" w:hAnsi="Arial" w:cs="Arial"/>
                <w:bCs/>
                <w:color w:val="000000"/>
                <w:szCs w:val="24"/>
                <w:shd w:val="clear" w:color="auto" w:fill="FFFFFF"/>
                <w:lang w:val="mn-MN"/>
              </w:rPr>
              <w:t>өд хамааруулдаг</w:t>
            </w:r>
            <w:r w:rsidR="004C2F35" w:rsidRPr="00880755">
              <w:rPr>
                <w:rFonts w:ascii="Arial" w:hAnsi="Arial" w:cs="Arial"/>
                <w:bCs/>
                <w:color w:val="000000"/>
                <w:szCs w:val="24"/>
                <w:shd w:val="clear" w:color="auto" w:fill="FFFFFF"/>
                <w:lang w:val="mn-MN"/>
              </w:rPr>
              <w:t xml:space="preserve"> </w:t>
            </w:r>
            <w:r w:rsidR="00563DB9" w:rsidRPr="00880755">
              <w:rPr>
                <w:rFonts w:ascii="Arial" w:hAnsi="Arial" w:cs="Arial"/>
                <w:bCs/>
                <w:color w:val="000000"/>
                <w:szCs w:val="24"/>
                <w:shd w:val="clear" w:color="auto" w:fill="FFFFFF"/>
                <w:lang w:val="mn-MN"/>
              </w:rPr>
              <w:t xml:space="preserve">тайлбар </w:t>
            </w:r>
            <w:r w:rsidR="004C2F35" w:rsidRPr="00880755">
              <w:rPr>
                <w:rFonts w:ascii="Arial" w:hAnsi="Arial" w:cs="Arial"/>
                <w:bCs/>
                <w:color w:val="000000"/>
                <w:szCs w:val="24"/>
                <w:shd w:val="clear" w:color="auto" w:fill="FFFFFF"/>
                <w:lang w:val="mn-MN"/>
              </w:rPr>
              <w:t>хүчин зүйлтэй холбодог.</w:t>
            </w:r>
            <w:r w:rsidR="00955972"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563DB9" w:rsidRPr="00880755">
              <w:rPr>
                <w:rFonts w:ascii="Arial" w:hAnsi="Arial" w:cs="Arial"/>
                <w:bCs/>
                <w:color w:val="000000"/>
                <w:szCs w:val="24"/>
                <w:shd w:val="clear" w:color="auto" w:fill="FFFFFF"/>
                <w:lang w:val="mn-MN"/>
              </w:rPr>
              <w:t>а</w:t>
            </w:r>
            <w:r w:rsidR="00955972" w:rsidRPr="00880755">
              <w:rPr>
                <w:rFonts w:ascii="Arial" w:hAnsi="Arial" w:cs="Arial"/>
                <w:bCs/>
                <w:color w:val="000000"/>
                <w:szCs w:val="24"/>
                <w:shd w:val="clear" w:color="auto" w:fill="FFFFFF"/>
                <w:lang w:val="mn-MN"/>
              </w:rPr>
              <w:t xml:space="preserve">д суурилсан аргуудын хувьд </w:t>
            </w:r>
            <w:r w:rsidR="005901D5" w:rsidRPr="00880755">
              <w:rPr>
                <w:rFonts w:ascii="Arial" w:hAnsi="Arial" w:cs="Arial"/>
                <w:bCs/>
                <w:color w:val="000000"/>
                <w:szCs w:val="24"/>
                <w:shd w:val="clear" w:color="auto" w:fill="FFFFFF"/>
                <w:lang w:val="mn-MN"/>
              </w:rPr>
              <w:t xml:space="preserve">суурь жилийн утгатай харьцуулан тодорхойлдог заалтын утгуудын өөрчлөлтөөр </w:t>
            </w:r>
            <w:r w:rsidR="00955972" w:rsidRPr="00880755">
              <w:rPr>
                <w:rFonts w:ascii="Arial" w:hAnsi="Arial" w:cs="Arial"/>
                <w:bCs/>
                <w:color w:val="000000"/>
                <w:szCs w:val="24"/>
                <w:shd w:val="clear" w:color="auto" w:fill="FFFFFF"/>
                <w:lang w:val="mn-MN"/>
              </w:rPr>
              <w:t>эрчим хүчний хэмнэлт эсвэл эрчим хүчний үр ашгий</w:t>
            </w:r>
            <w:r w:rsidR="00E32D33" w:rsidRPr="00880755">
              <w:rPr>
                <w:rFonts w:ascii="Arial" w:hAnsi="Arial" w:cs="Arial"/>
                <w:bCs/>
                <w:color w:val="000000"/>
                <w:szCs w:val="24"/>
                <w:shd w:val="clear" w:color="auto" w:fill="FFFFFF"/>
                <w:lang w:val="mn-MN"/>
              </w:rPr>
              <w:t xml:space="preserve">н чиг хандлагыг </w:t>
            </w:r>
            <w:r w:rsidR="00955972" w:rsidRPr="00880755">
              <w:rPr>
                <w:rFonts w:ascii="Arial" w:hAnsi="Arial" w:cs="Arial"/>
                <w:bCs/>
                <w:color w:val="000000"/>
                <w:szCs w:val="24"/>
                <w:shd w:val="clear" w:color="auto" w:fill="FFFFFF"/>
                <w:lang w:val="mn-MN"/>
              </w:rPr>
              <w:t xml:space="preserve"> тооцо</w:t>
            </w:r>
            <w:r w:rsidR="005901D5" w:rsidRPr="00880755">
              <w:rPr>
                <w:rFonts w:ascii="Arial" w:hAnsi="Arial" w:cs="Arial"/>
                <w:bCs/>
                <w:color w:val="000000"/>
                <w:szCs w:val="24"/>
                <w:shd w:val="clear" w:color="auto" w:fill="FFFFFF"/>
                <w:lang w:val="mn-MN"/>
              </w:rPr>
              <w:t>олно</w:t>
            </w:r>
            <w:r w:rsidR="00955972" w:rsidRPr="00880755">
              <w:rPr>
                <w:rFonts w:ascii="Arial" w:hAnsi="Arial" w:cs="Arial"/>
                <w:bCs/>
                <w:color w:val="000000"/>
                <w:szCs w:val="24"/>
                <w:shd w:val="clear" w:color="auto" w:fill="FFFFFF"/>
                <w:lang w:val="mn-MN"/>
              </w:rPr>
              <w:t xml:space="preserve"> </w:t>
            </w:r>
            <w:r w:rsidR="00F25BDD" w:rsidRPr="00880755">
              <w:rPr>
                <w:rFonts w:ascii="Arial" w:hAnsi="Arial" w:cs="Arial"/>
                <w:bCs/>
                <w:color w:val="000000"/>
                <w:szCs w:val="24"/>
                <w:shd w:val="clear" w:color="auto" w:fill="FFFFFF"/>
                <w:lang w:val="mn-MN"/>
              </w:rPr>
              <w:t>(ISO 17742</w:t>
            </w:r>
            <w:r w:rsidR="005901D5" w:rsidRPr="00880755">
              <w:rPr>
                <w:rFonts w:ascii="Arial" w:hAnsi="Arial" w:cs="Arial"/>
                <w:bCs/>
                <w:color w:val="000000"/>
                <w:szCs w:val="24"/>
                <w:shd w:val="clear" w:color="auto" w:fill="FFFFFF"/>
                <w:lang w:val="mn-MN"/>
              </w:rPr>
              <w:t>стандарт</w:t>
            </w:r>
            <w:r w:rsidR="00F25BDD" w:rsidRPr="00880755">
              <w:rPr>
                <w:rFonts w:ascii="Arial" w:hAnsi="Arial" w:cs="Arial"/>
                <w:bCs/>
                <w:color w:val="000000"/>
                <w:szCs w:val="24"/>
                <w:shd w:val="clear" w:color="auto" w:fill="FFFFFF"/>
                <w:lang w:val="mn-MN"/>
              </w:rPr>
              <w:t>ыг харна уу)</w:t>
            </w:r>
            <w:r w:rsidR="00955972" w:rsidRPr="00880755">
              <w:rPr>
                <w:rFonts w:ascii="Arial" w:hAnsi="Arial" w:cs="Arial"/>
                <w:bCs/>
                <w:color w:val="000000"/>
                <w:szCs w:val="24"/>
                <w:shd w:val="clear" w:color="auto" w:fill="FFFFFF"/>
                <w:lang w:val="mn-MN"/>
              </w:rPr>
              <w:t>.</w:t>
            </w:r>
          </w:p>
          <w:p w14:paraId="78DB592F" w14:textId="541D547F" w:rsidR="003D0F32" w:rsidRPr="00880755" w:rsidRDefault="001C14BA"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ЖИШЭЭ</w:t>
            </w:r>
            <w:r w:rsidR="000E67BE" w:rsidRPr="00880755">
              <w:rPr>
                <w:rFonts w:ascii="Arial" w:hAnsi="Arial" w:cs="Arial"/>
                <w:bCs/>
                <w:color w:val="000000"/>
                <w:sz w:val="20"/>
                <w:szCs w:val="20"/>
                <w:shd w:val="clear" w:color="auto" w:fill="FFFFFF"/>
                <w:lang w:val="mn-MN"/>
              </w:rPr>
              <w:t>:</w:t>
            </w:r>
            <w:r w:rsidRPr="00880755">
              <w:rPr>
                <w:rFonts w:ascii="Arial" w:hAnsi="Arial" w:cs="Arial"/>
                <w:bCs/>
                <w:color w:val="000000"/>
                <w:sz w:val="20"/>
                <w:szCs w:val="20"/>
                <w:shd w:val="clear" w:color="auto" w:fill="FFFFFF"/>
                <w:lang w:val="mn-MN"/>
              </w:rPr>
              <w:t xml:space="preserve"> </w:t>
            </w:r>
            <w:r w:rsidR="009C1545" w:rsidRPr="00880755">
              <w:rPr>
                <w:rFonts w:ascii="Arial" w:hAnsi="Arial" w:cs="Arial"/>
                <w:bCs/>
                <w:color w:val="000000"/>
                <w:sz w:val="20"/>
                <w:szCs w:val="20"/>
                <w:shd w:val="clear" w:color="auto" w:fill="FFFFFF"/>
                <w:lang w:val="mn-MN"/>
              </w:rPr>
              <w:t xml:space="preserve">Хэрэв </w:t>
            </w:r>
            <w:r w:rsidR="000E67BE" w:rsidRPr="00880755">
              <w:rPr>
                <w:rFonts w:ascii="Arial" w:hAnsi="Arial" w:cs="Arial"/>
                <w:bCs/>
                <w:color w:val="000000"/>
                <w:sz w:val="20"/>
                <w:szCs w:val="20"/>
                <w:shd w:val="clear" w:color="auto" w:fill="FFFFFF"/>
                <w:lang w:val="mn-MN"/>
              </w:rPr>
              <w:t>аль нэг</w:t>
            </w:r>
            <w:r w:rsidR="009C1545" w:rsidRPr="00880755">
              <w:rPr>
                <w:rFonts w:ascii="Arial" w:hAnsi="Arial" w:cs="Arial"/>
                <w:bCs/>
                <w:color w:val="000000"/>
                <w:sz w:val="20"/>
                <w:szCs w:val="20"/>
                <w:shd w:val="clear" w:color="auto" w:fill="FFFFFF"/>
                <w:lang w:val="mn-MN"/>
              </w:rPr>
              <w:t xml:space="preserve"> улсад </w:t>
            </w:r>
            <w:r w:rsidR="00285A0C" w:rsidRPr="00880755">
              <w:rPr>
                <w:rFonts w:ascii="Arial" w:hAnsi="Arial" w:cs="Arial"/>
                <w:bCs/>
                <w:color w:val="000000"/>
                <w:sz w:val="20"/>
                <w:szCs w:val="20"/>
                <w:shd w:val="clear" w:color="auto" w:fill="FFFFFF"/>
                <w:lang w:val="mn-MN"/>
              </w:rPr>
              <w:t xml:space="preserve">айл </w:t>
            </w:r>
            <w:r w:rsidR="009C1545" w:rsidRPr="00880755">
              <w:rPr>
                <w:rFonts w:ascii="Arial" w:hAnsi="Arial" w:cs="Arial"/>
                <w:bCs/>
                <w:color w:val="000000"/>
                <w:sz w:val="20"/>
                <w:szCs w:val="20"/>
                <w:shd w:val="clear" w:color="auto" w:fill="FFFFFF"/>
                <w:lang w:val="mn-MN"/>
              </w:rPr>
              <w:t xml:space="preserve">өрхүүдийн </w:t>
            </w:r>
            <w:r w:rsidR="009C1545" w:rsidRPr="00880755">
              <w:rPr>
                <w:rFonts w:ascii="Arial" w:hAnsi="Arial" w:cs="Arial"/>
                <w:bCs/>
                <w:color w:val="000000"/>
                <w:sz w:val="20"/>
                <w:szCs w:val="20"/>
                <w:shd w:val="clear" w:color="auto" w:fill="FFFFFF"/>
                <w:lang w:val="mn-MN"/>
              </w:rPr>
              <w:lastRenderedPageBreak/>
              <w:t>хөргөгчний жилийн дундаж зарцуулалт 2000-2015 оны хооронд 500 кВт.ц-аас 400 кВт.цаг болж, өөрөөр хэлбэл 20%-иар буурсан бол 2000-2015 он хүртэл хугацаанд тухайн улсын хөргөгчний эрчим хүчний хэмнэлт 20%-иар</w:t>
            </w:r>
            <w:r w:rsidR="004C1399" w:rsidRPr="00880755">
              <w:rPr>
                <w:rFonts w:ascii="Arial" w:hAnsi="Arial" w:cs="Arial"/>
                <w:bCs/>
                <w:color w:val="000000"/>
                <w:sz w:val="20"/>
                <w:szCs w:val="20"/>
                <w:shd w:val="clear" w:color="auto" w:fill="FFFFFF"/>
                <w:lang w:val="mn-MN"/>
              </w:rPr>
              <w:t xml:space="preserve"> (400/500 – 1 × 100)</w:t>
            </w:r>
            <w:r w:rsidR="009C1545" w:rsidRPr="00880755">
              <w:rPr>
                <w:rFonts w:ascii="Arial" w:hAnsi="Arial" w:cs="Arial"/>
                <w:bCs/>
                <w:color w:val="000000"/>
                <w:sz w:val="20"/>
                <w:szCs w:val="20"/>
                <w:shd w:val="clear" w:color="auto" w:fill="FFFFFF"/>
                <w:lang w:val="mn-MN"/>
              </w:rPr>
              <w:t xml:space="preserve">  нэмэгдсэн гэж үзнэ. </w:t>
            </w:r>
            <w:r w:rsidR="004C1399" w:rsidRPr="00880755">
              <w:rPr>
                <w:rFonts w:ascii="Arial" w:hAnsi="Arial" w:cs="Arial"/>
                <w:bCs/>
                <w:color w:val="000000"/>
                <w:sz w:val="20"/>
                <w:szCs w:val="20"/>
                <w:shd w:val="clear" w:color="auto" w:fill="FFFFFF"/>
                <w:lang w:val="mn-MN"/>
              </w:rPr>
              <w:t>2015 онд хөргөгчний тоо 1,5 сая бол хэмнэлттэй эрчим хүчний хэмжээ 1,5 × 106 × 100 кВт цаг буюу 150 ГВт цагтай тэнцүү байна.</w:t>
            </w:r>
          </w:p>
          <w:p w14:paraId="11F95EDB" w14:textId="77777777" w:rsidR="00750253" w:rsidRPr="00880755" w:rsidRDefault="0096207A"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Үндэсний эрчим хүчний зарцуулалтыг эрчим хүчний үр ашгийн утга учиртай </w:t>
            </w:r>
            <w:r w:rsidR="008A1A39" w:rsidRPr="00880755">
              <w:rPr>
                <w:rFonts w:ascii="Arial" w:hAnsi="Arial" w:cs="Arial"/>
                <w:bCs/>
                <w:color w:val="000000"/>
                <w:szCs w:val="24"/>
                <w:shd w:val="clear" w:color="auto" w:fill="FFFFFF"/>
                <w:lang w:val="mn-MN"/>
              </w:rPr>
              <w:t>заалтуудад</w:t>
            </w:r>
            <w:r w:rsidRPr="00880755">
              <w:rPr>
                <w:rFonts w:ascii="Arial" w:hAnsi="Arial" w:cs="Arial"/>
                <w:bCs/>
                <w:color w:val="000000"/>
                <w:szCs w:val="24"/>
                <w:shd w:val="clear" w:color="auto" w:fill="FFFFFF"/>
                <w:lang w:val="mn-MN"/>
              </w:rPr>
              <w:t xml:space="preserve"> тодорхойлж болох түвшинд </w:t>
            </w:r>
            <w:r w:rsidR="00E47E18" w:rsidRPr="00880755">
              <w:rPr>
                <w:rFonts w:ascii="Arial" w:hAnsi="Arial" w:cs="Arial"/>
                <w:bCs/>
                <w:color w:val="000000"/>
                <w:szCs w:val="24"/>
                <w:shd w:val="clear" w:color="auto" w:fill="FFFFFF"/>
                <w:lang w:val="mn-MN"/>
              </w:rPr>
              <w:t xml:space="preserve"> бүрэлдэхүүн хэсгүүдэд</w:t>
            </w:r>
            <w:r w:rsidR="00AE487E" w:rsidRPr="00880755">
              <w:rPr>
                <w:rFonts w:ascii="Arial" w:hAnsi="Arial" w:cs="Arial"/>
                <w:bCs/>
                <w:color w:val="000000"/>
                <w:szCs w:val="24"/>
                <w:shd w:val="clear" w:color="auto" w:fill="FFFFFF"/>
                <w:lang w:val="mn-MN"/>
              </w:rPr>
              <w:t xml:space="preserve"> </w:t>
            </w:r>
            <w:r w:rsidR="008A1A39" w:rsidRPr="00880755">
              <w:rPr>
                <w:rFonts w:ascii="Arial" w:hAnsi="Arial" w:cs="Arial"/>
                <w:bCs/>
                <w:color w:val="000000"/>
                <w:szCs w:val="24"/>
                <w:shd w:val="clear" w:color="auto" w:fill="FFFFFF"/>
                <w:lang w:val="mn-MN"/>
              </w:rPr>
              <w:t>задл</w:t>
            </w:r>
            <w:r w:rsidRPr="00880755">
              <w:rPr>
                <w:rFonts w:ascii="Arial" w:hAnsi="Arial" w:cs="Arial"/>
                <w:bCs/>
                <w:color w:val="000000"/>
                <w:szCs w:val="24"/>
                <w:shd w:val="clear" w:color="auto" w:fill="FFFFFF"/>
                <w:lang w:val="mn-MN"/>
              </w:rPr>
              <w:t>ах энэ аргыг "буур</w:t>
            </w:r>
            <w:r w:rsidR="008A1A39" w:rsidRPr="00880755">
              <w:rPr>
                <w:rFonts w:ascii="Arial" w:hAnsi="Arial" w:cs="Arial"/>
                <w:bCs/>
                <w:color w:val="000000"/>
                <w:szCs w:val="24"/>
                <w:shd w:val="clear" w:color="auto" w:fill="FFFFFF"/>
                <w:lang w:val="mn-MN"/>
              </w:rPr>
              <w:t>уул</w:t>
            </w:r>
            <w:r w:rsidRPr="00880755">
              <w:rPr>
                <w:rFonts w:ascii="Arial" w:hAnsi="Arial" w:cs="Arial"/>
                <w:bCs/>
                <w:color w:val="000000"/>
                <w:szCs w:val="24"/>
                <w:shd w:val="clear" w:color="auto" w:fill="FFFFFF"/>
                <w:lang w:val="mn-MN"/>
              </w:rPr>
              <w:t xml:space="preserve">ах" </w:t>
            </w:r>
            <w:r w:rsidR="00AE487E" w:rsidRPr="00880755">
              <w:rPr>
                <w:rFonts w:ascii="Arial" w:hAnsi="Arial" w:cs="Arial"/>
                <w:bCs/>
                <w:color w:val="000000"/>
                <w:szCs w:val="24"/>
                <w:shd w:val="clear" w:color="auto" w:fill="FFFFFF"/>
                <w:lang w:val="mn-MN"/>
              </w:rPr>
              <w:t xml:space="preserve">арга </w:t>
            </w:r>
            <w:r w:rsidRPr="00880755">
              <w:rPr>
                <w:rFonts w:ascii="Arial" w:hAnsi="Arial" w:cs="Arial"/>
                <w:bCs/>
                <w:color w:val="000000"/>
                <w:szCs w:val="24"/>
                <w:shd w:val="clear" w:color="auto" w:fill="FFFFFF"/>
                <w:lang w:val="mn-MN"/>
              </w:rPr>
              <w:t>гэж нэрлэдэг.</w:t>
            </w:r>
            <w:r w:rsidR="00C024E1" w:rsidRPr="00880755">
              <w:rPr>
                <w:rFonts w:ascii="Arial" w:hAnsi="Arial" w:cs="Arial"/>
                <w:bCs/>
                <w:color w:val="000000"/>
                <w:szCs w:val="24"/>
                <w:shd w:val="clear" w:color="auto" w:fill="FFFFFF"/>
                <w:lang w:val="mn-MN"/>
              </w:rPr>
              <w:t xml:space="preserve"> </w:t>
            </w:r>
            <w:r w:rsidR="00750253" w:rsidRPr="00880755">
              <w:rPr>
                <w:rFonts w:ascii="Arial" w:hAnsi="Arial" w:cs="Arial"/>
                <w:bCs/>
                <w:color w:val="000000"/>
                <w:szCs w:val="24"/>
                <w:shd w:val="clear" w:color="auto" w:fill="FFFFFF"/>
                <w:lang w:val="mn-MN"/>
              </w:rPr>
              <w:t>Онцлох хэрэглээ бол ЕХ-ны Одиссей мэдээллийн сан</w:t>
            </w:r>
            <w:r w:rsidR="00750253" w:rsidRPr="00880755">
              <w:rPr>
                <w:rFonts w:ascii="Arial" w:hAnsi="Arial" w:cs="Arial"/>
                <w:bCs/>
                <w:color w:val="000000"/>
                <w:szCs w:val="24"/>
                <w:shd w:val="clear" w:color="auto" w:fill="FFFFFF"/>
                <w:vertAlign w:val="superscript"/>
                <w:lang w:val="mn-MN"/>
              </w:rPr>
              <w:t>[7]</w:t>
            </w:r>
            <w:r w:rsidR="00750253" w:rsidRPr="00880755">
              <w:rPr>
                <w:rFonts w:ascii="Arial" w:hAnsi="Arial" w:cs="Arial"/>
                <w:bCs/>
                <w:color w:val="000000"/>
                <w:szCs w:val="24"/>
                <w:shd w:val="clear" w:color="auto" w:fill="FFFFFF"/>
                <w:lang w:val="mn-MN"/>
              </w:rPr>
              <w:t xml:space="preserve">, </w:t>
            </w:r>
            <w:r w:rsidR="001F3CA2" w:rsidRPr="00880755">
              <w:rPr>
                <w:rFonts w:ascii="Arial" w:hAnsi="Arial" w:cs="Arial"/>
                <w:bCs/>
                <w:color w:val="000000"/>
                <w:szCs w:val="24"/>
                <w:shd w:val="clear" w:color="auto" w:fill="FFFFFF"/>
                <w:lang w:val="mn-MN"/>
              </w:rPr>
              <w:t>ОУЭХА-ийн</w:t>
            </w:r>
            <w:r w:rsidR="00750253" w:rsidRPr="00880755">
              <w:rPr>
                <w:rFonts w:ascii="Arial" w:hAnsi="Arial" w:cs="Arial"/>
                <w:bCs/>
                <w:color w:val="000000"/>
                <w:szCs w:val="24"/>
                <w:shd w:val="clear" w:color="auto" w:fill="FFFFFF"/>
                <w:lang w:val="mn-MN"/>
              </w:rPr>
              <w:t xml:space="preserve"> үзүүлэлтүүд</w:t>
            </w:r>
            <w:r w:rsidR="00750253" w:rsidRPr="00880755">
              <w:rPr>
                <w:rFonts w:ascii="Arial" w:hAnsi="Arial" w:cs="Arial"/>
                <w:bCs/>
                <w:color w:val="000000"/>
                <w:szCs w:val="24"/>
                <w:shd w:val="clear" w:color="auto" w:fill="FFFFFF"/>
                <w:vertAlign w:val="superscript"/>
                <w:lang w:val="mn-MN"/>
              </w:rPr>
              <w:t>[8][18]</w:t>
            </w:r>
            <w:r w:rsidR="00750253" w:rsidRPr="00880755">
              <w:rPr>
                <w:rFonts w:ascii="Arial" w:hAnsi="Arial" w:cs="Arial"/>
                <w:bCs/>
                <w:color w:val="000000"/>
                <w:szCs w:val="24"/>
                <w:shd w:val="clear" w:color="auto" w:fill="FFFFFF"/>
                <w:lang w:val="mn-MN"/>
              </w:rPr>
              <w:t xml:space="preserve"> эсвэл бусад төсөл болон өгөгдлийн сангаас (жишээ</w:t>
            </w:r>
            <w:r w:rsidR="001F3CA2" w:rsidRPr="00880755">
              <w:rPr>
                <w:rFonts w:ascii="Arial" w:hAnsi="Arial" w:cs="Arial"/>
                <w:bCs/>
                <w:color w:val="000000"/>
                <w:szCs w:val="24"/>
                <w:shd w:val="clear" w:color="auto" w:fill="FFFFFF"/>
                <w:lang w:val="mn-MN"/>
              </w:rPr>
              <w:t xml:space="preserve"> нь,</w:t>
            </w:r>
            <w:r w:rsidR="00750253" w:rsidRPr="00880755">
              <w:rPr>
                <w:rFonts w:ascii="Arial" w:hAnsi="Arial" w:cs="Arial"/>
                <w:bCs/>
                <w:color w:val="000000"/>
                <w:szCs w:val="24"/>
                <w:shd w:val="clear" w:color="auto" w:fill="FFFFFF"/>
                <w:lang w:val="mn-MN"/>
              </w:rPr>
              <w:t xml:space="preserve"> WEC</w:t>
            </w:r>
            <w:r w:rsidR="00750253" w:rsidRPr="00880755">
              <w:rPr>
                <w:rFonts w:ascii="Arial" w:hAnsi="Arial" w:cs="Arial"/>
                <w:bCs/>
                <w:color w:val="000000"/>
                <w:szCs w:val="24"/>
                <w:shd w:val="clear" w:color="auto" w:fill="FFFFFF"/>
                <w:vertAlign w:val="superscript"/>
                <w:lang w:val="mn-MN"/>
              </w:rPr>
              <w:t>[9]</w:t>
            </w:r>
            <w:r w:rsidR="00750253" w:rsidRPr="00880755">
              <w:rPr>
                <w:rFonts w:ascii="Arial" w:hAnsi="Arial" w:cs="Arial"/>
                <w:bCs/>
                <w:color w:val="000000"/>
                <w:szCs w:val="24"/>
                <w:shd w:val="clear" w:color="auto" w:fill="FFFFFF"/>
                <w:lang w:val="mn-MN"/>
              </w:rPr>
              <w:t>, Латин Америк болон Карибын тэнгисийн орнуудад</w:t>
            </w:r>
            <w:r w:rsidR="001F3CA2" w:rsidRPr="00880755">
              <w:rPr>
                <w:rFonts w:ascii="Arial" w:hAnsi="Arial" w:cs="Arial"/>
                <w:bCs/>
                <w:color w:val="000000"/>
                <w:szCs w:val="24"/>
                <w:shd w:val="clear" w:color="auto" w:fill="FFFFFF"/>
                <w:lang w:val="mn-MN"/>
              </w:rPr>
              <w:t xml:space="preserve"> зориулсан</w:t>
            </w:r>
            <w:r w:rsidR="00750253" w:rsidRPr="00880755">
              <w:rPr>
                <w:rFonts w:ascii="Arial" w:hAnsi="Arial" w:cs="Arial"/>
                <w:bCs/>
                <w:color w:val="000000"/>
                <w:szCs w:val="24"/>
                <w:shd w:val="clear" w:color="auto" w:fill="FFFFFF"/>
                <w:lang w:val="mn-MN"/>
              </w:rPr>
              <w:t xml:space="preserve"> BIEE</w:t>
            </w:r>
            <w:r w:rsidR="00750253" w:rsidRPr="00880755">
              <w:rPr>
                <w:rFonts w:ascii="Arial" w:hAnsi="Arial" w:cs="Arial"/>
                <w:bCs/>
                <w:color w:val="000000"/>
                <w:szCs w:val="24"/>
                <w:shd w:val="clear" w:color="auto" w:fill="FFFFFF"/>
                <w:vertAlign w:val="superscript"/>
                <w:lang w:val="mn-MN"/>
              </w:rPr>
              <w:t>[10]</w:t>
            </w:r>
            <w:r w:rsidR="00750253" w:rsidRPr="00880755">
              <w:rPr>
                <w:rFonts w:ascii="Arial" w:hAnsi="Arial" w:cs="Arial"/>
                <w:bCs/>
                <w:color w:val="000000"/>
                <w:szCs w:val="24"/>
                <w:shd w:val="clear" w:color="auto" w:fill="FFFFFF"/>
                <w:lang w:val="mn-MN"/>
              </w:rPr>
              <w:t>, Газар дундын тэнгисийн орнуудад зориулсан Меденер</w:t>
            </w:r>
            <w:r w:rsidR="00750253" w:rsidRPr="00880755">
              <w:rPr>
                <w:rFonts w:ascii="Arial" w:hAnsi="Arial" w:cs="Arial"/>
                <w:bCs/>
                <w:color w:val="000000"/>
                <w:szCs w:val="24"/>
                <w:shd w:val="clear" w:color="auto" w:fill="FFFFFF"/>
                <w:vertAlign w:val="superscript"/>
                <w:lang w:val="mn-MN"/>
              </w:rPr>
              <w:t>[11]</w:t>
            </w:r>
            <w:r w:rsidR="00750253" w:rsidRPr="00880755">
              <w:rPr>
                <w:rFonts w:ascii="Arial" w:hAnsi="Arial" w:cs="Arial"/>
                <w:bCs/>
                <w:color w:val="000000"/>
                <w:szCs w:val="24"/>
                <w:shd w:val="clear" w:color="auto" w:fill="FFFFFF"/>
                <w:lang w:val="mn-MN"/>
              </w:rPr>
              <w:t xml:space="preserve"> эсвэл АПЕК-ийн эдийн засагт APERC</w:t>
            </w:r>
            <w:r w:rsidR="00750253" w:rsidRPr="00880755">
              <w:rPr>
                <w:rFonts w:ascii="Arial" w:hAnsi="Arial" w:cs="Arial"/>
                <w:bCs/>
                <w:color w:val="000000"/>
                <w:szCs w:val="24"/>
                <w:shd w:val="clear" w:color="auto" w:fill="FFFFFF"/>
                <w:vertAlign w:val="superscript"/>
                <w:lang w:val="mn-MN"/>
              </w:rPr>
              <w:t>[18]</w:t>
            </w:r>
            <w:r w:rsidR="00750253" w:rsidRPr="00880755">
              <w:rPr>
                <w:rFonts w:ascii="Arial" w:hAnsi="Arial" w:cs="Arial"/>
                <w:bCs/>
                <w:color w:val="000000"/>
                <w:szCs w:val="24"/>
                <w:shd w:val="clear" w:color="auto" w:fill="FFFFFF"/>
                <w:lang w:val="mn-MN"/>
              </w:rPr>
              <w:t xml:space="preserve">) авсан </w:t>
            </w:r>
            <w:r w:rsidR="001F3CA2" w:rsidRPr="00880755">
              <w:rPr>
                <w:rFonts w:ascii="Arial" w:hAnsi="Arial" w:cs="Arial"/>
                <w:bCs/>
                <w:color w:val="000000"/>
                <w:szCs w:val="24"/>
                <w:shd w:val="clear" w:color="auto" w:fill="FFFFFF"/>
                <w:lang w:val="mn-MN"/>
              </w:rPr>
              <w:t xml:space="preserve">заалтууд </w:t>
            </w:r>
            <w:r w:rsidR="00750253" w:rsidRPr="00880755">
              <w:rPr>
                <w:rFonts w:ascii="Arial" w:hAnsi="Arial" w:cs="Arial"/>
                <w:bCs/>
                <w:color w:val="000000"/>
                <w:szCs w:val="24"/>
                <w:shd w:val="clear" w:color="auto" w:fill="FFFFFF"/>
                <w:lang w:val="mn-MN"/>
              </w:rPr>
              <w:t xml:space="preserve"> юм.</w:t>
            </w:r>
          </w:p>
          <w:p w14:paraId="26B8B7ED" w14:textId="77777777" w:rsidR="003D0F32" w:rsidRPr="00880755" w:rsidRDefault="0093675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ISO 17742 стандартад тайлбарласнаар </w:t>
            </w:r>
            <w:r w:rsidR="001F3CA2" w:rsidRPr="00880755">
              <w:rPr>
                <w:rFonts w:ascii="Arial" w:hAnsi="Arial" w:cs="Arial"/>
                <w:bCs/>
                <w:color w:val="000000"/>
                <w:szCs w:val="24"/>
                <w:shd w:val="clear" w:color="auto" w:fill="FFFFFF"/>
                <w:lang w:val="mn-MN"/>
              </w:rPr>
              <w:t xml:space="preserve">заалтын утгын </w:t>
            </w:r>
            <w:r w:rsidRPr="00880755">
              <w:rPr>
                <w:rFonts w:ascii="Arial" w:hAnsi="Arial" w:cs="Arial"/>
                <w:bCs/>
                <w:color w:val="000000"/>
                <w:szCs w:val="24"/>
                <w:shd w:val="clear" w:color="auto" w:fill="FFFFFF"/>
                <w:lang w:val="mn-MN"/>
              </w:rPr>
              <w:t>өөрчлөлт нь бодлог</w:t>
            </w:r>
            <w:r w:rsidR="001F3CA2" w:rsidRPr="00880755">
              <w:rPr>
                <w:rFonts w:ascii="Arial" w:hAnsi="Arial" w:cs="Arial"/>
                <w:bCs/>
                <w:color w:val="000000"/>
                <w:szCs w:val="24"/>
                <w:shd w:val="clear" w:color="auto" w:fill="FFFFFF"/>
                <w:lang w:val="mn-MN"/>
              </w:rPr>
              <w:t xml:space="preserve">ын </w:t>
            </w:r>
            <w:r w:rsidR="007921C6" w:rsidRPr="00880755">
              <w:rPr>
                <w:rFonts w:ascii="Arial" w:hAnsi="Arial" w:cs="Arial"/>
                <w:bCs/>
                <w:color w:val="000000"/>
                <w:szCs w:val="24"/>
                <w:shd w:val="clear" w:color="auto" w:fill="FFFFFF"/>
                <w:lang w:val="mn-MN"/>
              </w:rPr>
              <w:t>далайц</w:t>
            </w:r>
            <w:r w:rsidRPr="00880755">
              <w:rPr>
                <w:rFonts w:ascii="Arial" w:hAnsi="Arial" w:cs="Arial"/>
                <w:bCs/>
                <w:color w:val="000000"/>
                <w:szCs w:val="24"/>
                <w:shd w:val="clear" w:color="auto" w:fill="FFFFFF"/>
                <w:lang w:val="mn-MN"/>
              </w:rPr>
              <w:t>, технологийн ерөнхий чиглэл, эрчим хүчний өндөр үнэ болон бусад хүчин зүйлээс шалтгаалж болно. Тиймээс тооцоолсон хэмнэлт буюу эрчим хүчний үр ашгийг сайжруул</w:t>
            </w:r>
            <w:r w:rsidR="003623C4" w:rsidRPr="00880755">
              <w:rPr>
                <w:rFonts w:ascii="Arial" w:hAnsi="Arial" w:cs="Arial"/>
                <w:bCs/>
                <w:color w:val="000000"/>
                <w:szCs w:val="24"/>
                <w:shd w:val="clear" w:color="auto" w:fill="FFFFFF"/>
                <w:lang w:val="mn-MN"/>
              </w:rPr>
              <w:t xml:space="preserve">ах нь </w:t>
            </w:r>
            <w:r w:rsidRPr="00880755">
              <w:rPr>
                <w:rFonts w:ascii="Arial" w:hAnsi="Arial" w:cs="Arial"/>
                <w:bCs/>
                <w:color w:val="000000"/>
                <w:szCs w:val="24"/>
                <w:shd w:val="clear" w:color="auto" w:fill="FFFFFF"/>
                <w:lang w:val="mn-MN"/>
              </w:rPr>
              <w:t xml:space="preserve"> нийт хэмнэлт эсвэл нийт эрчим хүчний үр ашгийг сайжруулах</w:t>
            </w:r>
            <w:r w:rsidR="003623C4" w:rsidRPr="00880755">
              <w:rPr>
                <w:rFonts w:ascii="Arial" w:hAnsi="Arial" w:cs="Arial"/>
                <w:bCs/>
                <w:color w:val="000000"/>
                <w:szCs w:val="24"/>
                <w:shd w:val="clear" w:color="auto" w:fill="FFFFFF"/>
                <w:lang w:val="mn-MN"/>
              </w:rPr>
              <w:t>ад</w:t>
            </w:r>
            <w:r w:rsidRPr="00880755">
              <w:rPr>
                <w:rFonts w:ascii="Arial" w:hAnsi="Arial" w:cs="Arial"/>
                <w:bCs/>
                <w:color w:val="000000"/>
                <w:szCs w:val="24"/>
                <w:shd w:val="clear" w:color="auto" w:fill="FFFFFF"/>
                <w:lang w:val="mn-MN"/>
              </w:rPr>
              <w:t xml:space="preserve"> хамаа</w:t>
            </w:r>
            <w:r w:rsidR="003623C4" w:rsidRPr="00880755">
              <w:rPr>
                <w:rFonts w:ascii="Arial" w:hAnsi="Arial" w:cs="Arial"/>
                <w:bCs/>
                <w:color w:val="000000"/>
                <w:szCs w:val="24"/>
                <w:shd w:val="clear" w:color="auto" w:fill="FFFFFF"/>
                <w:lang w:val="mn-MN"/>
              </w:rPr>
              <w:t>рна</w:t>
            </w:r>
            <w:r w:rsidRPr="00880755">
              <w:rPr>
                <w:rFonts w:ascii="Arial" w:hAnsi="Arial" w:cs="Arial"/>
                <w:bCs/>
                <w:color w:val="000000"/>
                <w:szCs w:val="24"/>
                <w:shd w:val="clear" w:color="auto" w:fill="FFFFFF"/>
                <w:lang w:val="mn-MN"/>
              </w:rPr>
              <w:t>.</w:t>
            </w:r>
          </w:p>
          <w:p w14:paraId="1774B3B3" w14:textId="77777777" w:rsidR="003D0F32" w:rsidRPr="00880755" w:rsidRDefault="0074086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заалтууд</w:t>
            </w:r>
            <w:r w:rsidR="001C7F18" w:rsidRPr="00880755">
              <w:rPr>
                <w:rFonts w:ascii="Arial" w:hAnsi="Arial" w:cs="Arial"/>
                <w:bCs/>
                <w:color w:val="000000"/>
                <w:szCs w:val="24"/>
                <w:shd w:val="clear" w:color="auto" w:fill="FFFFFF"/>
                <w:lang w:val="mn-MN"/>
              </w:rPr>
              <w:t>ыг</w:t>
            </w:r>
            <w:r w:rsidRPr="00880755">
              <w:rPr>
                <w:rFonts w:ascii="Arial" w:hAnsi="Arial" w:cs="Arial"/>
                <w:bCs/>
                <w:color w:val="000000"/>
                <w:szCs w:val="24"/>
                <w:shd w:val="clear" w:color="auto" w:fill="FFFFFF"/>
                <w:lang w:val="mn-MN"/>
              </w:rPr>
              <w:t xml:space="preserve"> ихэвчлэн аж үйлдвэрийн дэд салбаруудын эрчим хүчний зарцуулалт, үйлдвэрлэл, эсвэл тээврийн хэрэгслийн нийт түлшний </w:t>
            </w:r>
            <w:r w:rsidR="00507FC4" w:rsidRPr="00880755">
              <w:rPr>
                <w:rFonts w:ascii="Arial" w:hAnsi="Arial" w:cs="Arial"/>
                <w:bCs/>
                <w:color w:val="000000"/>
                <w:szCs w:val="24"/>
                <w:shd w:val="clear" w:color="auto" w:fill="FFFFFF"/>
                <w:lang w:val="mn-MN"/>
              </w:rPr>
              <w:t xml:space="preserve">хэрэглээ </w:t>
            </w:r>
            <w:r w:rsidRPr="00880755">
              <w:rPr>
                <w:rFonts w:ascii="Arial" w:hAnsi="Arial" w:cs="Arial"/>
                <w:bCs/>
                <w:color w:val="000000"/>
                <w:szCs w:val="24"/>
                <w:shd w:val="clear" w:color="auto" w:fill="FFFFFF"/>
                <w:lang w:val="mn-MN"/>
              </w:rPr>
              <w:t xml:space="preserve">, түүнчлэн </w:t>
            </w:r>
            <w:r w:rsidR="00035C6C" w:rsidRPr="00880755">
              <w:rPr>
                <w:rFonts w:ascii="Arial" w:hAnsi="Arial" w:cs="Arial"/>
                <w:bCs/>
                <w:color w:val="FF0000"/>
                <w:szCs w:val="24"/>
                <w:shd w:val="clear" w:color="auto" w:fill="FFFFFF"/>
                <w:lang w:val="mn-MN"/>
              </w:rPr>
              <w:t xml:space="preserve">автомашинуудын явсан замын урт </w:t>
            </w:r>
            <w:r w:rsidRPr="00880755">
              <w:rPr>
                <w:rFonts w:ascii="Arial" w:hAnsi="Arial" w:cs="Arial"/>
                <w:bCs/>
                <w:color w:val="000000"/>
                <w:szCs w:val="24"/>
                <w:shd w:val="clear" w:color="auto" w:fill="FFFFFF"/>
                <w:lang w:val="mn-MN"/>
              </w:rPr>
              <w:t xml:space="preserve">зэрэг </w:t>
            </w:r>
            <w:r w:rsidR="00035C6C" w:rsidRPr="00880755">
              <w:rPr>
                <w:rFonts w:ascii="Arial" w:hAnsi="Arial" w:cs="Arial"/>
                <w:bCs/>
                <w:color w:val="000000"/>
                <w:szCs w:val="24"/>
                <w:shd w:val="clear" w:color="auto" w:fill="FFFFFF"/>
                <w:lang w:val="mn-MN"/>
              </w:rPr>
              <w:t>зада</w:t>
            </w:r>
            <w:r w:rsidRPr="00880755">
              <w:rPr>
                <w:rFonts w:ascii="Arial" w:hAnsi="Arial" w:cs="Arial"/>
                <w:bCs/>
                <w:color w:val="000000"/>
                <w:szCs w:val="24"/>
                <w:shd w:val="clear" w:color="auto" w:fill="FFFFFF"/>
                <w:lang w:val="mn-MN"/>
              </w:rPr>
              <w:t>лсан түвшинд хэмжсэн статистик өгөгдөлд суурилдаг.</w:t>
            </w:r>
          </w:p>
          <w:p w14:paraId="731EA122" w14:textId="77777777" w:rsidR="003D0F32" w:rsidRPr="00880755" w:rsidRDefault="003D0F32"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4.2.2 </w:t>
            </w:r>
            <w:r w:rsidR="002B1530" w:rsidRPr="00880755">
              <w:rPr>
                <w:rFonts w:ascii="Arial" w:hAnsi="Arial" w:cs="Arial"/>
                <w:b/>
                <w:bCs/>
                <w:color w:val="000000"/>
                <w:szCs w:val="24"/>
                <w:shd w:val="clear" w:color="auto" w:fill="FFFFFF"/>
                <w:lang w:val="mn-MN"/>
              </w:rPr>
              <w:t>Ашигласан өгөгдлийн төрлүүд</w:t>
            </w:r>
          </w:p>
          <w:p w14:paraId="79187DA6" w14:textId="77777777" w:rsidR="003D0F32" w:rsidRPr="00880755" w:rsidRDefault="00D4654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Ө</w:t>
            </w:r>
            <w:r w:rsidR="002B1530" w:rsidRPr="00880755">
              <w:rPr>
                <w:rFonts w:ascii="Arial" w:hAnsi="Arial" w:cs="Arial"/>
                <w:bCs/>
                <w:color w:val="000000"/>
                <w:szCs w:val="24"/>
                <w:shd w:val="clear" w:color="auto" w:fill="FFFFFF"/>
                <w:lang w:val="mn-MN"/>
              </w:rPr>
              <w:t xml:space="preserve">гөгдлийн </w:t>
            </w:r>
            <w:r w:rsidRPr="00880755">
              <w:rPr>
                <w:rFonts w:ascii="Arial" w:hAnsi="Arial" w:cs="Arial"/>
                <w:bCs/>
                <w:color w:val="000000"/>
                <w:szCs w:val="24"/>
                <w:shd w:val="clear" w:color="auto" w:fill="FFFFFF"/>
                <w:lang w:val="mn-MN"/>
              </w:rPr>
              <w:t xml:space="preserve">дараах </w:t>
            </w:r>
            <w:r w:rsidR="002B1530" w:rsidRPr="00880755">
              <w:rPr>
                <w:rFonts w:ascii="Arial" w:hAnsi="Arial" w:cs="Arial"/>
                <w:bCs/>
                <w:color w:val="000000"/>
                <w:szCs w:val="24"/>
                <w:shd w:val="clear" w:color="auto" w:fill="FFFFFF"/>
                <w:lang w:val="mn-MN"/>
              </w:rPr>
              <w:t>төрлийг ашиглана</w:t>
            </w:r>
            <w:r w:rsidRPr="00880755">
              <w:rPr>
                <w:rFonts w:ascii="Arial" w:hAnsi="Arial" w:cs="Arial"/>
                <w:bCs/>
                <w:color w:val="000000"/>
                <w:szCs w:val="24"/>
                <w:shd w:val="clear" w:color="auto" w:fill="FFFFFF"/>
                <w:lang w:val="mn-MN"/>
              </w:rPr>
              <w:t>. Үүнд</w:t>
            </w:r>
            <w:r w:rsidR="003D0F32" w:rsidRPr="00880755">
              <w:rPr>
                <w:rFonts w:ascii="Arial" w:hAnsi="Arial" w:cs="Arial"/>
                <w:bCs/>
                <w:color w:val="000000"/>
                <w:szCs w:val="24"/>
                <w:shd w:val="clear" w:color="auto" w:fill="FFFFFF"/>
                <w:lang w:val="mn-MN"/>
              </w:rPr>
              <w:t>:</w:t>
            </w:r>
          </w:p>
          <w:p w14:paraId="3B994383" w14:textId="77777777" w:rsidR="003D0F32" w:rsidRPr="00880755" w:rsidRDefault="00D07E98"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статистик өгөгдөл</w:t>
            </w:r>
            <w:r w:rsidR="003D0F32" w:rsidRPr="00880755">
              <w:rPr>
                <w:rFonts w:ascii="Arial" w:hAnsi="Arial" w:cs="Arial"/>
                <w:bCs/>
                <w:color w:val="000000"/>
                <w:szCs w:val="24"/>
                <w:shd w:val="clear" w:color="auto" w:fill="FFFFFF"/>
                <w:lang w:val="mn-MN"/>
              </w:rPr>
              <w:t>;</w:t>
            </w:r>
          </w:p>
          <w:p w14:paraId="01BFDC53" w14:textId="77777777" w:rsidR="003D0F32" w:rsidRPr="00880755" w:rsidRDefault="00736E56"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судалгаанууд эсвэл </w:t>
            </w:r>
            <w:r w:rsidRPr="00880755">
              <w:rPr>
                <w:rFonts w:ascii="Arial" w:hAnsi="Arial" w:cs="Arial"/>
                <w:bCs/>
                <w:color w:val="000000"/>
                <w:szCs w:val="24"/>
                <w:shd w:val="clear" w:color="auto" w:fill="FFFFFF"/>
                <w:lang w:val="mn-MN"/>
              </w:rPr>
              <w:lastRenderedPageBreak/>
              <w:t>загварчлалын дэлгэрэнгүй мэдээлэл.</w:t>
            </w:r>
          </w:p>
          <w:p w14:paraId="38740690" w14:textId="77777777" w:rsidR="003D0F32" w:rsidRPr="00880755" w:rsidRDefault="001335E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Статистик өгөгдөлд</w:t>
            </w:r>
            <w:r w:rsidR="00736E56" w:rsidRPr="00880755">
              <w:rPr>
                <w:rFonts w:ascii="Arial" w:hAnsi="Arial" w:cs="Arial"/>
                <w:bCs/>
                <w:color w:val="000000"/>
                <w:szCs w:val="24"/>
                <w:shd w:val="clear" w:color="auto" w:fill="FFFFFF"/>
                <w:lang w:val="mn-MN"/>
              </w:rPr>
              <w:t xml:space="preserve"> </w:t>
            </w:r>
            <w:r w:rsidR="003B7B9E" w:rsidRPr="00880755">
              <w:rPr>
                <w:rFonts w:ascii="Arial" w:hAnsi="Arial" w:cs="Arial"/>
                <w:bCs/>
                <w:color w:val="000000"/>
                <w:szCs w:val="24"/>
                <w:shd w:val="clear" w:color="auto" w:fill="FFFFFF"/>
                <w:lang w:val="mn-MN"/>
              </w:rPr>
              <w:t xml:space="preserve">салбарын </w:t>
            </w:r>
            <w:r w:rsidR="002223C7" w:rsidRPr="00880755">
              <w:rPr>
                <w:rFonts w:ascii="Arial" w:hAnsi="Arial" w:cs="Arial"/>
                <w:bCs/>
                <w:color w:val="000000"/>
                <w:szCs w:val="24"/>
                <w:shd w:val="clear" w:color="auto" w:fill="FFFFFF"/>
                <w:lang w:val="mn-MN"/>
              </w:rPr>
              <w:t>эрчим хүчний эцсийн зарцуулалт</w:t>
            </w:r>
            <w:r w:rsidR="00736E56" w:rsidRPr="00880755">
              <w:rPr>
                <w:rFonts w:ascii="Arial" w:hAnsi="Arial" w:cs="Arial"/>
                <w:bCs/>
                <w:color w:val="000000"/>
                <w:szCs w:val="24"/>
                <w:shd w:val="clear" w:color="auto" w:fill="FFFFFF"/>
                <w:lang w:val="mn-MN"/>
              </w:rPr>
              <w:t xml:space="preserve">, мөн макро эдийн засгийн болон салбарын мэдээллүүд болох ДНБ, </w:t>
            </w:r>
            <w:r w:rsidRPr="00880755">
              <w:rPr>
                <w:rFonts w:ascii="Arial" w:hAnsi="Arial" w:cs="Arial"/>
                <w:bCs/>
                <w:color w:val="000000"/>
                <w:szCs w:val="24"/>
                <w:shd w:val="clear" w:color="auto" w:fill="FFFFFF"/>
                <w:lang w:val="mn-MN"/>
              </w:rPr>
              <w:t xml:space="preserve">айл </w:t>
            </w:r>
            <w:r w:rsidR="00736E56" w:rsidRPr="00880755">
              <w:rPr>
                <w:rFonts w:ascii="Arial" w:hAnsi="Arial" w:cs="Arial"/>
                <w:bCs/>
                <w:color w:val="000000"/>
                <w:szCs w:val="24"/>
                <w:shd w:val="clear" w:color="auto" w:fill="FFFFFF"/>
                <w:lang w:val="mn-MN"/>
              </w:rPr>
              <w:t xml:space="preserve">өрхийн тоо, үйлчилгээний ажил эрхлэлт, </w:t>
            </w:r>
            <w:r w:rsidR="00E96D21" w:rsidRPr="00880755">
              <w:rPr>
                <w:rFonts w:ascii="Arial" w:hAnsi="Arial" w:cs="Arial"/>
                <w:bCs/>
                <w:color w:val="000000"/>
                <w:szCs w:val="24"/>
                <w:shd w:val="clear" w:color="auto" w:fill="FFFFFF"/>
                <w:lang w:val="mn-MN"/>
              </w:rPr>
              <w:t>аж үйлдвэрийн</w:t>
            </w:r>
            <w:r w:rsidR="00736E56" w:rsidRPr="00880755">
              <w:rPr>
                <w:rFonts w:ascii="Arial" w:hAnsi="Arial" w:cs="Arial"/>
                <w:bCs/>
                <w:color w:val="000000"/>
                <w:szCs w:val="24"/>
                <w:shd w:val="clear" w:color="auto" w:fill="FFFFFF"/>
                <w:lang w:val="mn-MN"/>
              </w:rPr>
              <w:t xml:space="preserve"> салбар</w:t>
            </w:r>
            <w:r w:rsidR="00021269" w:rsidRPr="00880755">
              <w:rPr>
                <w:rFonts w:ascii="Arial" w:hAnsi="Arial" w:cs="Arial"/>
                <w:bCs/>
                <w:color w:val="000000"/>
                <w:szCs w:val="24"/>
                <w:shd w:val="clear" w:color="auto" w:fill="FFFFFF"/>
                <w:lang w:val="mn-MN"/>
              </w:rPr>
              <w:t>ын</w:t>
            </w:r>
            <w:r w:rsidR="00736E56" w:rsidRPr="00880755">
              <w:rPr>
                <w:rFonts w:ascii="Arial" w:hAnsi="Arial" w:cs="Arial"/>
                <w:bCs/>
                <w:color w:val="000000"/>
                <w:szCs w:val="24"/>
                <w:shd w:val="clear" w:color="auto" w:fill="FFFFFF"/>
                <w:lang w:val="mn-MN"/>
              </w:rPr>
              <w:t xml:space="preserve"> (нэмүү өртөг эсвэл б</w:t>
            </w:r>
            <w:r w:rsidR="00BF1620" w:rsidRPr="00880755">
              <w:rPr>
                <w:rFonts w:ascii="Arial" w:hAnsi="Arial" w:cs="Arial"/>
                <w:bCs/>
                <w:color w:val="000000"/>
                <w:szCs w:val="24"/>
                <w:shd w:val="clear" w:color="auto" w:fill="FFFFFF"/>
                <w:lang w:val="mn-MN"/>
              </w:rPr>
              <w:t>ие</w:t>
            </w:r>
            <w:r w:rsidR="00736E56" w:rsidRPr="00880755">
              <w:rPr>
                <w:rFonts w:ascii="Arial" w:hAnsi="Arial" w:cs="Arial"/>
                <w:bCs/>
                <w:color w:val="000000"/>
                <w:szCs w:val="24"/>
                <w:shd w:val="clear" w:color="auto" w:fill="FFFFFF"/>
                <w:lang w:val="mn-MN"/>
              </w:rPr>
              <w:t>т үйлдвэрлэл) үйлдвэрлэл зэр</w:t>
            </w:r>
            <w:r w:rsidR="00BF1620" w:rsidRPr="00880755">
              <w:rPr>
                <w:rFonts w:ascii="Arial" w:hAnsi="Arial" w:cs="Arial"/>
                <w:bCs/>
                <w:color w:val="000000"/>
                <w:szCs w:val="24"/>
                <w:shd w:val="clear" w:color="auto" w:fill="FFFFFF"/>
                <w:lang w:val="mn-MN"/>
              </w:rPr>
              <w:t>гийг</w:t>
            </w:r>
            <w:r w:rsidR="00736E56" w:rsidRPr="00880755">
              <w:rPr>
                <w:rFonts w:ascii="Arial" w:hAnsi="Arial" w:cs="Arial"/>
                <w:bCs/>
                <w:color w:val="000000"/>
                <w:szCs w:val="24"/>
                <w:shd w:val="clear" w:color="auto" w:fill="FFFFFF"/>
                <w:lang w:val="mn-MN"/>
              </w:rPr>
              <w:t xml:space="preserve"> ор</w:t>
            </w:r>
            <w:r w:rsidR="00BF1620" w:rsidRPr="00880755">
              <w:rPr>
                <w:rFonts w:ascii="Arial" w:hAnsi="Arial" w:cs="Arial"/>
                <w:bCs/>
                <w:color w:val="000000"/>
                <w:szCs w:val="24"/>
                <w:shd w:val="clear" w:color="auto" w:fill="FFFFFF"/>
                <w:lang w:val="mn-MN"/>
              </w:rPr>
              <w:t>уулна</w:t>
            </w:r>
            <w:r w:rsidR="00736E56" w:rsidRPr="00880755">
              <w:rPr>
                <w:rFonts w:ascii="Arial" w:hAnsi="Arial" w:cs="Arial"/>
                <w:bCs/>
                <w:color w:val="000000"/>
                <w:szCs w:val="24"/>
                <w:shd w:val="clear" w:color="auto" w:fill="FFFFFF"/>
                <w:lang w:val="mn-MN"/>
              </w:rPr>
              <w:t xml:space="preserve">. </w:t>
            </w:r>
            <w:r w:rsidR="002276FB" w:rsidRPr="00880755">
              <w:rPr>
                <w:rFonts w:ascii="Arial" w:hAnsi="Arial" w:cs="Arial"/>
                <w:bCs/>
                <w:color w:val="000000"/>
                <w:szCs w:val="24"/>
                <w:shd w:val="clear" w:color="auto" w:fill="FFFFFF"/>
                <w:lang w:val="mn-MN"/>
              </w:rPr>
              <w:t>Газарзүйн байршлаас (улс орон, бүс нутаг эсвэл хот) хамааран</w:t>
            </w:r>
            <w:r w:rsidR="00880268" w:rsidRPr="00880755">
              <w:rPr>
                <w:rFonts w:ascii="Arial" w:hAnsi="Arial" w:cs="Arial"/>
                <w:bCs/>
                <w:color w:val="000000"/>
                <w:szCs w:val="24"/>
                <w:shd w:val="clear" w:color="auto" w:fill="FFFFFF"/>
                <w:lang w:val="mn-MN"/>
              </w:rPr>
              <w:t>,</w:t>
            </w:r>
            <w:r w:rsidR="002276FB" w:rsidRPr="00880755">
              <w:rPr>
                <w:rFonts w:ascii="Arial" w:hAnsi="Arial" w:cs="Arial"/>
                <w:bCs/>
                <w:color w:val="000000"/>
                <w:szCs w:val="24"/>
                <w:shd w:val="clear" w:color="auto" w:fill="FFFFFF"/>
                <w:lang w:val="mn-MN"/>
              </w:rPr>
              <w:t xml:space="preserve"> бүх  статистик </w:t>
            </w:r>
            <w:r w:rsidR="00EA1E8E" w:rsidRPr="00880755">
              <w:rPr>
                <w:rFonts w:ascii="Arial" w:hAnsi="Arial" w:cs="Arial"/>
                <w:bCs/>
                <w:color w:val="000000"/>
                <w:szCs w:val="24"/>
                <w:shd w:val="clear" w:color="auto" w:fill="FFFFFF"/>
                <w:lang w:val="mn-MN"/>
              </w:rPr>
              <w:t>өгөгдл</w:t>
            </w:r>
            <w:r w:rsidR="00880268" w:rsidRPr="00880755">
              <w:rPr>
                <w:rFonts w:ascii="Arial" w:hAnsi="Arial" w:cs="Arial"/>
                <w:bCs/>
                <w:color w:val="000000"/>
                <w:szCs w:val="24"/>
                <w:shd w:val="clear" w:color="auto" w:fill="FFFFFF"/>
                <w:lang w:val="mn-MN"/>
              </w:rPr>
              <w:t>ийг</w:t>
            </w:r>
            <w:r w:rsidR="002276FB" w:rsidRPr="00880755">
              <w:rPr>
                <w:rFonts w:ascii="Arial" w:hAnsi="Arial" w:cs="Arial"/>
                <w:bCs/>
                <w:color w:val="000000"/>
                <w:szCs w:val="24"/>
                <w:shd w:val="clear" w:color="auto" w:fill="FFFFFF"/>
                <w:lang w:val="mn-MN"/>
              </w:rPr>
              <w:t xml:space="preserve"> </w:t>
            </w:r>
            <w:r w:rsidR="00880268" w:rsidRPr="00880755">
              <w:rPr>
                <w:rFonts w:ascii="Arial" w:hAnsi="Arial" w:cs="Arial"/>
                <w:bCs/>
                <w:color w:val="000000"/>
                <w:szCs w:val="24"/>
                <w:shd w:val="clear" w:color="auto" w:fill="FFFFFF"/>
                <w:lang w:val="mn-MN"/>
              </w:rPr>
              <w:t xml:space="preserve">нэгтгэх </w:t>
            </w:r>
            <w:r w:rsidR="002276FB" w:rsidRPr="00880755">
              <w:rPr>
                <w:rFonts w:ascii="Arial" w:hAnsi="Arial" w:cs="Arial"/>
                <w:bCs/>
                <w:color w:val="000000"/>
                <w:szCs w:val="24"/>
                <w:shd w:val="clear" w:color="auto" w:fill="FFFFFF"/>
                <w:lang w:val="mn-MN"/>
              </w:rPr>
              <w:t>б</w:t>
            </w:r>
            <w:r w:rsidR="00880268" w:rsidRPr="00880755">
              <w:rPr>
                <w:rFonts w:ascii="Arial" w:hAnsi="Arial" w:cs="Arial"/>
                <w:bCs/>
                <w:color w:val="000000"/>
                <w:szCs w:val="24"/>
                <w:shd w:val="clear" w:color="auto" w:fill="FFFFFF"/>
                <w:lang w:val="mn-MN"/>
              </w:rPr>
              <w:t>оломж</w:t>
            </w:r>
            <w:r w:rsidR="002276FB" w:rsidRPr="00880755">
              <w:rPr>
                <w:rFonts w:ascii="Arial" w:hAnsi="Arial" w:cs="Arial"/>
                <w:bCs/>
                <w:color w:val="000000"/>
                <w:szCs w:val="24"/>
                <w:shd w:val="clear" w:color="auto" w:fill="FFFFFF"/>
                <w:lang w:val="mn-MN"/>
              </w:rPr>
              <w:t>гүй</w:t>
            </w:r>
            <w:r w:rsidR="00523CAE" w:rsidRPr="00880755">
              <w:rPr>
                <w:rFonts w:ascii="Arial" w:hAnsi="Arial" w:cs="Arial"/>
                <w:bCs/>
                <w:color w:val="000000"/>
                <w:szCs w:val="24"/>
                <w:shd w:val="clear" w:color="auto" w:fill="FFFFFF"/>
                <w:lang w:val="mn-MN"/>
              </w:rPr>
              <w:t>.</w:t>
            </w:r>
            <w:r w:rsidR="002276FB" w:rsidRPr="00880755">
              <w:rPr>
                <w:rFonts w:ascii="Arial" w:hAnsi="Arial" w:cs="Arial"/>
                <w:bCs/>
                <w:color w:val="000000"/>
                <w:szCs w:val="24"/>
                <w:shd w:val="clear" w:color="auto" w:fill="FFFFFF"/>
                <w:lang w:val="mn-MN"/>
              </w:rPr>
              <w:t xml:space="preserve"> </w:t>
            </w:r>
            <w:r w:rsidR="00523CAE" w:rsidRPr="00880755">
              <w:rPr>
                <w:rFonts w:ascii="Arial" w:hAnsi="Arial" w:cs="Arial"/>
                <w:bCs/>
                <w:color w:val="000000"/>
                <w:szCs w:val="24"/>
                <w:shd w:val="clear" w:color="auto" w:fill="FFFFFF"/>
                <w:lang w:val="mn-MN"/>
              </w:rPr>
              <w:t xml:space="preserve">Өгөгдлүүд </w:t>
            </w:r>
            <w:r w:rsidR="002276FB" w:rsidRPr="00880755">
              <w:rPr>
                <w:rFonts w:ascii="Arial" w:hAnsi="Arial" w:cs="Arial"/>
                <w:bCs/>
                <w:color w:val="000000"/>
                <w:szCs w:val="24"/>
                <w:shd w:val="clear" w:color="auto" w:fill="FFFFFF"/>
                <w:lang w:val="mn-MN"/>
              </w:rPr>
              <w:t xml:space="preserve"> улс орны түвшинд байдаг боловч бүс нутгийн болон хамгийн </w:t>
            </w:r>
            <w:r w:rsidR="004439C7" w:rsidRPr="00880755">
              <w:rPr>
                <w:rFonts w:ascii="Arial" w:hAnsi="Arial" w:cs="Arial"/>
                <w:bCs/>
                <w:color w:val="000000"/>
                <w:szCs w:val="24"/>
                <w:shd w:val="clear" w:color="auto" w:fill="FFFFFF"/>
                <w:lang w:val="mn-MN"/>
              </w:rPr>
              <w:t xml:space="preserve">гол </w:t>
            </w:r>
            <w:r w:rsidR="002276FB" w:rsidRPr="00880755">
              <w:rPr>
                <w:rFonts w:ascii="Arial" w:hAnsi="Arial" w:cs="Arial"/>
                <w:bCs/>
                <w:color w:val="000000"/>
                <w:szCs w:val="24"/>
                <w:shd w:val="clear" w:color="auto" w:fill="FFFFFF"/>
                <w:lang w:val="mn-MN"/>
              </w:rPr>
              <w:t xml:space="preserve"> нь хотын түвшинд макро эдийн засаг эсвэл салбарын өгөгдөл ихэвчлэн бэлэн байдаггүй.</w:t>
            </w:r>
          </w:p>
          <w:p w14:paraId="562C94CF" w14:textId="77777777" w:rsidR="00E304AB" w:rsidRPr="00880755" w:rsidRDefault="00E304A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Статистикийн өгөгдөл</w:t>
            </w:r>
            <w:r w:rsidR="0007264E" w:rsidRPr="00880755">
              <w:rPr>
                <w:rFonts w:ascii="Arial" w:hAnsi="Arial" w:cs="Arial"/>
                <w:bCs/>
                <w:color w:val="000000"/>
                <w:szCs w:val="24"/>
                <w:shd w:val="clear" w:color="auto" w:fill="FFFFFF"/>
                <w:lang w:val="mn-MN"/>
              </w:rPr>
              <w:t>д</w:t>
            </w:r>
            <w:r w:rsidRPr="00880755">
              <w:rPr>
                <w:rFonts w:ascii="Arial" w:hAnsi="Arial" w:cs="Arial"/>
                <w:bCs/>
                <w:color w:val="000000"/>
                <w:szCs w:val="24"/>
                <w:shd w:val="clear" w:color="auto" w:fill="FFFFFF"/>
                <w:lang w:val="mn-MN"/>
              </w:rPr>
              <w:t xml:space="preserve"> нэг төрөлд но</w:t>
            </w:r>
            <w:r w:rsidR="00816B68" w:rsidRPr="00880755">
              <w:rPr>
                <w:rFonts w:ascii="Arial" w:hAnsi="Arial" w:cs="Arial"/>
                <w:bCs/>
                <w:color w:val="000000"/>
                <w:szCs w:val="24"/>
                <w:shd w:val="clear" w:color="auto" w:fill="FFFFFF"/>
                <w:lang w:val="mn-MN"/>
              </w:rPr>
              <w:t>о</w:t>
            </w:r>
            <w:r w:rsidRPr="00880755">
              <w:rPr>
                <w:rFonts w:ascii="Arial" w:hAnsi="Arial" w:cs="Arial"/>
                <w:bCs/>
                <w:color w:val="000000"/>
                <w:szCs w:val="24"/>
                <w:shd w:val="clear" w:color="auto" w:fill="FFFFFF"/>
                <w:lang w:val="mn-MN"/>
              </w:rPr>
              <w:t>гдох орон сууцны тоо, оффисын</w:t>
            </w:r>
            <w:r w:rsidR="00F34DAC" w:rsidRPr="00880755">
              <w:rPr>
                <w:rFonts w:ascii="Arial" w:hAnsi="Arial" w:cs="Arial"/>
                <w:bCs/>
                <w:color w:val="000000"/>
                <w:szCs w:val="24"/>
                <w:shd w:val="clear" w:color="auto" w:fill="FFFFFF"/>
                <w:lang w:val="mn-MN"/>
              </w:rPr>
              <w:t xml:space="preserve"> талбайн хэмжээ</w:t>
            </w:r>
            <w:r w:rsidRPr="00880755">
              <w:rPr>
                <w:rFonts w:ascii="Arial" w:hAnsi="Arial" w:cs="Arial"/>
                <w:bCs/>
                <w:color w:val="000000"/>
                <w:szCs w:val="24"/>
                <w:shd w:val="clear" w:color="auto" w:fill="FFFFFF"/>
                <w:lang w:val="mn-MN"/>
              </w:rPr>
              <w:t xml:space="preserve"> зэрэг нийгэм, эдийн засгийн нэгтгэ</w:t>
            </w:r>
            <w:r w:rsidR="00F34DAC" w:rsidRPr="00880755">
              <w:rPr>
                <w:rFonts w:ascii="Arial" w:hAnsi="Arial" w:cs="Arial"/>
                <w:bCs/>
                <w:color w:val="000000"/>
                <w:szCs w:val="24"/>
                <w:shd w:val="clear" w:color="auto" w:fill="FFFFFF"/>
                <w:lang w:val="mn-MN"/>
              </w:rPr>
              <w:t>х шаардлага багатай бусад</w:t>
            </w:r>
            <w:r w:rsidRPr="00880755">
              <w:rPr>
                <w:rFonts w:ascii="Arial" w:hAnsi="Arial" w:cs="Arial"/>
                <w:bCs/>
                <w:color w:val="000000"/>
                <w:szCs w:val="24"/>
                <w:shd w:val="clear" w:color="auto" w:fill="FFFFFF"/>
                <w:lang w:val="mn-MN"/>
              </w:rPr>
              <w:t xml:space="preserve"> тоо баримт, автомашинаар явсан км, орон сууцны хэмжээ</w:t>
            </w:r>
            <w:r w:rsidR="00F34DAC" w:rsidRPr="00880755">
              <w:rPr>
                <w:rFonts w:ascii="Arial" w:hAnsi="Arial" w:cs="Arial"/>
                <w:bCs/>
                <w:color w:val="000000"/>
                <w:szCs w:val="24"/>
                <w:shd w:val="clear" w:color="auto" w:fill="FFFFFF"/>
                <w:lang w:val="mn-MN"/>
              </w:rPr>
              <w:t xml:space="preserve"> эсвэл</w:t>
            </w:r>
            <w:r w:rsidRPr="00880755">
              <w:rPr>
                <w:rFonts w:ascii="Arial" w:hAnsi="Arial" w:cs="Arial"/>
                <w:bCs/>
                <w:color w:val="000000"/>
                <w:szCs w:val="24"/>
                <w:shd w:val="clear" w:color="auto" w:fill="FFFFFF"/>
                <w:lang w:val="mn-MN"/>
              </w:rPr>
              <w:t xml:space="preserve"> ахуйн цахилгаан хэрэгсэл эзэмшдэг гэх мэт томоохон судалгааны үр дүн</w:t>
            </w:r>
            <w:r w:rsidR="00F34DAC"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багт</w:t>
            </w:r>
            <w:r w:rsidR="00F34DAC" w:rsidRPr="00880755">
              <w:rPr>
                <w:rFonts w:ascii="Arial" w:hAnsi="Arial" w:cs="Arial"/>
                <w:bCs/>
                <w:color w:val="000000"/>
                <w:szCs w:val="24"/>
                <w:shd w:val="clear" w:color="auto" w:fill="FFFFFF"/>
                <w:lang w:val="mn-MN"/>
              </w:rPr>
              <w:t>аа</w:t>
            </w:r>
            <w:r w:rsidRPr="00880755">
              <w:rPr>
                <w:rFonts w:ascii="Arial" w:hAnsi="Arial" w:cs="Arial"/>
                <w:bCs/>
                <w:color w:val="000000"/>
                <w:szCs w:val="24"/>
                <w:shd w:val="clear" w:color="auto" w:fill="FFFFFF"/>
                <w:lang w:val="mn-MN"/>
              </w:rPr>
              <w:t>сан.</w:t>
            </w:r>
          </w:p>
          <w:p w14:paraId="0755B985" w14:textId="77777777" w:rsidR="003D0F32" w:rsidRPr="00880755" w:rsidRDefault="005F505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Тогтмол статистик </w:t>
            </w:r>
            <w:r w:rsidR="005824E7" w:rsidRPr="00880755">
              <w:rPr>
                <w:rFonts w:ascii="Arial" w:hAnsi="Arial" w:cs="Arial"/>
                <w:bCs/>
                <w:color w:val="000000"/>
                <w:szCs w:val="24"/>
                <w:shd w:val="clear" w:color="auto" w:fill="FFFFFF"/>
                <w:lang w:val="mn-MN"/>
              </w:rPr>
              <w:t>өгөгдөл</w:t>
            </w:r>
            <w:r w:rsidRPr="00880755">
              <w:rPr>
                <w:rFonts w:ascii="Arial" w:hAnsi="Arial" w:cs="Arial"/>
                <w:bCs/>
                <w:color w:val="000000"/>
                <w:szCs w:val="24"/>
                <w:shd w:val="clear" w:color="auto" w:fill="FFFFFF"/>
                <w:lang w:val="mn-MN"/>
              </w:rPr>
              <w:t xml:space="preserve"> б</w:t>
            </w:r>
            <w:r w:rsidR="00935D53" w:rsidRPr="00880755">
              <w:rPr>
                <w:rFonts w:ascii="Arial" w:hAnsi="Arial" w:cs="Arial"/>
                <w:bCs/>
                <w:color w:val="000000"/>
                <w:szCs w:val="24"/>
                <w:shd w:val="clear" w:color="auto" w:fill="FFFFFF"/>
                <w:lang w:val="mn-MN"/>
              </w:rPr>
              <w:t>оломж</w:t>
            </w:r>
            <w:r w:rsidRPr="00880755">
              <w:rPr>
                <w:rFonts w:ascii="Arial" w:hAnsi="Arial" w:cs="Arial"/>
                <w:bCs/>
                <w:color w:val="000000"/>
                <w:szCs w:val="24"/>
                <w:shd w:val="clear" w:color="auto" w:fill="FFFFFF"/>
                <w:lang w:val="mn-MN"/>
              </w:rPr>
              <w:t>гүй (жишээ нь</w:t>
            </w:r>
            <w:r w:rsidR="00126354"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м</w:t>
            </w:r>
            <w:r w:rsidRPr="00880755">
              <w:rPr>
                <w:rFonts w:ascii="Arial" w:hAnsi="Arial" w:cs="Arial"/>
                <w:bCs/>
                <w:color w:val="000000"/>
                <w:szCs w:val="24"/>
                <w:shd w:val="clear" w:color="auto" w:fill="FFFFFF"/>
                <w:vertAlign w:val="superscript"/>
                <w:lang w:val="mn-MN"/>
              </w:rPr>
              <w:t>2</w:t>
            </w:r>
            <w:r w:rsidRPr="00880755">
              <w:rPr>
                <w:rFonts w:ascii="Arial" w:hAnsi="Arial" w:cs="Arial"/>
                <w:bCs/>
                <w:color w:val="000000"/>
                <w:szCs w:val="24"/>
                <w:shd w:val="clear" w:color="auto" w:fill="FFFFFF"/>
                <w:lang w:val="mn-MN"/>
              </w:rPr>
              <w:t xml:space="preserve"> талбайг халаах, тээврийн хэрэгслийн 100 км-т зарцуулах түлш</w:t>
            </w:r>
            <w:r w:rsidR="00126354"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литр) </w:t>
            </w:r>
            <w:r w:rsidR="00935D53" w:rsidRPr="00880755">
              <w:rPr>
                <w:rFonts w:ascii="Arial" w:hAnsi="Arial" w:cs="Arial"/>
                <w:bCs/>
                <w:color w:val="000000"/>
                <w:szCs w:val="24"/>
                <w:shd w:val="clear" w:color="auto" w:fill="FFFFFF"/>
                <w:lang w:val="mn-MN"/>
              </w:rPr>
              <w:t xml:space="preserve">байх </w:t>
            </w:r>
            <w:r w:rsidRPr="00880755">
              <w:rPr>
                <w:rFonts w:ascii="Arial" w:hAnsi="Arial" w:cs="Arial"/>
                <w:bCs/>
                <w:color w:val="000000"/>
                <w:szCs w:val="24"/>
                <w:shd w:val="clear" w:color="auto" w:fill="FFFFFF"/>
                <w:lang w:val="mn-MN"/>
              </w:rPr>
              <w:t xml:space="preserve">тодорхой эцсийн хэрэглээний эрчим хүчний үр ашгийн нэмэлт </w:t>
            </w:r>
            <w:r w:rsidR="005824E7" w:rsidRPr="00880755">
              <w:rPr>
                <w:rFonts w:ascii="Arial" w:hAnsi="Arial" w:cs="Arial"/>
                <w:bCs/>
                <w:color w:val="000000"/>
                <w:szCs w:val="24"/>
                <w:shd w:val="clear" w:color="auto" w:fill="FFFFFF"/>
                <w:lang w:val="mn-MN"/>
              </w:rPr>
              <w:t>заалтуудыг</w:t>
            </w:r>
            <w:r w:rsidRPr="00880755">
              <w:rPr>
                <w:rFonts w:ascii="Arial" w:hAnsi="Arial" w:cs="Arial"/>
                <w:bCs/>
                <w:color w:val="000000"/>
                <w:szCs w:val="24"/>
                <w:shd w:val="clear" w:color="auto" w:fill="FFFFFF"/>
                <w:lang w:val="mn-MN"/>
              </w:rPr>
              <w:t xml:space="preserve"> тооцоолохын тулд </w:t>
            </w:r>
            <w:r w:rsidR="005824E7" w:rsidRPr="00880755">
              <w:rPr>
                <w:rFonts w:ascii="Arial" w:hAnsi="Arial" w:cs="Arial"/>
                <w:bCs/>
                <w:color w:val="000000"/>
                <w:szCs w:val="24"/>
                <w:shd w:val="clear" w:color="auto" w:fill="FFFFFF"/>
                <w:lang w:val="mn-MN"/>
              </w:rPr>
              <w:t xml:space="preserve">ихэвчлэн </w:t>
            </w:r>
            <w:r w:rsidRPr="00880755">
              <w:rPr>
                <w:rFonts w:ascii="Arial" w:hAnsi="Arial" w:cs="Arial"/>
                <w:bCs/>
                <w:color w:val="000000"/>
                <w:szCs w:val="24"/>
                <w:shd w:val="clear" w:color="auto" w:fill="FFFFFF"/>
                <w:lang w:val="mn-MN"/>
              </w:rPr>
              <w:t xml:space="preserve">нарийвчилсан судалгаа эсвэл загварчлалын </w:t>
            </w:r>
            <w:r w:rsidR="00935D53" w:rsidRPr="00880755">
              <w:rPr>
                <w:rFonts w:ascii="Arial" w:hAnsi="Arial" w:cs="Arial"/>
                <w:bCs/>
                <w:color w:val="000000"/>
                <w:szCs w:val="24"/>
                <w:shd w:val="clear" w:color="auto" w:fill="FFFFFF"/>
                <w:lang w:val="mn-MN"/>
              </w:rPr>
              <w:t xml:space="preserve">дэлгэрэнгүй </w:t>
            </w:r>
            <w:r w:rsidRPr="00880755">
              <w:rPr>
                <w:rFonts w:ascii="Arial" w:hAnsi="Arial" w:cs="Arial"/>
                <w:bCs/>
                <w:color w:val="000000"/>
                <w:szCs w:val="24"/>
                <w:shd w:val="clear" w:color="auto" w:fill="FFFFFF"/>
                <w:lang w:val="mn-MN"/>
              </w:rPr>
              <w:t>өгөгдөл шаардлагатай байдаг.</w:t>
            </w:r>
          </w:p>
          <w:p w14:paraId="7EBAE181" w14:textId="522C20C2" w:rsidR="0028448F" w:rsidRPr="00880755" w:rsidRDefault="00935D5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Н</w:t>
            </w:r>
            <w:r w:rsidR="0028448F" w:rsidRPr="00880755">
              <w:rPr>
                <w:rFonts w:ascii="Arial" w:hAnsi="Arial" w:cs="Arial"/>
                <w:bCs/>
                <w:color w:val="000000"/>
                <w:szCs w:val="24"/>
                <w:shd w:val="clear" w:color="auto" w:fill="FFFFFF"/>
                <w:lang w:val="mn-MN"/>
              </w:rPr>
              <w:t>ийгэм, эдийн засгийн үйл ажиллагааны өөрчлөлтийн</w:t>
            </w:r>
            <w:r w:rsidRPr="00880755">
              <w:rPr>
                <w:rFonts w:ascii="Arial" w:hAnsi="Arial" w:cs="Arial"/>
                <w:bCs/>
                <w:color w:val="000000"/>
                <w:szCs w:val="24"/>
                <w:shd w:val="clear" w:color="auto" w:fill="FFFFFF"/>
                <w:lang w:val="mn-MN"/>
              </w:rPr>
              <w:t xml:space="preserve"> үр</w:t>
            </w:r>
            <w:r w:rsidR="0028448F" w:rsidRPr="00880755">
              <w:rPr>
                <w:rFonts w:ascii="Arial" w:hAnsi="Arial" w:cs="Arial"/>
                <w:bCs/>
                <w:color w:val="000000"/>
                <w:szCs w:val="24"/>
                <w:shd w:val="clear" w:color="auto" w:fill="FFFFFF"/>
                <w:lang w:val="mn-MN"/>
              </w:rPr>
              <w:t xml:space="preserve"> нөлөөг тооцоолохдоо</w:t>
            </w:r>
            <w:r w:rsidRPr="00880755">
              <w:rPr>
                <w:rFonts w:ascii="Arial" w:hAnsi="Arial" w:cs="Arial"/>
                <w:bCs/>
                <w:color w:val="000000"/>
                <w:szCs w:val="24"/>
                <w:shd w:val="clear" w:color="auto" w:fill="FFFFFF"/>
                <w:lang w:val="mn-MN"/>
              </w:rPr>
              <w:t xml:space="preserve"> эхлээд хэрэглэдэг үйл ажиллагааны өгөгдөл нь</w:t>
            </w:r>
            <w:r w:rsidR="0028448F"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зарцуулалтын </w:t>
            </w:r>
            <w:r w:rsidR="0028448F" w:rsidRPr="00880755">
              <w:rPr>
                <w:rFonts w:ascii="Arial" w:hAnsi="Arial" w:cs="Arial"/>
                <w:bCs/>
                <w:color w:val="000000"/>
                <w:szCs w:val="24"/>
                <w:shd w:val="clear" w:color="auto" w:fill="FFFFFF"/>
                <w:lang w:val="mn-MN"/>
              </w:rPr>
              <w:t xml:space="preserve"> өөрчлөлтийн нэг </w:t>
            </w:r>
            <w:r w:rsidR="00097E33" w:rsidRPr="00880755">
              <w:rPr>
                <w:rFonts w:ascii="Arial" w:hAnsi="Arial" w:cs="Arial"/>
                <w:bCs/>
                <w:color w:val="000000"/>
                <w:szCs w:val="24"/>
                <w:shd w:val="clear" w:color="auto" w:fill="FFFFFF"/>
                <w:lang w:val="mn-MN"/>
              </w:rPr>
              <w:t xml:space="preserve">тайлбар </w:t>
            </w:r>
            <w:r w:rsidR="0028448F" w:rsidRPr="00880755">
              <w:rPr>
                <w:rFonts w:ascii="Arial" w:hAnsi="Arial" w:cs="Arial"/>
                <w:bCs/>
                <w:color w:val="000000"/>
                <w:szCs w:val="24"/>
                <w:shd w:val="clear" w:color="auto" w:fill="FFFFFF"/>
                <w:lang w:val="mn-MN"/>
              </w:rPr>
              <w:t>хүчин зүйл бол</w:t>
            </w:r>
            <w:r w:rsidR="00097E33" w:rsidRPr="00880755">
              <w:rPr>
                <w:rFonts w:ascii="Arial" w:hAnsi="Arial" w:cs="Arial"/>
                <w:bCs/>
                <w:color w:val="000000"/>
                <w:szCs w:val="24"/>
                <w:shd w:val="clear" w:color="auto" w:fill="FFFFFF"/>
                <w:lang w:val="mn-MN"/>
              </w:rPr>
              <w:t>ж</w:t>
            </w:r>
            <w:r w:rsidR="0028448F" w:rsidRPr="00880755">
              <w:rPr>
                <w:rFonts w:ascii="Arial" w:hAnsi="Arial" w:cs="Arial"/>
                <w:bCs/>
                <w:color w:val="000000"/>
                <w:szCs w:val="24"/>
                <w:shd w:val="clear" w:color="auto" w:fill="FFFFFF"/>
                <w:lang w:val="mn-MN"/>
              </w:rPr>
              <w:t>, дараа нь бүтцийн үр нөлөөг тооцоолох, эцэст нь эрчим хүчний эрчимжилт</w:t>
            </w:r>
            <w:r w:rsidR="003A0E8F" w:rsidRPr="00880755">
              <w:rPr>
                <w:rFonts w:ascii="Arial" w:hAnsi="Arial" w:cs="Arial"/>
                <w:bCs/>
                <w:color w:val="000000"/>
                <w:szCs w:val="24"/>
                <w:shd w:val="clear" w:color="auto" w:fill="FFFFFF"/>
                <w:lang w:val="mn-MN"/>
              </w:rPr>
              <w:t xml:space="preserve"> (ДНБ-ий нэг нэгжид ногдох </w:t>
            </w:r>
            <w:r w:rsidR="003A0E8F" w:rsidRPr="00880755">
              <w:rPr>
                <w:rFonts w:ascii="Arial" w:hAnsi="Arial" w:cs="Arial"/>
                <w:bCs/>
                <w:color w:val="000000"/>
                <w:szCs w:val="24"/>
                <w:shd w:val="clear" w:color="auto" w:fill="FFFFFF"/>
                <w:lang w:val="mn-MN"/>
              </w:rPr>
              <w:lastRenderedPageBreak/>
              <w:t>эрчим хүчний зарцуулалт</w:t>
            </w:r>
            <w:r w:rsidR="00800ACA" w:rsidRPr="00880755">
              <w:rPr>
                <w:rFonts w:ascii="Arial" w:hAnsi="Arial" w:cs="Arial"/>
                <w:bCs/>
                <w:color w:val="000000"/>
                <w:szCs w:val="24"/>
                <w:shd w:val="clear" w:color="auto" w:fill="FFFFFF"/>
                <w:lang w:val="mn-MN"/>
              </w:rPr>
              <w:t>,</w:t>
            </w:r>
            <w:r w:rsidR="003A0E8F" w:rsidRPr="00880755">
              <w:rPr>
                <w:rFonts w:ascii="Arial" w:hAnsi="Arial" w:cs="Arial"/>
                <w:bCs/>
                <w:color w:val="000000"/>
                <w:szCs w:val="24"/>
                <w:shd w:val="clear" w:color="auto" w:fill="FFFFFF"/>
                <w:lang w:val="mn-MN"/>
              </w:rPr>
              <w:t xml:space="preserve"> ГЖ/Евро), эрчим хүчний </w:t>
            </w:r>
            <w:r w:rsidR="00800ACA" w:rsidRPr="00880755">
              <w:rPr>
                <w:rFonts w:ascii="Arial" w:hAnsi="Arial" w:cs="Arial"/>
                <w:bCs/>
                <w:color w:val="000000"/>
                <w:szCs w:val="24"/>
                <w:shd w:val="clear" w:color="auto" w:fill="FFFFFF"/>
                <w:lang w:val="mn-MN"/>
              </w:rPr>
              <w:t xml:space="preserve">тодорхой </w:t>
            </w:r>
            <w:r w:rsidR="003A0E8F" w:rsidRPr="00880755">
              <w:rPr>
                <w:rFonts w:ascii="Arial" w:hAnsi="Arial" w:cs="Arial"/>
                <w:bCs/>
                <w:color w:val="000000"/>
                <w:szCs w:val="24"/>
                <w:shd w:val="clear" w:color="auto" w:fill="FFFFFF"/>
                <w:lang w:val="mn-MN"/>
              </w:rPr>
              <w:t xml:space="preserve">зарцуулалт (нэг тонн ган, </w:t>
            </w:r>
            <w:r w:rsidR="00285A0C" w:rsidRPr="00880755">
              <w:rPr>
                <w:rFonts w:ascii="Arial" w:hAnsi="Arial" w:cs="Arial"/>
                <w:bCs/>
                <w:color w:val="000000"/>
                <w:szCs w:val="24"/>
                <w:shd w:val="clear" w:color="auto" w:fill="FFFFFF"/>
                <w:lang w:val="mn-MN"/>
              </w:rPr>
              <w:t xml:space="preserve">айл </w:t>
            </w:r>
            <w:r w:rsidR="003A0E8F" w:rsidRPr="00880755">
              <w:rPr>
                <w:rFonts w:ascii="Arial" w:hAnsi="Arial" w:cs="Arial"/>
                <w:bCs/>
                <w:color w:val="000000"/>
                <w:szCs w:val="24"/>
                <w:shd w:val="clear" w:color="auto" w:fill="FFFFFF"/>
                <w:lang w:val="mn-MN"/>
              </w:rPr>
              <w:t xml:space="preserve">өрх, </w:t>
            </w:r>
            <w:r w:rsidR="00FA2685" w:rsidRPr="00880755">
              <w:rPr>
                <w:rFonts w:ascii="Arial" w:hAnsi="Arial" w:cs="Arial"/>
                <w:bCs/>
                <w:color w:val="000000"/>
                <w:szCs w:val="24"/>
                <w:shd w:val="clear" w:color="auto" w:fill="FFFFFF"/>
                <w:lang w:val="mn-MN"/>
              </w:rPr>
              <w:t>авто</w:t>
            </w:r>
            <w:r w:rsidR="003A0E8F" w:rsidRPr="00880755">
              <w:rPr>
                <w:rFonts w:ascii="Arial" w:hAnsi="Arial" w:cs="Arial"/>
                <w:bCs/>
                <w:color w:val="000000"/>
                <w:szCs w:val="24"/>
                <w:shd w:val="clear" w:color="auto" w:fill="FFFFFF"/>
                <w:lang w:val="mn-MN"/>
              </w:rPr>
              <w:t>машинд но</w:t>
            </w:r>
            <w:r w:rsidR="00816B68" w:rsidRPr="00880755">
              <w:rPr>
                <w:rFonts w:ascii="Arial" w:hAnsi="Arial" w:cs="Arial"/>
                <w:bCs/>
                <w:color w:val="000000"/>
                <w:szCs w:val="24"/>
                <w:shd w:val="clear" w:color="auto" w:fill="FFFFFF"/>
                <w:lang w:val="mn-MN"/>
              </w:rPr>
              <w:t>о</w:t>
            </w:r>
            <w:r w:rsidR="003A0E8F" w:rsidRPr="00880755">
              <w:rPr>
                <w:rFonts w:ascii="Arial" w:hAnsi="Arial" w:cs="Arial"/>
                <w:bCs/>
                <w:color w:val="000000"/>
                <w:szCs w:val="24"/>
                <w:shd w:val="clear" w:color="auto" w:fill="FFFFFF"/>
                <w:lang w:val="mn-MN"/>
              </w:rPr>
              <w:t xml:space="preserve">гдох эрчим хүчний зарцуулалт гэх мэт) </w:t>
            </w:r>
            <w:r w:rsidR="0028448F" w:rsidRPr="00880755">
              <w:rPr>
                <w:rFonts w:ascii="Arial" w:hAnsi="Arial" w:cs="Arial"/>
                <w:bCs/>
                <w:color w:val="000000"/>
                <w:szCs w:val="24"/>
                <w:shd w:val="clear" w:color="auto" w:fill="FFFFFF"/>
                <w:lang w:val="mn-MN"/>
              </w:rPr>
              <w:t>зэрэг эрчим хүчний үр ашгийн заалтуудыг тодорхойлоход ашигладаг.</w:t>
            </w:r>
            <w:r w:rsidR="00575A2C" w:rsidRPr="00880755">
              <w:rPr>
                <w:rFonts w:ascii="Arial" w:hAnsi="Arial" w:cs="Arial"/>
                <w:bCs/>
                <w:color w:val="000000"/>
                <w:szCs w:val="24"/>
                <w:shd w:val="clear" w:color="auto" w:fill="FFFFFF"/>
                <w:lang w:val="mn-MN"/>
              </w:rPr>
              <w:t xml:space="preserve"> Эдгээр заалтыг эрчим хүчний зарцуулалтын олон төрлийн хүчин зүйл</w:t>
            </w:r>
            <w:r w:rsidR="00FA2685" w:rsidRPr="00880755">
              <w:rPr>
                <w:rFonts w:ascii="Arial" w:hAnsi="Arial" w:cs="Arial"/>
                <w:bCs/>
                <w:color w:val="000000"/>
                <w:szCs w:val="24"/>
                <w:shd w:val="clear" w:color="auto" w:fill="FFFFFF"/>
                <w:lang w:val="mn-MN"/>
              </w:rPr>
              <w:t>д</w:t>
            </w:r>
            <w:r w:rsidR="00575A2C" w:rsidRPr="00880755">
              <w:rPr>
                <w:rFonts w:ascii="Arial" w:hAnsi="Arial" w:cs="Arial"/>
                <w:bCs/>
                <w:color w:val="000000"/>
                <w:szCs w:val="24"/>
                <w:shd w:val="clear" w:color="auto" w:fill="FFFFFF"/>
                <w:lang w:val="mn-MN"/>
              </w:rPr>
              <w:t>, тухайлбал нийт хэмнэлт</w:t>
            </w:r>
            <w:r w:rsidR="00FA2685" w:rsidRPr="00880755">
              <w:rPr>
                <w:rFonts w:ascii="Arial" w:hAnsi="Arial" w:cs="Arial"/>
                <w:bCs/>
                <w:color w:val="000000"/>
                <w:szCs w:val="24"/>
                <w:shd w:val="clear" w:color="auto" w:fill="FFFFFF"/>
                <w:lang w:val="mn-MN"/>
              </w:rPr>
              <w:t>эд</w:t>
            </w:r>
            <w:r w:rsidR="00575A2C" w:rsidRPr="00880755">
              <w:rPr>
                <w:rFonts w:ascii="Arial" w:hAnsi="Arial" w:cs="Arial"/>
                <w:bCs/>
                <w:color w:val="000000"/>
                <w:szCs w:val="24"/>
                <w:shd w:val="clear" w:color="auto" w:fill="FFFFFF"/>
                <w:lang w:val="mn-MN"/>
              </w:rPr>
              <w:t xml:space="preserve">  задлах, эрчим хүчний үр ашгийн </w:t>
            </w:r>
            <w:r w:rsidR="00FA2685" w:rsidRPr="00880755">
              <w:rPr>
                <w:rFonts w:ascii="Arial" w:hAnsi="Arial" w:cs="Arial"/>
                <w:bCs/>
                <w:color w:val="000000"/>
                <w:szCs w:val="24"/>
                <w:shd w:val="clear" w:color="auto" w:fill="FFFFFF"/>
                <w:lang w:val="mn-MN"/>
              </w:rPr>
              <w:t xml:space="preserve">индексийг </w:t>
            </w:r>
            <w:r w:rsidR="00575A2C" w:rsidRPr="00880755">
              <w:rPr>
                <w:rFonts w:ascii="Arial" w:hAnsi="Arial" w:cs="Arial"/>
                <w:bCs/>
                <w:color w:val="000000"/>
                <w:szCs w:val="24"/>
                <w:shd w:val="clear" w:color="auto" w:fill="FFFFFF"/>
                <w:lang w:val="mn-MN"/>
              </w:rPr>
              <w:t xml:space="preserve"> тооцоолоход ашигладаг (6-р зүйлийг харна уу).</w:t>
            </w:r>
          </w:p>
          <w:p w14:paraId="626A08EC" w14:textId="77777777" w:rsidR="003D0F32" w:rsidRPr="00880755" w:rsidRDefault="003D0F32"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4.2.3 </w:t>
            </w:r>
            <w:r w:rsidR="001760EE" w:rsidRPr="00880755">
              <w:rPr>
                <w:rFonts w:ascii="Arial" w:hAnsi="Arial" w:cs="Arial"/>
                <w:b/>
                <w:bCs/>
                <w:color w:val="000000"/>
                <w:szCs w:val="24"/>
                <w:shd w:val="clear" w:color="auto" w:fill="FFFFFF"/>
                <w:lang w:val="mn-MN"/>
              </w:rPr>
              <w:t xml:space="preserve">Бүтцийн </w:t>
            </w:r>
            <w:r w:rsidR="00ED3AB4" w:rsidRPr="00880755">
              <w:rPr>
                <w:rFonts w:ascii="Arial" w:hAnsi="Arial" w:cs="Arial"/>
                <w:b/>
                <w:bCs/>
                <w:color w:val="000000"/>
                <w:szCs w:val="24"/>
                <w:shd w:val="clear" w:color="auto" w:fill="FFFFFF"/>
                <w:lang w:val="mn-MN"/>
              </w:rPr>
              <w:t xml:space="preserve">үр </w:t>
            </w:r>
            <w:r w:rsidR="001760EE" w:rsidRPr="00880755">
              <w:rPr>
                <w:rFonts w:ascii="Arial" w:hAnsi="Arial" w:cs="Arial"/>
                <w:b/>
                <w:bCs/>
                <w:color w:val="000000"/>
                <w:szCs w:val="24"/>
                <w:shd w:val="clear" w:color="auto" w:fill="FFFFFF"/>
                <w:lang w:val="mn-MN"/>
              </w:rPr>
              <w:t>нөлөө</w:t>
            </w:r>
          </w:p>
          <w:p w14:paraId="18E537B4" w14:textId="77777777" w:rsidR="00706132" w:rsidRPr="00880755" w:rsidRDefault="00BE28E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эрчимжилтийг ерөнхийдөө задаргааны өндөр түвшинд ихэвчлэн салбараар тооц</w:t>
            </w:r>
            <w:r w:rsidR="006D13B6"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 xml:space="preserve">дог. </w:t>
            </w:r>
            <w:r w:rsidR="0058302B" w:rsidRPr="00880755">
              <w:rPr>
                <w:rFonts w:ascii="Arial" w:hAnsi="Arial" w:cs="Arial"/>
                <w:bCs/>
                <w:color w:val="000000"/>
                <w:szCs w:val="24"/>
                <w:shd w:val="clear" w:color="auto" w:fill="FFFFFF"/>
                <w:lang w:val="mn-MN"/>
              </w:rPr>
              <w:t>Үүний өөрчлөлтөд үндсэн дэд салбарууд хоорондын салбарын эдийн засгийн үйл ажиллагааны бүтцэд гарсан өөрчлөлт</w:t>
            </w:r>
            <w:r w:rsidR="00312913" w:rsidRPr="00880755">
              <w:rPr>
                <w:rFonts w:ascii="Arial" w:hAnsi="Arial" w:cs="Arial"/>
                <w:bCs/>
                <w:color w:val="000000"/>
                <w:szCs w:val="24"/>
                <w:shd w:val="clear" w:color="auto" w:fill="FFFFFF"/>
                <w:lang w:val="mn-MN"/>
              </w:rPr>
              <w:t>ийн үр нөлөө</w:t>
            </w:r>
            <w:r w:rsidR="0058302B" w:rsidRPr="00880755">
              <w:rPr>
                <w:rFonts w:ascii="Arial" w:hAnsi="Arial" w:cs="Arial"/>
                <w:bCs/>
                <w:color w:val="000000"/>
                <w:szCs w:val="24"/>
                <w:shd w:val="clear" w:color="auto" w:fill="FFFFFF"/>
                <w:lang w:val="mn-MN"/>
              </w:rPr>
              <w:t xml:space="preserve">, эрчим хүчний </w:t>
            </w:r>
            <w:r w:rsidR="00312913" w:rsidRPr="00880755">
              <w:rPr>
                <w:rFonts w:ascii="Arial" w:hAnsi="Arial" w:cs="Arial"/>
                <w:bCs/>
                <w:color w:val="000000"/>
                <w:szCs w:val="24"/>
                <w:shd w:val="clear" w:color="auto" w:fill="FFFFFF"/>
                <w:lang w:val="mn-MN"/>
              </w:rPr>
              <w:t xml:space="preserve">үр ашиг </w:t>
            </w:r>
            <w:r w:rsidR="0058302B" w:rsidRPr="00880755">
              <w:rPr>
                <w:rFonts w:ascii="Arial" w:hAnsi="Arial" w:cs="Arial"/>
                <w:bCs/>
                <w:color w:val="000000"/>
                <w:szCs w:val="24"/>
                <w:shd w:val="clear" w:color="auto" w:fill="FFFFFF"/>
                <w:lang w:val="mn-MN"/>
              </w:rPr>
              <w:t xml:space="preserve"> зэрэг бусад хүчин зүйл, түүнчлэн дотоод бүтцийн бүх </w:t>
            </w:r>
            <w:r w:rsidR="00312913" w:rsidRPr="00880755">
              <w:rPr>
                <w:rFonts w:ascii="Arial" w:hAnsi="Arial" w:cs="Arial"/>
                <w:bCs/>
                <w:color w:val="000000"/>
                <w:szCs w:val="24"/>
                <w:shd w:val="clear" w:color="auto" w:fill="FFFFFF"/>
                <w:lang w:val="mn-MN"/>
              </w:rPr>
              <w:t xml:space="preserve">үр </w:t>
            </w:r>
            <w:r w:rsidR="0058302B" w:rsidRPr="00880755">
              <w:rPr>
                <w:rFonts w:ascii="Arial" w:hAnsi="Arial" w:cs="Arial"/>
                <w:bCs/>
                <w:color w:val="000000"/>
                <w:szCs w:val="24"/>
                <w:shd w:val="clear" w:color="auto" w:fill="FFFFFF"/>
                <w:lang w:val="mn-MN"/>
              </w:rPr>
              <w:t>нөлөө (</w:t>
            </w:r>
            <w:r w:rsidR="00C1164B" w:rsidRPr="00880755">
              <w:rPr>
                <w:rFonts w:ascii="Arial" w:hAnsi="Arial" w:cs="Arial"/>
                <w:bCs/>
                <w:color w:val="000000"/>
                <w:szCs w:val="24"/>
                <w:shd w:val="clear" w:color="auto" w:fill="FFFFFF"/>
                <w:lang w:val="mn-MN"/>
              </w:rPr>
              <w:t xml:space="preserve">жишээ нь дэд салбар бүрийн бүтцийн </w:t>
            </w:r>
            <w:r w:rsidR="00312913" w:rsidRPr="00880755">
              <w:rPr>
                <w:rFonts w:ascii="Arial" w:hAnsi="Arial" w:cs="Arial"/>
                <w:bCs/>
                <w:color w:val="000000"/>
                <w:szCs w:val="24"/>
                <w:shd w:val="clear" w:color="auto" w:fill="FFFFFF"/>
                <w:lang w:val="mn-MN"/>
              </w:rPr>
              <w:t xml:space="preserve">үр </w:t>
            </w:r>
            <w:r w:rsidR="00C1164B" w:rsidRPr="00880755">
              <w:rPr>
                <w:rFonts w:ascii="Arial" w:hAnsi="Arial" w:cs="Arial"/>
                <w:bCs/>
                <w:color w:val="000000"/>
                <w:szCs w:val="24"/>
                <w:shd w:val="clear" w:color="auto" w:fill="FFFFFF"/>
                <w:lang w:val="mn-MN"/>
              </w:rPr>
              <w:t>нөлөө</w:t>
            </w:r>
            <w:r w:rsidR="0058302B" w:rsidRPr="00880755">
              <w:rPr>
                <w:rFonts w:ascii="Arial" w:hAnsi="Arial" w:cs="Arial"/>
                <w:bCs/>
                <w:color w:val="000000"/>
                <w:szCs w:val="24"/>
                <w:shd w:val="clear" w:color="auto" w:fill="FFFFFF"/>
                <w:lang w:val="mn-MN"/>
              </w:rPr>
              <w:t xml:space="preserve">) нөлөөлдөг. </w:t>
            </w:r>
            <w:r w:rsidR="00706132" w:rsidRPr="00880755">
              <w:rPr>
                <w:rFonts w:ascii="Arial" w:hAnsi="Arial" w:cs="Arial"/>
                <w:bCs/>
                <w:color w:val="000000"/>
                <w:szCs w:val="24"/>
                <w:shd w:val="clear" w:color="auto" w:fill="FFFFFF"/>
                <w:lang w:val="mn-MN"/>
              </w:rPr>
              <w:t>Жишээ нь</w:t>
            </w:r>
            <w:r w:rsidR="00F67318" w:rsidRPr="00880755">
              <w:rPr>
                <w:rFonts w:ascii="Arial" w:hAnsi="Arial" w:cs="Arial"/>
                <w:bCs/>
                <w:color w:val="000000"/>
                <w:szCs w:val="24"/>
                <w:shd w:val="clear" w:color="auto" w:fill="FFFFFF"/>
                <w:lang w:val="mn-MN"/>
              </w:rPr>
              <w:t>,</w:t>
            </w:r>
            <w:r w:rsidR="00706132" w:rsidRPr="00880755">
              <w:rPr>
                <w:rFonts w:ascii="Arial" w:hAnsi="Arial" w:cs="Arial"/>
                <w:bCs/>
                <w:color w:val="000000"/>
                <w:szCs w:val="24"/>
                <w:shd w:val="clear" w:color="auto" w:fill="FFFFFF"/>
                <w:lang w:val="mn-MN"/>
              </w:rPr>
              <w:t xml:space="preserve"> химийн үйлдвэрт хүнд болон тусгай химийн бодисууд хоорондын шилжилт нь ердийн бүтэц доторх </w:t>
            </w:r>
            <w:r w:rsidR="00F67318" w:rsidRPr="00880755">
              <w:rPr>
                <w:rFonts w:ascii="Arial" w:hAnsi="Arial" w:cs="Arial"/>
                <w:bCs/>
                <w:color w:val="000000"/>
                <w:szCs w:val="24"/>
                <w:shd w:val="clear" w:color="auto" w:fill="FFFFFF"/>
                <w:lang w:val="mn-MN"/>
              </w:rPr>
              <w:t xml:space="preserve">үр </w:t>
            </w:r>
            <w:r w:rsidR="00706132" w:rsidRPr="00880755">
              <w:rPr>
                <w:rFonts w:ascii="Arial" w:hAnsi="Arial" w:cs="Arial"/>
                <w:bCs/>
                <w:color w:val="000000"/>
                <w:szCs w:val="24"/>
                <w:shd w:val="clear" w:color="auto" w:fill="FFFFFF"/>
                <w:lang w:val="mn-MN"/>
              </w:rPr>
              <w:t>нөлөө юм.</w:t>
            </w:r>
          </w:p>
          <w:p w14:paraId="2C96B26F" w14:textId="11AD9C0D" w:rsidR="003D0F32" w:rsidRPr="00880755" w:rsidRDefault="00740AE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индексийн тооцоо эсвэл эрчим хүчний зарцуулалтын өөрчлөлтий</w:t>
            </w:r>
            <w:r w:rsidR="00293EC9"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 xml:space="preserve"> зад</w:t>
            </w:r>
            <w:r w:rsidR="00293EC9" w:rsidRPr="00880755">
              <w:rPr>
                <w:rFonts w:ascii="Arial" w:hAnsi="Arial" w:cs="Arial"/>
                <w:bCs/>
                <w:color w:val="000000"/>
                <w:szCs w:val="24"/>
                <w:shd w:val="clear" w:color="auto" w:fill="FFFFFF"/>
                <w:lang w:val="mn-MN"/>
              </w:rPr>
              <w:t xml:space="preserve">аргааг бүрэлдэхүүн хэсгээр нь задлах </w:t>
            </w:r>
            <w:r w:rsidRPr="00880755">
              <w:rPr>
                <w:rFonts w:ascii="Arial" w:hAnsi="Arial" w:cs="Arial"/>
                <w:bCs/>
                <w:color w:val="000000"/>
                <w:szCs w:val="24"/>
                <w:shd w:val="clear" w:color="auto" w:fill="FFFFFF"/>
                <w:lang w:val="mn-MN"/>
              </w:rPr>
              <w:t xml:space="preserve"> түвшинд хийх бөгөөд </w:t>
            </w:r>
            <w:r w:rsidR="00293EC9" w:rsidRPr="00880755">
              <w:rPr>
                <w:rFonts w:ascii="Arial" w:hAnsi="Arial" w:cs="Arial"/>
                <w:bCs/>
                <w:color w:val="000000"/>
                <w:szCs w:val="24"/>
                <w:shd w:val="clear" w:color="auto" w:fill="FFFFFF"/>
                <w:lang w:val="mn-MN"/>
              </w:rPr>
              <w:t xml:space="preserve">ингэж задлахад </w:t>
            </w:r>
            <w:r w:rsidRPr="00880755">
              <w:rPr>
                <w:rFonts w:ascii="Arial" w:hAnsi="Arial" w:cs="Arial"/>
                <w:bCs/>
                <w:color w:val="000000"/>
                <w:szCs w:val="24"/>
                <w:shd w:val="clear" w:color="auto" w:fill="FFFFFF"/>
                <w:lang w:val="mn-MN"/>
              </w:rPr>
              <w:t xml:space="preserve"> бүтцийн зарим </w:t>
            </w:r>
            <w:r w:rsidR="00293EC9"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нөлөөг арилга</w:t>
            </w:r>
            <w:r w:rsidR="00293EC9" w:rsidRPr="00880755">
              <w:rPr>
                <w:rFonts w:ascii="Arial" w:hAnsi="Arial" w:cs="Arial"/>
                <w:bCs/>
                <w:color w:val="000000"/>
                <w:szCs w:val="24"/>
                <w:shd w:val="clear" w:color="auto" w:fill="FFFFFF"/>
                <w:lang w:val="mn-MN"/>
              </w:rPr>
              <w:t>на</w:t>
            </w:r>
            <w:r w:rsidRPr="00880755">
              <w:rPr>
                <w:rFonts w:ascii="Arial" w:hAnsi="Arial" w:cs="Arial"/>
                <w:bCs/>
                <w:color w:val="000000"/>
                <w:szCs w:val="24"/>
                <w:shd w:val="clear" w:color="auto" w:fill="FFFFFF"/>
                <w:lang w:val="mn-MN"/>
              </w:rPr>
              <w:t xml:space="preserve">. </w:t>
            </w:r>
            <w:r w:rsidR="00B31E55" w:rsidRPr="00880755">
              <w:rPr>
                <w:rFonts w:ascii="Arial" w:hAnsi="Arial" w:cs="Arial"/>
                <w:bCs/>
                <w:color w:val="000000"/>
                <w:szCs w:val="24"/>
                <w:shd w:val="clear" w:color="auto" w:fill="FFFFFF"/>
                <w:lang w:val="mn-MN"/>
              </w:rPr>
              <w:t>Жишээлбэл, айл өрхүүдий</w:t>
            </w:r>
            <w:r w:rsidR="00C601A7" w:rsidRPr="00880755">
              <w:rPr>
                <w:rFonts w:ascii="Arial" w:hAnsi="Arial" w:cs="Arial"/>
                <w:bCs/>
                <w:color w:val="000000"/>
                <w:szCs w:val="24"/>
                <w:shd w:val="clear" w:color="auto" w:fill="FFFFFF"/>
                <w:lang w:val="mn-MN"/>
              </w:rPr>
              <w:t>н заалты</w:t>
            </w:r>
            <w:r w:rsidR="00B31E55" w:rsidRPr="00880755">
              <w:rPr>
                <w:rFonts w:ascii="Arial" w:hAnsi="Arial" w:cs="Arial"/>
                <w:bCs/>
                <w:color w:val="000000"/>
                <w:szCs w:val="24"/>
                <w:shd w:val="clear" w:color="auto" w:fill="FFFFFF"/>
                <w:lang w:val="mn-MN"/>
              </w:rPr>
              <w:t>г эцсийн хэрэглээгээр</w:t>
            </w:r>
            <w:r w:rsidR="00C601A7" w:rsidRPr="00880755">
              <w:rPr>
                <w:rFonts w:ascii="Arial" w:hAnsi="Arial" w:cs="Arial"/>
                <w:bCs/>
                <w:color w:val="000000"/>
                <w:szCs w:val="24"/>
                <w:shd w:val="clear" w:color="auto" w:fill="FFFFFF"/>
                <w:lang w:val="mn-MN"/>
              </w:rPr>
              <w:t xml:space="preserve"> нь</w:t>
            </w:r>
            <w:r w:rsidR="00B31E55" w:rsidRPr="00880755">
              <w:rPr>
                <w:rFonts w:ascii="Arial" w:hAnsi="Arial" w:cs="Arial"/>
                <w:bCs/>
                <w:color w:val="000000"/>
                <w:szCs w:val="24"/>
                <w:shd w:val="clear" w:color="auto" w:fill="FFFFFF"/>
                <w:lang w:val="mn-MN"/>
              </w:rPr>
              <w:t xml:space="preserve"> (</w:t>
            </w:r>
            <w:r w:rsidR="00D8351F" w:rsidRPr="00880755">
              <w:rPr>
                <w:rFonts w:ascii="Arial" w:hAnsi="Arial" w:cs="Arial"/>
                <w:bCs/>
                <w:color w:val="000000"/>
                <w:szCs w:val="24"/>
                <w:shd w:val="clear" w:color="auto" w:fill="FFFFFF"/>
                <w:lang w:val="mn-MN"/>
              </w:rPr>
              <w:t>орон сууцны</w:t>
            </w:r>
            <w:r w:rsidR="00053A9F" w:rsidRPr="00880755">
              <w:rPr>
                <w:rFonts w:ascii="Arial" w:hAnsi="Arial" w:cs="Arial"/>
                <w:bCs/>
                <w:color w:val="000000"/>
                <w:szCs w:val="24"/>
                <w:shd w:val="clear" w:color="auto" w:fill="FFFFFF"/>
                <w:lang w:val="mn-MN"/>
              </w:rPr>
              <w:t xml:space="preserve"> халаа</w:t>
            </w:r>
            <w:r w:rsidR="00D7203F" w:rsidRPr="00880755">
              <w:rPr>
                <w:rFonts w:ascii="Arial" w:hAnsi="Arial" w:cs="Arial"/>
                <w:bCs/>
                <w:color w:val="000000"/>
                <w:szCs w:val="24"/>
                <w:shd w:val="clear" w:color="auto" w:fill="FFFFFF"/>
                <w:lang w:val="mn-MN"/>
              </w:rPr>
              <w:t>лт</w:t>
            </w:r>
            <w:r w:rsidR="00B31E55" w:rsidRPr="00880755">
              <w:rPr>
                <w:rFonts w:ascii="Arial" w:hAnsi="Arial" w:cs="Arial"/>
                <w:bCs/>
                <w:color w:val="000000"/>
                <w:szCs w:val="24"/>
                <w:shd w:val="clear" w:color="auto" w:fill="FFFFFF"/>
                <w:lang w:val="mn-MN"/>
              </w:rPr>
              <w:t xml:space="preserve">, </w:t>
            </w:r>
            <w:r w:rsidR="00053A9F" w:rsidRPr="00880755">
              <w:rPr>
                <w:rFonts w:ascii="Arial" w:hAnsi="Arial" w:cs="Arial"/>
                <w:bCs/>
                <w:color w:val="000000"/>
                <w:szCs w:val="24"/>
                <w:shd w:val="clear" w:color="auto" w:fill="FFFFFF"/>
                <w:lang w:val="mn-MN"/>
              </w:rPr>
              <w:t>халуун усны хэрэглээ</w:t>
            </w:r>
            <w:r w:rsidR="00B31E55" w:rsidRPr="00880755">
              <w:rPr>
                <w:rFonts w:ascii="Arial" w:hAnsi="Arial" w:cs="Arial"/>
                <w:bCs/>
                <w:color w:val="000000"/>
                <w:szCs w:val="24"/>
                <w:shd w:val="clear" w:color="auto" w:fill="FFFFFF"/>
                <w:lang w:val="mn-MN"/>
              </w:rPr>
              <w:t>,</w:t>
            </w:r>
            <w:r w:rsidR="00053A9F" w:rsidRPr="00880755">
              <w:rPr>
                <w:rFonts w:ascii="Arial" w:hAnsi="Arial" w:cs="Arial"/>
                <w:bCs/>
                <w:color w:val="000000"/>
                <w:szCs w:val="24"/>
                <w:shd w:val="clear" w:color="auto" w:fill="FFFFFF"/>
                <w:lang w:val="mn-MN"/>
              </w:rPr>
              <w:t xml:space="preserve"> цахилгаан хэрэгсэл</w:t>
            </w:r>
            <w:r w:rsidR="00D7203F" w:rsidRPr="00880755">
              <w:rPr>
                <w:rFonts w:ascii="Arial" w:hAnsi="Arial" w:cs="Arial"/>
                <w:bCs/>
                <w:color w:val="000000"/>
                <w:szCs w:val="24"/>
                <w:shd w:val="clear" w:color="auto" w:fill="FFFFFF"/>
                <w:lang w:val="mn-MN"/>
              </w:rPr>
              <w:t xml:space="preserve"> г.м</w:t>
            </w:r>
            <w:r w:rsidR="00B31E55" w:rsidRPr="00880755">
              <w:rPr>
                <w:rFonts w:ascii="Arial" w:hAnsi="Arial" w:cs="Arial"/>
                <w:bCs/>
                <w:color w:val="000000"/>
                <w:szCs w:val="24"/>
                <w:shd w:val="clear" w:color="auto" w:fill="FFFFFF"/>
                <w:lang w:val="mn-MN"/>
              </w:rPr>
              <w:t xml:space="preserve">) тооцоолж болох бөгөөд </w:t>
            </w:r>
            <w:r w:rsidR="00EB4D7A" w:rsidRPr="00880755">
              <w:rPr>
                <w:rFonts w:ascii="Arial" w:hAnsi="Arial" w:cs="Arial"/>
                <w:bCs/>
                <w:color w:val="000000"/>
                <w:szCs w:val="24"/>
                <w:shd w:val="clear" w:color="auto" w:fill="FFFFFF"/>
                <w:lang w:val="mn-MN"/>
              </w:rPr>
              <w:t xml:space="preserve">заалт </w:t>
            </w:r>
            <w:r w:rsidR="00B31E55" w:rsidRPr="00880755">
              <w:rPr>
                <w:rFonts w:ascii="Arial" w:hAnsi="Arial" w:cs="Arial"/>
                <w:bCs/>
                <w:color w:val="000000"/>
                <w:szCs w:val="24"/>
                <w:shd w:val="clear" w:color="auto" w:fill="FFFFFF"/>
                <w:lang w:val="mn-MN"/>
              </w:rPr>
              <w:t xml:space="preserve">тус бүр өөрийн </w:t>
            </w:r>
            <w:r w:rsidR="00EB4D7A" w:rsidRPr="00880755">
              <w:rPr>
                <w:rFonts w:ascii="Arial" w:hAnsi="Arial" w:cs="Arial"/>
                <w:bCs/>
                <w:color w:val="000000"/>
                <w:szCs w:val="24"/>
                <w:shd w:val="clear" w:color="auto" w:fill="FFFFFF"/>
                <w:lang w:val="mn-MN"/>
              </w:rPr>
              <w:t>драйвер</w:t>
            </w:r>
            <w:r w:rsidR="00B31E55" w:rsidRPr="00880755">
              <w:rPr>
                <w:rFonts w:ascii="Arial" w:hAnsi="Arial" w:cs="Arial"/>
                <w:bCs/>
                <w:color w:val="000000"/>
                <w:szCs w:val="24"/>
                <w:shd w:val="clear" w:color="auto" w:fill="FFFFFF"/>
                <w:lang w:val="mn-MN"/>
              </w:rPr>
              <w:t xml:space="preserve">тай </w:t>
            </w:r>
            <w:r w:rsidR="00B224F5" w:rsidRPr="00880755">
              <w:rPr>
                <w:rFonts w:ascii="Arial" w:hAnsi="Arial" w:cs="Arial"/>
                <w:bCs/>
                <w:color w:val="000000"/>
                <w:szCs w:val="24"/>
                <w:shd w:val="clear" w:color="auto" w:fill="FFFFFF"/>
                <w:lang w:val="mn-MN"/>
              </w:rPr>
              <w:t>(жишээ нь</w:t>
            </w:r>
            <w:r w:rsidR="00B31E55" w:rsidRPr="00880755">
              <w:rPr>
                <w:rFonts w:ascii="Arial" w:hAnsi="Arial" w:cs="Arial"/>
                <w:bCs/>
                <w:color w:val="000000"/>
                <w:szCs w:val="24"/>
                <w:shd w:val="clear" w:color="auto" w:fill="FFFFFF"/>
                <w:lang w:val="mn-MN"/>
              </w:rPr>
              <w:t xml:space="preserve"> </w:t>
            </w:r>
            <w:r w:rsidR="00E9149B" w:rsidRPr="00880755">
              <w:rPr>
                <w:rFonts w:ascii="Arial" w:hAnsi="Arial" w:cs="Arial"/>
                <w:bCs/>
                <w:color w:val="000000"/>
                <w:szCs w:val="24"/>
                <w:shd w:val="clear" w:color="auto" w:fill="FFFFFF"/>
                <w:lang w:val="mn-MN"/>
              </w:rPr>
              <w:t>орон сууцны тоо, цахилгаан хэрэгслийн тоо</w:t>
            </w:r>
            <w:r w:rsidR="00B31E55" w:rsidRPr="00880755">
              <w:rPr>
                <w:rFonts w:ascii="Arial" w:hAnsi="Arial" w:cs="Arial"/>
                <w:bCs/>
                <w:color w:val="000000"/>
                <w:szCs w:val="24"/>
                <w:shd w:val="clear" w:color="auto" w:fill="FFFFFF"/>
                <w:lang w:val="mn-MN"/>
              </w:rPr>
              <w:t xml:space="preserve">) тул бүтцийн </w:t>
            </w:r>
            <w:r w:rsidR="00EB4D7A" w:rsidRPr="00880755">
              <w:rPr>
                <w:rFonts w:ascii="Arial" w:hAnsi="Arial" w:cs="Arial"/>
                <w:bCs/>
                <w:color w:val="000000"/>
                <w:szCs w:val="24"/>
                <w:shd w:val="clear" w:color="auto" w:fill="FFFFFF"/>
                <w:lang w:val="mn-MN"/>
              </w:rPr>
              <w:t xml:space="preserve">үр </w:t>
            </w:r>
            <w:r w:rsidR="00B31E55" w:rsidRPr="00880755">
              <w:rPr>
                <w:rFonts w:ascii="Arial" w:hAnsi="Arial" w:cs="Arial"/>
                <w:bCs/>
                <w:color w:val="000000"/>
                <w:szCs w:val="24"/>
                <w:shd w:val="clear" w:color="auto" w:fill="FFFFFF"/>
                <w:lang w:val="mn-MN"/>
              </w:rPr>
              <w:t>нөлөө</w:t>
            </w:r>
            <w:r w:rsidR="00EB4D7A" w:rsidRPr="00880755">
              <w:rPr>
                <w:rFonts w:ascii="Arial" w:hAnsi="Arial" w:cs="Arial"/>
                <w:bCs/>
                <w:color w:val="000000"/>
                <w:szCs w:val="24"/>
                <w:shd w:val="clear" w:color="auto" w:fill="FFFFFF"/>
                <w:lang w:val="mn-MN"/>
              </w:rPr>
              <w:t>нд</w:t>
            </w:r>
            <w:r w:rsidR="00B31E55" w:rsidRPr="00880755">
              <w:rPr>
                <w:rFonts w:ascii="Arial" w:hAnsi="Arial" w:cs="Arial"/>
                <w:bCs/>
                <w:color w:val="000000"/>
                <w:szCs w:val="24"/>
                <w:shd w:val="clear" w:color="auto" w:fill="FFFFFF"/>
                <w:lang w:val="mn-MN"/>
              </w:rPr>
              <w:t xml:space="preserve"> бага</w:t>
            </w:r>
            <w:r w:rsidR="00EB4D7A" w:rsidRPr="00880755">
              <w:rPr>
                <w:rFonts w:ascii="Arial" w:hAnsi="Arial" w:cs="Arial"/>
                <w:bCs/>
                <w:color w:val="000000"/>
                <w:szCs w:val="24"/>
                <w:shd w:val="clear" w:color="auto" w:fill="FFFFFF"/>
                <w:lang w:val="mn-MN"/>
              </w:rPr>
              <w:t xml:space="preserve"> өртөнө</w:t>
            </w:r>
            <w:r w:rsidR="00B31E55" w:rsidRPr="00880755">
              <w:rPr>
                <w:rFonts w:ascii="Arial" w:hAnsi="Arial" w:cs="Arial"/>
                <w:bCs/>
                <w:color w:val="000000"/>
                <w:szCs w:val="24"/>
                <w:shd w:val="clear" w:color="auto" w:fill="FFFFFF"/>
                <w:lang w:val="mn-MN"/>
              </w:rPr>
              <w:t>.</w:t>
            </w:r>
          </w:p>
          <w:p w14:paraId="2C480F16" w14:textId="77777777" w:rsidR="00F0089B" w:rsidRPr="00880755" w:rsidRDefault="00591F5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Гэ</w:t>
            </w:r>
            <w:r w:rsidR="00EB4D7A" w:rsidRPr="00880755">
              <w:rPr>
                <w:rFonts w:ascii="Arial" w:hAnsi="Arial" w:cs="Arial"/>
                <w:bCs/>
                <w:color w:val="000000"/>
                <w:szCs w:val="24"/>
                <w:shd w:val="clear" w:color="auto" w:fill="FFFFFF"/>
                <w:lang w:val="mn-MN"/>
              </w:rPr>
              <w:t xml:space="preserve">хдээ  </w:t>
            </w:r>
            <w:r w:rsidRPr="00880755">
              <w:rPr>
                <w:rFonts w:ascii="Arial" w:hAnsi="Arial" w:cs="Arial"/>
                <w:bCs/>
                <w:color w:val="000000"/>
                <w:szCs w:val="24"/>
                <w:shd w:val="clear" w:color="auto" w:fill="FFFFFF"/>
                <w:lang w:val="mn-MN"/>
              </w:rPr>
              <w:t xml:space="preserve"> </w:t>
            </w:r>
            <w:r w:rsidR="00E47E18" w:rsidRPr="00880755">
              <w:rPr>
                <w:rFonts w:ascii="Arial" w:hAnsi="Arial" w:cs="Arial"/>
                <w:bCs/>
                <w:color w:val="000000"/>
                <w:szCs w:val="24"/>
                <w:shd w:val="clear" w:color="auto" w:fill="FFFFFF"/>
                <w:lang w:val="mn-MN"/>
              </w:rPr>
              <w:t xml:space="preserve">бүрэлдэхүүн хэсгүүдээр их задалсан түвшинд ч </w:t>
            </w:r>
            <w:r w:rsidRPr="00880755">
              <w:rPr>
                <w:rFonts w:ascii="Arial" w:hAnsi="Arial" w:cs="Arial"/>
                <w:bCs/>
                <w:color w:val="000000"/>
                <w:szCs w:val="24"/>
                <w:shd w:val="clear" w:color="auto" w:fill="FFFFFF"/>
                <w:lang w:val="mn-MN"/>
              </w:rPr>
              <w:t>эрчим хүчний зарцуулалтын ерөнхий чиг</w:t>
            </w:r>
            <w:r w:rsidR="00EB4D7A" w:rsidRPr="00880755">
              <w:rPr>
                <w:rFonts w:ascii="Arial" w:hAnsi="Arial" w:cs="Arial"/>
                <w:bCs/>
                <w:color w:val="000000"/>
                <w:szCs w:val="24"/>
                <w:shd w:val="clear" w:color="auto" w:fill="FFFFFF"/>
                <w:lang w:val="mn-MN"/>
              </w:rPr>
              <w:t xml:space="preserve"> хандлага</w:t>
            </w:r>
            <w:r w:rsidR="009956F1" w:rsidRPr="00880755">
              <w:rPr>
                <w:rFonts w:ascii="Arial" w:hAnsi="Arial" w:cs="Arial"/>
                <w:bCs/>
                <w:color w:val="000000"/>
                <w:szCs w:val="24"/>
                <w:shd w:val="clear" w:color="auto" w:fill="FFFFFF"/>
                <w:lang w:val="mn-MN"/>
              </w:rPr>
              <w:t xml:space="preserve"> нь</w:t>
            </w:r>
            <w:r w:rsidRPr="00880755">
              <w:rPr>
                <w:rFonts w:ascii="Arial" w:hAnsi="Arial" w:cs="Arial"/>
                <w:bCs/>
                <w:color w:val="000000"/>
                <w:szCs w:val="24"/>
                <w:shd w:val="clear" w:color="auto" w:fill="FFFFFF"/>
                <w:lang w:val="mn-MN"/>
              </w:rPr>
              <w:t xml:space="preserve"> хэмнэлтийн тооцоонд нөлөөлж буй бүтцийн бусад </w:t>
            </w:r>
            <w:r w:rsidR="009956F1"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 xml:space="preserve">нөлөөг </w:t>
            </w:r>
            <w:r w:rsidR="009956F1" w:rsidRPr="00880755">
              <w:rPr>
                <w:rFonts w:ascii="Arial" w:hAnsi="Arial" w:cs="Arial"/>
                <w:bCs/>
                <w:color w:val="000000"/>
                <w:szCs w:val="24"/>
                <w:shd w:val="clear" w:color="auto" w:fill="FFFFFF"/>
                <w:lang w:val="mn-MN"/>
              </w:rPr>
              <w:t xml:space="preserve"> хамруулсаар </w:t>
            </w:r>
            <w:r w:rsidR="009956F1" w:rsidRPr="00880755">
              <w:rPr>
                <w:rFonts w:ascii="Arial" w:hAnsi="Arial" w:cs="Arial"/>
                <w:bCs/>
                <w:color w:val="000000"/>
                <w:szCs w:val="24"/>
                <w:shd w:val="clear" w:color="auto" w:fill="FFFFFF"/>
                <w:lang w:val="mn-MN"/>
              </w:rPr>
              <w:lastRenderedPageBreak/>
              <w:t>байх</w:t>
            </w:r>
            <w:r w:rsidRPr="00880755">
              <w:rPr>
                <w:rFonts w:ascii="Arial" w:hAnsi="Arial" w:cs="Arial"/>
                <w:bCs/>
                <w:color w:val="000000"/>
                <w:szCs w:val="24"/>
                <w:shd w:val="clear" w:color="auto" w:fill="FFFFFF"/>
                <w:lang w:val="mn-MN"/>
              </w:rPr>
              <w:t xml:space="preserve"> бол</w:t>
            </w:r>
            <w:r w:rsidR="009956F1" w:rsidRPr="00880755">
              <w:rPr>
                <w:rFonts w:ascii="Arial" w:hAnsi="Arial" w:cs="Arial"/>
                <w:bCs/>
                <w:color w:val="000000"/>
                <w:szCs w:val="24"/>
                <w:shd w:val="clear" w:color="auto" w:fill="FFFFFF"/>
                <w:lang w:val="mn-MN"/>
              </w:rPr>
              <w:t>омжтой</w:t>
            </w:r>
            <w:r w:rsidRPr="00880755">
              <w:rPr>
                <w:rFonts w:ascii="Arial" w:hAnsi="Arial" w:cs="Arial"/>
                <w:bCs/>
                <w:color w:val="000000"/>
                <w:szCs w:val="24"/>
                <w:shd w:val="clear" w:color="auto" w:fill="FFFFFF"/>
                <w:lang w:val="mn-MN"/>
              </w:rPr>
              <w:t>.</w:t>
            </w:r>
            <w:r w:rsidR="00F0089B" w:rsidRPr="00880755">
              <w:rPr>
                <w:rFonts w:ascii="Arial" w:hAnsi="Arial" w:cs="Arial"/>
                <w:bCs/>
                <w:color w:val="000000"/>
                <w:szCs w:val="24"/>
                <w:shd w:val="clear" w:color="auto" w:fill="FFFFFF"/>
                <w:lang w:val="mn-MN"/>
              </w:rPr>
              <w:t xml:space="preserve"> Жишээ нь</w:t>
            </w:r>
            <w:r w:rsidR="009956F1" w:rsidRPr="00880755">
              <w:rPr>
                <w:rFonts w:ascii="Arial" w:hAnsi="Arial" w:cs="Arial"/>
                <w:bCs/>
                <w:color w:val="000000"/>
                <w:szCs w:val="24"/>
                <w:shd w:val="clear" w:color="auto" w:fill="FFFFFF"/>
                <w:lang w:val="mn-MN"/>
              </w:rPr>
              <w:t>,</w:t>
            </w:r>
            <w:r w:rsidR="00F0089B" w:rsidRPr="00880755">
              <w:rPr>
                <w:rFonts w:ascii="Arial" w:hAnsi="Arial" w:cs="Arial"/>
                <w:bCs/>
                <w:color w:val="000000"/>
                <w:szCs w:val="24"/>
                <w:shd w:val="clear" w:color="auto" w:fill="FFFFFF"/>
                <w:lang w:val="mn-MN"/>
              </w:rPr>
              <w:t xml:space="preserve"> орон сууцны </w:t>
            </w:r>
            <w:r w:rsidR="009956F1" w:rsidRPr="00880755">
              <w:rPr>
                <w:rFonts w:ascii="Arial" w:hAnsi="Arial" w:cs="Arial"/>
                <w:bCs/>
                <w:color w:val="000000"/>
                <w:szCs w:val="24"/>
                <w:shd w:val="clear" w:color="auto" w:fill="FFFFFF"/>
                <w:lang w:val="mn-MN"/>
              </w:rPr>
              <w:t xml:space="preserve">тутмын </w:t>
            </w:r>
            <w:r w:rsidR="00F0089B" w:rsidRPr="00880755">
              <w:rPr>
                <w:rFonts w:ascii="Arial" w:hAnsi="Arial" w:cs="Arial"/>
                <w:bCs/>
                <w:color w:val="000000"/>
                <w:szCs w:val="24"/>
                <w:shd w:val="clear" w:color="auto" w:fill="FFFFFF"/>
                <w:lang w:val="mn-MN"/>
              </w:rPr>
              <w:t xml:space="preserve"> эрчим хүчний </w:t>
            </w:r>
            <w:r w:rsidR="009956F1" w:rsidRPr="00880755">
              <w:rPr>
                <w:rFonts w:ascii="Arial" w:hAnsi="Arial" w:cs="Arial"/>
                <w:bCs/>
                <w:color w:val="000000"/>
                <w:szCs w:val="24"/>
                <w:shd w:val="clear" w:color="auto" w:fill="FFFFFF"/>
                <w:lang w:val="mn-MN"/>
              </w:rPr>
              <w:t xml:space="preserve">дундаж </w:t>
            </w:r>
            <w:r w:rsidR="00F0089B" w:rsidRPr="00880755">
              <w:rPr>
                <w:rFonts w:ascii="Arial" w:hAnsi="Arial" w:cs="Arial"/>
                <w:bCs/>
                <w:color w:val="000000"/>
                <w:szCs w:val="24"/>
                <w:shd w:val="clear" w:color="auto" w:fill="FFFFFF"/>
                <w:lang w:val="mn-MN"/>
              </w:rPr>
              <w:t xml:space="preserve">зарцуулалтад орон сууцны төрөл </w:t>
            </w:r>
            <w:r w:rsidR="009956F1" w:rsidRPr="00880755">
              <w:rPr>
                <w:rFonts w:ascii="Arial" w:hAnsi="Arial" w:cs="Arial"/>
                <w:bCs/>
                <w:color w:val="000000"/>
                <w:szCs w:val="24"/>
                <w:shd w:val="clear" w:color="auto" w:fill="FFFFFF"/>
                <w:lang w:val="mn-MN"/>
              </w:rPr>
              <w:t xml:space="preserve">эсвэл </w:t>
            </w:r>
            <w:r w:rsidR="00530520" w:rsidRPr="00880755">
              <w:rPr>
                <w:rFonts w:ascii="Arial" w:hAnsi="Arial" w:cs="Arial"/>
                <w:bCs/>
                <w:color w:val="000000"/>
                <w:szCs w:val="24"/>
                <w:shd w:val="clear" w:color="auto" w:fill="FFFFFF"/>
                <w:lang w:val="mn-MN"/>
              </w:rPr>
              <w:t xml:space="preserve">эзэмших хугацааны үзүүлэлт </w:t>
            </w:r>
            <w:r w:rsidR="00F0089B" w:rsidRPr="00880755">
              <w:rPr>
                <w:rFonts w:ascii="Arial" w:hAnsi="Arial" w:cs="Arial"/>
                <w:bCs/>
                <w:color w:val="000000"/>
                <w:szCs w:val="24"/>
                <w:shd w:val="clear" w:color="auto" w:fill="FFFFFF"/>
                <w:lang w:val="mn-MN"/>
              </w:rPr>
              <w:t xml:space="preserve"> өөрчлөлтөөс гадна орон сууцны халаалтыг төвлөрсөн </w:t>
            </w:r>
            <w:r w:rsidR="00530520" w:rsidRPr="00880755">
              <w:rPr>
                <w:rFonts w:ascii="Arial" w:hAnsi="Arial" w:cs="Arial"/>
                <w:bCs/>
                <w:color w:val="000000"/>
                <w:szCs w:val="24"/>
                <w:shd w:val="clear" w:color="auto" w:fill="FFFFFF"/>
                <w:lang w:val="mn-MN"/>
              </w:rPr>
              <w:t xml:space="preserve">халаалтаар </w:t>
            </w:r>
            <w:r w:rsidR="00F0089B" w:rsidRPr="00880755">
              <w:rPr>
                <w:rFonts w:ascii="Arial" w:hAnsi="Arial" w:cs="Arial"/>
                <w:bCs/>
                <w:color w:val="000000"/>
                <w:szCs w:val="24"/>
                <w:shd w:val="clear" w:color="auto" w:fill="FFFFFF"/>
                <w:lang w:val="mn-MN"/>
              </w:rPr>
              <w:t xml:space="preserve"> солих зэрэг </w:t>
            </w:r>
            <w:r w:rsidR="00530520" w:rsidRPr="00880755">
              <w:rPr>
                <w:rFonts w:ascii="Arial" w:hAnsi="Arial" w:cs="Arial"/>
                <w:bCs/>
                <w:color w:val="000000"/>
                <w:szCs w:val="24"/>
                <w:shd w:val="clear" w:color="auto" w:fill="FFFFFF"/>
                <w:lang w:val="mn-MN"/>
              </w:rPr>
              <w:t xml:space="preserve">нь </w:t>
            </w:r>
            <w:r w:rsidR="00F0089B" w:rsidRPr="00880755">
              <w:rPr>
                <w:rFonts w:ascii="Arial" w:hAnsi="Arial" w:cs="Arial"/>
                <w:bCs/>
                <w:color w:val="000000"/>
                <w:szCs w:val="24"/>
                <w:shd w:val="clear" w:color="auto" w:fill="FFFFFF"/>
                <w:lang w:val="mn-MN"/>
              </w:rPr>
              <w:t xml:space="preserve">нөлөөлнө. Эрчим хүч их </w:t>
            </w:r>
            <w:r w:rsidR="00400B63" w:rsidRPr="00880755">
              <w:rPr>
                <w:rFonts w:ascii="Arial" w:hAnsi="Arial" w:cs="Arial"/>
                <w:bCs/>
                <w:color w:val="000000"/>
                <w:szCs w:val="24"/>
                <w:shd w:val="clear" w:color="auto" w:fill="FFFFFF"/>
                <w:lang w:val="mn-MN"/>
              </w:rPr>
              <w:t xml:space="preserve">хэрэглэдэг аж </w:t>
            </w:r>
            <w:r w:rsidR="00F0089B" w:rsidRPr="00880755">
              <w:rPr>
                <w:rFonts w:ascii="Arial" w:hAnsi="Arial" w:cs="Arial"/>
                <w:bCs/>
                <w:color w:val="000000"/>
                <w:szCs w:val="24"/>
                <w:shd w:val="clear" w:color="auto" w:fill="FFFFFF"/>
                <w:lang w:val="mn-MN"/>
              </w:rPr>
              <w:t>үйлдвэрүүдэд бүтээгдэхүүн</w:t>
            </w:r>
            <w:r w:rsidR="00400B63" w:rsidRPr="00880755">
              <w:rPr>
                <w:rFonts w:ascii="Arial" w:hAnsi="Arial" w:cs="Arial"/>
                <w:bCs/>
                <w:color w:val="000000"/>
                <w:szCs w:val="24"/>
                <w:shd w:val="clear" w:color="auto" w:fill="FFFFFF"/>
                <w:lang w:val="mn-MN"/>
              </w:rPr>
              <w:t>ий</w:t>
            </w:r>
            <w:r w:rsidR="00F0089B" w:rsidRPr="00880755">
              <w:rPr>
                <w:rFonts w:ascii="Arial" w:hAnsi="Arial" w:cs="Arial"/>
                <w:bCs/>
                <w:color w:val="000000"/>
                <w:szCs w:val="24"/>
                <w:shd w:val="clear" w:color="auto" w:fill="FFFFFF"/>
                <w:lang w:val="mn-MN"/>
              </w:rPr>
              <w:t xml:space="preserve"> </w:t>
            </w:r>
            <w:r w:rsidR="00400B63" w:rsidRPr="00880755">
              <w:rPr>
                <w:rFonts w:ascii="Arial" w:hAnsi="Arial" w:cs="Arial"/>
                <w:bCs/>
                <w:color w:val="000000"/>
                <w:szCs w:val="24"/>
                <w:shd w:val="clear" w:color="auto" w:fill="FFFFFF"/>
                <w:lang w:val="mn-MN"/>
              </w:rPr>
              <w:t xml:space="preserve">тонн тутамд </w:t>
            </w:r>
            <w:r w:rsidR="00F0089B" w:rsidRPr="00880755">
              <w:rPr>
                <w:rFonts w:ascii="Arial" w:hAnsi="Arial" w:cs="Arial"/>
                <w:bCs/>
                <w:color w:val="000000"/>
                <w:szCs w:val="24"/>
                <w:shd w:val="clear" w:color="auto" w:fill="FFFFFF"/>
                <w:lang w:val="mn-MN"/>
              </w:rPr>
              <w:t>но</w:t>
            </w:r>
            <w:r w:rsidR="00816B68" w:rsidRPr="00880755">
              <w:rPr>
                <w:rFonts w:ascii="Arial" w:hAnsi="Arial" w:cs="Arial"/>
                <w:bCs/>
                <w:color w:val="000000"/>
                <w:szCs w:val="24"/>
                <w:shd w:val="clear" w:color="auto" w:fill="FFFFFF"/>
                <w:lang w:val="mn-MN"/>
              </w:rPr>
              <w:t>о</w:t>
            </w:r>
            <w:r w:rsidR="00F0089B" w:rsidRPr="00880755">
              <w:rPr>
                <w:rFonts w:ascii="Arial" w:hAnsi="Arial" w:cs="Arial"/>
                <w:bCs/>
                <w:color w:val="000000"/>
                <w:szCs w:val="24"/>
                <w:shd w:val="clear" w:color="auto" w:fill="FFFFFF"/>
                <w:lang w:val="mn-MN"/>
              </w:rPr>
              <w:t xml:space="preserve">гдох эрчим хүчний </w:t>
            </w:r>
            <w:r w:rsidR="00400B63" w:rsidRPr="00880755">
              <w:rPr>
                <w:rFonts w:ascii="Arial" w:hAnsi="Arial" w:cs="Arial"/>
                <w:bCs/>
                <w:color w:val="000000"/>
                <w:szCs w:val="24"/>
                <w:shd w:val="clear" w:color="auto" w:fill="FFFFFF"/>
                <w:lang w:val="mn-MN"/>
              </w:rPr>
              <w:t xml:space="preserve">зарцуулалт </w:t>
            </w:r>
            <w:r w:rsidR="00F0089B" w:rsidRPr="00880755">
              <w:rPr>
                <w:rFonts w:ascii="Arial" w:hAnsi="Arial" w:cs="Arial"/>
                <w:bCs/>
                <w:color w:val="000000"/>
                <w:szCs w:val="24"/>
                <w:shd w:val="clear" w:color="auto" w:fill="FFFFFF"/>
                <w:lang w:val="mn-MN"/>
              </w:rPr>
              <w:t xml:space="preserve"> нь хүчин чадлын ашиглалтын </w:t>
            </w:r>
            <w:r w:rsidR="006A2119" w:rsidRPr="00880755">
              <w:rPr>
                <w:rFonts w:ascii="Arial" w:hAnsi="Arial" w:cs="Arial"/>
                <w:bCs/>
                <w:color w:val="000000"/>
                <w:szCs w:val="24"/>
                <w:shd w:val="clear" w:color="auto" w:fill="FFFFFF"/>
                <w:lang w:val="mn-MN"/>
              </w:rPr>
              <w:t>үзүүлэлт</w:t>
            </w:r>
            <w:r w:rsidR="00F0089B" w:rsidRPr="00880755">
              <w:rPr>
                <w:rFonts w:ascii="Arial" w:hAnsi="Arial" w:cs="Arial"/>
                <w:bCs/>
                <w:color w:val="000000"/>
                <w:szCs w:val="24"/>
                <w:shd w:val="clear" w:color="auto" w:fill="FFFFFF"/>
                <w:lang w:val="mn-MN"/>
              </w:rPr>
              <w:t xml:space="preserve">ээс хамаарч болно. Тээврийн </w:t>
            </w:r>
            <w:r w:rsidR="006A2119" w:rsidRPr="00880755">
              <w:rPr>
                <w:rFonts w:ascii="Arial" w:hAnsi="Arial" w:cs="Arial"/>
                <w:bCs/>
                <w:color w:val="000000"/>
                <w:szCs w:val="24"/>
                <w:shd w:val="clear" w:color="auto" w:fill="FFFFFF"/>
                <w:lang w:val="mn-MN"/>
              </w:rPr>
              <w:t xml:space="preserve">салбарт </w:t>
            </w:r>
            <w:r w:rsidR="00F0089B" w:rsidRPr="00880755">
              <w:rPr>
                <w:rFonts w:ascii="Arial" w:hAnsi="Arial" w:cs="Arial"/>
                <w:bCs/>
                <w:color w:val="000000"/>
                <w:szCs w:val="24"/>
                <w:shd w:val="clear" w:color="auto" w:fill="FFFFFF"/>
                <w:lang w:val="mn-MN"/>
              </w:rPr>
              <w:t>нэг машинд но</w:t>
            </w:r>
            <w:r w:rsidR="00816B68" w:rsidRPr="00880755">
              <w:rPr>
                <w:rFonts w:ascii="Arial" w:hAnsi="Arial" w:cs="Arial"/>
                <w:bCs/>
                <w:color w:val="000000"/>
                <w:szCs w:val="24"/>
                <w:shd w:val="clear" w:color="auto" w:fill="FFFFFF"/>
                <w:lang w:val="mn-MN"/>
              </w:rPr>
              <w:t>о</w:t>
            </w:r>
            <w:r w:rsidR="00F0089B" w:rsidRPr="00880755">
              <w:rPr>
                <w:rFonts w:ascii="Arial" w:hAnsi="Arial" w:cs="Arial"/>
                <w:bCs/>
                <w:color w:val="000000"/>
                <w:szCs w:val="24"/>
                <w:shd w:val="clear" w:color="auto" w:fill="FFFFFF"/>
                <w:lang w:val="mn-MN"/>
              </w:rPr>
              <w:t xml:space="preserve">гдох зарцуулалтад машины хэмжээ өөрчлөгдөх </w:t>
            </w:r>
            <w:r w:rsidR="006A2119" w:rsidRPr="00880755">
              <w:rPr>
                <w:rFonts w:ascii="Arial" w:hAnsi="Arial" w:cs="Arial"/>
                <w:bCs/>
                <w:color w:val="000000"/>
                <w:szCs w:val="24"/>
                <w:shd w:val="clear" w:color="auto" w:fill="FFFFFF"/>
                <w:lang w:val="mn-MN"/>
              </w:rPr>
              <w:t xml:space="preserve">зэрэг нь </w:t>
            </w:r>
            <w:r w:rsidR="00F0089B" w:rsidRPr="00880755">
              <w:rPr>
                <w:rFonts w:ascii="Arial" w:hAnsi="Arial" w:cs="Arial"/>
                <w:bCs/>
                <w:color w:val="000000"/>
                <w:szCs w:val="24"/>
                <w:shd w:val="clear" w:color="auto" w:fill="FFFFFF"/>
                <w:lang w:val="mn-MN"/>
              </w:rPr>
              <w:t xml:space="preserve"> нөлөөлнө.</w:t>
            </w:r>
          </w:p>
          <w:p w14:paraId="637792C3" w14:textId="77777777" w:rsidR="003D0F32" w:rsidRPr="00880755" w:rsidRDefault="00F008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Иймд </w:t>
            </w:r>
            <w:r w:rsidR="00A903A1" w:rsidRPr="00880755">
              <w:rPr>
                <w:rFonts w:ascii="Arial" w:hAnsi="Arial" w:cs="Arial"/>
                <w:bCs/>
                <w:color w:val="000000"/>
                <w:szCs w:val="24"/>
                <w:shd w:val="clear" w:color="auto" w:fill="FFFFFF"/>
                <w:lang w:val="mn-MN"/>
              </w:rPr>
              <w:t>үнэлгээ</w:t>
            </w:r>
            <w:r w:rsidRPr="00880755">
              <w:rPr>
                <w:rFonts w:ascii="Arial" w:hAnsi="Arial" w:cs="Arial"/>
                <w:bCs/>
                <w:color w:val="000000"/>
                <w:szCs w:val="24"/>
                <w:shd w:val="clear" w:color="auto" w:fill="FFFFFF"/>
                <w:lang w:val="mn-MN"/>
              </w:rPr>
              <w:t xml:space="preserve">г сайжруулахын тулд эрчим хүчний хэмнэлт эсвэл эрчим хүчний үр ашгийн сайжруулалтыг багасгаж буй хүчин зүйлсийн хувьд </w:t>
            </w:r>
            <w:r w:rsidR="00F5433A" w:rsidRPr="00880755">
              <w:rPr>
                <w:rFonts w:ascii="Arial" w:hAnsi="Arial" w:cs="Arial"/>
                <w:bCs/>
                <w:color w:val="000000"/>
                <w:szCs w:val="24"/>
                <w:shd w:val="clear" w:color="auto" w:fill="FFFFFF"/>
                <w:lang w:val="mn-MN"/>
              </w:rPr>
              <w:t>бүрэлдэхүүн хэсгээр задлах  бага</w:t>
            </w:r>
            <w:r w:rsidRPr="00880755">
              <w:rPr>
                <w:rFonts w:ascii="Arial" w:hAnsi="Arial" w:cs="Arial"/>
                <w:bCs/>
                <w:color w:val="000000"/>
                <w:szCs w:val="24"/>
                <w:shd w:val="clear" w:color="auto" w:fill="FFFFFF"/>
                <w:lang w:val="mn-MN"/>
              </w:rPr>
              <w:t xml:space="preserve"> түвшний </w:t>
            </w:r>
            <w:r w:rsidR="00D428F3" w:rsidRPr="00880755">
              <w:rPr>
                <w:rFonts w:ascii="Arial" w:hAnsi="Arial" w:cs="Arial"/>
                <w:bCs/>
                <w:color w:val="000000"/>
                <w:szCs w:val="24"/>
                <w:shd w:val="clear" w:color="auto" w:fill="FFFFFF"/>
                <w:lang w:val="mn-MN"/>
              </w:rPr>
              <w:t>заалтууды</w:t>
            </w:r>
            <w:r w:rsidRPr="00880755">
              <w:rPr>
                <w:rFonts w:ascii="Arial" w:hAnsi="Arial" w:cs="Arial"/>
                <w:bCs/>
                <w:color w:val="000000"/>
                <w:szCs w:val="24"/>
                <w:shd w:val="clear" w:color="auto" w:fill="FFFFFF"/>
                <w:lang w:val="mn-MN"/>
              </w:rPr>
              <w:t xml:space="preserve">г </w:t>
            </w:r>
            <w:r w:rsidR="00D428F3" w:rsidRPr="00880755">
              <w:rPr>
                <w:rFonts w:ascii="Arial" w:hAnsi="Arial" w:cs="Arial"/>
                <w:bCs/>
                <w:color w:val="000000"/>
                <w:szCs w:val="24"/>
                <w:shd w:val="clear" w:color="auto" w:fill="FFFFFF"/>
                <w:lang w:val="mn-MN"/>
              </w:rPr>
              <w:t xml:space="preserve"> залруу</w:t>
            </w:r>
            <w:r w:rsidRPr="00880755">
              <w:rPr>
                <w:rFonts w:ascii="Arial" w:hAnsi="Arial" w:cs="Arial"/>
                <w:bCs/>
                <w:color w:val="000000"/>
                <w:szCs w:val="24"/>
                <w:shd w:val="clear" w:color="auto" w:fill="FFFFFF"/>
                <w:lang w:val="mn-MN"/>
              </w:rPr>
              <w:t xml:space="preserve">лж болно. Жишээлбэл, орон сууцны халаалтын эрчим хүчний </w:t>
            </w:r>
            <w:r w:rsidR="00607747" w:rsidRPr="00880755">
              <w:rPr>
                <w:rFonts w:ascii="Arial" w:hAnsi="Arial" w:cs="Arial"/>
                <w:bCs/>
                <w:color w:val="000000"/>
                <w:szCs w:val="24"/>
                <w:shd w:val="clear" w:color="auto" w:fill="FFFFFF"/>
                <w:lang w:val="mn-MN"/>
              </w:rPr>
              <w:t>хэрэглээ</w:t>
            </w:r>
            <w:r w:rsidRPr="00880755">
              <w:rPr>
                <w:rFonts w:ascii="Arial" w:hAnsi="Arial" w:cs="Arial"/>
                <w:bCs/>
                <w:color w:val="000000"/>
                <w:szCs w:val="24"/>
                <w:shd w:val="clear" w:color="auto" w:fill="FFFFFF"/>
                <w:lang w:val="mn-MN"/>
              </w:rPr>
              <w:t xml:space="preserve">г </w:t>
            </w:r>
            <w:r w:rsidR="00607747" w:rsidRPr="00880755">
              <w:rPr>
                <w:rFonts w:ascii="Arial" w:hAnsi="Arial" w:cs="Arial"/>
                <w:bCs/>
                <w:color w:val="000000"/>
                <w:szCs w:val="24"/>
                <w:shd w:val="clear" w:color="auto" w:fill="FFFFFF"/>
                <w:lang w:val="mn-MN"/>
              </w:rPr>
              <w:t xml:space="preserve">байрыг </w:t>
            </w:r>
            <w:r w:rsidRPr="00880755">
              <w:rPr>
                <w:rFonts w:ascii="Arial" w:hAnsi="Arial" w:cs="Arial"/>
                <w:bCs/>
                <w:color w:val="000000"/>
                <w:szCs w:val="24"/>
                <w:shd w:val="clear" w:color="auto" w:fill="FFFFFF"/>
                <w:lang w:val="mn-MN"/>
              </w:rPr>
              <w:t xml:space="preserve"> халаахаас төвлөрсөн халаалт руу шилжүүлэхэд тохируулж, эрчим хүчний </w:t>
            </w:r>
            <w:r w:rsidR="00156604" w:rsidRPr="00880755">
              <w:rPr>
                <w:rFonts w:ascii="Arial" w:hAnsi="Arial" w:cs="Arial"/>
                <w:bCs/>
                <w:color w:val="000000"/>
                <w:szCs w:val="24"/>
                <w:shd w:val="clear" w:color="auto" w:fill="FFFFFF"/>
                <w:lang w:val="mn-MN"/>
              </w:rPr>
              <w:t xml:space="preserve">нэмэлт </w:t>
            </w:r>
            <w:r w:rsidRPr="00880755">
              <w:rPr>
                <w:rFonts w:ascii="Arial" w:hAnsi="Arial" w:cs="Arial"/>
                <w:bCs/>
                <w:color w:val="000000"/>
                <w:szCs w:val="24"/>
                <w:shd w:val="clear" w:color="auto" w:fill="FFFFFF"/>
                <w:lang w:val="mn-MN"/>
              </w:rPr>
              <w:t xml:space="preserve">зарцуулалт, магадгүй эрчим хүчний </w:t>
            </w:r>
            <w:r w:rsidR="00156604" w:rsidRPr="00880755">
              <w:rPr>
                <w:rFonts w:ascii="Arial" w:hAnsi="Arial" w:cs="Arial"/>
                <w:bCs/>
                <w:color w:val="000000"/>
                <w:szCs w:val="24"/>
                <w:shd w:val="clear" w:color="auto" w:fill="FFFFFF"/>
                <w:lang w:val="mn-MN"/>
              </w:rPr>
              <w:t xml:space="preserve">сөрөг </w:t>
            </w:r>
            <w:r w:rsidRPr="00880755">
              <w:rPr>
                <w:rFonts w:ascii="Arial" w:hAnsi="Arial" w:cs="Arial"/>
                <w:bCs/>
                <w:color w:val="000000"/>
                <w:szCs w:val="24"/>
                <w:shd w:val="clear" w:color="auto" w:fill="FFFFFF"/>
                <w:lang w:val="mn-MN"/>
              </w:rPr>
              <w:t xml:space="preserve">хэмнэлт, эсвэл  эрчим хүчний үр ашгийг </w:t>
            </w:r>
            <w:r w:rsidR="00156604" w:rsidRPr="00880755">
              <w:rPr>
                <w:rFonts w:ascii="Arial" w:hAnsi="Arial" w:cs="Arial"/>
                <w:bCs/>
                <w:color w:val="000000"/>
                <w:szCs w:val="24"/>
                <w:shd w:val="clear" w:color="auto" w:fill="FFFFFF"/>
                <w:lang w:val="mn-MN"/>
              </w:rPr>
              <w:t xml:space="preserve">илт </w:t>
            </w:r>
            <w:r w:rsidRPr="00880755">
              <w:rPr>
                <w:rFonts w:ascii="Arial" w:hAnsi="Arial" w:cs="Arial"/>
                <w:bCs/>
                <w:color w:val="000000"/>
                <w:szCs w:val="24"/>
                <w:shd w:val="clear" w:color="auto" w:fill="FFFFFF"/>
                <w:lang w:val="mn-MN"/>
              </w:rPr>
              <w:t>бууруулж болно.</w:t>
            </w:r>
          </w:p>
          <w:p w14:paraId="7D461F86" w14:textId="77777777" w:rsidR="003D0F32" w:rsidRPr="00880755" w:rsidRDefault="00F008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Өгөгдлийн хүртээмж хязгаарлагдмал тул бүтцийн бүх </w:t>
            </w:r>
            <w:r w:rsidR="00D024C3"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 xml:space="preserve">нөлөөг тооцоолох боломжгүй байдаг. Тоогоор тодорхойлох боломжгүй бүтцийн </w:t>
            </w:r>
            <w:r w:rsidR="00D024C3"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нөлөөг ихэвчлэн "бүтцийн</w:t>
            </w:r>
            <w:r w:rsidR="00D024C3" w:rsidRPr="00880755">
              <w:rPr>
                <w:rFonts w:ascii="Arial" w:hAnsi="Arial" w:cs="Arial"/>
                <w:bCs/>
                <w:color w:val="000000"/>
                <w:szCs w:val="24"/>
                <w:shd w:val="clear" w:color="auto" w:fill="FFFFFF"/>
                <w:lang w:val="mn-MN"/>
              </w:rPr>
              <w:t xml:space="preserve"> далд үр нөлөө</w:t>
            </w:r>
            <w:r w:rsidRPr="00880755">
              <w:rPr>
                <w:rFonts w:ascii="Arial" w:hAnsi="Arial" w:cs="Arial"/>
                <w:bCs/>
                <w:color w:val="000000"/>
                <w:szCs w:val="24"/>
                <w:shd w:val="clear" w:color="auto" w:fill="FFFFFF"/>
                <w:lang w:val="mn-MN"/>
              </w:rPr>
              <w:t>" гэж нэрлэдэг (ISO 17742</w:t>
            </w:r>
            <w:r w:rsidR="00D024C3" w:rsidRPr="00880755">
              <w:rPr>
                <w:rFonts w:ascii="Arial" w:hAnsi="Arial" w:cs="Arial"/>
                <w:bCs/>
                <w:color w:val="000000"/>
                <w:szCs w:val="24"/>
                <w:shd w:val="clear" w:color="auto" w:fill="FFFFFF"/>
                <w:lang w:val="mn-MN"/>
              </w:rPr>
              <w:t xml:space="preserve"> стандарт</w:t>
            </w:r>
            <w:r w:rsidRPr="00880755">
              <w:rPr>
                <w:rFonts w:ascii="Arial" w:hAnsi="Arial" w:cs="Arial"/>
                <w:bCs/>
                <w:color w:val="000000"/>
                <w:szCs w:val="24"/>
                <w:shd w:val="clear" w:color="auto" w:fill="FFFFFF"/>
                <w:lang w:val="mn-MN"/>
              </w:rPr>
              <w:t>ыг үзнэ үү).</w:t>
            </w:r>
          </w:p>
          <w:p w14:paraId="06344BF9" w14:textId="77777777" w:rsidR="003D0F32" w:rsidRPr="00880755" w:rsidRDefault="003D0F32"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4.2.4 </w:t>
            </w:r>
            <w:r w:rsidR="003E3805" w:rsidRPr="00880755">
              <w:rPr>
                <w:rFonts w:ascii="Arial" w:hAnsi="Arial" w:cs="Arial"/>
                <w:b/>
                <w:bCs/>
                <w:color w:val="000000"/>
                <w:szCs w:val="24"/>
                <w:shd w:val="clear" w:color="auto" w:fill="FFFFFF"/>
                <w:lang w:val="mn-MN"/>
              </w:rPr>
              <w:t>Эрчим хүчний үр ашиг болон</w:t>
            </w:r>
            <w:r w:rsidR="00D555F1" w:rsidRPr="00880755">
              <w:rPr>
                <w:rFonts w:ascii="Arial" w:hAnsi="Arial" w:cs="Arial"/>
                <w:b/>
                <w:bCs/>
                <w:color w:val="000000"/>
                <w:szCs w:val="24"/>
                <w:shd w:val="clear" w:color="auto" w:fill="FFFFFF"/>
                <w:lang w:val="mn-MN"/>
              </w:rPr>
              <w:t xml:space="preserve"> эрчим хүчний хэмнэлтийн тооцоо</w:t>
            </w:r>
            <w:r w:rsidR="00BF35FF" w:rsidRPr="00880755">
              <w:rPr>
                <w:rFonts w:ascii="Arial" w:hAnsi="Arial" w:cs="Arial"/>
                <w:b/>
                <w:bCs/>
                <w:color w:val="000000"/>
                <w:szCs w:val="24"/>
                <w:shd w:val="clear" w:color="auto" w:fill="FFFFFF"/>
                <w:lang w:val="mn-MN"/>
              </w:rPr>
              <w:t>ны</w:t>
            </w:r>
            <w:r w:rsidR="00D555F1" w:rsidRPr="00880755">
              <w:rPr>
                <w:rFonts w:ascii="Arial" w:hAnsi="Arial" w:cs="Arial"/>
                <w:b/>
                <w:bCs/>
                <w:color w:val="000000"/>
                <w:szCs w:val="24"/>
                <w:shd w:val="clear" w:color="auto" w:fill="FFFFFF"/>
                <w:lang w:val="mn-MN"/>
              </w:rPr>
              <w:t xml:space="preserve"> </w:t>
            </w:r>
            <w:r w:rsidR="006934C3" w:rsidRPr="00880755">
              <w:rPr>
                <w:rFonts w:ascii="Arial" w:hAnsi="Arial" w:cs="Arial"/>
                <w:b/>
                <w:bCs/>
                <w:color w:val="000000"/>
                <w:szCs w:val="24"/>
                <w:shd w:val="clear" w:color="auto" w:fill="FFFFFF"/>
                <w:lang w:val="mn-MN"/>
              </w:rPr>
              <w:t>заалт</w:t>
            </w:r>
            <w:r w:rsidR="00BF35FF" w:rsidRPr="00880755">
              <w:rPr>
                <w:rFonts w:ascii="Arial" w:hAnsi="Arial" w:cs="Arial"/>
                <w:b/>
                <w:bCs/>
                <w:color w:val="000000"/>
                <w:szCs w:val="24"/>
                <w:shd w:val="clear" w:color="auto" w:fill="FFFFFF"/>
                <w:lang w:val="mn-MN"/>
              </w:rPr>
              <w:t>ыг</w:t>
            </w:r>
            <w:r w:rsidR="00D555F1" w:rsidRPr="00880755">
              <w:rPr>
                <w:rFonts w:ascii="Arial" w:hAnsi="Arial" w:cs="Arial"/>
                <w:b/>
                <w:bCs/>
                <w:color w:val="000000"/>
                <w:szCs w:val="24"/>
                <w:shd w:val="clear" w:color="auto" w:fill="FFFFFF"/>
                <w:lang w:val="mn-MN"/>
              </w:rPr>
              <w:t xml:space="preserve"> сонго</w:t>
            </w:r>
            <w:r w:rsidR="00BF35FF" w:rsidRPr="00880755">
              <w:rPr>
                <w:rFonts w:ascii="Arial" w:hAnsi="Arial" w:cs="Arial"/>
                <w:b/>
                <w:bCs/>
                <w:color w:val="000000"/>
                <w:szCs w:val="24"/>
                <w:shd w:val="clear" w:color="auto" w:fill="FFFFFF"/>
                <w:lang w:val="mn-MN"/>
              </w:rPr>
              <w:t>х</w:t>
            </w:r>
            <w:r w:rsidR="003E3805" w:rsidRPr="00880755">
              <w:rPr>
                <w:rFonts w:ascii="Arial" w:hAnsi="Arial" w:cs="Arial"/>
                <w:b/>
                <w:bCs/>
                <w:color w:val="000000"/>
                <w:szCs w:val="24"/>
                <w:shd w:val="clear" w:color="auto" w:fill="FFFFFF"/>
                <w:lang w:val="mn-MN"/>
              </w:rPr>
              <w:t xml:space="preserve"> </w:t>
            </w:r>
          </w:p>
          <w:p w14:paraId="1F533F57" w14:textId="77777777" w:rsidR="003D0F32" w:rsidRPr="00880755" w:rsidRDefault="006934C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Заалт</w:t>
            </w:r>
            <w:r w:rsidR="000F6B9C" w:rsidRPr="00880755">
              <w:rPr>
                <w:rFonts w:ascii="Arial" w:hAnsi="Arial" w:cs="Arial"/>
                <w:bCs/>
                <w:color w:val="000000"/>
                <w:szCs w:val="24"/>
                <w:shd w:val="clear" w:color="auto" w:fill="FFFFFF"/>
                <w:lang w:val="mn-MN"/>
              </w:rPr>
              <w:t xml:space="preserve">уудыг сонгосноор эрчим хүчний хэмнэлт эсвэл эрчим хүчний үр ашигт </w:t>
            </w:r>
            <w:r w:rsidR="00F36307" w:rsidRPr="00880755">
              <w:rPr>
                <w:rFonts w:ascii="Arial" w:hAnsi="Arial" w:cs="Arial"/>
                <w:bCs/>
                <w:color w:val="000000"/>
                <w:szCs w:val="24"/>
                <w:shd w:val="clear" w:color="auto" w:fill="FFFFFF"/>
                <w:lang w:val="mn-MN"/>
              </w:rPr>
              <w:t>юу</w:t>
            </w:r>
            <w:r w:rsidR="00C57449" w:rsidRPr="00880755">
              <w:rPr>
                <w:rFonts w:ascii="Arial" w:hAnsi="Arial" w:cs="Arial"/>
                <w:bCs/>
                <w:color w:val="000000"/>
                <w:szCs w:val="24"/>
                <w:shd w:val="clear" w:color="auto" w:fill="FFFFFF"/>
                <w:lang w:val="mn-MN"/>
              </w:rPr>
              <w:t>г</w:t>
            </w:r>
            <w:r w:rsidR="00F36307" w:rsidRPr="00880755">
              <w:rPr>
                <w:rFonts w:ascii="Arial" w:hAnsi="Arial" w:cs="Arial"/>
                <w:bCs/>
                <w:color w:val="000000"/>
                <w:szCs w:val="24"/>
                <w:shd w:val="clear" w:color="auto" w:fill="FFFFFF"/>
                <w:lang w:val="mn-MN"/>
              </w:rPr>
              <w:t xml:space="preserve"> оруулахыг</w:t>
            </w:r>
            <w:r w:rsidR="000F6B9C" w:rsidRPr="00880755">
              <w:rPr>
                <w:rFonts w:ascii="Arial" w:hAnsi="Arial" w:cs="Arial"/>
                <w:bCs/>
                <w:color w:val="000000"/>
                <w:szCs w:val="24"/>
                <w:shd w:val="clear" w:color="auto" w:fill="FFFFFF"/>
                <w:lang w:val="mn-MN"/>
              </w:rPr>
              <w:t xml:space="preserve"> тодорхойлдог. </w:t>
            </w:r>
            <w:r w:rsidR="00F36307" w:rsidRPr="00880755">
              <w:rPr>
                <w:rFonts w:ascii="Arial" w:hAnsi="Arial" w:cs="Arial"/>
                <w:bCs/>
                <w:color w:val="000000"/>
                <w:szCs w:val="24"/>
                <w:shd w:val="clear" w:color="auto" w:fill="FFFFFF"/>
                <w:lang w:val="mn-MN"/>
              </w:rPr>
              <w:t>Эрчим хүчний хэмнэлт эсвэл эрчим хүчний үр ашигт ор</w:t>
            </w:r>
            <w:r w:rsidR="00F24F1F" w:rsidRPr="00880755">
              <w:rPr>
                <w:rFonts w:ascii="Arial" w:hAnsi="Arial" w:cs="Arial"/>
                <w:bCs/>
                <w:color w:val="000000"/>
                <w:szCs w:val="24"/>
                <w:shd w:val="clear" w:color="auto" w:fill="FFFFFF"/>
                <w:lang w:val="mn-MN"/>
              </w:rPr>
              <w:t>уулаа</w:t>
            </w:r>
            <w:r w:rsidR="00F36307" w:rsidRPr="00880755">
              <w:rPr>
                <w:rFonts w:ascii="Arial" w:hAnsi="Arial" w:cs="Arial"/>
                <w:bCs/>
                <w:color w:val="000000"/>
                <w:szCs w:val="24"/>
                <w:shd w:val="clear" w:color="auto" w:fill="FFFFFF"/>
                <w:lang w:val="mn-MN"/>
              </w:rPr>
              <w:t>гүй зүйл нь бусад хүчин зүйл</w:t>
            </w:r>
            <w:r w:rsidR="0035724D" w:rsidRPr="00880755">
              <w:rPr>
                <w:rFonts w:ascii="Arial" w:hAnsi="Arial" w:cs="Arial"/>
                <w:bCs/>
                <w:color w:val="000000"/>
                <w:szCs w:val="24"/>
                <w:shd w:val="clear" w:color="auto" w:fill="FFFFFF"/>
                <w:lang w:val="mn-MN"/>
              </w:rPr>
              <w:t>с</w:t>
            </w:r>
            <w:r w:rsidR="00F36307" w:rsidRPr="00880755">
              <w:rPr>
                <w:rFonts w:ascii="Arial" w:hAnsi="Arial" w:cs="Arial"/>
                <w:bCs/>
                <w:color w:val="000000"/>
                <w:szCs w:val="24"/>
                <w:shd w:val="clear" w:color="auto" w:fill="FFFFFF"/>
                <w:lang w:val="mn-MN"/>
              </w:rPr>
              <w:t xml:space="preserve">эд (үйл ажиллагаа эсвэл бүтцийн </w:t>
            </w:r>
            <w:r w:rsidR="0035724D" w:rsidRPr="00880755">
              <w:rPr>
                <w:rFonts w:ascii="Arial" w:hAnsi="Arial" w:cs="Arial"/>
                <w:bCs/>
                <w:color w:val="000000"/>
                <w:szCs w:val="24"/>
                <w:shd w:val="clear" w:color="auto" w:fill="FFFFFF"/>
                <w:lang w:val="mn-MN"/>
              </w:rPr>
              <w:t xml:space="preserve">үр </w:t>
            </w:r>
            <w:r w:rsidR="00F36307" w:rsidRPr="00880755">
              <w:rPr>
                <w:rFonts w:ascii="Arial" w:hAnsi="Arial" w:cs="Arial"/>
                <w:bCs/>
                <w:color w:val="000000"/>
                <w:szCs w:val="24"/>
                <w:shd w:val="clear" w:color="auto" w:fill="FFFFFF"/>
                <w:lang w:val="mn-MN"/>
              </w:rPr>
              <w:t>нөлөө) хамаарна.</w:t>
            </w:r>
          </w:p>
          <w:p w14:paraId="57B1A2B4" w14:textId="77777777" w:rsidR="003E571B" w:rsidRPr="00880755" w:rsidRDefault="003E571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lastRenderedPageBreak/>
              <w:t>Жишээ нь</w:t>
            </w:r>
            <w:r w:rsidR="00B32326"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автомашины эрчим хүчний үр ашгийн хувьд гурван өөр </w:t>
            </w:r>
            <w:r w:rsidR="006934C3" w:rsidRPr="00880755">
              <w:rPr>
                <w:rFonts w:ascii="Arial" w:hAnsi="Arial" w:cs="Arial"/>
                <w:bCs/>
                <w:color w:val="000000"/>
                <w:szCs w:val="24"/>
                <w:shd w:val="clear" w:color="auto" w:fill="FFFFFF"/>
                <w:lang w:val="mn-MN"/>
              </w:rPr>
              <w:t>заалт</w:t>
            </w:r>
            <w:r w:rsidRPr="00880755">
              <w:rPr>
                <w:rFonts w:ascii="Arial" w:hAnsi="Arial" w:cs="Arial"/>
                <w:bCs/>
                <w:color w:val="000000"/>
                <w:szCs w:val="24"/>
                <w:shd w:val="clear" w:color="auto" w:fill="FFFFFF"/>
                <w:lang w:val="mn-MN"/>
              </w:rPr>
              <w:t>аас (B.4.2-</w:t>
            </w:r>
            <w:r w:rsidR="00B32326" w:rsidRPr="00880755">
              <w:rPr>
                <w:rFonts w:ascii="Arial" w:hAnsi="Arial" w:cs="Arial"/>
                <w:bCs/>
                <w:color w:val="000000"/>
                <w:szCs w:val="24"/>
                <w:shd w:val="clear" w:color="auto" w:fill="FFFFFF"/>
                <w:lang w:val="mn-MN"/>
              </w:rPr>
              <w:t>оос дэлгэрэнгүй мэдээллийг</w:t>
            </w:r>
            <w:r w:rsidRPr="00880755">
              <w:rPr>
                <w:rFonts w:ascii="Arial" w:hAnsi="Arial" w:cs="Arial"/>
                <w:bCs/>
                <w:color w:val="000000"/>
                <w:szCs w:val="24"/>
                <w:shd w:val="clear" w:color="auto" w:fill="FFFFFF"/>
                <w:lang w:val="mn-MN"/>
              </w:rPr>
              <w:t xml:space="preserve"> харна уу) сонголт хийж болно</w:t>
            </w:r>
            <w:r w:rsidR="00B32326" w:rsidRPr="00880755">
              <w:rPr>
                <w:rFonts w:ascii="Arial" w:hAnsi="Arial" w:cs="Arial"/>
                <w:bCs/>
                <w:color w:val="000000"/>
                <w:szCs w:val="24"/>
                <w:shd w:val="clear" w:color="auto" w:fill="FFFFFF"/>
                <w:lang w:val="mn-MN"/>
              </w:rPr>
              <w:t>. Үүнд</w:t>
            </w:r>
            <w:r w:rsidRPr="00880755">
              <w:rPr>
                <w:rFonts w:ascii="Arial" w:hAnsi="Arial" w:cs="Arial"/>
                <w:bCs/>
                <w:color w:val="000000"/>
                <w:szCs w:val="24"/>
                <w:shd w:val="clear" w:color="auto" w:fill="FFFFFF"/>
                <w:lang w:val="mn-MN"/>
              </w:rPr>
              <w:t>:</w:t>
            </w:r>
          </w:p>
          <w:p w14:paraId="54BBB2C6" w14:textId="77777777" w:rsidR="003D0F32" w:rsidRPr="00880755" w:rsidRDefault="00D83676"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машин</w:t>
            </w:r>
            <w:r w:rsidR="00D20E26" w:rsidRPr="00880755">
              <w:rPr>
                <w:rFonts w:ascii="Arial" w:hAnsi="Arial" w:cs="Arial"/>
                <w:bCs/>
                <w:color w:val="000000"/>
                <w:szCs w:val="24"/>
                <w:shd w:val="clear" w:color="auto" w:fill="FFFFFF"/>
                <w:lang w:val="mn-MN"/>
              </w:rPr>
              <w:t>аар явах</w:t>
            </w:r>
            <w:r w:rsidRPr="00880755">
              <w:rPr>
                <w:rFonts w:ascii="Arial" w:hAnsi="Arial" w:cs="Arial"/>
                <w:bCs/>
                <w:color w:val="000000"/>
                <w:szCs w:val="24"/>
                <w:shd w:val="clear" w:color="auto" w:fill="FFFFFF"/>
                <w:lang w:val="mn-MN"/>
              </w:rPr>
              <w:t xml:space="preserve"> </w:t>
            </w:r>
            <w:r w:rsidR="003E571B" w:rsidRPr="00880755">
              <w:rPr>
                <w:rFonts w:ascii="Arial" w:hAnsi="Arial" w:cs="Arial"/>
                <w:bCs/>
                <w:color w:val="000000"/>
                <w:szCs w:val="24"/>
                <w:shd w:val="clear" w:color="auto" w:fill="FFFFFF"/>
                <w:lang w:val="mn-MN"/>
              </w:rPr>
              <w:t>нэг хүн</w:t>
            </w:r>
            <w:r w:rsidR="00D20E26" w:rsidRPr="00880755">
              <w:rPr>
                <w:rFonts w:ascii="Arial" w:hAnsi="Arial" w:cs="Arial"/>
                <w:bCs/>
                <w:color w:val="000000"/>
                <w:szCs w:val="24"/>
                <w:shd w:val="clear" w:color="auto" w:fill="FFFFFF"/>
                <w:lang w:val="mn-MN"/>
              </w:rPr>
              <w:t xml:space="preserve"> км тутамд</w:t>
            </w:r>
            <w:r w:rsidR="003E571B" w:rsidRPr="00880755">
              <w:rPr>
                <w:rFonts w:ascii="Arial" w:hAnsi="Arial" w:cs="Arial"/>
                <w:bCs/>
                <w:color w:val="000000"/>
                <w:szCs w:val="24"/>
                <w:shd w:val="clear" w:color="auto" w:fill="FFFFFF"/>
                <w:lang w:val="mn-MN"/>
              </w:rPr>
              <w:t xml:space="preserve"> ноогдох түлшний зарцуулалт</w:t>
            </w:r>
            <w:r w:rsidRPr="00880755">
              <w:rPr>
                <w:rFonts w:ascii="Arial" w:hAnsi="Arial" w:cs="Arial"/>
                <w:bCs/>
                <w:color w:val="000000"/>
                <w:szCs w:val="24"/>
                <w:shd w:val="clear" w:color="auto" w:fill="FFFFFF"/>
                <w:lang w:val="mn-MN"/>
              </w:rPr>
              <w:t>;</w:t>
            </w:r>
          </w:p>
          <w:p w14:paraId="3FC63889" w14:textId="77777777" w:rsidR="003D0F32" w:rsidRPr="00880755" w:rsidRDefault="00D83676"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машины нэг км тутам</w:t>
            </w:r>
            <w:r w:rsidR="00D20E26" w:rsidRPr="00880755">
              <w:rPr>
                <w:rFonts w:ascii="Arial" w:hAnsi="Arial" w:cs="Arial"/>
                <w:bCs/>
                <w:color w:val="000000"/>
                <w:szCs w:val="24"/>
                <w:shd w:val="clear" w:color="auto" w:fill="FFFFFF"/>
                <w:lang w:val="mn-MN"/>
              </w:rPr>
              <w:t>д ноогдох</w:t>
            </w:r>
            <w:r w:rsidRPr="00880755">
              <w:rPr>
                <w:rFonts w:ascii="Arial" w:hAnsi="Arial" w:cs="Arial"/>
                <w:bCs/>
                <w:color w:val="000000"/>
                <w:szCs w:val="24"/>
                <w:shd w:val="clear" w:color="auto" w:fill="FFFFFF"/>
                <w:lang w:val="mn-MN"/>
              </w:rPr>
              <w:t xml:space="preserve">  түлшний зарцуулалт;</w:t>
            </w:r>
          </w:p>
          <w:p w14:paraId="3273BB1C" w14:textId="77777777" w:rsidR="0051616C" w:rsidRPr="00880755" w:rsidRDefault="00C81601"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машинд ноогдох жилийн түлшний зарцуулалт</w:t>
            </w:r>
            <w:r w:rsidR="00AB21BD" w:rsidRPr="00880755">
              <w:rPr>
                <w:rFonts w:ascii="Arial" w:hAnsi="Arial" w:cs="Arial"/>
                <w:bCs/>
                <w:color w:val="000000"/>
                <w:szCs w:val="24"/>
                <w:shd w:val="clear" w:color="auto" w:fill="FFFFFF"/>
                <w:lang w:val="mn-MN"/>
              </w:rPr>
              <w:t xml:space="preserve"> орно</w:t>
            </w:r>
            <w:r w:rsidRPr="00880755">
              <w:rPr>
                <w:rFonts w:ascii="Arial" w:hAnsi="Arial" w:cs="Arial"/>
                <w:bCs/>
                <w:color w:val="000000"/>
                <w:szCs w:val="24"/>
                <w:shd w:val="clear" w:color="auto" w:fill="FFFFFF"/>
                <w:lang w:val="mn-MN"/>
              </w:rPr>
              <w:t>.</w:t>
            </w:r>
          </w:p>
          <w:p w14:paraId="1CDDE4C2" w14:textId="77777777" w:rsidR="004C764F" w:rsidRPr="00880755" w:rsidRDefault="0051616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Машинд ноогдох хүмүүсийн дундаж тоо нь эхний </w:t>
            </w:r>
            <w:r w:rsidR="006934C3" w:rsidRPr="00880755">
              <w:rPr>
                <w:rFonts w:ascii="Arial" w:hAnsi="Arial" w:cs="Arial"/>
                <w:bCs/>
                <w:color w:val="000000"/>
                <w:szCs w:val="24"/>
                <w:shd w:val="clear" w:color="auto" w:fill="FFFFFF"/>
                <w:lang w:val="mn-MN"/>
              </w:rPr>
              <w:t>заалт</w:t>
            </w:r>
            <w:r w:rsidR="00816B68" w:rsidRPr="00880755">
              <w:rPr>
                <w:rFonts w:ascii="Arial" w:hAnsi="Arial" w:cs="Arial"/>
                <w:bCs/>
                <w:color w:val="000000"/>
                <w:szCs w:val="24"/>
                <w:shd w:val="clear" w:color="auto" w:fill="FFFFFF"/>
                <w:lang w:val="mn-MN"/>
              </w:rPr>
              <w:t>ы</w:t>
            </w:r>
            <w:r w:rsidRPr="00880755">
              <w:rPr>
                <w:rFonts w:ascii="Arial" w:hAnsi="Arial" w:cs="Arial"/>
                <w:bCs/>
                <w:color w:val="000000"/>
                <w:szCs w:val="24"/>
                <w:shd w:val="clear" w:color="auto" w:fill="FFFFFF"/>
                <w:lang w:val="mn-MN"/>
              </w:rPr>
              <w:t>н утгад нөлөөлнө.</w:t>
            </w:r>
            <w:r w:rsidR="00DA1308" w:rsidRPr="00880755">
              <w:rPr>
                <w:rFonts w:ascii="Arial" w:hAnsi="Arial" w:cs="Arial"/>
                <w:bCs/>
                <w:color w:val="000000"/>
                <w:szCs w:val="24"/>
                <w:shd w:val="clear" w:color="auto" w:fill="FFFFFF"/>
                <w:lang w:val="mn-MN"/>
              </w:rPr>
              <w:t xml:space="preserve"> </w:t>
            </w:r>
            <w:r w:rsidR="001263D1" w:rsidRPr="00880755">
              <w:rPr>
                <w:rFonts w:ascii="Arial" w:hAnsi="Arial" w:cs="Arial"/>
                <w:bCs/>
                <w:color w:val="000000"/>
                <w:szCs w:val="24"/>
                <w:shd w:val="clear" w:color="auto" w:fill="FFFFFF"/>
                <w:lang w:val="mn-MN"/>
              </w:rPr>
              <w:t>Машиныг нэгтгэх, загварчлах зэрэг ачааллын хүчин зүйлийг нэмэгдүүлэх</w:t>
            </w:r>
            <w:r w:rsidR="00775D58" w:rsidRPr="00880755">
              <w:rPr>
                <w:rFonts w:ascii="Arial" w:hAnsi="Arial" w:cs="Arial"/>
                <w:bCs/>
                <w:color w:val="000000"/>
                <w:szCs w:val="24"/>
                <w:shd w:val="clear" w:color="auto" w:fill="FFFFFF"/>
                <w:lang w:val="mn-MN"/>
              </w:rPr>
              <w:t xml:space="preserve"> зорилготой</w:t>
            </w:r>
            <w:r w:rsidR="001263D1" w:rsidRPr="00880755">
              <w:rPr>
                <w:rFonts w:ascii="Arial" w:hAnsi="Arial" w:cs="Arial"/>
                <w:bCs/>
                <w:color w:val="000000"/>
                <w:szCs w:val="24"/>
                <w:shd w:val="clear" w:color="auto" w:fill="FFFFFF"/>
                <w:lang w:val="mn-MN"/>
              </w:rPr>
              <w:t xml:space="preserve"> бодлогын үр нөлөөг энэ эхний </w:t>
            </w:r>
            <w:r w:rsidR="002D06E6" w:rsidRPr="00880755">
              <w:rPr>
                <w:rFonts w:ascii="Arial" w:hAnsi="Arial" w:cs="Arial"/>
                <w:bCs/>
                <w:color w:val="000000"/>
                <w:szCs w:val="24"/>
                <w:shd w:val="clear" w:color="auto" w:fill="FFFFFF"/>
                <w:lang w:val="mn-MN"/>
              </w:rPr>
              <w:t>заалтыг</w:t>
            </w:r>
            <w:r w:rsidR="001263D1" w:rsidRPr="00880755">
              <w:rPr>
                <w:rFonts w:ascii="Arial" w:hAnsi="Arial" w:cs="Arial"/>
                <w:bCs/>
                <w:color w:val="000000"/>
                <w:szCs w:val="24"/>
                <w:shd w:val="clear" w:color="auto" w:fill="FFFFFF"/>
                <w:lang w:val="mn-MN"/>
              </w:rPr>
              <w:t xml:space="preserve"> ашиглан тооцоолсон эрчим хүчний хэмнэлт эсвэл эрчим хүчний үр ашгийг дээшлүүлэхэд тусгасан.</w:t>
            </w:r>
            <w:r w:rsidR="00DA1308" w:rsidRPr="00880755">
              <w:rPr>
                <w:rFonts w:ascii="Arial" w:hAnsi="Arial" w:cs="Arial"/>
                <w:bCs/>
                <w:color w:val="000000"/>
                <w:szCs w:val="24"/>
                <w:shd w:val="clear" w:color="auto" w:fill="FFFFFF"/>
                <w:lang w:val="mn-MN"/>
              </w:rPr>
              <w:t xml:space="preserve"> </w:t>
            </w:r>
            <w:r w:rsidR="009D0008" w:rsidRPr="00880755">
              <w:rPr>
                <w:rFonts w:ascii="Arial" w:hAnsi="Arial" w:cs="Arial"/>
                <w:bCs/>
                <w:color w:val="000000"/>
                <w:szCs w:val="24"/>
                <w:shd w:val="clear" w:color="auto" w:fill="FFFFFF"/>
                <w:lang w:val="mn-MN"/>
              </w:rPr>
              <w:t>Хоёр</w:t>
            </w:r>
            <w:r w:rsidR="00775D58" w:rsidRPr="00880755">
              <w:rPr>
                <w:rFonts w:ascii="Arial" w:hAnsi="Arial" w:cs="Arial"/>
                <w:bCs/>
                <w:color w:val="000000"/>
                <w:szCs w:val="24"/>
                <w:shd w:val="clear" w:color="auto" w:fill="FFFFFF"/>
                <w:lang w:val="mn-MN"/>
              </w:rPr>
              <w:t>дугаар</w:t>
            </w:r>
            <w:r w:rsidR="009D0008"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775D58" w:rsidRPr="00880755">
              <w:rPr>
                <w:rFonts w:ascii="Arial" w:hAnsi="Arial" w:cs="Arial"/>
                <w:bCs/>
                <w:color w:val="000000"/>
                <w:szCs w:val="24"/>
                <w:shd w:val="clear" w:color="auto" w:fill="FFFFFF"/>
                <w:lang w:val="mn-MN"/>
              </w:rPr>
              <w:t>а</w:t>
            </w:r>
            <w:r w:rsidR="009D0008" w:rsidRPr="00880755">
              <w:rPr>
                <w:rFonts w:ascii="Arial" w:hAnsi="Arial" w:cs="Arial"/>
                <w:bCs/>
                <w:color w:val="000000"/>
                <w:szCs w:val="24"/>
                <w:shd w:val="clear" w:color="auto" w:fill="FFFFFF"/>
                <w:lang w:val="mn-MN"/>
              </w:rPr>
              <w:t xml:space="preserve">д </w:t>
            </w:r>
            <w:r w:rsidR="00775D58" w:rsidRPr="00880755">
              <w:rPr>
                <w:rFonts w:ascii="Arial" w:hAnsi="Arial" w:cs="Arial"/>
                <w:bCs/>
                <w:color w:val="000000"/>
                <w:szCs w:val="24"/>
                <w:shd w:val="clear" w:color="auto" w:fill="FFFFFF"/>
                <w:lang w:val="mn-MN"/>
              </w:rPr>
              <w:t xml:space="preserve">энэ үр нөлөөг </w:t>
            </w:r>
            <w:r w:rsidR="009D0008" w:rsidRPr="00880755">
              <w:rPr>
                <w:rFonts w:ascii="Arial" w:hAnsi="Arial" w:cs="Arial"/>
                <w:bCs/>
                <w:color w:val="000000"/>
                <w:szCs w:val="24"/>
                <w:shd w:val="clear" w:color="auto" w:fill="FFFFFF"/>
                <w:lang w:val="mn-MN"/>
              </w:rPr>
              <w:t>ор</w:t>
            </w:r>
            <w:r w:rsidR="00775D58" w:rsidRPr="00880755">
              <w:rPr>
                <w:rFonts w:ascii="Arial" w:hAnsi="Arial" w:cs="Arial"/>
                <w:bCs/>
                <w:color w:val="000000"/>
                <w:szCs w:val="24"/>
                <w:shd w:val="clear" w:color="auto" w:fill="FFFFFF"/>
                <w:lang w:val="mn-MN"/>
              </w:rPr>
              <w:t>уулаа</w:t>
            </w:r>
            <w:r w:rsidR="009D0008" w:rsidRPr="00880755">
              <w:rPr>
                <w:rFonts w:ascii="Arial" w:hAnsi="Arial" w:cs="Arial"/>
                <w:bCs/>
                <w:color w:val="000000"/>
                <w:szCs w:val="24"/>
                <w:shd w:val="clear" w:color="auto" w:fill="FFFFFF"/>
                <w:lang w:val="mn-MN"/>
              </w:rPr>
              <w:t>гүй.</w:t>
            </w:r>
            <w:r w:rsidR="00DA1308" w:rsidRPr="00880755">
              <w:rPr>
                <w:rFonts w:ascii="Arial" w:hAnsi="Arial" w:cs="Arial"/>
                <w:bCs/>
                <w:color w:val="000000"/>
                <w:szCs w:val="24"/>
                <w:shd w:val="clear" w:color="auto" w:fill="FFFFFF"/>
                <w:lang w:val="mn-MN"/>
              </w:rPr>
              <w:t xml:space="preserve"> </w:t>
            </w:r>
            <w:r w:rsidR="004C764F" w:rsidRPr="00880755">
              <w:rPr>
                <w:rFonts w:ascii="Arial" w:hAnsi="Arial" w:cs="Arial"/>
                <w:bCs/>
                <w:color w:val="000000"/>
                <w:szCs w:val="24"/>
                <w:shd w:val="clear" w:color="auto" w:fill="FFFFFF"/>
                <w:lang w:val="mn-MN"/>
              </w:rPr>
              <w:t>Гурав</w:t>
            </w:r>
            <w:r w:rsidR="00775D58" w:rsidRPr="00880755">
              <w:rPr>
                <w:rFonts w:ascii="Arial" w:hAnsi="Arial" w:cs="Arial"/>
                <w:bCs/>
                <w:color w:val="000000"/>
                <w:szCs w:val="24"/>
                <w:shd w:val="clear" w:color="auto" w:fill="FFFFFF"/>
                <w:lang w:val="mn-MN"/>
              </w:rPr>
              <w:t>дугаар</w:t>
            </w:r>
            <w:r w:rsidR="004C764F" w:rsidRPr="00880755">
              <w:rPr>
                <w:rFonts w:ascii="Arial" w:hAnsi="Arial" w:cs="Arial"/>
                <w:bCs/>
                <w:color w:val="000000"/>
                <w:szCs w:val="24"/>
                <w:shd w:val="clear" w:color="auto" w:fill="FFFFFF"/>
                <w:lang w:val="mn-MN"/>
              </w:rPr>
              <w:t xml:space="preserve">  заалтад автомашины хэрэглээг (жишээ нь бага км/жил) бууруулснаар хэмнэлт буюу үр ашгий</w:t>
            </w:r>
            <w:r w:rsidR="00414232" w:rsidRPr="00880755">
              <w:rPr>
                <w:rFonts w:ascii="Arial" w:hAnsi="Arial" w:cs="Arial"/>
                <w:bCs/>
                <w:color w:val="000000"/>
                <w:szCs w:val="24"/>
                <w:shd w:val="clear" w:color="auto" w:fill="FFFFFF"/>
                <w:lang w:val="mn-MN"/>
              </w:rPr>
              <w:t>г</w:t>
            </w:r>
            <w:r w:rsidR="004C764F" w:rsidRPr="00880755">
              <w:rPr>
                <w:rFonts w:ascii="Arial" w:hAnsi="Arial" w:cs="Arial"/>
                <w:bCs/>
                <w:color w:val="000000"/>
                <w:szCs w:val="24"/>
                <w:shd w:val="clear" w:color="auto" w:fill="FFFFFF"/>
                <w:lang w:val="mn-MN"/>
              </w:rPr>
              <w:t xml:space="preserve"> өс</w:t>
            </w:r>
            <w:r w:rsidR="00414232" w:rsidRPr="00880755">
              <w:rPr>
                <w:rFonts w:ascii="Arial" w:hAnsi="Arial" w:cs="Arial"/>
                <w:bCs/>
                <w:color w:val="000000"/>
                <w:szCs w:val="24"/>
                <w:shd w:val="clear" w:color="auto" w:fill="FFFFFF"/>
                <w:lang w:val="mn-MN"/>
              </w:rPr>
              <w:t xml:space="preserve">гөх </w:t>
            </w:r>
            <w:r w:rsidR="004C764F" w:rsidRPr="00880755">
              <w:rPr>
                <w:rFonts w:ascii="Arial" w:hAnsi="Arial" w:cs="Arial"/>
                <w:bCs/>
                <w:color w:val="000000"/>
                <w:szCs w:val="24"/>
                <w:shd w:val="clear" w:color="auto" w:fill="FFFFFF"/>
                <w:lang w:val="mn-MN"/>
              </w:rPr>
              <w:t xml:space="preserve"> нь үйл ажиллагааны хүчин зүйлд тусгахаас илүү эрчим хүчний хэмнэлт эсвэл эрчим хүчний үр ашгийг сайжруулах</w:t>
            </w:r>
            <w:r w:rsidR="009E0361" w:rsidRPr="00880755">
              <w:rPr>
                <w:rFonts w:ascii="Arial" w:hAnsi="Arial" w:cs="Arial"/>
                <w:bCs/>
                <w:color w:val="000000"/>
                <w:szCs w:val="24"/>
                <w:shd w:val="clear" w:color="auto" w:fill="FFFFFF"/>
                <w:lang w:val="mn-MN"/>
              </w:rPr>
              <w:t>ын</w:t>
            </w:r>
            <w:r w:rsidR="004C764F" w:rsidRPr="00880755">
              <w:rPr>
                <w:rFonts w:ascii="Arial" w:hAnsi="Arial" w:cs="Arial"/>
                <w:bCs/>
                <w:color w:val="000000"/>
                <w:szCs w:val="24"/>
                <w:shd w:val="clear" w:color="auto" w:fill="FFFFFF"/>
                <w:lang w:val="mn-MN"/>
              </w:rPr>
              <w:t xml:space="preserve"> нэг хэсэг болдог.</w:t>
            </w:r>
          </w:p>
          <w:p w14:paraId="079DBA2D" w14:textId="77777777" w:rsidR="007B14A6" w:rsidRPr="00880755" w:rsidRDefault="007B14A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Тохиромжтой индекс</w:t>
            </w:r>
            <w:r w:rsidR="00185E25"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ийг сонгохын ач холбогдлыг онцло</w:t>
            </w:r>
            <w:r w:rsidR="00185E25" w:rsidRPr="00880755">
              <w:rPr>
                <w:rFonts w:ascii="Arial" w:hAnsi="Arial" w:cs="Arial"/>
                <w:bCs/>
                <w:color w:val="000000"/>
                <w:szCs w:val="24"/>
                <w:shd w:val="clear" w:color="auto" w:fill="FFFFFF"/>
                <w:lang w:val="mn-MN"/>
              </w:rPr>
              <w:t>хын</w:t>
            </w:r>
            <w:r w:rsidRPr="00880755">
              <w:rPr>
                <w:rFonts w:ascii="Arial" w:hAnsi="Arial" w:cs="Arial"/>
                <w:bCs/>
                <w:color w:val="000000"/>
                <w:szCs w:val="24"/>
                <w:shd w:val="clear" w:color="auto" w:fill="FFFFFF"/>
                <w:lang w:val="mn-MN"/>
              </w:rPr>
              <w:t>н тулд хэрэв дүн шинжилгээ хийх</w:t>
            </w:r>
            <w:r w:rsidR="006210CB" w:rsidRPr="00880755">
              <w:rPr>
                <w:rFonts w:ascii="Arial" w:hAnsi="Arial" w:cs="Arial"/>
                <w:bCs/>
                <w:color w:val="000000"/>
                <w:szCs w:val="24"/>
                <w:shd w:val="clear" w:color="auto" w:fill="FFFFFF"/>
                <w:lang w:val="mn-MN"/>
              </w:rPr>
              <w:t>дээ</w:t>
            </w:r>
            <w:r w:rsidRPr="00880755">
              <w:rPr>
                <w:rFonts w:ascii="Arial" w:hAnsi="Arial" w:cs="Arial"/>
                <w:bCs/>
                <w:color w:val="000000"/>
                <w:szCs w:val="24"/>
                <w:shd w:val="clear" w:color="auto" w:fill="FFFFFF"/>
                <w:lang w:val="mn-MN"/>
              </w:rPr>
              <w:t xml:space="preserve"> автомашины хэрэглээг (жишээ нь</w:t>
            </w:r>
            <w:r w:rsidR="002F463F" w:rsidRPr="00880755">
              <w:rPr>
                <w:rFonts w:ascii="Arial" w:hAnsi="Arial" w:cs="Arial"/>
                <w:bCs/>
                <w:color w:val="000000"/>
                <w:szCs w:val="24"/>
                <w:shd w:val="clear" w:color="auto" w:fill="FFFFFF"/>
                <w:lang w:val="mn-MN"/>
              </w:rPr>
              <w:t xml:space="preserve"> унадаг дугуй эсвэл нийтийн тээврийн хэрэгслийн хэрэглээг горимын </w:t>
            </w:r>
            <w:r w:rsidR="006210CB" w:rsidRPr="00880755">
              <w:rPr>
                <w:rFonts w:ascii="Arial" w:hAnsi="Arial" w:cs="Arial"/>
                <w:bCs/>
                <w:color w:val="000000"/>
                <w:szCs w:val="24"/>
                <w:shd w:val="clear" w:color="auto" w:fill="FFFFFF"/>
                <w:lang w:val="mn-MN"/>
              </w:rPr>
              <w:t>шилжил</w:t>
            </w:r>
            <w:r w:rsidR="00EE20A0" w:rsidRPr="00880755">
              <w:rPr>
                <w:rFonts w:ascii="Arial" w:hAnsi="Arial" w:cs="Arial"/>
                <w:bCs/>
                <w:color w:val="000000"/>
                <w:szCs w:val="24"/>
                <w:shd w:val="clear" w:color="auto" w:fill="FFFFFF"/>
                <w:lang w:val="mn-MN"/>
              </w:rPr>
              <w:t>т</w:t>
            </w:r>
            <w:r w:rsidR="002F463F" w:rsidRPr="00880755">
              <w:rPr>
                <w:rFonts w:ascii="Arial" w:hAnsi="Arial" w:cs="Arial"/>
                <w:bCs/>
                <w:color w:val="000000"/>
                <w:szCs w:val="24"/>
                <w:shd w:val="clear" w:color="auto" w:fill="FFFFFF"/>
                <w:lang w:val="mn-MN"/>
              </w:rPr>
              <w:t>ээр дамжуулан</w:t>
            </w:r>
            <w:r w:rsidR="00E17063" w:rsidRPr="00880755">
              <w:rPr>
                <w:rFonts w:ascii="Arial" w:hAnsi="Arial" w:cs="Arial"/>
                <w:bCs/>
                <w:color w:val="000000"/>
                <w:szCs w:val="24"/>
                <w:shd w:val="clear" w:color="auto" w:fill="FFFFFF"/>
                <w:lang w:val="mn-MN"/>
              </w:rPr>
              <w:t xml:space="preserve"> дэмжих</w:t>
            </w:r>
            <w:r w:rsidRPr="00880755">
              <w:rPr>
                <w:rFonts w:ascii="Arial" w:hAnsi="Arial" w:cs="Arial"/>
                <w:bCs/>
                <w:color w:val="000000"/>
                <w:szCs w:val="24"/>
                <w:shd w:val="clear" w:color="auto" w:fill="FFFFFF"/>
                <w:lang w:val="mn-MN"/>
              </w:rPr>
              <w:t>) хязгаарлахад чигл</w:t>
            </w:r>
            <w:r w:rsidR="006210CB" w:rsidRPr="00880755">
              <w:rPr>
                <w:rFonts w:ascii="Arial" w:hAnsi="Arial" w:cs="Arial"/>
                <w:bCs/>
                <w:color w:val="000000"/>
                <w:szCs w:val="24"/>
                <w:shd w:val="clear" w:color="auto" w:fill="FFFFFF"/>
                <w:lang w:val="mn-MN"/>
              </w:rPr>
              <w:t>үүл</w:t>
            </w:r>
            <w:r w:rsidRPr="00880755">
              <w:rPr>
                <w:rFonts w:ascii="Arial" w:hAnsi="Arial" w:cs="Arial"/>
                <w:bCs/>
                <w:color w:val="000000"/>
                <w:szCs w:val="24"/>
                <w:shd w:val="clear" w:color="auto" w:fill="FFFFFF"/>
                <w:lang w:val="mn-MN"/>
              </w:rPr>
              <w:t>эх бол бүх төрлийн тээврийн хэрэгслийн загварыг шилж</w:t>
            </w:r>
            <w:r w:rsidR="00EE20A0" w:rsidRPr="00880755">
              <w:rPr>
                <w:rFonts w:ascii="Arial" w:hAnsi="Arial" w:cs="Arial"/>
                <w:bCs/>
                <w:color w:val="000000"/>
                <w:szCs w:val="24"/>
                <w:shd w:val="clear" w:color="auto" w:fill="FFFFFF"/>
                <w:lang w:val="mn-MN"/>
              </w:rPr>
              <w:t>илтийг харна уу</w:t>
            </w:r>
            <w:r w:rsidRPr="00880755">
              <w:rPr>
                <w:rFonts w:ascii="Arial" w:hAnsi="Arial" w:cs="Arial"/>
                <w:bCs/>
                <w:color w:val="000000"/>
                <w:szCs w:val="24"/>
                <w:shd w:val="clear" w:color="auto" w:fill="FFFFFF"/>
                <w:lang w:val="mn-MN"/>
              </w:rPr>
              <w:t xml:space="preserve">)  </w:t>
            </w:r>
            <w:r w:rsidR="00E13245" w:rsidRPr="00880755">
              <w:rPr>
                <w:rFonts w:ascii="Arial" w:hAnsi="Arial" w:cs="Arial"/>
                <w:bCs/>
                <w:color w:val="000000"/>
                <w:szCs w:val="24"/>
                <w:shd w:val="clear" w:color="auto" w:fill="FFFFFF"/>
                <w:lang w:val="mn-MN"/>
              </w:rPr>
              <w:t>хүн-</w:t>
            </w:r>
            <w:r w:rsidRPr="00880755">
              <w:rPr>
                <w:rFonts w:ascii="Arial" w:hAnsi="Arial" w:cs="Arial"/>
                <w:bCs/>
                <w:color w:val="000000"/>
                <w:szCs w:val="24"/>
                <w:shd w:val="clear" w:color="auto" w:fill="FFFFFF"/>
                <w:lang w:val="mn-MN"/>
              </w:rPr>
              <w:t>км-т но</w:t>
            </w:r>
            <w:r w:rsidR="00E13245" w:rsidRPr="00880755">
              <w:rPr>
                <w:rFonts w:ascii="Arial" w:hAnsi="Arial" w:cs="Arial"/>
                <w:bCs/>
                <w:color w:val="000000"/>
                <w:szCs w:val="24"/>
                <w:shd w:val="clear" w:color="auto" w:fill="FFFFFF"/>
                <w:lang w:val="mn-MN"/>
              </w:rPr>
              <w:t>о</w:t>
            </w:r>
            <w:r w:rsidRPr="00880755">
              <w:rPr>
                <w:rFonts w:ascii="Arial" w:hAnsi="Arial" w:cs="Arial"/>
                <w:bCs/>
                <w:color w:val="000000"/>
                <w:szCs w:val="24"/>
                <w:shd w:val="clear" w:color="auto" w:fill="FFFFFF"/>
                <w:lang w:val="mn-MN"/>
              </w:rPr>
              <w:t>гдох түлшний хэрэглээ</w:t>
            </w:r>
            <w:r w:rsidR="00E13245" w:rsidRPr="00880755">
              <w:rPr>
                <w:rFonts w:ascii="Arial" w:hAnsi="Arial" w:cs="Arial"/>
                <w:bCs/>
                <w:color w:val="000000"/>
                <w:szCs w:val="24"/>
                <w:shd w:val="clear" w:color="auto" w:fill="FFFFFF"/>
                <w:lang w:val="mn-MN"/>
              </w:rPr>
              <w:t xml:space="preserve"> нь</w:t>
            </w:r>
            <w:r w:rsidRPr="00880755">
              <w:rPr>
                <w:rFonts w:ascii="Arial" w:hAnsi="Arial" w:cs="Arial"/>
                <w:bCs/>
                <w:color w:val="000000"/>
                <w:szCs w:val="24"/>
                <w:shd w:val="clear" w:color="auto" w:fill="FFFFFF"/>
                <w:lang w:val="mn-MN"/>
              </w:rPr>
              <w:t xml:space="preserve"> илүү тохиромжтой хэмжигдэхүүн байж болно. </w:t>
            </w:r>
          </w:p>
          <w:p w14:paraId="48FBFFB4" w14:textId="77777777" w:rsidR="00DA1308" w:rsidRPr="00880755" w:rsidRDefault="00FA21E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Тайлбар хүчин зүйл эсвэл эрчим хүчний үр ашгийн индексийг тооцоолох</w:t>
            </w:r>
            <w:r w:rsidR="005A74C8" w:rsidRPr="00880755">
              <w:rPr>
                <w:rFonts w:ascii="Arial" w:hAnsi="Arial" w:cs="Arial"/>
                <w:bCs/>
                <w:color w:val="000000"/>
                <w:szCs w:val="24"/>
                <w:shd w:val="clear" w:color="auto" w:fill="FFFFFF"/>
                <w:lang w:val="mn-MN"/>
              </w:rPr>
              <w:t>од хэрэглэх шаардлагатай</w:t>
            </w:r>
            <w:r w:rsidRPr="00880755">
              <w:rPr>
                <w:rFonts w:ascii="Arial" w:hAnsi="Arial" w:cs="Arial"/>
                <w:bCs/>
                <w:color w:val="000000"/>
                <w:szCs w:val="24"/>
                <w:shd w:val="clear" w:color="auto" w:fill="FFFFFF"/>
                <w:lang w:val="mn-MN"/>
              </w:rPr>
              <w:t xml:space="preserve"> зарим өөр үзүүлэлтүүдийг санал болгодог (B болон C хавсралтаас </w:t>
            </w:r>
            <w:r w:rsidRPr="00880755">
              <w:rPr>
                <w:rFonts w:ascii="Arial" w:hAnsi="Arial" w:cs="Arial"/>
                <w:bCs/>
                <w:color w:val="000000"/>
                <w:szCs w:val="24"/>
                <w:shd w:val="clear" w:color="auto" w:fill="FFFFFF"/>
                <w:lang w:val="mn-MN"/>
              </w:rPr>
              <w:lastRenderedPageBreak/>
              <w:t xml:space="preserve">харна уу). </w:t>
            </w:r>
            <w:r w:rsidR="00C00B27" w:rsidRPr="00880755">
              <w:rPr>
                <w:rFonts w:ascii="Arial" w:hAnsi="Arial" w:cs="Arial"/>
                <w:bCs/>
                <w:color w:val="000000"/>
                <w:szCs w:val="24"/>
                <w:shd w:val="clear" w:color="auto" w:fill="FFFFFF"/>
                <w:lang w:val="mn-MN"/>
              </w:rPr>
              <w:t>Гэсэн ч хэрэглэгч эрчим хүчний хэмнэлт болон эрчим хүчний үр аш</w:t>
            </w:r>
            <w:r w:rsidR="00CF0FBA" w:rsidRPr="00880755">
              <w:rPr>
                <w:rFonts w:ascii="Arial" w:hAnsi="Arial" w:cs="Arial"/>
                <w:bCs/>
                <w:color w:val="000000"/>
                <w:szCs w:val="24"/>
                <w:shd w:val="clear" w:color="auto" w:fill="FFFFFF"/>
                <w:lang w:val="mn-MN"/>
              </w:rPr>
              <w:t>гийн</w:t>
            </w:r>
            <w:r w:rsidR="00C00B27" w:rsidRPr="00880755">
              <w:rPr>
                <w:rFonts w:ascii="Arial" w:hAnsi="Arial" w:cs="Arial"/>
                <w:bCs/>
                <w:color w:val="000000"/>
                <w:szCs w:val="24"/>
                <w:shd w:val="clear" w:color="auto" w:fill="FFFFFF"/>
                <w:lang w:val="mn-MN"/>
              </w:rPr>
              <w:t xml:space="preserve"> </w:t>
            </w:r>
            <w:r w:rsidR="00CF0FBA" w:rsidRPr="00880755">
              <w:rPr>
                <w:rFonts w:ascii="Arial" w:hAnsi="Arial" w:cs="Arial"/>
                <w:bCs/>
                <w:color w:val="000000"/>
                <w:szCs w:val="24"/>
                <w:shd w:val="clear" w:color="auto" w:fill="FFFFFF"/>
                <w:lang w:val="mn-MN"/>
              </w:rPr>
              <w:t xml:space="preserve">талаар өөрт нийцэх </w:t>
            </w:r>
            <w:r w:rsidR="00C00B27" w:rsidRPr="00880755">
              <w:rPr>
                <w:rFonts w:ascii="Arial" w:hAnsi="Arial" w:cs="Arial"/>
                <w:bCs/>
                <w:color w:val="000000"/>
                <w:szCs w:val="24"/>
                <w:shd w:val="clear" w:color="auto" w:fill="FFFFFF"/>
                <w:lang w:val="mn-MN"/>
              </w:rPr>
              <w:t xml:space="preserve">тодорхойлолтод аль төрлийн </w:t>
            </w:r>
            <w:r w:rsidR="00BB0031" w:rsidRPr="00880755">
              <w:rPr>
                <w:rFonts w:ascii="Arial" w:hAnsi="Arial" w:cs="Arial"/>
                <w:bCs/>
                <w:color w:val="000000"/>
                <w:szCs w:val="24"/>
                <w:shd w:val="clear" w:color="auto" w:fill="FFFFFF"/>
                <w:lang w:val="mn-MN"/>
              </w:rPr>
              <w:t>заа</w:t>
            </w:r>
            <w:r w:rsidR="00C00B27" w:rsidRPr="00880755">
              <w:rPr>
                <w:rFonts w:ascii="Arial" w:hAnsi="Arial" w:cs="Arial"/>
                <w:bCs/>
                <w:color w:val="000000"/>
                <w:szCs w:val="24"/>
                <w:shd w:val="clear" w:color="auto" w:fill="FFFFFF"/>
                <w:lang w:val="mn-MN"/>
              </w:rPr>
              <w:t>лт хамгийн сайн тохирохыг шийдэж, тооцоо</w:t>
            </w:r>
            <w:r w:rsidR="00BB0031" w:rsidRPr="00880755">
              <w:rPr>
                <w:rFonts w:ascii="Arial" w:hAnsi="Arial" w:cs="Arial"/>
                <w:bCs/>
                <w:color w:val="000000"/>
                <w:szCs w:val="24"/>
                <w:shd w:val="clear" w:color="auto" w:fill="FFFFFF"/>
                <w:lang w:val="mn-MN"/>
              </w:rPr>
              <w:t>ны</w:t>
            </w:r>
            <w:r w:rsidR="00C00B27" w:rsidRPr="00880755">
              <w:rPr>
                <w:rFonts w:ascii="Arial" w:hAnsi="Arial" w:cs="Arial"/>
                <w:bCs/>
                <w:color w:val="000000"/>
                <w:szCs w:val="24"/>
                <w:shd w:val="clear" w:color="auto" w:fill="FFFFFF"/>
                <w:lang w:val="mn-MN"/>
              </w:rPr>
              <w:t xml:space="preserve"> аргыг тохируулах боломжтой. </w:t>
            </w:r>
            <w:r w:rsidR="002941EC" w:rsidRPr="00880755">
              <w:rPr>
                <w:rFonts w:ascii="Arial" w:hAnsi="Arial" w:cs="Arial"/>
                <w:bCs/>
                <w:color w:val="000000"/>
                <w:szCs w:val="24"/>
                <w:shd w:val="clear" w:color="auto" w:fill="FFFFFF"/>
                <w:lang w:val="mn-MN"/>
              </w:rPr>
              <w:t>Эдгээр сонголт</w:t>
            </w:r>
            <w:r w:rsidR="00CF0FBA" w:rsidRPr="00880755">
              <w:rPr>
                <w:rFonts w:ascii="Arial" w:hAnsi="Arial" w:cs="Arial"/>
                <w:bCs/>
                <w:color w:val="000000"/>
                <w:szCs w:val="24"/>
                <w:shd w:val="clear" w:color="auto" w:fill="FFFFFF"/>
                <w:lang w:val="mn-MN"/>
              </w:rPr>
              <w:t>оо</w:t>
            </w:r>
            <w:r w:rsidR="002941EC" w:rsidRPr="00880755">
              <w:rPr>
                <w:rFonts w:ascii="Arial" w:hAnsi="Arial" w:cs="Arial"/>
                <w:bCs/>
                <w:color w:val="000000"/>
                <w:szCs w:val="24"/>
                <w:shd w:val="clear" w:color="auto" w:fill="FFFFFF"/>
                <w:lang w:val="mn-MN"/>
              </w:rPr>
              <w:t xml:space="preserve">с хамааран энэ </w:t>
            </w:r>
            <w:r w:rsidR="00C11617" w:rsidRPr="00880755">
              <w:rPr>
                <w:rFonts w:ascii="Arial" w:hAnsi="Arial" w:cs="Arial"/>
                <w:bCs/>
                <w:color w:val="000000"/>
                <w:szCs w:val="24"/>
                <w:shd w:val="clear" w:color="auto" w:fill="FFFFFF"/>
                <w:lang w:val="mn-MN"/>
              </w:rPr>
              <w:t xml:space="preserve">онцлог </w:t>
            </w:r>
            <w:r w:rsidR="002941EC" w:rsidRPr="00880755">
              <w:rPr>
                <w:rFonts w:ascii="Arial" w:hAnsi="Arial" w:cs="Arial"/>
                <w:bCs/>
                <w:color w:val="000000"/>
                <w:szCs w:val="24"/>
                <w:shd w:val="clear" w:color="auto" w:fill="FFFFFF"/>
                <w:lang w:val="mn-MN"/>
              </w:rPr>
              <w:t>тохиолдолд бүтцийн</w:t>
            </w:r>
            <w:r w:rsidR="00C11617" w:rsidRPr="00880755">
              <w:rPr>
                <w:rFonts w:ascii="Arial" w:hAnsi="Arial" w:cs="Arial"/>
                <w:bCs/>
                <w:color w:val="000000"/>
                <w:szCs w:val="24"/>
                <w:shd w:val="clear" w:color="auto" w:fill="FFFFFF"/>
                <w:lang w:val="mn-MN"/>
              </w:rPr>
              <w:t xml:space="preserve"> үр</w:t>
            </w:r>
            <w:r w:rsidR="002941EC" w:rsidRPr="00880755">
              <w:rPr>
                <w:rFonts w:ascii="Arial" w:hAnsi="Arial" w:cs="Arial"/>
                <w:bCs/>
                <w:color w:val="000000"/>
                <w:szCs w:val="24"/>
                <w:shd w:val="clear" w:color="auto" w:fill="FFFFFF"/>
                <w:lang w:val="mn-MN"/>
              </w:rPr>
              <w:t xml:space="preserve"> нөлөө гэж тооцогддог хүчин зүйл</w:t>
            </w:r>
            <w:r w:rsidR="004913B7" w:rsidRPr="00880755">
              <w:rPr>
                <w:rFonts w:ascii="Arial" w:hAnsi="Arial" w:cs="Arial"/>
                <w:bCs/>
                <w:color w:val="000000"/>
                <w:szCs w:val="24"/>
                <w:shd w:val="clear" w:color="auto" w:fill="FFFFFF"/>
                <w:lang w:val="mn-MN"/>
              </w:rPr>
              <w:t>с</w:t>
            </w:r>
            <w:r w:rsidR="002941EC" w:rsidRPr="00880755">
              <w:rPr>
                <w:rFonts w:ascii="Arial" w:hAnsi="Arial" w:cs="Arial"/>
                <w:bCs/>
                <w:color w:val="000000"/>
                <w:szCs w:val="24"/>
                <w:shd w:val="clear" w:color="auto" w:fill="FFFFFF"/>
                <w:lang w:val="mn-MN"/>
              </w:rPr>
              <w:t xml:space="preserve">эд </w:t>
            </w:r>
            <w:r w:rsidR="004913B7" w:rsidRPr="00880755">
              <w:rPr>
                <w:rFonts w:ascii="Arial" w:hAnsi="Arial" w:cs="Arial"/>
                <w:bCs/>
                <w:color w:val="000000"/>
                <w:szCs w:val="24"/>
                <w:shd w:val="clear" w:color="auto" w:fill="FFFFFF"/>
                <w:lang w:val="mn-MN"/>
              </w:rPr>
              <w:t>зал</w:t>
            </w:r>
            <w:r w:rsidR="002941EC" w:rsidRPr="00880755">
              <w:rPr>
                <w:rFonts w:ascii="Arial" w:hAnsi="Arial" w:cs="Arial"/>
                <w:bCs/>
                <w:color w:val="000000"/>
                <w:szCs w:val="24"/>
                <w:shd w:val="clear" w:color="auto" w:fill="FFFFFF"/>
                <w:lang w:val="mn-MN"/>
              </w:rPr>
              <w:t xml:space="preserve">руулга хийх шаардлагатай. </w:t>
            </w:r>
            <w:r w:rsidR="00B83B8D" w:rsidRPr="00880755">
              <w:rPr>
                <w:rFonts w:ascii="Arial" w:hAnsi="Arial" w:cs="Arial"/>
                <w:bCs/>
                <w:color w:val="000000"/>
                <w:szCs w:val="24"/>
                <w:shd w:val="clear" w:color="auto" w:fill="FFFFFF"/>
                <w:lang w:val="mn-MN"/>
              </w:rPr>
              <w:t xml:space="preserve">Хэрэв бодлогын үр нөлөөг үнэлэхэд анхаарлаа </w:t>
            </w:r>
            <w:r w:rsidR="00E902BA" w:rsidRPr="00880755">
              <w:rPr>
                <w:rFonts w:ascii="Arial" w:hAnsi="Arial" w:cs="Arial"/>
                <w:bCs/>
                <w:color w:val="000000"/>
                <w:szCs w:val="24"/>
                <w:shd w:val="clear" w:color="auto" w:fill="FFFFFF"/>
                <w:lang w:val="mn-MN"/>
              </w:rPr>
              <w:t>хандуу</w:t>
            </w:r>
            <w:r w:rsidR="00B83B8D" w:rsidRPr="00880755">
              <w:rPr>
                <w:rFonts w:ascii="Arial" w:hAnsi="Arial" w:cs="Arial"/>
                <w:bCs/>
                <w:color w:val="000000"/>
                <w:szCs w:val="24"/>
                <w:shd w:val="clear" w:color="auto" w:fill="FFFFFF"/>
                <w:lang w:val="mn-MN"/>
              </w:rPr>
              <w:t xml:space="preserve">лж байгаа бол </w:t>
            </w:r>
            <w:r w:rsidR="00E902BA" w:rsidRPr="00880755">
              <w:rPr>
                <w:rFonts w:ascii="Arial" w:hAnsi="Arial" w:cs="Arial"/>
                <w:bCs/>
                <w:color w:val="000000"/>
                <w:szCs w:val="24"/>
                <w:shd w:val="clear" w:color="auto" w:fill="FFFFFF"/>
                <w:lang w:val="mn-MN"/>
              </w:rPr>
              <w:t xml:space="preserve">заалтуудын </w:t>
            </w:r>
            <w:r w:rsidR="00B83B8D" w:rsidRPr="00880755">
              <w:rPr>
                <w:rFonts w:ascii="Arial" w:hAnsi="Arial" w:cs="Arial"/>
                <w:bCs/>
                <w:color w:val="000000"/>
                <w:szCs w:val="24"/>
                <w:shd w:val="clear" w:color="auto" w:fill="FFFFFF"/>
                <w:lang w:val="mn-MN"/>
              </w:rPr>
              <w:t xml:space="preserve"> сонголт чухал</w:t>
            </w:r>
            <w:r w:rsidR="00E902BA" w:rsidRPr="00880755">
              <w:rPr>
                <w:rFonts w:ascii="Arial" w:hAnsi="Arial" w:cs="Arial"/>
                <w:bCs/>
                <w:color w:val="000000"/>
                <w:szCs w:val="24"/>
                <w:shd w:val="clear" w:color="auto" w:fill="FFFFFF"/>
                <w:lang w:val="mn-MN"/>
              </w:rPr>
              <w:t xml:space="preserve"> байж болно</w:t>
            </w:r>
            <w:r w:rsidR="00B83B8D" w:rsidRPr="00880755">
              <w:rPr>
                <w:rFonts w:ascii="Arial" w:hAnsi="Arial" w:cs="Arial"/>
                <w:bCs/>
                <w:color w:val="000000"/>
                <w:szCs w:val="24"/>
                <w:shd w:val="clear" w:color="auto" w:fill="FFFFFF"/>
                <w:lang w:val="mn-MN"/>
              </w:rPr>
              <w:t>.</w:t>
            </w:r>
          </w:p>
          <w:p w14:paraId="068D6E71" w14:textId="77777777" w:rsidR="00DA1308" w:rsidRPr="00880755" w:rsidRDefault="0067045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Зарим тохиолдолд өөр </w:t>
            </w:r>
            <w:r w:rsidR="000E0178" w:rsidRPr="00880755">
              <w:rPr>
                <w:rFonts w:ascii="Arial" w:hAnsi="Arial" w:cs="Arial"/>
                <w:bCs/>
                <w:color w:val="000000"/>
                <w:szCs w:val="24"/>
                <w:shd w:val="clear" w:color="auto" w:fill="FFFFFF"/>
                <w:lang w:val="mn-MN"/>
              </w:rPr>
              <w:t xml:space="preserve">заалтуудыг </w:t>
            </w:r>
            <w:r w:rsidRPr="00880755">
              <w:rPr>
                <w:rFonts w:ascii="Arial" w:hAnsi="Arial" w:cs="Arial"/>
                <w:bCs/>
                <w:color w:val="000000"/>
                <w:szCs w:val="24"/>
                <w:shd w:val="clear" w:color="auto" w:fill="FFFFFF"/>
                <w:lang w:val="mn-MN"/>
              </w:rPr>
              <w:t xml:space="preserve"> сонгох нь зөвхөн анхаарал  </w:t>
            </w:r>
            <w:r w:rsidR="00220082" w:rsidRPr="00880755">
              <w:rPr>
                <w:rFonts w:ascii="Arial" w:hAnsi="Arial" w:cs="Arial"/>
                <w:bCs/>
                <w:color w:val="000000"/>
                <w:szCs w:val="24"/>
                <w:shd w:val="clear" w:color="auto" w:fill="FFFFFF"/>
                <w:lang w:val="mn-MN"/>
              </w:rPr>
              <w:t xml:space="preserve">хандуулах </w:t>
            </w:r>
            <w:r w:rsidRPr="00880755">
              <w:rPr>
                <w:rFonts w:ascii="Arial" w:hAnsi="Arial" w:cs="Arial"/>
                <w:bCs/>
                <w:color w:val="000000"/>
                <w:szCs w:val="24"/>
                <w:shd w:val="clear" w:color="auto" w:fill="FFFFFF"/>
                <w:lang w:val="mn-MN"/>
              </w:rPr>
              <w:t xml:space="preserve">чиглэл, эрчим хүчний хэмнэлтийн </w:t>
            </w:r>
            <w:r w:rsidR="002E4C54" w:rsidRPr="00880755">
              <w:rPr>
                <w:rFonts w:ascii="Arial" w:hAnsi="Arial" w:cs="Arial"/>
                <w:bCs/>
                <w:color w:val="000000"/>
                <w:szCs w:val="24"/>
                <w:shd w:val="clear" w:color="auto" w:fill="FFFFFF"/>
                <w:lang w:val="mn-MN"/>
              </w:rPr>
              <w:t xml:space="preserve">давуу талтай гэж </w:t>
            </w:r>
            <w:r w:rsidRPr="00880755">
              <w:rPr>
                <w:rFonts w:ascii="Arial" w:hAnsi="Arial" w:cs="Arial"/>
                <w:bCs/>
                <w:color w:val="000000"/>
                <w:szCs w:val="24"/>
                <w:shd w:val="clear" w:color="auto" w:fill="FFFFFF"/>
                <w:lang w:val="mn-MN"/>
              </w:rPr>
              <w:t xml:space="preserve"> үздэг хүрээнээс гадна мэдээллийн хүртээмжээс </w:t>
            </w:r>
            <w:r w:rsidR="00540F3A" w:rsidRPr="00880755">
              <w:rPr>
                <w:rFonts w:ascii="Arial" w:hAnsi="Arial" w:cs="Arial"/>
                <w:bCs/>
                <w:color w:val="000000"/>
                <w:szCs w:val="24"/>
                <w:shd w:val="clear" w:color="auto" w:fill="FFFFFF"/>
                <w:lang w:val="mn-MN"/>
              </w:rPr>
              <w:t>шалтгаал</w:t>
            </w:r>
            <w:r w:rsidRPr="00880755">
              <w:rPr>
                <w:rFonts w:ascii="Arial" w:hAnsi="Arial" w:cs="Arial"/>
                <w:bCs/>
                <w:color w:val="000000"/>
                <w:szCs w:val="24"/>
                <w:shd w:val="clear" w:color="auto" w:fill="FFFFFF"/>
                <w:lang w:val="mn-MN"/>
              </w:rPr>
              <w:t xml:space="preserve">на. </w:t>
            </w:r>
            <w:r w:rsidR="00D33316" w:rsidRPr="00880755">
              <w:rPr>
                <w:rFonts w:ascii="Arial" w:hAnsi="Arial" w:cs="Arial"/>
                <w:bCs/>
                <w:color w:val="000000"/>
                <w:szCs w:val="24"/>
                <w:shd w:val="clear" w:color="auto" w:fill="FFFFFF"/>
                <w:lang w:val="mn-MN"/>
              </w:rPr>
              <w:t xml:space="preserve">Жишээлбэл, </w:t>
            </w:r>
            <w:r w:rsidR="00540F3A" w:rsidRPr="00880755">
              <w:rPr>
                <w:rFonts w:ascii="Arial" w:hAnsi="Arial" w:cs="Arial"/>
                <w:bCs/>
                <w:color w:val="000000"/>
                <w:szCs w:val="24"/>
                <w:shd w:val="clear" w:color="auto" w:fill="FFFFFF"/>
                <w:lang w:val="mn-MN"/>
              </w:rPr>
              <w:t xml:space="preserve"> орон сууцны</w:t>
            </w:r>
            <w:r w:rsidR="00D33316" w:rsidRPr="00880755">
              <w:rPr>
                <w:rFonts w:ascii="Arial" w:hAnsi="Arial" w:cs="Arial"/>
                <w:bCs/>
                <w:color w:val="000000"/>
                <w:szCs w:val="24"/>
                <w:shd w:val="clear" w:color="auto" w:fill="FFFFFF"/>
                <w:lang w:val="mn-MN"/>
              </w:rPr>
              <w:t xml:space="preserve"> халаалтын талаар тусдаа мэдээлэлгүй улс орнуудын хувьд цахилгаан бус бүх эрчим хүчний </w:t>
            </w:r>
            <w:r w:rsidR="001B453A" w:rsidRPr="00880755">
              <w:rPr>
                <w:rFonts w:ascii="Arial" w:hAnsi="Arial" w:cs="Arial"/>
                <w:bCs/>
                <w:color w:val="000000"/>
                <w:szCs w:val="24"/>
                <w:shd w:val="clear" w:color="auto" w:fill="FFFFFF"/>
                <w:lang w:val="mn-MN"/>
              </w:rPr>
              <w:t>зарцуулалт</w:t>
            </w:r>
            <w:r w:rsidR="00D33316" w:rsidRPr="00880755">
              <w:rPr>
                <w:rFonts w:ascii="Arial" w:hAnsi="Arial" w:cs="Arial"/>
                <w:bCs/>
                <w:color w:val="000000"/>
                <w:szCs w:val="24"/>
                <w:shd w:val="clear" w:color="auto" w:fill="FFFFFF"/>
                <w:lang w:val="mn-MN"/>
              </w:rPr>
              <w:t xml:space="preserve"> гэх мэт өөр </w:t>
            </w:r>
            <w:r w:rsidR="001B453A" w:rsidRPr="00880755">
              <w:rPr>
                <w:rFonts w:ascii="Arial" w:hAnsi="Arial" w:cs="Arial"/>
                <w:bCs/>
                <w:color w:val="000000"/>
                <w:szCs w:val="24"/>
                <w:shd w:val="clear" w:color="auto" w:fill="FFFFFF"/>
                <w:lang w:val="mn-MN"/>
              </w:rPr>
              <w:t>заалтыг</w:t>
            </w:r>
            <w:r w:rsidR="00D33316" w:rsidRPr="00880755">
              <w:rPr>
                <w:rFonts w:ascii="Arial" w:hAnsi="Arial" w:cs="Arial"/>
                <w:bCs/>
                <w:color w:val="000000"/>
                <w:szCs w:val="24"/>
                <w:shd w:val="clear" w:color="auto" w:fill="FFFFFF"/>
                <w:lang w:val="mn-MN"/>
              </w:rPr>
              <w:t xml:space="preserve">г ашиглаж болно. </w:t>
            </w:r>
            <w:r w:rsidR="00A5365F" w:rsidRPr="00880755">
              <w:rPr>
                <w:rFonts w:ascii="Arial" w:hAnsi="Arial" w:cs="Arial"/>
                <w:bCs/>
                <w:color w:val="000000"/>
                <w:szCs w:val="24"/>
                <w:shd w:val="clear" w:color="auto" w:fill="FFFFFF"/>
                <w:lang w:val="mn-MN"/>
              </w:rPr>
              <w:t xml:space="preserve">Өөр </w:t>
            </w:r>
            <w:r w:rsidR="00E72AEE" w:rsidRPr="00880755">
              <w:rPr>
                <w:rFonts w:ascii="Arial" w:hAnsi="Arial" w:cs="Arial"/>
                <w:bCs/>
                <w:color w:val="000000"/>
                <w:szCs w:val="24"/>
                <w:shd w:val="clear" w:color="auto" w:fill="FFFFFF"/>
                <w:lang w:val="mn-MN"/>
              </w:rPr>
              <w:t xml:space="preserve"> </w:t>
            </w:r>
            <w:r w:rsidR="00A5365F" w:rsidRPr="00880755">
              <w:rPr>
                <w:rFonts w:ascii="Arial" w:hAnsi="Arial" w:cs="Arial"/>
                <w:bCs/>
                <w:color w:val="000000"/>
                <w:szCs w:val="24"/>
                <w:shd w:val="clear" w:color="auto" w:fill="FFFFFF"/>
                <w:lang w:val="mn-MN"/>
              </w:rPr>
              <w:t>заалты</w:t>
            </w:r>
            <w:r w:rsidR="00E72AEE" w:rsidRPr="00880755">
              <w:rPr>
                <w:rFonts w:ascii="Arial" w:hAnsi="Arial" w:cs="Arial"/>
                <w:bCs/>
                <w:color w:val="000000"/>
                <w:szCs w:val="24"/>
                <w:shd w:val="clear" w:color="auto" w:fill="FFFFFF"/>
                <w:lang w:val="mn-MN"/>
              </w:rPr>
              <w:t xml:space="preserve">г ашиглах нь тухайн эцсийн хэрэглээний эрчим хүчний хэмнэлтийг үнэлэхийн тулд улс орон бүр </w:t>
            </w:r>
            <w:r w:rsidR="00A47694" w:rsidRPr="00880755">
              <w:rPr>
                <w:rFonts w:ascii="Arial" w:hAnsi="Arial" w:cs="Arial"/>
                <w:bCs/>
                <w:color w:val="000000"/>
                <w:szCs w:val="24"/>
                <w:shd w:val="clear" w:color="auto" w:fill="FFFFFF"/>
                <w:lang w:val="mn-MN"/>
              </w:rPr>
              <w:t>хамгийн багадаа</w:t>
            </w:r>
            <w:r w:rsidR="00E72AEE" w:rsidRPr="00880755">
              <w:rPr>
                <w:rFonts w:ascii="Arial" w:hAnsi="Arial" w:cs="Arial"/>
                <w:bCs/>
                <w:color w:val="000000"/>
                <w:szCs w:val="24"/>
                <w:shd w:val="clear" w:color="auto" w:fill="FFFFFF"/>
                <w:lang w:val="mn-MN"/>
              </w:rPr>
              <w:t xml:space="preserve"> нэг </w:t>
            </w:r>
            <w:r w:rsidR="00A47694" w:rsidRPr="00880755">
              <w:rPr>
                <w:rFonts w:ascii="Arial" w:hAnsi="Arial" w:cs="Arial"/>
                <w:bCs/>
                <w:color w:val="000000"/>
                <w:szCs w:val="24"/>
                <w:shd w:val="clear" w:color="auto" w:fill="FFFFFF"/>
                <w:lang w:val="mn-MN"/>
              </w:rPr>
              <w:t>заалты</w:t>
            </w:r>
            <w:r w:rsidR="00E72AEE" w:rsidRPr="00880755">
              <w:rPr>
                <w:rFonts w:ascii="Arial" w:hAnsi="Arial" w:cs="Arial"/>
                <w:bCs/>
                <w:color w:val="000000"/>
                <w:szCs w:val="24"/>
                <w:shd w:val="clear" w:color="auto" w:fill="FFFFFF"/>
                <w:lang w:val="mn-MN"/>
              </w:rPr>
              <w:t>г ашиглах боломжолгодог</w:t>
            </w:r>
            <w:r w:rsidR="00A47694" w:rsidRPr="00880755">
              <w:rPr>
                <w:rFonts w:ascii="Arial" w:hAnsi="Arial" w:cs="Arial"/>
                <w:bCs/>
                <w:color w:val="000000"/>
                <w:szCs w:val="24"/>
                <w:shd w:val="clear" w:color="auto" w:fill="FFFFFF"/>
                <w:lang w:val="mn-MN"/>
              </w:rPr>
              <w:t xml:space="preserve"> нөхцөл байдлаар тайлбарлана</w:t>
            </w:r>
            <w:r w:rsidR="00E72AEE" w:rsidRPr="00880755">
              <w:rPr>
                <w:rFonts w:ascii="Arial" w:hAnsi="Arial" w:cs="Arial"/>
                <w:bCs/>
                <w:color w:val="000000"/>
                <w:szCs w:val="24"/>
                <w:shd w:val="clear" w:color="auto" w:fill="FFFFFF"/>
                <w:lang w:val="mn-MN"/>
              </w:rPr>
              <w:t>. Тооцоолсон х</w:t>
            </w:r>
            <w:r w:rsidR="00A35B29" w:rsidRPr="00880755">
              <w:rPr>
                <w:rFonts w:ascii="Arial" w:hAnsi="Arial" w:cs="Arial"/>
                <w:bCs/>
                <w:color w:val="000000"/>
                <w:szCs w:val="24"/>
                <w:shd w:val="clear" w:color="auto" w:fill="FFFFFF"/>
                <w:lang w:val="mn-MN"/>
              </w:rPr>
              <w:t>эмнэлт</w:t>
            </w:r>
            <w:r w:rsidR="00E72AEE" w:rsidRPr="00880755">
              <w:rPr>
                <w:rFonts w:ascii="Arial" w:hAnsi="Arial" w:cs="Arial"/>
                <w:bCs/>
                <w:color w:val="000000"/>
                <w:szCs w:val="24"/>
                <w:shd w:val="clear" w:color="auto" w:fill="FFFFFF"/>
                <w:lang w:val="mn-MN"/>
              </w:rPr>
              <w:t>ийн үнэн зөвийг хооронд нь солилцох боломжтой. В б</w:t>
            </w:r>
            <w:r w:rsidR="00CC1E87" w:rsidRPr="00880755">
              <w:rPr>
                <w:rFonts w:ascii="Arial" w:hAnsi="Arial" w:cs="Arial"/>
                <w:bCs/>
                <w:color w:val="000000"/>
                <w:szCs w:val="24"/>
                <w:shd w:val="clear" w:color="auto" w:fill="FFFFFF"/>
                <w:lang w:val="mn-MN"/>
              </w:rPr>
              <w:t xml:space="preserve">олон </w:t>
            </w:r>
            <w:r w:rsidR="00E72AEE" w:rsidRPr="00880755">
              <w:rPr>
                <w:rFonts w:ascii="Arial" w:hAnsi="Arial" w:cs="Arial"/>
                <w:bCs/>
                <w:color w:val="000000"/>
                <w:szCs w:val="24"/>
                <w:shd w:val="clear" w:color="auto" w:fill="FFFFFF"/>
                <w:lang w:val="mn-MN"/>
              </w:rPr>
              <w:t xml:space="preserve"> </w:t>
            </w:r>
            <w:r w:rsidR="00CC1E87" w:rsidRPr="00880755">
              <w:rPr>
                <w:rFonts w:ascii="Arial" w:hAnsi="Arial" w:cs="Arial"/>
                <w:bCs/>
                <w:color w:val="000000"/>
                <w:szCs w:val="24"/>
                <w:shd w:val="clear" w:color="auto" w:fill="FFFFFF"/>
                <w:lang w:val="mn-MN"/>
              </w:rPr>
              <w:t xml:space="preserve"> C хавсралтад</w:t>
            </w:r>
            <w:r w:rsidR="00E72AEE" w:rsidRPr="00880755">
              <w:rPr>
                <w:rFonts w:ascii="Arial" w:hAnsi="Arial" w:cs="Arial"/>
                <w:bCs/>
                <w:color w:val="000000"/>
                <w:szCs w:val="24"/>
                <w:shd w:val="clear" w:color="auto" w:fill="FFFFFF"/>
                <w:lang w:val="mn-MN"/>
              </w:rPr>
              <w:t xml:space="preserve"> </w:t>
            </w:r>
            <w:r w:rsidR="00CC1E87" w:rsidRPr="00880755">
              <w:rPr>
                <w:rFonts w:ascii="Arial" w:hAnsi="Arial" w:cs="Arial"/>
                <w:bCs/>
                <w:color w:val="000000"/>
                <w:szCs w:val="24"/>
                <w:shd w:val="clear" w:color="auto" w:fill="FFFFFF"/>
                <w:lang w:val="mn-MN"/>
              </w:rPr>
              <w:t>заалтууды</w:t>
            </w:r>
            <w:r w:rsidR="00E72AEE" w:rsidRPr="00880755">
              <w:rPr>
                <w:rFonts w:ascii="Arial" w:hAnsi="Arial" w:cs="Arial"/>
                <w:bCs/>
                <w:color w:val="000000"/>
                <w:szCs w:val="24"/>
                <w:shd w:val="clear" w:color="auto" w:fill="FFFFFF"/>
                <w:lang w:val="mn-MN"/>
              </w:rPr>
              <w:t xml:space="preserve">г сонгох боломжтой </w:t>
            </w:r>
            <w:r w:rsidR="00C87322" w:rsidRPr="00880755">
              <w:rPr>
                <w:rFonts w:ascii="Arial" w:hAnsi="Arial" w:cs="Arial"/>
                <w:bCs/>
                <w:color w:val="000000"/>
                <w:szCs w:val="24"/>
                <w:shd w:val="clear" w:color="auto" w:fill="FFFFFF"/>
                <w:lang w:val="mn-MN"/>
              </w:rPr>
              <w:t>төрөл</w:t>
            </w:r>
            <w:r w:rsidR="00E72AEE" w:rsidRPr="00880755">
              <w:rPr>
                <w:rFonts w:ascii="Arial" w:hAnsi="Arial" w:cs="Arial"/>
                <w:bCs/>
                <w:color w:val="000000"/>
                <w:szCs w:val="24"/>
                <w:shd w:val="clear" w:color="auto" w:fill="FFFFFF"/>
                <w:lang w:val="mn-MN"/>
              </w:rPr>
              <w:t xml:space="preserve"> бүрийн хувилбаруудыг авч үз</w:t>
            </w:r>
            <w:r w:rsidR="00C87322" w:rsidRPr="00880755">
              <w:rPr>
                <w:rFonts w:ascii="Arial" w:hAnsi="Arial" w:cs="Arial"/>
                <w:bCs/>
                <w:color w:val="000000"/>
                <w:szCs w:val="24"/>
                <w:shd w:val="clear" w:color="auto" w:fill="FFFFFF"/>
                <w:lang w:val="mn-MN"/>
              </w:rPr>
              <w:t>сэн</w:t>
            </w:r>
            <w:r w:rsidR="00E72AEE" w:rsidRPr="00880755">
              <w:rPr>
                <w:rFonts w:ascii="Arial" w:hAnsi="Arial" w:cs="Arial"/>
                <w:bCs/>
                <w:color w:val="000000"/>
                <w:szCs w:val="24"/>
                <w:shd w:val="clear" w:color="auto" w:fill="FFFFFF"/>
                <w:lang w:val="mn-MN"/>
              </w:rPr>
              <w:t xml:space="preserve">. </w:t>
            </w:r>
          </w:p>
          <w:p w14:paraId="7AD2948D" w14:textId="77777777" w:rsidR="00DA1308" w:rsidRPr="00880755" w:rsidRDefault="00DA1308"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4.2.5 </w:t>
            </w:r>
            <w:r w:rsidR="00E72AEE" w:rsidRPr="00880755">
              <w:rPr>
                <w:rFonts w:ascii="Arial" w:hAnsi="Arial" w:cs="Arial"/>
                <w:b/>
                <w:bCs/>
                <w:color w:val="000000"/>
                <w:szCs w:val="24"/>
                <w:shd w:val="clear" w:color="auto" w:fill="FFFFFF"/>
                <w:lang w:val="mn-MN"/>
              </w:rPr>
              <w:t xml:space="preserve">Эрчим хүчний зарцуулалтын </w:t>
            </w:r>
            <w:r w:rsidR="005B0D36" w:rsidRPr="00880755">
              <w:rPr>
                <w:rFonts w:ascii="Arial" w:hAnsi="Arial" w:cs="Arial"/>
                <w:b/>
                <w:bCs/>
                <w:color w:val="000000"/>
                <w:szCs w:val="24"/>
                <w:shd w:val="clear" w:color="auto" w:fill="FFFFFF"/>
                <w:lang w:val="mn-MN"/>
              </w:rPr>
              <w:t xml:space="preserve"> уур амьсгал</w:t>
            </w:r>
            <w:r w:rsidR="00E72AEE" w:rsidRPr="00880755">
              <w:rPr>
                <w:rFonts w:ascii="Arial" w:hAnsi="Arial" w:cs="Arial"/>
                <w:b/>
                <w:bCs/>
                <w:color w:val="000000"/>
                <w:szCs w:val="24"/>
                <w:shd w:val="clear" w:color="auto" w:fill="FFFFFF"/>
                <w:lang w:val="mn-MN"/>
              </w:rPr>
              <w:t>ын залруулга</w:t>
            </w:r>
          </w:p>
          <w:p w14:paraId="7B99EB91" w14:textId="36B6A522" w:rsidR="00DA1308" w:rsidRPr="00880755" w:rsidRDefault="007E315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эрч</w:t>
            </w:r>
            <w:r w:rsidR="006468A3" w:rsidRPr="00880755">
              <w:rPr>
                <w:rFonts w:ascii="Arial" w:hAnsi="Arial" w:cs="Arial"/>
                <w:bCs/>
                <w:color w:val="000000"/>
                <w:szCs w:val="24"/>
                <w:shd w:val="clear" w:color="auto" w:fill="FFFFFF"/>
                <w:lang w:val="mn-MN"/>
              </w:rPr>
              <w:t>и</w:t>
            </w:r>
            <w:r w:rsidRPr="00880755">
              <w:rPr>
                <w:rFonts w:ascii="Arial" w:hAnsi="Arial" w:cs="Arial"/>
                <w:bCs/>
                <w:color w:val="000000"/>
                <w:szCs w:val="24"/>
                <w:shd w:val="clear" w:color="auto" w:fill="FFFFFF"/>
                <w:lang w:val="mn-MN"/>
              </w:rPr>
              <w:t>м</w:t>
            </w:r>
            <w:r w:rsidR="006468A3" w:rsidRPr="00880755">
              <w:rPr>
                <w:rFonts w:ascii="Arial" w:hAnsi="Arial" w:cs="Arial"/>
                <w:bCs/>
                <w:color w:val="000000"/>
                <w:szCs w:val="24"/>
                <w:shd w:val="clear" w:color="auto" w:fill="FFFFFF"/>
                <w:lang w:val="mn-MN"/>
              </w:rPr>
              <w:t>жилт</w:t>
            </w:r>
            <w:r w:rsidRPr="00880755">
              <w:rPr>
                <w:rFonts w:ascii="Arial" w:hAnsi="Arial" w:cs="Arial"/>
                <w:bCs/>
                <w:color w:val="000000"/>
                <w:szCs w:val="24"/>
                <w:shd w:val="clear" w:color="auto" w:fill="FFFFFF"/>
                <w:lang w:val="mn-MN"/>
              </w:rPr>
              <w:t xml:space="preserve">ийн хэлбэлзэл, эрчим хүчний үр ашгийн индексийг тооцоолох эсвэл эрчим хүчний </w:t>
            </w:r>
            <w:r w:rsidR="000B5082" w:rsidRPr="00880755">
              <w:rPr>
                <w:rFonts w:ascii="Arial" w:hAnsi="Arial" w:cs="Arial"/>
                <w:bCs/>
                <w:color w:val="000000"/>
                <w:szCs w:val="24"/>
                <w:shd w:val="clear" w:color="auto" w:fill="FFFFFF"/>
                <w:lang w:val="mn-MN"/>
              </w:rPr>
              <w:t xml:space="preserve">зарцуулалтын </w:t>
            </w:r>
            <w:r w:rsidRPr="00880755">
              <w:rPr>
                <w:rFonts w:ascii="Arial" w:hAnsi="Arial" w:cs="Arial"/>
                <w:bCs/>
                <w:color w:val="000000"/>
                <w:szCs w:val="24"/>
                <w:shd w:val="clear" w:color="auto" w:fill="FFFFFF"/>
                <w:lang w:val="mn-MN"/>
              </w:rPr>
              <w:t xml:space="preserve"> зад</w:t>
            </w:r>
            <w:r w:rsidR="000B5082"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р</w:t>
            </w:r>
            <w:r w:rsidR="000B5082" w:rsidRPr="00880755">
              <w:rPr>
                <w:rFonts w:ascii="Arial" w:hAnsi="Arial" w:cs="Arial"/>
                <w:bCs/>
                <w:color w:val="000000"/>
                <w:szCs w:val="24"/>
                <w:shd w:val="clear" w:color="auto" w:fill="FFFFFF"/>
                <w:lang w:val="mn-MN"/>
              </w:rPr>
              <w:t>гаа</w:t>
            </w:r>
            <w:r w:rsidRPr="00880755">
              <w:rPr>
                <w:rFonts w:ascii="Arial" w:hAnsi="Arial" w:cs="Arial"/>
                <w:bCs/>
                <w:color w:val="000000"/>
                <w:szCs w:val="24"/>
                <w:shd w:val="clear" w:color="auto" w:fill="FFFFFF"/>
                <w:lang w:val="mn-MN"/>
              </w:rPr>
              <w:t xml:space="preserve">г тайлбарлахын тулд ашигласан </w:t>
            </w:r>
            <w:r w:rsidR="002544FE" w:rsidRPr="00880755">
              <w:rPr>
                <w:rFonts w:ascii="Arial" w:hAnsi="Arial" w:cs="Arial"/>
                <w:bCs/>
                <w:color w:val="000000"/>
                <w:szCs w:val="24"/>
                <w:shd w:val="clear" w:color="auto" w:fill="FFFFFF"/>
                <w:lang w:val="mn-MN"/>
              </w:rPr>
              <w:t>заалтууды</w:t>
            </w:r>
            <w:r w:rsidRPr="00880755">
              <w:rPr>
                <w:rFonts w:ascii="Arial" w:hAnsi="Arial" w:cs="Arial"/>
                <w:bCs/>
                <w:color w:val="000000"/>
                <w:szCs w:val="24"/>
                <w:shd w:val="clear" w:color="auto" w:fill="FFFFFF"/>
                <w:lang w:val="mn-MN"/>
              </w:rPr>
              <w:t xml:space="preserve">г эрчим хүчний </w:t>
            </w:r>
            <w:r w:rsidR="006E2763" w:rsidRPr="00880755">
              <w:rPr>
                <w:rFonts w:ascii="Arial" w:hAnsi="Arial" w:cs="Arial"/>
                <w:bCs/>
                <w:color w:val="000000"/>
                <w:szCs w:val="24"/>
                <w:shd w:val="clear" w:color="auto" w:fill="FFFFFF"/>
                <w:lang w:val="mn-MN"/>
              </w:rPr>
              <w:t>зарцуулалта</w:t>
            </w:r>
            <w:r w:rsidRPr="00880755">
              <w:rPr>
                <w:rFonts w:ascii="Arial" w:hAnsi="Arial" w:cs="Arial"/>
                <w:bCs/>
                <w:color w:val="000000"/>
                <w:szCs w:val="24"/>
                <w:shd w:val="clear" w:color="auto" w:fill="FFFFFF"/>
                <w:lang w:val="mn-MN"/>
              </w:rPr>
              <w:t xml:space="preserve">д нөлөөлдөг цаг агаарын нөхцөл байдлын өөрчлөлтөд тохируулна. Өөрөөр хэлбэл, </w:t>
            </w:r>
            <w:r w:rsidR="006A6068" w:rsidRPr="00880755">
              <w:rPr>
                <w:rFonts w:ascii="Arial" w:hAnsi="Arial" w:cs="Arial"/>
                <w:bCs/>
                <w:color w:val="000000"/>
                <w:szCs w:val="24"/>
                <w:shd w:val="clear" w:color="auto" w:fill="FFFFFF"/>
                <w:lang w:val="mn-MN"/>
              </w:rPr>
              <w:t>заалтууды</w:t>
            </w:r>
            <w:r w:rsidRPr="00880755">
              <w:rPr>
                <w:rFonts w:ascii="Arial" w:hAnsi="Arial" w:cs="Arial"/>
                <w:bCs/>
                <w:color w:val="000000"/>
                <w:szCs w:val="24"/>
                <w:shd w:val="clear" w:color="auto" w:fill="FFFFFF"/>
                <w:lang w:val="mn-MN"/>
              </w:rPr>
              <w:t xml:space="preserve">г </w:t>
            </w:r>
            <w:r w:rsidR="00D14209" w:rsidRPr="00880755">
              <w:rPr>
                <w:rFonts w:ascii="Arial" w:hAnsi="Arial" w:cs="Arial"/>
                <w:bCs/>
                <w:color w:val="000000"/>
                <w:szCs w:val="24"/>
                <w:shd w:val="clear" w:color="auto" w:fill="FFFFFF"/>
                <w:lang w:val="mn-MN"/>
              </w:rPr>
              <w:t>уур амьсгал</w:t>
            </w:r>
            <w:r w:rsidRPr="00880755">
              <w:rPr>
                <w:rFonts w:ascii="Arial" w:hAnsi="Arial" w:cs="Arial"/>
                <w:bCs/>
                <w:color w:val="000000"/>
                <w:szCs w:val="24"/>
                <w:shd w:val="clear" w:color="auto" w:fill="FFFFFF"/>
                <w:lang w:val="mn-MN"/>
              </w:rPr>
              <w:t xml:space="preserve">ын </w:t>
            </w:r>
            <w:r w:rsidR="006A6068" w:rsidRPr="00880755">
              <w:rPr>
                <w:rFonts w:ascii="Arial" w:hAnsi="Arial" w:cs="Arial"/>
                <w:bCs/>
                <w:color w:val="000000"/>
                <w:szCs w:val="24"/>
                <w:shd w:val="clear" w:color="auto" w:fill="FFFFFF"/>
                <w:lang w:val="mn-MN"/>
              </w:rPr>
              <w:t>залруулгаа</w:t>
            </w:r>
            <w:r w:rsidR="00D14209" w:rsidRPr="00880755">
              <w:rPr>
                <w:rFonts w:ascii="Arial" w:hAnsi="Arial" w:cs="Arial"/>
                <w:bCs/>
                <w:color w:val="000000"/>
                <w:szCs w:val="24"/>
                <w:shd w:val="clear" w:color="auto" w:fill="FFFFFF"/>
                <w:lang w:val="mn-MN"/>
              </w:rPr>
              <w:t xml:space="preserve">р </w:t>
            </w:r>
            <w:r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lastRenderedPageBreak/>
              <w:t>(мөн "</w:t>
            </w:r>
            <w:r w:rsidR="00A16D59" w:rsidRPr="00880755">
              <w:rPr>
                <w:rFonts w:ascii="Arial" w:hAnsi="Arial" w:cs="Arial"/>
                <w:bCs/>
                <w:color w:val="000000"/>
                <w:szCs w:val="24"/>
                <w:shd w:val="clear" w:color="auto" w:fill="FFFFFF"/>
                <w:lang w:val="mn-MN"/>
              </w:rPr>
              <w:t xml:space="preserve">уур амьсгалын тохируулга” </w:t>
            </w:r>
            <w:r w:rsidRPr="00880755">
              <w:rPr>
                <w:rFonts w:ascii="Arial" w:hAnsi="Arial" w:cs="Arial"/>
                <w:bCs/>
                <w:color w:val="000000"/>
                <w:szCs w:val="24"/>
                <w:shd w:val="clear" w:color="auto" w:fill="FFFFFF"/>
                <w:lang w:val="mn-MN"/>
              </w:rPr>
              <w:t xml:space="preserve">гэж нэрлэдэг) тооцоолох хэрэгтэй. </w:t>
            </w:r>
            <w:r w:rsidR="00D14209" w:rsidRPr="00880755">
              <w:rPr>
                <w:rFonts w:ascii="Arial" w:hAnsi="Arial" w:cs="Arial"/>
                <w:bCs/>
                <w:color w:val="000000"/>
                <w:szCs w:val="24"/>
                <w:shd w:val="clear" w:color="auto" w:fill="FFFFFF"/>
                <w:lang w:val="mn-MN"/>
              </w:rPr>
              <w:t>Уур амьсгал</w:t>
            </w:r>
            <w:r w:rsidRPr="00880755">
              <w:rPr>
                <w:rFonts w:ascii="Arial" w:hAnsi="Arial" w:cs="Arial"/>
                <w:bCs/>
                <w:color w:val="000000"/>
                <w:szCs w:val="24"/>
                <w:shd w:val="clear" w:color="auto" w:fill="FFFFFF"/>
                <w:lang w:val="mn-MN"/>
              </w:rPr>
              <w:t xml:space="preserve">ын </w:t>
            </w:r>
            <w:r w:rsidR="00D14209" w:rsidRPr="00880755">
              <w:rPr>
                <w:rFonts w:ascii="Arial" w:hAnsi="Arial" w:cs="Arial"/>
                <w:bCs/>
                <w:color w:val="000000"/>
                <w:szCs w:val="24"/>
                <w:shd w:val="clear" w:color="auto" w:fill="FFFFFF"/>
                <w:lang w:val="mn-MN"/>
              </w:rPr>
              <w:t xml:space="preserve">эдгээр </w:t>
            </w:r>
            <w:r w:rsidRPr="00880755">
              <w:rPr>
                <w:rFonts w:ascii="Arial" w:hAnsi="Arial" w:cs="Arial"/>
                <w:bCs/>
                <w:color w:val="000000"/>
                <w:szCs w:val="24"/>
                <w:shd w:val="clear" w:color="auto" w:fill="FFFFFF"/>
                <w:lang w:val="mn-MN"/>
              </w:rPr>
              <w:t xml:space="preserve">өөрчлөлтөд өртөж буй </w:t>
            </w:r>
            <w:r w:rsidR="00531265" w:rsidRPr="00880755">
              <w:rPr>
                <w:rFonts w:ascii="Arial" w:hAnsi="Arial" w:cs="Arial"/>
                <w:bCs/>
                <w:color w:val="000000"/>
                <w:szCs w:val="24"/>
                <w:shd w:val="clear" w:color="auto" w:fill="FFFFFF"/>
                <w:lang w:val="mn-MN"/>
              </w:rPr>
              <w:t xml:space="preserve">эрчим хүчний зарцуулалтын орон сууцны </w:t>
            </w:r>
            <w:r w:rsidRPr="00880755">
              <w:rPr>
                <w:rFonts w:ascii="Arial" w:hAnsi="Arial" w:cs="Arial"/>
                <w:bCs/>
                <w:color w:val="000000"/>
                <w:szCs w:val="24"/>
                <w:shd w:val="clear" w:color="auto" w:fill="FFFFFF"/>
                <w:lang w:val="mn-MN"/>
              </w:rPr>
              <w:t>халаалт болон хөргөлт</w:t>
            </w:r>
            <w:r w:rsidR="00CF6BD9" w:rsidRPr="00880755">
              <w:rPr>
                <w:rFonts w:ascii="Arial" w:hAnsi="Arial" w:cs="Arial"/>
                <w:bCs/>
                <w:color w:val="000000"/>
                <w:szCs w:val="24"/>
                <w:shd w:val="clear" w:color="auto" w:fill="FFFFFF"/>
                <w:lang w:val="mn-MN"/>
              </w:rPr>
              <w:t>өд</w:t>
            </w:r>
            <w:r w:rsidRPr="00880755">
              <w:rPr>
                <w:rFonts w:ascii="Arial" w:hAnsi="Arial" w:cs="Arial"/>
                <w:bCs/>
                <w:color w:val="000000"/>
                <w:szCs w:val="24"/>
                <w:shd w:val="clear" w:color="auto" w:fill="FFFFFF"/>
                <w:lang w:val="mn-MN"/>
              </w:rPr>
              <w:t xml:space="preserve"> залруулга хийх </w:t>
            </w:r>
            <w:r w:rsidR="00CF6BD9" w:rsidRPr="00880755">
              <w:rPr>
                <w:rFonts w:ascii="Arial" w:hAnsi="Arial" w:cs="Arial"/>
                <w:bCs/>
                <w:color w:val="000000"/>
                <w:szCs w:val="24"/>
                <w:shd w:val="clear" w:color="auto" w:fill="FFFFFF"/>
                <w:lang w:val="mn-MN"/>
              </w:rPr>
              <w:t>хэрэгтэ</w:t>
            </w:r>
            <w:r w:rsidRPr="00880755">
              <w:rPr>
                <w:rFonts w:ascii="Arial" w:hAnsi="Arial" w:cs="Arial"/>
                <w:bCs/>
                <w:color w:val="000000"/>
                <w:szCs w:val="24"/>
                <w:shd w:val="clear" w:color="auto" w:fill="FFFFFF"/>
                <w:lang w:val="mn-MN"/>
              </w:rPr>
              <w:t xml:space="preserve">й. Халаалт, хөргөлтөд их хэмжээний эрчим хүч хэрэглэдэг салбарууд (жишээлбэл, орон сууц, үйлчилгээний салбарууд) болон жилээс </w:t>
            </w:r>
            <w:r w:rsidR="00C94FE7" w:rsidRPr="00880755">
              <w:rPr>
                <w:rFonts w:ascii="Arial" w:hAnsi="Arial" w:cs="Arial"/>
                <w:bCs/>
                <w:color w:val="000000"/>
                <w:szCs w:val="24"/>
                <w:shd w:val="clear" w:color="auto" w:fill="FFFFFF"/>
                <w:lang w:val="mn-MN"/>
              </w:rPr>
              <w:t xml:space="preserve">жилд </w:t>
            </w:r>
            <w:r w:rsidRPr="00880755">
              <w:rPr>
                <w:rFonts w:ascii="Arial" w:hAnsi="Arial" w:cs="Arial"/>
                <w:bCs/>
                <w:color w:val="000000"/>
                <w:szCs w:val="24"/>
                <w:shd w:val="clear" w:color="auto" w:fill="FFFFFF"/>
                <w:lang w:val="mn-MN"/>
              </w:rPr>
              <w:t xml:space="preserve"> цаг агаарын хүчтэй өөрчлөлттэй улс орнууд</w:t>
            </w:r>
            <w:r w:rsidR="00C94FE7" w:rsidRPr="00880755">
              <w:rPr>
                <w:rFonts w:ascii="Arial" w:hAnsi="Arial" w:cs="Arial"/>
                <w:bCs/>
                <w:color w:val="000000"/>
                <w:szCs w:val="24"/>
                <w:shd w:val="clear" w:color="auto" w:fill="FFFFFF"/>
                <w:lang w:val="mn-MN"/>
              </w:rPr>
              <w:t>ын хувь</w:t>
            </w:r>
            <w:r w:rsidRPr="00880755">
              <w:rPr>
                <w:rFonts w:ascii="Arial" w:hAnsi="Arial" w:cs="Arial"/>
                <w:bCs/>
                <w:color w:val="000000"/>
                <w:szCs w:val="24"/>
                <w:shd w:val="clear" w:color="auto" w:fill="FFFFFF"/>
                <w:lang w:val="mn-MN"/>
              </w:rPr>
              <w:t>д  уур</w:t>
            </w:r>
            <w:r w:rsidR="00C94FE7" w:rsidRPr="00880755">
              <w:rPr>
                <w:rFonts w:ascii="Arial" w:hAnsi="Arial" w:cs="Arial"/>
                <w:bCs/>
                <w:color w:val="000000"/>
                <w:szCs w:val="24"/>
                <w:shd w:val="clear" w:color="auto" w:fill="FFFFFF"/>
                <w:lang w:val="mn-MN"/>
              </w:rPr>
              <w:t xml:space="preserve"> амьсгал</w:t>
            </w:r>
            <w:r w:rsidRPr="00880755">
              <w:rPr>
                <w:rFonts w:ascii="Arial" w:hAnsi="Arial" w:cs="Arial"/>
                <w:bCs/>
                <w:color w:val="000000"/>
                <w:szCs w:val="24"/>
                <w:shd w:val="clear" w:color="auto" w:fill="FFFFFF"/>
                <w:lang w:val="mn-MN"/>
              </w:rPr>
              <w:t xml:space="preserve">ын </w:t>
            </w:r>
            <w:r w:rsidR="00C94FE7" w:rsidRPr="00880755">
              <w:rPr>
                <w:rFonts w:ascii="Arial" w:hAnsi="Arial" w:cs="Arial"/>
                <w:bCs/>
                <w:color w:val="000000"/>
                <w:szCs w:val="24"/>
                <w:shd w:val="clear" w:color="auto" w:fill="FFFFFF"/>
                <w:lang w:val="mn-MN"/>
              </w:rPr>
              <w:t>залруулга</w:t>
            </w:r>
            <w:r w:rsidRPr="00880755">
              <w:rPr>
                <w:rFonts w:ascii="Arial" w:hAnsi="Arial" w:cs="Arial"/>
                <w:bCs/>
                <w:color w:val="000000"/>
                <w:szCs w:val="24"/>
                <w:shd w:val="clear" w:color="auto" w:fill="FFFFFF"/>
                <w:lang w:val="mn-MN"/>
              </w:rPr>
              <w:t xml:space="preserve"> зайлшгүй шаардлагатай. Залруулсаны дараа эрчим хүчний </w:t>
            </w:r>
            <w:r w:rsidR="00C41E12" w:rsidRPr="00880755">
              <w:rPr>
                <w:rFonts w:ascii="Arial" w:hAnsi="Arial" w:cs="Arial"/>
                <w:bCs/>
                <w:color w:val="000000"/>
                <w:szCs w:val="24"/>
                <w:shd w:val="clear" w:color="auto" w:fill="FFFFFF"/>
                <w:lang w:val="mn-MN"/>
              </w:rPr>
              <w:t xml:space="preserve">зарцуулалтыг </w:t>
            </w:r>
            <w:r w:rsidRPr="00880755">
              <w:rPr>
                <w:rFonts w:ascii="Arial" w:hAnsi="Arial" w:cs="Arial"/>
                <w:bCs/>
                <w:color w:val="000000"/>
                <w:szCs w:val="24"/>
                <w:shd w:val="clear" w:color="auto" w:fill="FFFFFF"/>
                <w:lang w:val="mn-MN"/>
              </w:rPr>
              <w:t xml:space="preserve"> жишиг нөхц</w:t>
            </w:r>
            <w:r w:rsidR="00C41E12" w:rsidRPr="00880755">
              <w:rPr>
                <w:rFonts w:ascii="Arial" w:hAnsi="Arial" w:cs="Arial"/>
                <w:bCs/>
                <w:color w:val="000000"/>
                <w:szCs w:val="24"/>
                <w:shd w:val="clear" w:color="auto" w:fill="FFFFFF"/>
                <w:lang w:val="mn-MN"/>
              </w:rPr>
              <w:t>ө</w:t>
            </w:r>
            <w:r w:rsidRPr="00880755">
              <w:rPr>
                <w:rFonts w:ascii="Arial" w:hAnsi="Arial" w:cs="Arial"/>
                <w:bCs/>
                <w:color w:val="000000"/>
                <w:szCs w:val="24"/>
                <w:shd w:val="clear" w:color="auto" w:fill="FFFFFF"/>
                <w:lang w:val="mn-MN"/>
              </w:rPr>
              <w:t>лөөр (мөн "хэвийн уур амьсгал" гэж нэрлэдэг) хэмждэг. Уур амьсгалыг за</w:t>
            </w:r>
            <w:r w:rsidR="002F3300" w:rsidRPr="00880755">
              <w:rPr>
                <w:rFonts w:ascii="Arial" w:hAnsi="Arial" w:cs="Arial"/>
                <w:bCs/>
                <w:color w:val="000000"/>
                <w:szCs w:val="24"/>
                <w:shd w:val="clear" w:color="auto" w:fill="FFFFFF"/>
                <w:lang w:val="mn-MN"/>
              </w:rPr>
              <w:t>лруул</w:t>
            </w:r>
            <w:r w:rsidRPr="00880755">
              <w:rPr>
                <w:rFonts w:ascii="Arial" w:hAnsi="Arial" w:cs="Arial"/>
                <w:bCs/>
                <w:color w:val="000000"/>
                <w:szCs w:val="24"/>
                <w:shd w:val="clear" w:color="auto" w:fill="FFFFFF"/>
                <w:lang w:val="mn-MN"/>
              </w:rPr>
              <w:t>ах хэд хэдэн арга байдаг (нийтлэг хэрэглэдэг аргыг  D</w:t>
            </w:r>
            <w:r w:rsidR="00B670C8" w:rsidRPr="00880755">
              <w:rPr>
                <w:rFonts w:ascii="Arial" w:hAnsi="Arial" w:cs="Arial"/>
                <w:bCs/>
                <w:color w:val="000000"/>
                <w:szCs w:val="24"/>
                <w:shd w:val="clear" w:color="auto" w:fill="FFFFFF"/>
                <w:lang w:val="mn-MN"/>
              </w:rPr>
              <w:t xml:space="preserve"> хавсралтаа</w:t>
            </w:r>
            <w:r w:rsidRPr="00880755">
              <w:rPr>
                <w:rFonts w:ascii="Arial" w:hAnsi="Arial" w:cs="Arial"/>
                <w:bCs/>
                <w:color w:val="000000"/>
                <w:szCs w:val="24"/>
                <w:shd w:val="clear" w:color="auto" w:fill="FFFFFF"/>
                <w:lang w:val="mn-MN"/>
              </w:rPr>
              <w:t xml:space="preserve">с харна уу). </w:t>
            </w:r>
          </w:p>
          <w:p w14:paraId="5AEF0DBD" w14:textId="0FA08894" w:rsidR="00DA1308" w:rsidRPr="00880755" w:rsidRDefault="007E315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w:t>
            </w:r>
            <w:r w:rsidR="00B670C8" w:rsidRPr="00880755">
              <w:rPr>
                <w:rFonts w:ascii="Arial" w:hAnsi="Arial" w:cs="Arial"/>
                <w:bCs/>
                <w:color w:val="000000"/>
                <w:szCs w:val="24"/>
                <w:shd w:val="clear" w:color="auto" w:fill="FFFFFF"/>
                <w:lang w:val="mn-MN"/>
              </w:rPr>
              <w:t xml:space="preserve">зарцуулалтын </w:t>
            </w:r>
            <w:r w:rsidRPr="00880755">
              <w:rPr>
                <w:rFonts w:ascii="Arial" w:hAnsi="Arial" w:cs="Arial"/>
                <w:bCs/>
                <w:color w:val="000000"/>
                <w:szCs w:val="24"/>
                <w:shd w:val="clear" w:color="auto" w:fill="FFFFFF"/>
                <w:lang w:val="mn-MN"/>
              </w:rPr>
              <w:t xml:space="preserve"> өөрчлөлтийн зад</w:t>
            </w:r>
            <w:r w:rsidR="00B670C8"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р</w:t>
            </w:r>
            <w:r w:rsidR="00B670C8" w:rsidRPr="00880755">
              <w:rPr>
                <w:rFonts w:ascii="Arial" w:hAnsi="Arial" w:cs="Arial"/>
                <w:bCs/>
                <w:color w:val="000000"/>
                <w:szCs w:val="24"/>
                <w:shd w:val="clear" w:color="auto" w:fill="FFFFFF"/>
                <w:lang w:val="mn-MN"/>
              </w:rPr>
              <w:t xml:space="preserve">гааны </w:t>
            </w:r>
            <w:r w:rsidRPr="00880755">
              <w:rPr>
                <w:rFonts w:ascii="Arial" w:hAnsi="Arial" w:cs="Arial"/>
                <w:bCs/>
                <w:color w:val="000000"/>
                <w:szCs w:val="24"/>
                <w:shd w:val="clear" w:color="auto" w:fill="FFFFFF"/>
                <w:lang w:val="mn-MN"/>
              </w:rPr>
              <w:t xml:space="preserve"> хувьд тооцоог ихэвчлэн бодит </w:t>
            </w:r>
            <w:r w:rsidR="002B58FB" w:rsidRPr="00880755">
              <w:rPr>
                <w:rFonts w:ascii="Arial" w:hAnsi="Arial" w:cs="Arial"/>
                <w:bCs/>
                <w:color w:val="000000"/>
                <w:szCs w:val="24"/>
                <w:shd w:val="clear" w:color="auto" w:fill="FFFFFF"/>
                <w:lang w:val="mn-MN"/>
              </w:rPr>
              <w:t>зарцуулалтаа</w:t>
            </w:r>
            <w:r w:rsidRPr="00880755">
              <w:rPr>
                <w:rFonts w:ascii="Arial" w:hAnsi="Arial" w:cs="Arial"/>
                <w:bCs/>
                <w:color w:val="000000"/>
                <w:szCs w:val="24"/>
                <w:shd w:val="clear" w:color="auto" w:fill="FFFFFF"/>
                <w:lang w:val="mn-MN"/>
              </w:rPr>
              <w:t xml:space="preserve">р хийдэг. Гэсэн ч бүх хүчин зүйлийг, ялангуяа эрчим хүчний хэмнэлтийг жишиг нөхцөлд (жишээ нь, </w:t>
            </w:r>
            <w:r w:rsidR="004D61EB" w:rsidRPr="00880755">
              <w:rPr>
                <w:rFonts w:ascii="Arial" w:hAnsi="Arial" w:cs="Arial"/>
                <w:bCs/>
                <w:color w:val="000000"/>
                <w:szCs w:val="24"/>
                <w:shd w:val="clear" w:color="auto" w:fill="FFFFFF"/>
                <w:lang w:val="mn-MN"/>
              </w:rPr>
              <w:t xml:space="preserve"> хэвийн уур амьсгал</w:t>
            </w:r>
            <w:r w:rsidRPr="00880755">
              <w:rPr>
                <w:rFonts w:ascii="Arial" w:hAnsi="Arial" w:cs="Arial"/>
                <w:bCs/>
                <w:color w:val="000000"/>
                <w:szCs w:val="24"/>
                <w:shd w:val="clear" w:color="auto" w:fill="FFFFFF"/>
                <w:lang w:val="mn-MN"/>
              </w:rPr>
              <w:t xml:space="preserve">д) тооцох </w:t>
            </w:r>
            <w:r w:rsidR="00216282" w:rsidRPr="00880755">
              <w:rPr>
                <w:rFonts w:ascii="Arial" w:hAnsi="Arial" w:cs="Arial"/>
                <w:bCs/>
                <w:color w:val="000000"/>
                <w:szCs w:val="24"/>
                <w:shd w:val="clear" w:color="auto" w:fill="FFFFFF"/>
                <w:lang w:val="mn-MN"/>
              </w:rPr>
              <w:t>хэрэгтэ</w:t>
            </w:r>
            <w:r w:rsidRPr="00880755">
              <w:rPr>
                <w:rFonts w:ascii="Arial" w:hAnsi="Arial" w:cs="Arial"/>
                <w:bCs/>
                <w:color w:val="000000"/>
                <w:szCs w:val="24"/>
                <w:shd w:val="clear" w:color="auto" w:fill="FFFFFF"/>
                <w:lang w:val="mn-MN"/>
              </w:rPr>
              <w:t xml:space="preserve">й бөгөөд цаг агаарын нөлөөг </w:t>
            </w:r>
            <w:r w:rsidR="00216282" w:rsidRPr="00880755">
              <w:rPr>
                <w:rFonts w:ascii="Arial" w:hAnsi="Arial" w:cs="Arial"/>
                <w:bCs/>
                <w:color w:val="000000"/>
                <w:szCs w:val="24"/>
                <w:shd w:val="clear" w:color="auto" w:fill="FFFFFF"/>
                <w:lang w:val="mn-MN"/>
              </w:rPr>
              <w:t xml:space="preserve">нэг </w:t>
            </w:r>
            <w:r w:rsidRPr="00880755">
              <w:rPr>
                <w:rFonts w:ascii="Arial" w:hAnsi="Arial" w:cs="Arial"/>
                <w:bCs/>
                <w:color w:val="000000"/>
                <w:szCs w:val="24"/>
                <w:shd w:val="clear" w:color="auto" w:fill="FFFFFF"/>
                <w:lang w:val="mn-MN"/>
              </w:rPr>
              <w:t>тайлбар хүчин зүйл болгон оруулж болно.</w:t>
            </w:r>
          </w:p>
          <w:p w14:paraId="1FEEF370" w14:textId="77777777" w:rsidR="00DA1308" w:rsidRPr="00880755" w:rsidRDefault="00DA1308"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 </w:t>
            </w:r>
            <w:r w:rsidR="00DF1A70" w:rsidRPr="00880755">
              <w:rPr>
                <w:rFonts w:ascii="Arial" w:hAnsi="Arial" w:cs="Arial"/>
                <w:b/>
                <w:bCs/>
                <w:color w:val="000000"/>
                <w:szCs w:val="24"/>
                <w:shd w:val="clear" w:color="auto" w:fill="FFFFFF"/>
                <w:lang w:val="mn-MN"/>
              </w:rPr>
              <w:t>Эрчим хүчний эрчимжилтийн</w:t>
            </w:r>
            <w:r w:rsidR="007E3156" w:rsidRPr="00880755">
              <w:rPr>
                <w:rFonts w:ascii="Arial" w:hAnsi="Arial" w:cs="Arial"/>
                <w:b/>
                <w:bCs/>
                <w:color w:val="000000"/>
                <w:szCs w:val="24"/>
                <w:shd w:val="clear" w:color="auto" w:fill="FFFFFF"/>
                <w:lang w:val="mn-MN"/>
              </w:rPr>
              <w:t xml:space="preserve"> өөрчлөлт</w:t>
            </w:r>
            <w:r w:rsidR="00BE41C2" w:rsidRPr="00880755">
              <w:rPr>
                <w:rFonts w:ascii="Arial" w:hAnsi="Arial" w:cs="Arial"/>
                <w:b/>
                <w:bCs/>
                <w:color w:val="000000"/>
                <w:szCs w:val="24"/>
                <w:shd w:val="clear" w:color="auto" w:fill="FFFFFF"/>
                <w:lang w:val="mn-MN"/>
              </w:rPr>
              <w:t>өд нөлөөлөх</w:t>
            </w:r>
            <w:r w:rsidR="007E3156" w:rsidRPr="00880755">
              <w:rPr>
                <w:rFonts w:ascii="Arial" w:hAnsi="Arial" w:cs="Arial"/>
                <w:b/>
                <w:bCs/>
                <w:color w:val="000000"/>
                <w:szCs w:val="24"/>
                <w:shd w:val="clear" w:color="auto" w:fill="FFFFFF"/>
                <w:lang w:val="mn-MN"/>
              </w:rPr>
              <w:t xml:space="preserve"> бүтцийн </w:t>
            </w:r>
            <w:r w:rsidR="00BE41C2" w:rsidRPr="00880755">
              <w:rPr>
                <w:rFonts w:ascii="Arial" w:hAnsi="Arial" w:cs="Arial"/>
                <w:b/>
                <w:bCs/>
                <w:color w:val="000000"/>
                <w:szCs w:val="24"/>
                <w:shd w:val="clear" w:color="auto" w:fill="FFFFFF"/>
                <w:lang w:val="mn-MN"/>
              </w:rPr>
              <w:t xml:space="preserve">үр </w:t>
            </w:r>
            <w:r w:rsidR="007E3156" w:rsidRPr="00880755">
              <w:rPr>
                <w:rFonts w:ascii="Arial" w:hAnsi="Arial" w:cs="Arial"/>
                <w:b/>
                <w:bCs/>
                <w:color w:val="000000"/>
                <w:szCs w:val="24"/>
                <w:shd w:val="clear" w:color="auto" w:fill="FFFFFF"/>
                <w:lang w:val="mn-MN"/>
              </w:rPr>
              <w:t>нөлөө</w:t>
            </w:r>
            <w:r w:rsidR="00BE41C2" w:rsidRPr="00880755">
              <w:rPr>
                <w:rFonts w:ascii="Arial" w:hAnsi="Arial" w:cs="Arial"/>
                <w:b/>
                <w:bCs/>
                <w:color w:val="000000"/>
                <w:szCs w:val="24"/>
                <w:shd w:val="clear" w:color="auto" w:fill="FFFFFF"/>
                <w:lang w:val="mn-MN"/>
              </w:rPr>
              <w:t>ний</w:t>
            </w:r>
            <w:r w:rsidR="007E3156" w:rsidRPr="00880755">
              <w:rPr>
                <w:rFonts w:ascii="Arial" w:hAnsi="Arial" w:cs="Arial"/>
                <w:b/>
                <w:bCs/>
                <w:color w:val="000000"/>
                <w:szCs w:val="24"/>
                <w:shd w:val="clear" w:color="auto" w:fill="FFFFFF"/>
                <w:lang w:val="mn-MN"/>
              </w:rPr>
              <w:t xml:space="preserve"> үнэлгээ</w:t>
            </w:r>
          </w:p>
          <w:p w14:paraId="2CFDD91E" w14:textId="77777777" w:rsidR="00DA1308" w:rsidRPr="00880755" w:rsidRDefault="00DA1308"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5.1 </w:t>
            </w:r>
            <w:r w:rsidR="007E3156" w:rsidRPr="00880755">
              <w:rPr>
                <w:rFonts w:ascii="Arial" w:hAnsi="Arial" w:cs="Arial"/>
                <w:b/>
                <w:bCs/>
                <w:color w:val="000000"/>
                <w:szCs w:val="24"/>
                <w:shd w:val="clear" w:color="auto" w:fill="FFFFFF"/>
                <w:lang w:val="mn-MN"/>
              </w:rPr>
              <w:t>Ерөнхий зүйл</w:t>
            </w:r>
          </w:p>
          <w:p w14:paraId="217F2E0A" w14:textId="77777777" w:rsidR="00DA1308" w:rsidRPr="00880755" w:rsidRDefault="007E315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Аж үйлдвэрийн нэмүү өртөг </w:t>
            </w:r>
            <w:r w:rsidR="00F47ACE" w:rsidRPr="00880755">
              <w:rPr>
                <w:rFonts w:ascii="Arial" w:hAnsi="Arial" w:cs="Arial"/>
                <w:bCs/>
                <w:color w:val="000000"/>
                <w:szCs w:val="24"/>
                <w:shd w:val="clear" w:color="auto" w:fill="FFFFFF"/>
                <w:lang w:val="mn-MN"/>
              </w:rPr>
              <w:t>бол</w:t>
            </w:r>
            <w:r w:rsidRPr="00880755">
              <w:rPr>
                <w:rFonts w:ascii="Arial" w:hAnsi="Arial" w:cs="Arial"/>
                <w:bCs/>
                <w:color w:val="000000"/>
                <w:szCs w:val="24"/>
                <w:shd w:val="clear" w:color="auto" w:fill="FFFFFF"/>
                <w:lang w:val="mn-MN"/>
              </w:rPr>
              <w:t xml:space="preserve"> үйл ажиллагааг </w:t>
            </w:r>
            <w:r w:rsidR="00F47ACE" w:rsidRPr="00880755">
              <w:rPr>
                <w:rFonts w:ascii="Arial" w:hAnsi="Arial" w:cs="Arial"/>
                <w:bCs/>
                <w:color w:val="000000"/>
                <w:szCs w:val="24"/>
                <w:shd w:val="clear" w:color="auto" w:fill="FFFFFF"/>
                <w:lang w:val="mn-MN"/>
              </w:rPr>
              <w:t xml:space="preserve">нь </w:t>
            </w:r>
            <w:r w:rsidRPr="00880755">
              <w:rPr>
                <w:rFonts w:ascii="Arial" w:hAnsi="Arial" w:cs="Arial"/>
                <w:bCs/>
                <w:color w:val="000000"/>
                <w:szCs w:val="24"/>
                <w:shd w:val="clear" w:color="auto" w:fill="FFFFFF"/>
                <w:lang w:val="mn-MN"/>
              </w:rPr>
              <w:t>хэмжих нэг арга юм</w:t>
            </w:r>
            <w:r w:rsidR="00F47ACE" w:rsidRPr="00880755">
              <w:rPr>
                <w:rFonts w:ascii="Arial" w:hAnsi="Arial" w:cs="Arial"/>
                <w:bCs/>
                <w:color w:val="000000"/>
                <w:szCs w:val="24"/>
                <w:shd w:val="clear" w:color="auto" w:fill="FFFFFF"/>
                <w:lang w:val="mn-MN"/>
              </w:rPr>
              <w:t>. Үүнд</w:t>
            </w:r>
            <w:r w:rsidRPr="00880755">
              <w:rPr>
                <w:rFonts w:ascii="Arial" w:hAnsi="Arial" w:cs="Arial"/>
                <w:bCs/>
                <w:color w:val="000000"/>
                <w:szCs w:val="24"/>
                <w:shd w:val="clear" w:color="auto" w:fill="FFFFFF"/>
                <w:lang w:val="mn-MN"/>
              </w:rPr>
              <w:t xml:space="preserve">: энэ нэмүү өртөг нь </w:t>
            </w:r>
            <w:r w:rsidR="00D0464A" w:rsidRPr="00880755">
              <w:rPr>
                <w:rFonts w:ascii="Arial" w:hAnsi="Arial" w:cs="Arial"/>
                <w:bCs/>
                <w:color w:val="000000"/>
                <w:szCs w:val="24"/>
                <w:shd w:val="clear" w:color="auto" w:fill="FFFFFF"/>
                <w:lang w:val="mn-MN"/>
              </w:rPr>
              <w:t>аж үйлдвэрийн  төрөл</w:t>
            </w:r>
            <w:r w:rsidRPr="00880755">
              <w:rPr>
                <w:rFonts w:ascii="Arial" w:hAnsi="Arial" w:cs="Arial"/>
                <w:bCs/>
                <w:color w:val="000000"/>
                <w:szCs w:val="24"/>
                <w:shd w:val="clear" w:color="auto" w:fill="FFFFFF"/>
                <w:lang w:val="mn-MN"/>
              </w:rPr>
              <w:t xml:space="preserve"> бүрийн дэд салбаруудын (мөн аж үйлдвэрийн салбар гэж нэрлэдэг) нэм</w:t>
            </w:r>
            <w:r w:rsidR="003233F7" w:rsidRPr="00880755">
              <w:rPr>
                <w:rFonts w:ascii="Arial" w:hAnsi="Arial" w:cs="Arial"/>
                <w:bCs/>
                <w:color w:val="000000"/>
                <w:szCs w:val="24"/>
                <w:shd w:val="clear" w:color="auto" w:fill="FFFFFF"/>
                <w:lang w:val="mn-MN"/>
              </w:rPr>
              <w:t>үү</w:t>
            </w:r>
            <w:r w:rsidRPr="00880755">
              <w:rPr>
                <w:rFonts w:ascii="Arial" w:hAnsi="Arial" w:cs="Arial"/>
                <w:bCs/>
                <w:color w:val="000000"/>
                <w:szCs w:val="24"/>
                <w:shd w:val="clear" w:color="auto" w:fill="FFFFFF"/>
                <w:lang w:val="mn-MN"/>
              </w:rPr>
              <w:t xml:space="preserve"> өртг</w:t>
            </w:r>
            <w:r w:rsidR="003233F7"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 xml:space="preserve">ийн нийлбэр юм. </w:t>
            </w:r>
            <w:r w:rsidR="009436B6" w:rsidRPr="00880755">
              <w:rPr>
                <w:rFonts w:ascii="Arial" w:hAnsi="Arial" w:cs="Arial"/>
                <w:bCs/>
                <w:color w:val="000000"/>
                <w:szCs w:val="24"/>
                <w:shd w:val="clear" w:color="auto" w:fill="FFFFFF"/>
                <w:lang w:val="mn-MN"/>
              </w:rPr>
              <w:t xml:space="preserve">Аж үйлдвэрийн </w:t>
            </w:r>
            <w:r w:rsidRPr="00880755">
              <w:rPr>
                <w:rFonts w:ascii="Arial" w:hAnsi="Arial" w:cs="Arial"/>
                <w:bCs/>
                <w:color w:val="000000"/>
                <w:szCs w:val="24"/>
                <w:shd w:val="clear" w:color="auto" w:fill="FFFFFF"/>
                <w:lang w:val="mn-MN"/>
              </w:rPr>
              <w:t xml:space="preserve"> дэд салбар бүрийг эрчим хүчний эрчим</w:t>
            </w:r>
            <w:r w:rsidR="005A6066" w:rsidRPr="00880755">
              <w:rPr>
                <w:rFonts w:ascii="Arial" w:hAnsi="Arial" w:cs="Arial"/>
                <w:bCs/>
                <w:color w:val="000000"/>
                <w:szCs w:val="24"/>
                <w:shd w:val="clear" w:color="auto" w:fill="FFFFFF"/>
                <w:lang w:val="mn-MN"/>
              </w:rPr>
              <w:t>жилт</w:t>
            </w:r>
            <w:r w:rsidRPr="00880755">
              <w:rPr>
                <w:rFonts w:ascii="Arial" w:hAnsi="Arial" w:cs="Arial"/>
                <w:bCs/>
                <w:color w:val="000000"/>
                <w:szCs w:val="24"/>
                <w:shd w:val="clear" w:color="auto" w:fill="FFFFFF"/>
                <w:lang w:val="mn-MN"/>
              </w:rPr>
              <w:t>ээр</w:t>
            </w:r>
            <w:r w:rsidR="005A6066" w:rsidRPr="00880755">
              <w:rPr>
                <w:rFonts w:ascii="Arial" w:hAnsi="Arial" w:cs="Arial"/>
                <w:bCs/>
                <w:color w:val="000000"/>
                <w:szCs w:val="24"/>
                <w:shd w:val="clear" w:color="auto" w:fill="FFFFFF"/>
                <w:lang w:val="mn-MN"/>
              </w:rPr>
              <w:t xml:space="preserve"> нь</w:t>
            </w:r>
            <w:r w:rsidRPr="00880755">
              <w:rPr>
                <w:rFonts w:ascii="Arial" w:hAnsi="Arial" w:cs="Arial"/>
                <w:bCs/>
                <w:color w:val="000000"/>
                <w:szCs w:val="24"/>
                <w:shd w:val="clear" w:color="auto" w:fill="FFFFFF"/>
                <w:lang w:val="mn-MN"/>
              </w:rPr>
              <w:t>, өөрөөр хэлбэл нэм</w:t>
            </w:r>
            <w:r w:rsidR="005A6066" w:rsidRPr="00880755">
              <w:rPr>
                <w:rFonts w:ascii="Arial" w:hAnsi="Arial" w:cs="Arial"/>
                <w:bCs/>
                <w:color w:val="000000"/>
                <w:szCs w:val="24"/>
                <w:shd w:val="clear" w:color="auto" w:fill="FFFFFF"/>
                <w:lang w:val="mn-MN"/>
              </w:rPr>
              <w:t>үү</w:t>
            </w:r>
            <w:r w:rsidRPr="00880755">
              <w:rPr>
                <w:rFonts w:ascii="Arial" w:hAnsi="Arial" w:cs="Arial"/>
                <w:bCs/>
                <w:color w:val="000000"/>
                <w:szCs w:val="24"/>
                <w:shd w:val="clear" w:color="auto" w:fill="FFFFFF"/>
                <w:lang w:val="mn-MN"/>
              </w:rPr>
              <w:t xml:space="preserve"> өртгийн нэгжид но</w:t>
            </w:r>
            <w:r w:rsidR="00F0606C" w:rsidRPr="00880755">
              <w:rPr>
                <w:rFonts w:ascii="Arial" w:hAnsi="Arial" w:cs="Arial"/>
                <w:bCs/>
                <w:color w:val="000000"/>
                <w:szCs w:val="24"/>
                <w:shd w:val="clear" w:color="auto" w:fill="FFFFFF"/>
                <w:lang w:val="mn-MN"/>
              </w:rPr>
              <w:t>о</w:t>
            </w:r>
            <w:r w:rsidRPr="00880755">
              <w:rPr>
                <w:rFonts w:ascii="Arial" w:hAnsi="Arial" w:cs="Arial"/>
                <w:bCs/>
                <w:color w:val="000000"/>
                <w:szCs w:val="24"/>
                <w:shd w:val="clear" w:color="auto" w:fill="FFFFFF"/>
                <w:lang w:val="mn-MN"/>
              </w:rPr>
              <w:t xml:space="preserve">гдох эрчим хүчний </w:t>
            </w:r>
            <w:r w:rsidR="00F0606C" w:rsidRPr="00880755">
              <w:rPr>
                <w:rFonts w:ascii="Arial" w:hAnsi="Arial" w:cs="Arial"/>
                <w:bCs/>
                <w:color w:val="000000"/>
                <w:szCs w:val="24"/>
                <w:shd w:val="clear" w:color="auto" w:fill="FFFFFF"/>
                <w:lang w:val="mn-MN"/>
              </w:rPr>
              <w:t>зарцуулалтын</w:t>
            </w:r>
            <w:r w:rsidRPr="00880755">
              <w:rPr>
                <w:rFonts w:ascii="Arial" w:hAnsi="Arial" w:cs="Arial"/>
                <w:bCs/>
                <w:color w:val="000000"/>
                <w:szCs w:val="24"/>
                <w:shd w:val="clear" w:color="auto" w:fill="FFFFFF"/>
                <w:lang w:val="mn-MN"/>
              </w:rPr>
              <w:t xml:space="preserve"> харьцаагаар тодорхойлж болно. </w:t>
            </w:r>
            <w:r w:rsidR="00DF1A70" w:rsidRPr="00880755">
              <w:rPr>
                <w:rFonts w:ascii="Arial" w:hAnsi="Arial" w:cs="Arial"/>
                <w:bCs/>
                <w:color w:val="000000"/>
                <w:szCs w:val="24"/>
                <w:shd w:val="clear" w:color="auto" w:fill="FFFFFF"/>
                <w:lang w:val="mn-MN"/>
              </w:rPr>
              <w:t>Дэд салбараас хамааран</w:t>
            </w:r>
            <w:r w:rsidR="0096016A" w:rsidRPr="00880755">
              <w:rPr>
                <w:rFonts w:ascii="Arial" w:hAnsi="Arial" w:cs="Arial"/>
                <w:bCs/>
                <w:color w:val="000000"/>
                <w:szCs w:val="24"/>
                <w:shd w:val="clear" w:color="auto" w:fill="FFFFFF"/>
                <w:lang w:val="mn-MN"/>
              </w:rPr>
              <w:t>,</w:t>
            </w:r>
            <w:r w:rsidR="00DF1A70" w:rsidRPr="00880755">
              <w:rPr>
                <w:rFonts w:ascii="Arial" w:hAnsi="Arial" w:cs="Arial"/>
                <w:bCs/>
                <w:color w:val="000000"/>
                <w:szCs w:val="24"/>
                <w:shd w:val="clear" w:color="auto" w:fill="FFFFFF"/>
                <w:lang w:val="mn-MN"/>
              </w:rPr>
              <w:t xml:space="preserve"> эрчим хүчний эрчимжилт </w:t>
            </w:r>
            <w:r w:rsidR="00DF1A70" w:rsidRPr="00880755">
              <w:rPr>
                <w:rFonts w:ascii="Arial" w:hAnsi="Arial" w:cs="Arial"/>
                <w:bCs/>
                <w:color w:val="000000"/>
                <w:szCs w:val="24"/>
                <w:shd w:val="clear" w:color="auto" w:fill="FFFFFF"/>
                <w:lang w:val="mn-MN"/>
              </w:rPr>
              <w:lastRenderedPageBreak/>
              <w:t>ихээхэн ялгаатай байж болно. Жишээ нь</w:t>
            </w:r>
            <w:r w:rsidR="0096016A" w:rsidRPr="00880755">
              <w:rPr>
                <w:rFonts w:ascii="Arial" w:hAnsi="Arial" w:cs="Arial"/>
                <w:bCs/>
                <w:color w:val="000000"/>
                <w:szCs w:val="24"/>
                <w:shd w:val="clear" w:color="auto" w:fill="FFFFFF"/>
                <w:lang w:val="mn-MN"/>
              </w:rPr>
              <w:t>,</w:t>
            </w:r>
            <w:r w:rsidR="00DF1A70" w:rsidRPr="00880755">
              <w:rPr>
                <w:rFonts w:ascii="Arial" w:hAnsi="Arial" w:cs="Arial"/>
                <w:bCs/>
                <w:color w:val="000000"/>
                <w:szCs w:val="24"/>
                <w:shd w:val="clear" w:color="auto" w:fill="FFFFFF"/>
                <w:lang w:val="mn-MN"/>
              </w:rPr>
              <w:t xml:space="preserve"> ЕХ-ны түвшинд "анхдагч металл"</w:t>
            </w:r>
            <w:r w:rsidR="00322007" w:rsidRPr="00880755">
              <w:rPr>
                <w:rFonts w:ascii="Arial" w:hAnsi="Arial" w:cs="Arial"/>
                <w:bCs/>
                <w:color w:val="000000"/>
                <w:szCs w:val="24"/>
                <w:shd w:val="clear" w:color="auto" w:fill="FFFFFF"/>
                <w:lang w:val="mn-MN"/>
              </w:rPr>
              <w:t>-ын</w:t>
            </w:r>
            <w:r w:rsidR="00DF1A70" w:rsidRPr="00880755">
              <w:rPr>
                <w:rFonts w:ascii="Arial" w:hAnsi="Arial" w:cs="Arial"/>
                <w:bCs/>
                <w:color w:val="000000"/>
                <w:szCs w:val="24"/>
                <w:shd w:val="clear" w:color="auto" w:fill="FFFFFF"/>
                <w:lang w:val="mn-MN"/>
              </w:rPr>
              <w:t xml:space="preserve"> дэд салбар нь "тоног төхөөрөмж"</w:t>
            </w:r>
            <w:r w:rsidR="00F060F7" w:rsidRPr="00880755">
              <w:rPr>
                <w:rFonts w:ascii="Arial" w:hAnsi="Arial" w:cs="Arial"/>
                <w:bCs/>
                <w:color w:val="000000"/>
                <w:szCs w:val="24"/>
                <w:shd w:val="clear" w:color="auto" w:fill="FFFFFF"/>
                <w:lang w:val="mn-MN"/>
              </w:rPr>
              <w:t>-ийн</w:t>
            </w:r>
            <w:r w:rsidR="00DF1A70" w:rsidRPr="00880755">
              <w:rPr>
                <w:rFonts w:ascii="Arial" w:hAnsi="Arial" w:cs="Arial"/>
                <w:bCs/>
                <w:color w:val="000000"/>
                <w:szCs w:val="24"/>
                <w:shd w:val="clear" w:color="auto" w:fill="FFFFFF"/>
                <w:lang w:val="mn-MN"/>
              </w:rPr>
              <w:t xml:space="preserve"> дэд салбараас (машин</w:t>
            </w:r>
            <w:r w:rsidR="00F060F7" w:rsidRPr="00880755">
              <w:rPr>
                <w:rFonts w:ascii="Arial" w:hAnsi="Arial" w:cs="Arial"/>
                <w:bCs/>
                <w:color w:val="000000"/>
                <w:szCs w:val="24"/>
                <w:shd w:val="clear" w:color="auto" w:fill="FFFFFF"/>
                <w:lang w:val="mn-MN"/>
              </w:rPr>
              <w:t xml:space="preserve"> механизм</w:t>
            </w:r>
            <w:r w:rsidR="00DF1A70" w:rsidRPr="00880755">
              <w:rPr>
                <w:rFonts w:ascii="Arial" w:hAnsi="Arial" w:cs="Arial"/>
                <w:bCs/>
                <w:color w:val="000000"/>
                <w:szCs w:val="24"/>
                <w:shd w:val="clear" w:color="auto" w:fill="FFFFFF"/>
                <w:lang w:val="mn-MN"/>
              </w:rPr>
              <w:t>, үйлдвэрлэсэн металл, тээврийн хэрэгсэл</w:t>
            </w:r>
            <w:r w:rsidR="00F060F7" w:rsidRPr="00880755">
              <w:rPr>
                <w:rFonts w:ascii="Arial" w:hAnsi="Arial" w:cs="Arial"/>
                <w:bCs/>
                <w:color w:val="000000"/>
                <w:szCs w:val="24"/>
                <w:shd w:val="clear" w:color="auto" w:fill="FFFFFF"/>
                <w:lang w:val="mn-MN"/>
              </w:rPr>
              <w:t xml:space="preserve"> г.м</w:t>
            </w:r>
            <w:r w:rsidR="00DF1A70" w:rsidRPr="00880755">
              <w:rPr>
                <w:rFonts w:ascii="Arial" w:hAnsi="Arial" w:cs="Arial"/>
                <w:bCs/>
                <w:color w:val="000000"/>
                <w:szCs w:val="24"/>
                <w:shd w:val="clear" w:color="auto" w:fill="FFFFFF"/>
                <w:lang w:val="mn-MN"/>
              </w:rPr>
              <w:t>) 30 дахин их эрчим хүчний эрчим</w:t>
            </w:r>
            <w:r w:rsidR="00F060F7" w:rsidRPr="00880755">
              <w:rPr>
                <w:rFonts w:ascii="Arial" w:hAnsi="Arial" w:cs="Arial"/>
                <w:bCs/>
                <w:color w:val="000000"/>
                <w:szCs w:val="24"/>
                <w:shd w:val="clear" w:color="auto" w:fill="FFFFFF"/>
                <w:lang w:val="mn-MN"/>
              </w:rPr>
              <w:t>жилт</w:t>
            </w:r>
            <w:r w:rsidR="00DF1A70" w:rsidRPr="00880755">
              <w:rPr>
                <w:rFonts w:ascii="Arial" w:hAnsi="Arial" w:cs="Arial"/>
                <w:bCs/>
                <w:color w:val="000000"/>
                <w:szCs w:val="24"/>
                <w:shd w:val="clear" w:color="auto" w:fill="FFFFFF"/>
                <w:lang w:val="mn-MN"/>
              </w:rPr>
              <w:t>тэй байдаг.</w:t>
            </w:r>
          </w:p>
          <w:p w14:paraId="2715FCD1" w14:textId="77777777" w:rsidR="00DA1308" w:rsidRPr="00880755" w:rsidRDefault="004F6DB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Хэрэв машин механизмын нэмүү өртөг аж үйлдвэрийн дунджаас хурдан өсч байхад үндсэн металлын нэм</w:t>
            </w:r>
            <w:r w:rsidR="009C4390" w:rsidRPr="00880755">
              <w:rPr>
                <w:rFonts w:ascii="Arial" w:hAnsi="Arial" w:cs="Arial"/>
                <w:bCs/>
                <w:color w:val="000000"/>
                <w:szCs w:val="24"/>
                <w:shd w:val="clear" w:color="auto" w:fill="FFFFFF"/>
                <w:lang w:val="mn-MN"/>
              </w:rPr>
              <w:t>үү</w:t>
            </w:r>
            <w:r w:rsidRPr="00880755">
              <w:rPr>
                <w:rFonts w:ascii="Arial" w:hAnsi="Arial" w:cs="Arial"/>
                <w:bCs/>
                <w:color w:val="000000"/>
                <w:szCs w:val="24"/>
                <w:shd w:val="clear" w:color="auto" w:fill="FFFFFF"/>
                <w:lang w:val="mn-MN"/>
              </w:rPr>
              <w:t xml:space="preserve"> өртөг удаа</w:t>
            </w:r>
            <w:r w:rsidR="009C4390" w:rsidRPr="00880755">
              <w:rPr>
                <w:rFonts w:ascii="Arial" w:hAnsi="Arial" w:cs="Arial"/>
                <w:bCs/>
                <w:color w:val="000000"/>
                <w:szCs w:val="24"/>
                <w:shd w:val="clear" w:color="auto" w:fill="FFFFFF"/>
                <w:lang w:val="mn-MN"/>
              </w:rPr>
              <w:t>н өссөн</w:t>
            </w:r>
            <w:r w:rsidRPr="00880755">
              <w:rPr>
                <w:rFonts w:ascii="Arial" w:hAnsi="Arial" w:cs="Arial"/>
                <w:bCs/>
                <w:color w:val="000000"/>
                <w:szCs w:val="24"/>
                <w:shd w:val="clear" w:color="auto" w:fill="FFFFFF"/>
                <w:lang w:val="mn-MN"/>
              </w:rPr>
              <w:t xml:space="preserve"> бол энэ нь машин механизмын эзлэх хувь нэмэгдэж, </w:t>
            </w:r>
            <w:r w:rsidR="0058423F" w:rsidRPr="00880755">
              <w:rPr>
                <w:rFonts w:ascii="Arial" w:hAnsi="Arial" w:cs="Arial"/>
                <w:bCs/>
                <w:color w:val="000000"/>
                <w:szCs w:val="24"/>
                <w:shd w:val="clear" w:color="auto" w:fill="FFFFFF"/>
                <w:lang w:val="mn-MN"/>
              </w:rPr>
              <w:t xml:space="preserve">аж үйлдвэрийн </w:t>
            </w:r>
            <w:r w:rsidRPr="00880755">
              <w:rPr>
                <w:rFonts w:ascii="Arial" w:hAnsi="Arial" w:cs="Arial"/>
                <w:bCs/>
                <w:color w:val="000000"/>
                <w:szCs w:val="24"/>
                <w:shd w:val="clear" w:color="auto" w:fill="FFFFFF"/>
                <w:lang w:val="mn-MN"/>
              </w:rPr>
              <w:t>нийт нэмүү өртөгт анхдагч металлын эзлэх хувь буурахад хүргэнэ; Үүнийг "бүтцийн</w:t>
            </w:r>
            <w:r w:rsidR="003E35A9" w:rsidRPr="00880755">
              <w:rPr>
                <w:rFonts w:ascii="Arial" w:hAnsi="Arial" w:cs="Arial"/>
                <w:bCs/>
                <w:color w:val="000000"/>
                <w:szCs w:val="24"/>
                <w:shd w:val="clear" w:color="auto" w:fill="FFFFFF"/>
                <w:lang w:val="mn-MN"/>
              </w:rPr>
              <w:t xml:space="preserve"> үр нөлөө</w:t>
            </w:r>
            <w:r w:rsidRPr="00880755">
              <w:rPr>
                <w:rFonts w:ascii="Arial" w:hAnsi="Arial" w:cs="Arial"/>
                <w:bCs/>
                <w:color w:val="000000"/>
                <w:szCs w:val="24"/>
                <w:shd w:val="clear" w:color="auto" w:fill="FFFFFF"/>
                <w:lang w:val="mn-MN"/>
              </w:rPr>
              <w:t xml:space="preserve">" гэж </w:t>
            </w:r>
            <w:r w:rsidR="003E35A9" w:rsidRPr="00880755">
              <w:rPr>
                <w:rFonts w:ascii="Arial" w:hAnsi="Arial" w:cs="Arial"/>
                <w:bCs/>
                <w:color w:val="000000"/>
                <w:szCs w:val="24"/>
                <w:shd w:val="clear" w:color="auto" w:fill="FFFFFF"/>
                <w:lang w:val="mn-MN"/>
              </w:rPr>
              <w:t xml:space="preserve">ихэнхдээ </w:t>
            </w:r>
            <w:r w:rsidRPr="00880755">
              <w:rPr>
                <w:rFonts w:ascii="Arial" w:hAnsi="Arial" w:cs="Arial"/>
                <w:bCs/>
                <w:color w:val="000000"/>
                <w:szCs w:val="24"/>
                <w:shd w:val="clear" w:color="auto" w:fill="FFFFFF"/>
                <w:lang w:val="mn-MN"/>
              </w:rPr>
              <w:t>нэрлэдэг. Э</w:t>
            </w:r>
            <w:r w:rsidR="008B5427" w:rsidRPr="00880755">
              <w:rPr>
                <w:rFonts w:ascii="Arial" w:hAnsi="Arial" w:cs="Arial"/>
                <w:bCs/>
                <w:color w:val="000000"/>
                <w:szCs w:val="24"/>
                <w:shd w:val="clear" w:color="auto" w:fill="FFFFFF"/>
                <w:lang w:val="mn-MN"/>
              </w:rPr>
              <w:t>нэ</w:t>
            </w:r>
            <w:r w:rsidRPr="00880755">
              <w:rPr>
                <w:rFonts w:ascii="Arial" w:hAnsi="Arial" w:cs="Arial"/>
                <w:bCs/>
                <w:color w:val="000000"/>
                <w:szCs w:val="24"/>
                <w:shd w:val="clear" w:color="auto" w:fill="FFFFFF"/>
                <w:lang w:val="mn-MN"/>
              </w:rPr>
              <w:t xml:space="preserve"> хоёр салбарын эрчим хүчний эрч</w:t>
            </w:r>
            <w:r w:rsidR="008B5427" w:rsidRPr="00880755">
              <w:rPr>
                <w:rFonts w:ascii="Arial" w:hAnsi="Arial" w:cs="Arial"/>
                <w:bCs/>
                <w:color w:val="000000"/>
                <w:szCs w:val="24"/>
                <w:shd w:val="clear" w:color="auto" w:fill="FFFFFF"/>
                <w:lang w:val="mn-MN"/>
              </w:rPr>
              <w:t>и</w:t>
            </w:r>
            <w:r w:rsidRPr="00880755">
              <w:rPr>
                <w:rFonts w:ascii="Arial" w:hAnsi="Arial" w:cs="Arial"/>
                <w:bCs/>
                <w:color w:val="000000"/>
                <w:szCs w:val="24"/>
                <w:shd w:val="clear" w:color="auto" w:fill="FFFFFF"/>
                <w:lang w:val="mn-MN"/>
              </w:rPr>
              <w:t>м</w:t>
            </w:r>
            <w:r w:rsidR="008B5427" w:rsidRPr="00880755">
              <w:rPr>
                <w:rFonts w:ascii="Arial" w:hAnsi="Arial" w:cs="Arial"/>
                <w:bCs/>
                <w:color w:val="000000"/>
                <w:szCs w:val="24"/>
                <w:shd w:val="clear" w:color="auto" w:fill="FFFFFF"/>
                <w:lang w:val="mn-MN"/>
              </w:rPr>
              <w:t>жилт</w:t>
            </w:r>
            <w:r w:rsidRPr="00880755">
              <w:rPr>
                <w:rFonts w:ascii="Arial" w:hAnsi="Arial" w:cs="Arial"/>
                <w:bCs/>
                <w:color w:val="000000"/>
                <w:szCs w:val="24"/>
                <w:shd w:val="clear" w:color="auto" w:fill="FFFFFF"/>
                <w:lang w:val="mn-MN"/>
              </w:rPr>
              <w:t xml:space="preserve">ийн ялгаа их байдаг тул бүтцийн </w:t>
            </w:r>
            <w:r w:rsidR="008B5427"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 xml:space="preserve">нөлөө нь бүх зүйл тэнцүү байх үед </w:t>
            </w:r>
            <w:r w:rsidR="008B5427" w:rsidRPr="00880755">
              <w:rPr>
                <w:rFonts w:ascii="Arial" w:hAnsi="Arial" w:cs="Arial"/>
                <w:bCs/>
                <w:color w:val="000000"/>
                <w:szCs w:val="24"/>
                <w:shd w:val="clear" w:color="auto" w:fill="FFFFFF"/>
                <w:lang w:val="mn-MN"/>
              </w:rPr>
              <w:t xml:space="preserve">аж </w:t>
            </w:r>
            <w:r w:rsidRPr="00880755">
              <w:rPr>
                <w:rFonts w:ascii="Arial" w:hAnsi="Arial" w:cs="Arial"/>
                <w:bCs/>
                <w:color w:val="000000"/>
                <w:szCs w:val="24"/>
                <w:shd w:val="clear" w:color="auto" w:fill="FFFFFF"/>
                <w:lang w:val="mn-MN"/>
              </w:rPr>
              <w:t xml:space="preserve">үйлдвэрийн эрчим хүчний эрчимжилтийг бууруулахад хүргэнэ. </w:t>
            </w:r>
          </w:p>
          <w:p w14:paraId="1190A6D6" w14:textId="77777777" w:rsidR="00DA1308" w:rsidRPr="00880755" w:rsidRDefault="004F6DB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зүйлд </w:t>
            </w:r>
            <w:r w:rsidR="009062ED" w:rsidRPr="00880755">
              <w:rPr>
                <w:rFonts w:ascii="Arial" w:hAnsi="Arial" w:cs="Arial"/>
                <w:bCs/>
                <w:color w:val="000000"/>
                <w:szCs w:val="24"/>
                <w:shd w:val="clear" w:color="auto" w:fill="FFFFFF"/>
                <w:lang w:val="mn-MN"/>
              </w:rPr>
              <w:t xml:space="preserve">авч </w:t>
            </w:r>
            <w:r w:rsidRPr="00880755">
              <w:rPr>
                <w:rFonts w:ascii="Arial" w:hAnsi="Arial" w:cs="Arial"/>
                <w:bCs/>
                <w:color w:val="000000"/>
                <w:szCs w:val="24"/>
                <w:shd w:val="clear" w:color="auto" w:fill="FFFFFF"/>
                <w:lang w:val="mn-MN"/>
              </w:rPr>
              <w:t xml:space="preserve">үзсэн арга нь </w:t>
            </w:r>
            <w:r w:rsidR="00F801E0" w:rsidRPr="00880755">
              <w:rPr>
                <w:rFonts w:ascii="Arial" w:hAnsi="Arial" w:cs="Arial"/>
                <w:bCs/>
                <w:color w:val="000000"/>
                <w:szCs w:val="24"/>
                <w:shd w:val="clear" w:color="auto" w:fill="FFFFFF"/>
                <w:lang w:val="mn-MN"/>
              </w:rPr>
              <w:t xml:space="preserve">өгөгдсөн </w:t>
            </w:r>
            <w:r w:rsidRPr="00880755">
              <w:rPr>
                <w:rFonts w:ascii="Arial" w:hAnsi="Arial" w:cs="Arial"/>
                <w:bCs/>
                <w:color w:val="000000"/>
                <w:szCs w:val="24"/>
                <w:shd w:val="clear" w:color="auto" w:fill="FFFFFF"/>
                <w:lang w:val="mn-MN"/>
              </w:rPr>
              <w:t xml:space="preserve"> салбарын эрчим хүчний эрч</w:t>
            </w:r>
            <w:r w:rsidR="00F801E0" w:rsidRPr="00880755">
              <w:rPr>
                <w:rFonts w:ascii="Arial" w:hAnsi="Arial" w:cs="Arial"/>
                <w:bCs/>
                <w:color w:val="000000"/>
                <w:szCs w:val="24"/>
                <w:shd w:val="clear" w:color="auto" w:fill="FFFFFF"/>
                <w:lang w:val="mn-MN"/>
              </w:rPr>
              <w:t>и</w:t>
            </w:r>
            <w:r w:rsidRPr="00880755">
              <w:rPr>
                <w:rFonts w:ascii="Arial" w:hAnsi="Arial" w:cs="Arial"/>
                <w:bCs/>
                <w:color w:val="000000"/>
                <w:szCs w:val="24"/>
                <w:shd w:val="clear" w:color="auto" w:fill="FFFFFF"/>
                <w:lang w:val="mn-MN"/>
              </w:rPr>
              <w:t>м</w:t>
            </w:r>
            <w:r w:rsidR="00F801E0" w:rsidRPr="00880755">
              <w:rPr>
                <w:rFonts w:ascii="Arial" w:hAnsi="Arial" w:cs="Arial"/>
                <w:bCs/>
                <w:color w:val="000000"/>
                <w:szCs w:val="24"/>
                <w:shd w:val="clear" w:color="auto" w:fill="FFFFFF"/>
                <w:lang w:val="mn-MN"/>
              </w:rPr>
              <w:t>жилт</w:t>
            </w:r>
            <w:r w:rsidRPr="00880755">
              <w:rPr>
                <w:rFonts w:ascii="Arial" w:hAnsi="Arial" w:cs="Arial"/>
                <w:bCs/>
                <w:color w:val="000000"/>
                <w:szCs w:val="24"/>
                <w:shd w:val="clear" w:color="auto" w:fill="FFFFFF"/>
                <w:lang w:val="mn-MN"/>
              </w:rPr>
              <w:t>ийн өөрчлөлтөд бүтцийн өөрчлөлтийн нөлөөг хэрхэн хэмжихийг тайлбарладаг.</w:t>
            </w:r>
          </w:p>
          <w:p w14:paraId="755D091A" w14:textId="77777777" w:rsidR="00DA1308" w:rsidRPr="00880755" w:rsidRDefault="00DA1308"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5.2 </w:t>
            </w:r>
            <w:r w:rsidR="00905A83" w:rsidRPr="00880755">
              <w:rPr>
                <w:rFonts w:ascii="Arial" w:hAnsi="Arial" w:cs="Arial"/>
                <w:b/>
                <w:bCs/>
                <w:color w:val="000000"/>
                <w:szCs w:val="24"/>
                <w:shd w:val="clear" w:color="auto" w:fill="FFFFFF"/>
                <w:lang w:val="mn-MN"/>
              </w:rPr>
              <w:t>Тооцоо</w:t>
            </w:r>
            <w:r w:rsidR="00F801E0" w:rsidRPr="00880755">
              <w:rPr>
                <w:rFonts w:ascii="Arial" w:hAnsi="Arial" w:cs="Arial"/>
                <w:b/>
                <w:bCs/>
                <w:color w:val="000000"/>
                <w:szCs w:val="24"/>
                <w:shd w:val="clear" w:color="auto" w:fill="FFFFFF"/>
                <w:lang w:val="mn-MN"/>
              </w:rPr>
              <w:t>ны</w:t>
            </w:r>
            <w:r w:rsidR="00905A83" w:rsidRPr="00880755">
              <w:rPr>
                <w:rFonts w:ascii="Arial" w:hAnsi="Arial" w:cs="Arial"/>
                <w:b/>
                <w:bCs/>
                <w:color w:val="000000"/>
                <w:szCs w:val="24"/>
                <w:shd w:val="clear" w:color="auto" w:fill="FFFFFF"/>
                <w:lang w:val="mn-MN"/>
              </w:rPr>
              <w:t xml:space="preserve"> арг</w:t>
            </w:r>
            <w:r w:rsidR="00AA3231" w:rsidRPr="00880755">
              <w:rPr>
                <w:rFonts w:ascii="Arial" w:hAnsi="Arial" w:cs="Arial"/>
                <w:b/>
                <w:bCs/>
                <w:color w:val="000000"/>
                <w:szCs w:val="24"/>
                <w:shd w:val="clear" w:color="auto" w:fill="FFFFFF"/>
                <w:lang w:val="mn-MN"/>
              </w:rPr>
              <w:t>а</w:t>
            </w:r>
          </w:p>
          <w:p w14:paraId="0D330E7A" w14:textId="77777777" w:rsidR="00DA1308" w:rsidRPr="00880755" w:rsidRDefault="00DA1308"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5.2.1 </w:t>
            </w:r>
            <w:r w:rsidR="002D42D0" w:rsidRPr="00880755">
              <w:rPr>
                <w:rFonts w:ascii="Arial" w:hAnsi="Arial" w:cs="Arial"/>
                <w:b/>
                <w:bCs/>
                <w:color w:val="000000"/>
                <w:szCs w:val="24"/>
                <w:shd w:val="clear" w:color="auto" w:fill="FFFFFF"/>
                <w:lang w:val="mn-MN"/>
              </w:rPr>
              <w:t xml:space="preserve">Бүтцийн </w:t>
            </w:r>
            <w:r w:rsidR="00AA3231" w:rsidRPr="00880755">
              <w:rPr>
                <w:rFonts w:ascii="Arial" w:hAnsi="Arial" w:cs="Arial"/>
                <w:b/>
                <w:bCs/>
                <w:color w:val="000000"/>
                <w:szCs w:val="24"/>
                <w:shd w:val="clear" w:color="auto" w:fill="FFFFFF"/>
                <w:lang w:val="mn-MN"/>
              </w:rPr>
              <w:t xml:space="preserve">үр </w:t>
            </w:r>
            <w:r w:rsidR="002D42D0" w:rsidRPr="00880755">
              <w:rPr>
                <w:rFonts w:ascii="Arial" w:hAnsi="Arial" w:cs="Arial"/>
                <w:b/>
                <w:bCs/>
                <w:color w:val="000000"/>
                <w:szCs w:val="24"/>
                <w:shd w:val="clear" w:color="auto" w:fill="FFFFFF"/>
                <w:lang w:val="mn-MN"/>
              </w:rPr>
              <w:t>нөлөө</w:t>
            </w:r>
            <w:r w:rsidR="00AA3231" w:rsidRPr="00880755">
              <w:rPr>
                <w:rFonts w:ascii="Arial" w:hAnsi="Arial" w:cs="Arial"/>
                <w:b/>
                <w:bCs/>
                <w:color w:val="000000"/>
                <w:szCs w:val="24"/>
                <w:shd w:val="clear" w:color="auto" w:fill="FFFFFF"/>
                <w:lang w:val="mn-MN"/>
              </w:rPr>
              <w:t>ний</w:t>
            </w:r>
            <w:r w:rsidR="002D42D0" w:rsidRPr="00880755">
              <w:rPr>
                <w:rFonts w:ascii="Arial" w:hAnsi="Arial" w:cs="Arial"/>
                <w:b/>
                <w:bCs/>
                <w:color w:val="000000"/>
                <w:szCs w:val="24"/>
                <w:shd w:val="clear" w:color="auto" w:fill="FFFFFF"/>
                <w:lang w:val="mn-MN"/>
              </w:rPr>
              <w:t xml:space="preserve"> тооцоо</w:t>
            </w:r>
            <w:r w:rsidR="00AA3231" w:rsidRPr="00880755">
              <w:rPr>
                <w:rFonts w:ascii="Arial" w:hAnsi="Arial" w:cs="Arial"/>
                <w:b/>
                <w:bCs/>
                <w:color w:val="000000"/>
                <w:szCs w:val="24"/>
                <w:shd w:val="clear" w:color="auto" w:fill="FFFFFF"/>
                <w:lang w:val="mn-MN"/>
              </w:rPr>
              <w:t>г</w:t>
            </w:r>
            <w:r w:rsidR="002D42D0" w:rsidRPr="00880755">
              <w:rPr>
                <w:rFonts w:ascii="Arial" w:hAnsi="Arial" w:cs="Arial"/>
                <w:b/>
                <w:bCs/>
                <w:color w:val="000000"/>
                <w:szCs w:val="24"/>
                <w:shd w:val="clear" w:color="auto" w:fill="FFFFFF"/>
                <w:lang w:val="mn-MN"/>
              </w:rPr>
              <w:t xml:space="preserve"> танилцуул</w:t>
            </w:r>
            <w:r w:rsidR="00AA3231" w:rsidRPr="00880755">
              <w:rPr>
                <w:rFonts w:ascii="Arial" w:hAnsi="Arial" w:cs="Arial"/>
                <w:b/>
                <w:bCs/>
                <w:color w:val="000000"/>
                <w:szCs w:val="24"/>
                <w:shd w:val="clear" w:color="auto" w:fill="FFFFFF"/>
                <w:lang w:val="mn-MN"/>
              </w:rPr>
              <w:t>ах</w:t>
            </w:r>
          </w:p>
          <w:p w14:paraId="7ABF24AD" w14:textId="77777777" w:rsidR="00010CE5" w:rsidRPr="00880755" w:rsidRDefault="000F02B8"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Аль нэг</w:t>
            </w:r>
            <w:r w:rsidR="00010CE5" w:rsidRPr="00880755">
              <w:rPr>
                <w:rFonts w:ascii="Arial" w:hAnsi="Arial" w:cs="Arial"/>
                <w:bCs/>
                <w:color w:val="000000"/>
                <w:szCs w:val="24"/>
                <w:shd w:val="clear" w:color="auto" w:fill="FFFFFF"/>
                <w:lang w:val="mn-MN"/>
              </w:rPr>
              <w:t xml:space="preserve"> салбарын (жишээ нь</w:t>
            </w:r>
            <w:r w:rsidR="00537D89" w:rsidRPr="00880755">
              <w:rPr>
                <w:rFonts w:ascii="Arial" w:hAnsi="Arial" w:cs="Arial"/>
                <w:bCs/>
                <w:color w:val="000000"/>
                <w:szCs w:val="24"/>
                <w:shd w:val="clear" w:color="auto" w:fill="FFFFFF"/>
                <w:lang w:val="mn-MN"/>
              </w:rPr>
              <w:t>,</w:t>
            </w:r>
            <w:r w:rsidR="00010CE5" w:rsidRPr="00880755">
              <w:rPr>
                <w:rFonts w:ascii="Arial" w:hAnsi="Arial" w:cs="Arial"/>
                <w:bCs/>
                <w:color w:val="000000"/>
                <w:szCs w:val="24"/>
                <w:shd w:val="clear" w:color="auto" w:fill="FFFFFF"/>
                <w:lang w:val="mn-MN"/>
              </w:rPr>
              <w:t xml:space="preserve"> аж үйлдвэр, үйлчилгээ, эцсийн </w:t>
            </w:r>
            <w:r w:rsidR="00537D89" w:rsidRPr="00880755">
              <w:rPr>
                <w:rFonts w:ascii="Arial" w:hAnsi="Arial" w:cs="Arial"/>
                <w:bCs/>
                <w:color w:val="000000"/>
                <w:szCs w:val="24"/>
                <w:shd w:val="clear" w:color="auto" w:fill="FFFFFF"/>
                <w:lang w:val="mn-MN"/>
              </w:rPr>
              <w:t xml:space="preserve">бүх </w:t>
            </w:r>
            <w:r w:rsidR="00010CE5" w:rsidRPr="00880755">
              <w:rPr>
                <w:rFonts w:ascii="Arial" w:hAnsi="Arial" w:cs="Arial"/>
                <w:bCs/>
                <w:color w:val="000000"/>
                <w:szCs w:val="24"/>
                <w:shd w:val="clear" w:color="auto" w:fill="FFFFFF"/>
                <w:lang w:val="mn-MN"/>
              </w:rPr>
              <w:t xml:space="preserve">хэрэглэгч) эрчим хүчний </w:t>
            </w:r>
            <w:r w:rsidR="00537D89" w:rsidRPr="00880755">
              <w:rPr>
                <w:rFonts w:ascii="Arial" w:hAnsi="Arial" w:cs="Arial"/>
                <w:bCs/>
                <w:color w:val="000000"/>
                <w:szCs w:val="24"/>
                <w:shd w:val="clear" w:color="auto" w:fill="FFFFFF"/>
                <w:lang w:val="mn-MN"/>
              </w:rPr>
              <w:t>эрчимжилтий</w:t>
            </w:r>
            <w:r w:rsidR="00DB6A18" w:rsidRPr="00880755">
              <w:rPr>
                <w:rFonts w:ascii="Arial" w:hAnsi="Arial" w:cs="Arial"/>
                <w:bCs/>
                <w:color w:val="000000"/>
                <w:szCs w:val="24"/>
                <w:shd w:val="clear" w:color="auto" w:fill="FFFFFF"/>
                <w:lang w:val="mn-MN"/>
              </w:rPr>
              <w:t>н утгы</w:t>
            </w:r>
            <w:r w:rsidR="00537D89" w:rsidRPr="00880755">
              <w:rPr>
                <w:rFonts w:ascii="Arial" w:hAnsi="Arial" w:cs="Arial"/>
                <w:bCs/>
                <w:color w:val="000000"/>
                <w:szCs w:val="24"/>
                <w:shd w:val="clear" w:color="auto" w:fill="FFFFFF"/>
                <w:lang w:val="mn-MN"/>
              </w:rPr>
              <w:t xml:space="preserve">г </w:t>
            </w:r>
            <w:r w:rsidR="00010CE5" w:rsidRPr="00880755">
              <w:rPr>
                <w:rFonts w:ascii="Arial" w:hAnsi="Arial" w:cs="Arial"/>
                <w:bCs/>
                <w:color w:val="000000"/>
                <w:szCs w:val="24"/>
                <w:shd w:val="clear" w:color="auto" w:fill="FFFFFF"/>
                <w:lang w:val="mn-MN"/>
              </w:rPr>
              <w:t xml:space="preserve"> (1)-р томьёонд </w:t>
            </w:r>
            <w:r w:rsidR="00537D89" w:rsidRPr="00880755">
              <w:rPr>
                <w:rFonts w:ascii="Arial" w:hAnsi="Arial" w:cs="Arial"/>
                <w:bCs/>
                <w:color w:val="000000"/>
                <w:szCs w:val="24"/>
                <w:shd w:val="clear" w:color="auto" w:fill="FFFFFF"/>
                <w:lang w:val="mn-MN"/>
              </w:rPr>
              <w:t xml:space="preserve">бичсэнээр </w:t>
            </w:r>
            <w:r w:rsidR="00010CE5" w:rsidRPr="00880755">
              <w:rPr>
                <w:rFonts w:ascii="Arial" w:hAnsi="Arial" w:cs="Arial"/>
                <w:bCs/>
                <w:color w:val="000000"/>
                <w:szCs w:val="24"/>
                <w:shd w:val="clear" w:color="auto" w:fill="FFFFFF"/>
                <w:lang w:val="mn-MN"/>
              </w:rPr>
              <w:t xml:space="preserve"> үйл ажиллагааны (жишээ нь</w:t>
            </w:r>
            <w:r w:rsidR="00537D89" w:rsidRPr="00880755">
              <w:rPr>
                <w:rFonts w:ascii="Arial" w:hAnsi="Arial" w:cs="Arial"/>
                <w:bCs/>
                <w:color w:val="000000"/>
                <w:szCs w:val="24"/>
                <w:shd w:val="clear" w:color="auto" w:fill="FFFFFF"/>
                <w:lang w:val="mn-MN"/>
              </w:rPr>
              <w:t>,</w:t>
            </w:r>
            <w:r w:rsidR="00010CE5" w:rsidRPr="00880755">
              <w:rPr>
                <w:rFonts w:ascii="Arial" w:hAnsi="Arial" w:cs="Arial"/>
                <w:bCs/>
                <w:color w:val="000000"/>
                <w:szCs w:val="24"/>
                <w:shd w:val="clear" w:color="auto" w:fill="FFFFFF"/>
                <w:lang w:val="mn-MN"/>
              </w:rPr>
              <w:t xml:space="preserve"> аж үйлдвэр эсвэл үйл</w:t>
            </w:r>
            <w:r w:rsidR="00537D89" w:rsidRPr="00880755">
              <w:rPr>
                <w:rFonts w:ascii="Arial" w:hAnsi="Arial" w:cs="Arial"/>
                <w:bCs/>
                <w:color w:val="000000"/>
                <w:szCs w:val="24"/>
                <w:shd w:val="clear" w:color="auto" w:fill="FFFFFF"/>
                <w:lang w:val="mn-MN"/>
              </w:rPr>
              <w:t>чилгээний</w:t>
            </w:r>
            <w:r w:rsidR="00010CE5" w:rsidRPr="00880755">
              <w:rPr>
                <w:rFonts w:ascii="Arial" w:hAnsi="Arial" w:cs="Arial"/>
                <w:bCs/>
                <w:color w:val="000000"/>
                <w:szCs w:val="24"/>
                <w:shd w:val="clear" w:color="auto" w:fill="FFFFFF"/>
                <w:lang w:val="mn-MN"/>
              </w:rPr>
              <w:t xml:space="preserve"> нэмүү өртөг, эцсийн </w:t>
            </w:r>
            <w:r w:rsidR="00537D89" w:rsidRPr="00880755">
              <w:rPr>
                <w:rFonts w:ascii="Arial" w:hAnsi="Arial" w:cs="Arial"/>
                <w:bCs/>
                <w:color w:val="000000"/>
                <w:szCs w:val="24"/>
                <w:shd w:val="clear" w:color="auto" w:fill="FFFFFF"/>
                <w:lang w:val="mn-MN"/>
              </w:rPr>
              <w:t xml:space="preserve">зарцуулалтын </w:t>
            </w:r>
            <w:r w:rsidR="00010CE5" w:rsidRPr="00880755">
              <w:rPr>
                <w:rFonts w:ascii="Arial" w:hAnsi="Arial" w:cs="Arial"/>
                <w:bCs/>
                <w:color w:val="000000"/>
                <w:szCs w:val="24"/>
                <w:shd w:val="clear" w:color="auto" w:fill="FFFFFF"/>
                <w:lang w:val="mn-MN"/>
              </w:rPr>
              <w:t xml:space="preserve"> ДНБ) </w:t>
            </w:r>
            <w:r w:rsidR="00DB6A18" w:rsidRPr="00880755">
              <w:rPr>
                <w:rFonts w:ascii="Arial" w:hAnsi="Arial" w:cs="Arial"/>
                <w:bCs/>
                <w:color w:val="000000"/>
                <w:szCs w:val="24"/>
                <w:shd w:val="clear" w:color="auto" w:fill="FFFFFF"/>
                <w:lang w:val="mn-MN"/>
              </w:rPr>
              <w:t xml:space="preserve">тухайн салбарын эрчим хүчний зарцуулалтыг </w:t>
            </w:r>
            <w:r w:rsidR="00537D89" w:rsidRPr="00880755">
              <w:rPr>
                <w:rFonts w:ascii="Arial" w:hAnsi="Arial" w:cs="Arial"/>
                <w:bCs/>
                <w:color w:val="000000"/>
                <w:szCs w:val="24"/>
                <w:shd w:val="clear" w:color="auto" w:fill="FFFFFF"/>
                <w:lang w:val="mn-MN"/>
              </w:rPr>
              <w:t xml:space="preserve">үйл ажиллагааны </w:t>
            </w:r>
            <w:r w:rsidR="00163C03" w:rsidRPr="00880755">
              <w:rPr>
                <w:rFonts w:ascii="Arial" w:hAnsi="Arial" w:cs="Arial"/>
                <w:bCs/>
                <w:color w:val="000000"/>
                <w:szCs w:val="24"/>
                <w:shd w:val="clear" w:color="auto" w:fill="FFFFFF"/>
                <w:lang w:val="mn-MN"/>
              </w:rPr>
              <w:t>валютын</w:t>
            </w:r>
            <w:r w:rsidR="008737C3"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537D89" w:rsidRPr="00880755">
              <w:rPr>
                <w:rFonts w:ascii="Arial" w:hAnsi="Arial" w:cs="Arial"/>
                <w:bCs/>
                <w:color w:val="000000"/>
                <w:szCs w:val="24"/>
                <w:shd w:val="clear" w:color="auto" w:fill="FFFFFF"/>
                <w:lang w:val="mn-MN"/>
              </w:rPr>
              <w:t>а</w:t>
            </w:r>
            <w:r w:rsidR="008737C3" w:rsidRPr="00880755">
              <w:rPr>
                <w:rFonts w:ascii="Arial" w:hAnsi="Arial" w:cs="Arial"/>
                <w:bCs/>
                <w:color w:val="000000"/>
                <w:szCs w:val="24"/>
                <w:shd w:val="clear" w:color="auto" w:fill="FFFFFF"/>
                <w:lang w:val="mn-MN"/>
              </w:rPr>
              <w:t xml:space="preserve">д харьцуулж </w:t>
            </w:r>
            <w:r w:rsidR="00DB6A18" w:rsidRPr="00880755">
              <w:rPr>
                <w:rFonts w:ascii="Arial" w:hAnsi="Arial" w:cs="Arial"/>
                <w:bCs/>
                <w:color w:val="000000"/>
                <w:szCs w:val="24"/>
                <w:shd w:val="clear" w:color="auto" w:fill="FFFFFF"/>
                <w:lang w:val="mn-MN"/>
              </w:rPr>
              <w:t xml:space="preserve"> ол</w:t>
            </w:r>
            <w:r w:rsidR="008737C3" w:rsidRPr="00880755">
              <w:rPr>
                <w:rFonts w:ascii="Arial" w:hAnsi="Arial" w:cs="Arial"/>
                <w:bCs/>
                <w:color w:val="000000"/>
                <w:szCs w:val="24"/>
                <w:shd w:val="clear" w:color="auto" w:fill="FFFFFF"/>
                <w:lang w:val="mn-MN"/>
              </w:rPr>
              <w:t>но</w:t>
            </w:r>
            <w:r w:rsidR="00010CE5" w:rsidRPr="00880755">
              <w:rPr>
                <w:rFonts w:ascii="Arial" w:hAnsi="Arial" w:cs="Arial"/>
                <w:bCs/>
                <w:color w:val="000000"/>
                <w:szCs w:val="24"/>
                <w:shd w:val="clear" w:color="auto" w:fill="FFFFFF"/>
                <w:lang w:val="mn-MN"/>
              </w:rPr>
              <w:t>:</w:t>
            </w:r>
          </w:p>
          <w:p w14:paraId="11EEF032" w14:textId="77777777" w:rsidR="00DA1308" w:rsidRPr="00880755" w:rsidRDefault="00880755" w:rsidP="001638A7">
            <w:pPr>
              <w:spacing w:line="276" w:lineRule="auto"/>
              <w:jc w:val="center"/>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oMath>
            <w:r w:rsidR="00DB6A18" w:rsidRPr="00880755">
              <w:rPr>
                <w:rFonts w:ascii="Arial" w:eastAsiaTheme="minorEastAsia" w:hAnsi="Arial" w:cs="Arial"/>
                <w:bCs/>
                <w:color w:val="000000"/>
                <w:szCs w:val="24"/>
                <w:shd w:val="clear" w:color="auto" w:fill="FFFFFF"/>
                <w:lang w:val="mn-MN"/>
              </w:rPr>
              <w:t xml:space="preserve">     (1)</w:t>
            </w:r>
          </w:p>
          <w:p w14:paraId="16815EA5" w14:textId="77777777" w:rsidR="00DA1308" w:rsidRPr="00880755" w:rsidRDefault="009A74DB"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DB6A18" w:rsidRPr="00880755">
              <w:rPr>
                <w:rFonts w:ascii="Arial" w:eastAsiaTheme="minorEastAsia" w:hAnsi="Arial" w:cs="Arial"/>
                <w:bCs/>
                <w:color w:val="000000"/>
                <w:szCs w:val="24"/>
                <w:shd w:val="clear" w:color="auto" w:fill="FFFFFF"/>
                <w:lang w:val="mn-MN"/>
              </w:rPr>
              <w:t>:</w:t>
            </w:r>
          </w:p>
          <w:p w14:paraId="7C18A76B" w14:textId="77777777" w:rsidR="00DA1308" w:rsidRPr="00880755" w:rsidRDefault="00DA1308"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e</w:t>
            </w:r>
            <w:r w:rsidRPr="00880755">
              <w:rPr>
                <w:rFonts w:ascii="Arial" w:hAnsi="Arial" w:cs="Arial"/>
                <w:color w:val="231F20"/>
                <w:szCs w:val="24"/>
                <w:lang w:val="mn-MN"/>
              </w:rPr>
              <w:t xml:space="preserve"> </w:t>
            </w:r>
            <w:r w:rsidR="003842E0" w:rsidRPr="00880755">
              <w:rPr>
                <w:rFonts w:ascii="Arial" w:hAnsi="Arial" w:cs="Arial"/>
                <w:color w:val="231F20"/>
                <w:szCs w:val="24"/>
                <w:lang w:val="mn-MN"/>
              </w:rPr>
              <w:t xml:space="preserve">- </w:t>
            </w:r>
            <w:r w:rsidR="00507C57" w:rsidRPr="00880755">
              <w:rPr>
                <w:rFonts w:ascii="Arial" w:hAnsi="Arial" w:cs="Arial"/>
                <w:color w:val="231F20"/>
                <w:szCs w:val="24"/>
                <w:lang w:val="mn-MN"/>
              </w:rPr>
              <w:t xml:space="preserve">салбарын эрчим хүчний </w:t>
            </w:r>
            <w:r w:rsidR="003842E0" w:rsidRPr="00880755">
              <w:rPr>
                <w:rFonts w:ascii="Arial" w:hAnsi="Arial" w:cs="Arial"/>
                <w:color w:val="231F20"/>
                <w:szCs w:val="24"/>
                <w:lang w:val="mn-MN"/>
              </w:rPr>
              <w:t>эрчимжилтийн утга</w:t>
            </w:r>
            <w:r w:rsidR="00507C57" w:rsidRPr="00880755">
              <w:rPr>
                <w:rFonts w:ascii="Arial" w:hAnsi="Arial" w:cs="Arial"/>
                <w:color w:val="231F20"/>
                <w:szCs w:val="24"/>
                <w:lang w:val="mn-MN"/>
              </w:rPr>
              <w:t>;</w:t>
            </w:r>
          </w:p>
          <w:p w14:paraId="58DBBF03" w14:textId="77777777" w:rsidR="00DA1308" w:rsidRPr="00880755" w:rsidRDefault="00DA1308"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E</w:t>
            </w:r>
            <w:r w:rsidRPr="00880755">
              <w:rPr>
                <w:rFonts w:ascii="Arial" w:hAnsi="Arial" w:cs="Arial"/>
                <w:color w:val="231F20"/>
                <w:szCs w:val="24"/>
                <w:lang w:val="mn-MN"/>
              </w:rPr>
              <w:t xml:space="preserve"> </w:t>
            </w:r>
            <w:r w:rsidR="003842E0" w:rsidRPr="00880755">
              <w:rPr>
                <w:rFonts w:ascii="Arial" w:hAnsi="Arial" w:cs="Arial"/>
                <w:color w:val="231F20"/>
                <w:szCs w:val="24"/>
                <w:lang w:val="mn-MN"/>
              </w:rPr>
              <w:t xml:space="preserve">- </w:t>
            </w:r>
            <w:r w:rsidR="00AE310F" w:rsidRPr="00880755">
              <w:rPr>
                <w:rFonts w:ascii="Arial" w:hAnsi="Arial" w:cs="Arial"/>
                <w:color w:val="231F20"/>
                <w:szCs w:val="24"/>
                <w:lang w:val="mn-MN"/>
              </w:rPr>
              <w:t>салбарын эрчим хүчний зарцуулалт</w:t>
            </w:r>
            <w:r w:rsidRPr="00880755">
              <w:rPr>
                <w:rFonts w:ascii="Arial" w:hAnsi="Arial" w:cs="Arial"/>
                <w:color w:val="231F20"/>
                <w:szCs w:val="24"/>
                <w:lang w:val="mn-MN"/>
              </w:rPr>
              <w:t>;</w:t>
            </w:r>
          </w:p>
          <w:p w14:paraId="013BBBC6" w14:textId="77777777" w:rsidR="00DA1308" w:rsidRPr="00880755" w:rsidRDefault="0060238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i/>
                <w:color w:val="231F20"/>
                <w:spacing w:val="-22"/>
                <w:szCs w:val="24"/>
                <w:lang w:val="mn-MN"/>
              </w:rPr>
              <w:lastRenderedPageBreak/>
              <w:t>Y</w:t>
            </w:r>
            <w:r w:rsidRPr="00880755">
              <w:rPr>
                <w:rFonts w:ascii="Arial" w:hAnsi="Arial" w:cs="Arial"/>
                <w:color w:val="231F20"/>
                <w:szCs w:val="24"/>
                <w:lang w:val="mn-MN"/>
              </w:rPr>
              <w:t xml:space="preserve">  </w:t>
            </w:r>
            <w:r w:rsidR="00462EC3" w:rsidRPr="00880755">
              <w:rPr>
                <w:rFonts w:ascii="Arial" w:hAnsi="Arial" w:cs="Arial"/>
                <w:color w:val="231F20"/>
                <w:szCs w:val="24"/>
                <w:lang w:val="mn-MN"/>
              </w:rPr>
              <w:t xml:space="preserve">- </w:t>
            </w:r>
            <w:r w:rsidR="001E00B3" w:rsidRPr="00880755">
              <w:rPr>
                <w:rFonts w:ascii="Arial" w:hAnsi="Arial" w:cs="Arial"/>
                <w:bCs/>
                <w:color w:val="000000"/>
                <w:szCs w:val="24"/>
                <w:shd w:val="clear" w:color="auto" w:fill="FFFFFF"/>
                <w:lang w:val="mn-MN"/>
              </w:rPr>
              <w:t>тогтмол үнээр хэмж</w:t>
            </w:r>
            <w:r w:rsidR="00462EC3" w:rsidRPr="00880755">
              <w:rPr>
                <w:rFonts w:ascii="Arial" w:hAnsi="Arial" w:cs="Arial"/>
                <w:bCs/>
                <w:color w:val="000000"/>
                <w:szCs w:val="24"/>
                <w:shd w:val="clear" w:color="auto" w:fill="FFFFFF"/>
                <w:lang w:val="mn-MN"/>
              </w:rPr>
              <w:t>сэн,</w:t>
            </w:r>
            <w:r w:rsidR="001E00B3" w:rsidRPr="00880755">
              <w:rPr>
                <w:rFonts w:ascii="Arial" w:hAnsi="Arial" w:cs="Arial"/>
                <w:bCs/>
                <w:color w:val="000000"/>
                <w:szCs w:val="24"/>
                <w:shd w:val="clear" w:color="auto" w:fill="FFFFFF"/>
                <w:lang w:val="mn-MN"/>
              </w:rPr>
              <w:t xml:space="preserve"> салбарын үйл ажиллагааны </w:t>
            </w:r>
            <w:r w:rsidR="00163C03" w:rsidRPr="00880755">
              <w:rPr>
                <w:rFonts w:ascii="Arial" w:hAnsi="Arial" w:cs="Arial"/>
                <w:bCs/>
                <w:color w:val="000000"/>
                <w:szCs w:val="24"/>
                <w:shd w:val="clear" w:color="auto" w:fill="FFFFFF"/>
                <w:lang w:val="mn-MN"/>
              </w:rPr>
              <w:t>валютын</w:t>
            </w:r>
            <w:r w:rsidR="001E00B3"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1E00B3" w:rsidRPr="00880755">
              <w:rPr>
                <w:rFonts w:ascii="Arial" w:hAnsi="Arial" w:cs="Arial"/>
                <w:color w:val="231F20"/>
                <w:spacing w:val="-3"/>
                <w:szCs w:val="24"/>
                <w:lang w:val="mn-MN"/>
              </w:rPr>
              <w:t xml:space="preserve"> </w:t>
            </w:r>
            <w:r w:rsidR="00CD0084" w:rsidRPr="00880755">
              <w:rPr>
                <w:rFonts w:ascii="Arial" w:hAnsi="Arial" w:cs="Arial"/>
                <w:color w:val="231F20"/>
                <w:spacing w:val="-3"/>
                <w:szCs w:val="24"/>
                <w:lang w:val="mn-MN"/>
              </w:rPr>
              <w:t>(жишээ нь</w:t>
            </w:r>
            <w:r w:rsidR="00462EC3" w:rsidRPr="00880755">
              <w:rPr>
                <w:rFonts w:ascii="Arial" w:hAnsi="Arial" w:cs="Arial"/>
                <w:color w:val="231F20"/>
                <w:spacing w:val="-3"/>
                <w:szCs w:val="24"/>
                <w:lang w:val="mn-MN"/>
              </w:rPr>
              <w:t>,</w:t>
            </w:r>
            <w:r w:rsidR="00CD0084" w:rsidRPr="00880755">
              <w:rPr>
                <w:rFonts w:ascii="Arial" w:hAnsi="Arial" w:cs="Arial"/>
                <w:color w:val="231F20"/>
                <w:spacing w:val="-3"/>
                <w:szCs w:val="24"/>
                <w:lang w:val="mn-MN"/>
              </w:rPr>
              <w:t xml:space="preserve"> нэмүү өртөг</w:t>
            </w:r>
            <w:r w:rsidR="00DA1308" w:rsidRPr="00880755">
              <w:rPr>
                <w:rFonts w:ascii="Arial" w:hAnsi="Arial" w:cs="Arial"/>
                <w:color w:val="231F20"/>
                <w:spacing w:val="-3"/>
                <w:szCs w:val="24"/>
                <w:lang w:val="mn-MN"/>
              </w:rPr>
              <w:t>);</w:t>
            </w:r>
            <w:r w:rsidR="00CD056D" w:rsidRPr="00880755">
              <w:rPr>
                <w:rFonts w:ascii="Arial" w:hAnsi="Arial" w:cs="Arial"/>
                <w:color w:val="231F20"/>
                <w:spacing w:val="-3"/>
                <w:szCs w:val="24"/>
                <w:lang w:val="mn-MN"/>
              </w:rPr>
              <w:t xml:space="preserve"> </w:t>
            </w:r>
          </w:p>
          <w:p w14:paraId="6B9F3AB2" w14:textId="77777777" w:rsidR="00DA1308" w:rsidRPr="00880755" w:rsidRDefault="00DA1308"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w:t>
            </w:r>
            <w:r w:rsidR="00462EC3" w:rsidRPr="00880755">
              <w:rPr>
                <w:rFonts w:ascii="Arial" w:hAnsi="Arial" w:cs="Arial"/>
                <w:color w:val="231F20"/>
                <w:szCs w:val="24"/>
                <w:lang w:val="mn-MN"/>
              </w:rPr>
              <w:t xml:space="preserve">- </w:t>
            </w:r>
            <w:r w:rsidR="00CA1ED4" w:rsidRPr="00880755">
              <w:rPr>
                <w:rFonts w:ascii="Arial" w:hAnsi="Arial" w:cs="Arial"/>
                <w:color w:val="231F20"/>
                <w:szCs w:val="24"/>
                <w:lang w:val="mn-MN"/>
              </w:rPr>
              <w:t>тооцоо</w:t>
            </w:r>
            <w:r w:rsidR="00462EC3" w:rsidRPr="00880755">
              <w:rPr>
                <w:rFonts w:ascii="Arial" w:hAnsi="Arial" w:cs="Arial"/>
                <w:color w:val="231F20"/>
                <w:szCs w:val="24"/>
                <w:lang w:val="mn-MN"/>
              </w:rPr>
              <w:t>ны</w:t>
            </w:r>
            <w:r w:rsidR="00CA1ED4" w:rsidRPr="00880755">
              <w:rPr>
                <w:rFonts w:ascii="Arial" w:hAnsi="Arial" w:cs="Arial"/>
                <w:color w:val="231F20"/>
                <w:szCs w:val="24"/>
                <w:lang w:val="mn-MN"/>
              </w:rPr>
              <w:t xml:space="preserve"> жил.</w:t>
            </w:r>
          </w:p>
          <w:p w14:paraId="569BBF77" w14:textId="04D88448" w:rsidR="00DA1308" w:rsidRPr="00880755" w:rsidRDefault="00A159B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зарцуулалтыг Жоуль, кВт цаг, </w:t>
            </w:r>
            <w:r w:rsidR="00E46245" w:rsidRPr="00880755">
              <w:rPr>
                <w:rFonts w:ascii="Arial" w:hAnsi="Arial" w:cs="Arial"/>
                <w:bCs/>
                <w:color w:val="000000"/>
                <w:szCs w:val="24"/>
                <w:shd w:val="clear" w:color="auto" w:fill="FFFFFF"/>
                <w:lang w:val="mn-MN"/>
              </w:rPr>
              <w:t>газрын тосны эквивалент тонн</w:t>
            </w:r>
            <w:r w:rsidRPr="00880755">
              <w:rPr>
                <w:rFonts w:ascii="Arial" w:hAnsi="Arial" w:cs="Arial"/>
                <w:bCs/>
                <w:color w:val="000000"/>
                <w:szCs w:val="24"/>
                <w:shd w:val="clear" w:color="auto" w:fill="FFFFFF"/>
                <w:lang w:val="mn-MN"/>
              </w:rPr>
              <w:t xml:space="preserve">, эсвэл </w:t>
            </w:r>
            <w:r w:rsidR="00362E1F" w:rsidRPr="00880755">
              <w:rPr>
                <w:rFonts w:ascii="Arial" w:hAnsi="Arial" w:cs="Arial"/>
                <w:bCs/>
                <w:color w:val="000000"/>
                <w:szCs w:val="24"/>
                <w:shd w:val="clear" w:color="auto" w:fill="FFFFFF"/>
                <w:lang w:val="mn-MN"/>
              </w:rPr>
              <w:t>БДН</w:t>
            </w:r>
            <w:r w:rsidRPr="00880755">
              <w:rPr>
                <w:rFonts w:ascii="Arial" w:hAnsi="Arial" w:cs="Arial"/>
                <w:bCs/>
                <w:color w:val="000000"/>
                <w:szCs w:val="24"/>
                <w:shd w:val="clear" w:color="auto" w:fill="FFFFFF"/>
                <w:lang w:val="mn-MN"/>
              </w:rPr>
              <w:t xml:space="preserve"> гэх мэт эрчим хүчний </w:t>
            </w:r>
            <w:r w:rsidR="00E46245" w:rsidRPr="00880755">
              <w:rPr>
                <w:rFonts w:ascii="Arial" w:hAnsi="Arial" w:cs="Arial"/>
                <w:bCs/>
                <w:color w:val="000000"/>
                <w:szCs w:val="24"/>
                <w:shd w:val="clear" w:color="auto" w:fill="FFFFFF"/>
                <w:lang w:val="mn-MN"/>
              </w:rPr>
              <w:t>төрөл</w:t>
            </w:r>
            <w:r w:rsidRPr="00880755">
              <w:rPr>
                <w:rFonts w:ascii="Arial" w:hAnsi="Arial" w:cs="Arial"/>
                <w:bCs/>
                <w:color w:val="000000"/>
                <w:szCs w:val="24"/>
                <w:shd w:val="clear" w:color="auto" w:fill="FFFFFF"/>
                <w:lang w:val="mn-MN"/>
              </w:rPr>
              <w:t xml:space="preserve"> бүрийн нэгжээр илэрхийлж болно. </w:t>
            </w:r>
            <w:r w:rsidR="005F5FB6" w:rsidRPr="00880755">
              <w:rPr>
                <w:rFonts w:ascii="Arial" w:hAnsi="Arial" w:cs="Arial"/>
                <w:bCs/>
                <w:color w:val="000000"/>
                <w:szCs w:val="24"/>
                <w:shd w:val="clear" w:color="auto" w:fill="FFFFFF"/>
                <w:lang w:val="mn-MN"/>
              </w:rPr>
              <w:t>ОУСБ-ын стандартчиллын дагуу эдгээр тоог аль боло</w:t>
            </w:r>
            <w:r w:rsidR="00E46245" w:rsidRPr="00880755">
              <w:rPr>
                <w:rFonts w:ascii="Arial" w:hAnsi="Arial" w:cs="Arial"/>
                <w:bCs/>
                <w:color w:val="000000"/>
                <w:szCs w:val="24"/>
                <w:shd w:val="clear" w:color="auto" w:fill="FFFFFF"/>
                <w:lang w:val="mn-MN"/>
              </w:rPr>
              <w:t xml:space="preserve">мжоор нь </w:t>
            </w:r>
            <w:r w:rsidR="005F5FB6" w:rsidRPr="00880755">
              <w:rPr>
                <w:rFonts w:ascii="Arial" w:hAnsi="Arial" w:cs="Arial"/>
                <w:bCs/>
                <w:color w:val="000000"/>
                <w:szCs w:val="24"/>
                <w:shd w:val="clear" w:color="auto" w:fill="FFFFFF"/>
                <w:lang w:val="mn-MN"/>
              </w:rPr>
              <w:t xml:space="preserve"> эрчим хүчний зарцуулалтын СИ </w:t>
            </w:r>
            <w:r w:rsidR="00E46245" w:rsidRPr="00880755">
              <w:rPr>
                <w:rFonts w:ascii="Arial" w:hAnsi="Arial" w:cs="Arial"/>
                <w:bCs/>
                <w:color w:val="000000"/>
                <w:szCs w:val="24"/>
                <w:shd w:val="clear" w:color="auto" w:fill="FFFFFF"/>
                <w:lang w:val="mn-MN"/>
              </w:rPr>
              <w:t xml:space="preserve">системийн </w:t>
            </w:r>
            <w:r w:rsidR="005F5FB6" w:rsidRPr="00880755">
              <w:rPr>
                <w:rFonts w:ascii="Arial" w:hAnsi="Arial" w:cs="Arial"/>
                <w:bCs/>
                <w:color w:val="000000"/>
                <w:szCs w:val="24"/>
                <w:shd w:val="clear" w:color="auto" w:fill="FFFFFF"/>
                <w:lang w:val="mn-MN"/>
              </w:rPr>
              <w:t xml:space="preserve">нэгж буюу Жоуль болгон хөрвүүлэх </w:t>
            </w:r>
            <w:r w:rsidR="00E46245" w:rsidRPr="00880755">
              <w:rPr>
                <w:rFonts w:ascii="Arial" w:hAnsi="Arial" w:cs="Arial"/>
                <w:bCs/>
                <w:color w:val="000000"/>
                <w:szCs w:val="24"/>
                <w:shd w:val="clear" w:color="auto" w:fill="FFFFFF"/>
                <w:lang w:val="mn-MN"/>
              </w:rPr>
              <w:t>шаардлагата</w:t>
            </w:r>
            <w:r w:rsidR="005F5FB6" w:rsidRPr="00880755">
              <w:rPr>
                <w:rFonts w:ascii="Arial" w:hAnsi="Arial" w:cs="Arial"/>
                <w:bCs/>
                <w:color w:val="000000"/>
                <w:szCs w:val="24"/>
                <w:shd w:val="clear" w:color="auto" w:fill="FFFFFF"/>
                <w:lang w:val="mn-MN"/>
              </w:rPr>
              <w:t xml:space="preserve">й (МЖ, ГЖ, эсвэл ПЖ). </w:t>
            </w:r>
            <w:r w:rsidR="00CD081D" w:rsidRPr="00880755">
              <w:rPr>
                <w:rFonts w:ascii="Arial" w:hAnsi="Arial" w:cs="Arial"/>
                <w:bCs/>
                <w:color w:val="000000"/>
                <w:szCs w:val="24"/>
                <w:shd w:val="clear" w:color="auto" w:fill="FFFFFF"/>
                <w:lang w:val="mn-MN"/>
              </w:rPr>
              <w:t>Тооцоо</w:t>
            </w:r>
            <w:r w:rsidR="0022231D" w:rsidRPr="00880755">
              <w:rPr>
                <w:rFonts w:ascii="Arial" w:hAnsi="Arial" w:cs="Arial"/>
                <w:bCs/>
                <w:color w:val="000000"/>
                <w:szCs w:val="24"/>
                <w:shd w:val="clear" w:color="auto" w:fill="FFFFFF"/>
                <w:lang w:val="mn-MN"/>
              </w:rPr>
              <w:t>г</w:t>
            </w:r>
            <w:r w:rsidR="00CD081D" w:rsidRPr="00880755">
              <w:rPr>
                <w:rFonts w:ascii="Arial" w:hAnsi="Arial" w:cs="Arial"/>
                <w:bCs/>
                <w:color w:val="000000"/>
                <w:szCs w:val="24"/>
                <w:shd w:val="clear" w:color="auto" w:fill="FFFFFF"/>
                <w:lang w:val="mn-MN"/>
              </w:rPr>
              <w:t xml:space="preserve"> </w:t>
            </w:r>
            <w:r w:rsidR="0022231D" w:rsidRPr="00880755">
              <w:rPr>
                <w:rFonts w:ascii="Arial" w:hAnsi="Arial" w:cs="Arial"/>
                <w:bCs/>
                <w:color w:val="000000"/>
                <w:szCs w:val="24"/>
                <w:shd w:val="clear" w:color="auto" w:fill="FFFFFF"/>
                <w:lang w:val="mn-MN"/>
              </w:rPr>
              <w:t xml:space="preserve"> </w:t>
            </w:r>
            <w:r w:rsidR="00CD081D" w:rsidRPr="00880755">
              <w:rPr>
                <w:rFonts w:ascii="Arial" w:hAnsi="Arial" w:cs="Arial"/>
                <w:bCs/>
                <w:color w:val="000000"/>
                <w:szCs w:val="24"/>
                <w:shd w:val="clear" w:color="auto" w:fill="FFFFFF"/>
                <w:lang w:val="mn-MN"/>
              </w:rPr>
              <w:t>нарийвчлал</w:t>
            </w:r>
            <w:r w:rsidR="0022231D" w:rsidRPr="00880755">
              <w:rPr>
                <w:rFonts w:ascii="Arial" w:hAnsi="Arial" w:cs="Arial"/>
                <w:bCs/>
                <w:color w:val="000000"/>
                <w:szCs w:val="24"/>
                <w:shd w:val="clear" w:color="auto" w:fill="FFFFFF"/>
                <w:lang w:val="mn-MN"/>
              </w:rPr>
              <w:t>тай</w:t>
            </w:r>
            <w:r w:rsidR="00CD081D" w:rsidRPr="00880755">
              <w:rPr>
                <w:rFonts w:ascii="Arial" w:hAnsi="Arial" w:cs="Arial"/>
                <w:bCs/>
                <w:color w:val="000000"/>
                <w:szCs w:val="24"/>
                <w:shd w:val="clear" w:color="auto" w:fill="FFFFFF"/>
                <w:lang w:val="mn-MN"/>
              </w:rPr>
              <w:t xml:space="preserve"> (жишээ нь: 59,500,000 кЖ/т гэхээс илүү 59,5 ГЖ/т)</w:t>
            </w:r>
            <w:r w:rsidR="00CD081D" w:rsidRPr="00880755">
              <w:rPr>
                <w:rFonts w:ascii="Arial" w:hAnsi="Arial" w:cs="Arial"/>
                <w:b/>
                <w:bCs/>
                <w:color w:val="000000"/>
                <w:szCs w:val="24"/>
                <w:shd w:val="clear" w:color="auto" w:fill="FFFFFF"/>
                <w:lang w:val="mn-MN"/>
              </w:rPr>
              <w:t xml:space="preserve"> </w:t>
            </w:r>
            <w:r w:rsidR="00CD081D" w:rsidRPr="00880755">
              <w:rPr>
                <w:rFonts w:ascii="Arial" w:hAnsi="Arial" w:cs="Arial"/>
                <w:bCs/>
                <w:color w:val="000000"/>
                <w:szCs w:val="24"/>
                <w:shd w:val="clear" w:color="auto" w:fill="FFFFFF"/>
                <w:lang w:val="mn-MN"/>
              </w:rPr>
              <w:t>бодохын тулд хэд хэдэн нэгжийг сонгох хэрэгтэй</w:t>
            </w:r>
            <w:r w:rsidR="0022231D" w:rsidRPr="00880755">
              <w:rPr>
                <w:rFonts w:ascii="Arial" w:hAnsi="Arial" w:cs="Arial"/>
                <w:bCs/>
                <w:color w:val="000000"/>
                <w:szCs w:val="24"/>
                <w:shd w:val="clear" w:color="auto" w:fill="FFFFFF"/>
                <w:lang w:val="mn-MN"/>
              </w:rPr>
              <w:t xml:space="preserve"> (жишээ нь, 59,500,000 КЖ/т гэж бичсэнээс 59,5 ГЖ/т гэж бичнэ)</w:t>
            </w:r>
            <w:r w:rsidR="00CD081D" w:rsidRPr="00880755">
              <w:rPr>
                <w:rFonts w:ascii="Arial" w:hAnsi="Arial" w:cs="Arial"/>
                <w:bCs/>
                <w:color w:val="000000"/>
                <w:szCs w:val="24"/>
                <w:shd w:val="clear" w:color="auto" w:fill="FFFFFF"/>
                <w:lang w:val="mn-MN"/>
              </w:rPr>
              <w:t>.</w:t>
            </w:r>
          </w:p>
          <w:p w14:paraId="300D26E7" w14:textId="77777777" w:rsidR="00DA1308" w:rsidRPr="00880755" w:rsidRDefault="0022231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Валютын заалтыг </w:t>
            </w:r>
            <w:r w:rsidR="00D47184" w:rsidRPr="00880755">
              <w:rPr>
                <w:rFonts w:ascii="Arial" w:hAnsi="Arial" w:cs="Arial"/>
                <w:bCs/>
                <w:color w:val="000000"/>
                <w:szCs w:val="24"/>
                <w:shd w:val="clear" w:color="auto" w:fill="FFFFFF"/>
                <w:lang w:val="mn-MN"/>
              </w:rPr>
              <w:t>макро эдийн засгийн статистикт тодорхойлсн</w:t>
            </w:r>
            <w:r w:rsidR="00210C0B" w:rsidRPr="00880755">
              <w:rPr>
                <w:rFonts w:ascii="Arial" w:hAnsi="Arial" w:cs="Arial"/>
                <w:bCs/>
                <w:color w:val="000000"/>
                <w:szCs w:val="24"/>
                <w:shd w:val="clear" w:color="auto" w:fill="FFFFFF"/>
                <w:lang w:val="mn-MN"/>
              </w:rPr>
              <w:t>оор</w:t>
            </w:r>
            <w:r w:rsidR="00D47184" w:rsidRPr="00880755">
              <w:rPr>
                <w:rFonts w:ascii="Arial" w:hAnsi="Arial" w:cs="Arial"/>
                <w:bCs/>
                <w:color w:val="000000"/>
                <w:szCs w:val="24"/>
                <w:shd w:val="clear" w:color="auto" w:fill="FFFFFF"/>
                <w:lang w:val="mn-MN"/>
              </w:rPr>
              <w:t xml:space="preserve"> </w:t>
            </w:r>
            <w:r w:rsidR="00F03DC0" w:rsidRPr="00880755">
              <w:rPr>
                <w:rFonts w:ascii="Arial" w:hAnsi="Arial" w:cs="Arial"/>
                <w:bCs/>
                <w:color w:val="000000"/>
                <w:szCs w:val="24"/>
                <w:shd w:val="clear" w:color="auto" w:fill="FFFFFF"/>
                <w:lang w:val="mn-MN"/>
              </w:rPr>
              <w:t xml:space="preserve">биет хэмжээний өөрчлөлтийг харуулахын тулд </w:t>
            </w:r>
            <w:r w:rsidR="00D47184" w:rsidRPr="00880755">
              <w:rPr>
                <w:rFonts w:ascii="Arial" w:hAnsi="Arial" w:cs="Arial"/>
                <w:bCs/>
                <w:color w:val="000000"/>
                <w:szCs w:val="24"/>
                <w:shd w:val="clear" w:color="auto" w:fill="FFFFFF"/>
                <w:lang w:val="mn-MN"/>
              </w:rPr>
              <w:t xml:space="preserve"> (</w:t>
            </w:r>
            <w:r w:rsidR="00F03DC0" w:rsidRPr="00880755">
              <w:rPr>
                <w:rFonts w:ascii="Arial" w:hAnsi="Arial" w:cs="Arial"/>
                <w:bCs/>
                <w:color w:val="000000"/>
                <w:szCs w:val="24"/>
                <w:shd w:val="clear" w:color="auto" w:fill="FFFFFF"/>
                <w:lang w:val="mn-MN"/>
              </w:rPr>
              <w:t>өөрөөр хэлбэл,</w:t>
            </w:r>
            <w:r w:rsidR="00D47184" w:rsidRPr="00880755">
              <w:rPr>
                <w:rFonts w:ascii="Arial" w:hAnsi="Arial" w:cs="Arial"/>
                <w:bCs/>
                <w:color w:val="000000"/>
                <w:szCs w:val="24"/>
                <w:shd w:val="clear" w:color="auto" w:fill="FFFFFF"/>
                <w:lang w:val="mn-MN"/>
              </w:rPr>
              <w:t xml:space="preserve"> инфляцийн нөлөөг арилгах замаар), жишээ нь 2 005</w:t>
            </w:r>
            <w:r w:rsidR="008D4F1B" w:rsidRPr="00880755">
              <w:rPr>
                <w:rFonts w:ascii="Arial" w:hAnsi="Arial" w:cs="Arial"/>
                <w:bCs/>
                <w:color w:val="000000"/>
                <w:szCs w:val="24"/>
                <w:shd w:val="clear" w:color="auto" w:fill="FFFFFF"/>
                <w:lang w:val="mn-MN"/>
              </w:rPr>
              <w:t xml:space="preserve"> евро</w:t>
            </w:r>
            <w:r w:rsidR="00D47184" w:rsidRPr="00880755">
              <w:rPr>
                <w:rFonts w:ascii="Arial" w:hAnsi="Arial" w:cs="Arial"/>
                <w:bCs/>
                <w:color w:val="000000"/>
                <w:szCs w:val="24"/>
                <w:shd w:val="clear" w:color="auto" w:fill="FFFFFF"/>
                <w:lang w:val="mn-MN"/>
              </w:rPr>
              <w:t xml:space="preserve">, 2 005 </w:t>
            </w:r>
            <w:r w:rsidR="008D4F1B" w:rsidRPr="00880755">
              <w:rPr>
                <w:rFonts w:ascii="Arial" w:hAnsi="Arial" w:cs="Arial"/>
                <w:bCs/>
                <w:color w:val="000000"/>
                <w:szCs w:val="24"/>
                <w:shd w:val="clear" w:color="auto" w:fill="FFFFFF"/>
                <w:lang w:val="mn-MN"/>
              </w:rPr>
              <w:t>ам.</w:t>
            </w:r>
            <w:r w:rsidR="00D47184" w:rsidRPr="00880755">
              <w:rPr>
                <w:rFonts w:ascii="Arial" w:hAnsi="Arial" w:cs="Arial"/>
                <w:bCs/>
                <w:color w:val="000000"/>
                <w:szCs w:val="24"/>
                <w:shd w:val="clear" w:color="auto" w:fill="FFFFFF"/>
                <w:lang w:val="mn-MN"/>
              </w:rPr>
              <w:t>доллар эсвэл  үндэсний мөнгөн тэмдэгтэ</w:t>
            </w:r>
            <w:r w:rsidR="008D4F1B" w:rsidRPr="00880755">
              <w:rPr>
                <w:rFonts w:ascii="Arial" w:hAnsi="Arial" w:cs="Arial"/>
                <w:bCs/>
                <w:color w:val="000000"/>
                <w:szCs w:val="24"/>
                <w:shd w:val="clear" w:color="auto" w:fill="FFFFFF"/>
                <w:lang w:val="mn-MN"/>
              </w:rPr>
              <w:t>д тогтмол үнээр</w:t>
            </w:r>
            <w:r w:rsidR="00D47184" w:rsidRPr="00880755">
              <w:rPr>
                <w:rFonts w:ascii="Arial" w:hAnsi="Arial" w:cs="Arial"/>
                <w:bCs/>
                <w:color w:val="000000"/>
                <w:szCs w:val="24"/>
                <w:shd w:val="clear" w:color="auto" w:fill="FFFFFF"/>
                <w:lang w:val="mn-MN"/>
              </w:rPr>
              <w:t xml:space="preserve"> хэмжих </w:t>
            </w:r>
            <w:r w:rsidR="008D4F1B" w:rsidRPr="00880755">
              <w:rPr>
                <w:rFonts w:ascii="Arial" w:hAnsi="Arial" w:cs="Arial"/>
                <w:bCs/>
                <w:color w:val="000000"/>
                <w:szCs w:val="24"/>
                <w:shd w:val="clear" w:color="auto" w:fill="FFFFFF"/>
                <w:lang w:val="mn-MN"/>
              </w:rPr>
              <w:t>шаардлагата</w:t>
            </w:r>
            <w:r w:rsidR="00D47184" w:rsidRPr="00880755">
              <w:rPr>
                <w:rFonts w:ascii="Arial" w:hAnsi="Arial" w:cs="Arial"/>
                <w:bCs/>
                <w:color w:val="000000"/>
                <w:szCs w:val="24"/>
                <w:shd w:val="clear" w:color="auto" w:fill="FFFFFF"/>
                <w:lang w:val="mn-MN"/>
              </w:rPr>
              <w:t>й. (1)-</w:t>
            </w:r>
            <w:r w:rsidR="00F50C02" w:rsidRPr="00880755">
              <w:rPr>
                <w:rFonts w:ascii="Arial" w:hAnsi="Arial" w:cs="Arial"/>
                <w:bCs/>
                <w:color w:val="000000"/>
                <w:szCs w:val="24"/>
                <w:shd w:val="clear" w:color="auto" w:fill="FFFFFF"/>
                <w:lang w:val="mn-MN"/>
              </w:rPr>
              <w:t>р томьёонд</w:t>
            </w:r>
            <w:r w:rsidR="00D47184" w:rsidRPr="00880755">
              <w:rPr>
                <w:rFonts w:ascii="Arial" w:hAnsi="Arial" w:cs="Arial"/>
                <w:bCs/>
                <w:color w:val="000000"/>
                <w:szCs w:val="24"/>
                <w:shd w:val="clear" w:color="auto" w:fill="FFFFFF"/>
                <w:lang w:val="mn-MN"/>
              </w:rPr>
              <w:t xml:space="preserve"> тодорхойлсон </w:t>
            </w:r>
            <w:r w:rsidR="00F50C02" w:rsidRPr="00880755">
              <w:rPr>
                <w:rFonts w:ascii="Arial" w:hAnsi="Arial" w:cs="Arial"/>
                <w:bCs/>
                <w:color w:val="000000"/>
                <w:szCs w:val="24"/>
                <w:shd w:val="clear" w:color="auto" w:fill="FFFFFF"/>
                <w:lang w:val="mn-MN"/>
              </w:rPr>
              <w:t xml:space="preserve"> эрчим хүчний</w:t>
            </w:r>
            <w:r w:rsidR="00D47184" w:rsidRPr="00880755">
              <w:rPr>
                <w:rFonts w:ascii="Arial" w:hAnsi="Arial" w:cs="Arial"/>
                <w:bCs/>
                <w:color w:val="000000"/>
                <w:szCs w:val="24"/>
                <w:shd w:val="clear" w:color="auto" w:fill="FFFFFF"/>
                <w:lang w:val="mn-MN"/>
              </w:rPr>
              <w:t xml:space="preserve"> эрч</w:t>
            </w:r>
            <w:r w:rsidR="00F50C02" w:rsidRPr="00880755">
              <w:rPr>
                <w:rFonts w:ascii="Arial" w:hAnsi="Arial" w:cs="Arial"/>
                <w:bCs/>
                <w:color w:val="000000"/>
                <w:szCs w:val="24"/>
                <w:shd w:val="clear" w:color="auto" w:fill="FFFFFF"/>
                <w:lang w:val="mn-MN"/>
              </w:rPr>
              <w:t>и</w:t>
            </w:r>
            <w:r w:rsidR="00D47184" w:rsidRPr="00880755">
              <w:rPr>
                <w:rFonts w:ascii="Arial" w:hAnsi="Arial" w:cs="Arial"/>
                <w:bCs/>
                <w:color w:val="000000"/>
                <w:szCs w:val="24"/>
                <w:shd w:val="clear" w:color="auto" w:fill="FFFFFF"/>
                <w:lang w:val="mn-MN"/>
              </w:rPr>
              <w:t>м</w:t>
            </w:r>
            <w:r w:rsidR="00F50C02" w:rsidRPr="00880755">
              <w:rPr>
                <w:rFonts w:ascii="Arial" w:hAnsi="Arial" w:cs="Arial"/>
                <w:bCs/>
                <w:color w:val="000000"/>
                <w:szCs w:val="24"/>
                <w:shd w:val="clear" w:color="auto" w:fill="FFFFFF"/>
                <w:lang w:val="mn-MN"/>
              </w:rPr>
              <w:t>жилт</w:t>
            </w:r>
            <w:r w:rsidR="00D47184" w:rsidRPr="00880755">
              <w:rPr>
                <w:rFonts w:ascii="Arial" w:hAnsi="Arial" w:cs="Arial"/>
                <w:bCs/>
                <w:color w:val="000000"/>
                <w:szCs w:val="24"/>
                <w:shd w:val="clear" w:color="auto" w:fill="FFFFFF"/>
                <w:lang w:val="mn-MN"/>
              </w:rPr>
              <w:t>ийг  (2)-</w:t>
            </w:r>
            <w:r w:rsidR="00F50C02" w:rsidRPr="00880755">
              <w:rPr>
                <w:rFonts w:ascii="Arial" w:hAnsi="Arial" w:cs="Arial"/>
                <w:bCs/>
                <w:color w:val="000000"/>
                <w:szCs w:val="24"/>
                <w:shd w:val="clear" w:color="auto" w:fill="FFFFFF"/>
                <w:lang w:val="mn-MN"/>
              </w:rPr>
              <w:t>р</w:t>
            </w:r>
            <w:r w:rsidR="00D47184" w:rsidRPr="00880755">
              <w:rPr>
                <w:rFonts w:ascii="Arial" w:hAnsi="Arial" w:cs="Arial"/>
                <w:bCs/>
                <w:color w:val="000000"/>
                <w:szCs w:val="24"/>
                <w:shd w:val="clear" w:color="auto" w:fill="FFFFFF"/>
                <w:lang w:val="mn-MN"/>
              </w:rPr>
              <w:t xml:space="preserve"> </w:t>
            </w:r>
            <w:r w:rsidR="00F50C02" w:rsidRPr="00880755">
              <w:rPr>
                <w:rFonts w:ascii="Arial" w:hAnsi="Arial" w:cs="Arial"/>
                <w:bCs/>
                <w:color w:val="000000"/>
                <w:szCs w:val="24"/>
                <w:shd w:val="clear" w:color="auto" w:fill="FFFFFF"/>
                <w:lang w:val="mn-MN"/>
              </w:rPr>
              <w:t xml:space="preserve">томьёонд </w:t>
            </w:r>
            <w:r w:rsidR="00D47184" w:rsidRPr="00880755">
              <w:rPr>
                <w:rFonts w:ascii="Arial" w:hAnsi="Arial" w:cs="Arial"/>
                <w:bCs/>
                <w:color w:val="000000"/>
                <w:szCs w:val="24"/>
                <w:shd w:val="clear" w:color="auto" w:fill="FFFFFF"/>
                <w:lang w:val="mn-MN"/>
              </w:rPr>
              <w:t>үзүүлсэн шиг хоёр бүрэлдэхүүн хэсгийг харуулах</w:t>
            </w:r>
            <w:r w:rsidR="00F50C02" w:rsidRPr="00880755">
              <w:rPr>
                <w:rFonts w:ascii="Arial" w:hAnsi="Arial" w:cs="Arial"/>
                <w:bCs/>
                <w:color w:val="000000"/>
                <w:szCs w:val="24"/>
                <w:shd w:val="clear" w:color="auto" w:fill="FFFFFF"/>
                <w:lang w:val="mn-MN"/>
              </w:rPr>
              <w:t>аар</w:t>
            </w:r>
            <w:r w:rsidR="00D47184" w:rsidRPr="00880755">
              <w:rPr>
                <w:rFonts w:ascii="Arial" w:hAnsi="Arial" w:cs="Arial"/>
                <w:bCs/>
                <w:color w:val="000000"/>
                <w:szCs w:val="24"/>
                <w:shd w:val="clear" w:color="auto" w:fill="FFFFFF"/>
                <w:lang w:val="mn-MN"/>
              </w:rPr>
              <w:t xml:space="preserve"> бичиж болно</w:t>
            </w:r>
            <w:r w:rsidR="00F50C02" w:rsidRPr="00880755">
              <w:rPr>
                <w:rFonts w:ascii="Arial" w:hAnsi="Arial" w:cs="Arial"/>
                <w:bCs/>
                <w:color w:val="000000"/>
                <w:szCs w:val="24"/>
                <w:shd w:val="clear" w:color="auto" w:fill="FFFFFF"/>
                <w:lang w:val="mn-MN"/>
              </w:rPr>
              <w:t>. Үүнд</w:t>
            </w:r>
            <w:r w:rsidR="00D47184" w:rsidRPr="00880755">
              <w:rPr>
                <w:rFonts w:ascii="Arial" w:hAnsi="Arial" w:cs="Arial"/>
                <w:bCs/>
                <w:color w:val="000000"/>
                <w:szCs w:val="24"/>
                <w:shd w:val="clear" w:color="auto" w:fill="FFFFFF"/>
                <w:lang w:val="mn-MN"/>
              </w:rPr>
              <w:t>:</w:t>
            </w:r>
          </w:p>
          <w:p w14:paraId="039A2A43" w14:textId="77777777" w:rsidR="00DA1308" w:rsidRPr="00880755" w:rsidRDefault="002C0888"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салбарын (бүтцийн бүрэлдэхүүн хэсэг) үйл ажиллагаанд дэд салбарууды</w:t>
            </w:r>
            <w:r w:rsidR="006B6397"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 xml:space="preserve"> оруулсан хувь нэмэр</w:t>
            </w:r>
            <w:r w:rsidR="00DA1308" w:rsidRPr="00880755">
              <w:rPr>
                <w:rFonts w:ascii="Arial" w:hAnsi="Arial" w:cs="Arial"/>
                <w:bCs/>
                <w:color w:val="000000"/>
                <w:szCs w:val="24"/>
                <w:shd w:val="clear" w:color="auto" w:fill="FFFFFF"/>
                <w:lang w:val="mn-MN"/>
              </w:rPr>
              <w:t>;</w:t>
            </w:r>
          </w:p>
          <w:p w14:paraId="4C54049C" w14:textId="77777777" w:rsidR="00DA1308" w:rsidRPr="00880755" w:rsidRDefault="00730770"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дэд</w:t>
            </w:r>
            <w:r w:rsidR="00375348" w:rsidRPr="00880755">
              <w:rPr>
                <w:rFonts w:ascii="Arial" w:hAnsi="Arial" w:cs="Arial"/>
                <w:bCs/>
                <w:color w:val="000000"/>
                <w:szCs w:val="24"/>
                <w:shd w:val="clear" w:color="auto" w:fill="FFFFFF"/>
                <w:lang w:val="mn-MN"/>
              </w:rPr>
              <w:t xml:space="preserve"> </w:t>
            </w:r>
            <w:r w:rsidR="00CD0F20" w:rsidRPr="00880755">
              <w:rPr>
                <w:rFonts w:ascii="Arial" w:hAnsi="Arial" w:cs="Arial"/>
                <w:bCs/>
                <w:color w:val="000000"/>
                <w:szCs w:val="24"/>
                <w:shd w:val="clear" w:color="auto" w:fill="FFFFFF"/>
                <w:lang w:val="mn-MN"/>
              </w:rPr>
              <w:t>салбаруудын</w:t>
            </w:r>
            <w:r w:rsidR="00375348" w:rsidRPr="00880755">
              <w:rPr>
                <w:rFonts w:ascii="Arial" w:hAnsi="Arial" w:cs="Arial"/>
                <w:bCs/>
                <w:color w:val="000000"/>
                <w:szCs w:val="24"/>
                <w:shd w:val="clear" w:color="auto" w:fill="FFFFFF"/>
                <w:lang w:val="mn-MN"/>
              </w:rPr>
              <w:t xml:space="preserve"> эрчим хүчний эрчимжилт </w:t>
            </w:r>
            <w:r w:rsidR="00DA1308" w:rsidRPr="00880755">
              <w:rPr>
                <w:rFonts w:ascii="Arial" w:hAnsi="Arial" w:cs="Arial"/>
                <w:bCs/>
                <w:color w:val="000000"/>
                <w:szCs w:val="24"/>
                <w:shd w:val="clear" w:color="auto" w:fill="FFFFFF"/>
                <w:lang w:val="mn-MN"/>
              </w:rPr>
              <w:t>(</w:t>
            </w:r>
            <w:r w:rsidR="00375348" w:rsidRPr="00880755">
              <w:rPr>
                <w:rFonts w:ascii="Arial" w:hAnsi="Arial" w:cs="Arial"/>
                <w:bCs/>
                <w:color w:val="000000"/>
                <w:szCs w:val="24"/>
                <w:shd w:val="clear" w:color="auto" w:fill="FFFFFF"/>
                <w:lang w:val="mn-MN"/>
              </w:rPr>
              <w:t>эрчим хүчний эрчимжилтийн бүрэлдэхүүн хэсэг</w:t>
            </w:r>
            <w:r w:rsidR="00DA1308" w:rsidRPr="00880755">
              <w:rPr>
                <w:rFonts w:ascii="Arial" w:hAnsi="Arial" w:cs="Arial"/>
                <w:bCs/>
                <w:color w:val="000000"/>
                <w:szCs w:val="24"/>
                <w:shd w:val="clear" w:color="auto" w:fill="FFFFFF"/>
                <w:lang w:val="mn-MN"/>
              </w:rPr>
              <w:t>).</w:t>
            </w:r>
          </w:p>
          <w:p w14:paraId="4E41BE52" w14:textId="77777777" w:rsidR="00DA1308" w:rsidRPr="00880755" w:rsidRDefault="00DA1308" w:rsidP="001638A7">
            <w:pPr>
              <w:spacing w:line="276" w:lineRule="auto"/>
              <w:jc w:val="both"/>
              <w:rPr>
                <w:rFonts w:ascii="Arial" w:hAnsi="Arial" w:cs="Arial"/>
                <w:bCs/>
                <w:color w:val="000000"/>
                <w:szCs w:val="24"/>
                <w:shd w:val="clear" w:color="auto" w:fill="FFFFFF"/>
                <w:lang w:val="mn-MN"/>
              </w:rPr>
            </w:pPr>
          </w:p>
          <w:p w14:paraId="4B2F2DF9" w14:textId="77777777" w:rsidR="00DA1308" w:rsidRPr="00880755" w:rsidRDefault="00880755" w:rsidP="001638A7">
            <w:pPr>
              <w:spacing w:line="276" w:lineRule="auto"/>
              <w:jc w:val="center"/>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 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 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 t</m:t>
                          </m:r>
                        </m:sub>
                      </m:sSub>
                    </m:den>
                  </m:f>
                </m:e>
              </m:nary>
            </m:oMath>
            <w:r w:rsidR="006B6397" w:rsidRPr="00880755">
              <w:rPr>
                <w:rFonts w:ascii="Arial" w:eastAsiaTheme="minorEastAsia" w:hAnsi="Arial" w:cs="Arial"/>
                <w:bCs/>
                <w:color w:val="000000"/>
                <w:szCs w:val="24"/>
                <w:shd w:val="clear" w:color="auto" w:fill="FFFFFF"/>
                <w:lang w:val="mn-MN"/>
              </w:rPr>
              <w:t xml:space="preserve">   (2)</w:t>
            </w:r>
          </w:p>
          <w:p w14:paraId="6C038FA8" w14:textId="77777777" w:rsidR="00DA1308" w:rsidRPr="00880755" w:rsidRDefault="00D56C68"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6B6397" w:rsidRPr="00880755">
              <w:rPr>
                <w:rFonts w:ascii="Arial" w:eastAsiaTheme="minorEastAsia" w:hAnsi="Arial" w:cs="Arial"/>
                <w:bCs/>
                <w:color w:val="000000"/>
                <w:szCs w:val="24"/>
                <w:shd w:val="clear" w:color="auto" w:fill="FFFFFF"/>
                <w:lang w:val="mn-MN"/>
              </w:rPr>
              <w:t>:</w:t>
            </w:r>
          </w:p>
          <w:p w14:paraId="5FAB16F1" w14:textId="77777777" w:rsidR="00DA1308" w:rsidRPr="00880755" w:rsidRDefault="00DA1308" w:rsidP="001638A7">
            <w:pPr>
              <w:spacing w:line="276" w:lineRule="auto"/>
              <w:jc w:val="both"/>
              <w:rPr>
                <w:rFonts w:ascii="Arial" w:hAnsi="Arial" w:cs="Arial"/>
                <w:color w:val="231F20"/>
                <w:szCs w:val="24"/>
                <w:lang w:val="mn-MN"/>
              </w:rPr>
            </w:pPr>
            <w:r w:rsidRPr="00880755">
              <w:rPr>
                <w:rFonts w:ascii="Arial" w:eastAsiaTheme="minorEastAsia" w:hAnsi="Arial" w:cs="Arial"/>
                <w:bCs/>
                <w:color w:val="000000"/>
                <w:szCs w:val="24"/>
                <w:shd w:val="clear" w:color="auto" w:fill="FFFFFF"/>
                <w:lang w:val="mn-MN"/>
              </w:rPr>
              <w:t xml:space="preserve">e </w:t>
            </w:r>
            <w:r w:rsidR="006B6397" w:rsidRPr="00880755">
              <w:rPr>
                <w:rFonts w:ascii="Arial" w:eastAsiaTheme="minorEastAsia" w:hAnsi="Arial" w:cs="Arial"/>
                <w:bCs/>
                <w:color w:val="000000"/>
                <w:szCs w:val="24"/>
                <w:shd w:val="clear" w:color="auto" w:fill="FFFFFF"/>
                <w:lang w:val="mn-MN"/>
              </w:rPr>
              <w:t xml:space="preserve">- </w:t>
            </w:r>
            <w:r w:rsidR="000650DF" w:rsidRPr="00880755">
              <w:rPr>
                <w:rFonts w:ascii="Arial" w:hAnsi="Arial" w:cs="Arial"/>
                <w:color w:val="231F20"/>
                <w:szCs w:val="24"/>
                <w:lang w:val="mn-MN"/>
              </w:rPr>
              <w:t>салбарын (</w:t>
            </w:r>
            <w:r w:rsidR="00C67437" w:rsidRPr="00880755">
              <w:rPr>
                <w:rFonts w:ascii="Arial" w:hAnsi="Arial" w:cs="Arial"/>
                <w:color w:val="231F20"/>
                <w:szCs w:val="24"/>
                <w:lang w:val="mn-MN"/>
              </w:rPr>
              <w:t>жишээ нь аж</w:t>
            </w:r>
            <w:r w:rsidR="000650DF" w:rsidRPr="00880755">
              <w:rPr>
                <w:rFonts w:ascii="Arial" w:hAnsi="Arial" w:cs="Arial"/>
                <w:color w:val="231F20"/>
                <w:szCs w:val="24"/>
                <w:lang w:val="mn-MN"/>
              </w:rPr>
              <w:t xml:space="preserve"> үйлдвэр) эрчим хүчний </w:t>
            </w:r>
            <w:r w:rsidR="006B6397" w:rsidRPr="00880755">
              <w:rPr>
                <w:rFonts w:ascii="Arial" w:hAnsi="Arial" w:cs="Arial"/>
                <w:color w:val="231F20"/>
                <w:szCs w:val="24"/>
                <w:lang w:val="mn-MN"/>
              </w:rPr>
              <w:t>эрчимжилтийн утга</w:t>
            </w:r>
            <w:r w:rsidR="000650DF" w:rsidRPr="00880755">
              <w:rPr>
                <w:rFonts w:ascii="Arial" w:hAnsi="Arial" w:cs="Arial"/>
                <w:color w:val="231F20"/>
                <w:szCs w:val="24"/>
                <w:lang w:val="mn-MN"/>
              </w:rPr>
              <w:t>;</w:t>
            </w:r>
          </w:p>
          <w:p w14:paraId="419BFF95" w14:textId="77777777" w:rsidR="00DA1308" w:rsidRPr="00880755" w:rsidRDefault="00DA1308" w:rsidP="001638A7">
            <w:pPr>
              <w:spacing w:line="276" w:lineRule="auto"/>
              <w:jc w:val="both"/>
              <w:rPr>
                <w:rFonts w:ascii="Arial" w:hAnsi="Arial" w:cs="Arial"/>
                <w:color w:val="231F20"/>
                <w:szCs w:val="24"/>
                <w:lang w:val="mn-MN"/>
              </w:rPr>
            </w:pPr>
            <w:r w:rsidRPr="00880755">
              <w:rPr>
                <w:rFonts w:ascii="Arial" w:hAnsi="Arial" w:cs="Arial"/>
                <w:i/>
                <w:color w:val="231F20"/>
                <w:w w:val="91"/>
                <w:szCs w:val="24"/>
                <w:lang w:val="mn-MN"/>
              </w:rPr>
              <w:t xml:space="preserve">i </w:t>
            </w:r>
            <w:r w:rsidR="006B6397" w:rsidRPr="00880755">
              <w:rPr>
                <w:rFonts w:ascii="Arial" w:hAnsi="Arial" w:cs="Arial"/>
                <w:color w:val="231F20"/>
                <w:w w:val="91"/>
                <w:szCs w:val="24"/>
                <w:lang w:val="mn-MN"/>
              </w:rPr>
              <w:t>-</w:t>
            </w:r>
            <w:r w:rsidR="006B6397" w:rsidRPr="00880755">
              <w:rPr>
                <w:rFonts w:ascii="Arial" w:hAnsi="Arial" w:cs="Arial"/>
                <w:i/>
                <w:color w:val="231F20"/>
                <w:w w:val="91"/>
                <w:szCs w:val="24"/>
                <w:lang w:val="mn-MN"/>
              </w:rPr>
              <w:t xml:space="preserve"> </w:t>
            </w:r>
            <w:r w:rsidR="009B45D5" w:rsidRPr="00880755">
              <w:rPr>
                <w:rFonts w:ascii="Arial" w:hAnsi="Arial" w:cs="Arial"/>
                <w:color w:val="231F20"/>
                <w:szCs w:val="24"/>
                <w:lang w:val="mn-MN"/>
              </w:rPr>
              <w:t>дэд салбар</w:t>
            </w:r>
            <w:r w:rsidRPr="00880755">
              <w:rPr>
                <w:rFonts w:ascii="Arial" w:hAnsi="Arial" w:cs="Arial"/>
                <w:color w:val="231F20"/>
                <w:szCs w:val="24"/>
                <w:lang w:val="mn-MN"/>
              </w:rPr>
              <w:t>;</w:t>
            </w:r>
          </w:p>
          <w:p w14:paraId="18A8BD6A" w14:textId="77777777" w:rsidR="00DA1308" w:rsidRPr="00880755" w:rsidRDefault="00DA1308" w:rsidP="001638A7">
            <w:pPr>
              <w:spacing w:line="276" w:lineRule="auto"/>
              <w:jc w:val="both"/>
              <w:rPr>
                <w:rFonts w:ascii="Arial" w:hAnsi="Arial" w:cs="Arial"/>
                <w:bCs/>
                <w:color w:val="000000"/>
                <w:szCs w:val="24"/>
                <w:shd w:val="clear" w:color="auto" w:fill="FFFFFF"/>
                <w:lang w:val="mn-MN"/>
              </w:rPr>
            </w:pPr>
            <w:r w:rsidRPr="00880755">
              <w:rPr>
                <w:rFonts w:ascii="Arial" w:hAnsi="Arial" w:cs="Arial"/>
                <w:i/>
                <w:color w:val="231F20"/>
                <w:szCs w:val="24"/>
                <w:lang w:val="mn-MN"/>
              </w:rPr>
              <w:lastRenderedPageBreak/>
              <w:t>Y</w:t>
            </w:r>
            <w:r w:rsidR="0084551D" w:rsidRPr="00880755">
              <w:rPr>
                <w:rFonts w:ascii="Arial" w:hAnsi="Arial" w:cs="Arial"/>
                <w:color w:val="231F20"/>
                <w:szCs w:val="24"/>
                <w:vertAlign w:val="subscript"/>
                <w:lang w:val="mn-MN"/>
              </w:rPr>
              <w:t xml:space="preserve">i </w:t>
            </w:r>
            <w:r w:rsidR="006B6397" w:rsidRPr="00880755">
              <w:rPr>
                <w:rFonts w:ascii="Arial" w:hAnsi="Arial" w:cs="Arial"/>
                <w:color w:val="231F20"/>
                <w:szCs w:val="24"/>
                <w:lang w:val="mn-MN"/>
              </w:rPr>
              <w:t xml:space="preserve">- </w:t>
            </w:r>
            <w:r w:rsidR="0084551D" w:rsidRPr="00880755">
              <w:rPr>
                <w:rFonts w:ascii="Arial" w:hAnsi="Arial" w:cs="Arial"/>
                <w:color w:val="231F20"/>
                <w:szCs w:val="24"/>
                <w:lang w:val="mn-MN"/>
              </w:rPr>
              <w:t xml:space="preserve">дэд салбарын </w:t>
            </w:r>
            <w:r w:rsidR="006E30B5" w:rsidRPr="00880755">
              <w:rPr>
                <w:rFonts w:ascii="Arial" w:hAnsi="Arial" w:cs="Arial"/>
                <w:color w:val="231F20"/>
                <w:szCs w:val="24"/>
                <w:lang w:val="mn-MN"/>
              </w:rPr>
              <w:t xml:space="preserve"> </w:t>
            </w:r>
            <w:r w:rsidR="0084551D" w:rsidRPr="00880755">
              <w:rPr>
                <w:rFonts w:ascii="Arial" w:hAnsi="Arial" w:cs="Arial"/>
                <w:color w:val="231F20"/>
                <w:szCs w:val="24"/>
                <w:lang w:val="mn-MN"/>
              </w:rPr>
              <w:t xml:space="preserve">үйл ажиллагааны </w:t>
            </w:r>
            <w:r w:rsidR="00163C03" w:rsidRPr="00880755">
              <w:rPr>
                <w:rFonts w:ascii="Arial" w:hAnsi="Arial" w:cs="Arial"/>
                <w:color w:val="231F20"/>
                <w:szCs w:val="24"/>
                <w:lang w:val="mn-MN"/>
              </w:rPr>
              <w:t>валютын</w:t>
            </w:r>
            <w:r w:rsidR="0084551D" w:rsidRPr="00880755">
              <w:rPr>
                <w:rFonts w:ascii="Arial" w:hAnsi="Arial" w:cs="Arial"/>
                <w:color w:val="231F20"/>
                <w:szCs w:val="24"/>
                <w:lang w:val="mn-MN"/>
              </w:rPr>
              <w:t xml:space="preserve"> </w:t>
            </w:r>
            <w:r w:rsidR="006934C3" w:rsidRPr="00880755">
              <w:rPr>
                <w:rFonts w:ascii="Arial" w:hAnsi="Arial" w:cs="Arial"/>
                <w:color w:val="231F20"/>
                <w:szCs w:val="24"/>
                <w:lang w:val="mn-MN"/>
              </w:rPr>
              <w:t>заалт</w:t>
            </w:r>
            <w:r w:rsidR="0084551D" w:rsidRPr="00880755">
              <w:rPr>
                <w:rFonts w:ascii="Arial" w:hAnsi="Arial" w:cs="Arial"/>
                <w:color w:val="231F20"/>
                <w:szCs w:val="24"/>
                <w:lang w:val="mn-MN"/>
              </w:rPr>
              <w:t xml:space="preserve"> </w:t>
            </w:r>
            <w:r w:rsidR="006B6397" w:rsidRPr="00880755">
              <w:rPr>
                <w:rFonts w:ascii="Arial" w:hAnsi="Arial" w:cs="Arial"/>
                <w:color w:val="231F20"/>
                <w:szCs w:val="24"/>
                <w:lang w:val="mn-MN"/>
              </w:rPr>
              <w:t>(жишээ нь, нэмүү өртөг)</w:t>
            </w:r>
            <w:r w:rsidR="006E30B5" w:rsidRPr="00880755">
              <w:rPr>
                <w:rFonts w:ascii="Arial" w:hAnsi="Arial" w:cs="Arial"/>
                <w:color w:val="231F20"/>
                <w:szCs w:val="24"/>
                <w:lang w:val="mn-MN"/>
              </w:rPr>
              <w:t>;</w:t>
            </w:r>
          </w:p>
          <w:p w14:paraId="1C774D86" w14:textId="77777777" w:rsidR="00DA1308" w:rsidRPr="00880755" w:rsidRDefault="00DA1308" w:rsidP="001638A7">
            <w:pPr>
              <w:spacing w:line="276" w:lineRule="auto"/>
              <w:jc w:val="both"/>
              <w:rPr>
                <w:rFonts w:ascii="Arial" w:hAnsi="Arial" w:cs="Arial"/>
                <w:color w:val="231F20"/>
                <w:szCs w:val="24"/>
                <w:lang w:val="mn-MN"/>
              </w:rPr>
            </w:pPr>
            <w:r w:rsidRPr="00880755">
              <w:rPr>
                <w:rFonts w:ascii="Arial" w:hAnsi="Arial" w:cs="Arial"/>
                <w:i/>
                <w:color w:val="231F20"/>
                <w:w w:val="99"/>
                <w:szCs w:val="24"/>
                <w:lang w:val="mn-MN"/>
              </w:rPr>
              <w:t>Y</w:t>
            </w:r>
            <w:r w:rsidR="00EF73A7" w:rsidRPr="00880755">
              <w:rPr>
                <w:rFonts w:ascii="Arial" w:hAnsi="Arial" w:cs="Arial"/>
                <w:color w:val="231F20"/>
                <w:szCs w:val="24"/>
                <w:lang w:val="mn-MN"/>
              </w:rPr>
              <w:t xml:space="preserve"> </w:t>
            </w:r>
            <w:r w:rsidR="006B6397" w:rsidRPr="00880755">
              <w:rPr>
                <w:rFonts w:ascii="Arial" w:hAnsi="Arial" w:cs="Arial"/>
                <w:color w:val="231F20"/>
                <w:szCs w:val="24"/>
                <w:lang w:val="mn-MN"/>
              </w:rPr>
              <w:t xml:space="preserve">- </w:t>
            </w:r>
            <w:r w:rsidR="00EF73A7" w:rsidRPr="00880755">
              <w:rPr>
                <w:rFonts w:ascii="Arial" w:hAnsi="Arial" w:cs="Arial"/>
                <w:color w:val="231F20"/>
                <w:szCs w:val="24"/>
                <w:lang w:val="mn-MN"/>
              </w:rPr>
              <w:t xml:space="preserve">салбарын үйл ажиллагааны </w:t>
            </w:r>
            <w:r w:rsidR="00163C03" w:rsidRPr="00880755">
              <w:rPr>
                <w:rFonts w:ascii="Arial" w:hAnsi="Arial" w:cs="Arial"/>
                <w:color w:val="231F20"/>
                <w:szCs w:val="24"/>
                <w:lang w:val="mn-MN"/>
              </w:rPr>
              <w:t>валютын</w:t>
            </w:r>
            <w:r w:rsidR="00EF73A7" w:rsidRPr="00880755">
              <w:rPr>
                <w:rFonts w:ascii="Arial" w:hAnsi="Arial" w:cs="Arial"/>
                <w:color w:val="231F20"/>
                <w:szCs w:val="24"/>
                <w:lang w:val="mn-MN"/>
              </w:rPr>
              <w:t xml:space="preserve"> </w:t>
            </w:r>
            <w:r w:rsidR="006934C3" w:rsidRPr="00880755">
              <w:rPr>
                <w:rFonts w:ascii="Arial" w:hAnsi="Arial" w:cs="Arial"/>
                <w:color w:val="231F20"/>
                <w:szCs w:val="24"/>
                <w:lang w:val="mn-MN"/>
              </w:rPr>
              <w:t>заалт</w:t>
            </w:r>
            <w:r w:rsidR="00EF73A7" w:rsidRPr="00880755">
              <w:rPr>
                <w:rFonts w:ascii="Arial" w:hAnsi="Arial" w:cs="Arial"/>
                <w:color w:val="231F20"/>
                <w:szCs w:val="24"/>
                <w:lang w:val="mn-MN"/>
              </w:rPr>
              <w:t xml:space="preserve"> </w:t>
            </w:r>
            <w:r w:rsidRPr="00880755">
              <w:rPr>
                <w:rFonts w:ascii="Arial" w:hAnsi="Arial" w:cs="Arial"/>
                <w:color w:val="231F20"/>
                <w:szCs w:val="24"/>
                <w:lang w:val="mn-MN"/>
              </w:rPr>
              <w:t>(</w:t>
            </w:r>
            <w:r w:rsidR="00EF73A7" w:rsidRPr="00880755">
              <w:rPr>
                <w:rFonts w:ascii="Arial" w:hAnsi="Arial" w:cs="Arial"/>
                <w:color w:val="231F20"/>
                <w:szCs w:val="24"/>
                <w:lang w:val="mn-MN"/>
              </w:rPr>
              <w:t>жишээ нь</w:t>
            </w:r>
            <w:r w:rsidR="00551B24" w:rsidRPr="00880755">
              <w:rPr>
                <w:rFonts w:ascii="Arial" w:hAnsi="Arial" w:cs="Arial"/>
                <w:color w:val="231F20"/>
                <w:szCs w:val="24"/>
                <w:lang w:val="mn-MN"/>
              </w:rPr>
              <w:t>,</w:t>
            </w:r>
            <w:r w:rsidR="00EF73A7" w:rsidRPr="00880755">
              <w:rPr>
                <w:rFonts w:ascii="Arial" w:hAnsi="Arial" w:cs="Arial"/>
                <w:color w:val="231F20"/>
                <w:szCs w:val="24"/>
                <w:lang w:val="mn-MN"/>
              </w:rPr>
              <w:t xml:space="preserve"> аж үйлдвэрийн нэмүү өртөг</w:t>
            </w:r>
            <w:r w:rsidRPr="00880755">
              <w:rPr>
                <w:rFonts w:ascii="Arial" w:hAnsi="Arial" w:cs="Arial"/>
                <w:color w:val="231F20"/>
                <w:szCs w:val="24"/>
                <w:lang w:val="mn-MN"/>
              </w:rPr>
              <w:t>);</w:t>
            </w:r>
          </w:p>
          <w:p w14:paraId="27E5C222" w14:textId="77777777" w:rsidR="00C67437" w:rsidRPr="00880755" w:rsidRDefault="00C67437"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E</w:t>
            </w:r>
            <w:r w:rsidRPr="00880755">
              <w:rPr>
                <w:rFonts w:ascii="Arial" w:eastAsiaTheme="minorEastAsia" w:hAnsi="Arial" w:cs="Arial"/>
                <w:bCs/>
                <w:i/>
                <w:color w:val="000000"/>
                <w:szCs w:val="24"/>
                <w:shd w:val="clear" w:color="auto" w:fill="FFFFFF"/>
                <w:vertAlign w:val="subscript"/>
                <w:lang w:val="mn-MN"/>
              </w:rPr>
              <w:t>i</w:t>
            </w:r>
            <w:r w:rsidRPr="00880755">
              <w:rPr>
                <w:rFonts w:ascii="Arial" w:eastAsiaTheme="minorEastAsia" w:hAnsi="Arial" w:cs="Arial"/>
                <w:bCs/>
                <w:color w:val="000000"/>
                <w:szCs w:val="24"/>
                <w:shd w:val="clear" w:color="auto" w:fill="FFFFFF"/>
                <w:vertAlign w:val="subscript"/>
                <w:lang w:val="mn-MN"/>
              </w:rPr>
              <w:t xml:space="preserve"> </w:t>
            </w:r>
            <w:r w:rsidR="00551B24" w:rsidRPr="00880755">
              <w:rPr>
                <w:rFonts w:ascii="Arial" w:eastAsiaTheme="minorEastAsia" w:hAnsi="Arial" w:cs="Arial"/>
                <w:bCs/>
                <w:color w:val="000000"/>
                <w:szCs w:val="24"/>
                <w:shd w:val="clear" w:color="auto" w:fill="FFFFFF"/>
                <w:lang w:val="mn-MN"/>
              </w:rPr>
              <w:t xml:space="preserve">- </w:t>
            </w:r>
            <w:r w:rsidR="00FF4690" w:rsidRPr="00880755">
              <w:rPr>
                <w:rFonts w:ascii="Arial" w:eastAsiaTheme="minorEastAsia" w:hAnsi="Arial" w:cs="Arial"/>
                <w:bCs/>
                <w:color w:val="000000"/>
                <w:szCs w:val="24"/>
                <w:shd w:val="clear" w:color="auto" w:fill="FFFFFF"/>
                <w:lang w:val="mn-MN"/>
              </w:rPr>
              <w:t xml:space="preserve"> i дэд салбарын эрчим хүчний зарцуулалт </w:t>
            </w:r>
            <w:r w:rsidRPr="00880755">
              <w:rPr>
                <w:rFonts w:ascii="Arial" w:eastAsiaTheme="minorEastAsia" w:hAnsi="Arial" w:cs="Arial"/>
                <w:bCs/>
                <w:color w:val="000000"/>
                <w:szCs w:val="24"/>
                <w:shd w:val="clear" w:color="auto" w:fill="FFFFFF"/>
                <w:lang w:val="mn-MN"/>
              </w:rPr>
              <w:t>(</w:t>
            </w:r>
            <w:r w:rsidR="00FF4690" w:rsidRPr="00880755">
              <w:rPr>
                <w:rFonts w:ascii="Arial" w:eastAsiaTheme="minorEastAsia" w:hAnsi="Arial" w:cs="Arial"/>
                <w:bCs/>
                <w:color w:val="000000"/>
                <w:szCs w:val="24"/>
                <w:shd w:val="clear" w:color="auto" w:fill="FFFFFF"/>
                <w:lang w:val="mn-MN"/>
              </w:rPr>
              <w:t>аж үйлдвэрийн салбар</w:t>
            </w:r>
            <w:r w:rsidRPr="00880755">
              <w:rPr>
                <w:rFonts w:ascii="Arial" w:eastAsiaTheme="minorEastAsia" w:hAnsi="Arial" w:cs="Arial"/>
                <w:bCs/>
                <w:color w:val="000000"/>
                <w:szCs w:val="24"/>
                <w:shd w:val="clear" w:color="auto" w:fill="FFFFFF"/>
                <w:lang w:val="mn-MN"/>
              </w:rPr>
              <w:t xml:space="preserve">, </w:t>
            </w:r>
            <w:r w:rsidR="00FF4690" w:rsidRPr="00880755">
              <w:rPr>
                <w:rFonts w:ascii="Arial" w:eastAsiaTheme="minorEastAsia" w:hAnsi="Arial" w:cs="Arial"/>
                <w:bCs/>
                <w:color w:val="000000"/>
                <w:szCs w:val="24"/>
                <w:shd w:val="clear" w:color="auto" w:fill="FFFFFF"/>
                <w:lang w:val="mn-MN"/>
              </w:rPr>
              <w:t>эдийн засгийн салбар</w:t>
            </w:r>
            <w:r w:rsidRPr="00880755">
              <w:rPr>
                <w:rFonts w:ascii="Arial" w:eastAsiaTheme="minorEastAsia" w:hAnsi="Arial" w:cs="Arial"/>
                <w:bCs/>
                <w:color w:val="000000"/>
                <w:szCs w:val="24"/>
                <w:shd w:val="clear" w:color="auto" w:fill="FFFFFF"/>
                <w:lang w:val="mn-MN"/>
              </w:rPr>
              <w:t>);</w:t>
            </w:r>
          </w:p>
          <w:p w14:paraId="34554B86" w14:textId="645A1945" w:rsidR="00C67437" w:rsidRPr="00880755" w:rsidRDefault="00C67437"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Yi/Y</w:t>
            </w:r>
            <w:r w:rsidRPr="00880755">
              <w:rPr>
                <w:rFonts w:ascii="Arial" w:eastAsiaTheme="minorEastAsia" w:hAnsi="Arial" w:cs="Arial"/>
                <w:bCs/>
                <w:color w:val="000000"/>
                <w:szCs w:val="24"/>
                <w:shd w:val="clear" w:color="auto" w:fill="FFFFFF"/>
                <w:lang w:val="mn-MN"/>
              </w:rPr>
              <w:t xml:space="preserve"> </w:t>
            </w:r>
            <w:r w:rsidR="00BC16C5" w:rsidRPr="00880755">
              <w:rPr>
                <w:rFonts w:ascii="Arial" w:eastAsiaTheme="minorEastAsia" w:hAnsi="Arial" w:cs="Arial"/>
                <w:bCs/>
                <w:color w:val="000000"/>
                <w:szCs w:val="24"/>
                <w:shd w:val="clear" w:color="auto" w:fill="FFFFFF"/>
                <w:lang w:val="mn-MN"/>
              </w:rPr>
              <w:t xml:space="preserve">салбарын үйл ажиллагаанд i дэд салбарын үйл ажиллагааны харьцаа </w:t>
            </w:r>
            <w:r w:rsidRPr="00880755">
              <w:rPr>
                <w:rFonts w:ascii="Arial" w:eastAsiaTheme="minorEastAsia" w:hAnsi="Arial" w:cs="Arial"/>
                <w:bCs/>
                <w:color w:val="000000"/>
                <w:szCs w:val="24"/>
                <w:shd w:val="clear" w:color="auto" w:fill="FFFFFF"/>
                <w:lang w:val="mn-MN"/>
              </w:rPr>
              <w:t xml:space="preserve">= </w:t>
            </w:r>
            <w:r w:rsidRPr="00880755">
              <w:rPr>
                <w:rFonts w:ascii="Arial" w:eastAsiaTheme="minorEastAsia" w:hAnsi="Arial" w:cs="Arial"/>
                <w:bCs/>
                <w:i/>
                <w:color w:val="000000"/>
                <w:szCs w:val="24"/>
                <w:shd w:val="clear" w:color="auto" w:fill="FFFFFF"/>
                <w:lang w:val="mn-MN"/>
              </w:rPr>
              <w:t xml:space="preserve">Ri </w:t>
            </w:r>
            <w:r w:rsidRPr="00880755">
              <w:rPr>
                <w:rFonts w:ascii="Arial" w:eastAsiaTheme="minorEastAsia" w:hAnsi="Arial" w:cs="Arial"/>
                <w:bCs/>
                <w:color w:val="000000"/>
                <w:szCs w:val="24"/>
                <w:shd w:val="clear" w:color="auto" w:fill="FFFFFF"/>
                <w:lang w:val="mn-MN"/>
              </w:rPr>
              <w:t>(</w:t>
            </w:r>
            <w:r w:rsidR="00BC16C5" w:rsidRPr="00880755">
              <w:rPr>
                <w:rFonts w:ascii="Arial" w:eastAsiaTheme="minorEastAsia" w:hAnsi="Arial" w:cs="Arial"/>
                <w:bCs/>
                <w:color w:val="000000"/>
                <w:szCs w:val="24"/>
                <w:shd w:val="clear" w:color="auto" w:fill="FFFFFF"/>
                <w:lang w:val="mn-MN"/>
              </w:rPr>
              <w:t>бүтцийн бүрэлдэхүүн хэсэг</w:t>
            </w:r>
            <w:r w:rsidRPr="00880755">
              <w:rPr>
                <w:rFonts w:ascii="Arial" w:eastAsiaTheme="minorEastAsia" w:hAnsi="Arial" w:cs="Arial"/>
                <w:bCs/>
                <w:color w:val="000000"/>
                <w:szCs w:val="24"/>
                <w:shd w:val="clear" w:color="auto" w:fill="FFFFFF"/>
                <w:lang w:val="mn-MN"/>
              </w:rPr>
              <w:t>);</w:t>
            </w:r>
          </w:p>
          <w:p w14:paraId="473F1DDC" w14:textId="77777777" w:rsidR="00FF4690" w:rsidRPr="00880755" w:rsidRDefault="00FF4690" w:rsidP="001638A7">
            <w:pPr>
              <w:spacing w:line="276" w:lineRule="auto"/>
              <w:jc w:val="both"/>
              <w:rPr>
                <w:rFonts w:ascii="Arial" w:eastAsiaTheme="minorEastAsia" w:hAnsi="Arial" w:cs="Arial"/>
                <w:b/>
                <w:bCs/>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Yi/Y</w:t>
            </w:r>
            <w:r w:rsidRPr="00880755">
              <w:rPr>
                <w:rFonts w:ascii="Arial" w:eastAsiaTheme="minorEastAsia" w:hAnsi="Arial" w:cs="Arial"/>
                <w:bCs/>
                <w:color w:val="000000"/>
                <w:szCs w:val="24"/>
                <w:shd w:val="clear" w:color="auto" w:fill="FFFFFF"/>
                <w:lang w:val="mn-MN"/>
              </w:rPr>
              <w:t xml:space="preserve"> </w:t>
            </w:r>
            <w:r w:rsidR="00551B24" w:rsidRPr="00880755">
              <w:rPr>
                <w:rFonts w:ascii="Arial" w:eastAsiaTheme="minorEastAsia" w:hAnsi="Arial" w:cs="Arial"/>
                <w:bCs/>
                <w:color w:val="000000"/>
                <w:szCs w:val="24"/>
                <w:shd w:val="clear" w:color="auto" w:fill="FFFFFF"/>
                <w:lang w:val="mn-MN"/>
              </w:rPr>
              <w:t xml:space="preserve">- </w:t>
            </w:r>
            <w:r w:rsidRPr="00880755">
              <w:rPr>
                <w:rFonts w:ascii="Arial" w:eastAsiaTheme="minorEastAsia" w:hAnsi="Arial" w:cs="Arial"/>
                <w:bCs/>
                <w:color w:val="000000"/>
                <w:szCs w:val="24"/>
                <w:shd w:val="clear" w:color="auto" w:fill="FFFFFF"/>
                <w:lang w:val="mn-MN"/>
              </w:rPr>
              <w:t xml:space="preserve"> </w:t>
            </w:r>
            <w:r w:rsidR="00A07A61" w:rsidRPr="00880755">
              <w:rPr>
                <w:rFonts w:ascii="Arial" w:eastAsiaTheme="minorEastAsia" w:hAnsi="Arial" w:cs="Arial"/>
                <w:bCs/>
                <w:i/>
                <w:color w:val="000000"/>
                <w:szCs w:val="24"/>
                <w:shd w:val="clear" w:color="auto" w:fill="FFFFFF"/>
                <w:lang w:val="mn-MN"/>
              </w:rPr>
              <w:t xml:space="preserve">i </w:t>
            </w:r>
            <w:r w:rsidR="00551B24" w:rsidRPr="00880755">
              <w:rPr>
                <w:rFonts w:ascii="Arial" w:eastAsiaTheme="minorEastAsia" w:hAnsi="Arial" w:cs="Arial"/>
                <w:bCs/>
                <w:color w:val="000000"/>
                <w:szCs w:val="24"/>
                <w:shd w:val="clear" w:color="auto" w:fill="FFFFFF"/>
                <w:lang w:val="mn-MN"/>
              </w:rPr>
              <w:t>дэд</w:t>
            </w:r>
            <w:r w:rsidR="00551B24" w:rsidRPr="00880755">
              <w:rPr>
                <w:rFonts w:ascii="Arial" w:eastAsiaTheme="minorEastAsia" w:hAnsi="Arial" w:cs="Arial"/>
                <w:bCs/>
                <w:i/>
                <w:color w:val="000000"/>
                <w:szCs w:val="24"/>
                <w:shd w:val="clear" w:color="auto" w:fill="FFFFFF"/>
                <w:lang w:val="mn-MN"/>
              </w:rPr>
              <w:t xml:space="preserve"> </w:t>
            </w:r>
            <w:r w:rsidR="00A07A61" w:rsidRPr="00880755">
              <w:rPr>
                <w:rFonts w:ascii="Arial" w:eastAsiaTheme="minorEastAsia" w:hAnsi="Arial" w:cs="Arial"/>
                <w:bCs/>
                <w:color w:val="000000"/>
                <w:szCs w:val="24"/>
                <w:shd w:val="clear" w:color="auto" w:fill="FFFFFF"/>
                <w:lang w:val="mn-MN"/>
              </w:rPr>
              <w:t xml:space="preserve">салбарын үйл ажиллагааг  </w:t>
            </w:r>
            <w:r w:rsidR="00551B24" w:rsidRPr="00880755">
              <w:rPr>
                <w:rFonts w:ascii="Arial" w:eastAsiaTheme="minorEastAsia" w:hAnsi="Arial" w:cs="Arial"/>
                <w:bCs/>
                <w:color w:val="000000"/>
                <w:szCs w:val="24"/>
                <w:shd w:val="clear" w:color="auto" w:fill="FFFFFF"/>
                <w:lang w:val="mn-MN"/>
              </w:rPr>
              <w:t xml:space="preserve">тухайн салбарын </w:t>
            </w:r>
            <w:r w:rsidR="00A07A61" w:rsidRPr="00880755">
              <w:rPr>
                <w:rFonts w:ascii="Arial" w:eastAsiaTheme="minorEastAsia" w:hAnsi="Arial" w:cs="Arial"/>
                <w:bCs/>
                <w:color w:val="000000"/>
                <w:szCs w:val="24"/>
                <w:shd w:val="clear" w:color="auto" w:fill="FFFFFF"/>
                <w:lang w:val="mn-MN"/>
              </w:rPr>
              <w:t>үйл ажиллагаанд харьцуулсан харьцаа</w:t>
            </w:r>
            <w:r w:rsidR="00551B24" w:rsidRPr="00880755">
              <w:rPr>
                <w:rFonts w:ascii="Arial" w:eastAsiaTheme="minorEastAsia" w:hAnsi="Arial" w:cs="Arial"/>
                <w:bCs/>
                <w:color w:val="000000"/>
                <w:szCs w:val="24"/>
                <w:shd w:val="clear" w:color="auto" w:fill="FFFFFF"/>
                <w:lang w:val="mn-MN"/>
              </w:rPr>
              <w:t xml:space="preserve"> буюу R</w:t>
            </w:r>
            <w:r w:rsidR="00551B24" w:rsidRPr="00880755">
              <w:rPr>
                <w:rFonts w:ascii="Arial" w:eastAsiaTheme="minorEastAsia" w:hAnsi="Arial" w:cs="Arial"/>
                <w:bCs/>
                <w:color w:val="000000"/>
                <w:szCs w:val="24"/>
                <w:shd w:val="clear" w:color="auto" w:fill="FFFFFF"/>
                <w:vertAlign w:val="subscript"/>
                <w:lang w:val="mn-MN"/>
              </w:rPr>
              <w:t xml:space="preserve">i </w:t>
            </w:r>
            <w:r w:rsidR="00551B24" w:rsidRPr="00880755">
              <w:rPr>
                <w:rFonts w:ascii="Arial" w:eastAsiaTheme="minorEastAsia" w:hAnsi="Arial" w:cs="Arial"/>
                <w:bCs/>
                <w:color w:val="000000"/>
                <w:szCs w:val="24"/>
                <w:shd w:val="clear" w:color="auto" w:fill="FFFFFF"/>
                <w:lang w:val="mn-MN"/>
              </w:rPr>
              <w:t>(бүтцийн бүрэлдэхүүн хэсэг)-тэй тэнцүү;</w:t>
            </w:r>
          </w:p>
          <w:p w14:paraId="5B695404" w14:textId="77777777" w:rsidR="00C67437" w:rsidRPr="00880755" w:rsidRDefault="005D4037"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E</w:t>
            </w:r>
            <w:r w:rsidRPr="00880755">
              <w:rPr>
                <w:rFonts w:ascii="Arial" w:eastAsiaTheme="minorEastAsia" w:hAnsi="Arial" w:cs="Arial"/>
                <w:bCs/>
                <w:i/>
                <w:color w:val="000000"/>
                <w:szCs w:val="24"/>
                <w:shd w:val="clear" w:color="auto" w:fill="FFFFFF"/>
                <w:vertAlign w:val="subscript"/>
                <w:lang w:val="mn-MN"/>
              </w:rPr>
              <w:t>i/</w:t>
            </w:r>
            <w:r w:rsidRPr="00880755">
              <w:rPr>
                <w:rFonts w:ascii="Arial" w:eastAsiaTheme="minorEastAsia" w:hAnsi="Arial" w:cs="Arial"/>
                <w:bCs/>
                <w:i/>
                <w:color w:val="000000"/>
                <w:szCs w:val="24"/>
                <w:shd w:val="clear" w:color="auto" w:fill="FFFFFF"/>
                <w:lang w:val="mn-MN"/>
              </w:rPr>
              <w:t>Y</w:t>
            </w:r>
            <w:r w:rsidRPr="00880755">
              <w:rPr>
                <w:rFonts w:ascii="Arial" w:eastAsiaTheme="minorEastAsia" w:hAnsi="Arial" w:cs="Arial"/>
                <w:bCs/>
                <w:i/>
                <w:color w:val="000000"/>
                <w:szCs w:val="24"/>
                <w:shd w:val="clear" w:color="auto" w:fill="FFFFFF"/>
                <w:vertAlign w:val="subscript"/>
                <w:lang w:val="mn-MN"/>
              </w:rPr>
              <w:t>i</w:t>
            </w:r>
            <w:r w:rsidR="00C67437" w:rsidRPr="00880755">
              <w:rPr>
                <w:rFonts w:ascii="Arial" w:eastAsiaTheme="minorEastAsia" w:hAnsi="Arial" w:cs="Arial"/>
                <w:bCs/>
                <w:color w:val="000000"/>
                <w:szCs w:val="24"/>
                <w:shd w:val="clear" w:color="auto" w:fill="FFFFFF"/>
                <w:vertAlign w:val="subscript"/>
                <w:lang w:val="mn-MN"/>
              </w:rPr>
              <w:t xml:space="preserve"> </w:t>
            </w:r>
            <w:r w:rsidR="00551B24" w:rsidRPr="00880755">
              <w:rPr>
                <w:rFonts w:ascii="Arial" w:eastAsiaTheme="minorEastAsia" w:hAnsi="Arial" w:cs="Arial"/>
                <w:bCs/>
                <w:color w:val="000000"/>
                <w:szCs w:val="24"/>
                <w:shd w:val="clear" w:color="auto" w:fill="FFFFFF"/>
                <w:lang w:val="mn-MN"/>
              </w:rPr>
              <w:t xml:space="preserve">- </w:t>
            </w:r>
            <w:r w:rsidR="00963C71" w:rsidRPr="00880755">
              <w:rPr>
                <w:rFonts w:ascii="Arial" w:eastAsiaTheme="minorEastAsia" w:hAnsi="Arial" w:cs="Arial"/>
                <w:bCs/>
                <w:color w:val="000000"/>
                <w:szCs w:val="24"/>
                <w:shd w:val="clear" w:color="auto" w:fill="FFFFFF"/>
                <w:lang w:val="mn-MN"/>
              </w:rPr>
              <w:t>дэд салбарын эрчим хүчний эрчимжилтийн утга</w:t>
            </w:r>
            <w:r w:rsidR="00551B24" w:rsidRPr="00880755">
              <w:rPr>
                <w:rFonts w:ascii="Arial" w:eastAsiaTheme="minorEastAsia" w:hAnsi="Arial" w:cs="Arial"/>
                <w:bCs/>
                <w:color w:val="000000"/>
                <w:szCs w:val="24"/>
                <w:shd w:val="clear" w:color="auto" w:fill="FFFFFF"/>
                <w:lang w:val="mn-MN"/>
              </w:rPr>
              <w:t xml:space="preserve"> буюу </w:t>
            </w:r>
            <w:r w:rsidR="00551B24" w:rsidRPr="00880755">
              <w:rPr>
                <w:rFonts w:ascii="Arial" w:eastAsiaTheme="minorEastAsia" w:hAnsi="Arial" w:cs="Arial"/>
                <w:bCs/>
                <w:i/>
                <w:color w:val="000000"/>
                <w:szCs w:val="24"/>
                <w:shd w:val="clear" w:color="auto" w:fill="FFFFFF"/>
                <w:lang w:val="mn-MN"/>
              </w:rPr>
              <w:t>i=e</w:t>
            </w:r>
            <w:r w:rsidR="00551B24" w:rsidRPr="00880755">
              <w:rPr>
                <w:rFonts w:ascii="Arial" w:eastAsiaTheme="minorEastAsia" w:hAnsi="Arial" w:cs="Arial"/>
                <w:bCs/>
                <w:i/>
                <w:color w:val="000000"/>
                <w:szCs w:val="24"/>
                <w:shd w:val="clear" w:color="auto" w:fill="FFFFFF"/>
                <w:vertAlign w:val="subscript"/>
                <w:lang w:val="mn-MN"/>
              </w:rPr>
              <w:t>i</w:t>
            </w:r>
            <w:r w:rsidR="00963C71" w:rsidRPr="00880755">
              <w:rPr>
                <w:rFonts w:ascii="Arial" w:eastAsiaTheme="minorEastAsia" w:hAnsi="Arial" w:cs="Arial"/>
                <w:bCs/>
                <w:color w:val="000000"/>
                <w:szCs w:val="24"/>
                <w:shd w:val="clear" w:color="auto" w:fill="FFFFFF"/>
                <w:lang w:val="mn-MN"/>
              </w:rPr>
              <w:t xml:space="preserve"> </w:t>
            </w:r>
            <w:r w:rsidR="00C67437" w:rsidRPr="00880755">
              <w:rPr>
                <w:rFonts w:ascii="Arial" w:eastAsiaTheme="minorEastAsia" w:hAnsi="Arial" w:cs="Arial"/>
                <w:bCs/>
                <w:color w:val="000000"/>
                <w:szCs w:val="24"/>
                <w:shd w:val="clear" w:color="auto" w:fill="FFFFFF"/>
                <w:lang w:val="mn-MN"/>
              </w:rPr>
              <w:t>(</w:t>
            </w:r>
            <w:r w:rsidR="00B37BF9" w:rsidRPr="00880755">
              <w:rPr>
                <w:rFonts w:ascii="Arial" w:eastAsiaTheme="minorEastAsia" w:hAnsi="Arial" w:cs="Arial"/>
                <w:bCs/>
                <w:color w:val="000000"/>
                <w:szCs w:val="24"/>
                <w:shd w:val="clear" w:color="auto" w:fill="FFFFFF"/>
                <w:lang w:val="mn-MN"/>
              </w:rPr>
              <w:t>эрчим хүчний эрчимжилтийн бүрэлдэхүүн хэсэг</w:t>
            </w:r>
            <w:r w:rsidR="00C67437" w:rsidRPr="00880755">
              <w:rPr>
                <w:rFonts w:ascii="Arial" w:eastAsiaTheme="minorEastAsia" w:hAnsi="Arial" w:cs="Arial"/>
                <w:bCs/>
                <w:color w:val="000000"/>
                <w:szCs w:val="24"/>
                <w:shd w:val="clear" w:color="auto" w:fill="FFFFFF"/>
                <w:lang w:val="mn-MN"/>
              </w:rPr>
              <w:t>);</w:t>
            </w:r>
          </w:p>
          <w:p w14:paraId="72C90826" w14:textId="77777777" w:rsidR="0066432C" w:rsidRPr="00880755" w:rsidRDefault="0066432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5.2.2</w:t>
            </w:r>
            <w:r w:rsidRPr="00880755">
              <w:rPr>
                <w:rFonts w:ascii="Arial" w:hAnsi="Arial" w:cs="Arial"/>
                <w:bCs/>
                <w:color w:val="000000"/>
                <w:szCs w:val="24"/>
                <w:shd w:val="clear" w:color="auto" w:fill="FFFFFF"/>
                <w:vertAlign w:val="superscript"/>
                <w:lang w:val="mn-MN"/>
              </w:rPr>
              <w:t>[11]</w:t>
            </w:r>
            <w:r w:rsidRPr="00880755">
              <w:rPr>
                <w:rFonts w:ascii="Arial" w:hAnsi="Arial" w:cs="Arial"/>
                <w:bCs/>
                <w:color w:val="000000"/>
                <w:szCs w:val="24"/>
                <w:shd w:val="clear" w:color="auto" w:fill="FFFFFF"/>
                <w:lang w:val="mn-MN"/>
              </w:rPr>
              <w:t xml:space="preserve">-д тодорхойлсон </w:t>
            </w:r>
            <w:r w:rsidR="002C6EE6" w:rsidRPr="00880755">
              <w:rPr>
                <w:rFonts w:ascii="Arial" w:hAnsi="Arial" w:cs="Arial"/>
                <w:bCs/>
                <w:color w:val="FF0000"/>
                <w:szCs w:val="24"/>
                <w:shd w:val="clear" w:color="auto" w:fill="FFFFFF"/>
                <w:lang w:val="mn-MN"/>
              </w:rPr>
              <w:t>Дивизиа</w:t>
            </w:r>
            <w:r w:rsidRPr="00880755">
              <w:rPr>
                <w:rFonts w:ascii="Arial" w:hAnsi="Arial" w:cs="Arial"/>
                <w:bCs/>
                <w:color w:val="000000"/>
                <w:szCs w:val="24"/>
                <w:shd w:val="clear" w:color="auto" w:fill="FFFFFF"/>
                <w:lang w:val="mn-MN"/>
              </w:rPr>
              <w:t xml:space="preserve"> арга нь өгөгдсөн салбарын эрчим хүчний эрчимжилтийн өөрчлөлтөд бүтцийн өөрчлөлтийн нөлөөг хэмжих хамгийн нийтлэг арга юм.</w:t>
            </w:r>
          </w:p>
          <w:p w14:paraId="254A8CD2" w14:textId="00E47CB7" w:rsidR="005E519C" w:rsidRPr="00880755" w:rsidRDefault="002C6EE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А хавсралтад (А.1-ийг </w:t>
            </w:r>
            <w:r w:rsidR="00886443" w:rsidRPr="00880755">
              <w:rPr>
                <w:rFonts w:ascii="Arial" w:hAnsi="Arial" w:cs="Arial"/>
                <w:bCs/>
                <w:color w:val="000000"/>
                <w:szCs w:val="24"/>
                <w:shd w:val="clear" w:color="auto" w:fill="FFFFFF"/>
                <w:lang w:val="mn-MN"/>
              </w:rPr>
              <w:t>харна уу</w:t>
            </w:r>
            <w:r w:rsidRPr="00880755">
              <w:rPr>
                <w:rFonts w:ascii="Arial" w:hAnsi="Arial" w:cs="Arial"/>
                <w:bCs/>
                <w:color w:val="000000"/>
                <w:szCs w:val="24"/>
                <w:shd w:val="clear" w:color="auto" w:fill="FFFFFF"/>
                <w:lang w:val="mn-MN"/>
              </w:rPr>
              <w:t xml:space="preserve">) ойлгох болон хэрэгжүүлэхэд илүү хялбар боловч үр дүн нь </w:t>
            </w:r>
            <w:r w:rsidR="004D3157" w:rsidRPr="00880755">
              <w:rPr>
                <w:rFonts w:ascii="Arial" w:hAnsi="Arial" w:cs="Arial"/>
                <w:bCs/>
                <w:color w:val="000000"/>
                <w:szCs w:val="24"/>
                <w:shd w:val="clear" w:color="auto" w:fill="FFFFFF"/>
                <w:lang w:val="mn-MN"/>
              </w:rPr>
              <w:t>суурь</w:t>
            </w:r>
            <w:r w:rsidRPr="00880755">
              <w:rPr>
                <w:rFonts w:ascii="Arial" w:hAnsi="Arial" w:cs="Arial"/>
                <w:bCs/>
                <w:color w:val="000000"/>
                <w:szCs w:val="24"/>
                <w:shd w:val="clear" w:color="auto" w:fill="FFFFFF"/>
                <w:lang w:val="mn-MN"/>
              </w:rPr>
              <w:t xml:space="preserve"> жилийн сонголтоос хамаар</w:t>
            </w:r>
            <w:r w:rsidR="004D3157" w:rsidRPr="00880755">
              <w:rPr>
                <w:rFonts w:ascii="Arial" w:hAnsi="Arial" w:cs="Arial"/>
                <w:bCs/>
                <w:color w:val="000000"/>
                <w:szCs w:val="24"/>
                <w:shd w:val="clear" w:color="auto" w:fill="FFFFFF"/>
                <w:lang w:val="mn-MN"/>
              </w:rPr>
              <w:t>даг</w:t>
            </w:r>
            <w:r w:rsidRPr="00880755">
              <w:rPr>
                <w:rFonts w:ascii="Arial" w:hAnsi="Arial" w:cs="Arial"/>
                <w:bCs/>
                <w:color w:val="000000"/>
                <w:szCs w:val="24"/>
                <w:shd w:val="clear" w:color="auto" w:fill="FFFFFF"/>
                <w:lang w:val="mn-MN"/>
              </w:rPr>
              <w:t xml:space="preserve"> өөр</w:t>
            </w:r>
            <w:r w:rsidR="004D3157" w:rsidRPr="00880755">
              <w:rPr>
                <w:rFonts w:ascii="Arial" w:hAnsi="Arial" w:cs="Arial"/>
                <w:bCs/>
                <w:color w:val="000000"/>
                <w:szCs w:val="24"/>
                <w:shd w:val="clear" w:color="auto" w:fill="FFFFFF"/>
                <w:lang w:val="mn-MN"/>
              </w:rPr>
              <w:t xml:space="preserve"> нэг</w:t>
            </w:r>
            <w:r w:rsidRPr="00880755">
              <w:rPr>
                <w:rFonts w:ascii="Arial" w:hAnsi="Arial" w:cs="Arial"/>
                <w:bCs/>
                <w:color w:val="000000"/>
                <w:szCs w:val="24"/>
                <w:shd w:val="clear" w:color="auto" w:fill="FFFFFF"/>
                <w:lang w:val="mn-MN"/>
              </w:rPr>
              <w:t xml:space="preserve"> аргыг танилцуулсан. </w:t>
            </w:r>
            <w:r w:rsidR="004D3157" w:rsidRPr="00880755">
              <w:rPr>
                <w:rFonts w:ascii="Arial" w:hAnsi="Arial" w:cs="Arial"/>
                <w:bCs/>
                <w:color w:val="000000"/>
                <w:szCs w:val="24"/>
                <w:shd w:val="clear" w:color="auto" w:fill="FFFFFF"/>
                <w:lang w:val="mn-MN"/>
              </w:rPr>
              <w:t>Э</w:t>
            </w:r>
            <w:r w:rsidR="00A41D5E" w:rsidRPr="00880755">
              <w:rPr>
                <w:rFonts w:ascii="Arial" w:hAnsi="Arial" w:cs="Arial"/>
                <w:bCs/>
                <w:color w:val="000000"/>
                <w:szCs w:val="24"/>
                <w:shd w:val="clear" w:color="auto" w:fill="FFFFFF"/>
                <w:lang w:val="mn-MN"/>
              </w:rPr>
              <w:t xml:space="preserve">нэ баримт бичигт </w:t>
            </w:r>
            <w:r w:rsidR="004D3157" w:rsidRPr="00880755">
              <w:rPr>
                <w:rFonts w:ascii="Arial" w:hAnsi="Arial" w:cs="Arial"/>
                <w:bCs/>
                <w:color w:val="000000"/>
                <w:szCs w:val="24"/>
                <w:shd w:val="clear" w:color="auto" w:fill="FFFFFF"/>
                <w:lang w:val="mn-MN"/>
              </w:rPr>
              <w:t xml:space="preserve"> Дивизиа аргыг </w:t>
            </w:r>
            <w:r w:rsidR="00A41D5E" w:rsidRPr="00880755">
              <w:rPr>
                <w:rFonts w:ascii="Arial" w:hAnsi="Arial" w:cs="Arial"/>
                <w:bCs/>
                <w:color w:val="000000"/>
                <w:szCs w:val="24"/>
                <w:shd w:val="clear" w:color="auto" w:fill="FFFFFF"/>
                <w:lang w:val="mn-MN"/>
              </w:rPr>
              <w:t>ашиглахыг зөвлө</w:t>
            </w:r>
            <w:r w:rsidR="004D3157" w:rsidRPr="00880755">
              <w:rPr>
                <w:rFonts w:ascii="Arial" w:hAnsi="Arial" w:cs="Arial"/>
                <w:bCs/>
                <w:color w:val="000000"/>
                <w:szCs w:val="24"/>
                <w:shd w:val="clear" w:color="auto" w:fill="FFFFFF"/>
                <w:lang w:val="mn-MN"/>
              </w:rPr>
              <w:t>сний</w:t>
            </w:r>
            <w:r w:rsidR="00A41D5E" w:rsidRPr="00880755">
              <w:rPr>
                <w:rFonts w:ascii="Arial" w:hAnsi="Arial" w:cs="Arial"/>
                <w:bCs/>
                <w:color w:val="000000"/>
                <w:szCs w:val="24"/>
                <w:shd w:val="clear" w:color="auto" w:fill="FFFFFF"/>
                <w:lang w:val="mn-MN"/>
              </w:rPr>
              <w:t xml:space="preserve"> учир нь  шилжи</w:t>
            </w:r>
            <w:r w:rsidR="00D61924" w:rsidRPr="00880755">
              <w:rPr>
                <w:rFonts w:ascii="Arial" w:hAnsi="Arial" w:cs="Arial"/>
                <w:bCs/>
                <w:color w:val="000000"/>
                <w:szCs w:val="24"/>
                <w:shd w:val="clear" w:color="auto" w:fill="FFFFFF"/>
                <w:lang w:val="mn-MN"/>
              </w:rPr>
              <w:t>лттэй</w:t>
            </w:r>
            <w:r w:rsidR="00A41D5E" w:rsidRPr="00880755">
              <w:rPr>
                <w:rFonts w:ascii="Arial" w:hAnsi="Arial" w:cs="Arial"/>
                <w:bCs/>
                <w:color w:val="000000"/>
                <w:szCs w:val="24"/>
                <w:shd w:val="clear" w:color="auto" w:fill="FFFFFF"/>
                <w:lang w:val="mn-MN"/>
              </w:rPr>
              <w:t xml:space="preserve"> </w:t>
            </w:r>
            <w:r w:rsidR="004D3157" w:rsidRPr="00880755">
              <w:rPr>
                <w:rFonts w:ascii="Arial" w:hAnsi="Arial" w:cs="Arial"/>
                <w:bCs/>
                <w:color w:val="000000"/>
                <w:szCs w:val="24"/>
                <w:shd w:val="clear" w:color="auto" w:fill="FFFFFF"/>
                <w:lang w:val="mn-MN"/>
              </w:rPr>
              <w:t xml:space="preserve">жишиг </w:t>
            </w:r>
            <w:r w:rsidR="00A41D5E" w:rsidRPr="00880755">
              <w:rPr>
                <w:rFonts w:ascii="Arial" w:hAnsi="Arial" w:cs="Arial"/>
                <w:bCs/>
                <w:color w:val="000000"/>
                <w:szCs w:val="24"/>
                <w:shd w:val="clear" w:color="auto" w:fill="FFFFFF"/>
                <w:lang w:val="mn-MN"/>
              </w:rPr>
              <w:t xml:space="preserve"> жилийг </w:t>
            </w:r>
            <w:r w:rsidR="004D3157" w:rsidRPr="00880755">
              <w:rPr>
                <w:rFonts w:ascii="Arial" w:hAnsi="Arial" w:cs="Arial"/>
                <w:bCs/>
                <w:color w:val="000000"/>
                <w:szCs w:val="24"/>
                <w:shd w:val="clear" w:color="auto" w:fill="FFFFFF"/>
                <w:lang w:val="mn-MN"/>
              </w:rPr>
              <w:t xml:space="preserve">хэрэглэж, </w:t>
            </w:r>
            <w:r w:rsidR="00A41D5E" w:rsidRPr="00880755">
              <w:rPr>
                <w:rFonts w:ascii="Arial" w:hAnsi="Arial" w:cs="Arial"/>
                <w:bCs/>
                <w:color w:val="000000"/>
                <w:szCs w:val="24"/>
                <w:shd w:val="clear" w:color="auto" w:fill="FFFFFF"/>
                <w:lang w:val="mn-MN"/>
              </w:rPr>
              <w:t xml:space="preserve"> </w:t>
            </w:r>
            <w:r w:rsidR="004D3157" w:rsidRPr="00880755">
              <w:rPr>
                <w:rFonts w:ascii="Arial" w:hAnsi="Arial" w:cs="Arial"/>
                <w:bCs/>
                <w:color w:val="000000"/>
                <w:szCs w:val="24"/>
                <w:shd w:val="clear" w:color="auto" w:fill="FFFFFF"/>
                <w:lang w:val="mn-MN"/>
              </w:rPr>
              <w:t>дээр бичсэн</w:t>
            </w:r>
            <w:r w:rsidR="00A41D5E" w:rsidRPr="00880755">
              <w:rPr>
                <w:rFonts w:ascii="Arial" w:hAnsi="Arial" w:cs="Arial"/>
                <w:bCs/>
                <w:color w:val="000000"/>
                <w:szCs w:val="24"/>
                <w:shd w:val="clear" w:color="auto" w:fill="FFFFFF"/>
                <w:lang w:val="mn-MN"/>
              </w:rPr>
              <w:t xml:space="preserve"> дутагд</w:t>
            </w:r>
            <w:r w:rsidR="004D3157" w:rsidRPr="00880755">
              <w:rPr>
                <w:rFonts w:ascii="Arial" w:hAnsi="Arial" w:cs="Arial"/>
                <w:bCs/>
                <w:color w:val="000000"/>
                <w:szCs w:val="24"/>
                <w:shd w:val="clear" w:color="auto" w:fill="FFFFFF"/>
                <w:lang w:val="mn-MN"/>
              </w:rPr>
              <w:t>а</w:t>
            </w:r>
            <w:r w:rsidR="00A41D5E" w:rsidRPr="00880755">
              <w:rPr>
                <w:rFonts w:ascii="Arial" w:hAnsi="Arial" w:cs="Arial"/>
                <w:bCs/>
                <w:color w:val="000000"/>
                <w:szCs w:val="24"/>
                <w:shd w:val="clear" w:color="auto" w:fill="FFFFFF"/>
                <w:lang w:val="mn-MN"/>
              </w:rPr>
              <w:t>л</w:t>
            </w:r>
            <w:r w:rsidR="004D3157" w:rsidRPr="00880755">
              <w:rPr>
                <w:rFonts w:ascii="Arial" w:hAnsi="Arial" w:cs="Arial"/>
                <w:bCs/>
                <w:color w:val="000000"/>
                <w:szCs w:val="24"/>
                <w:shd w:val="clear" w:color="auto" w:fill="FFFFFF"/>
                <w:lang w:val="mn-MN"/>
              </w:rPr>
              <w:t xml:space="preserve"> гарах</w:t>
            </w:r>
            <w:r w:rsidR="00A41D5E" w:rsidRPr="00880755">
              <w:rPr>
                <w:rFonts w:ascii="Arial" w:hAnsi="Arial" w:cs="Arial"/>
                <w:bCs/>
                <w:color w:val="000000"/>
                <w:szCs w:val="24"/>
                <w:shd w:val="clear" w:color="auto" w:fill="FFFFFF"/>
                <w:lang w:val="mn-MN"/>
              </w:rPr>
              <w:t>аас зайлсхийдэг. А</w:t>
            </w:r>
            <w:r w:rsidR="006D5772" w:rsidRPr="00880755">
              <w:rPr>
                <w:rFonts w:ascii="Arial" w:hAnsi="Arial" w:cs="Arial"/>
                <w:bCs/>
                <w:color w:val="000000"/>
                <w:szCs w:val="24"/>
                <w:shd w:val="clear" w:color="auto" w:fill="FFFFFF"/>
                <w:lang w:val="mn-MN"/>
              </w:rPr>
              <w:t xml:space="preserve"> хавсралта</w:t>
            </w:r>
            <w:r w:rsidR="00A41D5E" w:rsidRPr="00880755">
              <w:rPr>
                <w:rFonts w:ascii="Arial" w:hAnsi="Arial" w:cs="Arial"/>
                <w:bCs/>
                <w:color w:val="000000"/>
                <w:szCs w:val="24"/>
                <w:shd w:val="clear" w:color="auto" w:fill="FFFFFF"/>
                <w:lang w:val="mn-MN"/>
              </w:rPr>
              <w:t>д үзүүлсэн тооцоо нь эрчим хүчний эцсийн эрчим</w:t>
            </w:r>
            <w:r w:rsidR="00B80A7D" w:rsidRPr="00880755">
              <w:rPr>
                <w:rFonts w:ascii="Arial" w:hAnsi="Arial" w:cs="Arial"/>
                <w:bCs/>
                <w:color w:val="000000"/>
                <w:szCs w:val="24"/>
                <w:shd w:val="clear" w:color="auto" w:fill="FFFFFF"/>
                <w:lang w:val="mn-MN"/>
              </w:rPr>
              <w:t>жилтэд зориулсан бүтцийн үр нөлөөний үнэлгээний хувьд</w:t>
            </w:r>
            <w:r w:rsidR="004460D5" w:rsidRPr="00880755">
              <w:rPr>
                <w:rFonts w:ascii="Arial" w:hAnsi="Arial" w:cs="Arial"/>
                <w:bCs/>
                <w:color w:val="000000"/>
                <w:szCs w:val="24"/>
                <w:shd w:val="clear" w:color="auto" w:fill="FFFFFF"/>
                <w:lang w:val="mn-MN"/>
              </w:rPr>
              <w:t xml:space="preserve"> эрчим хүчний эцсийн эрчимжилтийг</w:t>
            </w:r>
            <w:r w:rsidR="00A41D5E" w:rsidRPr="00880755">
              <w:rPr>
                <w:rFonts w:ascii="Arial" w:hAnsi="Arial" w:cs="Arial"/>
                <w:bCs/>
                <w:color w:val="000000"/>
                <w:szCs w:val="24"/>
                <w:shd w:val="clear" w:color="auto" w:fill="FFFFFF"/>
                <w:lang w:val="mn-MN"/>
              </w:rPr>
              <w:t xml:space="preserve">  (жишээ нь</w:t>
            </w:r>
            <w:r w:rsidR="004460D5" w:rsidRPr="00880755">
              <w:rPr>
                <w:rFonts w:ascii="Arial" w:hAnsi="Arial" w:cs="Arial"/>
                <w:bCs/>
                <w:color w:val="000000"/>
                <w:szCs w:val="24"/>
                <w:shd w:val="clear" w:color="auto" w:fill="FFFFFF"/>
                <w:lang w:val="mn-MN"/>
              </w:rPr>
              <w:t>,</w:t>
            </w:r>
            <w:r w:rsidR="00A41D5E" w:rsidRPr="00880755">
              <w:rPr>
                <w:rFonts w:ascii="Arial" w:hAnsi="Arial" w:cs="Arial"/>
                <w:bCs/>
                <w:color w:val="000000"/>
                <w:szCs w:val="24"/>
                <w:shd w:val="clear" w:color="auto" w:fill="FFFFFF"/>
                <w:lang w:val="mn-MN"/>
              </w:rPr>
              <w:t xml:space="preserve"> аж үйлдвэр, тээвэр, </w:t>
            </w:r>
            <w:r w:rsidR="00C3087B" w:rsidRPr="00880755">
              <w:rPr>
                <w:rFonts w:ascii="Arial" w:hAnsi="Arial" w:cs="Arial"/>
                <w:bCs/>
                <w:color w:val="000000"/>
                <w:szCs w:val="24"/>
                <w:shd w:val="clear" w:color="auto" w:fill="FFFFFF"/>
                <w:lang w:val="mn-MN"/>
              </w:rPr>
              <w:t>ай</w:t>
            </w:r>
            <w:r w:rsidR="00285A0C" w:rsidRPr="00880755">
              <w:rPr>
                <w:rFonts w:ascii="Arial" w:hAnsi="Arial" w:cs="Arial"/>
                <w:bCs/>
                <w:color w:val="000000"/>
                <w:szCs w:val="24"/>
                <w:shd w:val="clear" w:color="auto" w:fill="FFFFFF"/>
                <w:lang w:val="mn-MN"/>
              </w:rPr>
              <w:t>л өрх</w:t>
            </w:r>
            <w:r w:rsidR="00A41D5E" w:rsidRPr="00880755">
              <w:rPr>
                <w:rFonts w:ascii="Arial" w:hAnsi="Arial" w:cs="Arial"/>
                <w:bCs/>
                <w:color w:val="000000"/>
                <w:szCs w:val="24"/>
                <w:shd w:val="clear" w:color="auto" w:fill="FFFFFF"/>
                <w:lang w:val="mn-MN"/>
              </w:rPr>
              <w:t xml:space="preserve">, үйлчилгээ, хөдөө </w:t>
            </w:r>
            <w:r w:rsidR="00DD1EB6" w:rsidRPr="00880755">
              <w:rPr>
                <w:rFonts w:ascii="Arial" w:hAnsi="Arial" w:cs="Arial"/>
                <w:bCs/>
                <w:color w:val="000000"/>
                <w:szCs w:val="24"/>
                <w:shd w:val="clear" w:color="auto" w:fill="FFFFFF"/>
                <w:lang w:val="mn-MN"/>
              </w:rPr>
              <w:t>айл өрх</w:t>
            </w:r>
            <w:r w:rsidR="00A41D5E" w:rsidRPr="00880755">
              <w:rPr>
                <w:rFonts w:ascii="Arial" w:hAnsi="Arial" w:cs="Arial"/>
                <w:bCs/>
                <w:color w:val="000000"/>
                <w:szCs w:val="24"/>
                <w:shd w:val="clear" w:color="auto" w:fill="FFFFFF"/>
                <w:lang w:val="mn-MN"/>
              </w:rPr>
              <w:t xml:space="preserve"> гэх мэт) тооцоолох тохиолдолд өөр өөр </w:t>
            </w:r>
            <w:r w:rsidR="004460D5" w:rsidRPr="00880755">
              <w:rPr>
                <w:rFonts w:ascii="Arial" w:hAnsi="Arial" w:cs="Arial"/>
                <w:bCs/>
                <w:color w:val="000000"/>
                <w:szCs w:val="24"/>
                <w:shd w:val="clear" w:color="auto" w:fill="FFFFFF"/>
                <w:lang w:val="mn-MN"/>
              </w:rPr>
              <w:t xml:space="preserve">дэд </w:t>
            </w:r>
            <w:r w:rsidR="00A41D5E" w:rsidRPr="00880755">
              <w:rPr>
                <w:rFonts w:ascii="Arial" w:hAnsi="Arial" w:cs="Arial"/>
                <w:bCs/>
                <w:color w:val="000000"/>
                <w:szCs w:val="24"/>
                <w:shd w:val="clear" w:color="auto" w:fill="FFFFFF"/>
                <w:lang w:val="mn-MN"/>
              </w:rPr>
              <w:t xml:space="preserve">салбаруудад ашиглах үйл ажиллагааны </w:t>
            </w:r>
            <w:r w:rsidR="00100610" w:rsidRPr="00880755">
              <w:rPr>
                <w:rFonts w:ascii="Arial" w:hAnsi="Arial" w:cs="Arial"/>
                <w:bCs/>
                <w:color w:val="000000"/>
                <w:szCs w:val="24"/>
                <w:shd w:val="clear" w:color="auto" w:fill="FFFFFF"/>
                <w:lang w:val="mn-MN"/>
              </w:rPr>
              <w:t xml:space="preserve">заалтуудын </w:t>
            </w:r>
            <w:r w:rsidR="00A41D5E" w:rsidRPr="00880755">
              <w:rPr>
                <w:rFonts w:ascii="Arial" w:hAnsi="Arial" w:cs="Arial"/>
                <w:bCs/>
                <w:color w:val="000000"/>
                <w:szCs w:val="24"/>
                <w:shd w:val="clear" w:color="auto" w:fill="FFFFFF"/>
                <w:lang w:val="mn-MN"/>
              </w:rPr>
              <w:t xml:space="preserve"> тодорхойлолтыг зааж өгсөн.</w:t>
            </w:r>
          </w:p>
          <w:p w14:paraId="3809273C" w14:textId="77777777" w:rsidR="00011035" w:rsidRPr="00880755" w:rsidRDefault="005233E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Бүтцийн </w:t>
            </w:r>
            <w:r w:rsidR="00B40349"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w:t>
            </w:r>
            <w:r w:rsidR="00B40349" w:rsidRPr="00880755">
              <w:rPr>
                <w:rFonts w:ascii="Arial" w:hAnsi="Arial" w:cs="Arial"/>
                <w:bCs/>
                <w:color w:val="000000"/>
                <w:szCs w:val="24"/>
                <w:shd w:val="clear" w:color="auto" w:fill="FFFFFF"/>
                <w:lang w:val="mn-MN"/>
              </w:rPr>
              <w:t>ний</w:t>
            </w:r>
            <w:r w:rsidRPr="00880755">
              <w:rPr>
                <w:rFonts w:ascii="Arial" w:hAnsi="Arial" w:cs="Arial"/>
                <w:bCs/>
                <w:color w:val="000000"/>
                <w:szCs w:val="24"/>
                <w:shd w:val="clear" w:color="auto" w:fill="FFFFFF"/>
                <w:lang w:val="mn-MN"/>
              </w:rPr>
              <w:t xml:space="preserve"> тооцоо</w:t>
            </w:r>
            <w:r w:rsidR="00B40349" w:rsidRPr="00880755">
              <w:rPr>
                <w:rFonts w:ascii="Arial" w:hAnsi="Arial" w:cs="Arial"/>
                <w:bCs/>
                <w:color w:val="000000"/>
                <w:szCs w:val="24"/>
                <w:shd w:val="clear" w:color="auto" w:fill="FFFFFF"/>
                <w:lang w:val="mn-MN"/>
              </w:rPr>
              <w:t xml:space="preserve">нд </w:t>
            </w:r>
            <w:r w:rsidRPr="00880755">
              <w:rPr>
                <w:rFonts w:ascii="Arial" w:hAnsi="Arial" w:cs="Arial"/>
                <w:bCs/>
                <w:color w:val="000000"/>
                <w:szCs w:val="24"/>
                <w:shd w:val="clear" w:color="auto" w:fill="FFFFFF"/>
                <w:lang w:val="mn-MN"/>
              </w:rPr>
              <w:t xml:space="preserve"> </w:t>
            </w:r>
            <w:r w:rsidR="00B40349" w:rsidRPr="00880755">
              <w:rPr>
                <w:rFonts w:ascii="Arial" w:hAnsi="Arial" w:cs="Arial"/>
                <w:bCs/>
                <w:color w:val="000000"/>
                <w:szCs w:val="24"/>
                <w:shd w:val="clear" w:color="auto" w:fill="FFFFFF"/>
                <w:lang w:val="mn-MN"/>
              </w:rPr>
              <w:lastRenderedPageBreak/>
              <w:t xml:space="preserve">хамаарах </w:t>
            </w:r>
            <w:r w:rsidR="00AB68C2" w:rsidRPr="00880755">
              <w:rPr>
                <w:rFonts w:ascii="Arial" w:hAnsi="Arial" w:cs="Arial"/>
                <w:bCs/>
                <w:color w:val="000000"/>
                <w:szCs w:val="24"/>
                <w:shd w:val="clear" w:color="auto" w:fill="FFFFFF"/>
                <w:lang w:val="mn-MN"/>
              </w:rPr>
              <w:t xml:space="preserve"> тодорхой асуудлуудыг 5.3-д</w:t>
            </w:r>
            <w:r w:rsidRPr="00880755">
              <w:rPr>
                <w:rFonts w:ascii="Arial" w:hAnsi="Arial" w:cs="Arial"/>
                <w:bCs/>
                <w:color w:val="000000"/>
                <w:szCs w:val="24"/>
                <w:shd w:val="clear" w:color="auto" w:fill="FFFFFF"/>
                <w:lang w:val="mn-MN"/>
              </w:rPr>
              <w:t xml:space="preserve"> </w:t>
            </w:r>
            <w:r w:rsidR="00AB68C2" w:rsidRPr="00880755">
              <w:rPr>
                <w:rFonts w:ascii="Arial" w:hAnsi="Arial" w:cs="Arial"/>
                <w:bCs/>
                <w:color w:val="000000"/>
                <w:szCs w:val="24"/>
                <w:shd w:val="clear" w:color="auto" w:fill="FFFFFF"/>
                <w:lang w:val="mn-MN"/>
              </w:rPr>
              <w:t>т</w:t>
            </w:r>
            <w:r w:rsidR="00B40349" w:rsidRPr="00880755">
              <w:rPr>
                <w:rFonts w:ascii="Arial" w:hAnsi="Arial" w:cs="Arial"/>
                <w:bCs/>
                <w:color w:val="000000"/>
                <w:szCs w:val="24"/>
                <w:shd w:val="clear" w:color="auto" w:fill="FFFFFF"/>
                <w:lang w:val="mn-MN"/>
              </w:rPr>
              <w:t xml:space="preserve">айлбарласан </w:t>
            </w:r>
            <w:r w:rsidRPr="00880755">
              <w:rPr>
                <w:rFonts w:ascii="Arial" w:hAnsi="Arial" w:cs="Arial"/>
                <w:bCs/>
                <w:color w:val="000000"/>
                <w:szCs w:val="24"/>
                <w:shd w:val="clear" w:color="auto" w:fill="FFFFFF"/>
                <w:lang w:val="mn-MN"/>
              </w:rPr>
              <w:t>.</w:t>
            </w:r>
          </w:p>
          <w:p w14:paraId="5233058F" w14:textId="77777777" w:rsidR="005D4037" w:rsidRPr="00880755" w:rsidRDefault="005D403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5.2.2 </w:t>
            </w:r>
            <w:r w:rsidR="00AB68C2" w:rsidRPr="00880755">
              <w:rPr>
                <w:rFonts w:ascii="Arial" w:hAnsi="Arial" w:cs="Arial"/>
                <w:b/>
                <w:bCs/>
                <w:color w:val="000000"/>
                <w:szCs w:val="24"/>
                <w:shd w:val="clear" w:color="auto" w:fill="FFFFFF"/>
                <w:lang w:val="mn-MN"/>
              </w:rPr>
              <w:t>Эрчим хүчний эрчимжилтийн өөрчлөлтийг Дивизиа аргаар задлах</w:t>
            </w:r>
          </w:p>
          <w:p w14:paraId="0A6913D9" w14:textId="77777777" w:rsidR="005D4037" w:rsidRPr="00880755" w:rsidRDefault="00AB68C2"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Дивизиа арга нь үнийн индексийг  тооцоолоход </w:t>
            </w:r>
            <w:r w:rsidR="00B40349" w:rsidRPr="00880755">
              <w:rPr>
                <w:rFonts w:ascii="Arial" w:hAnsi="Arial" w:cs="Arial"/>
                <w:bCs/>
                <w:color w:val="000000"/>
                <w:szCs w:val="24"/>
                <w:shd w:val="clear" w:color="auto" w:fill="FFFFFF"/>
                <w:lang w:val="mn-MN"/>
              </w:rPr>
              <w:t xml:space="preserve">эхлээд </w:t>
            </w:r>
            <w:r w:rsidRPr="00880755">
              <w:rPr>
                <w:rFonts w:ascii="Arial" w:hAnsi="Arial" w:cs="Arial"/>
                <w:bCs/>
                <w:color w:val="000000"/>
                <w:szCs w:val="24"/>
                <w:shd w:val="clear" w:color="auto" w:fill="FFFFFF"/>
                <w:lang w:val="mn-MN"/>
              </w:rPr>
              <w:t xml:space="preserve">ашиглаж байсан </w:t>
            </w:r>
            <w:r w:rsidR="0015015F" w:rsidRPr="00880755">
              <w:rPr>
                <w:rFonts w:ascii="Arial" w:hAnsi="Arial" w:cs="Arial"/>
                <w:bCs/>
                <w:color w:val="000000"/>
                <w:szCs w:val="24"/>
                <w:shd w:val="clear" w:color="auto" w:fill="FFFFFF"/>
                <w:lang w:val="mn-MN"/>
              </w:rPr>
              <w:t>задаргааны</w:t>
            </w:r>
            <w:r w:rsidRPr="00880755">
              <w:rPr>
                <w:rFonts w:ascii="Arial" w:hAnsi="Arial" w:cs="Arial"/>
                <w:bCs/>
                <w:color w:val="000000"/>
                <w:szCs w:val="24"/>
                <w:shd w:val="clear" w:color="auto" w:fill="FFFFFF"/>
                <w:lang w:val="mn-MN"/>
              </w:rPr>
              <w:t xml:space="preserve"> түгээмэл арга</w:t>
            </w:r>
            <w:r w:rsidR="00B40349" w:rsidRPr="00880755">
              <w:rPr>
                <w:rFonts w:ascii="Arial" w:hAnsi="Arial" w:cs="Arial"/>
                <w:bCs/>
                <w:color w:val="000000"/>
                <w:szCs w:val="24"/>
                <w:shd w:val="clear" w:color="auto" w:fill="FFFFFF"/>
                <w:lang w:val="mn-MN"/>
              </w:rPr>
              <w:t xml:space="preserve"> юм</w:t>
            </w:r>
            <w:r w:rsidR="005D4037" w:rsidRPr="00880755">
              <w:rPr>
                <w:rFonts w:ascii="Arial" w:hAnsi="Arial" w:cs="Arial"/>
                <w:bCs/>
                <w:color w:val="000000"/>
                <w:szCs w:val="24"/>
                <w:shd w:val="clear" w:color="auto" w:fill="FFFFFF"/>
                <w:lang w:val="mn-MN"/>
              </w:rPr>
              <w:t xml:space="preserve">. </w:t>
            </w:r>
            <w:r w:rsidR="00BB4A7A" w:rsidRPr="00880755">
              <w:rPr>
                <w:rFonts w:ascii="Arial" w:hAnsi="Arial" w:cs="Arial"/>
                <w:bCs/>
                <w:color w:val="000000"/>
                <w:szCs w:val="24"/>
                <w:shd w:val="clear" w:color="auto" w:fill="FFFFFF"/>
                <w:lang w:val="mn-MN"/>
              </w:rPr>
              <w:t>Х</w:t>
            </w:r>
            <w:r w:rsidR="00A41D5E" w:rsidRPr="00880755">
              <w:rPr>
                <w:rFonts w:ascii="Arial" w:hAnsi="Arial" w:cs="Arial"/>
                <w:bCs/>
                <w:color w:val="000000"/>
                <w:szCs w:val="24"/>
                <w:shd w:val="clear" w:color="auto" w:fill="FFFFFF"/>
                <w:lang w:val="mn-MN"/>
              </w:rPr>
              <w:t xml:space="preserve">амрах хүрээг </w:t>
            </w:r>
            <w:r w:rsidR="00BB4A7A" w:rsidRPr="00880755">
              <w:rPr>
                <w:rFonts w:ascii="Arial" w:hAnsi="Arial" w:cs="Arial"/>
                <w:bCs/>
                <w:color w:val="000000"/>
                <w:szCs w:val="24"/>
                <w:shd w:val="clear" w:color="auto" w:fill="FFFFFF"/>
                <w:lang w:val="mn-MN"/>
              </w:rPr>
              <w:t xml:space="preserve">нь </w:t>
            </w:r>
            <w:r w:rsidR="00A41D5E" w:rsidRPr="00880755">
              <w:rPr>
                <w:rFonts w:ascii="Arial" w:hAnsi="Arial" w:cs="Arial"/>
                <w:bCs/>
                <w:color w:val="000000"/>
                <w:szCs w:val="24"/>
                <w:shd w:val="clear" w:color="auto" w:fill="FFFFFF"/>
                <w:lang w:val="mn-MN"/>
              </w:rPr>
              <w:t xml:space="preserve">жилийн өсөлтийн хурдны </w:t>
            </w:r>
            <w:r w:rsidR="00994CE9" w:rsidRPr="00880755">
              <w:rPr>
                <w:rFonts w:ascii="Arial" w:hAnsi="Arial" w:cs="Arial"/>
                <w:bCs/>
                <w:color w:val="000000"/>
                <w:szCs w:val="24"/>
                <w:shd w:val="clear" w:color="auto" w:fill="FFFFFF"/>
                <w:lang w:val="mn-MN"/>
              </w:rPr>
              <w:t>G</w:t>
            </w:r>
            <w:r w:rsidR="00994CE9" w:rsidRPr="00880755">
              <w:rPr>
                <w:rFonts w:ascii="Arial" w:hAnsi="Arial" w:cs="Arial"/>
                <w:bCs/>
                <w:color w:val="000000"/>
                <w:szCs w:val="24"/>
                <w:shd w:val="clear" w:color="auto" w:fill="FFFFFF"/>
                <w:vertAlign w:val="subscript"/>
                <w:lang w:val="mn-MN"/>
              </w:rPr>
              <w:t>ar,tot’</w:t>
            </w:r>
            <w:r w:rsidR="00994CE9" w:rsidRPr="00880755">
              <w:rPr>
                <w:rFonts w:ascii="Arial" w:hAnsi="Arial" w:cs="Arial"/>
                <w:bCs/>
                <w:color w:val="000000"/>
                <w:szCs w:val="24"/>
                <w:shd w:val="clear" w:color="auto" w:fill="FFFFFF"/>
                <w:lang w:val="mn-MN"/>
              </w:rPr>
              <w:t xml:space="preserve"> </w:t>
            </w:r>
            <w:r w:rsidR="00A41D5E" w:rsidRPr="00880755">
              <w:rPr>
                <w:rFonts w:ascii="Arial" w:hAnsi="Arial" w:cs="Arial"/>
                <w:bCs/>
                <w:color w:val="000000"/>
                <w:szCs w:val="24"/>
                <w:shd w:val="clear" w:color="auto" w:fill="FFFFFF"/>
                <w:lang w:val="mn-MN"/>
              </w:rPr>
              <w:t>хэлбэлзл</w:t>
            </w:r>
            <w:r w:rsidR="00994CE9" w:rsidRPr="00880755">
              <w:rPr>
                <w:rFonts w:ascii="Arial" w:hAnsi="Arial" w:cs="Arial"/>
                <w:bCs/>
                <w:color w:val="000000"/>
                <w:szCs w:val="24"/>
                <w:shd w:val="clear" w:color="auto" w:fill="FFFFFF"/>
                <w:lang w:val="mn-MN"/>
              </w:rPr>
              <w:t>ийг</w:t>
            </w:r>
            <w:r w:rsidR="00A41D5E" w:rsidRPr="00880755">
              <w:rPr>
                <w:rFonts w:ascii="Arial" w:hAnsi="Arial" w:cs="Arial"/>
                <w:bCs/>
                <w:color w:val="000000"/>
                <w:szCs w:val="24"/>
                <w:shd w:val="clear" w:color="auto" w:fill="FFFFFF"/>
                <w:lang w:val="mn-MN"/>
              </w:rPr>
              <w:t xml:space="preserve">  хоёр бүрэлдэхүүн хэсэг</w:t>
            </w:r>
            <w:r w:rsidR="001D3D3C" w:rsidRPr="00880755">
              <w:rPr>
                <w:rFonts w:ascii="Arial" w:hAnsi="Arial" w:cs="Arial"/>
                <w:bCs/>
                <w:color w:val="000000"/>
                <w:szCs w:val="24"/>
                <w:shd w:val="clear" w:color="auto" w:fill="FFFFFF"/>
                <w:lang w:val="mn-MN"/>
              </w:rPr>
              <w:t>т</w:t>
            </w:r>
            <w:r w:rsidR="00A41D5E" w:rsidRPr="00880755">
              <w:rPr>
                <w:rFonts w:ascii="Arial" w:hAnsi="Arial" w:cs="Arial"/>
                <w:bCs/>
                <w:color w:val="000000"/>
                <w:szCs w:val="24"/>
                <w:shd w:val="clear" w:color="auto" w:fill="FFFFFF"/>
                <w:lang w:val="mn-MN"/>
              </w:rPr>
              <w:t xml:space="preserve"> задлах замаар эрчим хүчний эрч</w:t>
            </w:r>
            <w:r w:rsidR="001D3D3C" w:rsidRPr="00880755">
              <w:rPr>
                <w:rFonts w:ascii="Arial" w:hAnsi="Arial" w:cs="Arial"/>
                <w:bCs/>
                <w:color w:val="000000"/>
                <w:szCs w:val="24"/>
                <w:shd w:val="clear" w:color="auto" w:fill="FFFFFF"/>
                <w:lang w:val="mn-MN"/>
              </w:rPr>
              <w:t>и</w:t>
            </w:r>
            <w:r w:rsidR="00A41D5E" w:rsidRPr="00880755">
              <w:rPr>
                <w:rFonts w:ascii="Arial" w:hAnsi="Arial" w:cs="Arial"/>
                <w:bCs/>
                <w:color w:val="000000"/>
                <w:szCs w:val="24"/>
                <w:shd w:val="clear" w:color="auto" w:fill="FFFFFF"/>
                <w:lang w:val="mn-MN"/>
              </w:rPr>
              <w:t>м</w:t>
            </w:r>
            <w:r w:rsidR="001D3D3C" w:rsidRPr="00880755">
              <w:rPr>
                <w:rFonts w:ascii="Arial" w:hAnsi="Arial" w:cs="Arial"/>
                <w:bCs/>
                <w:color w:val="000000"/>
                <w:szCs w:val="24"/>
                <w:shd w:val="clear" w:color="auto" w:fill="FFFFFF"/>
                <w:lang w:val="mn-MN"/>
              </w:rPr>
              <w:t>жилт</w:t>
            </w:r>
            <w:r w:rsidR="00A41D5E" w:rsidRPr="00880755">
              <w:rPr>
                <w:rFonts w:ascii="Arial" w:hAnsi="Arial" w:cs="Arial"/>
                <w:bCs/>
                <w:color w:val="000000"/>
                <w:szCs w:val="24"/>
                <w:shd w:val="clear" w:color="auto" w:fill="FFFFFF"/>
                <w:lang w:val="mn-MN"/>
              </w:rPr>
              <w:t>ийн зад</w:t>
            </w:r>
            <w:r w:rsidR="001D3D3C" w:rsidRPr="00880755">
              <w:rPr>
                <w:rFonts w:ascii="Arial" w:hAnsi="Arial" w:cs="Arial"/>
                <w:bCs/>
                <w:color w:val="000000"/>
                <w:szCs w:val="24"/>
                <w:shd w:val="clear" w:color="auto" w:fill="FFFFFF"/>
                <w:lang w:val="mn-MN"/>
              </w:rPr>
              <w:t>а</w:t>
            </w:r>
            <w:r w:rsidR="00A41D5E" w:rsidRPr="00880755">
              <w:rPr>
                <w:rFonts w:ascii="Arial" w:hAnsi="Arial" w:cs="Arial"/>
                <w:bCs/>
                <w:color w:val="000000"/>
                <w:szCs w:val="24"/>
                <w:shd w:val="clear" w:color="auto" w:fill="FFFFFF"/>
                <w:lang w:val="mn-MN"/>
              </w:rPr>
              <w:t>р</w:t>
            </w:r>
            <w:r w:rsidR="001D3D3C" w:rsidRPr="00880755">
              <w:rPr>
                <w:rFonts w:ascii="Arial" w:hAnsi="Arial" w:cs="Arial"/>
                <w:bCs/>
                <w:color w:val="000000"/>
                <w:szCs w:val="24"/>
                <w:shd w:val="clear" w:color="auto" w:fill="FFFFFF"/>
                <w:lang w:val="mn-MN"/>
              </w:rPr>
              <w:t>г</w:t>
            </w:r>
            <w:r w:rsidR="00A41D5E" w:rsidRPr="00880755">
              <w:rPr>
                <w:rFonts w:ascii="Arial" w:hAnsi="Arial" w:cs="Arial"/>
                <w:bCs/>
                <w:color w:val="000000"/>
                <w:szCs w:val="24"/>
                <w:shd w:val="clear" w:color="auto" w:fill="FFFFFF"/>
                <w:lang w:val="mn-MN"/>
              </w:rPr>
              <w:t>а</w:t>
            </w:r>
            <w:r w:rsidR="001D3D3C" w:rsidRPr="00880755">
              <w:rPr>
                <w:rFonts w:ascii="Arial" w:hAnsi="Arial" w:cs="Arial"/>
                <w:bCs/>
                <w:color w:val="000000"/>
                <w:szCs w:val="24"/>
                <w:shd w:val="clear" w:color="auto" w:fill="FFFFFF"/>
                <w:lang w:val="mn-MN"/>
              </w:rPr>
              <w:t>ан</w:t>
            </w:r>
            <w:r w:rsidR="00A41D5E" w:rsidRPr="00880755">
              <w:rPr>
                <w:rFonts w:ascii="Arial" w:hAnsi="Arial" w:cs="Arial"/>
                <w:bCs/>
                <w:color w:val="000000"/>
                <w:szCs w:val="24"/>
                <w:shd w:val="clear" w:color="auto" w:fill="FFFFFF"/>
                <w:lang w:val="mn-MN"/>
              </w:rPr>
              <w:t>д тохируулсан)[12]</w:t>
            </w:r>
            <w:r w:rsidR="006B4073" w:rsidRPr="00880755">
              <w:rPr>
                <w:rFonts w:ascii="Arial" w:hAnsi="Arial" w:cs="Arial"/>
                <w:bCs/>
                <w:color w:val="000000"/>
                <w:szCs w:val="24"/>
                <w:shd w:val="clear" w:color="auto" w:fill="FFFFFF"/>
                <w:lang w:val="mn-MN"/>
              </w:rPr>
              <w:t>. Үүнд</w:t>
            </w:r>
            <w:r w:rsidR="00A41D5E" w:rsidRPr="00880755">
              <w:rPr>
                <w:rFonts w:ascii="Arial" w:hAnsi="Arial" w:cs="Arial"/>
                <w:bCs/>
                <w:color w:val="000000"/>
                <w:szCs w:val="24"/>
                <w:shd w:val="clear" w:color="auto" w:fill="FFFFFF"/>
                <w:lang w:val="mn-MN"/>
              </w:rPr>
              <w:t>:</w:t>
            </w:r>
          </w:p>
          <w:p w14:paraId="7C2B1796" w14:textId="77777777" w:rsidR="00A41D5E" w:rsidRPr="00880755" w:rsidRDefault="00A41D5E"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R</w:t>
            </w:r>
            <w:r w:rsidRPr="00880755">
              <w:rPr>
                <w:rFonts w:ascii="Arial" w:hAnsi="Arial" w:cs="Arial"/>
                <w:bCs/>
                <w:color w:val="000000"/>
                <w:szCs w:val="24"/>
                <w:shd w:val="clear" w:color="auto" w:fill="FFFFFF"/>
                <w:vertAlign w:val="subscript"/>
                <w:lang w:val="mn-MN"/>
              </w:rPr>
              <w:t>i</w:t>
            </w:r>
            <w:r w:rsidR="006B4073" w:rsidRPr="00880755">
              <w:rPr>
                <w:rFonts w:ascii="Arial" w:hAnsi="Arial" w:cs="Arial"/>
                <w:bCs/>
                <w:color w:val="000000"/>
                <w:szCs w:val="24"/>
                <w:shd w:val="clear" w:color="auto" w:fill="FFFFFF"/>
                <w:lang w:val="mn-MN"/>
              </w:rPr>
              <w:t xml:space="preserve"> (салбарын нийт үйл ажиллагаанд i дэд салбар бүрийн үйл ажиллагааг харьцуулсан харьцаа)ны</w:t>
            </w:r>
            <w:r w:rsidRPr="00880755">
              <w:rPr>
                <w:rFonts w:ascii="Arial" w:hAnsi="Arial" w:cs="Arial"/>
                <w:bCs/>
                <w:color w:val="000000"/>
                <w:szCs w:val="24"/>
                <w:shd w:val="clear" w:color="auto" w:fill="FFFFFF"/>
                <w:lang w:val="mn-MN"/>
              </w:rPr>
              <w:t xml:space="preserve"> өөрчлөлтөөс шалтгаалсан салбарын эрчим хүчний </w:t>
            </w:r>
            <w:r w:rsidR="001A6844" w:rsidRPr="00880755">
              <w:rPr>
                <w:rFonts w:ascii="Arial" w:hAnsi="Arial" w:cs="Arial"/>
                <w:bCs/>
                <w:color w:val="000000"/>
                <w:szCs w:val="24"/>
                <w:shd w:val="clear" w:color="auto" w:fill="FFFFFF"/>
                <w:lang w:val="mn-MN"/>
              </w:rPr>
              <w:t xml:space="preserve">эрчимжилтийн </w:t>
            </w:r>
            <w:r w:rsidRPr="00880755">
              <w:rPr>
                <w:rFonts w:ascii="Arial" w:hAnsi="Arial" w:cs="Arial"/>
                <w:bCs/>
                <w:color w:val="000000"/>
                <w:szCs w:val="24"/>
                <w:shd w:val="clear" w:color="auto" w:fill="FFFFFF"/>
                <w:lang w:val="mn-MN"/>
              </w:rPr>
              <w:t xml:space="preserve">жилийн өөрчлөлтийг хэмжих бүтцийн </w:t>
            </w:r>
            <w:r w:rsidR="001A6844"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 (G</w:t>
            </w:r>
            <w:r w:rsidRPr="00880755">
              <w:rPr>
                <w:rFonts w:ascii="Arial" w:hAnsi="Arial" w:cs="Arial"/>
                <w:bCs/>
                <w:color w:val="000000"/>
                <w:szCs w:val="24"/>
                <w:shd w:val="clear" w:color="auto" w:fill="FFFFFF"/>
                <w:vertAlign w:val="subscript"/>
                <w:lang w:val="mn-MN"/>
              </w:rPr>
              <w:t>ar,str</w:t>
            </w:r>
            <w:r w:rsidRPr="00880755">
              <w:rPr>
                <w:rFonts w:ascii="Arial" w:hAnsi="Arial" w:cs="Arial"/>
                <w:bCs/>
                <w:color w:val="000000"/>
                <w:szCs w:val="24"/>
                <w:shd w:val="clear" w:color="auto" w:fill="FFFFFF"/>
                <w:lang w:val="mn-MN"/>
              </w:rPr>
              <w:t>)  (3)-</w:t>
            </w:r>
            <w:r w:rsidR="001A6844" w:rsidRPr="00880755">
              <w:rPr>
                <w:rFonts w:ascii="Arial" w:hAnsi="Arial" w:cs="Arial"/>
                <w:bCs/>
                <w:color w:val="000000"/>
                <w:szCs w:val="24"/>
                <w:shd w:val="clear" w:color="auto" w:fill="FFFFFF"/>
                <w:lang w:val="mn-MN"/>
              </w:rPr>
              <w:t xml:space="preserve">р томьёог </w:t>
            </w:r>
            <w:r w:rsidRPr="00880755">
              <w:rPr>
                <w:rFonts w:ascii="Arial" w:hAnsi="Arial" w:cs="Arial"/>
                <w:bCs/>
                <w:color w:val="000000"/>
                <w:szCs w:val="24"/>
                <w:shd w:val="clear" w:color="auto" w:fill="FFFFFF"/>
                <w:lang w:val="mn-MN"/>
              </w:rPr>
              <w:t xml:space="preserve"> үзнэ үү;</w:t>
            </w:r>
          </w:p>
          <w:p w14:paraId="1C34D8B2" w14:textId="77777777" w:rsidR="005D4037" w:rsidRPr="00880755" w:rsidRDefault="00A41D5E"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 (e</w:t>
            </w:r>
            <w:r w:rsidRPr="00880755">
              <w:rPr>
                <w:rFonts w:ascii="Arial" w:hAnsi="Arial" w:cs="Arial"/>
                <w:bCs/>
                <w:color w:val="000000"/>
                <w:szCs w:val="24"/>
                <w:shd w:val="clear" w:color="auto" w:fill="FFFFFF"/>
                <w:vertAlign w:val="subscript"/>
                <w:lang w:val="mn-MN"/>
              </w:rPr>
              <w:t>i</w:t>
            </w:r>
            <w:r w:rsidRPr="00880755">
              <w:rPr>
                <w:rFonts w:ascii="Arial" w:hAnsi="Arial" w:cs="Arial"/>
                <w:bCs/>
                <w:color w:val="000000"/>
                <w:szCs w:val="24"/>
                <w:shd w:val="clear" w:color="auto" w:fill="FFFFFF"/>
                <w:lang w:val="mn-MN"/>
              </w:rPr>
              <w:t>) дэд салбар бүрийн эрчим хүчний эрчимжилтийн өөрчлөлтөөс шалтгаалан салбарын эрчим хүчний</w:t>
            </w:r>
            <w:r w:rsidR="000E59CB" w:rsidRPr="00880755">
              <w:rPr>
                <w:rFonts w:ascii="Arial" w:hAnsi="Arial" w:cs="Arial"/>
                <w:bCs/>
                <w:color w:val="000000"/>
                <w:szCs w:val="24"/>
                <w:shd w:val="clear" w:color="auto" w:fill="FFFFFF"/>
                <w:lang w:val="mn-MN"/>
              </w:rPr>
              <w:t xml:space="preserve"> эрчимжилтийн</w:t>
            </w:r>
            <w:r w:rsidRPr="00880755">
              <w:rPr>
                <w:rFonts w:ascii="Arial" w:hAnsi="Arial" w:cs="Arial"/>
                <w:bCs/>
                <w:color w:val="000000"/>
                <w:szCs w:val="24"/>
                <w:shd w:val="clear" w:color="auto" w:fill="FFFFFF"/>
                <w:lang w:val="mn-MN"/>
              </w:rPr>
              <w:t xml:space="preserve"> жилийн өөрчлөлтийг хэмжих эрчим</w:t>
            </w:r>
            <w:r w:rsidR="000E59CB" w:rsidRPr="00880755">
              <w:rPr>
                <w:rFonts w:ascii="Arial" w:hAnsi="Arial" w:cs="Arial"/>
                <w:bCs/>
                <w:color w:val="000000"/>
                <w:szCs w:val="24"/>
                <w:shd w:val="clear" w:color="auto" w:fill="FFFFFF"/>
                <w:lang w:val="mn-MN"/>
              </w:rPr>
              <w:t>жилтийн</w:t>
            </w:r>
            <w:r w:rsidRPr="00880755">
              <w:rPr>
                <w:rFonts w:ascii="Arial" w:hAnsi="Arial" w:cs="Arial"/>
                <w:bCs/>
                <w:color w:val="000000"/>
                <w:szCs w:val="24"/>
                <w:shd w:val="clear" w:color="auto" w:fill="FFFFFF"/>
                <w:lang w:val="mn-MN"/>
              </w:rPr>
              <w:t xml:space="preserve">  </w:t>
            </w:r>
            <w:r w:rsidR="000E59CB"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 (G</w:t>
            </w:r>
            <w:r w:rsidRPr="00880755">
              <w:rPr>
                <w:rFonts w:ascii="Arial" w:hAnsi="Arial" w:cs="Arial"/>
                <w:bCs/>
                <w:color w:val="000000"/>
                <w:szCs w:val="24"/>
                <w:shd w:val="clear" w:color="auto" w:fill="FFFFFF"/>
                <w:vertAlign w:val="subscript"/>
                <w:lang w:val="mn-MN"/>
              </w:rPr>
              <w:t>ar,int</w:t>
            </w:r>
            <w:r w:rsidRPr="00880755">
              <w:rPr>
                <w:rFonts w:ascii="Arial" w:hAnsi="Arial" w:cs="Arial"/>
                <w:bCs/>
                <w:color w:val="000000"/>
                <w:szCs w:val="24"/>
                <w:shd w:val="clear" w:color="auto" w:fill="FFFFFF"/>
                <w:lang w:val="mn-MN"/>
              </w:rPr>
              <w:t>), (4)-</w:t>
            </w:r>
            <w:r w:rsidR="000E59CB" w:rsidRPr="00880755">
              <w:rPr>
                <w:rFonts w:ascii="Arial" w:hAnsi="Arial" w:cs="Arial"/>
                <w:bCs/>
                <w:color w:val="000000"/>
                <w:szCs w:val="24"/>
                <w:shd w:val="clear" w:color="auto" w:fill="FFFFFF"/>
                <w:lang w:val="mn-MN"/>
              </w:rPr>
              <w:t>р томьёог</w:t>
            </w:r>
            <w:r w:rsidRPr="00880755">
              <w:rPr>
                <w:rFonts w:ascii="Arial" w:hAnsi="Arial" w:cs="Arial"/>
                <w:bCs/>
                <w:color w:val="000000"/>
                <w:szCs w:val="24"/>
                <w:shd w:val="clear" w:color="auto" w:fill="FFFFFF"/>
                <w:lang w:val="mn-MN"/>
              </w:rPr>
              <w:t xml:space="preserve"> үзнэ үү:</w:t>
            </w:r>
          </w:p>
          <w:p w14:paraId="3269DA3D"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str</m:t>
                  </m:r>
                </m:sub>
              </m:sSub>
            </m:oMath>
            <w:r w:rsidR="005D4037" w:rsidRPr="00880755">
              <w:rPr>
                <w:rFonts w:ascii="Arial" w:eastAsiaTheme="minorEastAsia" w:hAnsi="Arial" w:cs="Arial"/>
                <w:bCs/>
                <w:color w:val="000000"/>
                <w:szCs w:val="24"/>
                <w:shd w:val="clear" w:color="auto" w:fill="FFFFFF"/>
                <w:lang w:val="mn-MN"/>
              </w:rPr>
              <w:t xml:space="preserve">= </w:t>
            </w:r>
            <m:oMath>
              <m:d>
                <m:dPr>
                  <m:begChr m:val="["/>
                  <m:endChr m:val="]"/>
                  <m:ctrlPr>
                    <w:rPr>
                      <w:rFonts w:ascii="Cambria Math" w:eastAsiaTheme="minorEastAsia" w:hAnsi="Cambria Math" w:cs="Arial"/>
                      <w:bCs/>
                      <w:i/>
                      <w:color w:val="000000"/>
                      <w:szCs w:val="24"/>
                      <w:shd w:val="clear" w:color="auto" w:fill="FFFFFF"/>
                      <w:lang w:val="mn-MN"/>
                    </w:rPr>
                  </m:ctrlPr>
                </m:dPr>
                <m:e>
                  <m:nary>
                    <m:naryPr>
                      <m:chr m:val="∑"/>
                      <m:limLoc m:val="undOvr"/>
                      <m:supHide m:val="1"/>
                      <m:ctrlPr>
                        <w:rPr>
                          <w:rFonts w:ascii="Cambria Math" w:eastAsiaTheme="minorEastAsia" w:hAnsi="Cambria Math" w:cs="Arial"/>
                          <w:bCs/>
                          <w:i/>
                          <w:color w:val="000000"/>
                          <w:szCs w:val="24"/>
                          <w:shd w:val="clear" w:color="auto" w:fill="FFFFFF"/>
                          <w:lang w:val="mn-MN"/>
                        </w:rPr>
                      </m:ctrlPr>
                    </m:naryPr>
                    <m:sub>
                      <m:r>
                        <w:rPr>
                          <w:rFonts w:ascii="Cambria Math" w:eastAsiaTheme="minorEastAsia" w:hAnsi="Cambria Math" w:cs="Arial"/>
                          <w:color w:val="000000"/>
                          <w:szCs w:val="24"/>
                          <w:shd w:val="clear" w:color="auto" w:fill="FFFFFF"/>
                          <w:lang w:val="mn-MN"/>
                        </w:rPr>
                        <m:t>i</m:t>
                      </m:r>
                    </m:sub>
                    <m:sup/>
                    <m:e>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w</m:t>
                          </m:r>
                        </m:e>
                        <m:sub>
                          <m:r>
                            <w:rPr>
                              <w:rFonts w:ascii="Cambria Math" w:eastAsiaTheme="minorEastAsia" w:hAnsi="Cambria Math" w:cs="Arial"/>
                              <w:color w:val="000000"/>
                              <w:szCs w:val="24"/>
                              <w:shd w:val="clear" w:color="auto" w:fill="FFFFFF"/>
                              <w:lang w:val="mn-MN"/>
                            </w:rPr>
                            <m:t>i. t</m:t>
                          </m:r>
                        </m:sub>
                      </m:sSub>
                      <m:func>
                        <m:funcPr>
                          <m:ctrlPr>
                            <w:rPr>
                              <w:rFonts w:ascii="Cambria Math" w:eastAsiaTheme="minorEastAsia" w:hAnsi="Cambria Math" w:cs="Arial"/>
                              <w:bCs/>
                              <w:i/>
                              <w:color w:val="000000"/>
                              <w:szCs w:val="24"/>
                              <w:shd w:val="clear" w:color="auto" w:fill="FFFFFF"/>
                              <w:lang w:val="mn-MN"/>
                            </w:rPr>
                          </m:ctrlPr>
                        </m:funcPr>
                        <m:fName>
                          <m:r>
                            <m:rPr>
                              <m:sty m:val="p"/>
                            </m:rPr>
                            <w:rPr>
                              <w:rFonts w:ascii="Cambria Math" w:eastAsiaTheme="minorEastAsia" w:hAnsi="Cambria Math" w:cs="Arial"/>
                              <w:color w:val="000000"/>
                              <w:szCs w:val="24"/>
                              <w:shd w:val="clear" w:color="auto" w:fill="FFFFFF"/>
                              <w:lang w:val="mn-MN"/>
                            </w:rPr>
                            <m:t>ln(</m:t>
                          </m:r>
                        </m:fName>
                        <m:e>
                          <m:f>
                            <m:fPr>
                              <m:ctrlPr>
                                <w:rPr>
                                  <w:rFonts w:ascii="Cambria Math" w:eastAsiaTheme="minorEastAsia" w:hAnsi="Cambria Math" w:cs="Arial"/>
                                  <w:bCs/>
                                  <w:i/>
                                  <w:color w:val="000000"/>
                                  <w:szCs w:val="24"/>
                                  <w:shd w:val="clear" w:color="auto" w:fill="FFFFFF"/>
                                  <w:lang w:val="mn-MN"/>
                                </w:rPr>
                              </m:ctrlPr>
                            </m:fPr>
                            <m:num>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R</m:t>
                                  </m:r>
                                </m:e>
                                <m:sub>
                                  <m:r>
                                    <w:rPr>
                                      <w:rFonts w:ascii="Cambria Math" w:eastAsiaTheme="minorEastAsia" w:hAnsi="Cambria Math" w:cs="Arial"/>
                                      <w:color w:val="000000"/>
                                      <w:szCs w:val="24"/>
                                      <w:shd w:val="clear" w:color="auto" w:fill="FFFFFF"/>
                                      <w:lang w:val="mn-MN"/>
                                    </w:rPr>
                                    <m:t>i. t</m:t>
                                  </m:r>
                                </m:sub>
                              </m:sSub>
                            </m:num>
                            <m:den>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R</m:t>
                                  </m:r>
                                </m:e>
                                <m:sub>
                                  <m:r>
                                    <w:rPr>
                                      <w:rFonts w:ascii="Cambria Math" w:eastAsiaTheme="minorEastAsia" w:hAnsi="Cambria Math" w:cs="Arial"/>
                                      <w:color w:val="000000"/>
                                      <w:szCs w:val="24"/>
                                      <w:shd w:val="clear" w:color="auto" w:fill="FFFFFF"/>
                                      <w:lang w:val="mn-MN"/>
                                    </w:rPr>
                                    <m:t>i. t-1</m:t>
                                  </m:r>
                                </m:sub>
                              </m:sSub>
                            </m:den>
                          </m:f>
                          <m:r>
                            <w:rPr>
                              <w:rFonts w:ascii="Cambria Math" w:eastAsiaTheme="minorEastAsia" w:hAnsi="Cambria Math" w:cs="Arial"/>
                              <w:color w:val="000000"/>
                              <w:szCs w:val="24"/>
                              <w:shd w:val="clear" w:color="auto" w:fill="FFFFFF"/>
                              <w:lang w:val="mn-MN"/>
                            </w:rPr>
                            <m:t>)</m:t>
                          </m:r>
                        </m:e>
                      </m:func>
                    </m:e>
                  </m:nary>
                </m:e>
              </m:d>
            </m:oMath>
            <w:r w:rsidR="005D4037" w:rsidRPr="00880755">
              <w:rPr>
                <w:rFonts w:ascii="Arial" w:eastAsiaTheme="minorEastAsia" w:hAnsi="Arial" w:cs="Arial"/>
                <w:bCs/>
                <w:color w:val="000000"/>
                <w:szCs w:val="24"/>
                <w:shd w:val="clear" w:color="auto" w:fill="FFFFFF"/>
                <w:lang w:val="mn-MN"/>
              </w:rPr>
              <w:t xml:space="preserve">  (3)</w:t>
            </w:r>
          </w:p>
          <w:p w14:paraId="21E62B22"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int</m:t>
                  </m:r>
                </m:sub>
              </m:sSub>
            </m:oMath>
            <w:r w:rsidR="005D4037" w:rsidRPr="00880755">
              <w:rPr>
                <w:rFonts w:ascii="Arial" w:eastAsiaTheme="minorEastAsia" w:hAnsi="Arial" w:cs="Arial"/>
                <w:bCs/>
                <w:color w:val="000000"/>
                <w:szCs w:val="24"/>
                <w:shd w:val="clear" w:color="auto" w:fill="FFFFFF"/>
                <w:lang w:val="mn-MN"/>
              </w:rPr>
              <w:t xml:space="preserve">= </w:t>
            </w:r>
            <m:oMath>
              <m:d>
                <m:dPr>
                  <m:begChr m:val="["/>
                  <m:endChr m:val="]"/>
                  <m:ctrlPr>
                    <w:rPr>
                      <w:rFonts w:ascii="Cambria Math" w:eastAsiaTheme="minorEastAsia" w:hAnsi="Cambria Math" w:cs="Arial"/>
                      <w:bCs/>
                      <w:i/>
                      <w:color w:val="000000"/>
                      <w:szCs w:val="24"/>
                      <w:shd w:val="clear" w:color="auto" w:fill="FFFFFF"/>
                      <w:lang w:val="mn-MN"/>
                    </w:rPr>
                  </m:ctrlPr>
                </m:dPr>
                <m:e>
                  <m:nary>
                    <m:naryPr>
                      <m:chr m:val="∑"/>
                      <m:limLoc m:val="undOvr"/>
                      <m:supHide m:val="1"/>
                      <m:ctrlPr>
                        <w:rPr>
                          <w:rFonts w:ascii="Cambria Math" w:eastAsiaTheme="minorEastAsia" w:hAnsi="Cambria Math" w:cs="Arial"/>
                          <w:bCs/>
                          <w:i/>
                          <w:color w:val="000000"/>
                          <w:szCs w:val="24"/>
                          <w:shd w:val="clear" w:color="auto" w:fill="FFFFFF"/>
                          <w:lang w:val="mn-MN"/>
                        </w:rPr>
                      </m:ctrlPr>
                    </m:naryPr>
                    <m:sub>
                      <m:r>
                        <w:rPr>
                          <w:rFonts w:ascii="Cambria Math" w:eastAsiaTheme="minorEastAsia" w:hAnsi="Cambria Math" w:cs="Arial"/>
                          <w:color w:val="000000"/>
                          <w:szCs w:val="24"/>
                          <w:shd w:val="clear" w:color="auto" w:fill="FFFFFF"/>
                          <w:lang w:val="mn-MN"/>
                        </w:rPr>
                        <m:t>i</m:t>
                      </m:r>
                    </m:sub>
                    <m:sup/>
                    <m:e>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w</m:t>
                          </m:r>
                        </m:e>
                        <m:sub>
                          <m:r>
                            <w:rPr>
                              <w:rFonts w:ascii="Cambria Math" w:eastAsiaTheme="minorEastAsia" w:hAnsi="Cambria Math" w:cs="Arial"/>
                              <w:color w:val="000000"/>
                              <w:szCs w:val="24"/>
                              <w:shd w:val="clear" w:color="auto" w:fill="FFFFFF"/>
                              <w:lang w:val="mn-MN"/>
                            </w:rPr>
                            <m:t>i. t</m:t>
                          </m:r>
                        </m:sub>
                      </m:sSub>
                      <m:func>
                        <m:funcPr>
                          <m:ctrlPr>
                            <w:rPr>
                              <w:rFonts w:ascii="Cambria Math" w:eastAsiaTheme="minorEastAsia" w:hAnsi="Cambria Math" w:cs="Arial"/>
                              <w:bCs/>
                              <w:i/>
                              <w:color w:val="000000"/>
                              <w:szCs w:val="24"/>
                              <w:shd w:val="clear" w:color="auto" w:fill="FFFFFF"/>
                              <w:lang w:val="mn-MN"/>
                            </w:rPr>
                          </m:ctrlPr>
                        </m:funcPr>
                        <m:fName>
                          <m:r>
                            <m:rPr>
                              <m:sty m:val="p"/>
                            </m:rPr>
                            <w:rPr>
                              <w:rFonts w:ascii="Cambria Math" w:eastAsiaTheme="minorEastAsia" w:hAnsi="Cambria Math" w:cs="Arial"/>
                              <w:color w:val="000000"/>
                              <w:szCs w:val="24"/>
                              <w:shd w:val="clear" w:color="auto" w:fill="FFFFFF"/>
                              <w:lang w:val="mn-MN"/>
                            </w:rPr>
                            <m:t>ln(</m:t>
                          </m:r>
                        </m:fName>
                        <m:e>
                          <m:f>
                            <m:fPr>
                              <m:ctrlPr>
                                <w:rPr>
                                  <w:rFonts w:ascii="Cambria Math" w:eastAsiaTheme="minorEastAsia" w:hAnsi="Cambria Math" w:cs="Arial"/>
                                  <w:bCs/>
                                  <w:i/>
                                  <w:color w:val="000000"/>
                                  <w:szCs w:val="24"/>
                                  <w:shd w:val="clear" w:color="auto" w:fill="FFFFFF"/>
                                  <w:lang w:val="mn-MN"/>
                                </w:rPr>
                              </m:ctrlPr>
                            </m:fPr>
                            <m:num>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e</m:t>
                                  </m:r>
                                </m:e>
                                <m:sub>
                                  <m:r>
                                    <w:rPr>
                                      <w:rFonts w:ascii="Cambria Math" w:eastAsiaTheme="minorEastAsia" w:hAnsi="Cambria Math" w:cs="Arial"/>
                                      <w:color w:val="000000"/>
                                      <w:szCs w:val="24"/>
                                      <w:shd w:val="clear" w:color="auto" w:fill="FFFFFF"/>
                                      <w:lang w:val="mn-MN"/>
                                    </w:rPr>
                                    <m:t>i. t</m:t>
                                  </m:r>
                                </m:sub>
                              </m:sSub>
                            </m:num>
                            <m:den>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e</m:t>
                                  </m:r>
                                </m:e>
                                <m:sub>
                                  <m:r>
                                    <w:rPr>
                                      <w:rFonts w:ascii="Cambria Math" w:eastAsiaTheme="minorEastAsia" w:hAnsi="Cambria Math" w:cs="Arial"/>
                                      <w:color w:val="000000"/>
                                      <w:szCs w:val="24"/>
                                      <w:shd w:val="clear" w:color="auto" w:fill="FFFFFF"/>
                                      <w:lang w:val="mn-MN"/>
                                    </w:rPr>
                                    <m:t>i. t-1</m:t>
                                  </m:r>
                                </m:sub>
                              </m:sSub>
                            </m:den>
                          </m:f>
                          <m:r>
                            <w:rPr>
                              <w:rFonts w:ascii="Cambria Math" w:eastAsiaTheme="minorEastAsia" w:hAnsi="Cambria Math" w:cs="Arial"/>
                              <w:color w:val="000000"/>
                              <w:szCs w:val="24"/>
                              <w:shd w:val="clear" w:color="auto" w:fill="FFFFFF"/>
                              <w:lang w:val="mn-MN"/>
                            </w:rPr>
                            <m:t>)</m:t>
                          </m:r>
                        </m:e>
                      </m:func>
                    </m:e>
                  </m:nary>
                </m:e>
              </m:d>
            </m:oMath>
            <w:r w:rsidR="005D4037" w:rsidRPr="00880755">
              <w:rPr>
                <w:rFonts w:ascii="Arial" w:eastAsiaTheme="minorEastAsia" w:hAnsi="Arial" w:cs="Arial"/>
                <w:bCs/>
                <w:color w:val="000000"/>
                <w:szCs w:val="24"/>
                <w:shd w:val="clear" w:color="auto" w:fill="FFFFFF"/>
                <w:lang w:val="mn-MN"/>
              </w:rPr>
              <w:t xml:space="preserve">  (4)</w:t>
            </w:r>
          </w:p>
          <w:p w14:paraId="16116A15"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tot</m:t>
                  </m:r>
                </m:sub>
              </m:sSub>
            </m:oMath>
            <w:r w:rsidR="005D4037" w:rsidRPr="00880755">
              <w:rPr>
                <w:rFonts w:ascii="Arial" w:eastAsiaTheme="minorEastAsia" w:hAnsi="Arial" w:cs="Arial"/>
                <w:bCs/>
                <w:color w:val="000000"/>
                <w:szCs w:val="24"/>
                <w:shd w:val="clear" w:color="auto" w:fill="FFFFFF"/>
                <w:lang w:val="mn-MN"/>
              </w:rPr>
              <w:t xml:space="preserve"> =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str</m:t>
                  </m:r>
                </m:sub>
              </m:sSub>
            </m:oMath>
            <w:r w:rsidR="005D4037" w:rsidRPr="00880755">
              <w:rPr>
                <w:rFonts w:ascii="Arial" w:eastAsiaTheme="minorEastAsia" w:hAnsi="Arial" w:cs="Arial"/>
                <w:bCs/>
                <w:color w:val="000000"/>
                <w:szCs w:val="24"/>
                <w:shd w:val="clear" w:color="auto" w:fill="FFFFFF"/>
                <w:lang w:val="mn-MN"/>
              </w:rPr>
              <w:t xml:space="preserve"> +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int</m:t>
                  </m:r>
                </m:sub>
              </m:sSub>
            </m:oMath>
          </w:p>
          <w:p w14:paraId="351F59FB" w14:textId="77777777" w:rsidR="005D4037" w:rsidRPr="00880755" w:rsidRDefault="005D4037" w:rsidP="001638A7">
            <w:pPr>
              <w:spacing w:line="276" w:lineRule="auto"/>
              <w:jc w:val="both"/>
              <w:rPr>
                <w:rFonts w:ascii="Arial" w:eastAsiaTheme="minorEastAsia" w:hAnsi="Arial" w:cs="Arial"/>
                <w:bCs/>
                <w:color w:val="000000"/>
                <w:szCs w:val="24"/>
                <w:shd w:val="clear" w:color="auto" w:fill="FFFFFF"/>
                <w:lang w:val="mn-MN"/>
              </w:rPr>
            </w:pPr>
          </w:p>
          <w:p w14:paraId="0ECBCE6C" w14:textId="77777777" w:rsidR="005D4037" w:rsidRPr="00880755" w:rsidRDefault="003320D5"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061475" w:rsidRPr="00880755">
              <w:rPr>
                <w:rFonts w:ascii="Arial" w:eastAsiaTheme="minorEastAsia" w:hAnsi="Arial" w:cs="Arial"/>
                <w:bCs/>
                <w:color w:val="000000"/>
                <w:szCs w:val="24"/>
                <w:shd w:val="clear" w:color="auto" w:fill="FFFFFF"/>
                <w:lang w:val="mn-MN"/>
              </w:rPr>
              <w:t>:</w:t>
            </w:r>
          </w:p>
          <w:p w14:paraId="3BBACFB7"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str</m:t>
                  </m:r>
                </m:sub>
              </m:sSub>
            </m:oMath>
            <w:r w:rsidR="005D4037" w:rsidRPr="00880755">
              <w:rPr>
                <w:rFonts w:ascii="Arial" w:eastAsiaTheme="minorEastAsia" w:hAnsi="Arial" w:cs="Arial"/>
                <w:bCs/>
                <w:color w:val="000000"/>
                <w:szCs w:val="24"/>
                <w:shd w:val="clear" w:color="auto" w:fill="FFFFFF"/>
                <w:lang w:val="mn-MN"/>
              </w:rPr>
              <w:t xml:space="preserve"> </w:t>
            </w:r>
            <w:r w:rsidR="00D6088A" w:rsidRPr="00880755">
              <w:rPr>
                <w:rFonts w:ascii="Arial" w:eastAsiaTheme="minorEastAsia" w:hAnsi="Arial" w:cs="Arial"/>
                <w:bCs/>
                <w:color w:val="000000"/>
                <w:szCs w:val="24"/>
                <w:shd w:val="clear" w:color="auto" w:fill="FFFFFF"/>
                <w:lang w:val="mn-MN"/>
              </w:rPr>
              <w:t xml:space="preserve">- </w:t>
            </w:r>
            <w:r w:rsidR="000D4B1F" w:rsidRPr="00880755">
              <w:rPr>
                <w:rFonts w:ascii="Arial" w:eastAsiaTheme="minorEastAsia" w:hAnsi="Arial" w:cs="Arial"/>
                <w:bCs/>
                <w:color w:val="000000"/>
                <w:szCs w:val="24"/>
                <w:shd w:val="clear" w:color="auto" w:fill="FFFFFF"/>
                <w:lang w:val="mn-MN"/>
              </w:rPr>
              <w:t xml:space="preserve">жилийн өсөлтийн хурдны бүтцийн </w:t>
            </w:r>
            <w:r w:rsidR="00EF4F43" w:rsidRPr="00880755">
              <w:rPr>
                <w:rFonts w:ascii="Arial" w:eastAsiaTheme="minorEastAsia" w:hAnsi="Arial" w:cs="Arial"/>
                <w:bCs/>
                <w:color w:val="000000"/>
                <w:szCs w:val="24"/>
                <w:shd w:val="clear" w:color="auto" w:fill="FFFFFF"/>
                <w:lang w:val="mn-MN"/>
              </w:rPr>
              <w:t xml:space="preserve">үр </w:t>
            </w:r>
            <w:r w:rsidR="000D4B1F" w:rsidRPr="00880755">
              <w:rPr>
                <w:rFonts w:ascii="Arial" w:eastAsiaTheme="minorEastAsia" w:hAnsi="Arial" w:cs="Arial"/>
                <w:bCs/>
                <w:color w:val="000000"/>
                <w:szCs w:val="24"/>
                <w:shd w:val="clear" w:color="auto" w:fill="FFFFFF"/>
                <w:lang w:val="mn-MN"/>
              </w:rPr>
              <w:t>нөлөө;</w:t>
            </w:r>
          </w:p>
          <w:p w14:paraId="08BF6817" w14:textId="77777777" w:rsidR="005D4037"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int</m:t>
                  </m:r>
                </m:sub>
              </m:sSub>
            </m:oMath>
            <w:r w:rsidR="005D4037" w:rsidRPr="00880755">
              <w:rPr>
                <w:rFonts w:ascii="Arial" w:eastAsiaTheme="minorEastAsia" w:hAnsi="Arial" w:cs="Arial"/>
                <w:bCs/>
                <w:color w:val="000000"/>
                <w:szCs w:val="24"/>
                <w:shd w:val="clear" w:color="auto" w:fill="FFFFFF"/>
                <w:lang w:val="mn-MN"/>
              </w:rPr>
              <w:t xml:space="preserve"> </w:t>
            </w:r>
            <w:r w:rsidR="00D6088A" w:rsidRPr="00880755">
              <w:rPr>
                <w:rFonts w:ascii="Arial" w:eastAsiaTheme="minorEastAsia" w:hAnsi="Arial" w:cs="Arial"/>
                <w:bCs/>
                <w:color w:val="000000"/>
                <w:szCs w:val="24"/>
                <w:shd w:val="clear" w:color="auto" w:fill="FFFFFF"/>
                <w:lang w:val="mn-MN"/>
              </w:rPr>
              <w:t xml:space="preserve">- </w:t>
            </w:r>
            <w:r w:rsidR="000D4B1F" w:rsidRPr="00880755">
              <w:rPr>
                <w:rFonts w:ascii="Arial" w:hAnsi="Arial" w:cs="Arial"/>
                <w:color w:val="231F20"/>
                <w:szCs w:val="24"/>
                <w:lang w:val="mn-MN"/>
              </w:rPr>
              <w:t xml:space="preserve"> жилийн өсөлтийн </w:t>
            </w:r>
            <w:r w:rsidR="00B170FD" w:rsidRPr="00880755">
              <w:rPr>
                <w:rFonts w:ascii="Arial" w:hAnsi="Arial" w:cs="Arial"/>
                <w:color w:val="231F20"/>
                <w:szCs w:val="24"/>
                <w:lang w:val="mn-MN"/>
              </w:rPr>
              <w:t xml:space="preserve">хурдны </w:t>
            </w:r>
            <w:r w:rsidR="000D4B1F" w:rsidRPr="00880755">
              <w:rPr>
                <w:rFonts w:ascii="Arial" w:hAnsi="Arial" w:cs="Arial"/>
                <w:color w:val="231F20"/>
                <w:szCs w:val="24"/>
                <w:lang w:val="mn-MN"/>
              </w:rPr>
              <w:t xml:space="preserve">эрчимжилтийн </w:t>
            </w:r>
            <w:r w:rsidR="00B170FD" w:rsidRPr="00880755">
              <w:rPr>
                <w:rFonts w:ascii="Arial" w:hAnsi="Arial" w:cs="Arial"/>
                <w:color w:val="231F20"/>
                <w:szCs w:val="24"/>
                <w:lang w:val="mn-MN"/>
              </w:rPr>
              <w:t xml:space="preserve">үр </w:t>
            </w:r>
            <w:r w:rsidR="000D4B1F" w:rsidRPr="00880755">
              <w:rPr>
                <w:rFonts w:ascii="Arial" w:hAnsi="Arial" w:cs="Arial"/>
                <w:color w:val="231F20"/>
                <w:szCs w:val="24"/>
                <w:lang w:val="mn-MN"/>
              </w:rPr>
              <w:t>нөлөө;</w:t>
            </w:r>
          </w:p>
          <w:p w14:paraId="3208EE35"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tot</m:t>
                  </m:r>
                </m:sub>
              </m:sSub>
            </m:oMath>
            <w:r w:rsidR="005D4037" w:rsidRPr="00880755">
              <w:rPr>
                <w:rFonts w:ascii="Arial" w:eastAsiaTheme="minorEastAsia" w:hAnsi="Arial" w:cs="Arial"/>
                <w:bCs/>
                <w:color w:val="000000"/>
                <w:szCs w:val="24"/>
                <w:shd w:val="clear" w:color="auto" w:fill="FFFFFF"/>
                <w:lang w:val="mn-MN"/>
              </w:rPr>
              <w:t xml:space="preserve"> </w:t>
            </w:r>
            <w:r w:rsidR="00D6088A" w:rsidRPr="00880755">
              <w:rPr>
                <w:rFonts w:ascii="Arial" w:eastAsiaTheme="minorEastAsia" w:hAnsi="Arial" w:cs="Arial"/>
                <w:bCs/>
                <w:color w:val="000000"/>
                <w:szCs w:val="24"/>
                <w:shd w:val="clear" w:color="auto" w:fill="FFFFFF"/>
                <w:lang w:val="mn-MN"/>
              </w:rPr>
              <w:t xml:space="preserve">- </w:t>
            </w:r>
            <w:r w:rsidR="000D4B1F" w:rsidRPr="00880755">
              <w:rPr>
                <w:rFonts w:ascii="Arial" w:hAnsi="Arial" w:cs="Arial"/>
                <w:color w:val="231F20"/>
                <w:szCs w:val="24"/>
                <w:lang w:val="mn-MN"/>
              </w:rPr>
              <w:t>жилийн өсөлтийн хурдны хэлбэлзэл</w:t>
            </w:r>
            <w:r w:rsidR="005D4037" w:rsidRPr="00880755">
              <w:rPr>
                <w:rFonts w:ascii="Arial" w:hAnsi="Arial" w:cs="Arial"/>
                <w:color w:val="231F20"/>
                <w:szCs w:val="24"/>
                <w:lang w:val="mn-MN"/>
              </w:rPr>
              <w:t>;</w:t>
            </w:r>
          </w:p>
          <w:p w14:paraId="1BA73568" w14:textId="77777777" w:rsidR="005D4037" w:rsidRPr="00880755" w:rsidRDefault="00880755" w:rsidP="001638A7">
            <w:pPr>
              <w:spacing w:line="276" w:lineRule="auto"/>
              <w:jc w:val="both"/>
              <w:rPr>
                <w:rFonts w:ascii="Arial" w:hAnsi="Arial" w:cs="Arial"/>
                <w:color w:val="231F20"/>
                <w:szCs w:val="24"/>
                <w:lang w:val="mn-MN"/>
              </w:rPr>
            </w:pPr>
            <m:oMath>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w</m:t>
                  </m:r>
                </m:e>
                <m:sub>
                  <m:r>
                    <w:rPr>
                      <w:rFonts w:ascii="Cambria Math" w:eastAsiaTheme="minorEastAsia" w:hAnsi="Cambria Math" w:cs="Arial"/>
                      <w:color w:val="000000"/>
                      <w:szCs w:val="24"/>
                      <w:shd w:val="clear" w:color="auto" w:fill="FFFFFF"/>
                      <w:lang w:val="mn-MN"/>
                    </w:rPr>
                    <m:t>i. t</m:t>
                  </m:r>
                </m:sub>
              </m:sSub>
            </m:oMath>
            <w:r w:rsidR="00D6088A" w:rsidRPr="00880755">
              <w:rPr>
                <w:rFonts w:ascii="Arial" w:eastAsiaTheme="minorEastAsia" w:hAnsi="Arial" w:cs="Arial"/>
                <w:bCs/>
                <w:color w:val="000000"/>
                <w:szCs w:val="24"/>
                <w:shd w:val="clear" w:color="auto" w:fill="FFFFFF"/>
                <w:lang w:val="mn-MN"/>
              </w:rPr>
              <w:t xml:space="preserve"> -</w:t>
            </w:r>
            <w:r w:rsidR="005D4037" w:rsidRPr="00880755">
              <w:rPr>
                <w:rFonts w:ascii="Arial" w:eastAsiaTheme="minorEastAsia" w:hAnsi="Arial" w:cs="Arial"/>
                <w:bCs/>
                <w:color w:val="000000"/>
                <w:szCs w:val="24"/>
                <w:shd w:val="clear" w:color="auto" w:fill="FFFFFF"/>
                <w:lang w:val="mn-MN"/>
              </w:rPr>
              <w:t xml:space="preserve"> </w:t>
            </w:r>
            <w:r w:rsidR="00BE3145" w:rsidRPr="00880755">
              <w:rPr>
                <w:rFonts w:ascii="Arial" w:eastAsiaTheme="minorEastAsia" w:hAnsi="Arial" w:cs="Arial"/>
                <w:bCs/>
                <w:color w:val="000000"/>
                <w:szCs w:val="24"/>
                <w:shd w:val="clear" w:color="auto" w:fill="FFFFFF"/>
                <w:lang w:val="mn-MN"/>
              </w:rPr>
              <w:t xml:space="preserve">t жилд нийт салбарын эрчим хүчний </w:t>
            </w:r>
            <w:r w:rsidR="00AF7949" w:rsidRPr="00880755">
              <w:rPr>
                <w:rFonts w:ascii="Arial" w:eastAsiaTheme="minorEastAsia" w:hAnsi="Arial" w:cs="Arial"/>
                <w:bCs/>
                <w:color w:val="000000"/>
                <w:szCs w:val="24"/>
                <w:shd w:val="clear" w:color="auto" w:fill="FFFFFF"/>
                <w:lang w:val="mn-MN"/>
              </w:rPr>
              <w:t xml:space="preserve">зарцуулалтад </w:t>
            </w:r>
            <w:r w:rsidR="00BE3145" w:rsidRPr="00880755">
              <w:rPr>
                <w:rFonts w:ascii="Arial" w:eastAsiaTheme="minorEastAsia" w:hAnsi="Arial" w:cs="Arial"/>
                <w:bCs/>
                <w:color w:val="000000"/>
                <w:szCs w:val="24"/>
                <w:shd w:val="clear" w:color="auto" w:fill="FFFFFF"/>
                <w:lang w:val="mn-MN"/>
              </w:rPr>
              <w:t xml:space="preserve"> i дэд салбарын эзлэх хувийн жингээр хэмжигдэх t </w:t>
            </w:r>
            <w:r w:rsidR="00BE3145" w:rsidRPr="00880755">
              <w:rPr>
                <w:rFonts w:ascii="Arial" w:eastAsiaTheme="minorEastAsia" w:hAnsi="Arial" w:cs="Arial"/>
                <w:bCs/>
                <w:color w:val="000000"/>
                <w:szCs w:val="24"/>
                <w:shd w:val="clear" w:color="auto" w:fill="FFFFFF"/>
                <w:lang w:val="mn-MN"/>
              </w:rPr>
              <w:lastRenderedPageBreak/>
              <w:t>жилийн i дэд салбарын жин</w:t>
            </w:r>
            <w:r w:rsidR="00D86552" w:rsidRPr="00880755">
              <w:rPr>
                <w:rFonts w:ascii="Arial" w:eastAsiaTheme="minorEastAsia" w:hAnsi="Arial" w:cs="Arial"/>
                <w:bCs/>
                <w:color w:val="000000"/>
                <w:szCs w:val="24"/>
                <w:shd w:val="clear" w:color="auto" w:fill="FFFFFF"/>
                <w:lang w:val="mn-MN"/>
              </w:rPr>
              <w:t>лэлт</w:t>
            </w:r>
            <w:r w:rsidR="005D4037" w:rsidRPr="00880755">
              <w:rPr>
                <w:rFonts w:ascii="Arial" w:hAnsi="Arial" w:cs="Arial"/>
                <w:color w:val="231F20"/>
                <w:spacing w:val="3"/>
                <w:szCs w:val="24"/>
                <w:lang w:val="mn-MN"/>
              </w:rPr>
              <w:t>;</w:t>
            </w:r>
            <w:r w:rsidR="005D4037" w:rsidRPr="00880755">
              <w:rPr>
                <w:rFonts w:ascii="Arial" w:hAnsi="Arial" w:cs="Arial"/>
                <w:color w:val="231F20"/>
                <w:spacing w:val="-11"/>
                <w:szCs w:val="24"/>
                <w:lang w:val="mn-MN"/>
              </w:rPr>
              <w:t xml:space="preserve"> </w:t>
            </w:r>
            <w:r w:rsidR="00BE3145" w:rsidRPr="00880755">
              <w:rPr>
                <w:rFonts w:ascii="Arial" w:hAnsi="Arial" w:cs="Arial"/>
                <w:color w:val="231F20"/>
                <w:spacing w:val="-11"/>
                <w:szCs w:val="24"/>
                <w:lang w:val="mn-MN"/>
              </w:rPr>
              <w:t>5.3.1-д тайлбарласан w</w:t>
            </w:r>
            <w:r w:rsidR="00BE3145" w:rsidRPr="00880755">
              <w:rPr>
                <w:rFonts w:ascii="Arial" w:hAnsi="Arial" w:cs="Arial"/>
                <w:color w:val="231F20"/>
                <w:spacing w:val="-11"/>
                <w:szCs w:val="24"/>
                <w:vertAlign w:val="subscript"/>
                <w:lang w:val="mn-MN"/>
              </w:rPr>
              <w:t>i</w:t>
            </w:r>
            <w:r w:rsidR="006117D1" w:rsidRPr="00880755">
              <w:rPr>
                <w:rFonts w:ascii="Arial" w:hAnsi="Arial" w:cs="Arial"/>
                <w:color w:val="231F20"/>
                <w:spacing w:val="-11"/>
                <w:szCs w:val="24"/>
                <w:lang w:val="mn-MN"/>
              </w:rPr>
              <w:t xml:space="preserve"> хэмжигдэхүүн</w:t>
            </w:r>
            <w:r w:rsidR="00BE3145" w:rsidRPr="00880755">
              <w:rPr>
                <w:rFonts w:ascii="Arial" w:hAnsi="Arial" w:cs="Arial"/>
                <w:color w:val="231F20"/>
                <w:spacing w:val="-11"/>
                <w:szCs w:val="24"/>
                <w:lang w:val="mn-MN"/>
              </w:rPr>
              <w:t>ийг тооцоолох өөр өөр хувилбарууд байдаг;</w:t>
            </w:r>
          </w:p>
          <w:p w14:paraId="78B89B90" w14:textId="77777777" w:rsidR="005D4037" w:rsidRPr="00880755" w:rsidRDefault="007D3ED6" w:rsidP="001638A7">
            <w:pPr>
              <w:spacing w:line="276" w:lineRule="auto"/>
              <w:jc w:val="both"/>
              <w:rPr>
                <w:rFonts w:ascii="Arial" w:eastAsiaTheme="minorEastAsia" w:hAnsi="Arial" w:cs="Arial"/>
                <w:bCs/>
                <w:color w:val="000000"/>
                <w:szCs w:val="24"/>
                <w:shd w:val="clear" w:color="auto" w:fill="FFFFFF"/>
                <w:lang w:val="mn-MN"/>
              </w:rPr>
            </w:pPr>
            <w:r w:rsidRPr="00880755">
              <w:rPr>
                <w:rFonts w:ascii="Caladea"/>
                <w:i/>
                <w:color w:val="231F20"/>
                <w:sz w:val="22"/>
                <w:lang w:val="mn-MN"/>
              </w:rPr>
              <w:t>R</w:t>
            </w:r>
            <w:r w:rsidRPr="00880755">
              <w:rPr>
                <w:i/>
                <w:color w:val="231F20"/>
                <w:position w:val="-5"/>
                <w:sz w:val="16"/>
                <w:lang w:val="mn-MN"/>
              </w:rPr>
              <w:t xml:space="preserve">i </w:t>
            </w:r>
            <w:r w:rsidRPr="00880755">
              <w:rPr>
                <w:rFonts w:ascii="Caladea"/>
                <w:i/>
                <w:color w:val="231F20"/>
                <w:sz w:val="22"/>
                <w:lang w:val="mn-MN"/>
              </w:rPr>
              <w:t>= Y</w:t>
            </w:r>
            <w:r w:rsidRPr="00880755">
              <w:rPr>
                <w:i/>
                <w:color w:val="231F20"/>
                <w:position w:val="-5"/>
                <w:sz w:val="16"/>
                <w:lang w:val="mn-MN"/>
              </w:rPr>
              <w:t>i</w:t>
            </w:r>
            <w:r w:rsidRPr="00880755">
              <w:rPr>
                <w:rFonts w:ascii="Caladea"/>
                <w:i/>
                <w:color w:val="231F20"/>
                <w:sz w:val="22"/>
                <w:lang w:val="mn-MN"/>
              </w:rPr>
              <w:t xml:space="preserve">/Y </w:t>
            </w:r>
            <w:r w:rsidR="008D59C6" w:rsidRPr="00880755">
              <w:rPr>
                <w:rFonts w:ascii="Caladea"/>
                <w:i/>
                <w:color w:val="231F20"/>
                <w:sz w:val="22"/>
                <w:lang w:val="mn-MN"/>
              </w:rPr>
              <w:t xml:space="preserve"> </w:t>
            </w:r>
            <w:r w:rsidR="00261C3A" w:rsidRPr="00880755">
              <w:rPr>
                <w:rFonts w:ascii="Caladea"/>
                <w:i/>
                <w:color w:val="231F20"/>
                <w:sz w:val="22"/>
                <w:lang w:val="mn-MN"/>
              </w:rPr>
              <w:t xml:space="preserve">- </w:t>
            </w:r>
            <w:r w:rsidR="00BE3145" w:rsidRPr="00880755">
              <w:rPr>
                <w:rFonts w:ascii="Arial" w:hAnsi="Arial" w:cs="Arial"/>
                <w:color w:val="231F20"/>
                <w:szCs w:val="24"/>
                <w:lang w:val="mn-MN"/>
              </w:rPr>
              <w:t>салбарын үйл ажиллагаанд i дэд салбарын үйл ажиллагаа</w:t>
            </w:r>
            <w:r w:rsidR="00A337F5" w:rsidRPr="00880755">
              <w:rPr>
                <w:rFonts w:ascii="Arial" w:hAnsi="Arial" w:cs="Arial"/>
                <w:color w:val="231F20"/>
                <w:szCs w:val="24"/>
                <w:lang w:val="mn-MN"/>
              </w:rPr>
              <w:t xml:space="preserve">г харьцуулсан </w:t>
            </w:r>
            <w:r w:rsidR="00BE3145" w:rsidRPr="00880755">
              <w:rPr>
                <w:rFonts w:ascii="Arial" w:hAnsi="Arial" w:cs="Arial"/>
                <w:color w:val="231F20"/>
                <w:szCs w:val="24"/>
                <w:lang w:val="mn-MN"/>
              </w:rPr>
              <w:t xml:space="preserve"> харьцаа;</w:t>
            </w:r>
          </w:p>
          <w:p w14:paraId="5D34D9C6"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den>
              </m:f>
            </m:oMath>
            <w:r w:rsidR="00261C3A" w:rsidRPr="00880755">
              <w:rPr>
                <w:rFonts w:ascii="Arial" w:eastAsiaTheme="minorEastAsia" w:hAnsi="Arial" w:cs="Arial"/>
                <w:bCs/>
                <w:color w:val="000000"/>
                <w:szCs w:val="24"/>
                <w:shd w:val="clear" w:color="auto" w:fill="FFFFFF"/>
                <w:lang w:val="mn-MN"/>
              </w:rPr>
              <w:t xml:space="preserve"> -</w:t>
            </w:r>
            <w:r w:rsidR="005D4037" w:rsidRPr="00880755">
              <w:rPr>
                <w:rFonts w:ascii="Arial" w:eastAsiaTheme="minorEastAsia" w:hAnsi="Arial" w:cs="Arial"/>
                <w:bCs/>
                <w:color w:val="000000"/>
                <w:szCs w:val="24"/>
                <w:shd w:val="clear" w:color="auto" w:fill="FFFFFF"/>
                <w:lang w:val="mn-MN"/>
              </w:rPr>
              <w:t xml:space="preserve"> </w:t>
            </w:r>
            <w:r w:rsidR="008568A4" w:rsidRPr="00880755">
              <w:rPr>
                <w:rFonts w:ascii="Arial" w:eastAsiaTheme="minorEastAsia" w:hAnsi="Arial" w:cs="Arial"/>
                <w:bCs/>
                <w:i/>
                <w:color w:val="000000"/>
                <w:szCs w:val="24"/>
                <w:shd w:val="clear" w:color="auto" w:fill="FFFFFF"/>
                <w:lang w:val="mn-MN"/>
              </w:rPr>
              <w:t>i</w:t>
            </w:r>
            <w:r w:rsidR="008568A4" w:rsidRPr="00880755">
              <w:rPr>
                <w:rFonts w:ascii="Arial" w:eastAsiaTheme="minorEastAsia" w:hAnsi="Arial" w:cs="Arial"/>
                <w:bCs/>
                <w:color w:val="000000"/>
                <w:szCs w:val="24"/>
                <w:shd w:val="clear" w:color="auto" w:fill="FFFFFF"/>
                <w:lang w:val="mn-MN"/>
              </w:rPr>
              <w:t xml:space="preserve"> дэд салбарын эрчим хүчний эрчим</w:t>
            </w:r>
            <w:r w:rsidR="009C4B01" w:rsidRPr="00880755">
              <w:rPr>
                <w:rFonts w:ascii="Arial" w:eastAsiaTheme="minorEastAsia" w:hAnsi="Arial" w:cs="Arial"/>
                <w:bCs/>
                <w:color w:val="000000"/>
                <w:szCs w:val="24"/>
                <w:shd w:val="clear" w:color="auto" w:fill="FFFFFF"/>
                <w:lang w:val="mn-MN"/>
              </w:rPr>
              <w:t>жилтийн</w:t>
            </w:r>
            <w:r w:rsidR="008568A4" w:rsidRPr="00880755">
              <w:rPr>
                <w:rFonts w:ascii="Arial" w:eastAsiaTheme="minorEastAsia" w:hAnsi="Arial" w:cs="Arial"/>
                <w:bCs/>
                <w:color w:val="000000"/>
                <w:szCs w:val="24"/>
                <w:shd w:val="clear" w:color="auto" w:fill="FFFFFF"/>
                <w:lang w:val="mn-MN"/>
              </w:rPr>
              <w:t xml:space="preserve">  утга </w:t>
            </w:r>
            <w:r w:rsidR="005074A4" w:rsidRPr="00880755">
              <w:rPr>
                <w:rFonts w:ascii="Arial" w:eastAsiaTheme="minorEastAsia" w:hAnsi="Arial" w:cs="Arial"/>
                <w:bCs/>
                <w:color w:val="000000"/>
                <w:szCs w:val="24"/>
                <w:shd w:val="clear" w:color="auto" w:fill="FFFFFF"/>
                <w:lang w:val="mn-MN"/>
              </w:rPr>
              <w:t>болно</w:t>
            </w:r>
            <w:r w:rsidR="008568A4" w:rsidRPr="00880755">
              <w:rPr>
                <w:rFonts w:ascii="Arial" w:eastAsiaTheme="minorEastAsia" w:hAnsi="Arial" w:cs="Arial"/>
                <w:bCs/>
                <w:color w:val="000000"/>
                <w:szCs w:val="24"/>
                <w:shd w:val="clear" w:color="auto" w:fill="FFFFFF"/>
                <w:lang w:val="mn-MN"/>
              </w:rPr>
              <w:t>.</w:t>
            </w:r>
          </w:p>
          <w:p w14:paraId="4F936183" w14:textId="77E2F3DD" w:rsidR="00172209" w:rsidRPr="00880755" w:rsidRDefault="005C5FD4" w:rsidP="001638A7">
            <w:pPr>
              <w:spacing w:line="276" w:lineRule="auto"/>
              <w:jc w:val="both"/>
              <w:rPr>
                <w:rFonts w:ascii="Arial" w:hAnsi="Arial" w:cs="Arial"/>
                <w:color w:val="231F20"/>
                <w:szCs w:val="24"/>
                <w:lang w:val="mn-MN"/>
              </w:rPr>
            </w:pPr>
            <w:r w:rsidRPr="00880755">
              <w:rPr>
                <w:rFonts w:ascii="Arial" w:hAnsi="Arial" w:cs="Arial"/>
                <w:color w:val="231F20"/>
                <w:szCs w:val="24"/>
                <w:lang w:val="mn-MN"/>
              </w:rPr>
              <w:t>0 гэсэн с</w:t>
            </w:r>
            <w:r w:rsidR="00172209" w:rsidRPr="00880755">
              <w:rPr>
                <w:rFonts w:ascii="Arial" w:hAnsi="Arial" w:cs="Arial"/>
                <w:color w:val="231F20"/>
                <w:szCs w:val="24"/>
                <w:lang w:val="mn-MN"/>
              </w:rPr>
              <w:t>уурь жилээс с</w:t>
            </w:r>
            <w:r w:rsidR="004027DA" w:rsidRPr="00880755">
              <w:rPr>
                <w:rFonts w:ascii="Arial" w:hAnsi="Arial" w:cs="Arial"/>
                <w:color w:val="231F20"/>
                <w:szCs w:val="24"/>
                <w:lang w:val="mn-MN"/>
              </w:rPr>
              <w:t>үүл</w:t>
            </w:r>
            <w:r w:rsidR="00172209" w:rsidRPr="00880755">
              <w:rPr>
                <w:rFonts w:ascii="Arial" w:hAnsi="Arial" w:cs="Arial"/>
                <w:color w:val="231F20"/>
                <w:szCs w:val="24"/>
                <w:lang w:val="mn-MN"/>
              </w:rPr>
              <w:t xml:space="preserve">ийн T </w:t>
            </w:r>
            <w:r w:rsidR="00A92C13" w:rsidRPr="00880755">
              <w:rPr>
                <w:rFonts w:ascii="Arial" w:hAnsi="Arial" w:cs="Arial"/>
                <w:color w:val="231F20"/>
                <w:szCs w:val="24"/>
                <w:lang w:val="mn-MN"/>
              </w:rPr>
              <w:t>жил</w:t>
            </w:r>
            <w:r w:rsidR="00172209" w:rsidRPr="00880755">
              <w:rPr>
                <w:rFonts w:ascii="Arial" w:hAnsi="Arial" w:cs="Arial"/>
                <w:color w:val="231F20"/>
                <w:szCs w:val="24"/>
                <w:lang w:val="mn-MN"/>
              </w:rPr>
              <w:t xml:space="preserve"> хүртэлх хугацааны өөрчлөлтийг задлахын тулд (3) ба (4)</w:t>
            </w:r>
            <w:r w:rsidR="00221854" w:rsidRPr="00880755">
              <w:rPr>
                <w:rFonts w:ascii="Arial" w:hAnsi="Arial" w:cs="Arial"/>
                <w:color w:val="231F20"/>
                <w:szCs w:val="24"/>
                <w:lang w:val="mn-MN"/>
              </w:rPr>
              <w:t>-р</w:t>
            </w:r>
            <w:r w:rsidR="00172209" w:rsidRPr="00880755">
              <w:rPr>
                <w:rFonts w:ascii="Arial" w:hAnsi="Arial" w:cs="Arial"/>
                <w:color w:val="231F20"/>
                <w:szCs w:val="24"/>
                <w:lang w:val="mn-MN"/>
              </w:rPr>
              <w:t xml:space="preserve"> том</w:t>
            </w:r>
            <w:r w:rsidR="00221854" w:rsidRPr="00880755">
              <w:rPr>
                <w:rFonts w:ascii="Arial" w:hAnsi="Arial" w:cs="Arial"/>
                <w:color w:val="231F20"/>
                <w:szCs w:val="24"/>
                <w:lang w:val="mn-MN"/>
              </w:rPr>
              <w:t>ь</w:t>
            </w:r>
            <w:r w:rsidR="00172209" w:rsidRPr="00880755">
              <w:rPr>
                <w:rFonts w:ascii="Arial" w:hAnsi="Arial" w:cs="Arial"/>
                <w:color w:val="231F20"/>
                <w:szCs w:val="24"/>
                <w:lang w:val="mn-MN"/>
              </w:rPr>
              <w:t>ёоны жилийн өсөлтийн хурдыг 0-ээс T хүртэлх хугацаанд нэгтгэн дүгнэх шаардлагатай.</w:t>
            </w:r>
          </w:p>
          <w:p w14:paraId="6410BD99"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 0.T</m:t>
                  </m:r>
                </m:sub>
              </m:sSub>
              <m:r>
                <w:rPr>
                  <w:rFonts w:ascii="Cambria Math" w:hAnsi="Cambria Math" w:cs="Arial"/>
                  <w:color w:val="000000"/>
                  <w:szCs w:val="24"/>
                  <w:shd w:val="clear" w:color="auto" w:fill="FFFFFF"/>
                  <w:lang w:val="mn-MN"/>
                </w:rPr>
                <m:t xml:space="preserve">= </m:t>
              </m:r>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e>
              </m:nary>
            </m:oMath>
            <w:r w:rsidR="005D4037" w:rsidRPr="00880755">
              <w:rPr>
                <w:rFonts w:ascii="Arial" w:eastAsiaTheme="minorEastAsia" w:hAnsi="Arial" w:cs="Arial"/>
                <w:bCs/>
                <w:color w:val="000000"/>
                <w:szCs w:val="24"/>
                <w:shd w:val="clear" w:color="auto" w:fill="FFFFFF"/>
                <w:lang w:val="mn-MN"/>
              </w:rPr>
              <w:t xml:space="preserve">  (5)</w:t>
            </w:r>
          </w:p>
          <w:p w14:paraId="71467CB5"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 0.T</m:t>
                  </m:r>
                </m:sub>
              </m:sSub>
              <m:r>
                <w:rPr>
                  <w:rFonts w:ascii="Cambria Math" w:hAnsi="Cambria Math" w:cs="Arial"/>
                  <w:color w:val="000000"/>
                  <w:szCs w:val="24"/>
                  <w:shd w:val="clear" w:color="auto" w:fill="FFFFFF"/>
                  <w:lang w:val="mn-MN"/>
                </w:rPr>
                <m:t xml:space="preserve">= </m:t>
              </m:r>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m:t>
                      </m:r>
                    </m:sub>
                  </m:sSub>
                </m:e>
              </m:nary>
            </m:oMath>
            <w:r w:rsidR="005D4037" w:rsidRPr="00880755">
              <w:rPr>
                <w:rFonts w:ascii="Arial" w:eastAsiaTheme="minorEastAsia" w:hAnsi="Arial" w:cs="Arial"/>
                <w:bCs/>
                <w:color w:val="000000"/>
                <w:szCs w:val="24"/>
                <w:shd w:val="clear" w:color="auto" w:fill="FFFFFF"/>
                <w:lang w:val="mn-MN"/>
              </w:rPr>
              <w:t xml:space="preserve">  (</w:t>
            </w:r>
            <w:r w:rsidR="00172209" w:rsidRPr="00880755">
              <w:rPr>
                <w:rFonts w:ascii="Arial" w:eastAsiaTheme="minorEastAsia" w:hAnsi="Arial" w:cs="Arial"/>
                <w:bCs/>
                <w:color w:val="000000"/>
                <w:szCs w:val="24"/>
                <w:shd w:val="clear" w:color="auto" w:fill="FFFFFF"/>
                <w:lang w:val="mn-MN"/>
              </w:rPr>
              <w:t>6)</w:t>
            </w:r>
          </w:p>
          <w:p w14:paraId="382B1BB3" w14:textId="77777777" w:rsidR="005D4037" w:rsidRPr="00880755" w:rsidRDefault="00172209"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221854" w:rsidRPr="00880755">
              <w:rPr>
                <w:rFonts w:ascii="Arial" w:eastAsiaTheme="minorEastAsia" w:hAnsi="Arial" w:cs="Arial"/>
                <w:bCs/>
                <w:color w:val="000000"/>
                <w:szCs w:val="24"/>
                <w:shd w:val="clear" w:color="auto" w:fill="FFFFFF"/>
                <w:lang w:val="mn-MN"/>
              </w:rPr>
              <w:t>:</w:t>
            </w:r>
          </w:p>
          <w:p w14:paraId="68D263E3" w14:textId="77777777" w:rsidR="005D4037"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oMath>
            <w:r w:rsidR="00175373" w:rsidRPr="00880755">
              <w:rPr>
                <w:rFonts w:ascii="Arial" w:eastAsiaTheme="minorEastAsia" w:hAnsi="Arial" w:cs="Arial"/>
                <w:bCs/>
                <w:color w:val="000000"/>
                <w:szCs w:val="24"/>
                <w:shd w:val="clear" w:color="auto" w:fill="FFFFFF"/>
                <w:lang w:val="mn-MN"/>
              </w:rPr>
              <w:t xml:space="preserve"> </w:t>
            </w:r>
            <w:r w:rsidR="00221854" w:rsidRPr="00880755">
              <w:rPr>
                <w:rFonts w:ascii="Arial" w:eastAsiaTheme="minorEastAsia" w:hAnsi="Arial" w:cs="Arial"/>
                <w:bCs/>
                <w:color w:val="000000"/>
                <w:szCs w:val="24"/>
                <w:shd w:val="clear" w:color="auto" w:fill="FFFFFF"/>
                <w:lang w:val="mn-MN"/>
              </w:rPr>
              <w:t xml:space="preserve">- </w:t>
            </w:r>
            <w:r w:rsidR="00175373" w:rsidRPr="00880755">
              <w:rPr>
                <w:rFonts w:ascii="Arial" w:eastAsiaTheme="minorEastAsia" w:hAnsi="Arial" w:cs="Arial"/>
                <w:bCs/>
                <w:color w:val="000000"/>
                <w:szCs w:val="24"/>
                <w:shd w:val="clear" w:color="auto" w:fill="FFFFFF"/>
                <w:lang w:val="mn-MN"/>
              </w:rPr>
              <w:t xml:space="preserve">жилийн өсөлтийн бүтцийн </w:t>
            </w:r>
            <w:r w:rsidR="003C2442" w:rsidRPr="00880755">
              <w:rPr>
                <w:rFonts w:ascii="Arial" w:eastAsiaTheme="minorEastAsia" w:hAnsi="Arial" w:cs="Arial"/>
                <w:bCs/>
                <w:color w:val="000000"/>
                <w:szCs w:val="24"/>
                <w:shd w:val="clear" w:color="auto" w:fill="FFFFFF"/>
                <w:lang w:val="mn-MN"/>
              </w:rPr>
              <w:t xml:space="preserve">үр </w:t>
            </w:r>
            <w:r w:rsidR="00175373" w:rsidRPr="00880755">
              <w:rPr>
                <w:rFonts w:ascii="Arial" w:eastAsiaTheme="minorEastAsia" w:hAnsi="Arial" w:cs="Arial"/>
                <w:bCs/>
                <w:color w:val="000000"/>
                <w:szCs w:val="24"/>
                <w:shd w:val="clear" w:color="auto" w:fill="FFFFFF"/>
                <w:lang w:val="mn-MN"/>
              </w:rPr>
              <w:t>нөлөө</w:t>
            </w:r>
            <w:r w:rsidR="005D4037" w:rsidRPr="00880755">
              <w:rPr>
                <w:rFonts w:ascii="Arial" w:hAnsi="Arial" w:cs="Arial"/>
                <w:color w:val="231F20"/>
                <w:szCs w:val="24"/>
                <w:lang w:val="mn-MN"/>
              </w:rPr>
              <w:t>;</w:t>
            </w:r>
            <w:r w:rsidR="00175373" w:rsidRPr="00880755">
              <w:rPr>
                <w:rFonts w:ascii="Arial" w:hAnsi="Arial" w:cs="Arial"/>
                <w:color w:val="231F20"/>
                <w:szCs w:val="24"/>
                <w:lang w:val="mn-MN"/>
              </w:rPr>
              <w:t xml:space="preserve"> </w:t>
            </w:r>
          </w:p>
          <w:p w14:paraId="6A4EEEB4" w14:textId="77777777" w:rsidR="005D4037"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m:t>
                  </m:r>
                </m:sub>
              </m:sSub>
            </m:oMath>
            <w:r w:rsidR="005D4037" w:rsidRPr="00880755">
              <w:rPr>
                <w:rFonts w:ascii="Arial" w:eastAsiaTheme="minorEastAsia" w:hAnsi="Arial" w:cs="Arial"/>
                <w:bCs/>
                <w:color w:val="000000"/>
                <w:szCs w:val="24"/>
                <w:shd w:val="clear" w:color="auto" w:fill="FFFFFF"/>
                <w:lang w:val="mn-MN"/>
              </w:rPr>
              <w:t xml:space="preserve"> </w:t>
            </w:r>
            <w:r w:rsidR="00175373" w:rsidRPr="00880755">
              <w:rPr>
                <w:rFonts w:ascii="Arial" w:eastAsiaTheme="minorEastAsia" w:hAnsi="Arial" w:cs="Arial"/>
                <w:bCs/>
                <w:color w:val="000000"/>
                <w:szCs w:val="24"/>
                <w:shd w:val="clear" w:color="auto" w:fill="FFFFFF"/>
                <w:lang w:val="mn-MN"/>
              </w:rPr>
              <w:t>жилийн өсөлтийн хурдны эрч</w:t>
            </w:r>
            <w:r w:rsidR="004027DA" w:rsidRPr="00880755">
              <w:rPr>
                <w:rFonts w:ascii="Arial" w:eastAsiaTheme="minorEastAsia" w:hAnsi="Arial" w:cs="Arial"/>
                <w:bCs/>
                <w:color w:val="000000"/>
                <w:szCs w:val="24"/>
                <w:shd w:val="clear" w:color="auto" w:fill="FFFFFF"/>
                <w:lang w:val="mn-MN"/>
              </w:rPr>
              <w:t>и</w:t>
            </w:r>
            <w:r w:rsidR="00175373" w:rsidRPr="00880755">
              <w:rPr>
                <w:rFonts w:ascii="Arial" w:eastAsiaTheme="minorEastAsia" w:hAnsi="Arial" w:cs="Arial"/>
                <w:bCs/>
                <w:color w:val="000000"/>
                <w:szCs w:val="24"/>
                <w:shd w:val="clear" w:color="auto" w:fill="FFFFFF"/>
                <w:lang w:val="mn-MN"/>
              </w:rPr>
              <w:t>м</w:t>
            </w:r>
            <w:r w:rsidR="004027DA" w:rsidRPr="00880755">
              <w:rPr>
                <w:rFonts w:ascii="Arial" w:eastAsiaTheme="minorEastAsia" w:hAnsi="Arial" w:cs="Arial"/>
                <w:bCs/>
                <w:color w:val="000000"/>
                <w:szCs w:val="24"/>
                <w:shd w:val="clear" w:color="auto" w:fill="FFFFFF"/>
                <w:lang w:val="mn-MN"/>
              </w:rPr>
              <w:t>жилт</w:t>
            </w:r>
            <w:r w:rsidR="00175373" w:rsidRPr="00880755">
              <w:rPr>
                <w:rFonts w:ascii="Arial" w:eastAsiaTheme="minorEastAsia" w:hAnsi="Arial" w:cs="Arial"/>
                <w:bCs/>
                <w:color w:val="000000"/>
                <w:szCs w:val="24"/>
                <w:shd w:val="clear" w:color="auto" w:fill="FFFFFF"/>
                <w:lang w:val="mn-MN"/>
              </w:rPr>
              <w:t xml:space="preserve">ийн </w:t>
            </w:r>
            <w:r w:rsidR="004027DA" w:rsidRPr="00880755">
              <w:rPr>
                <w:rFonts w:ascii="Arial" w:eastAsiaTheme="minorEastAsia" w:hAnsi="Arial" w:cs="Arial"/>
                <w:bCs/>
                <w:color w:val="000000"/>
                <w:szCs w:val="24"/>
                <w:shd w:val="clear" w:color="auto" w:fill="FFFFFF"/>
                <w:lang w:val="mn-MN"/>
              </w:rPr>
              <w:t xml:space="preserve">үр </w:t>
            </w:r>
            <w:r w:rsidR="00175373" w:rsidRPr="00880755">
              <w:rPr>
                <w:rFonts w:ascii="Arial" w:eastAsiaTheme="minorEastAsia" w:hAnsi="Arial" w:cs="Arial"/>
                <w:bCs/>
                <w:color w:val="000000"/>
                <w:szCs w:val="24"/>
                <w:shd w:val="clear" w:color="auto" w:fill="FFFFFF"/>
                <w:lang w:val="mn-MN"/>
              </w:rPr>
              <w:t>нөлөө</w:t>
            </w:r>
            <w:r w:rsidR="005D4037" w:rsidRPr="00880755">
              <w:rPr>
                <w:rFonts w:ascii="Arial" w:hAnsi="Arial" w:cs="Arial"/>
                <w:color w:val="231F20"/>
                <w:szCs w:val="24"/>
                <w:lang w:val="mn-MN"/>
              </w:rPr>
              <w:t>;</w:t>
            </w:r>
          </w:p>
          <w:p w14:paraId="7128572A" w14:textId="77777777" w:rsidR="005D4037" w:rsidRPr="00880755" w:rsidRDefault="005D4037"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0</w:t>
            </w:r>
            <w:r w:rsidRPr="00880755">
              <w:rPr>
                <w:rFonts w:ascii="Arial" w:hAnsi="Arial" w:cs="Arial"/>
                <w:color w:val="231F20"/>
                <w:szCs w:val="24"/>
                <w:lang w:val="mn-MN"/>
              </w:rPr>
              <w:t xml:space="preserve"> </w:t>
            </w:r>
            <w:r w:rsidR="004027DA" w:rsidRPr="00880755">
              <w:rPr>
                <w:rFonts w:ascii="Arial" w:hAnsi="Arial" w:cs="Arial"/>
                <w:color w:val="231F20"/>
                <w:szCs w:val="24"/>
                <w:lang w:val="mn-MN"/>
              </w:rPr>
              <w:t xml:space="preserve">- </w:t>
            </w:r>
            <w:r w:rsidR="00EA461B" w:rsidRPr="00880755">
              <w:rPr>
                <w:rFonts w:ascii="Arial" w:hAnsi="Arial" w:cs="Arial"/>
                <w:color w:val="231F20"/>
                <w:szCs w:val="24"/>
                <w:lang w:val="mn-MN"/>
              </w:rPr>
              <w:t>суурь жил</w:t>
            </w:r>
            <w:r w:rsidRPr="00880755">
              <w:rPr>
                <w:rFonts w:ascii="Arial" w:hAnsi="Arial" w:cs="Arial"/>
                <w:color w:val="231F20"/>
                <w:szCs w:val="24"/>
                <w:lang w:val="mn-MN"/>
              </w:rPr>
              <w:t>;</w:t>
            </w:r>
          </w:p>
          <w:p w14:paraId="33A4D60D" w14:textId="77777777" w:rsidR="005D4037" w:rsidRPr="00880755" w:rsidRDefault="005D4037"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 xml:space="preserve">T </w:t>
            </w:r>
            <w:r w:rsidR="004027DA" w:rsidRPr="00880755">
              <w:rPr>
                <w:rFonts w:ascii="Arial" w:hAnsi="Arial" w:cs="Arial"/>
                <w:i/>
                <w:color w:val="231F20"/>
                <w:szCs w:val="24"/>
                <w:lang w:val="mn-MN"/>
              </w:rPr>
              <w:t xml:space="preserve">- </w:t>
            </w:r>
            <w:r w:rsidR="00EA461B" w:rsidRPr="00880755">
              <w:rPr>
                <w:rFonts w:ascii="Arial" w:hAnsi="Arial" w:cs="Arial"/>
                <w:color w:val="231F20"/>
                <w:szCs w:val="24"/>
                <w:lang w:val="mn-MN"/>
              </w:rPr>
              <w:t>сүүлийн жил</w:t>
            </w:r>
            <w:r w:rsidRPr="00880755">
              <w:rPr>
                <w:rFonts w:ascii="Arial" w:hAnsi="Arial" w:cs="Arial"/>
                <w:color w:val="231F20"/>
                <w:szCs w:val="24"/>
                <w:lang w:val="mn-MN"/>
              </w:rPr>
              <w:t>.</w:t>
            </w:r>
          </w:p>
          <w:p w14:paraId="55B48ADC" w14:textId="77777777" w:rsidR="00175373" w:rsidRPr="00880755" w:rsidRDefault="00175373" w:rsidP="001638A7">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 (7) ба (8)-</w:t>
            </w:r>
            <w:r w:rsidR="001552CB" w:rsidRPr="00880755">
              <w:rPr>
                <w:rFonts w:ascii="Arial" w:hAnsi="Arial" w:cs="Arial"/>
                <w:color w:val="231F20"/>
                <w:szCs w:val="24"/>
                <w:lang w:val="mn-MN"/>
              </w:rPr>
              <w:t>р томьёонд</w:t>
            </w:r>
            <w:r w:rsidRPr="00880755">
              <w:rPr>
                <w:rFonts w:ascii="Arial" w:hAnsi="Arial" w:cs="Arial"/>
                <w:color w:val="231F20"/>
                <w:szCs w:val="24"/>
                <w:lang w:val="mn-MN"/>
              </w:rPr>
              <w:t xml:space="preserve"> үзүүлсн</w:t>
            </w:r>
            <w:r w:rsidR="001762FE" w:rsidRPr="00880755">
              <w:rPr>
                <w:rFonts w:ascii="Arial" w:hAnsi="Arial" w:cs="Arial"/>
                <w:color w:val="231F20"/>
                <w:szCs w:val="24"/>
                <w:lang w:val="mn-MN"/>
              </w:rPr>
              <w:t>ээр</w:t>
            </w:r>
            <w:r w:rsidRPr="00880755">
              <w:rPr>
                <w:rFonts w:ascii="Arial" w:hAnsi="Arial" w:cs="Arial"/>
                <w:color w:val="231F20"/>
                <w:szCs w:val="24"/>
                <w:lang w:val="mn-MN"/>
              </w:rPr>
              <w:t xml:space="preserve"> зад</w:t>
            </w:r>
            <w:r w:rsidR="00FE18E5" w:rsidRPr="00880755">
              <w:rPr>
                <w:rFonts w:ascii="Arial" w:hAnsi="Arial" w:cs="Arial"/>
                <w:color w:val="231F20"/>
                <w:szCs w:val="24"/>
                <w:lang w:val="mn-MN"/>
              </w:rPr>
              <w:t>а</w:t>
            </w:r>
            <w:r w:rsidRPr="00880755">
              <w:rPr>
                <w:rFonts w:ascii="Arial" w:hAnsi="Arial" w:cs="Arial"/>
                <w:color w:val="231F20"/>
                <w:szCs w:val="24"/>
                <w:lang w:val="mn-MN"/>
              </w:rPr>
              <w:t>р</w:t>
            </w:r>
            <w:r w:rsidR="00FE18E5" w:rsidRPr="00880755">
              <w:rPr>
                <w:rFonts w:ascii="Arial" w:hAnsi="Arial" w:cs="Arial"/>
                <w:color w:val="231F20"/>
                <w:szCs w:val="24"/>
                <w:lang w:val="mn-MN"/>
              </w:rPr>
              <w:t>га</w:t>
            </w:r>
            <w:r w:rsidRPr="00880755">
              <w:rPr>
                <w:rFonts w:ascii="Arial" w:hAnsi="Arial" w:cs="Arial"/>
                <w:color w:val="231F20"/>
                <w:szCs w:val="24"/>
                <w:lang w:val="mn-MN"/>
              </w:rPr>
              <w:t>аг жилийн өсөлтийн хурдаар биш</w:t>
            </w:r>
            <w:r w:rsidR="006D3EBE" w:rsidRPr="00880755">
              <w:rPr>
                <w:rFonts w:ascii="Arial" w:hAnsi="Arial" w:cs="Arial"/>
                <w:color w:val="231F20"/>
                <w:szCs w:val="24"/>
                <w:lang w:val="mn-MN"/>
              </w:rPr>
              <w:t>,</w:t>
            </w:r>
            <w:r w:rsidRPr="00880755">
              <w:rPr>
                <w:rFonts w:ascii="Arial" w:hAnsi="Arial" w:cs="Arial"/>
                <w:color w:val="231F20"/>
                <w:szCs w:val="24"/>
                <w:lang w:val="mn-MN"/>
              </w:rPr>
              <w:t xml:space="preserve">  өөрчлөлтийн индексээр хийхээр</w:t>
            </w:r>
            <w:r w:rsidR="006D3EBE" w:rsidRPr="00880755">
              <w:rPr>
                <w:rFonts w:ascii="Arial" w:hAnsi="Arial" w:cs="Arial"/>
                <w:color w:val="231F20"/>
                <w:szCs w:val="24"/>
                <w:lang w:val="mn-MN"/>
              </w:rPr>
              <w:t xml:space="preserve"> (5) болон (6)-р томьёог</w:t>
            </w:r>
            <w:r w:rsidRPr="00880755">
              <w:rPr>
                <w:rFonts w:ascii="Arial" w:hAnsi="Arial" w:cs="Arial"/>
                <w:color w:val="231F20"/>
                <w:szCs w:val="24"/>
                <w:lang w:val="mn-MN"/>
              </w:rPr>
              <w:t xml:space="preserve"> бичиж болно.</w:t>
            </w:r>
          </w:p>
          <w:p w14:paraId="0A400778"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str</m:t>
                  </m:r>
                </m:sub>
              </m:sSub>
              <m:r>
                <w:rPr>
                  <w:rFonts w:ascii="Cambria Math" w:hAnsi="Cambria Math" w:cs="Arial"/>
                  <w:color w:val="000000"/>
                  <w:szCs w:val="24"/>
                  <w:shd w:val="clear" w:color="auto" w:fill="FFFFFF"/>
                  <w:lang w:val="mn-MN"/>
                </w:rPr>
                <m:t>= exp</m:t>
              </m:r>
              <m:d>
                <m:dPr>
                  <m:begChr m:val="["/>
                  <m:endChr m:val="]"/>
                  <m:ctrlPr>
                    <w:rPr>
                      <w:rFonts w:ascii="Cambria Math" w:hAnsi="Cambria Math" w:cs="Arial"/>
                      <w:bCs/>
                      <w:i/>
                      <w:color w:val="000000"/>
                      <w:szCs w:val="24"/>
                      <w:shd w:val="clear" w:color="auto" w:fill="FFFFFF"/>
                      <w:lang w:val="mn-MN"/>
                    </w:rPr>
                  </m:ctrlPr>
                </m:dPr>
                <m:e>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func>
                            <m:funcPr>
                              <m:ctrlPr>
                                <w:rPr>
                                  <w:rFonts w:ascii="Cambria Math" w:hAnsi="Cambria Math" w:cs="Arial"/>
                                  <w:bCs/>
                                  <w:i/>
                                  <w:color w:val="000000"/>
                                  <w:szCs w:val="24"/>
                                  <w:shd w:val="clear" w:color="auto" w:fill="FFFFFF"/>
                                  <w:lang w:val="mn-MN"/>
                                </w:rPr>
                              </m:ctrlPr>
                            </m:funcPr>
                            <m:fName>
                              <m:r>
                                <m:rPr>
                                  <m:sty m:val="p"/>
                                </m:rPr>
                                <w:rPr>
                                  <w:rFonts w:ascii="Cambria Math" w:hAnsi="Cambria Math" w:cs="Arial"/>
                                  <w:color w:val="000000"/>
                                  <w:szCs w:val="24"/>
                                  <w:shd w:val="clear" w:color="auto" w:fill="FFFFFF"/>
                                  <w:lang w:val="mn-MN"/>
                                </w:rPr>
                                <m:t>ln</m:t>
                              </m:r>
                            </m:fName>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R</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R</m:t>
                                          </m:r>
                                        </m:e>
                                        <m:sub>
                                          <m:r>
                                            <w:rPr>
                                              <w:rFonts w:ascii="Cambria Math" w:hAnsi="Cambria Math" w:cs="Arial"/>
                                              <w:color w:val="000000"/>
                                              <w:szCs w:val="24"/>
                                              <w:shd w:val="clear" w:color="auto" w:fill="FFFFFF"/>
                                              <w:lang w:val="mn-MN"/>
                                            </w:rPr>
                                            <m:t>i.t-1</m:t>
                                          </m:r>
                                        </m:sub>
                                      </m:sSub>
                                    </m:den>
                                  </m:f>
                                </m:e>
                              </m:d>
                            </m:e>
                          </m:func>
                        </m:e>
                      </m:nary>
                    </m:e>
                  </m:nary>
                </m:e>
              </m:d>
            </m:oMath>
            <w:r w:rsidR="005D4037" w:rsidRPr="00880755">
              <w:rPr>
                <w:rFonts w:ascii="Arial" w:eastAsiaTheme="minorEastAsia" w:hAnsi="Arial" w:cs="Arial"/>
                <w:bCs/>
                <w:color w:val="000000"/>
                <w:szCs w:val="24"/>
                <w:shd w:val="clear" w:color="auto" w:fill="FFFFFF"/>
                <w:lang w:val="mn-MN"/>
              </w:rPr>
              <w:t xml:space="preserve">    (7)</w:t>
            </w:r>
          </w:p>
          <w:p w14:paraId="556B4F7F"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int</m:t>
                  </m:r>
                </m:sub>
              </m:sSub>
              <m:r>
                <w:rPr>
                  <w:rFonts w:ascii="Cambria Math" w:hAnsi="Cambria Math" w:cs="Arial"/>
                  <w:color w:val="000000"/>
                  <w:szCs w:val="24"/>
                  <w:shd w:val="clear" w:color="auto" w:fill="FFFFFF"/>
                  <w:lang w:val="mn-MN"/>
                </w:rPr>
                <m:t>= exp</m:t>
              </m:r>
              <m:d>
                <m:dPr>
                  <m:begChr m:val="["/>
                  <m:endChr m:val="]"/>
                  <m:ctrlPr>
                    <w:rPr>
                      <w:rFonts w:ascii="Cambria Math" w:hAnsi="Cambria Math" w:cs="Arial"/>
                      <w:bCs/>
                      <w:i/>
                      <w:color w:val="000000"/>
                      <w:szCs w:val="24"/>
                      <w:shd w:val="clear" w:color="auto" w:fill="FFFFFF"/>
                      <w:lang w:val="mn-MN"/>
                    </w:rPr>
                  </m:ctrlPr>
                </m:dPr>
                <m:e>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func>
                            <m:funcPr>
                              <m:ctrlPr>
                                <w:rPr>
                                  <w:rFonts w:ascii="Cambria Math" w:hAnsi="Cambria Math" w:cs="Arial"/>
                                  <w:bCs/>
                                  <w:i/>
                                  <w:color w:val="000000"/>
                                  <w:szCs w:val="24"/>
                                  <w:shd w:val="clear" w:color="auto" w:fill="FFFFFF"/>
                                  <w:lang w:val="mn-MN"/>
                                </w:rPr>
                              </m:ctrlPr>
                            </m:funcPr>
                            <m:fName>
                              <m:r>
                                <m:rPr>
                                  <m:sty m:val="p"/>
                                </m:rPr>
                                <w:rPr>
                                  <w:rFonts w:ascii="Cambria Math" w:hAnsi="Cambria Math" w:cs="Arial"/>
                                  <w:color w:val="000000"/>
                                  <w:szCs w:val="24"/>
                                  <w:shd w:val="clear" w:color="auto" w:fill="FFFFFF"/>
                                  <w:lang w:val="mn-MN"/>
                                </w:rPr>
                                <m:t>ln</m:t>
                              </m:r>
                            </m:fName>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den>
                                  </m:f>
                                </m:e>
                              </m:d>
                            </m:e>
                          </m:func>
                        </m:e>
                      </m:nary>
                    </m:e>
                  </m:nary>
                </m:e>
              </m:d>
            </m:oMath>
            <w:r w:rsidR="005D4037" w:rsidRPr="00880755">
              <w:rPr>
                <w:rFonts w:ascii="Arial" w:eastAsiaTheme="minorEastAsia" w:hAnsi="Arial" w:cs="Arial"/>
                <w:bCs/>
                <w:color w:val="000000"/>
                <w:szCs w:val="24"/>
                <w:shd w:val="clear" w:color="auto" w:fill="FFFFFF"/>
                <w:lang w:val="mn-MN"/>
              </w:rPr>
              <w:t xml:space="preserve">    (8)</w:t>
            </w:r>
          </w:p>
          <w:p w14:paraId="10D5B13A"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tot</m:t>
                  </m:r>
                </m:sub>
              </m:sSub>
            </m:oMath>
            <w:r w:rsidR="005D4037" w:rsidRPr="00880755">
              <w:rPr>
                <w:rFonts w:ascii="Arial" w:eastAsiaTheme="minorEastAsia" w:hAnsi="Arial" w:cs="Arial"/>
                <w:bCs/>
                <w:color w:val="000000"/>
                <w:szCs w:val="24"/>
                <w:shd w:val="clear" w:color="auto" w:fill="FFFFFF"/>
                <w:lang w:val="mn-MN"/>
              </w:rPr>
              <w:t xml:space="preserve"> =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str</m:t>
                  </m:r>
                </m:sub>
              </m:sSub>
            </m:oMath>
            <w:r w:rsidR="005D4037" w:rsidRPr="00880755">
              <w:rPr>
                <w:rFonts w:ascii="Arial" w:eastAsiaTheme="minorEastAsia" w:hAnsi="Arial" w:cs="Arial"/>
                <w:bCs/>
                <w:color w:val="000000"/>
                <w:szCs w:val="24"/>
                <w:shd w:val="clear" w:color="auto" w:fill="FFFFFF"/>
                <w:lang w:val="mn-MN"/>
              </w:rPr>
              <w:t xml:space="preserve">ˣ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int</m:t>
                  </m:r>
                </m:sub>
              </m:sSub>
            </m:oMath>
            <w:r w:rsidR="005D4037" w:rsidRPr="00880755">
              <w:rPr>
                <w:rFonts w:ascii="Arial" w:eastAsiaTheme="minorEastAsia" w:hAnsi="Arial" w:cs="Arial"/>
                <w:bCs/>
                <w:color w:val="000000"/>
                <w:szCs w:val="24"/>
                <w:shd w:val="clear" w:color="auto" w:fill="FFFFFF"/>
                <w:lang w:val="mn-MN"/>
              </w:rPr>
              <w:t>/100</w:t>
            </w:r>
          </w:p>
          <w:p w14:paraId="70FCBBBC" w14:textId="77777777" w:rsidR="005D4037" w:rsidRPr="00880755" w:rsidRDefault="005D4037" w:rsidP="001638A7">
            <w:pPr>
              <w:spacing w:line="276" w:lineRule="auto"/>
              <w:jc w:val="both"/>
              <w:rPr>
                <w:rFonts w:ascii="Arial" w:eastAsiaTheme="minorEastAsia" w:hAnsi="Arial" w:cs="Arial"/>
                <w:bCs/>
                <w:color w:val="000000"/>
                <w:szCs w:val="24"/>
                <w:shd w:val="clear" w:color="auto" w:fill="FFFFFF"/>
                <w:lang w:val="mn-MN"/>
              </w:rPr>
            </w:pPr>
          </w:p>
          <w:p w14:paraId="2ABB07F2" w14:textId="77777777" w:rsidR="00D6731E" w:rsidRPr="00880755" w:rsidRDefault="00D6731E"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0529FF" w:rsidRPr="00880755">
              <w:rPr>
                <w:rFonts w:ascii="Arial" w:eastAsiaTheme="minorEastAsia" w:hAnsi="Arial" w:cs="Arial"/>
                <w:bCs/>
                <w:color w:val="000000"/>
                <w:szCs w:val="24"/>
                <w:shd w:val="clear" w:color="auto" w:fill="FFFFFF"/>
                <w:lang w:val="mn-MN"/>
              </w:rPr>
              <w:t>:</w:t>
            </w:r>
          </w:p>
          <w:p w14:paraId="642C9113"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str</m:t>
                  </m:r>
                </m:sub>
              </m:sSub>
            </m:oMath>
            <w:r w:rsidR="00D5347E" w:rsidRPr="00880755">
              <w:rPr>
                <w:rFonts w:ascii="Arial" w:eastAsiaTheme="minorEastAsia" w:hAnsi="Arial" w:cs="Arial"/>
                <w:bCs/>
                <w:color w:val="000000"/>
                <w:szCs w:val="24"/>
                <w:shd w:val="clear" w:color="auto" w:fill="FFFFFF"/>
                <w:lang w:val="mn-MN"/>
              </w:rPr>
              <w:t xml:space="preserve"> </w:t>
            </w:r>
            <w:r w:rsidR="00967A68" w:rsidRPr="00880755">
              <w:rPr>
                <w:rFonts w:ascii="Arial" w:eastAsiaTheme="minorEastAsia" w:hAnsi="Arial" w:cs="Arial"/>
                <w:bCs/>
                <w:color w:val="000000"/>
                <w:szCs w:val="24"/>
                <w:shd w:val="clear" w:color="auto" w:fill="FFFFFF"/>
                <w:lang w:val="mn-MN"/>
              </w:rPr>
              <w:t xml:space="preserve">- </w:t>
            </w:r>
            <w:r w:rsidR="00C26851" w:rsidRPr="00880755">
              <w:rPr>
                <w:rFonts w:ascii="Arial" w:eastAsiaTheme="minorEastAsia" w:hAnsi="Arial" w:cs="Arial"/>
                <w:bCs/>
                <w:color w:val="000000"/>
                <w:szCs w:val="24"/>
                <w:shd w:val="clear" w:color="auto" w:fill="FFFFFF"/>
                <w:lang w:val="mn-MN"/>
              </w:rPr>
              <w:t>салбарын үйл ажиллагаанд i дэд салбарын үйл ажиллагаа</w:t>
            </w:r>
            <w:r w:rsidR="001805E8" w:rsidRPr="00880755">
              <w:rPr>
                <w:rFonts w:ascii="Arial" w:eastAsiaTheme="minorEastAsia" w:hAnsi="Arial" w:cs="Arial"/>
                <w:bCs/>
                <w:color w:val="000000"/>
                <w:szCs w:val="24"/>
                <w:shd w:val="clear" w:color="auto" w:fill="FFFFFF"/>
                <w:lang w:val="mn-MN"/>
              </w:rPr>
              <w:t>г</w:t>
            </w:r>
            <w:r w:rsidR="00C26851" w:rsidRPr="00880755">
              <w:rPr>
                <w:rFonts w:ascii="Arial" w:eastAsiaTheme="minorEastAsia" w:hAnsi="Arial" w:cs="Arial"/>
                <w:bCs/>
                <w:color w:val="000000"/>
                <w:szCs w:val="24"/>
                <w:shd w:val="clear" w:color="auto" w:fill="FFFFFF"/>
                <w:lang w:val="mn-MN"/>
              </w:rPr>
              <w:t xml:space="preserve"> </w:t>
            </w:r>
            <w:r w:rsidR="001805E8" w:rsidRPr="00880755">
              <w:rPr>
                <w:rFonts w:ascii="Arial" w:eastAsiaTheme="minorEastAsia" w:hAnsi="Arial" w:cs="Arial"/>
                <w:bCs/>
                <w:color w:val="000000"/>
                <w:szCs w:val="24"/>
                <w:shd w:val="clear" w:color="auto" w:fill="FFFFFF"/>
                <w:lang w:val="mn-MN"/>
              </w:rPr>
              <w:t xml:space="preserve">харьцуулсан </w:t>
            </w:r>
            <w:r w:rsidR="00C26851" w:rsidRPr="00880755">
              <w:rPr>
                <w:rFonts w:ascii="Arial" w:eastAsiaTheme="minorEastAsia" w:hAnsi="Arial" w:cs="Arial"/>
                <w:bCs/>
                <w:color w:val="000000"/>
                <w:szCs w:val="24"/>
                <w:shd w:val="clear" w:color="auto" w:fill="FFFFFF"/>
                <w:lang w:val="mn-MN"/>
              </w:rPr>
              <w:t>харьцааны</w:t>
            </w:r>
            <w:r w:rsidR="001D414A" w:rsidRPr="00880755">
              <w:rPr>
                <w:rFonts w:ascii="Arial" w:eastAsiaTheme="minorEastAsia" w:hAnsi="Arial" w:cs="Arial"/>
                <w:bCs/>
                <w:color w:val="000000"/>
                <w:szCs w:val="24"/>
                <w:shd w:val="clear" w:color="auto" w:fill="FFFFFF"/>
                <w:lang w:val="mn-MN"/>
              </w:rPr>
              <w:t xml:space="preserve"> (R</w:t>
            </w:r>
            <w:r w:rsidR="001D414A" w:rsidRPr="00880755">
              <w:rPr>
                <w:rFonts w:ascii="Arial" w:eastAsiaTheme="minorEastAsia" w:hAnsi="Arial" w:cs="Arial"/>
                <w:bCs/>
                <w:color w:val="000000"/>
                <w:szCs w:val="24"/>
                <w:shd w:val="clear" w:color="auto" w:fill="FFFFFF"/>
                <w:vertAlign w:val="subscript"/>
                <w:lang w:val="mn-MN"/>
              </w:rPr>
              <w:t>i</w:t>
            </w:r>
            <w:r w:rsidR="001D414A" w:rsidRPr="00880755">
              <w:rPr>
                <w:rFonts w:ascii="Arial" w:eastAsiaTheme="minorEastAsia" w:hAnsi="Arial" w:cs="Arial"/>
                <w:bCs/>
                <w:color w:val="000000"/>
                <w:szCs w:val="24"/>
                <w:shd w:val="clear" w:color="auto" w:fill="FFFFFF"/>
                <w:lang w:val="mn-MN"/>
              </w:rPr>
              <w:t>)</w:t>
            </w:r>
            <w:r w:rsidR="00C26851" w:rsidRPr="00880755">
              <w:rPr>
                <w:rFonts w:ascii="Arial" w:eastAsiaTheme="minorEastAsia" w:hAnsi="Arial" w:cs="Arial"/>
                <w:bCs/>
                <w:color w:val="000000"/>
                <w:szCs w:val="24"/>
                <w:shd w:val="clear" w:color="auto" w:fill="FFFFFF"/>
                <w:lang w:val="mn-MN"/>
              </w:rPr>
              <w:t xml:space="preserve"> өөрчлөлтөөс шалтгаалсан </w:t>
            </w:r>
            <w:r w:rsidR="00F071CC" w:rsidRPr="00880755">
              <w:rPr>
                <w:rFonts w:ascii="Arial" w:eastAsiaTheme="minorEastAsia" w:hAnsi="Arial" w:cs="Arial"/>
                <w:bCs/>
                <w:color w:val="000000"/>
                <w:szCs w:val="24"/>
                <w:shd w:val="clear" w:color="auto" w:fill="FFFFFF"/>
                <w:lang w:val="mn-MN"/>
              </w:rPr>
              <w:t xml:space="preserve">тухайн </w:t>
            </w:r>
            <w:r w:rsidR="00C26851" w:rsidRPr="00880755">
              <w:rPr>
                <w:rFonts w:ascii="Arial" w:eastAsiaTheme="minorEastAsia" w:hAnsi="Arial" w:cs="Arial"/>
                <w:bCs/>
                <w:color w:val="000000"/>
                <w:szCs w:val="24"/>
                <w:shd w:val="clear" w:color="auto" w:fill="FFFFFF"/>
                <w:lang w:val="mn-MN"/>
              </w:rPr>
              <w:t>салбарын эрчим хүчний эрч</w:t>
            </w:r>
            <w:r w:rsidR="00F071CC" w:rsidRPr="00880755">
              <w:rPr>
                <w:rFonts w:ascii="Arial" w:eastAsiaTheme="minorEastAsia" w:hAnsi="Arial" w:cs="Arial"/>
                <w:bCs/>
                <w:color w:val="000000"/>
                <w:szCs w:val="24"/>
                <w:shd w:val="clear" w:color="auto" w:fill="FFFFFF"/>
                <w:lang w:val="mn-MN"/>
              </w:rPr>
              <w:t>и</w:t>
            </w:r>
            <w:r w:rsidR="00C26851" w:rsidRPr="00880755">
              <w:rPr>
                <w:rFonts w:ascii="Arial" w:eastAsiaTheme="minorEastAsia" w:hAnsi="Arial" w:cs="Arial"/>
                <w:bCs/>
                <w:color w:val="000000"/>
                <w:szCs w:val="24"/>
                <w:shd w:val="clear" w:color="auto" w:fill="FFFFFF"/>
                <w:lang w:val="mn-MN"/>
              </w:rPr>
              <w:t>м</w:t>
            </w:r>
            <w:r w:rsidR="00F071CC" w:rsidRPr="00880755">
              <w:rPr>
                <w:rFonts w:ascii="Arial" w:eastAsiaTheme="minorEastAsia" w:hAnsi="Arial" w:cs="Arial"/>
                <w:bCs/>
                <w:color w:val="000000"/>
                <w:szCs w:val="24"/>
                <w:shd w:val="clear" w:color="auto" w:fill="FFFFFF"/>
                <w:lang w:val="mn-MN"/>
              </w:rPr>
              <w:t>жилт</w:t>
            </w:r>
            <w:r w:rsidR="00C26851" w:rsidRPr="00880755">
              <w:rPr>
                <w:rFonts w:ascii="Arial" w:eastAsiaTheme="minorEastAsia" w:hAnsi="Arial" w:cs="Arial"/>
                <w:bCs/>
                <w:color w:val="000000"/>
                <w:szCs w:val="24"/>
                <w:shd w:val="clear" w:color="auto" w:fill="FFFFFF"/>
                <w:lang w:val="mn-MN"/>
              </w:rPr>
              <w:t>ийн хэлбэлзлийн индекс;</w:t>
            </w:r>
            <w:r w:rsidR="00C26851" w:rsidRPr="00880755">
              <w:rPr>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int</m:t>
                  </m:r>
                </m:sub>
              </m:sSub>
            </m:oMath>
            <w:r w:rsidR="005D4037" w:rsidRPr="00880755">
              <w:rPr>
                <w:rFonts w:ascii="Arial" w:eastAsiaTheme="minorEastAsia" w:hAnsi="Arial" w:cs="Arial"/>
                <w:bCs/>
                <w:color w:val="000000"/>
                <w:szCs w:val="24"/>
                <w:shd w:val="clear" w:color="auto" w:fill="FFFFFF"/>
                <w:lang w:val="mn-MN"/>
              </w:rPr>
              <w:t xml:space="preserve"> </w:t>
            </w:r>
            <w:r w:rsidR="007D6407" w:rsidRPr="00880755">
              <w:rPr>
                <w:rFonts w:ascii="Arial" w:eastAsiaTheme="minorEastAsia" w:hAnsi="Arial" w:cs="Arial"/>
                <w:bCs/>
                <w:color w:val="000000"/>
                <w:szCs w:val="24"/>
                <w:shd w:val="clear" w:color="auto" w:fill="FFFFFF"/>
                <w:lang w:val="mn-MN"/>
              </w:rPr>
              <w:t>–</w:t>
            </w:r>
            <w:r w:rsidR="001D414A" w:rsidRPr="00880755">
              <w:rPr>
                <w:rFonts w:ascii="Arial" w:eastAsiaTheme="minorEastAsia" w:hAnsi="Arial" w:cs="Arial"/>
                <w:bCs/>
                <w:color w:val="000000"/>
                <w:szCs w:val="24"/>
                <w:shd w:val="clear" w:color="auto" w:fill="FFFFFF"/>
                <w:lang w:val="mn-MN"/>
              </w:rPr>
              <w:t xml:space="preserve"> </w:t>
            </w:r>
            <w:r w:rsidR="00437E37" w:rsidRPr="00880755">
              <w:rPr>
                <w:rFonts w:ascii="Arial" w:eastAsiaTheme="minorEastAsia" w:hAnsi="Arial" w:cs="Arial"/>
                <w:bCs/>
                <w:color w:val="000000"/>
                <w:szCs w:val="24"/>
                <w:shd w:val="clear" w:color="auto" w:fill="FFFFFF"/>
                <w:lang w:val="mn-MN"/>
              </w:rPr>
              <w:t xml:space="preserve">i </w:t>
            </w:r>
            <w:r w:rsidR="007D6407" w:rsidRPr="00880755">
              <w:rPr>
                <w:rFonts w:ascii="Arial" w:eastAsiaTheme="minorEastAsia" w:hAnsi="Arial" w:cs="Arial"/>
                <w:bCs/>
                <w:color w:val="000000"/>
                <w:szCs w:val="24"/>
                <w:shd w:val="clear" w:color="auto" w:fill="FFFFFF"/>
                <w:lang w:val="mn-MN"/>
              </w:rPr>
              <w:t xml:space="preserve">дэд </w:t>
            </w:r>
            <w:r w:rsidR="00D5347E" w:rsidRPr="00880755">
              <w:rPr>
                <w:rFonts w:ascii="Arial" w:eastAsiaTheme="minorEastAsia" w:hAnsi="Arial" w:cs="Arial"/>
                <w:bCs/>
                <w:color w:val="000000"/>
                <w:szCs w:val="24"/>
                <w:shd w:val="clear" w:color="auto" w:fill="FFFFFF"/>
                <w:lang w:val="mn-MN"/>
              </w:rPr>
              <w:t>салбарын эрчим хүчний эрч</w:t>
            </w:r>
            <w:r w:rsidR="00437E37" w:rsidRPr="00880755">
              <w:rPr>
                <w:rFonts w:ascii="Arial" w:eastAsiaTheme="minorEastAsia" w:hAnsi="Arial" w:cs="Arial"/>
                <w:bCs/>
                <w:color w:val="000000"/>
                <w:szCs w:val="24"/>
                <w:shd w:val="clear" w:color="auto" w:fill="FFFFFF"/>
                <w:lang w:val="mn-MN"/>
              </w:rPr>
              <w:t>и</w:t>
            </w:r>
            <w:r w:rsidR="00D5347E" w:rsidRPr="00880755">
              <w:rPr>
                <w:rFonts w:ascii="Arial" w:eastAsiaTheme="minorEastAsia" w:hAnsi="Arial" w:cs="Arial"/>
                <w:bCs/>
                <w:color w:val="000000"/>
                <w:szCs w:val="24"/>
                <w:shd w:val="clear" w:color="auto" w:fill="FFFFFF"/>
                <w:lang w:val="mn-MN"/>
              </w:rPr>
              <w:t>м</w:t>
            </w:r>
            <w:r w:rsidR="00437E37" w:rsidRPr="00880755">
              <w:rPr>
                <w:rFonts w:ascii="Arial" w:eastAsiaTheme="minorEastAsia" w:hAnsi="Arial" w:cs="Arial"/>
                <w:bCs/>
                <w:color w:val="000000"/>
                <w:szCs w:val="24"/>
                <w:shd w:val="clear" w:color="auto" w:fill="FFFFFF"/>
                <w:lang w:val="mn-MN"/>
              </w:rPr>
              <w:t>жилт</w:t>
            </w:r>
            <w:r w:rsidR="00D5347E" w:rsidRPr="00880755">
              <w:rPr>
                <w:rFonts w:ascii="Arial" w:eastAsiaTheme="minorEastAsia" w:hAnsi="Arial" w:cs="Arial"/>
                <w:bCs/>
                <w:color w:val="000000"/>
                <w:szCs w:val="24"/>
                <w:shd w:val="clear" w:color="auto" w:fill="FFFFFF"/>
                <w:lang w:val="mn-MN"/>
              </w:rPr>
              <w:t>ийн өөрчлөлт</w:t>
            </w:r>
            <w:r w:rsidR="00437E37" w:rsidRPr="00880755">
              <w:rPr>
                <w:rFonts w:ascii="Arial" w:eastAsiaTheme="minorEastAsia" w:hAnsi="Arial" w:cs="Arial"/>
                <w:bCs/>
                <w:color w:val="000000"/>
                <w:szCs w:val="24"/>
                <w:shd w:val="clear" w:color="auto" w:fill="FFFFFF"/>
                <w:lang w:val="mn-MN"/>
              </w:rPr>
              <w:t xml:space="preserve">өөс </w:t>
            </w:r>
            <w:r w:rsidR="00D5347E" w:rsidRPr="00880755">
              <w:rPr>
                <w:rFonts w:ascii="Arial" w:eastAsiaTheme="minorEastAsia" w:hAnsi="Arial" w:cs="Arial"/>
                <w:bCs/>
                <w:color w:val="000000"/>
                <w:szCs w:val="24"/>
                <w:shd w:val="clear" w:color="auto" w:fill="FFFFFF"/>
                <w:lang w:val="mn-MN"/>
              </w:rPr>
              <w:t xml:space="preserve"> </w:t>
            </w:r>
            <w:r w:rsidR="004319E4" w:rsidRPr="00880755">
              <w:rPr>
                <w:rFonts w:ascii="Arial" w:eastAsiaTheme="minorEastAsia" w:hAnsi="Arial" w:cs="Arial"/>
                <w:bCs/>
                <w:color w:val="000000"/>
                <w:szCs w:val="24"/>
                <w:shd w:val="clear" w:color="auto" w:fill="FFFFFF"/>
                <w:lang w:val="mn-MN"/>
              </w:rPr>
              <w:t xml:space="preserve">шалтгаалсан тухайн салбарын эрчим хүчний </w:t>
            </w:r>
            <w:r w:rsidR="00990693" w:rsidRPr="00880755">
              <w:rPr>
                <w:rFonts w:ascii="Arial" w:eastAsiaTheme="minorEastAsia" w:hAnsi="Arial" w:cs="Arial"/>
                <w:bCs/>
                <w:color w:val="000000"/>
                <w:szCs w:val="24"/>
                <w:shd w:val="clear" w:color="auto" w:fill="FFFFFF"/>
                <w:lang w:val="mn-MN"/>
              </w:rPr>
              <w:t xml:space="preserve">эрчимжилтийн өөрчлөлтийн </w:t>
            </w:r>
            <w:r w:rsidR="00D5347E" w:rsidRPr="00880755">
              <w:rPr>
                <w:rFonts w:ascii="Arial" w:eastAsiaTheme="minorEastAsia" w:hAnsi="Arial" w:cs="Arial"/>
                <w:bCs/>
                <w:color w:val="000000"/>
                <w:szCs w:val="24"/>
                <w:shd w:val="clear" w:color="auto" w:fill="FFFFFF"/>
                <w:lang w:val="mn-MN"/>
              </w:rPr>
              <w:t xml:space="preserve">индекс </w:t>
            </w:r>
            <w:r w:rsidR="00990693" w:rsidRPr="00880755">
              <w:rPr>
                <w:rFonts w:ascii="Arial" w:eastAsiaTheme="minorEastAsia" w:hAnsi="Arial" w:cs="Arial"/>
                <w:bCs/>
                <w:color w:val="000000"/>
                <w:szCs w:val="24"/>
                <w:shd w:val="clear" w:color="auto" w:fill="FFFFFF"/>
                <w:lang w:val="mn-MN"/>
              </w:rPr>
              <w:t>(e</w:t>
            </w:r>
            <w:r w:rsidR="00990693" w:rsidRPr="00880755">
              <w:rPr>
                <w:rFonts w:ascii="Arial" w:eastAsiaTheme="minorEastAsia" w:hAnsi="Arial" w:cs="Arial"/>
                <w:bCs/>
                <w:color w:val="000000"/>
                <w:szCs w:val="24"/>
                <w:shd w:val="clear" w:color="auto" w:fill="FFFFFF"/>
                <w:vertAlign w:val="subscript"/>
                <w:lang w:val="mn-MN"/>
              </w:rPr>
              <w:t>i</w:t>
            </w:r>
            <w:r w:rsidR="00990693" w:rsidRPr="00880755">
              <w:rPr>
                <w:rFonts w:ascii="Arial" w:eastAsiaTheme="minorEastAsia" w:hAnsi="Arial" w:cs="Arial"/>
                <w:bCs/>
                <w:color w:val="000000"/>
                <w:szCs w:val="24"/>
                <w:shd w:val="clear" w:color="auto" w:fill="FFFFFF"/>
                <w:lang w:val="mn-MN"/>
              </w:rPr>
              <w:t>)</w:t>
            </w:r>
            <w:r w:rsidR="00D5347E" w:rsidRPr="00880755">
              <w:rPr>
                <w:rFonts w:ascii="Arial" w:eastAsiaTheme="minorEastAsia" w:hAnsi="Arial" w:cs="Arial"/>
                <w:bCs/>
                <w:color w:val="000000"/>
                <w:szCs w:val="24"/>
                <w:shd w:val="clear" w:color="auto" w:fill="FFFFFF"/>
                <w:lang w:val="mn-MN"/>
              </w:rPr>
              <w:t>;</w:t>
            </w:r>
          </w:p>
          <w:p w14:paraId="1CC66EA8"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tot</m:t>
                  </m:r>
                </m:sub>
              </m:sSub>
            </m:oMath>
            <w:r w:rsidR="005D4037" w:rsidRPr="00880755">
              <w:rPr>
                <w:rFonts w:ascii="Arial" w:eastAsiaTheme="minorEastAsia" w:hAnsi="Arial" w:cs="Arial"/>
                <w:bCs/>
                <w:color w:val="000000"/>
                <w:szCs w:val="24"/>
                <w:shd w:val="clear" w:color="auto" w:fill="FFFFFF"/>
                <w:lang w:val="mn-MN"/>
              </w:rPr>
              <w:t xml:space="preserve"> </w:t>
            </w:r>
            <w:r w:rsidR="00BA0440" w:rsidRPr="00880755">
              <w:rPr>
                <w:rFonts w:ascii="Arial" w:eastAsiaTheme="minorEastAsia" w:hAnsi="Arial" w:cs="Arial"/>
                <w:bCs/>
                <w:color w:val="000000"/>
                <w:szCs w:val="24"/>
                <w:shd w:val="clear" w:color="auto" w:fill="FFFFFF"/>
                <w:lang w:val="mn-MN"/>
              </w:rPr>
              <w:t>–</w:t>
            </w:r>
            <w:r w:rsidR="00990693" w:rsidRPr="00880755">
              <w:rPr>
                <w:rFonts w:ascii="Arial" w:eastAsiaTheme="minorEastAsia" w:hAnsi="Arial" w:cs="Arial"/>
                <w:bCs/>
                <w:color w:val="000000"/>
                <w:szCs w:val="24"/>
                <w:shd w:val="clear" w:color="auto" w:fill="FFFFFF"/>
                <w:lang w:val="mn-MN"/>
              </w:rPr>
              <w:t xml:space="preserve"> </w:t>
            </w:r>
            <w:r w:rsidR="00BA0440" w:rsidRPr="00880755">
              <w:rPr>
                <w:rFonts w:ascii="Arial" w:eastAsiaTheme="minorEastAsia" w:hAnsi="Arial" w:cs="Arial"/>
                <w:bCs/>
                <w:color w:val="000000"/>
                <w:szCs w:val="24"/>
                <w:shd w:val="clear" w:color="auto" w:fill="FFFFFF"/>
                <w:lang w:val="mn-MN"/>
              </w:rPr>
              <w:t xml:space="preserve">0 </w:t>
            </w:r>
            <w:r w:rsidR="00804885" w:rsidRPr="00880755">
              <w:rPr>
                <w:rFonts w:ascii="Arial" w:eastAsiaTheme="minorEastAsia" w:hAnsi="Arial" w:cs="Arial"/>
                <w:bCs/>
                <w:color w:val="000000"/>
                <w:szCs w:val="24"/>
                <w:shd w:val="clear" w:color="auto" w:fill="FFFFFF"/>
                <w:lang w:val="mn-MN"/>
              </w:rPr>
              <w:t>болон Т жил</w:t>
            </w:r>
            <w:r w:rsidR="00BA0440" w:rsidRPr="00880755">
              <w:rPr>
                <w:rFonts w:ascii="Arial" w:eastAsiaTheme="minorEastAsia" w:hAnsi="Arial" w:cs="Arial"/>
                <w:bCs/>
                <w:color w:val="000000"/>
                <w:szCs w:val="24"/>
                <w:shd w:val="clear" w:color="auto" w:fill="FFFFFF"/>
                <w:lang w:val="mn-MN"/>
              </w:rPr>
              <w:t xml:space="preserve"> хооронд тухайн </w:t>
            </w:r>
            <w:r w:rsidR="00BA0440" w:rsidRPr="00880755">
              <w:rPr>
                <w:rFonts w:ascii="Arial" w:eastAsiaTheme="minorEastAsia" w:hAnsi="Arial" w:cs="Arial"/>
                <w:bCs/>
                <w:color w:val="000000"/>
                <w:szCs w:val="24"/>
                <w:shd w:val="clear" w:color="auto" w:fill="FFFFFF"/>
                <w:lang w:val="mn-MN"/>
              </w:rPr>
              <w:lastRenderedPageBreak/>
              <w:t>салбарын эрчим хүчний эрчимжилтийн өөрчлөлтийн индекс</w:t>
            </w:r>
            <w:r w:rsidR="005D4037" w:rsidRPr="00880755">
              <w:rPr>
                <w:rFonts w:ascii="Arial" w:hAnsi="Arial" w:cs="Arial"/>
                <w:color w:val="231F20"/>
                <w:szCs w:val="24"/>
                <w:lang w:val="mn-MN"/>
              </w:rPr>
              <w:t>;</w:t>
            </w:r>
          </w:p>
          <w:p w14:paraId="038FD3F7" w14:textId="77777777" w:rsidR="005D4037" w:rsidRPr="00880755" w:rsidRDefault="005D4037" w:rsidP="001638A7">
            <w:pPr>
              <w:spacing w:line="276" w:lineRule="auto"/>
              <w:jc w:val="both"/>
              <w:rPr>
                <w:rFonts w:ascii="Arial" w:hAnsi="Arial" w:cs="Arial"/>
                <w:color w:val="231F20"/>
                <w:szCs w:val="24"/>
                <w:lang w:val="mn-MN"/>
              </w:rPr>
            </w:pPr>
            <w:r w:rsidRPr="00880755">
              <w:rPr>
                <w:rFonts w:ascii="Arial" w:eastAsiaTheme="minorEastAsia" w:hAnsi="Arial" w:cs="Arial"/>
                <w:bCs/>
                <w:i/>
                <w:color w:val="000000"/>
                <w:szCs w:val="24"/>
                <w:shd w:val="clear" w:color="auto" w:fill="FFFFFF"/>
                <w:lang w:val="mn-MN"/>
              </w:rPr>
              <w:t>0</w:t>
            </w:r>
            <w:r w:rsidR="00C3419F" w:rsidRPr="00880755">
              <w:rPr>
                <w:rFonts w:ascii="Arial" w:hAnsi="Arial" w:cs="Arial"/>
                <w:color w:val="231F20"/>
                <w:szCs w:val="24"/>
                <w:lang w:val="mn-MN"/>
              </w:rPr>
              <w:t xml:space="preserve"> </w:t>
            </w:r>
            <w:r w:rsidR="00804885" w:rsidRPr="00880755">
              <w:rPr>
                <w:rFonts w:ascii="Arial" w:hAnsi="Arial" w:cs="Arial"/>
                <w:color w:val="231F20"/>
                <w:szCs w:val="24"/>
                <w:lang w:val="mn-MN"/>
              </w:rPr>
              <w:t xml:space="preserve">- </w:t>
            </w:r>
            <w:r w:rsidR="00C3419F" w:rsidRPr="00880755">
              <w:rPr>
                <w:rFonts w:ascii="Arial" w:hAnsi="Arial" w:cs="Arial"/>
                <w:color w:val="231F20"/>
                <w:szCs w:val="24"/>
                <w:lang w:val="mn-MN"/>
              </w:rPr>
              <w:t>с</w:t>
            </w:r>
            <w:r w:rsidR="00804885" w:rsidRPr="00880755">
              <w:rPr>
                <w:rFonts w:ascii="Arial" w:hAnsi="Arial" w:cs="Arial"/>
                <w:color w:val="231F20"/>
                <w:szCs w:val="24"/>
                <w:lang w:val="mn-MN"/>
              </w:rPr>
              <w:t>уурь</w:t>
            </w:r>
            <w:r w:rsidR="00C3419F"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3FC34F4C" w14:textId="77777777" w:rsidR="00D5347E" w:rsidRPr="00880755" w:rsidRDefault="00D5347E" w:rsidP="001638A7">
            <w:pPr>
              <w:spacing w:line="276" w:lineRule="auto"/>
              <w:jc w:val="both"/>
              <w:rPr>
                <w:rFonts w:ascii="Arial" w:eastAsiaTheme="minorEastAsia" w:hAnsi="Arial" w:cs="Arial"/>
                <w:bCs/>
                <w:i/>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T</w:t>
            </w:r>
            <w:r w:rsidR="00804885" w:rsidRPr="00880755">
              <w:rPr>
                <w:rFonts w:ascii="Arial" w:eastAsiaTheme="minorEastAsia" w:hAnsi="Arial" w:cs="Arial"/>
                <w:bCs/>
                <w:i/>
                <w:color w:val="000000"/>
                <w:szCs w:val="24"/>
                <w:shd w:val="clear" w:color="auto" w:fill="FFFFFF"/>
                <w:lang w:val="mn-MN"/>
              </w:rPr>
              <w:t xml:space="preserve"> –</w:t>
            </w:r>
            <w:r w:rsidRPr="00880755">
              <w:rPr>
                <w:rFonts w:ascii="Arial" w:eastAsiaTheme="minorEastAsia" w:hAnsi="Arial" w:cs="Arial"/>
                <w:bCs/>
                <w:i/>
                <w:color w:val="000000"/>
                <w:szCs w:val="24"/>
                <w:shd w:val="clear" w:color="auto" w:fill="FFFFFF"/>
                <w:lang w:val="mn-MN"/>
              </w:rPr>
              <w:t xml:space="preserve"> </w:t>
            </w:r>
            <w:r w:rsidR="00804885" w:rsidRPr="00880755">
              <w:rPr>
                <w:rFonts w:ascii="Arial" w:eastAsiaTheme="minorEastAsia" w:hAnsi="Arial" w:cs="Arial"/>
                <w:bCs/>
                <w:color w:val="000000"/>
                <w:szCs w:val="24"/>
                <w:shd w:val="clear" w:color="auto" w:fill="FFFFFF"/>
                <w:lang w:val="mn-MN"/>
              </w:rPr>
              <w:t>сүүлийн жил;</w:t>
            </w:r>
          </w:p>
          <w:p w14:paraId="42C5E2A9" w14:textId="77777777" w:rsidR="005D4037"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oMath>
            <w:r w:rsidR="005D4037" w:rsidRPr="00880755">
              <w:rPr>
                <w:rFonts w:ascii="Arial" w:eastAsiaTheme="minorEastAsia" w:hAnsi="Arial" w:cs="Arial"/>
                <w:bCs/>
                <w:color w:val="000000"/>
                <w:szCs w:val="24"/>
                <w:shd w:val="clear" w:color="auto" w:fill="FFFFFF"/>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R</m:t>
                  </m:r>
                </m:e>
                <m:sub>
                  <m:r>
                    <w:rPr>
                      <w:rFonts w:ascii="Cambria Math" w:hAnsi="Cambria Math" w:cs="Arial"/>
                      <w:color w:val="000000"/>
                      <w:szCs w:val="24"/>
                      <w:shd w:val="clear" w:color="auto" w:fill="FFFFFF"/>
                      <w:lang w:val="mn-MN"/>
                    </w:rPr>
                    <m:t>i</m:t>
                  </m:r>
                </m:sub>
              </m:sSub>
            </m:oMath>
            <w:r w:rsidR="005D4037" w:rsidRPr="00880755">
              <w:rPr>
                <w:rFonts w:ascii="Arial" w:eastAsiaTheme="minorEastAsia" w:hAnsi="Arial" w:cs="Arial"/>
                <w:bCs/>
                <w:color w:val="000000"/>
                <w:szCs w:val="24"/>
                <w:shd w:val="clear" w:color="auto" w:fill="FFFFFF"/>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oMath>
            <w:r w:rsidR="00016922" w:rsidRPr="00880755">
              <w:rPr>
                <w:rFonts w:ascii="Arial" w:eastAsiaTheme="minorEastAsia" w:hAnsi="Arial" w:cs="Arial"/>
                <w:bCs/>
                <w:color w:val="000000"/>
                <w:szCs w:val="24"/>
                <w:shd w:val="clear" w:color="auto" w:fill="FFFFFF"/>
                <w:lang w:val="mn-MN"/>
              </w:rPr>
              <w:t xml:space="preserve"> </w:t>
            </w:r>
            <w:r w:rsidR="00804885" w:rsidRPr="00880755">
              <w:rPr>
                <w:rFonts w:ascii="Arial" w:eastAsiaTheme="minorEastAsia" w:hAnsi="Arial" w:cs="Arial"/>
                <w:bCs/>
                <w:color w:val="000000"/>
                <w:szCs w:val="24"/>
                <w:shd w:val="clear" w:color="auto" w:fill="FFFFFF"/>
                <w:lang w:val="mn-MN"/>
              </w:rPr>
              <w:t>– (3) болон (4)-р томьёонд тодорхойлсон хэмжигдэхүүнүүд болно.</w:t>
            </w:r>
          </w:p>
          <w:p w14:paraId="3C95553F" w14:textId="77777777" w:rsidR="005D4037" w:rsidRPr="00880755" w:rsidRDefault="005D403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5.3 </w:t>
            </w:r>
            <w:r w:rsidR="00712F34" w:rsidRPr="00880755">
              <w:rPr>
                <w:rFonts w:ascii="Arial" w:hAnsi="Arial" w:cs="Arial"/>
                <w:b/>
                <w:bCs/>
                <w:color w:val="000000"/>
                <w:szCs w:val="24"/>
                <w:shd w:val="clear" w:color="auto" w:fill="FFFFFF"/>
                <w:lang w:val="mn-MN"/>
              </w:rPr>
              <w:t xml:space="preserve">Бүтцийн </w:t>
            </w:r>
            <w:r w:rsidR="005D5612" w:rsidRPr="00880755">
              <w:rPr>
                <w:rFonts w:ascii="Arial" w:hAnsi="Arial" w:cs="Arial"/>
                <w:b/>
                <w:bCs/>
                <w:color w:val="000000"/>
                <w:szCs w:val="24"/>
                <w:shd w:val="clear" w:color="auto" w:fill="FFFFFF"/>
                <w:lang w:val="mn-MN"/>
              </w:rPr>
              <w:t xml:space="preserve">үр </w:t>
            </w:r>
            <w:r w:rsidR="00712F34" w:rsidRPr="00880755">
              <w:rPr>
                <w:rFonts w:ascii="Arial" w:hAnsi="Arial" w:cs="Arial"/>
                <w:b/>
                <w:bCs/>
                <w:color w:val="000000"/>
                <w:szCs w:val="24"/>
                <w:shd w:val="clear" w:color="auto" w:fill="FFFFFF"/>
                <w:lang w:val="mn-MN"/>
              </w:rPr>
              <w:t>нөлөө</w:t>
            </w:r>
            <w:r w:rsidR="005D5612" w:rsidRPr="00880755">
              <w:rPr>
                <w:rFonts w:ascii="Arial" w:hAnsi="Arial" w:cs="Arial"/>
                <w:b/>
                <w:bCs/>
                <w:color w:val="000000"/>
                <w:szCs w:val="24"/>
                <w:shd w:val="clear" w:color="auto" w:fill="FFFFFF"/>
                <w:lang w:val="mn-MN"/>
              </w:rPr>
              <w:t>н</w:t>
            </w:r>
            <w:r w:rsidR="00712F34" w:rsidRPr="00880755">
              <w:rPr>
                <w:rFonts w:ascii="Arial" w:hAnsi="Arial" w:cs="Arial"/>
                <w:b/>
                <w:bCs/>
                <w:color w:val="000000"/>
                <w:szCs w:val="24"/>
                <w:shd w:val="clear" w:color="auto" w:fill="FFFFFF"/>
                <w:lang w:val="mn-MN"/>
              </w:rPr>
              <w:t>д х</w:t>
            </w:r>
            <w:r w:rsidR="005D5612" w:rsidRPr="00880755">
              <w:rPr>
                <w:rFonts w:ascii="Arial" w:hAnsi="Arial" w:cs="Arial"/>
                <w:b/>
                <w:bCs/>
                <w:color w:val="000000"/>
                <w:szCs w:val="24"/>
                <w:shd w:val="clear" w:color="auto" w:fill="FFFFFF"/>
                <w:lang w:val="mn-MN"/>
              </w:rPr>
              <w:t>амаара</w:t>
            </w:r>
            <w:r w:rsidR="00712F34" w:rsidRPr="00880755">
              <w:rPr>
                <w:rFonts w:ascii="Arial" w:hAnsi="Arial" w:cs="Arial"/>
                <w:b/>
                <w:bCs/>
                <w:color w:val="000000"/>
                <w:szCs w:val="24"/>
                <w:shd w:val="clear" w:color="auto" w:fill="FFFFFF"/>
                <w:lang w:val="mn-MN"/>
              </w:rPr>
              <w:t>х тооцоо</w:t>
            </w:r>
            <w:r w:rsidR="005D5612" w:rsidRPr="00880755">
              <w:rPr>
                <w:rFonts w:ascii="Arial" w:hAnsi="Arial" w:cs="Arial"/>
                <w:b/>
                <w:bCs/>
                <w:color w:val="000000"/>
                <w:szCs w:val="24"/>
                <w:shd w:val="clear" w:color="auto" w:fill="FFFFFF"/>
                <w:lang w:val="mn-MN"/>
              </w:rPr>
              <w:t>ны</w:t>
            </w:r>
            <w:r w:rsidR="00712F34" w:rsidRPr="00880755">
              <w:rPr>
                <w:rFonts w:ascii="Arial" w:hAnsi="Arial" w:cs="Arial"/>
                <w:b/>
                <w:bCs/>
                <w:color w:val="000000"/>
                <w:szCs w:val="24"/>
                <w:shd w:val="clear" w:color="auto" w:fill="FFFFFF"/>
                <w:lang w:val="mn-MN"/>
              </w:rPr>
              <w:t xml:space="preserve"> асуудлууд</w:t>
            </w:r>
          </w:p>
          <w:p w14:paraId="47F42249" w14:textId="77777777" w:rsidR="005D4037" w:rsidRPr="00880755" w:rsidRDefault="005D4037"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5.3.1 </w:t>
            </w:r>
            <w:r w:rsidR="003320D5" w:rsidRPr="00880755">
              <w:rPr>
                <w:rFonts w:ascii="Arial" w:hAnsi="Arial" w:cs="Arial"/>
                <w:b/>
                <w:bCs/>
                <w:color w:val="000000"/>
                <w:szCs w:val="24"/>
                <w:shd w:val="clear" w:color="auto" w:fill="FFFFFF"/>
                <w:lang w:val="mn-MN"/>
              </w:rPr>
              <w:t>Ерөнхий зүйл</w:t>
            </w:r>
          </w:p>
          <w:p w14:paraId="7BD42089" w14:textId="77777777" w:rsidR="00DA57FD" w:rsidRPr="00880755" w:rsidRDefault="00DA57F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Бүтцийн </w:t>
            </w:r>
            <w:r w:rsidR="008C713C"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w:t>
            </w:r>
            <w:r w:rsidR="008C713C" w:rsidRPr="00880755">
              <w:rPr>
                <w:rFonts w:ascii="Arial" w:hAnsi="Arial" w:cs="Arial"/>
                <w:bCs/>
                <w:color w:val="000000"/>
                <w:szCs w:val="24"/>
                <w:shd w:val="clear" w:color="auto" w:fill="FFFFFF"/>
                <w:lang w:val="mn-MN"/>
              </w:rPr>
              <w:t>ний</w:t>
            </w:r>
            <w:r w:rsidRPr="00880755">
              <w:rPr>
                <w:rFonts w:ascii="Arial" w:hAnsi="Arial" w:cs="Arial"/>
                <w:bCs/>
                <w:color w:val="000000"/>
                <w:szCs w:val="24"/>
                <w:shd w:val="clear" w:color="auto" w:fill="FFFFFF"/>
                <w:lang w:val="mn-MN"/>
              </w:rPr>
              <w:t xml:space="preserve"> тооцоо</w:t>
            </w:r>
            <w:r w:rsidR="0020400B" w:rsidRPr="00880755">
              <w:rPr>
                <w:rFonts w:ascii="Arial" w:hAnsi="Arial" w:cs="Arial"/>
                <w:bCs/>
                <w:color w:val="000000"/>
                <w:szCs w:val="24"/>
                <w:shd w:val="clear" w:color="auto" w:fill="FFFFFF"/>
                <w:lang w:val="mn-MN"/>
              </w:rPr>
              <w:t>нд</w:t>
            </w:r>
            <w:r w:rsidRPr="00880755">
              <w:rPr>
                <w:rFonts w:ascii="Arial" w:hAnsi="Arial" w:cs="Arial"/>
                <w:bCs/>
                <w:color w:val="000000"/>
                <w:szCs w:val="24"/>
                <w:shd w:val="clear" w:color="auto" w:fill="FFFFFF"/>
                <w:lang w:val="mn-MN"/>
              </w:rPr>
              <w:t xml:space="preserve"> х</w:t>
            </w:r>
            <w:r w:rsidR="0020400B" w:rsidRPr="00880755">
              <w:rPr>
                <w:rFonts w:ascii="Arial" w:hAnsi="Arial" w:cs="Arial"/>
                <w:bCs/>
                <w:color w:val="000000"/>
                <w:szCs w:val="24"/>
                <w:shd w:val="clear" w:color="auto" w:fill="FFFFFF"/>
                <w:lang w:val="mn-MN"/>
              </w:rPr>
              <w:t>амаарах</w:t>
            </w:r>
            <w:r w:rsidRPr="00880755">
              <w:rPr>
                <w:rFonts w:ascii="Arial" w:hAnsi="Arial" w:cs="Arial"/>
                <w:bCs/>
                <w:color w:val="000000"/>
                <w:szCs w:val="24"/>
                <w:shd w:val="clear" w:color="auto" w:fill="FFFFFF"/>
                <w:lang w:val="mn-MN"/>
              </w:rPr>
              <w:t xml:space="preserve"> гурван үндсэн асуудлыг  авч үз</w:t>
            </w:r>
            <w:r w:rsidR="0020400B" w:rsidRPr="00880755">
              <w:rPr>
                <w:rFonts w:ascii="Arial" w:hAnsi="Arial" w:cs="Arial"/>
                <w:bCs/>
                <w:color w:val="000000"/>
                <w:szCs w:val="24"/>
                <w:shd w:val="clear" w:color="auto" w:fill="FFFFFF"/>
                <w:lang w:val="mn-MN"/>
              </w:rPr>
              <w:t>сэн</w:t>
            </w:r>
            <w:r w:rsidRPr="00880755">
              <w:rPr>
                <w:rFonts w:ascii="Arial" w:hAnsi="Arial" w:cs="Arial"/>
                <w:bCs/>
                <w:color w:val="000000"/>
                <w:szCs w:val="24"/>
                <w:shd w:val="clear" w:color="auto" w:fill="FFFFFF"/>
                <w:lang w:val="mn-MN"/>
              </w:rPr>
              <w:t>.</w:t>
            </w:r>
            <w:r w:rsidR="0020400B" w:rsidRPr="00880755">
              <w:rPr>
                <w:rFonts w:ascii="Arial" w:hAnsi="Arial" w:cs="Arial"/>
                <w:bCs/>
                <w:color w:val="000000"/>
                <w:szCs w:val="24"/>
                <w:shd w:val="clear" w:color="auto" w:fill="FFFFFF"/>
                <w:lang w:val="mn-MN"/>
              </w:rPr>
              <w:t xml:space="preserve"> Үүнд:</w:t>
            </w:r>
          </w:p>
          <w:p w14:paraId="13F115B1" w14:textId="77777777" w:rsidR="005D4037" w:rsidRPr="00880755" w:rsidRDefault="007E6CDF"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Д</w:t>
            </w:r>
            <w:r w:rsidR="003A1B62" w:rsidRPr="00880755">
              <w:rPr>
                <w:rFonts w:ascii="Arial" w:hAnsi="Arial" w:cs="Arial"/>
                <w:bCs/>
                <w:color w:val="000000"/>
                <w:szCs w:val="24"/>
                <w:shd w:val="clear" w:color="auto" w:fill="FFFFFF"/>
                <w:lang w:val="mn-MN"/>
              </w:rPr>
              <w:t xml:space="preserve">ивизиа аргаар тооцоолох өөр өөр  хувилбарууд </w:t>
            </w:r>
            <w:r w:rsidR="00CC7DB7" w:rsidRPr="00880755">
              <w:rPr>
                <w:rFonts w:ascii="Arial" w:hAnsi="Arial" w:cs="Arial"/>
                <w:bCs/>
                <w:color w:val="000000"/>
                <w:szCs w:val="24"/>
                <w:shd w:val="clear" w:color="auto" w:fill="FFFFFF"/>
                <w:lang w:val="mn-MN"/>
              </w:rPr>
              <w:t>(</w:t>
            </w:r>
            <w:hyperlink w:anchor="_bookmark40" w:history="1">
              <w:r w:rsidR="005D4037" w:rsidRPr="00880755">
                <w:rPr>
                  <w:rFonts w:ascii="Arial" w:hAnsi="Arial" w:cs="Arial"/>
                  <w:bCs/>
                  <w:color w:val="000000"/>
                  <w:szCs w:val="24"/>
                  <w:shd w:val="clear" w:color="auto" w:fill="FFFFFF"/>
                  <w:lang w:val="mn-MN"/>
                </w:rPr>
                <w:t>5.3.2</w:t>
              </w:r>
            </w:hyperlink>
            <w:r w:rsidR="00CC7DB7" w:rsidRPr="00880755">
              <w:rPr>
                <w:rFonts w:ascii="Arial" w:hAnsi="Arial" w:cs="Arial"/>
                <w:bCs/>
                <w:color w:val="000000"/>
                <w:szCs w:val="24"/>
                <w:shd w:val="clear" w:color="auto" w:fill="FFFFFF"/>
                <w:lang w:val="mn-MN"/>
              </w:rPr>
              <w:t>-ыг харна уу</w:t>
            </w:r>
            <w:r w:rsidR="005D4037" w:rsidRPr="00880755">
              <w:rPr>
                <w:rFonts w:ascii="Arial" w:hAnsi="Arial" w:cs="Arial"/>
                <w:bCs/>
                <w:color w:val="000000"/>
                <w:szCs w:val="24"/>
                <w:shd w:val="clear" w:color="auto" w:fill="FFFFFF"/>
                <w:lang w:val="mn-MN"/>
              </w:rPr>
              <w:t>);</w:t>
            </w:r>
          </w:p>
          <w:p w14:paraId="22D9ECC3" w14:textId="77777777" w:rsidR="005D4037" w:rsidRPr="00880755" w:rsidRDefault="00CF11C6"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бүрэлдэхүүн хэсгээр задлах</w:t>
            </w:r>
            <w:r w:rsidR="004B25DD" w:rsidRPr="00880755">
              <w:rPr>
                <w:rFonts w:ascii="Arial" w:hAnsi="Arial" w:cs="Arial"/>
                <w:bCs/>
                <w:color w:val="000000"/>
                <w:szCs w:val="24"/>
                <w:shd w:val="clear" w:color="auto" w:fill="FFFFFF"/>
                <w:lang w:val="mn-MN"/>
              </w:rPr>
              <w:t xml:space="preserve"> түвшин (</w:t>
            </w:r>
            <w:hyperlink w:anchor="_bookmark44" w:history="1">
              <w:r w:rsidR="005D4037" w:rsidRPr="00880755">
                <w:rPr>
                  <w:rFonts w:ascii="Arial" w:hAnsi="Arial" w:cs="Arial"/>
                  <w:bCs/>
                  <w:color w:val="000000"/>
                  <w:szCs w:val="24"/>
                  <w:shd w:val="clear" w:color="auto" w:fill="FFFFFF"/>
                  <w:lang w:val="mn-MN"/>
                </w:rPr>
                <w:t>5.3.3</w:t>
              </w:r>
            </w:hyperlink>
            <w:r w:rsidR="004B25DD" w:rsidRPr="00880755">
              <w:rPr>
                <w:rFonts w:ascii="Arial" w:hAnsi="Arial" w:cs="Arial"/>
                <w:bCs/>
                <w:color w:val="000000"/>
                <w:szCs w:val="24"/>
                <w:shd w:val="clear" w:color="auto" w:fill="FFFFFF"/>
                <w:lang w:val="mn-MN"/>
              </w:rPr>
              <w:t>-ыг харна уу</w:t>
            </w:r>
            <w:r w:rsidR="005D4037" w:rsidRPr="00880755">
              <w:rPr>
                <w:rFonts w:ascii="Arial" w:hAnsi="Arial" w:cs="Arial"/>
                <w:bCs/>
                <w:color w:val="000000"/>
                <w:szCs w:val="24"/>
                <w:shd w:val="clear" w:color="auto" w:fill="FFFFFF"/>
                <w:lang w:val="mn-MN"/>
              </w:rPr>
              <w:t>);</w:t>
            </w:r>
          </w:p>
          <w:p w14:paraId="1D5CB6EE" w14:textId="77777777" w:rsidR="00A54F45" w:rsidRPr="00880755" w:rsidRDefault="00ED0690"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гинжин эсвэл гинжин бус тооцоо</w:t>
            </w:r>
            <w:r w:rsidR="009F1F4D" w:rsidRPr="00880755">
              <w:rPr>
                <w:rFonts w:ascii="Arial" w:hAnsi="Arial" w:cs="Arial"/>
                <w:bCs/>
                <w:color w:val="000000"/>
                <w:szCs w:val="24"/>
                <w:shd w:val="clear" w:color="auto" w:fill="FFFFFF"/>
                <w:lang w:val="mn-MN"/>
              </w:rPr>
              <w:t>той</w:t>
            </w:r>
            <w:r w:rsidRPr="00880755">
              <w:rPr>
                <w:rFonts w:ascii="Arial" w:hAnsi="Arial" w:cs="Arial"/>
                <w:bCs/>
                <w:color w:val="000000"/>
                <w:szCs w:val="24"/>
                <w:shd w:val="clear" w:color="auto" w:fill="FFFFFF"/>
                <w:lang w:val="mn-MN"/>
              </w:rPr>
              <w:t xml:space="preserve"> </w:t>
            </w:r>
            <w:r w:rsidR="009F1F4D" w:rsidRPr="00880755">
              <w:rPr>
                <w:rFonts w:ascii="Arial" w:hAnsi="Arial" w:cs="Arial"/>
                <w:bCs/>
                <w:color w:val="000000"/>
                <w:szCs w:val="24"/>
                <w:shd w:val="clear" w:color="auto" w:fill="FFFFFF"/>
                <w:lang w:val="mn-MN"/>
              </w:rPr>
              <w:t xml:space="preserve">үеийн тооцоо </w:t>
            </w:r>
            <w:r w:rsidR="0097781C" w:rsidRPr="00880755">
              <w:rPr>
                <w:rFonts w:ascii="Arial" w:hAnsi="Arial" w:cs="Arial"/>
                <w:bCs/>
                <w:color w:val="000000"/>
                <w:szCs w:val="24"/>
                <w:shd w:val="clear" w:color="auto" w:fill="FFFFFF"/>
                <w:lang w:val="mn-MN"/>
              </w:rPr>
              <w:t>(</w:t>
            </w:r>
            <w:hyperlink w:anchor="_bookmark45" w:history="1">
              <w:r w:rsidR="0097781C" w:rsidRPr="00880755">
                <w:rPr>
                  <w:rFonts w:ascii="Arial" w:hAnsi="Arial" w:cs="Arial"/>
                  <w:bCs/>
                  <w:color w:val="000000"/>
                  <w:szCs w:val="24"/>
                  <w:shd w:val="clear" w:color="auto" w:fill="FFFFFF"/>
                  <w:lang w:val="mn-MN"/>
                </w:rPr>
                <w:t>5.3.4</w:t>
              </w:r>
            </w:hyperlink>
            <w:r w:rsidR="0097781C" w:rsidRPr="00880755">
              <w:rPr>
                <w:rFonts w:ascii="Arial" w:hAnsi="Arial" w:cs="Arial"/>
                <w:bCs/>
                <w:color w:val="000000"/>
                <w:szCs w:val="24"/>
                <w:shd w:val="clear" w:color="auto" w:fill="FFFFFF"/>
                <w:lang w:val="mn-MN"/>
              </w:rPr>
              <w:t>-ийг харна уу).</w:t>
            </w:r>
          </w:p>
          <w:p w14:paraId="08E283E2" w14:textId="77777777" w:rsidR="00E20CAE" w:rsidRPr="00880755" w:rsidRDefault="00E20CAE"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5.3.2 </w:t>
            </w:r>
            <w:r w:rsidR="008D59C6" w:rsidRPr="00880755">
              <w:rPr>
                <w:rFonts w:ascii="Arial" w:hAnsi="Arial" w:cs="Arial"/>
                <w:b/>
                <w:bCs/>
                <w:color w:val="000000"/>
                <w:szCs w:val="24"/>
                <w:shd w:val="clear" w:color="auto" w:fill="FFFFFF"/>
                <w:lang w:val="mn-MN"/>
              </w:rPr>
              <w:t>Дивизи</w:t>
            </w:r>
            <w:r w:rsidR="009F1F4D" w:rsidRPr="00880755">
              <w:rPr>
                <w:rFonts w:ascii="Arial" w:hAnsi="Arial" w:cs="Arial"/>
                <w:b/>
                <w:bCs/>
                <w:color w:val="000000"/>
                <w:szCs w:val="24"/>
                <w:shd w:val="clear" w:color="auto" w:fill="FFFFFF"/>
                <w:lang w:val="mn-MN"/>
              </w:rPr>
              <w:t>а</w:t>
            </w:r>
            <w:r w:rsidR="008D59C6" w:rsidRPr="00880755">
              <w:rPr>
                <w:rFonts w:ascii="Arial" w:hAnsi="Arial" w:cs="Arial"/>
                <w:b/>
                <w:bCs/>
                <w:color w:val="000000"/>
                <w:szCs w:val="24"/>
                <w:shd w:val="clear" w:color="auto" w:fill="FFFFFF"/>
                <w:lang w:val="mn-MN"/>
              </w:rPr>
              <w:t xml:space="preserve"> зад</w:t>
            </w:r>
            <w:r w:rsidR="009F1F4D" w:rsidRPr="00880755">
              <w:rPr>
                <w:rFonts w:ascii="Arial" w:hAnsi="Arial" w:cs="Arial"/>
                <w:b/>
                <w:bCs/>
                <w:color w:val="000000"/>
                <w:szCs w:val="24"/>
                <w:shd w:val="clear" w:color="auto" w:fill="FFFFFF"/>
                <w:lang w:val="mn-MN"/>
              </w:rPr>
              <w:t>а</w:t>
            </w:r>
            <w:r w:rsidR="008D59C6" w:rsidRPr="00880755">
              <w:rPr>
                <w:rFonts w:ascii="Arial" w:hAnsi="Arial" w:cs="Arial"/>
                <w:b/>
                <w:bCs/>
                <w:color w:val="000000"/>
                <w:szCs w:val="24"/>
                <w:shd w:val="clear" w:color="auto" w:fill="FFFFFF"/>
                <w:lang w:val="mn-MN"/>
              </w:rPr>
              <w:t>р</w:t>
            </w:r>
            <w:r w:rsidR="009F1F4D" w:rsidRPr="00880755">
              <w:rPr>
                <w:rFonts w:ascii="Arial" w:hAnsi="Arial" w:cs="Arial"/>
                <w:b/>
                <w:bCs/>
                <w:color w:val="000000"/>
                <w:szCs w:val="24"/>
                <w:shd w:val="clear" w:color="auto" w:fill="FFFFFF"/>
                <w:lang w:val="mn-MN"/>
              </w:rPr>
              <w:t>г</w:t>
            </w:r>
            <w:r w:rsidR="008D59C6" w:rsidRPr="00880755">
              <w:rPr>
                <w:rFonts w:ascii="Arial" w:hAnsi="Arial" w:cs="Arial"/>
                <w:b/>
                <w:bCs/>
                <w:color w:val="000000"/>
                <w:szCs w:val="24"/>
                <w:shd w:val="clear" w:color="auto" w:fill="FFFFFF"/>
                <w:lang w:val="mn-MN"/>
              </w:rPr>
              <w:t>а</w:t>
            </w:r>
            <w:r w:rsidR="009F1F4D" w:rsidRPr="00880755">
              <w:rPr>
                <w:rFonts w:ascii="Arial" w:hAnsi="Arial" w:cs="Arial"/>
                <w:b/>
                <w:bCs/>
                <w:color w:val="000000"/>
                <w:szCs w:val="24"/>
                <w:shd w:val="clear" w:color="auto" w:fill="FFFFFF"/>
                <w:lang w:val="mn-MN"/>
              </w:rPr>
              <w:t>а</w:t>
            </w:r>
            <w:r w:rsidR="008D59C6" w:rsidRPr="00880755">
              <w:rPr>
                <w:rFonts w:ascii="Arial" w:hAnsi="Arial" w:cs="Arial"/>
                <w:b/>
                <w:bCs/>
                <w:color w:val="000000"/>
                <w:szCs w:val="24"/>
                <w:shd w:val="clear" w:color="auto" w:fill="FFFFFF"/>
                <w:lang w:val="mn-MN"/>
              </w:rPr>
              <w:t>г тооцоолох сонголтууд</w:t>
            </w:r>
          </w:p>
          <w:p w14:paraId="74EA2A26" w14:textId="77777777" w:rsidR="008D59C6" w:rsidRPr="00880755" w:rsidRDefault="008D59C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Төрөл бүрийн дэд салбаруудын жин</w:t>
            </w:r>
            <w:r w:rsidR="00D86552" w:rsidRPr="00880755">
              <w:rPr>
                <w:rFonts w:ascii="Arial" w:hAnsi="Arial" w:cs="Arial"/>
                <w:bCs/>
                <w:color w:val="000000"/>
                <w:szCs w:val="24"/>
                <w:shd w:val="clear" w:color="auto" w:fill="FFFFFF"/>
                <w:lang w:val="mn-MN"/>
              </w:rPr>
              <w:t>лэлтий</w:t>
            </w:r>
            <w:r w:rsidRPr="00880755">
              <w:rPr>
                <w:rFonts w:ascii="Arial" w:hAnsi="Arial" w:cs="Arial"/>
                <w:bCs/>
                <w:color w:val="000000"/>
                <w:szCs w:val="24"/>
                <w:shd w:val="clear" w:color="auto" w:fill="FFFFFF"/>
                <w:lang w:val="mn-MN"/>
              </w:rPr>
              <w:t>г хэрхэн тодорхойлох, зад</w:t>
            </w:r>
            <w:r w:rsidR="00B17B85" w:rsidRPr="00880755">
              <w:rPr>
                <w:rFonts w:ascii="Arial" w:hAnsi="Arial" w:cs="Arial"/>
                <w:bCs/>
                <w:color w:val="000000"/>
                <w:szCs w:val="24"/>
                <w:shd w:val="clear" w:color="auto" w:fill="FFFFFF"/>
                <w:lang w:val="mn-MN"/>
              </w:rPr>
              <w:t>аргааг</w:t>
            </w:r>
            <w:r w:rsidRPr="00880755">
              <w:rPr>
                <w:rFonts w:ascii="Arial" w:hAnsi="Arial" w:cs="Arial"/>
                <w:bCs/>
                <w:color w:val="000000"/>
                <w:szCs w:val="24"/>
                <w:shd w:val="clear" w:color="auto" w:fill="FFFFFF"/>
                <w:lang w:val="mn-MN"/>
              </w:rPr>
              <w:t xml:space="preserve"> нэмэ</w:t>
            </w:r>
            <w:r w:rsidR="00B17B85" w:rsidRPr="00880755">
              <w:rPr>
                <w:rFonts w:ascii="Arial" w:hAnsi="Arial" w:cs="Arial"/>
                <w:bCs/>
                <w:color w:val="000000"/>
                <w:szCs w:val="24"/>
                <w:shd w:val="clear" w:color="auto" w:fill="FFFFFF"/>
                <w:lang w:val="mn-MN"/>
              </w:rPr>
              <w:t>х</w:t>
            </w:r>
            <w:r w:rsidRPr="00880755">
              <w:rPr>
                <w:rFonts w:ascii="Arial" w:hAnsi="Arial" w:cs="Arial"/>
                <w:bCs/>
                <w:color w:val="000000"/>
                <w:szCs w:val="24"/>
                <w:shd w:val="clear" w:color="auto" w:fill="FFFFFF"/>
                <w:lang w:val="mn-MN"/>
              </w:rPr>
              <w:t xml:space="preserve"> эсвэл үржүүлэх хэлбэрээр хийсэн эсэхээс хамааран</w:t>
            </w:r>
            <w:r w:rsidR="00B17B85"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Дивизи</w:t>
            </w:r>
            <w:r w:rsidR="00E360EA"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 xml:space="preserve"> аргын өөр өөр хувилбарууд байдаг. Дивизи</w:t>
            </w:r>
            <w:r w:rsidR="00B17B85"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 xml:space="preserve"> зад</w:t>
            </w:r>
            <w:r w:rsidR="00B17B85"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р</w:t>
            </w:r>
            <w:r w:rsidR="00B17B85"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а</w:t>
            </w:r>
            <w:r w:rsidR="00B17B85" w:rsidRPr="00880755">
              <w:rPr>
                <w:rFonts w:ascii="Arial" w:hAnsi="Arial" w:cs="Arial"/>
                <w:bCs/>
                <w:color w:val="000000"/>
                <w:szCs w:val="24"/>
                <w:shd w:val="clear" w:color="auto" w:fill="FFFFFF"/>
                <w:lang w:val="mn-MN"/>
              </w:rPr>
              <w:t>аны</w:t>
            </w:r>
            <w:r w:rsidRPr="00880755">
              <w:rPr>
                <w:rFonts w:ascii="Arial" w:hAnsi="Arial" w:cs="Arial"/>
                <w:bCs/>
                <w:color w:val="000000"/>
                <w:szCs w:val="24"/>
                <w:shd w:val="clear" w:color="auto" w:fill="FFFFFF"/>
                <w:lang w:val="mn-MN"/>
              </w:rPr>
              <w:t xml:space="preserve"> хоёр үндсэн арга нь:</w:t>
            </w:r>
          </w:p>
          <w:p w14:paraId="565FE4B8" w14:textId="77777777" w:rsidR="00BA5E55" w:rsidRPr="00880755" w:rsidRDefault="00BA5E55"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арифметик дундаж </w:t>
            </w:r>
            <w:r w:rsidR="00182E74" w:rsidRPr="00880755">
              <w:rPr>
                <w:rFonts w:ascii="Arial" w:hAnsi="Arial" w:cs="Arial"/>
                <w:bCs/>
                <w:color w:val="000000"/>
                <w:szCs w:val="24"/>
                <w:shd w:val="clear" w:color="auto" w:fill="FFFFFF"/>
                <w:lang w:val="mn-MN"/>
              </w:rPr>
              <w:t>Дивизиа</w:t>
            </w:r>
            <w:r w:rsidRPr="00880755">
              <w:rPr>
                <w:rFonts w:ascii="Arial" w:hAnsi="Arial" w:cs="Arial"/>
                <w:bCs/>
                <w:color w:val="000000"/>
                <w:szCs w:val="24"/>
                <w:shd w:val="clear" w:color="auto" w:fill="FFFFFF"/>
                <w:lang w:val="mn-MN"/>
              </w:rPr>
              <w:t xml:space="preserve"> индекс</w:t>
            </w:r>
            <w:r w:rsidR="00182E74" w:rsidRPr="00880755">
              <w:rPr>
                <w:rFonts w:ascii="Arial" w:hAnsi="Arial" w:cs="Arial"/>
                <w:bCs/>
                <w:color w:val="000000"/>
                <w:szCs w:val="24"/>
                <w:shd w:val="clear" w:color="auto" w:fill="FFFFFF"/>
                <w:lang w:val="mn-MN"/>
              </w:rPr>
              <w:t>ийн</w:t>
            </w:r>
            <w:r w:rsidRPr="00880755">
              <w:rPr>
                <w:rFonts w:ascii="Arial" w:hAnsi="Arial" w:cs="Arial"/>
                <w:bCs/>
                <w:color w:val="000000"/>
                <w:szCs w:val="24"/>
                <w:shd w:val="clear" w:color="auto" w:fill="FFFFFF"/>
                <w:lang w:val="mn-MN"/>
              </w:rPr>
              <w:t xml:space="preserve"> (</w:t>
            </w:r>
            <w:r w:rsidR="006D0321" w:rsidRPr="00880755">
              <w:rPr>
                <w:rFonts w:ascii="Arial" w:hAnsi="Arial" w:cs="Arial"/>
                <w:bCs/>
                <w:color w:val="000000"/>
                <w:szCs w:val="24"/>
                <w:shd w:val="clear" w:color="auto" w:fill="FFFFFF"/>
                <w:lang w:val="mn-MN"/>
              </w:rPr>
              <w:t>АДДИ</w:t>
            </w:r>
            <w:r w:rsidRPr="00880755">
              <w:rPr>
                <w:rFonts w:ascii="Arial" w:hAnsi="Arial" w:cs="Arial"/>
                <w:bCs/>
                <w:color w:val="000000"/>
                <w:szCs w:val="24"/>
                <w:shd w:val="clear" w:color="auto" w:fill="FFFFFF"/>
                <w:lang w:val="mn-MN"/>
              </w:rPr>
              <w:t>) арга;</w:t>
            </w:r>
          </w:p>
          <w:p w14:paraId="37D65CDB" w14:textId="77777777" w:rsidR="00BA5E55" w:rsidRPr="00880755" w:rsidRDefault="00BA5E55"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логарифмын дундаж </w:t>
            </w:r>
            <w:r w:rsidR="00563A95" w:rsidRPr="00880755">
              <w:rPr>
                <w:rFonts w:ascii="Arial" w:hAnsi="Arial" w:cs="Arial"/>
                <w:bCs/>
                <w:color w:val="000000"/>
                <w:szCs w:val="24"/>
                <w:shd w:val="clear" w:color="auto" w:fill="FFFFFF"/>
                <w:lang w:val="mn-MN"/>
              </w:rPr>
              <w:t>Дивизиа</w:t>
            </w:r>
            <w:r w:rsidRPr="00880755">
              <w:rPr>
                <w:rFonts w:ascii="Arial" w:hAnsi="Arial" w:cs="Arial"/>
                <w:bCs/>
                <w:color w:val="000000"/>
                <w:szCs w:val="24"/>
                <w:shd w:val="clear" w:color="auto" w:fill="FFFFFF"/>
                <w:lang w:val="mn-MN"/>
              </w:rPr>
              <w:t xml:space="preserve"> индекс</w:t>
            </w:r>
            <w:r w:rsidR="00563A95" w:rsidRPr="00880755">
              <w:rPr>
                <w:rFonts w:ascii="Arial" w:hAnsi="Arial" w:cs="Arial"/>
                <w:bCs/>
                <w:color w:val="000000"/>
                <w:szCs w:val="24"/>
                <w:shd w:val="clear" w:color="auto" w:fill="FFFFFF"/>
                <w:lang w:val="mn-MN"/>
              </w:rPr>
              <w:t>ийн</w:t>
            </w:r>
            <w:r w:rsidRPr="00880755">
              <w:rPr>
                <w:rFonts w:ascii="Arial" w:hAnsi="Arial" w:cs="Arial"/>
                <w:bCs/>
                <w:color w:val="000000"/>
                <w:szCs w:val="24"/>
                <w:shd w:val="clear" w:color="auto" w:fill="FFFFFF"/>
                <w:lang w:val="mn-MN"/>
              </w:rPr>
              <w:t xml:space="preserve"> (</w:t>
            </w:r>
            <w:r w:rsidR="006D0321" w:rsidRPr="00880755">
              <w:rPr>
                <w:rFonts w:ascii="Arial" w:hAnsi="Arial" w:cs="Arial"/>
                <w:bCs/>
                <w:color w:val="000000"/>
                <w:szCs w:val="24"/>
                <w:shd w:val="clear" w:color="auto" w:fill="FFFFFF"/>
                <w:lang w:val="mn-MN"/>
              </w:rPr>
              <w:t>ЛДДИ</w:t>
            </w:r>
            <w:r w:rsidRPr="00880755">
              <w:rPr>
                <w:rFonts w:ascii="Arial" w:hAnsi="Arial" w:cs="Arial"/>
                <w:bCs/>
                <w:color w:val="000000"/>
                <w:szCs w:val="24"/>
                <w:shd w:val="clear" w:color="auto" w:fill="FFFFFF"/>
                <w:lang w:val="mn-MN"/>
              </w:rPr>
              <w:t>) арга бөгөөд хамгийн түгээмэл нь "</w:t>
            </w:r>
            <w:r w:rsidR="006D0321" w:rsidRPr="00880755">
              <w:rPr>
                <w:rFonts w:ascii="Arial" w:hAnsi="Arial" w:cs="Arial"/>
                <w:bCs/>
                <w:color w:val="000000"/>
                <w:szCs w:val="24"/>
                <w:shd w:val="clear" w:color="auto" w:fill="FFFFFF"/>
                <w:lang w:val="mn-MN"/>
              </w:rPr>
              <w:t>ЛДДИ</w:t>
            </w:r>
            <w:r w:rsidR="00563A95"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 гэж нэрлэгддэг;</w:t>
            </w:r>
          </w:p>
          <w:p w14:paraId="35B51A9F" w14:textId="77777777" w:rsidR="00066719" w:rsidRPr="00880755" w:rsidRDefault="006D0321"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АДДИ </w:t>
            </w:r>
            <w:r w:rsidR="007C1F2C" w:rsidRPr="00880755">
              <w:rPr>
                <w:rFonts w:ascii="Arial" w:hAnsi="Arial" w:cs="Arial"/>
                <w:bCs/>
                <w:color w:val="000000"/>
                <w:szCs w:val="24"/>
                <w:shd w:val="clear" w:color="auto" w:fill="FFFFFF"/>
                <w:lang w:val="mn-MN"/>
              </w:rPr>
              <w:t xml:space="preserve">арга </w:t>
            </w:r>
            <w:r w:rsidR="00DD1F3F" w:rsidRPr="00880755">
              <w:rPr>
                <w:rFonts w:ascii="Arial" w:hAnsi="Arial" w:cs="Arial"/>
                <w:bCs/>
                <w:color w:val="000000"/>
                <w:szCs w:val="24"/>
                <w:shd w:val="clear" w:color="auto" w:fill="FFFFFF"/>
                <w:lang w:val="mn-MN"/>
              </w:rPr>
              <w:t>нь хэрэгжүүлэх</w:t>
            </w:r>
            <w:r w:rsidR="007C1F2C" w:rsidRPr="00880755">
              <w:rPr>
                <w:rFonts w:ascii="Arial" w:hAnsi="Arial" w:cs="Arial"/>
                <w:bCs/>
                <w:color w:val="000000"/>
                <w:szCs w:val="24"/>
                <w:shd w:val="clear" w:color="auto" w:fill="FFFFFF"/>
                <w:lang w:val="mn-MN"/>
              </w:rPr>
              <w:t>эд</w:t>
            </w:r>
            <w:r w:rsidR="00DD1F3F" w:rsidRPr="00880755">
              <w:rPr>
                <w:rFonts w:ascii="Arial" w:hAnsi="Arial" w:cs="Arial"/>
                <w:bCs/>
                <w:color w:val="000000"/>
                <w:szCs w:val="24"/>
                <w:shd w:val="clear" w:color="auto" w:fill="FFFFFF"/>
                <w:lang w:val="mn-MN"/>
              </w:rPr>
              <w:t xml:space="preserve"> хамгийн энгийн арга </w:t>
            </w:r>
            <w:r w:rsidR="009B3B1B" w:rsidRPr="00880755">
              <w:rPr>
                <w:rFonts w:ascii="Arial" w:hAnsi="Arial" w:cs="Arial"/>
                <w:bCs/>
                <w:color w:val="000000"/>
                <w:szCs w:val="24"/>
                <w:shd w:val="clear" w:color="auto" w:fill="FFFFFF"/>
                <w:lang w:val="mn-MN"/>
              </w:rPr>
              <w:t>юм. Учир нь</w:t>
            </w:r>
            <w:r w:rsidR="00DD1F3F" w:rsidRPr="00880755">
              <w:rPr>
                <w:rFonts w:ascii="Arial" w:hAnsi="Arial" w:cs="Arial"/>
                <w:bCs/>
                <w:color w:val="000000"/>
                <w:szCs w:val="24"/>
                <w:shd w:val="clear" w:color="auto" w:fill="FFFFFF"/>
                <w:lang w:val="mn-MN"/>
              </w:rPr>
              <w:t xml:space="preserve"> t жил дэх i дэд салбарын жин</w:t>
            </w:r>
            <w:r w:rsidR="00D86552" w:rsidRPr="00880755">
              <w:rPr>
                <w:rFonts w:ascii="Arial" w:hAnsi="Arial" w:cs="Arial"/>
                <w:bCs/>
                <w:color w:val="000000"/>
                <w:szCs w:val="24"/>
                <w:shd w:val="clear" w:color="auto" w:fill="FFFFFF"/>
                <w:lang w:val="mn-MN"/>
              </w:rPr>
              <w:t>лэлт</w:t>
            </w:r>
            <w:r w:rsidR="00DD1F3F" w:rsidRPr="00880755">
              <w:rPr>
                <w:rFonts w:ascii="Arial" w:hAnsi="Arial" w:cs="Arial"/>
                <w:bCs/>
                <w:color w:val="000000"/>
                <w:szCs w:val="24"/>
                <w:shd w:val="clear" w:color="auto" w:fill="FFFFFF"/>
                <w:lang w:val="mn-MN"/>
              </w:rPr>
              <w:t xml:space="preserve"> нь t ба t–1 жилийн дундаж жин</w:t>
            </w:r>
            <w:r w:rsidR="00D86552" w:rsidRPr="00880755">
              <w:rPr>
                <w:rFonts w:ascii="Arial" w:hAnsi="Arial" w:cs="Arial"/>
                <w:bCs/>
                <w:color w:val="000000"/>
                <w:szCs w:val="24"/>
                <w:shd w:val="clear" w:color="auto" w:fill="FFFFFF"/>
                <w:lang w:val="mn-MN"/>
              </w:rPr>
              <w:t>лэлт</w:t>
            </w:r>
            <w:r w:rsidR="009B3B1B" w:rsidRPr="00880755">
              <w:rPr>
                <w:rFonts w:ascii="Arial" w:hAnsi="Arial" w:cs="Arial"/>
                <w:bCs/>
                <w:color w:val="000000"/>
                <w:szCs w:val="24"/>
                <w:shd w:val="clear" w:color="auto" w:fill="FFFFFF"/>
                <w:lang w:val="mn-MN"/>
              </w:rPr>
              <w:t xml:space="preserve"> бөгөөд</w:t>
            </w:r>
            <w:r w:rsidR="00DD1F3F" w:rsidRPr="00880755">
              <w:rPr>
                <w:rFonts w:ascii="Arial" w:hAnsi="Arial" w:cs="Arial"/>
                <w:bCs/>
                <w:color w:val="000000"/>
                <w:szCs w:val="24"/>
                <w:shd w:val="clear" w:color="auto" w:fill="FFFFFF"/>
                <w:lang w:val="mn-MN"/>
              </w:rPr>
              <w:t xml:space="preserve">  (9)-</w:t>
            </w:r>
            <w:r w:rsidR="008C0FBF" w:rsidRPr="00880755">
              <w:rPr>
                <w:rFonts w:ascii="Arial" w:hAnsi="Arial" w:cs="Arial"/>
                <w:bCs/>
                <w:color w:val="000000"/>
                <w:szCs w:val="24"/>
                <w:shd w:val="clear" w:color="auto" w:fill="FFFFFF"/>
                <w:lang w:val="mn-MN"/>
              </w:rPr>
              <w:t>р томьёон</w:t>
            </w:r>
            <w:r w:rsidR="00DD1F3F" w:rsidRPr="00880755">
              <w:rPr>
                <w:rFonts w:ascii="Arial" w:hAnsi="Arial" w:cs="Arial"/>
                <w:bCs/>
                <w:color w:val="000000"/>
                <w:szCs w:val="24"/>
                <w:shd w:val="clear" w:color="auto" w:fill="FFFFFF"/>
                <w:lang w:val="mn-MN"/>
              </w:rPr>
              <w:t>д заасны дагуу тодорхойлдог (үржүүлэх хэлбэрийн тохиолдолд):</w:t>
            </w:r>
          </w:p>
          <w:p w14:paraId="7FCB1029" w14:textId="77777777" w:rsidR="00066719"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 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m:t>
                  </m:r>
                  <m:f>
                    <m:fPr>
                      <m:type m:val="skw"/>
                      <m:ctrlPr>
                        <w:rPr>
                          <w:rFonts w:ascii="Cambria Math" w:hAnsi="Cambria Math" w:cs="Arial"/>
                          <w:i/>
                          <w:color w:val="000000"/>
                          <w:szCs w:val="24"/>
                          <w:shd w:val="clear" w:color="auto" w:fill="FFFFFF"/>
                          <w:lang w:val="mn-MN"/>
                        </w:rPr>
                      </m:ctrlPr>
                    </m:fPr>
                    <m:num>
                      <m:sSub>
                        <m:sSubPr>
                          <m:ctrlPr>
                            <w:rPr>
                              <w:rFonts w:ascii="Cambria Math" w:hAnsi="Cambria Math" w:cs="Arial"/>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t-1</m:t>
                      </m:r>
                    </m:sub>
                  </m:sSub>
                  <m:r>
                    <w:rPr>
                      <w:rFonts w:ascii="Cambria Math" w:hAnsi="Cambria Math" w:cs="Arial"/>
                      <w:color w:val="000000"/>
                      <w:szCs w:val="24"/>
                      <w:shd w:val="clear" w:color="auto" w:fill="FFFFFF"/>
                      <w:lang w:val="mn-MN"/>
                    </w:rPr>
                    <m:t>)</m:t>
                  </m:r>
                </m:num>
                <m:den>
                  <m:r>
                    <w:rPr>
                      <w:rFonts w:ascii="Cambria Math" w:hAnsi="Cambria Math" w:cs="Arial"/>
                      <w:color w:val="000000"/>
                      <w:szCs w:val="24"/>
                      <w:shd w:val="clear" w:color="auto" w:fill="FFFFFF"/>
                      <w:lang w:val="mn-MN"/>
                    </w:rPr>
                    <m:t>2</m:t>
                  </m:r>
                </m:den>
              </m:f>
            </m:oMath>
            <w:r w:rsidR="00066719" w:rsidRPr="00880755">
              <w:rPr>
                <w:rFonts w:ascii="Arial" w:eastAsiaTheme="minorEastAsia" w:hAnsi="Arial" w:cs="Arial"/>
                <w:bCs/>
                <w:color w:val="000000"/>
                <w:szCs w:val="24"/>
                <w:shd w:val="clear" w:color="auto" w:fill="FFFFFF"/>
                <w:lang w:val="mn-MN"/>
              </w:rPr>
              <w:t xml:space="preserve">         (9)</w:t>
            </w:r>
          </w:p>
          <w:p w14:paraId="2C380343" w14:textId="77777777" w:rsidR="00BC7AA5" w:rsidRPr="00880755" w:rsidRDefault="00BC7AA5" w:rsidP="001638A7">
            <w:pPr>
              <w:spacing w:line="276" w:lineRule="auto"/>
              <w:jc w:val="both"/>
              <w:rPr>
                <w:rFonts w:ascii="Arial" w:eastAsiaTheme="minorEastAsia" w:hAnsi="Arial" w:cs="Arial"/>
                <w:bCs/>
                <w:color w:val="000000"/>
                <w:szCs w:val="24"/>
                <w:shd w:val="clear" w:color="auto" w:fill="FFFFFF"/>
                <w:lang w:val="mn-MN"/>
              </w:rPr>
            </w:pPr>
          </w:p>
          <w:p w14:paraId="7BE1D94F" w14:textId="77777777" w:rsidR="00BC7AA5" w:rsidRPr="00880755" w:rsidRDefault="00BC7AA5"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8C0FBF" w:rsidRPr="00880755">
              <w:rPr>
                <w:rFonts w:ascii="Arial" w:eastAsiaTheme="minorEastAsia" w:hAnsi="Arial" w:cs="Arial"/>
                <w:bCs/>
                <w:color w:val="000000"/>
                <w:szCs w:val="24"/>
                <w:shd w:val="clear" w:color="auto" w:fill="FFFFFF"/>
                <w:lang w:val="mn-MN"/>
              </w:rPr>
              <w:t>:</w:t>
            </w:r>
          </w:p>
          <w:p w14:paraId="225A9FD7" w14:textId="77777777" w:rsidR="00BC7AA5"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oMath>
            <w:r w:rsidR="00BC7AA5" w:rsidRPr="00880755">
              <w:rPr>
                <w:rFonts w:ascii="Arial" w:eastAsiaTheme="minorEastAsia" w:hAnsi="Arial" w:cs="Arial"/>
                <w:bCs/>
                <w:color w:val="000000"/>
                <w:szCs w:val="24"/>
                <w:shd w:val="clear" w:color="auto" w:fill="FFFFFF"/>
                <w:lang w:val="mn-MN"/>
              </w:rPr>
              <w:t xml:space="preserve"> </w:t>
            </w:r>
            <w:r w:rsidR="00793BA2" w:rsidRPr="00880755">
              <w:rPr>
                <w:rFonts w:ascii="Arial" w:eastAsiaTheme="minorEastAsia" w:hAnsi="Arial" w:cs="Arial"/>
                <w:bCs/>
                <w:color w:val="000000"/>
                <w:szCs w:val="24"/>
                <w:shd w:val="clear" w:color="auto" w:fill="FFFFFF"/>
                <w:lang w:val="mn-MN"/>
              </w:rPr>
              <w:t xml:space="preserve">- </w:t>
            </w:r>
            <w:r w:rsidR="00BC7AA5" w:rsidRPr="00880755">
              <w:rPr>
                <w:rFonts w:ascii="Arial" w:hAnsi="Arial" w:cs="Arial"/>
                <w:bCs/>
                <w:color w:val="000000"/>
                <w:szCs w:val="24"/>
                <w:shd w:val="clear" w:color="auto" w:fill="FFFFFF"/>
                <w:lang w:val="mn-MN"/>
              </w:rPr>
              <w:t>t жил</w:t>
            </w:r>
            <w:r w:rsidR="00793BA2" w:rsidRPr="00880755">
              <w:rPr>
                <w:rFonts w:ascii="Arial" w:hAnsi="Arial" w:cs="Arial"/>
                <w:bCs/>
                <w:color w:val="000000"/>
                <w:szCs w:val="24"/>
                <w:shd w:val="clear" w:color="auto" w:fill="FFFFFF"/>
                <w:lang w:val="mn-MN"/>
              </w:rPr>
              <w:t>д</w:t>
            </w:r>
            <w:r w:rsidR="00BC7AA5" w:rsidRPr="00880755">
              <w:rPr>
                <w:rFonts w:ascii="Arial" w:hAnsi="Arial" w:cs="Arial"/>
                <w:bCs/>
                <w:color w:val="000000"/>
                <w:szCs w:val="24"/>
                <w:shd w:val="clear" w:color="auto" w:fill="FFFFFF"/>
                <w:lang w:val="mn-MN"/>
              </w:rPr>
              <w:t xml:space="preserve"> i дэд салбарын</w:t>
            </w:r>
            <w:r w:rsidR="00793BA2" w:rsidRPr="00880755">
              <w:rPr>
                <w:rFonts w:ascii="Arial" w:hAnsi="Arial" w:cs="Arial"/>
                <w:bCs/>
                <w:color w:val="000000"/>
                <w:szCs w:val="24"/>
                <w:shd w:val="clear" w:color="auto" w:fill="FFFFFF"/>
                <w:lang w:val="mn-MN"/>
              </w:rPr>
              <w:t xml:space="preserve"> зарцуулсан</w:t>
            </w:r>
            <w:r w:rsidR="00BC7AA5" w:rsidRPr="00880755">
              <w:rPr>
                <w:rFonts w:ascii="Arial" w:hAnsi="Arial" w:cs="Arial"/>
                <w:bCs/>
                <w:color w:val="000000"/>
                <w:szCs w:val="24"/>
                <w:shd w:val="clear" w:color="auto" w:fill="FFFFFF"/>
                <w:lang w:val="mn-MN"/>
              </w:rPr>
              <w:t xml:space="preserve"> эрчим хүч;</w:t>
            </w:r>
          </w:p>
          <w:p w14:paraId="09B2C391" w14:textId="77777777" w:rsidR="00BC7AA5"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r>
                <w:rPr>
                  <w:rFonts w:ascii="Cambria Math" w:hAnsi="Cambria Math" w:cs="Arial"/>
                  <w:color w:val="000000"/>
                  <w:szCs w:val="24"/>
                  <w:shd w:val="clear" w:color="auto" w:fill="FFFFFF"/>
                  <w:lang w:val="mn-MN"/>
                </w:rPr>
                <m:t xml:space="preserve">- </m:t>
              </m:r>
            </m:oMath>
            <w:r w:rsidR="002E7EB9" w:rsidRPr="00880755">
              <w:rPr>
                <w:rFonts w:ascii="Arial" w:hAnsi="Arial" w:cs="Arial"/>
                <w:bCs/>
                <w:color w:val="000000"/>
                <w:szCs w:val="24"/>
                <w:shd w:val="clear" w:color="auto" w:fill="FFFFFF"/>
                <w:lang w:val="mn-MN"/>
              </w:rPr>
              <w:t>t–1 жил</w:t>
            </w:r>
            <w:r w:rsidR="00793BA2" w:rsidRPr="00880755">
              <w:rPr>
                <w:rFonts w:ascii="Arial" w:hAnsi="Arial" w:cs="Arial"/>
                <w:bCs/>
                <w:color w:val="000000"/>
                <w:szCs w:val="24"/>
                <w:shd w:val="clear" w:color="auto" w:fill="FFFFFF"/>
                <w:lang w:val="mn-MN"/>
              </w:rPr>
              <w:t>д</w:t>
            </w:r>
            <w:r w:rsidR="002E7EB9" w:rsidRPr="00880755">
              <w:rPr>
                <w:rFonts w:ascii="Arial" w:hAnsi="Arial" w:cs="Arial"/>
                <w:bCs/>
                <w:color w:val="000000"/>
                <w:szCs w:val="24"/>
                <w:shd w:val="clear" w:color="auto" w:fill="FFFFFF"/>
                <w:lang w:val="mn-MN"/>
              </w:rPr>
              <w:t xml:space="preserve"> i дэд салбарын </w:t>
            </w:r>
            <w:r w:rsidR="00793BA2" w:rsidRPr="00880755">
              <w:rPr>
                <w:rFonts w:ascii="Arial" w:hAnsi="Arial" w:cs="Arial"/>
                <w:bCs/>
                <w:color w:val="000000"/>
                <w:szCs w:val="24"/>
                <w:shd w:val="clear" w:color="auto" w:fill="FFFFFF"/>
                <w:lang w:val="mn-MN"/>
              </w:rPr>
              <w:t xml:space="preserve">зарцуулсан </w:t>
            </w:r>
            <w:r w:rsidR="002E7EB9" w:rsidRPr="00880755">
              <w:rPr>
                <w:rFonts w:ascii="Arial" w:hAnsi="Arial" w:cs="Arial"/>
                <w:bCs/>
                <w:color w:val="000000"/>
                <w:szCs w:val="24"/>
                <w:shd w:val="clear" w:color="auto" w:fill="FFFFFF"/>
                <w:lang w:val="mn-MN"/>
              </w:rPr>
              <w:t>эрчим хүч;</w:t>
            </w:r>
          </w:p>
          <w:p w14:paraId="2A053797" w14:textId="77777777" w:rsidR="00BC7AA5"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oMath>
            <w:r w:rsidR="00BC7AA5" w:rsidRPr="00880755">
              <w:rPr>
                <w:rFonts w:ascii="Arial" w:eastAsiaTheme="minorEastAsia" w:hAnsi="Arial" w:cs="Arial"/>
                <w:bCs/>
                <w:color w:val="000000"/>
                <w:szCs w:val="24"/>
                <w:shd w:val="clear" w:color="auto" w:fill="FFFFFF"/>
                <w:lang w:val="mn-MN"/>
              </w:rPr>
              <w:t xml:space="preserve"> </w:t>
            </w:r>
            <w:r w:rsidR="00793BA2" w:rsidRPr="00880755">
              <w:rPr>
                <w:rFonts w:ascii="Arial" w:eastAsiaTheme="minorEastAsia" w:hAnsi="Arial" w:cs="Arial"/>
                <w:bCs/>
                <w:color w:val="000000"/>
                <w:szCs w:val="24"/>
                <w:shd w:val="clear" w:color="auto" w:fill="FFFFFF"/>
                <w:lang w:val="mn-MN"/>
              </w:rPr>
              <w:t xml:space="preserve">- </w:t>
            </w:r>
            <w:r w:rsidR="0040055C" w:rsidRPr="00880755">
              <w:rPr>
                <w:rFonts w:ascii="Arial" w:hAnsi="Arial" w:cs="Arial"/>
                <w:bCs/>
                <w:color w:val="000000"/>
                <w:szCs w:val="24"/>
                <w:shd w:val="clear" w:color="auto" w:fill="FFFFFF"/>
                <w:lang w:val="mn-MN"/>
              </w:rPr>
              <w:t xml:space="preserve">t жилийн  эрчим хүчний </w:t>
            </w:r>
            <w:r w:rsidR="00050A96" w:rsidRPr="00880755">
              <w:rPr>
                <w:rFonts w:ascii="Arial" w:hAnsi="Arial" w:cs="Arial"/>
                <w:bCs/>
                <w:color w:val="000000"/>
                <w:szCs w:val="24"/>
                <w:shd w:val="clear" w:color="auto" w:fill="FFFFFF"/>
                <w:lang w:val="mn-MN"/>
              </w:rPr>
              <w:t xml:space="preserve">нийт </w:t>
            </w:r>
            <w:r w:rsidR="0040055C" w:rsidRPr="00880755">
              <w:rPr>
                <w:rFonts w:ascii="Arial" w:hAnsi="Arial" w:cs="Arial"/>
                <w:bCs/>
                <w:color w:val="000000"/>
                <w:szCs w:val="24"/>
                <w:shd w:val="clear" w:color="auto" w:fill="FFFFFF"/>
                <w:lang w:val="mn-MN"/>
              </w:rPr>
              <w:t>зарцуулалт</w:t>
            </w:r>
            <w:r w:rsidR="00793BA2" w:rsidRPr="00880755">
              <w:rPr>
                <w:rFonts w:ascii="Arial" w:hAnsi="Arial" w:cs="Arial"/>
                <w:bCs/>
                <w:color w:val="000000"/>
                <w:szCs w:val="24"/>
                <w:shd w:val="clear" w:color="auto" w:fill="FFFFFF"/>
                <w:lang w:val="mn-MN"/>
              </w:rPr>
              <w:t xml:space="preserve"> (i дэд салбар</w:t>
            </w:r>
            <w:r w:rsidR="007B6231" w:rsidRPr="00880755">
              <w:rPr>
                <w:rFonts w:ascii="Arial" w:hAnsi="Arial" w:cs="Arial"/>
                <w:bCs/>
                <w:color w:val="000000"/>
                <w:szCs w:val="24"/>
                <w:shd w:val="clear" w:color="auto" w:fill="FFFFFF"/>
                <w:lang w:val="mn-MN"/>
              </w:rPr>
              <w:t>ууд</w:t>
            </w:r>
            <w:r w:rsidR="00793BA2" w:rsidRPr="00880755">
              <w:rPr>
                <w:rFonts w:ascii="Arial" w:hAnsi="Arial" w:cs="Arial"/>
                <w:bCs/>
                <w:color w:val="000000"/>
                <w:szCs w:val="24"/>
                <w:shd w:val="clear" w:color="auto" w:fill="FFFFFF"/>
                <w:lang w:val="mn-MN"/>
              </w:rPr>
              <w:t>ын зарцуулалтын нийлбэр)</w:t>
            </w:r>
            <w:r w:rsidR="0040055C" w:rsidRPr="00880755">
              <w:rPr>
                <w:rFonts w:ascii="Arial" w:hAnsi="Arial" w:cs="Arial"/>
                <w:bCs/>
                <w:color w:val="000000"/>
                <w:szCs w:val="24"/>
                <w:shd w:val="clear" w:color="auto" w:fill="FFFFFF"/>
                <w:lang w:val="mn-MN"/>
              </w:rPr>
              <w:t>;</w:t>
            </w:r>
          </w:p>
          <w:p w14:paraId="25327240" w14:textId="77777777" w:rsidR="00DD3851" w:rsidRPr="00880755" w:rsidRDefault="00DD3851"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E</w:t>
            </w:r>
            <w:r w:rsidRPr="00880755">
              <w:rPr>
                <w:rFonts w:ascii="Arial" w:hAnsi="Arial" w:cs="Arial"/>
                <w:bCs/>
                <w:color w:val="000000"/>
                <w:szCs w:val="24"/>
                <w:shd w:val="clear" w:color="auto" w:fill="FFFFFF"/>
                <w:lang w:val="mn-MN"/>
              </w:rPr>
              <w:t xml:space="preserve"> </w:t>
            </w:r>
            <w:r w:rsidR="00EA7997" w:rsidRPr="00880755">
              <w:rPr>
                <w:rFonts w:ascii="Arial" w:hAnsi="Arial" w:cs="Arial"/>
                <w:bCs/>
                <w:color w:val="000000"/>
                <w:szCs w:val="24"/>
                <w:shd w:val="clear" w:color="auto" w:fill="FFFFFF"/>
                <w:lang w:val="mn-MN"/>
              </w:rPr>
              <w:t xml:space="preserve">- </w:t>
            </w:r>
            <w:r w:rsidR="00D62E91" w:rsidRPr="00880755">
              <w:rPr>
                <w:rFonts w:ascii="Arial" w:hAnsi="Arial" w:cs="Arial"/>
                <w:bCs/>
                <w:color w:val="000000"/>
                <w:szCs w:val="24"/>
                <w:shd w:val="clear" w:color="auto" w:fill="FFFFFF"/>
                <w:lang w:val="mn-MN"/>
              </w:rPr>
              <w:t>салбарын эрчим хүчний зарцуулалт.</w:t>
            </w:r>
          </w:p>
          <w:p w14:paraId="1B55C54A" w14:textId="77777777" w:rsidR="00B46D3B" w:rsidRPr="00880755" w:rsidRDefault="004F713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ЛДДИ</w:t>
            </w:r>
            <w:r w:rsidR="00D62E91" w:rsidRPr="00880755">
              <w:rPr>
                <w:rFonts w:ascii="Arial" w:hAnsi="Arial" w:cs="Arial"/>
                <w:bCs/>
                <w:color w:val="000000"/>
                <w:szCs w:val="24"/>
                <w:shd w:val="clear" w:color="auto" w:fill="FFFFFF"/>
                <w:vertAlign w:val="subscript"/>
                <w:lang w:val="mn-MN"/>
              </w:rPr>
              <w:t>1</w:t>
            </w:r>
            <w:r w:rsidR="00D62E91" w:rsidRPr="00880755">
              <w:rPr>
                <w:rFonts w:ascii="Arial" w:hAnsi="Arial" w:cs="Arial"/>
                <w:bCs/>
                <w:color w:val="000000"/>
                <w:szCs w:val="24"/>
                <w:shd w:val="clear" w:color="auto" w:fill="FFFFFF"/>
                <w:lang w:val="mn-MN"/>
              </w:rPr>
              <w:t xml:space="preserve"> </w:t>
            </w:r>
            <w:r w:rsidR="00050A96" w:rsidRPr="00880755">
              <w:rPr>
                <w:rFonts w:ascii="Arial" w:hAnsi="Arial" w:cs="Arial"/>
                <w:bCs/>
                <w:color w:val="000000"/>
                <w:szCs w:val="24"/>
                <w:shd w:val="clear" w:color="auto" w:fill="FFFFFF"/>
                <w:lang w:val="mn-MN"/>
              </w:rPr>
              <w:t xml:space="preserve">аргын </w:t>
            </w:r>
            <w:r w:rsidR="00D62E91" w:rsidRPr="00880755">
              <w:rPr>
                <w:rFonts w:ascii="Arial" w:hAnsi="Arial" w:cs="Arial"/>
                <w:bCs/>
                <w:color w:val="000000"/>
                <w:szCs w:val="24"/>
                <w:shd w:val="clear" w:color="auto" w:fill="FFFFFF"/>
                <w:lang w:val="mn-MN"/>
              </w:rPr>
              <w:t>хувьд (2) болон (3)-р томьёонд ашигласан жин</w:t>
            </w:r>
            <w:r w:rsidR="00390307" w:rsidRPr="00880755">
              <w:rPr>
                <w:rFonts w:ascii="Arial" w:hAnsi="Arial" w:cs="Arial"/>
                <w:bCs/>
                <w:color w:val="000000"/>
                <w:szCs w:val="24"/>
                <w:shd w:val="clear" w:color="auto" w:fill="FFFFFF"/>
                <w:lang w:val="mn-MN"/>
              </w:rPr>
              <w:t>лэлт</w:t>
            </w:r>
            <w:r w:rsidR="00D62E91" w:rsidRPr="00880755">
              <w:rPr>
                <w:rFonts w:ascii="Arial" w:hAnsi="Arial" w:cs="Arial"/>
                <w:bCs/>
                <w:color w:val="000000"/>
                <w:szCs w:val="24"/>
                <w:shd w:val="clear" w:color="auto" w:fill="FFFFFF"/>
                <w:lang w:val="mn-MN"/>
              </w:rPr>
              <w:t>ий</w:t>
            </w:r>
            <w:r w:rsidR="00390307" w:rsidRPr="00880755">
              <w:rPr>
                <w:rFonts w:ascii="Arial" w:hAnsi="Arial" w:cs="Arial"/>
                <w:bCs/>
                <w:color w:val="000000"/>
                <w:szCs w:val="24"/>
                <w:shd w:val="clear" w:color="auto" w:fill="FFFFFF"/>
                <w:lang w:val="mn-MN"/>
              </w:rPr>
              <w:t>г</w:t>
            </w:r>
            <w:r w:rsidR="00D62E91" w:rsidRPr="00880755">
              <w:rPr>
                <w:rFonts w:ascii="Arial" w:hAnsi="Arial" w:cs="Arial"/>
                <w:bCs/>
                <w:color w:val="000000"/>
                <w:szCs w:val="24"/>
                <w:shd w:val="clear" w:color="auto" w:fill="FFFFFF"/>
                <w:lang w:val="mn-MN"/>
              </w:rPr>
              <w:t xml:space="preserve">  (10)-</w:t>
            </w:r>
            <w:r w:rsidR="00390307" w:rsidRPr="00880755">
              <w:rPr>
                <w:rFonts w:ascii="Arial" w:hAnsi="Arial" w:cs="Arial"/>
                <w:bCs/>
                <w:color w:val="000000"/>
                <w:szCs w:val="24"/>
                <w:shd w:val="clear" w:color="auto" w:fill="FFFFFF"/>
                <w:lang w:val="mn-MN"/>
              </w:rPr>
              <w:t>р</w:t>
            </w:r>
            <w:r w:rsidR="00D62E91" w:rsidRPr="00880755">
              <w:rPr>
                <w:rFonts w:ascii="Arial" w:hAnsi="Arial" w:cs="Arial"/>
                <w:bCs/>
                <w:color w:val="000000"/>
                <w:szCs w:val="24"/>
                <w:shd w:val="clear" w:color="auto" w:fill="FFFFFF"/>
                <w:lang w:val="mn-MN"/>
              </w:rPr>
              <w:t xml:space="preserve"> </w:t>
            </w:r>
            <w:r w:rsidR="00390307" w:rsidRPr="00880755">
              <w:rPr>
                <w:rFonts w:ascii="Arial" w:hAnsi="Arial" w:cs="Arial"/>
                <w:bCs/>
                <w:color w:val="000000"/>
                <w:szCs w:val="24"/>
                <w:shd w:val="clear" w:color="auto" w:fill="FFFFFF"/>
                <w:lang w:val="mn-MN"/>
              </w:rPr>
              <w:t xml:space="preserve">томьёонд </w:t>
            </w:r>
            <w:r w:rsidR="00D62E91" w:rsidRPr="00880755">
              <w:rPr>
                <w:rFonts w:ascii="Arial" w:hAnsi="Arial" w:cs="Arial"/>
                <w:bCs/>
                <w:color w:val="000000"/>
                <w:szCs w:val="24"/>
                <w:shd w:val="clear" w:color="auto" w:fill="FFFFFF"/>
                <w:lang w:val="mn-MN"/>
              </w:rPr>
              <w:t>заасны дагуу тодорхойлно:</w:t>
            </w:r>
          </w:p>
          <w:p w14:paraId="447E58A9" w14:textId="77777777" w:rsidR="00016922"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L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t-1</m:t>
                          </m:r>
                        </m:sub>
                      </m:sSub>
                    </m:den>
                  </m:f>
                  <m:r>
                    <w:rPr>
                      <w:rFonts w:ascii="Cambria Math" w:hAnsi="Cambria Math" w:cs="Arial"/>
                      <w:color w:val="000000"/>
                      <w:szCs w:val="24"/>
                      <w:shd w:val="clear" w:color="auto" w:fill="FFFFFF"/>
                      <w:lang w:val="mn-MN"/>
                    </w:rPr>
                    <m:t>)</m:t>
                  </m:r>
                </m:num>
                <m:den>
                  <m:r>
                    <w:rPr>
                      <w:rFonts w:ascii="Cambria Math" w:hAnsi="Cambria Math" w:cs="Arial"/>
                      <w:color w:val="000000"/>
                      <w:szCs w:val="24"/>
                      <w:shd w:val="clear" w:color="auto" w:fill="FFFFFF"/>
                      <w:lang w:val="mn-MN"/>
                    </w:rPr>
                    <m:t>L(</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t-1</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t-1</m:t>
                          </m:r>
                        </m:sub>
                      </m:sSub>
                    </m:den>
                  </m:f>
                  <m:r>
                    <w:rPr>
                      <w:rFonts w:ascii="Cambria Math" w:hAnsi="Cambria Math" w:cs="Arial"/>
                      <w:color w:val="000000"/>
                      <w:szCs w:val="24"/>
                      <w:shd w:val="clear" w:color="auto" w:fill="FFFFFF"/>
                      <w:lang w:val="mn-MN"/>
                    </w:rPr>
                    <m:t xml:space="preserve"> )</m:t>
                  </m:r>
                </m:den>
              </m:f>
            </m:oMath>
            <w:r w:rsidR="00DD3851" w:rsidRPr="00880755">
              <w:rPr>
                <w:rFonts w:ascii="Arial" w:eastAsiaTheme="minorEastAsia" w:hAnsi="Arial" w:cs="Arial"/>
                <w:bCs/>
                <w:color w:val="000000"/>
                <w:szCs w:val="24"/>
                <w:shd w:val="clear" w:color="auto" w:fill="FFFFFF"/>
                <w:lang w:val="mn-MN"/>
              </w:rPr>
              <w:t xml:space="preserve">       (10)</w:t>
            </w:r>
          </w:p>
          <w:p w14:paraId="3E1C2EC0" w14:textId="77777777" w:rsidR="00DD3851" w:rsidRPr="00880755" w:rsidRDefault="00DD3851" w:rsidP="001638A7">
            <w:pPr>
              <w:spacing w:line="276" w:lineRule="auto"/>
              <w:jc w:val="both"/>
              <w:rPr>
                <w:rFonts w:ascii="Arial" w:hAnsi="Arial" w:cs="Arial"/>
                <w:bCs/>
                <w:color w:val="000000"/>
                <w:szCs w:val="24"/>
                <w:shd w:val="clear" w:color="auto" w:fill="FFFFFF"/>
                <w:lang w:val="mn-MN"/>
              </w:rPr>
            </w:pPr>
            <w:r w:rsidRPr="00880755">
              <w:rPr>
                <w:rFonts w:ascii="Arial" w:hAnsi="Arial" w:cs="Arial"/>
                <w:color w:val="231F20"/>
                <w:szCs w:val="24"/>
                <w:lang w:val="mn-MN"/>
              </w:rPr>
              <w:t>үүнд</w:t>
            </w:r>
            <w:r w:rsidR="007B6231" w:rsidRPr="00880755">
              <w:rPr>
                <w:rFonts w:ascii="Arial" w:hAnsi="Arial" w:cs="Arial"/>
                <w:color w:val="231F20"/>
                <w:szCs w:val="24"/>
                <w:lang w:val="mn-MN"/>
              </w:rPr>
              <w:t>:</w:t>
            </w:r>
          </w:p>
          <w:p w14:paraId="5A3A500B" w14:textId="77777777" w:rsidR="00B46D3B"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oMath>
            <w:r w:rsidR="00B46D3B" w:rsidRPr="00880755">
              <w:rPr>
                <w:rFonts w:ascii="Arial" w:eastAsiaTheme="minorEastAsia" w:hAnsi="Arial" w:cs="Arial"/>
                <w:bCs/>
                <w:color w:val="000000"/>
                <w:szCs w:val="24"/>
                <w:shd w:val="clear" w:color="auto" w:fill="FFFFFF"/>
                <w:lang w:val="mn-MN"/>
              </w:rPr>
              <w:t xml:space="preserve"> </w:t>
            </w:r>
            <w:r w:rsidR="004067FA" w:rsidRPr="00880755">
              <w:rPr>
                <w:rFonts w:ascii="Arial" w:eastAsiaTheme="minorEastAsia" w:hAnsi="Arial" w:cs="Arial"/>
                <w:bCs/>
                <w:color w:val="000000"/>
                <w:szCs w:val="24"/>
                <w:shd w:val="clear" w:color="auto" w:fill="FFFFFF"/>
                <w:lang w:val="mn-MN"/>
              </w:rPr>
              <w:t xml:space="preserve">- </w:t>
            </w:r>
            <w:r w:rsidR="00B46D3B" w:rsidRPr="00880755">
              <w:rPr>
                <w:rFonts w:ascii="Arial" w:hAnsi="Arial" w:cs="Arial"/>
                <w:i/>
                <w:color w:val="231F20"/>
                <w:szCs w:val="24"/>
                <w:lang w:val="mn-MN"/>
              </w:rPr>
              <w:t xml:space="preserve">t </w:t>
            </w:r>
            <w:r w:rsidR="00B46D3B" w:rsidRPr="00880755">
              <w:rPr>
                <w:rFonts w:ascii="Arial" w:hAnsi="Arial" w:cs="Arial"/>
                <w:color w:val="231F20"/>
                <w:szCs w:val="24"/>
                <w:lang w:val="mn-MN"/>
              </w:rPr>
              <w:t>жил</w:t>
            </w:r>
            <w:r w:rsidR="004067FA" w:rsidRPr="00880755">
              <w:rPr>
                <w:rFonts w:ascii="Arial" w:hAnsi="Arial" w:cs="Arial"/>
                <w:color w:val="231F20"/>
                <w:szCs w:val="24"/>
                <w:lang w:val="mn-MN"/>
              </w:rPr>
              <w:t>д</w:t>
            </w:r>
            <w:r w:rsidR="00B46D3B" w:rsidRPr="00880755">
              <w:rPr>
                <w:rFonts w:ascii="Arial" w:hAnsi="Arial" w:cs="Arial"/>
                <w:color w:val="231F20"/>
                <w:szCs w:val="24"/>
                <w:lang w:val="mn-MN"/>
              </w:rPr>
              <w:t xml:space="preserve"> </w:t>
            </w:r>
            <w:r w:rsidR="00B46D3B" w:rsidRPr="00880755">
              <w:rPr>
                <w:rFonts w:ascii="Arial" w:hAnsi="Arial" w:cs="Arial"/>
                <w:i/>
                <w:color w:val="231F20"/>
                <w:szCs w:val="24"/>
                <w:lang w:val="mn-MN"/>
              </w:rPr>
              <w:t xml:space="preserve">i </w:t>
            </w:r>
            <w:r w:rsidR="00B46D3B" w:rsidRPr="00880755">
              <w:rPr>
                <w:rFonts w:ascii="Arial" w:hAnsi="Arial" w:cs="Arial"/>
                <w:color w:val="231F20"/>
                <w:szCs w:val="24"/>
                <w:lang w:val="mn-MN"/>
              </w:rPr>
              <w:t xml:space="preserve">дэд салбарын </w:t>
            </w:r>
            <w:r w:rsidR="004067FA" w:rsidRPr="00880755">
              <w:rPr>
                <w:rFonts w:ascii="Arial" w:hAnsi="Arial" w:cs="Arial"/>
                <w:color w:val="231F20"/>
                <w:szCs w:val="24"/>
                <w:lang w:val="mn-MN"/>
              </w:rPr>
              <w:t xml:space="preserve">зарцуулсан </w:t>
            </w:r>
            <w:r w:rsidR="00B46D3B" w:rsidRPr="00880755">
              <w:rPr>
                <w:rFonts w:ascii="Arial" w:hAnsi="Arial" w:cs="Arial"/>
                <w:color w:val="231F20"/>
                <w:szCs w:val="24"/>
                <w:lang w:val="mn-MN"/>
              </w:rPr>
              <w:t>эрчим хүч;</w:t>
            </w:r>
          </w:p>
          <w:p w14:paraId="0A1D9D1A" w14:textId="77777777" w:rsidR="00B46D3B"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oMath>
            <w:r w:rsidR="00B46D3B" w:rsidRPr="00880755">
              <w:rPr>
                <w:rFonts w:ascii="Arial" w:eastAsiaTheme="minorEastAsia" w:hAnsi="Arial" w:cs="Arial"/>
                <w:bCs/>
                <w:color w:val="000000"/>
                <w:szCs w:val="24"/>
                <w:shd w:val="clear" w:color="auto" w:fill="FFFFFF"/>
                <w:lang w:val="mn-MN"/>
              </w:rPr>
              <w:t xml:space="preserve"> </w:t>
            </w:r>
            <w:r w:rsidR="004067FA" w:rsidRPr="00880755">
              <w:rPr>
                <w:rFonts w:ascii="Arial" w:eastAsiaTheme="minorEastAsia" w:hAnsi="Arial" w:cs="Arial"/>
                <w:bCs/>
                <w:color w:val="000000"/>
                <w:szCs w:val="24"/>
                <w:shd w:val="clear" w:color="auto" w:fill="FFFFFF"/>
                <w:lang w:val="mn-MN"/>
              </w:rPr>
              <w:t xml:space="preserve">- </w:t>
            </w:r>
            <w:r w:rsidR="00176A4C" w:rsidRPr="00880755">
              <w:rPr>
                <w:rFonts w:ascii="Arial" w:hAnsi="Arial" w:cs="Arial"/>
                <w:i/>
                <w:color w:val="231F20"/>
                <w:szCs w:val="24"/>
                <w:lang w:val="mn-MN"/>
              </w:rPr>
              <w:t xml:space="preserve">t-1 </w:t>
            </w:r>
            <w:r w:rsidR="00176A4C" w:rsidRPr="00880755">
              <w:rPr>
                <w:rFonts w:ascii="Arial" w:hAnsi="Arial" w:cs="Arial"/>
                <w:color w:val="231F20"/>
                <w:szCs w:val="24"/>
                <w:lang w:val="mn-MN"/>
              </w:rPr>
              <w:t>жил</w:t>
            </w:r>
            <w:r w:rsidR="00837930" w:rsidRPr="00880755">
              <w:rPr>
                <w:rFonts w:ascii="Arial" w:hAnsi="Arial" w:cs="Arial"/>
                <w:color w:val="231F20"/>
                <w:szCs w:val="24"/>
                <w:lang w:val="mn-MN"/>
              </w:rPr>
              <w:t>д</w:t>
            </w:r>
            <w:r w:rsidR="00176A4C" w:rsidRPr="00880755">
              <w:rPr>
                <w:rFonts w:ascii="Arial" w:hAnsi="Arial" w:cs="Arial"/>
                <w:color w:val="231F20"/>
                <w:szCs w:val="24"/>
                <w:lang w:val="mn-MN"/>
              </w:rPr>
              <w:t xml:space="preserve"> </w:t>
            </w:r>
            <w:r w:rsidR="00176A4C" w:rsidRPr="00880755">
              <w:rPr>
                <w:rFonts w:ascii="Arial" w:hAnsi="Arial" w:cs="Arial"/>
                <w:i/>
                <w:color w:val="231F20"/>
                <w:szCs w:val="24"/>
                <w:lang w:val="mn-MN"/>
              </w:rPr>
              <w:t xml:space="preserve">i </w:t>
            </w:r>
            <w:r w:rsidR="00176A4C" w:rsidRPr="00880755">
              <w:rPr>
                <w:rFonts w:ascii="Arial" w:hAnsi="Arial" w:cs="Arial"/>
                <w:color w:val="231F20"/>
                <w:szCs w:val="24"/>
                <w:lang w:val="mn-MN"/>
              </w:rPr>
              <w:t xml:space="preserve">дэд салбарын </w:t>
            </w:r>
            <w:r w:rsidR="00837930" w:rsidRPr="00880755">
              <w:rPr>
                <w:rFonts w:ascii="Arial" w:hAnsi="Arial" w:cs="Arial"/>
                <w:color w:val="231F20"/>
                <w:szCs w:val="24"/>
                <w:lang w:val="mn-MN"/>
              </w:rPr>
              <w:t xml:space="preserve">зарцуулсан </w:t>
            </w:r>
            <w:r w:rsidR="00176A4C" w:rsidRPr="00880755">
              <w:rPr>
                <w:rFonts w:ascii="Arial" w:hAnsi="Arial" w:cs="Arial"/>
                <w:color w:val="231F20"/>
                <w:szCs w:val="24"/>
                <w:lang w:val="mn-MN"/>
              </w:rPr>
              <w:t>эрчим хүч;</w:t>
            </w:r>
          </w:p>
          <w:p w14:paraId="2D209F86" w14:textId="77777777" w:rsidR="00B46D3B"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oMath>
            <w:r w:rsidR="00B46D3B" w:rsidRPr="00880755">
              <w:rPr>
                <w:rFonts w:ascii="Arial" w:eastAsiaTheme="minorEastAsia" w:hAnsi="Arial" w:cs="Arial"/>
                <w:bCs/>
                <w:color w:val="000000"/>
                <w:szCs w:val="24"/>
                <w:shd w:val="clear" w:color="auto" w:fill="FFFFFF"/>
                <w:lang w:val="mn-MN"/>
              </w:rPr>
              <w:t xml:space="preserve"> </w:t>
            </w:r>
            <w:r w:rsidR="00C7635B" w:rsidRPr="00880755">
              <w:rPr>
                <w:rFonts w:ascii="Arial" w:eastAsiaTheme="minorEastAsia" w:hAnsi="Arial" w:cs="Arial"/>
                <w:bCs/>
                <w:color w:val="000000"/>
                <w:szCs w:val="24"/>
                <w:shd w:val="clear" w:color="auto" w:fill="FFFFFF"/>
                <w:lang w:val="mn-MN"/>
              </w:rPr>
              <w:t xml:space="preserve">- </w:t>
            </w:r>
            <w:r w:rsidR="00176A4C" w:rsidRPr="00880755">
              <w:rPr>
                <w:rFonts w:ascii="Arial" w:hAnsi="Arial" w:cs="Arial"/>
                <w:bCs/>
                <w:i/>
                <w:color w:val="000000"/>
                <w:szCs w:val="24"/>
                <w:shd w:val="clear" w:color="auto" w:fill="FFFFFF"/>
                <w:lang w:val="mn-MN"/>
              </w:rPr>
              <w:t>t</w:t>
            </w:r>
            <w:r w:rsidR="00176A4C" w:rsidRPr="00880755">
              <w:rPr>
                <w:rFonts w:ascii="Arial" w:hAnsi="Arial" w:cs="Arial"/>
                <w:bCs/>
                <w:color w:val="000000"/>
                <w:szCs w:val="24"/>
                <w:shd w:val="clear" w:color="auto" w:fill="FFFFFF"/>
                <w:lang w:val="mn-MN"/>
              </w:rPr>
              <w:t xml:space="preserve"> жилийн (i дэд салбаруудын нийлбэр)  эрчим хүчний </w:t>
            </w:r>
            <w:r w:rsidR="00E450C3" w:rsidRPr="00880755">
              <w:rPr>
                <w:rFonts w:ascii="Arial" w:hAnsi="Arial" w:cs="Arial"/>
                <w:bCs/>
                <w:color w:val="000000"/>
                <w:szCs w:val="24"/>
                <w:shd w:val="clear" w:color="auto" w:fill="FFFFFF"/>
                <w:lang w:val="mn-MN"/>
              </w:rPr>
              <w:t xml:space="preserve">нийт </w:t>
            </w:r>
            <w:r w:rsidR="00176A4C" w:rsidRPr="00880755">
              <w:rPr>
                <w:rFonts w:ascii="Arial" w:hAnsi="Arial" w:cs="Arial"/>
                <w:bCs/>
                <w:color w:val="000000"/>
                <w:szCs w:val="24"/>
                <w:shd w:val="clear" w:color="auto" w:fill="FFFFFF"/>
                <w:lang w:val="mn-MN"/>
              </w:rPr>
              <w:t>зарцуулалт</w:t>
            </w:r>
            <w:r w:rsidR="00E450C3" w:rsidRPr="00880755">
              <w:rPr>
                <w:rFonts w:ascii="Arial" w:hAnsi="Arial" w:cs="Arial"/>
                <w:bCs/>
                <w:color w:val="000000"/>
                <w:szCs w:val="24"/>
                <w:shd w:val="clear" w:color="auto" w:fill="FFFFFF"/>
                <w:lang w:val="mn-MN"/>
              </w:rPr>
              <w:t xml:space="preserve"> (i дэд салбаруудын зарцуулалтын нийлбэр)</w:t>
            </w:r>
            <w:r w:rsidR="00176A4C" w:rsidRPr="00880755">
              <w:rPr>
                <w:rFonts w:ascii="Arial" w:hAnsi="Arial" w:cs="Arial"/>
                <w:bCs/>
                <w:color w:val="000000"/>
                <w:szCs w:val="24"/>
                <w:shd w:val="clear" w:color="auto" w:fill="FFFFFF"/>
                <w:lang w:val="mn-MN"/>
              </w:rPr>
              <w:t>;</w:t>
            </w:r>
          </w:p>
          <w:p w14:paraId="5794B08B" w14:textId="77777777" w:rsidR="00B46D3B"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oMath>
            <w:r w:rsidR="00B46D3B" w:rsidRPr="00880755">
              <w:rPr>
                <w:rFonts w:ascii="Arial" w:hAnsi="Arial" w:cs="Arial"/>
                <w:color w:val="231F20"/>
                <w:szCs w:val="24"/>
                <w:lang w:val="mn-MN"/>
              </w:rPr>
              <w:t xml:space="preserve"> </w:t>
            </w:r>
            <w:r w:rsidR="00C7635B" w:rsidRPr="00880755">
              <w:rPr>
                <w:rFonts w:ascii="Arial" w:hAnsi="Arial" w:cs="Arial"/>
                <w:color w:val="231F20"/>
                <w:szCs w:val="24"/>
                <w:lang w:val="mn-MN"/>
              </w:rPr>
              <w:t xml:space="preserve">- </w:t>
            </w:r>
            <w:r w:rsidR="00EF7FD3" w:rsidRPr="00880755">
              <w:rPr>
                <w:rFonts w:ascii="Arial" w:hAnsi="Arial" w:cs="Arial"/>
                <w:i/>
                <w:color w:val="231F20"/>
                <w:szCs w:val="24"/>
                <w:lang w:val="mn-MN"/>
              </w:rPr>
              <w:t xml:space="preserve">t </w:t>
            </w:r>
            <w:r w:rsidR="00EF7FD3" w:rsidRPr="00880755">
              <w:rPr>
                <w:rFonts w:ascii="Arial" w:hAnsi="Arial" w:cs="Arial"/>
                <w:color w:val="231F20"/>
                <w:szCs w:val="24"/>
                <w:lang w:val="mn-MN"/>
              </w:rPr>
              <w:t xml:space="preserve">жилийн салбарын үйл ажиллагааны валютын </w:t>
            </w:r>
            <w:r w:rsidR="006934C3" w:rsidRPr="00880755">
              <w:rPr>
                <w:rFonts w:ascii="Arial" w:hAnsi="Arial" w:cs="Arial"/>
                <w:color w:val="231F20"/>
                <w:szCs w:val="24"/>
                <w:lang w:val="mn-MN"/>
              </w:rPr>
              <w:t>заалт</w:t>
            </w:r>
            <w:r w:rsidR="00EF7FD3" w:rsidRPr="00880755">
              <w:rPr>
                <w:rFonts w:ascii="Arial" w:hAnsi="Arial" w:cs="Arial"/>
                <w:color w:val="231F20"/>
                <w:szCs w:val="24"/>
                <w:lang w:val="mn-MN"/>
              </w:rPr>
              <w:t>;</w:t>
            </w:r>
          </w:p>
          <w:p w14:paraId="7E45AEAA" w14:textId="77777777" w:rsidR="00B46D3B"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t-1</m:t>
                  </m:r>
                </m:sub>
              </m:sSub>
            </m:oMath>
            <w:r w:rsidR="00B46D3B" w:rsidRPr="00880755">
              <w:rPr>
                <w:rFonts w:ascii="Arial" w:eastAsiaTheme="minorEastAsia" w:hAnsi="Arial" w:cs="Arial"/>
                <w:bCs/>
                <w:color w:val="000000"/>
                <w:szCs w:val="24"/>
                <w:shd w:val="clear" w:color="auto" w:fill="FFFFFF"/>
                <w:lang w:val="mn-MN"/>
              </w:rPr>
              <w:t xml:space="preserve"> </w:t>
            </w:r>
            <w:r w:rsidR="00C7635B" w:rsidRPr="00880755">
              <w:rPr>
                <w:rFonts w:ascii="Arial" w:eastAsiaTheme="minorEastAsia" w:hAnsi="Arial" w:cs="Arial"/>
                <w:bCs/>
                <w:color w:val="000000"/>
                <w:szCs w:val="24"/>
                <w:shd w:val="clear" w:color="auto" w:fill="FFFFFF"/>
                <w:lang w:val="mn-MN"/>
              </w:rPr>
              <w:t xml:space="preserve">- </w:t>
            </w:r>
            <w:r w:rsidR="00274EA3" w:rsidRPr="00880755">
              <w:rPr>
                <w:rFonts w:ascii="Arial" w:hAnsi="Arial" w:cs="Arial"/>
                <w:i/>
                <w:color w:val="231F20"/>
                <w:szCs w:val="24"/>
                <w:lang w:val="mn-MN"/>
              </w:rPr>
              <w:t>t</w:t>
            </w:r>
            <w:r w:rsidR="00274EA3" w:rsidRPr="00880755">
              <w:rPr>
                <w:rFonts w:ascii="Arial" w:hAnsi="Arial" w:cs="Arial"/>
                <w:color w:val="231F20"/>
                <w:szCs w:val="24"/>
                <w:lang w:val="mn-MN"/>
              </w:rPr>
              <w:t xml:space="preserve">–1 жилийн салбарын үйл ажиллагааны валютын </w:t>
            </w:r>
            <w:r w:rsidR="006934C3" w:rsidRPr="00880755">
              <w:rPr>
                <w:rFonts w:ascii="Arial" w:hAnsi="Arial" w:cs="Arial"/>
                <w:color w:val="231F20"/>
                <w:szCs w:val="24"/>
                <w:lang w:val="mn-MN"/>
              </w:rPr>
              <w:t>заалт</w:t>
            </w:r>
            <w:r w:rsidR="00274EA3" w:rsidRPr="00880755">
              <w:rPr>
                <w:rFonts w:ascii="Arial" w:hAnsi="Arial" w:cs="Arial"/>
                <w:color w:val="231F20"/>
                <w:szCs w:val="24"/>
                <w:lang w:val="mn-MN"/>
              </w:rPr>
              <w:t>;</w:t>
            </w:r>
          </w:p>
          <w:p w14:paraId="524ABEB8" w14:textId="77777777" w:rsidR="00F20E84" w:rsidRPr="00880755" w:rsidRDefault="00B46D3B" w:rsidP="001638A7">
            <w:pPr>
              <w:spacing w:line="276" w:lineRule="auto"/>
              <w:jc w:val="both"/>
              <w:rPr>
                <w:rFonts w:ascii="Arial" w:hAnsi="Arial" w:cs="Arial"/>
                <w:color w:val="231F20"/>
                <w:szCs w:val="24"/>
                <w:lang w:val="mn-MN"/>
              </w:rPr>
            </w:pPr>
            <w:r w:rsidRPr="00880755">
              <w:rPr>
                <w:rFonts w:ascii="Arial" w:hAnsi="Arial" w:cs="Arial"/>
                <w:color w:val="231F20"/>
                <w:szCs w:val="24"/>
                <w:lang w:val="mn-MN"/>
              </w:rPr>
              <w:t>L(</w:t>
            </w:r>
            <w:r w:rsidRPr="00880755">
              <w:rPr>
                <w:rFonts w:ascii="Arial" w:hAnsi="Arial" w:cs="Arial"/>
                <w:i/>
                <w:color w:val="231F20"/>
                <w:szCs w:val="24"/>
                <w:lang w:val="mn-MN"/>
              </w:rPr>
              <w:t>a,b</w:t>
            </w:r>
            <w:r w:rsidRPr="00880755">
              <w:rPr>
                <w:rFonts w:ascii="Arial" w:hAnsi="Arial" w:cs="Arial"/>
                <w:color w:val="231F20"/>
                <w:szCs w:val="24"/>
                <w:lang w:val="mn-MN"/>
              </w:rPr>
              <w:t xml:space="preserve">) = </w:t>
            </w:r>
            <m:oMath>
              <m:f>
                <m:fPr>
                  <m:ctrlPr>
                    <w:rPr>
                      <w:rFonts w:ascii="Cambria Math" w:hAnsi="Cambria Math" w:cs="Arial"/>
                      <w:i/>
                      <w:color w:val="231F20"/>
                      <w:szCs w:val="24"/>
                      <w:lang w:val="mn-MN"/>
                    </w:rPr>
                  </m:ctrlPr>
                </m:fPr>
                <m:num>
                  <m:r>
                    <w:rPr>
                      <w:rFonts w:ascii="Cambria Math" w:hAnsi="Cambria Math" w:cs="Arial"/>
                      <w:color w:val="231F20"/>
                      <w:szCs w:val="24"/>
                      <w:lang w:val="mn-MN"/>
                    </w:rPr>
                    <m:t>a-b</m:t>
                  </m:r>
                </m:num>
                <m:den>
                  <m:func>
                    <m:funcPr>
                      <m:ctrlPr>
                        <w:rPr>
                          <w:rFonts w:ascii="Cambria Math" w:hAnsi="Cambria Math" w:cs="Arial"/>
                          <w:i/>
                          <w:color w:val="231F20"/>
                          <w:szCs w:val="24"/>
                          <w:lang w:val="mn-MN"/>
                        </w:rPr>
                      </m:ctrlPr>
                    </m:funcPr>
                    <m:fName>
                      <m:r>
                        <m:rPr>
                          <m:sty m:val="p"/>
                        </m:rPr>
                        <w:rPr>
                          <w:rFonts w:ascii="Cambria Math" w:hAnsi="Cambria Math" w:cs="Arial"/>
                          <w:color w:val="231F20"/>
                          <w:szCs w:val="24"/>
                          <w:lang w:val="mn-MN"/>
                        </w:rPr>
                        <m:t>ln</m:t>
                      </m:r>
                    </m:fName>
                    <m:e>
                      <m:r>
                        <w:rPr>
                          <w:rFonts w:ascii="Cambria Math" w:hAnsi="Cambria Math" w:cs="Arial"/>
                          <w:color w:val="231F20"/>
                          <w:szCs w:val="24"/>
                          <w:lang w:val="mn-MN"/>
                        </w:rPr>
                        <m:t>(a)</m:t>
                      </m:r>
                    </m:e>
                  </m:func>
                  <m:r>
                    <w:rPr>
                      <w:rFonts w:ascii="Cambria Math" w:hAnsi="Cambria Math" w:cs="Arial"/>
                      <w:color w:val="231F20"/>
                      <w:szCs w:val="24"/>
                      <w:lang w:val="mn-MN"/>
                    </w:rPr>
                    <m:t xml:space="preserve">- </m:t>
                  </m:r>
                  <m:func>
                    <m:funcPr>
                      <m:ctrlPr>
                        <w:rPr>
                          <w:rFonts w:ascii="Cambria Math" w:hAnsi="Cambria Math" w:cs="Arial"/>
                          <w:i/>
                          <w:color w:val="231F20"/>
                          <w:szCs w:val="24"/>
                          <w:lang w:val="mn-MN"/>
                        </w:rPr>
                      </m:ctrlPr>
                    </m:funcPr>
                    <m:fName>
                      <m:r>
                        <m:rPr>
                          <m:sty m:val="p"/>
                        </m:rPr>
                        <w:rPr>
                          <w:rFonts w:ascii="Cambria Math" w:hAnsi="Cambria Math" w:cs="Arial"/>
                          <w:color w:val="231F20"/>
                          <w:szCs w:val="24"/>
                          <w:lang w:val="mn-MN"/>
                        </w:rPr>
                        <m:t>ln</m:t>
                      </m:r>
                    </m:fName>
                    <m:e>
                      <m:r>
                        <w:rPr>
                          <w:rFonts w:ascii="Cambria Math" w:hAnsi="Cambria Math" w:cs="Arial"/>
                          <w:color w:val="231F20"/>
                          <w:szCs w:val="24"/>
                          <w:lang w:val="mn-MN"/>
                        </w:rPr>
                        <m:t>(b)</m:t>
                      </m:r>
                    </m:e>
                  </m:func>
                </m:den>
              </m:f>
            </m:oMath>
            <w:r w:rsidRPr="00880755">
              <w:rPr>
                <w:rFonts w:ascii="Arial" w:eastAsiaTheme="minorEastAsia" w:hAnsi="Arial" w:cs="Arial"/>
                <w:color w:val="231F20"/>
                <w:szCs w:val="24"/>
                <w:lang w:val="mn-MN"/>
              </w:rPr>
              <w:t xml:space="preserve"> </w:t>
            </w:r>
            <w:r w:rsidR="007B6231" w:rsidRPr="00880755">
              <w:rPr>
                <w:rFonts w:ascii="Arial" w:eastAsiaTheme="minorEastAsia" w:hAnsi="Arial" w:cs="Arial"/>
                <w:color w:val="231F20"/>
                <w:szCs w:val="24"/>
                <w:lang w:val="mn-MN"/>
              </w:rPr>
              <w:t>–</w:t>
            </w:r>
            <w:r w:rsidR="00C7635B" w:rsidRPr="00880755">
              <w:rPr>
                <w:rFonts w:ascii="Arial" w:eastAsiaTheme="minorEastAsia" w:hAnsi="Arial" w:cs="Arial"/>
                <w:color w:val="231F20"/>
                <w:szCs w:val="24"/>
                <w:lang w:val="mn-MN"/>
              </w:rPr>
              <w:t xml:space="preserve"> </w:t>
            </w:r>
            <w:r w:rsidR="00C7635B" w:rsidRPr="00880755">
              <w:rPr>
                <w:rFonts w:ascii="Arial" w:hAnsi="Arial" w:cs="Arial"/>
                <w:color w:val="231F20"/>
                <w:szCs w:val="24"/>
                <w:lang w:val="mn-MN"/>
              </w:rPr>
              <w:t>Сато</w:t>
            </w:r>
            <w:r w:rsidR="007B6231" w:rsidRPr="00880755">
              <w:rPr>
                <w:rFonts w:ascii="Arial" w:hAnsi="Arial" w:cs="Arial"/>
                <w:color w:val="231F20"/>
                <w:szCs w:val="24"/>
                <w:lang w:val="mn-MN"/>
              </w:rPr>
              <w:t xml:space="preserve">гийн </w:t>
            </w:r>
            <w:r w:rsidR="00F20E84" w:rsidRPr="00880755">
              <w:rPr>
                <w:rFonts w:ascii="Arial" w:hAnsi="Arial" w:cs="Arial"/>
                <w:color w:val="231F20"/>
                <w:position w:val="6"/>
                <w:szCs w:val="24"/>
                <w:vertAlign w:val="superscript"/>
                <w:lang w:val="mn-MN"/>
              </w:rPr>
              <w:t>[</w:t>
            </w:r>
            <w:hyperlink w:anchor="_bookmark167" w:history="1">
              <w:r w:rsidR="00F20E84" w:rsidRPr="00880755">
                <w:rPr>
                  <w:rFonts w:ascii="Arial" w:hAnsi="Arial" w:cs="Arial"/>
                  <w:color w:val="053BF5"/>
                  <w:position w:val="6"/>
                  <w:szCs w:val="24"/>
                  <w:u w:val="single" w:color="053BF5"/>
                  <w:vertAlign w:val="superscript"/>
                  <w:lang w:val="mn-MN"/>
                </w:rPr>
                <w:t>17</w:t>
              </w:r>
            </w:hyperlink>
            <w:r w:rsidR="00F20E84" w:rsidRPr="00880755">
              <w:rPr>
                <w:rFonts w:ascii="Arial" w:hAnsi="Arial" w:cs="Arial"/>
                <w:color w:val="231F20"/>
                <w:position w:val="6"/>
                <w:szCs w:val="24"/>
                <w:vertAlign w:val="superscript"/>
                <w:lang w:val="mn-MN"/>
              </w:rPr>
              <w:t>]</w:t>
            </w:r>
            <w:r w:rsidR="00F20E84" w:rsidRPr="00880755">
              <w:rPr>
                <w:rFonts w:ascii="Arial" w:hAnsi="Arial" w:cs="Arial"/>
                <w:color w:val="231F20"/>
                <w:szCs w:val="24"/>
                <w:lang w:val="mn-MN"/>
              </w:rPr>
              <w:t>- санал болгосон логарифмын дундаж.</w:t>
            </w:r>
          </w:p>
          <w:p w14:paraId="18838891" w14:textId="77777777" w:rsidR="00A71D03" w:rsidRPr="00880755" w:rsidRDefault="00A71D03" w:rsidP="001638A7">
            <w:pPr>
              <w:spacing w:line="276" w:lineRule="auto"/>
              <w:jc w:val="both"/>
              <w:rPr>
                <w:rFonts w:ascii="Arial" w:hAnsi="Arial" w:cs="Arial"/>
                <w:bCs/>
                <w:color w:val="000000"/>
                <w:szCs w:val="24"/>
                <w:shd w:val="clear" w:color="auto" w:fill="FFFFFF"/>
                <w:lang w:val="mn-MN"/>
              </w:rPr>
            </w:pPr>
          </w:p>
          <w:p w14:paraId="091ACF7D" w14:textId="77777777" w:rsidR="00B46D3B" w:rsidRPr="00880755" w:rsidRDefault="00FB5BE2" w:rsidP="001638A7">
            <w:pPr>
              <w:spacing w:line="276" w:lineRule="auto"/>
              <w:jc w:val="both"/>
              <w:rPr>
                <w:rFonts w:ascii="Arial" w:hAnsi="Arial" w:cs="Arial"/>
                <w:color w:val="231F20"/>
                <w:szCs w:val="24"/>
                <w:lang w:val="mn-MN"/>
              </w:rPr>
            </w:pPr>
            <w:r w:rsidRPr="00880755">
              <w:rPr>
                <w:rFonts w:ascii="Arial" w:hAnsi="Arial" w:cs="Arial"/>
                <w:bCs/>
                <w:color w:val="000000"/>
                <w:szCs w:val="24"/>
                <w:shd w:val="clear" w:color="auto" w:fill="FFFFFF"/>
                <w:lang w:val="mn-MN"/>
              </w:rPr>
              <w:t>ЛДДИ</w:t>
            </w:r>
            <w:r w:rsidRPr="00880755">
              <w:rPr>
                <w:rFonts w:ascii="Arial" w:hAnsi="Arial" w:cs="Arial"/>
                <w:bCs/>
                <w:color w:val="000000"/>
                <w:szCs w:val="24"/>
                <w:shd w:val="clear" w:color="auto" w:fill="FFFFFF"/>
                <w:vertAlign w:val="subscript"/>
                <w:lang w:val="mn-MN"/>
              </w:rPr>
              <w:t>1</w:t>
            </w:r>
            <w:r w:rsidR="00EC03CF" w:rsidRPr="00880755">
              <w:rPr>
                <w:rFonts w:ascii="Arial" w:hAnsi="Arial" w:cs="Arial"/>
                <w:bCs/>
                <w:color w:val="000000"/>
                <w:szCs w:val="24"/>
                <w:shd w:val="clear" w:color="auto" w:fill="FFFFFF"/>
                <w:lang w:val="mn-MN"/>
              </w:rPr>
              <w:t xml:space="preserve"> </w:t>
            </w:r>
            <w:r w:rsidR="007B6231" w:rsidRPr="00880755">
              <w:rPr>
                <w:rFonts w:ascii="Arial" w:hAnsi="Arial" w:cs="Arial"/>
                <w:bCs/>
                <w:color w:val="000000"/>
                <w:szCs w:val="24"/>
                <w:shd w:val="clear" w:color="auto" w:fill="FFFFFF"/>
                <w:lang w:val="mn-MN"/>
              </w:rPr>
              <w:t>аргад задаргааг</w:t>
            </w:r>
            <w:r w:rsidR="00EC03CF" w:rsidRPr="00880755">
              <w:rPr>
                <w:rFonts w:ascii="Arial" w:hAnsi="Arial" w:cs="Arial"/>
                <w:bCs/>
                <w:color w:val="000000"/>
                <w:szCs w:val="24"/>
                <w:shd w:val="clear" w:color="auto" w:fill="FFFFFF"/>
                <w:lang w:val="mn-MN"/>
              </w:rPr>
              <w:t xml:space="preserve"> төгс </w:t>
            </w:r>
            <w:r w:rsidR="007B6231" w:rsidRPr="00880755">
              <w:rPr>
                <w:rFonts w:ascii="Arial" w:hAnsi="Arial" w:cs="Arial"/>
                <w:bCs/>
                <w:color w:val="000000"/>
                <w:szCs w:val="24"/>
                <w:shd w:val="clear" w:color="auto" w:fill="FFFFFF"/>
                <w:lang w:val="mn-MN"/>
              </w:rPr>
              <w:t xml:space="preserve"> хийдэг</w:t>
            </w:r>
            <w:r w:rsidR="00995B8F" w:rsidRPr="00880755">
              <w:rPr>
                <w:rFonts w:ascii="Arial" w:hAnsi="Arial" w:cs="Arial"/>
                <w:bCs/>
                <w:color w:val="000000"/>
                <w:szCs w:val="24"/>
                <w:shd w:val="clear" w:color="auto" w:fill="FFFFFF"/>
                <w:lang w:val="mn-MN"/>
              </w:rPr>
              <w:t xml:space="preserve"> бол </w:t>
            </w:r>
            <w:r w:rsidR="006D0321" w:rsidRPr="00880755">
              <w:rPr>
                <w:rFonts w:ascii="Arial" w:hAnsi="Arial" w:cs="Arial"/>
                <w:bCs/>
                <w:color w:val="000000"/>
                <w:szCs w:val="24"/>
                <w:shd w:val="clear" w:color="auto" w:fill="FFFFFF"/>
                <w:lang w:val="mn-MN"/>
              </w:rPr>
              <w:t xml:space="preserve">АДДИ </w:t>
            </w:r>
            <w:r w:rsidR="007B6231" w:rsidRPr="00880755">
              <w:rPr>
                <w:rFonts w:ascii="Arial" w:hAnsi="Arial" w:cs="Arial"/>
                <w:bCs/>
                <w:color w:val="000000"/>
                <w:szCs w:val="24"/>
                <w:shd w:val="clear" w:color="auto" w:fill="FFFFFF"/>
                <w:lang w:val="mn-MN"/>
              </w:rPr>
              <w:t>арга</w:t>
            </w:r>
            <w:r w:rsidR="00995B8F" w:rsidRPr="00880755">
              <w:rPr>
                <w:rFonts w:ascii="Arial" w:hAnsi="Arial" w:cs="Arial"/>
                <w:bCs/>
                <w:color w:val="000000"/>
                <w:szCs w:val="24"/>
                <w:shd w:val="clear" w:color="auto" w:fill="FFFFFF"/>
                <w:lang w:val="mn-MN"/>
              </w:rPr>
              <w:t xml:space="preserve">д </w:t>
            </w:r>
            <w:r w:rsidR="00EC03CF" w:rsidRPr="00880755">
              <w:rPr>
                <w:rFonts w:ascii="Arial" w:hAnsi="Arial" w:cs="Arial"/>
                <w:bCs/>
                <w:color w:val="000000"/>
                <w:szCs w:val="24"/>
                <w:shd w:val="clear" w:color="auto" w:fill="FFFFFF"/>
                <w:lang w:val="mn-MN"/>
              </w:rPr>
              <w:t xml:space="preserve">маш бага үлдэгдэл </w:t>
            </w:r>
            <w:r w:rsidR="007B6231" w:rsidRPr="00880755">
              <w:rPr>
                <w:rFonts w:ascii="Arial" w:hAnsi="Arial" w:cs="Arial"/>
                <w:bCs/>
                <w:color w:val="000000"/>
                <w:szCs w:val="24"/>
                <w:shd w:val="clear" w:color="auto" w:fill="FFFFFF"/>
                <w:lang w:val="mn-MN"/>
              </w:rPr>
              <w:t>гар</w:t>
            </w:r>
            <w:r w:rsidR="00EC03CF" w:rsidRPr="00880755">
              <w:rPr>
                <w:rFonts w:ascii="Arial" w:hAnsi="Arial" w:cs="Arial"/>
                <w:bCs/>
                <w:color w:val="000000"/>
                <w:szCs w:val="24"/>
                <w:shd w:val="clear" w:color="auto" w:fill="FFFFFF"/>
                <w:lang w:val="mn-MN"/>
              </w:rPr>
              <w:t>на</w:t>
            </w:r>
            <w:r w:rsidR="00995B8F" w:rsidRPr="00880755">
              <w:rPr>
                <w:rFonts w:ascii="Arial" w:hAnsi="Arial" w:cs="Arial"/>
                <w:bCs/>
                <w:color w:val="000000"/>
                <w:szCs w:val="24"/>
                <w:shd w:val="clear" w:color="auto" w:fill="FFFFFF"/>
                <w:lang w:val="mn-MN"/>
              </w:rPr>
              <w:t>.</w:t>
            </w:r>
            <w:r w:rsidR="00D12FAF" w:rsidRPr="00880755">
              <w:rPr>
                <w:rFonts w:ascii="Arial" w:hAnsi="Arial" w:cs="Arial"/>
                <w:bCs/>
                <w:color w:val="000000"/>
                <w:szCs w:val="24"/>
                <w:shd w:val="clear" w:color="auto" w:fill="FFFFFF"/>
                <w:lang w:val="mn-MN"/>
              </w:rPr>
              <w:t xml:space="preserve"> </w:t>
            </w:r>
            <w:r w:rsidR="00DB082F" w:rsidRPr="00880755">
              <w:rPr>
                <w:rFonts w:ascii="Arial" w:hAnsi="Arial" w:cs="Arial"/>
                <w:bCs/>
                <w:color w:val="000000"/>
                <w:szCs w:val="24"/>
                <w:shd w:val="clear" w:color="auto" w:fill="FFFFFF"/>
                <w:lang w:val="mn-MN"/>
              </w:rPr>
              <w:t>Түүнээс гадна</w:t>
            </w:r>
            <w:r w:rsidR="007B6231"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ЛДДИ</w:t>
            </w:r>
            <w:r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 xml:space="preserve"> </w:t>
            </w:r>
            <w:r w:rsidR="00DB082F" w:rsidRPr="00880755">
              <w:rPr>
                <w:rFonts w:ascii="Arial" w:hAnsi="Arial" w:cs="Arial"/>
                <w:bCs/>
                <w:color w:val="000000"/>
                <w:szCs w:val="24"/>
                <w:shd w:val="clear" w:color="auto" w:fill="FFFFFF"/>
                <w:lang w:val="mn-MN"/>
              </w:rPr>
              <w:t xml:space="preserve">арга </w:t>
            </w:r>
            <w:r w:rsidR="00D12FAF" w:rsidRPr="00880755">
              <w:rPr>
                <w:rFonts w:ascii="Arial" w:hAnsi="Arial" w:cs="Arial"/>
                <w:bCs/>
                <w:color w:val="000000"/>
                <w:szCs w:val="24"/>
                <w:shd w:val="clear" w:color="auto" w:fill="FFFFFF"/>
                <w:lang w:val="mn-MN"/>
              </w:rPr>
              <w:t>нь өгөгдлийн</w:t>
            </w:r>
            <w:r w:rsidR="00DB082F" w:rsidRPr="00880755">
              <w:rPr>
                <w:rFonts w:ascii="Arial" w:hAnsi="Arial" w:cs="Arial"/>
                <w:bCs/>
                <w:color w:val="000000"/>
                <w:szCs w:val="24"/>
                <w:shd w:val="clear" w:color="auto" w:fill="FFFFFF"/>
                <w:lang w:val="mn-MN"/>
              </w:rPr>
              <w:t xml:space="preserve"> бүрдэлд</w:t>
            </w:r>
            <w:r w:rsidR="00D12FAF" w:rsidRPr="00880755">
              <w:rPr>
                <w:rFonts w:ascii="Arial" w:hAnsi="Arial" w:cs="Arial"/>
                <w:bCs/>
                <w:color w:val="000000"/>
                <w:szCs w:val="24"/>
                <w:shd w:val="clear" w:color="auto" w:fill="FFFFFF"/>
                <w:lang w:val="mn-MN"/>
              </w:rPr>
              <w:t xml:space="preserve"> </w:t>
            </w:r>
            <w:r w:rsidR="00DB082F" w:rsidRPr="00880755">
              <w:rPr>
                <w:rFonts w:ascii="Arial" w:hAnsi="Arial" w:cs="Arial"/>
                <w:bCs/>
                <w:color w:val="000000"/>
                <w:szCs w:val="24"/>
                <w:shd w:val="clear" w:color="auto" w:fill="FFFFFF"/>
                <w:lang w:val="mn-MN"/>
              </w:rPr>
              <w:t xml:space="preserve">утгуудыг </w:t>
            </w:r>
            <w:r w:rsidR="00D12FAF" w:rsidRPr="00880755">
              <w:rPr>
                <w:rFonts w:ascii="Arial" w:hAnsi="Arial" w:cs="Arial"/>
                <w:bCs/>
                <w:color w:val="000000"/>
                <w:szCs w:val="24"/>
                <w:shd w:val="clear" w:color="auto" w:fill="FFFFFF"/>
                <w:lang w:val="mn-MN"/>
              </w:rPr>
              <w:t xml:space="preserve"> тэгтэй тэнцүү утг</w:t>
            </w:r>
            <w:r w:rsidR="00A23D1D" w:rsidRPr="00880755">
              <w:rPr>
                <w:rFonts w:ascii="Arial" w:hAnsi="Arial" w:cs="Arial"/>
                <w:bCs/>
                <w:color w:val="000000"/>
                <w:szCs w:val="24"/>
                <w:shd w:val="clear" w:color="auto" w:fill="FFFFFF"/>
                <w:lang w:val="mn-MN"/>
              </w:rPr>
              <w:t>ууд</w:t>
            </w:r>
            <w:r w:rsidR="00D12FAF" w:rsidRPr="00880755">
              <w:rPr>
                <w:rFonts w:ascii="Arial" w:hAnsi="Arial" w:cs="Arial"/>
                <w:bCs/>
                <w:color w:val="000000"/>
                <w:szCs w:val="24"/>
                <w:shd w:val="clear" w:color="auto" w:fill="FFFFFF"/>
                <w:lang w:val="mn-MN"/>
              </w:rPr>
              <w:t>ыг</w:t>
            </w:r>
            <w:r w:rsidR="00210C1D" w:rsidRPr="00880755">
              <w:rPr>
                <w:rFonts w:ascii="Arial" w:hAnsi="Arial" w:cs="Arial"/>
                <w:bCs/>
                <w:color w:val="000000"/>
                <w:szCs w:val="24"/>
                <w:shd w:val="clear" w:color="auto" w:fill="FFFFFF"/>
                <w:lang w:val="mn-MN"/>
              </w:rPr>
              <w:t xml:space="preserve"> тохируулдаг</w:t>
            </w:r>
            <w:r w:rsidR="00D12FAF" w:rsidRPr="00880755">
              <w:rPr>
                <w:rFonts w:ascii="Arial" w:hAnsi="Arial" w:cs="Arial"/>
                <w:bCs/>
                <w:color w:val="000000"/>
                <w:szCs w:val="24"/>
                <w:shd w:val="clear" w:color="auto" w:fill="FFFFFF"/>
                <w:lang w:val="mn-MN"/>
              </w:rPr>
              <w:t>.</w:t>
            </w:r>
            <w:r w:rsidR="007E712F" w:rsidRPr="00880755">
              <w:rPr>
                <w:rFonts w:ascii="Arial" w:hAnsi="Arial" w:cs="Arial"/>
                <w:bCs/>
                <w:color w:val="000000"/>
                <w:szCs w:val="24"/>
                <w:shd w:val="clear" w:color="auto" w:fill="FFFFFF"/>
                <w:lang w:val="mn-MN"/>
              </w:rPr>
              <w:t xml:space="preserve"> </w:t>
            </w:r>
            <w:r w:rsidR="00D12FAF" w:rsidRPr="00880755">
              <w:rPr>
                <w:rFonts w:ascii="Arial" w:hAnsi="Arial" w:cs="Arial"/>
                <w:color w:val="231F20"/>
                <w:szCs w:val="24"/>
                <w:lang w:val="mn-MN"/>
              </w:rPr>
              <w:t xml:space="preserve"> </w:t>
            </w:r>
            <w:r w:rsidR="00A23D1D" w:rsidRPr="00880755">
              <w:rPr>
                <w:rFonts w:ascii="Arial" w:hAnsi="Arial" w:cs="Arial"/>
                <w:color w:val="231F20"/>
                <w:szCs w:val="24"/>
                <w:lang w:val="mn-MN"/>
              </w:rPr>
              <w:t>Тиймээ</w:t>
            </w:r>
            <w:r w:rsidR="007E712F" w:rsidRPr="00880755">
              <w:rPr>
                <w:rFonts w:ascii="Arial" w:hAnsi="Arial" w:cs="Arial"/>
                <w:color w:val="231F20"/>
                <w:szCs w:val="24"/>
                <w:lang w:val="mn-MN"/>
              </w:rPr>
              <w:t xml:space="preserve">с </w:t>
            </w:r>
            <w:r w:rsidRPr="00880755">
              <w:rPr>
                <w:rFonts w:ascii="Arial" w:hAnsi="Arial" w:cs="Arial"/>
                <w:bCs/>
                <w:color w:val="000000"/>
                <w:szCs w:val="24"/>
                <w:shd w:val="clear" w:color="auto" w:fill="FFFFFF"/>
                <w:lang w:val="mn-MN"/>
              </w:rPr>
              <w:t>ЛДДИ</w:t>
            </w:r>
            <w:r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 xml:space="preserve"> </w:t>
            </w:r>
            <w:r w:rsidRPr="00880755">
              <w:rPr>
                <w:rFonts w:ascii="Arial" w:hAnsi="Arial" w:cs="Arial"/>
                <w:color w:val="231F20"/>
                <w:szCs w:val="24"/>
                <w:lang w:val="mn-MN"/>
              </w:rPr>
              <w:t xml:space="preserve"> </w:t>
            </w:r>
            <w:r w:rsidR="007E712F" w:rsidRPr="00880755">
              <w:rPr>
                <w:rFonts w:ascii="Arial" w:hAnsi="Arial" w:cs="Arial"/>
                <w:color w:val="231F20"/>
                <w:szCs w:val="24"/>
                <w:lang w:val="mn-MN"/>
              </w:rPr>
              <w:t xml:space="preserve">нь  </w:t>
            </w:r>
            <w:r w:rsidR="00FE114B" w:rsidRPr="00880755">
              <w:rPr>
                <w:rFonts w:ascii="Arial" w:hAnsi="Arial" w:cs="Arial"/>
                <w:color w:val="231F20"/>
                <w:szCs w:val="24"/>
                <w:lang w:val="mn-MN"/>
              </w:rPr>
              <w:t xml:space="preserve">задаргааны давуу талтай </w:t>
            </w:r>
            <w:r w:rsidR="007E712F" w:rsidRPr="00880755">
              <w:rPr>
                <w:rFonts w:ascii="Arial" w:hAnsi="Arial" w:cs="Arial"/>
                <w:color w:val="231F20"/>
                <w:szCs w:val="24"/>
                <w:lang w:val="mn-MN"/>
              </w:rPr>
              <w:t>арг</w:t>
            </w:r>
            <w:r w:rsidR="00FE114B" w:rsidRPr="00880755">
              <w:rPr>
                <w:rFonts w:ascii="Arial" w:hAnsi="Arial" w:cs="Arial"/>
                <w:color w:val="231F20"/>
                <w:szCs w:val="24"/>
                <w:lang w:val="mn-MN"/>
              </w:rPr>
              <w:t>а юм</w:t>
            </w:r>
            <w:r w:rsidR="007E712F" w:rsidRPr="00880755">
              <w:rPr>
                <w:rFonts w:ascii="Arial" w:hAnsi="Arial" w:cs="Arial"/>
                <w:color w:val="231F20"/>
                <w:szCs w:val="24"/>
                <w:lang w:val="mn-MN"/>
              </w:rPr>
              <w:t>.</w:t>
            </w:r>
          </w:p>
          <w:p w14:paraId="64969359" w14:textId="77777777" w:rsidR="00AE417C" w:rsidRPr="00880755" w:rsidRDefault="00C221B1"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w:t>
            </w:r>
            <w:r w:rsidR="008862B9" w:rsidRPr="00880755">
              <w:rPr>
                <w:rFonts w:ascii="Arial" w:hAnsi="Arial" w:cs="Arial"/>
                <w:bCs/>
                <w:color w:val="000000"/>
                <w:szCs w:val="24"/>
                <w:shd w:val="clear" w:color="auto" w:fill="FFFFFF"/>
                <w:lang w:val="mn-MN"/>
              </w:rPr>
              <w:t>нэ</w:t>
            </w:r>
            <w:r w:rsidRPr="00880755">
              <w:rPr>
                <w:rFonts w:ascii="Arial" w:hAnsi="Arial" w:cs="Arial"/>
                <w:bCs/>
                <w:color w:val="000000"/>
                <w:szCs w:val="24"/>
                <w:shd w:val="clear" w:color="auto" w:fill="FFFFFF"/>
                <w:lang w:val="mn-MN"/>
              </w:rPr>
              <w:t xml:space="preserve"> хоёр аргыг нэмэх эсвэл үржүүлэх хэлбэрээр хэрэглэж болно. </w:t>
            </w:r>
            <w:r w:rsidR="00944535" w:rsidRPr="00880755">
              <w:rPr>
                <w:rFonts w:ascii="Arial" w:hAnsi="Arial" w:cs="Arial"/>
                <w:color w:val="231F20"/>
                <w:szCs w:val="24"/>
                <w:lang w:val="mn-MN"/>
              </w:rPr>
              <w:t>Нэмэх хэлбэрээр зад</w:t>
            </w:r>
            <w:r w:rsidR="008862B9" w:rsidRPr="00880755">
              <w:rPr>
                <w:rFonts w:ascii="Arial" w:hAnsi="Arial" w:cs="Arial"/>
                <w:color w:val="231F20"/>
                <w:szCs w:val="24"/>
                <w:lang w:val="mn-MN"/>
              </w:rPr>
              <w:t>а</w:t>
            </w:r>
            <w:r w:rsidR="00944535" w:rsidRPr="00880755">
              <w:rPr>
                <w:rFonts w:ascii="Arial" w:hAnsi="Arial" w:cs="Arial"/>
                <w:color w:val="231F20"/>
                <w:szCs w:val="24"/>
                <w:lang w:val="mn-MN"/>
              </w:rPr>
              <w:t>р</w:t>
            </w:r>
            <w:r w:rsidR="008862B9" w:rsidRPr="00880755">
              <w:rPr>
                <w:rFonts w:ascii="Arial" w:hAnsi="Arial" w:cs="Arial"/>
                <w:color w:val="231F20"/>
                <w:szCs w:val="24"/>
                <w:lang w:val="mn-MN"/>
              </w:rPr>
              <w:t>га</w:t>
            </w:r>
            <w:r w:rsidR="00944535" w:rsidRPr="00880755">
              <w:rPr>
                <w:rFonts w:ascii="Arial" w:hAnsi="Arial" w:cs="Arial"/>
                <w:color w:val="231F20"/>
                <w:szCs w:val="24"/>
                <w:lang w:val="mn-MN"/>
              </w:rPr>
              <w:t>аг эрчимжилтийн үнэмлэхүй утгаар хийдэг бол үржүүлэх хэлбэрээр зад</w:t>
            </w:r>
            <w:r w:rsidR="008862B9" w:rsidRPr="00880755">
              <w:rPr>
                <w:rFonts w:ascii="Arial" w:hAnsi="Arial" w:cs="Arial"/>
                <w:color w:val="231F20"/>
                <w:szCs w:val="24"/>
                <w:lang w:val="mn-MN"/>
              </w:rPr>
              <w:t>а</w:t>
            </w:r>
            <w:r w:rsidR="00944535" w:rsidRPr="00880755">
              <w:rPr>
                <w:rFonts w:ascii="Arial" w:hAnsi="Arial" w:cs="Arial"/>
                <w:color w:val="231F20"/>
                <w:szCs w:val="24"/>
                <w:lang w:val="mn-MN"/>
              </w:rPr>
              <w:t>р</w:t>
            </w:r>
            <w:r w:rsidR="008862B9" w:rsidRPr="00880755">
              <w:rPr>
                <w:rFonts w:ascii="Arial" w:hAnsi="Arial" w:cs="Arial"/>
                <w:color w:val="231F20"/>
                <w:szCs w:val="24"/>
                <w:lang w:val="mn-MN"/>
              </w:rPr>
              <w:t>га</w:t>
            </w:r>
            <w:r w:rsidR="00944535" w:rsidRPr="00880755">
              <w:rPr>
                <w:rFonts w:ascii="Arial" w:hAnsi="Arial" w:cs="Arial"/>
                <w:color w:val="231F20"/>
                <w:szCs w:val="24"/>
                <w:lang w:val="mn-MN"/>
              </w:rPr>
              <w:t>аг вариацын индексээр хийдэг.</w:t>
            </w:r>
            <w:r w:rsidR="00A12646" w:rsidRPr="00880755">
              <w:rPr>
                <w:rFonts w:ascii="Arial" w:hAnsi="Arial" w:cs="Arial"/>
                <w:color w:val="231F20"/>
                <w:szCs w:val="24"/>
                <w:lang w:val="mn-MN"/>
              </w:rPr>
              <w:t xml:space="preserve"> </w:t>
            </w:r>
            <w:r w:rsidR="001A7499" w:rsidRPr="00880755">
              <w:rPr>
                <w:rFonts w:ascii="Arial" w:hAnsi="Arial" w:cs="Arial"/>
                <w:bCs/>
                <w:color w:val="000000"/>
                <w:szCs w:val="24"/>
                <w:shd w:val="clear" w:color="auto" w:fill="FFFFFF"/>
                <w:lang w:val="mn-MN"/>
              </w:rPr>
              <w:t xml:space="preserve">Эрчим хүчний эрчимжилтийн </w:t>
            </w:r>
            <w:r w:rsidR="0015015F" w:rsidRPr="00880755">
              <w:rPr>
                <w:rFonts w:ascii="Arial" w:hAnsi="Arial" w:cs="Arial"/>
                <w:bCs/>
                <w:color w:val="000000"/>
                <w:szCs w:val="24"/>
                <w:shd w:val="clear" w:color="auto" w:fill="FFFFFF"/>
                <w:lang w:val="mn-MN"/>
              </w:rPr>
              <w:t>задаргааны</w:t>
            </w:r>
            <w:r w:rsidR="001A7499" w:rsidRPr="00880755">
              <w:rPr>
                <w:rFonts w:ascii="Arial" w:hAnsi="Arial" w:cs="Arial"/>
                <w:bCs/>
                <w:color w:val="000000"/>
                <w:szCs w:val="24"/>
                <w:shd w:val="clear" w:color="auto" w:fill="FFFFFF"/>
                <w:lang w:val="mn-MN"/>
              </w:rPr>
              <w:t xml:space="preserve"> хувьд </w:t>
            </w:r>
            <w:r w:rsidR="001A7499" w:rsidRPr="00880755">
              <w:rPr>
                <w:rFonts w:ascii="Arial" w:hAnsi="Arial" w:cs="Arial"/>
                <w:bCs/>
                <w:color w:val="000000"/>
                <w:szCs w:val="24"/>
                <w:shd w:val="clear" w:color="auto" w:fill="FFFFFF"/>
                <w:lang w:val="mn-MN"/>
              </w:rPr>
              <w:lastRenderedPageBreak/>
              <w:t>үржүүлэх арг</w:t>
            </w:r>
            <w:r w:rsidR="00C42A58" w:rsidRPr="00880755">
              <w:rPr>
                <w:rFonts w:ascii="Arial" w:hAnsi="Arial" w:cs="Arial"/>
                <w:bCs/>
                <w:color w:val="000000"/>
                <w:szCs w:val="24"/>
                <w:shd w:val="clear" w:color="auto" w:fill="FFFFFF"/>
                <w:lang w:val="mn-MN"/>
              </w:rPr>
              <w:t>ыг</w:t>
            </w:r>
            <w:r w:rsidR="001A7499" w:rsidRPr="00880755">
              <w:rPr>
                <w:rFonts w:ascii="Arial" w:hAnsi="Arial" w:cs="Arial"/>
                <w:bCs/>
                <w:color w:val="000000"/>
                <w:szCs w:val="24"/>
                <w:shd w:val="clear" w:color="auto" w:fill="FFFFFF"/>
                <w:lang w:val="mn-MN"/>
              </w:rPr>
              <w:t xml:space="preserve"> илүү түгээмэл </w:t>
            </w:r>
            <w:r w:rsidR="00C42A58" w:rsidRPr="00880755">
              <w:rPr>
                <w:rFonts w:ascii="Arial" w:hAnsi="Arial" w:cs="Arial"/>
                <w:bCs/>
                <w:color w:val="000000"/>
                <w:szCs w:val="24"/>
                <w:shd w:val="clear" w:color="auto" w:fill="FFFFFF"/>
                <w:lang w:val="mn-MN"/>
              </w:rPr>
              <w:t>хэрэглэнэ.</w:t>
            </w:r>
            <w:r w:rsidR="001A7499" w:rsidRPr="00880755">
              <w:rPr>
                <w:rFonts w:ascii="Arial" w:hAnsi="Arial" w:cs="Arial"/>
                <w:bCs/>
                <w:color w:val="000000"/>
                <w:szCs w:val="24"/>
                <w:shd w:val="clear" w:color="auto" w:fill="FFFFFF"/>
                <w:lang w:val="mn-MN"/>
              </w:rPr>
              <w:t xml:space="preserve"> </w:t>
            </w:r>
            <w:r w:rsidR="00C42A58" w:rsidRPr="00880755">
              <w:rPr>
                <w:rFonts w:ascii="Arial" w:hAnsi="Arial" w:cs="Arial"/>
                <w:bCs/>
                <w:color w:val="000000"/>
                <w:szCs w:val="24"/>
                <w:shd w:val="clear" w:color="auto" w:fill="FFFFFF"/>
                <w:lang w:val="mn-MN"/>
              </w:rPr>
              <w:t>У</w:t>
            </w:r>
            <w:r w:rsidR="001A7499" w:rsidRPr="00880755">
              <w:rPr>
                <w:rFonts w:ascii="Arial" w:hAnsi="Arial" w:cs="Arial"/>
                <w:bCs/>
                <w:color w:val="000000"/>
                <w:szCs w:val="24"/>
                <w:shd w:val="clear" w:color="auto" w:fill="FFFFFF"/>
                <w:lang w:val="mn-MN"/>
              </w:rPr>
              <w:t xml:space="preserve">чир нь </w:t>
            </w:r>
            <w:r w:rsidR="00397D9A" w:rsidRPr="00880755">
              <w:rPr>
                <w:rFonts w:ascii="Arial" w:hAnsi="Arial" w:cs="Arial"/>
                <w:bCs/>
                <w:color w:val="000000"/>
                <w:szCs w:val="24"/>
                <w:shd w:val="clear" w:color="auto" w:fill="FFFFFF"/>
                <w:lang w:val="mn-MN"/>
              </w:rPr>
              <w:t xml:space="preserve">чиг хандлагад </w:t>
            </w:r>
            <w:r w:rsidR="001A7499" w:rsidRPr="00880755">
              <w:rPr>
                <w:rFonts w:ascii="Arial" w:hAnsi="Arial" w:cs="Arial"/>
                <w:bCs/>
                <w:color w:val="000000"/>
                <w:szCs w:val="24"/>
                <w:shd w:val="clear" w:color="auto" w:fill="FFFFFF"/>
                <w:lang w:val="mn-MN"/>
              </w:rPr>
              <w:t xml:space="preserve"> дүн шинжилгээ хийх зорилготой бөгөөд эрчимжилтийн үнэмлэхүй утгы</w:t>
            </w:r>
            <w:r w:rsidR="00397D9A" w:rsidRPr="00880755">
              <w:rPr>
                <w:rFonts w:ascii="Arial" w:hAnsi="Arial" w:cs="Arial"/>
                <w:bCs/>
                <w:color w:val="000000"/>
                <w:szCs w:val="24"/>
                <w:shd w:val="clear" w:color="auto" w:fill="FFFFFF"/>
                <w:lang w:val="mn-MN"/>
              </w:rPr>
              <w:t>н</w:t>
            </w:r>
            <w:r w:rsidR="001A7499" w:rsidRPr="00880755">
              <w:rPr>
                <w:rFonts w:ascii="Arial" w:hAnsi="Arial" w:cs="Arial"/>
                <w:bCs/>
                <w:color w:val="000000"/>
                <w:szCs w:val="24"/>
                <w:shd w:val="clear" w:color="auto" w:fill="FFFFFF"/>
                <w:lang w:val="mn-MN"/>
              </w:rPr>
              <w:t xml:space="preserve"> өөрч</w:t>
            </w:r>
            <w:r w:rsidR="00397D9A" w:rsidRPr="00880755">
              <w:rPr>
                <w:rFonts w:ascii="Arial" w:hAnsi="Arial" w:cs="Arial"/>
                <w:bCs/>
                <w:color w:val="000000"/>
                <w:szCs w:val="24"/>
                <w:shd w:val="clear" w:color="auto" w:fill="FFFFFF"/>
                <w:lang w:val="mn-MN"/>
              </w:rPr>
              <w:t>лөлтийгр  авч үзэхгүй</w:t>
            </w:r>
            <w:r w:rsidR="001A7499" w:rsidRPr="00880755">
              <w:rPr>
                <w:rFonts w:ascii="Arial" w:hAnsi="Arial" w:cs="Arial"/>
                <w:bCs/>
                <w:color w:val="000000"/>
                <w:szCs w:val="24"/>
                <w:shd w:val="clear" w:color="auto" w:fill="FFFFFF"/>
                <w:lang w:val="mn-MN"/>
              </w:rPr>
              <w:t xml:space="preserve">. </w:t>
            </w:r>
            <w:r w:rsidR="00A12646" w:rsidRPr="00880755">
              <w:rPr>
                <w:rFonts w:ascii="Arial" w:hAnsi="Arial" w:cs="Arial"/>
                <w:color w:val="231F20"/>
                <w:szCs w:val="24"/>
                <w:lang w:val="mn-MN"/>
              </w:rPr>
              <w:t xml:space="preserve">А хавсралтад үржүүлэх хэлбэрийн </w:t>
            </w:r>
            <w:r w:rsidR="006D0321" w:rsidRPr="00880755">
              <w:rPr>
                <w:rFonts w:ascii="Arial" w:hAnsi="Arial" w:cs="Arial"/>
                <w:color w:val="231F20"/>
                <w:szCs w:val="24"/>
                <w:lang w:val="mn-MN"/>
              </w:rPr>
              <w:t xml:space="preserve">АДДИ </w:t>
            </w:r>
            <w:r w:rsidR="00A12646" w:rsidRPr="00880755">
              <w:rPr>
                <w:rFonts w:ascii="Arial" w:hAnsi="Arial" w:cs="Arial"/>
                <w:color w:val="231F20"/>
                <w:szCs w:val="24"/>
                <w:lang w:val="mn-MN"/>
              </w:rPr>
              <w:t xml:space="preserve">болон </w:t>
            </w:r>
            <w:r w:rsidR="00FB5BE2" w:rsidRPr="00880755">
              <w:rPr>
                <w:rFonts w:ascii="Arial" w:hAnsi="Arial" w:cs="Arial"/>
                <w:bCs/>
                <w:color w:val="000000"/>
                <w:szCs w:val="24"/>
                <w:shd w:val="clear" w:color="auto" w:fill="FFFFFF"/>
                <w:lang w:val="mn-MN"/>
              </w:rPr>
              <w:t>ЛДДИ</w:t>
            </w:r>
            <w:r w:rsidR="00FB5BE2" w:rsidRPr="00880755">
              <w:rPr>
                <w:rFonts w:ascii="Arial" w:hAnsi="Arial" w:cs="Arial"/>
                <w:bCs/>
                <w:color w:val="000000"/>
                <w:szCs w:val="24"/>
                <w:shd w:val="clear" w:color="auto" w:fill="FFFFFF"/>
                <w:vertAlign w:val="subscript"/>
                <w:lang w:val="mn-MN"/>
              </w:rPr>
              <w:t>1</w:t>
            </w:r>
            <w:r w:rsidR="00A12646" w:rsidRPr="00880755">
              <w:rPr>
                <w:rFonts w:ascii="Arial" w:hAnsi="Arial" w:cs="Arial"/>
                <w:bCs/>
                <w:color w:val="000000"/>
                <w:szCs w:val="24"/>
                <w:shd w:val="clear" w:color="auto" w:fill="FFFFFF"/>
                <w:vertAlign w:val="subscript"/>
                <w:lang w:val="mn-MN"/>
              </w:rPr>
              <w:t xml:space="preserve"> </w:t>
            </w:r>
            <w:r w:rsidR="00B9780B" w:rsidRPr="00880755">
              <w:rPr>
                <w:rFonts w:ascii="Arial" w:hAnsi="Arial" w:cs="Arial"/>
                <w:bCs/>
                <w:color w:val="000000"/>
                <w:szCs w:val="24"/>
                <w:shd w:val="clear" w:color="auto" w:fill="FFFFFF"/>
                <w:lang w:val="mn-MN"/>
              </w:rPr>
              <w:t xml:space="preserve"> аргы</w:t>
            </w:r>
            <w:r w:rsidR="00A12646" w:rsidRPr="00880755">
              <w:rPr>
                <w:rFonts w:ascii="Arial" w:hAnsi="Arial" w:cs="Arial"/>
                <w:bCs/>
                <w:color w:val="000000"/>
                <w:szCs w:val="24"/>
                <w:shd w:val="clear" w:color="auto" w:fill="FFFFFF"/>
                <w:lang w:val="mn-MN"/>
              </w:rPr>
              <w:t xml:space="preserve">г </w:t>
            </w:r>
            <w:r w:rsidR="00301E1C" w:rsidRPr="00880755">
              <w:rPr>
                <w:rFonts w:ascii="Arial" w:hAnsi="Arial" w:cs="Arial"/>
                <w:bCs/>
                <w:color w:val="000000"/>
                <w:szCs w:val="24"/>
                <w:shd w:val="clear" w:color="auto" w:fill="FFFFFF"/>
                <w:lang w:val="mn-MN"/>
              </w:rPr>
              <w:t>тооцоолох жишээг харуулав.</w:t>
            </w:r>
          </w:p>
          <w:p w14:paraId="7F9FAC39" w14:textId="77777777" w:rsidR="00AE417C" w:rsidRPr="00880755" w:rsidRDefault="00AE417C"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5.3.3 </w:t>
            </w:r>
            <w:r w:rsidR="00651AE2" w:rsidRPr="00880755">
              <w:rPr>
                <w:rFonts w:ascii="Arial" w:hAnsi="Arial" w:cs="Arial"/>
                <w:b/>
                <w:bCs/>
                <w:color w:val="000000"/>
                <w:szCs w:val="24"/>
                <w:shd w:val="clear" w:color="auto" w:fill="FFFFFF"/>
                <w:lang w:val="mn-MN"/>
              </w:rPr>
              <w:t>Бүрэлдэхүүн хэсгүүдэд задлах</w:t>
            </w:r>
            <w:r w:rsidR="003C12CD" w:rsidRPr="00880755">
              <w:rPr>
                <w:rFonts w:ascii="Arial" w:hAnsi="Arial" w:cs="Arial"/>
                <w:b/>
                <w:bCs/>
                <w:color w:val="000000"/>
                <w:szCs w:val="24"/>
                <w:shd w:val="clear" w:color="auto" w:fill="FFFFFF"/>
                <w:lang w:val="mn-MN"/>
              </w:rPr>
              <w:t xml:space="preserve"> түвшин</w:t>
            </w:r>
          </w:p>
          <w:p w14:paraId="2B9F0051" w14:textId="77777777" w:rsidR="00AE417C" w:rsidRPr="00880755" w:rsidRDefault="00651AE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А</w:t>
            </w:r>
            <w:r w:rsidR="005232A5" w:rsidRPr="00880755">
              <w:rPr>
                <w:rFonts w:ascii="Arial" w:hAnsi="Arial" w:cs="Arial"/>
                <w:bCs/>
                <w:color w:val="000000"/>
                <w:szCs w:val="24"/>
                <w:shd w:val="clear" w:color="auto" w:fill="FFFFFF"/>
                <w:lang w:val="mn-MN"/>
              </w:rPr>
              <w:t xml:space="preserve">шигласан </w:t>
            </w:r>
            <w:r w:rsidR="0015015F" w:rsidRPr="00880755">
              <w:rPr>
                <w:rFonts w:ascii="Arial" w:hAnsi="Arial" w:cs="Arial"/>
                <w:bCs/>
                <w:color w:val="000000"/>
                <w:szCs w:val="24"/>
                <w:shd w:val="clear" w:color="auto" w:fill="FFFFFF"/>
                <w:lang w:val="mn-MN"/>
              </w:rPr>
              <w:t>задаргааны</w:t>
            </w:r>
            <w:r w:rsidR="005232A5" w:rsidRPr="00880755">
              <w:rPr>
                <w:rFonts w:ascii="Arial" w:hAnsi="Arial" w:cs="Arial"/>
                <w:bCs/>
                <w:color w:val="000000"/>
                <w:szCs w:val="24"/>
                <w:shd w:val="clear" w:color="auto" w:fill="FFFFFF"/>
                <w:lang w:val="mn-MN"/>
              </w:rPr>
              <w:t xml:space="preserve"> аргаас гадна тооцооны үр дүн нь</w:t>
            </w:r>
            <w:r w:rsidRPr="00880755">
              <w:rPr>
                <w:rFonts w:ascii="Arial" w:hAnsi="Arial" w:cs="Arial"/>
                <w:bCs/>
                <w:color w:val="000000"/>
                <w:szCs w:val="24"/>
                <w:shd w:val="clear" w:color="auto" w:fill="FFFFFF"/>
                <w:lang w:val="mn-MN"/>
              </w:rPr>
              <w:t xml:space="preserve"> ялангуяа эрчим хүч их хэрэглэдэг дэд салбаруудын хувьд</w:t>
            </w:r>
            <w:r w:rsidR="005232A5"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бүрэлдэхүүн хэсгүүдэд </w:t>
            </w:r>
            <w:r w:rsidR="0015015F" w:rsidRPr="00880755">
              <w:rPr>
                <w:rFonts w:ascii="Arial" w:hAnsi="Arial" w:cs="Arial"/>
                <w:bCs/>
                <w:color w:val="000000"/>
                <w:szCs w:val="24"/>
                <w:shd w:val="clear" w:color="auto" w:fill="FFFFFF"/>
                <w:lang w:val="mn-MN"/>
              </w:rPr>
              <w:t>зад</w:t>
            </w:r>
            <w:r w:rsidRPr="00880755">
              <w:rPr>
                <w:rFonts w:ascii="Arial" w:hAnsi="Arial" w:cs="Arial"/>
                <w:bCs/>
                <w:color w:val="000000"/>
                <w:szCs w:val="24"/>
                <w:shd w:val="clear" w:color="auto" w:fill="FFFFFF"/>
                <w:lang w:val="mn-MN"/>
              </w:rPr>
              <w:t>лах</w:t>
            </w:r>
            <w:r w:rsidR="005232A5" w:rsidRPr="00880755">
              <w:rPr>
                <w:rFonts w:ascii="Arial" w:hAnsi="Arial" w:cs="Arial"/>
                <w:bCs/>
                <w:color w:val="000000"/>
                <w:szCs w:val="24"/>
                <w:shd w:val="clear" w:color="auto" w:fill="FFFFFF"/>
                <w:lang w:val="mn-MN"/>
              </w:rPr>
              <w:t xml:space="preserve"> түвшнээс</w:t>
            </w:r>
            <w:r w:rsidRPr="00880755">
              <w:rPr>
                <w:rFonts w:ascii="Arial" w:hAnsi="Arial" w:cs="Arial"/>
                <w:bCs/>
                <w:color w:val="000000"/>
                <w:szCs w:val="24"/>
                <w:shd w:val="clear" w:color="auto" w:fill="FFFFFF"/>
                <w:lang w:val="mn-MN"/>
              </w:rPr>
              <w:t xml:space="preserve"> </w:t>
            </w:r>
            <w:r w:rsidR="005232A5" w:rsidRPr="00880755">
              <w:rPr>
                <w:rFonts w:ascii="Arial" w:hAnsi="Arial" w:cs="Arial"/>
                <w:bCs/>
                <w:color w:val="000000"/>
                <w:szCs w:val="24"/>
                <w:shd w:val="clear" w:color="auto" w:fill="FFFFFF"/>
                <w:lang w:val="mn-MN"/>
              </w:rPr>
              <w:t xml:space="preserve">хамаарна. </w:t>
            </w:r>
            <w:r w:rsidR="00050C3E" w:rsidRPr="00880755">
              <w:rPr>
                <w:rFonts w:ascii="Arial" w:hAnsi="Arial" w:cs="Arial"/>
                <w:bCs/>
                <w:color w:val="000000"/>
                <w:szCs w:val="24"/>
                <w:shd w:val="clear" w:color="auto" w:fill="FFFFFF"/>
                <w:lang w:val="mn-MN"/>
              </w:rPr>
              <w:t>Бүрэлдэхүүн хэсгүүдэд</w:t>
            </w:r>
            <w:r w:rsidR="005232A5" w:rsidRPr="00880755">
              <w:rPr>
                <w:rFonts w:ascii="Arial" w:hAnsi="Arial" w:cs="Arial"/>
                <w:bCs/>
                <w:color w:val="000000"/>
                <w:szCs w:val="24"/>
                <w:shd w:val="clear" w:color="auto" w:fill="FFFFFF"/>
                <w:lang w:val="mn-MN"/>
              </w:rPr>
              <w:t xml:space="preserve"> </w:t>
            </w:r>
            <w:r w:rsidR="0015015F" w:rsidRPr="00880755">
              <w:rPr>
                <w:rFonts w:ascii="Arial" w:hAnsi="Arial" w:cs="Arial"/>
                <w:bCs/>
                <w:color w:val="000000"/>
                <w:szCs w:val="24"/>
                <w:shd w:val="clear" w:color="auto" w:fill="FFFFFF"/>
                <w:lang w:val="mn-MN"/>
              </w:rPr>
              <w:t>зад</w:t>
            </w:r>
            <w:r w:rsidR="00050C3E" w:rsidRPr="00880755">
              <w:rPr>
                <w:rFonts w:ascii="Arial" w:hAnsi="Arial" w:cs="Arial"/>
                <w:bCs/>
                <w:color w:val="000000"/>
                <w:szCs w:val="24"/>
                <w:shd w:val="clear" w:color="auto" w:fill="FFFFFF"/>
                <w:lang w:val="mn-MN"/>
              </w:rPr>
              <w:t>лах</w:t>
            </w:r>
            <w:r w:rsidR="005232A5" w:rsidRPr="00880755">
              <w:rPr>
                <w:rFonts w:ascii="Arial" w:hAnsi="Arial" w:cs="Arial"/>
                <w:bCs/>
                <w:color w:val="000000"/>
                <w:szCs w:val="24"/>
                <w:shd w:val="clear" w:color="auto" w:fill="FFFFFF"/>
                <w:lang w:val="mn-MN"/>
              </w:rPr>
              <w:t xml:space="preserve"> </w:t>
            </w:r>
            <w:r w:rsidR="00050C3E" w:rsidRPr="00880755">
              <w:rPr>
                <w:rFonts w:ascii="Arial" w:hAnsi="Arial" w:cs="Arial"/>
                <w:bCs/>
                <w:color w:val="000000"/>
                <w:szCs w:val="24"/>
                <w:shd w:val="clear" w:color="auto" w:fill="FFFFFF"/>
                <w:lang w:val="mn-MN"/>
              </w:rPr>
              <w:t xml:space="preserve">маш өндөр </w:t>
            </w:r>
            <w:r w:rsidR="005232A5" w:rsidRPr="00880755">
              <w:rPr>
                <w:rFonts w:ascii="Arial" w:hAnsi="Arial" w:cs="Arial"/>
                <w:bCs/>
                <w:color w:val="000000"/>
                <w:szCs w:val="24"/>
                <w:shd w:val="clear" w:color="auto" w:fill="FFFFFF"/>
                <w:lang w:val="mn-MN"/>
              </w:rPr>
              <w:t>түвшинд үйл ажиллагаа явуулах</w:t>
            </w:r>
            <w:r w:rsidR="00050C3E" w:rsidRPr="00880755">
              <w:rPr>
                <w:rFonts w:ascii="Arial" w:hAnsi="Arial" w:cs="Arial"/>
                <w:bCs/>
                <w:color w:val="000000"/>
                <w:szCs w:val="24"/>
                <w:shd w:val="clear" w:color="auto" w:fill="FFFFFF"/>
                <w:lang w:val="mn-MN"/>
              </w:rPr>
              <w:t>а</w:t>
            </w:r>
            <w:r w:rsidR="005232A5" w:rsidRPr="00880755">
              <w:rPr>
                <w:rFonts w:ascii="Arial" w:hAnsi="Arial" w:cs="Arial"/>
                <w:bCs/>
                <w:color w:val="000000"/>
                <w:szCs w:val="24"/>
                <w:shd w:val="clear" w:color="auto" w:fill="FFFFFF"/>
                <w:lang w:val="mn-MN"/>
              </w:rPr>
              <w:t>д биш, харин эрчим хүчний зарцуулалтын ху</w:t>
            </w:r>
            <w:r w:rsidR="00050C3E" w:rsidRPr="00880755">
              <w:rPr>
                <w:rFonts w:ascii="Arial" w:hAnsi="Arial" w:cs="Arial"/>
                <w:bCs/>
                <w:color w:val="000000"/>
                <w:szCs w:val="24"/>
                <w:shd w:val="clear" w:color="auto" w:fill="FFFFFF"/>
                <w:lang w:val="mn-MN"/>
              </w:rPr>
              <w:t>гацаан</w:t>
            </w:r>
            <w:r w:rsidR="005232A5" w:rsidRPr="00880755">
              <w:rPr>
                <w:rFonts w:ascii="Arial" w:hAnsi="Arial" w:cs="Arial"/>
                <w:bCs/>
                <w:color w:val="000000"/>
                <w:szCs w:val="24"/>
                <w:shd w:val="clear" w:color="auto" w:fill="FFFFFF"/>
                <w:lang w:val="mn-MN"/>
              </w:rPr>
              <w:t xml:space="preserve">д хамгийн чухал салбаруудыг </w:t>
            </w:r>
            <w:r w:rsidR="00050C3E" w:rsidRPr="00880755">
              <w:rPr>
                <w:rFonts w:ascii="Arial" w:hAnsi="Arial" w:cs="Arial"/>
                <w:bCs/>
                <w:color w:val="000000"/>
                <w:szCs w:val="24"/>
                <w:shd w:val="clear" w:color="auto" w:fill="FFFFFF"/>
                <w:lang w:val="mn-MN"/>
              </w:rPr>
              <w:t>бүрэлдэхүүн хэсгүүдэд сайн</w:t>
            </w:r>
            <w:r w:rsidR="005232A5" w:rsidRPr="00880755">
              <w:rPr>
                <w:rFonts w:ascii="Arial" w:hAnsi="Arial" w:cs="Arial"/>
                <w:bCs/>
                <w:color w:val="000000"/>
                <w:szCs w:val="24"/>
                <w:shd w:val="clear" w:color="auto" w:fill="FFFFFF"/>
                <w:lang w:val="mn-MN"/>
              </w:rPr>
              <w:t xml:space="preserve"> задлах</w:t>
            </w:r>
            <w:r w:rsidR="00050C3E" w:rsidRPr="00880755">
              <w:rPr>
                <w:rFonts w:ascii="Arial" w:hAnsi="Arial" w:cs="Arial"/>
                <w:bCs/>
                <w:color w:val="000000"/>
                <w:szCs w:val="24"/>
                <w:shd w:val="clear" w:color="auto" w:fill="FFFFFF"/>
                <w:lang w:val="mn-MN"/>
              </w:rPr>
              <w:t xml:space="preserve"> нь</w:t>
            </w:r>
            <w:r w:rsidR="005232A5" w:rsidRPr="00880755">
              <w:rPr>
                <w:rFonts w:ascii="Arial" w:hAnsi="Arial" w:cs="Arial"/>
                <w:bCs/>
                <w:color w:val="000000"/>
                <w:szCs w:val="24"/>
                <w:shd w:val="clear" w:color="auto" w:fill="FFFFFF"/>
                <w:lang w:val="mn-MN"/>
              </w:rPr>
              <w:t xml:space="preserve"> (жишээ нь</w:t>
            </w:r>
            <w:r w:rsidR="00050C3E" w:rsidRPr="00880755">
              <w:rPr>
                <w:rFonts w:ascii="Arial" w:hAnsi="Arial" w:cs="Arial"/>
                <w:bCs/>
                <w:color w:val="000000"/>
                <w:szCs w:val="24"/>
                <w:shd w:val="clear" w:color="auto" w:fill="FFFFFF"/>
                <w:lang w:val="mn-MN"/>
              </w:rPr>
              <w:t>,</w:t>
            </w:r>
            <w:r w:rsidR="005232A5" w:rsidRPr="00880755">
              <w:rPr>
                <w:rFonts w:ascii="Arial" w:hAnsi="Arial" w:cs="Arial"/>
                <w:bCs/>
                <w:color w:val="000000"/>
                <w:szCs w:val="24"/>
                <w:shd w:val="clear" w:color="auto" w:fill="FFFFFF"/>
                <w:lang w:val="mn-MN"/>
              </w:rPr>
              <w:t xml:space="preserve"> </w:t>
            </w:r>
            <w:r w:rsidR="00050C3E" w:rsidRPr="00880755">
              <w:rPr>
                <w:rFonts w:ascii="Arial" w:hAnsi="Arial" w:cs="Arial"/>
                <w:bCs/>
                <w:color w:val="000000"/>
                <w:szCs w:val="24"/>
                <w:shd w:val="clear" w:color="auto" w:fill="FFFFFF"/>
                <w:lang w:val="mn-MN"/>
              </w:rPr>
              <w:t xml:space="preserve">аж </w:t>
            </w:r>
            <w:r w:rsidR="005232A5" w:rsidRPr="00880755">
              <w:rPr>
                <w:rFonts w:ascii="Arial" w:hAnsi="Arial" w:cs="Arial"/>
                <w:bCs/>
                <w:color w:val="000000"/>
                <w:szCs w:val="24"/>
                <w:shd w:val="clear" w:color="auto" w:fill="FFFFFF"/>
                <w:lang w:val="mn-MN"/>
              </w:rPr>
              <w:t>үйлдвэрийн химийн бодис</w:t>
            </w:r>
            <w:r w:rsidR="00050C3E" w:rsidRPr="00880755">
              <w:rPr>
                <w:rFonts w:ascii="Arial" w:hAnsi="Arial" w:cs="Arial"/>
                <w:bCs/>
                <w:color w:val="000000"/>
                <w:szCs w:val="24"/>
                <w:shd w:val="clear" w:color="auto" w:fill="FFFFFF"/>
                <w:lang w:val="mn-MN"/>
              </w:rPr>
              <w:t>ууд</w:t>
            </w:r>
            <w:r w:rsidR="005232A5" w:rsidRPr="00880755">
              <w:rPr>
                <w:rFonts w:ascii="Arial" w:hAnsi="Arial" w:cs="Arial"/>
                <w:bCs/>
                <w:color w:val="000000"/>
                <w:szCs w:val="24"/>
                <w:shd w:val="clear" w:color="auto" w:fill="FFFFFF"/>
                <w:lang w:val="mn-MN"/>
              </w:rPr>
              <w:t xml:space="preserve">ын хувьд)  </w:t>
            </w:r>
            <w:r w:rsidR="00050C3E" w:rsidRPr="00880755">
              <w:rPr>
                <w:rFonts w:ascii="Arial" w:hAnsi="Arial" w:cs="Arial"/>
                <w:bCs/>
                <w:color w:val="000000"/>
                <w:szCs w:val="24"/>
                <w:shd w:val="clear" w:color="auto" w:fill="FFFFFF"/>
                <w:lang w:val="mn-MN"/>
              </w:rPr>
              <w:t>асуудал болно</w:t>
            </w:r>
            <w:r w:rsidR="005232A5" w:rsidRPr="00880755">
              <w:rPr>
                <w:rFonts w:ascii="Arial" w:hAnsi="Arial" w:cs="Arial"/>
                <w:bCs/>
                <w:color w:val="000000"/>
                <w:szCs w:val="24"/>
                <w:shd w:val="clear" w:color="auto" w:fill="FFFFFF"/>
                <w:lang w:val="mn-MN"/>
              </w:rPr>
              <w:t xml:space="preserve">. </w:t>
            </w:r>
          </w:p>
          <w:p w14:paraId="0DDBF5C6" w14:textId="77777777" w:rsidR="00CF55C8" w:rsidRPr="00880755" w:rsidRDefault="00CF55C8"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Иймд үр дүнг танилцуулахдаа аж үйлдвэрийн хувьд бүтцийн </w:t>
            </w:r>
            <w:r w:rsidR="001A7B3E"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w:t>
            </w:r>
            <w:r w:rsidR="0046619F" w:rsidRPr="00880755">
              <w:rPr>
                <w:rFonts w:ascii="Arial" w:hAnsi="Arial" w:cs="Arial"/>
                <w:bCs/>
                <w:color w:val="000000"/>
                <w:szCs w:val="24"/>
                <w:shd w:val="clear" w:color="auto" w:fill="FFFFFF"/>
                <w:lang w:val="mn-MN"/>
              </w:rPr>
              <w:t>өг</w:t>
            </w:r>
            <w:r w:rsidRPr="00880755">
              <w:rPr>
                <w:rFonts w:ascii="Arial" w:hAnsi="Arial" w:cs="Arial"/>
                <w:bCs/>
                <w:color w:val="000000"/>
                <w:szCs w:val="24"/>
                <w:shd w:val="clear" w:color="auto" w:fill="FFFFFF"/>
                <w:lang w:val="mn-MN"/>
              </w:rPr>
              <w:t xml:space="preserve"> </w:t>
            </w:r>
            <w:r w:rsidR="00B42A19" w:rsidRPr="00880755">
              <w:rPr>
                <w:rFonts w:ascii="Arial" w:hAnsi="Arial" w:cs="Arial"/>
                <w:bCs/>
                <w:color w:val="000000"/>
                <w:szCs w:val="24"/>
                <w:shd w:val="clear" w:color="auto" w:fill="FFFFFF"/>
                <w:lang w:val="mn-MN"/>
              </w:rPr>
              <w:t xml:space="preserve">бүрэлдэхүүн хэсгүүдэд задлах </w:t>
            </w:r>
            <w:r w:rsidRPr="00880755">
              <w:rPr>
                <w:rFonts w:ascii="Arial" w:hAnsi="Arial" w:cs="Arial"/>
                <w:bCs/>
                <w:color w:val="000000"/>
                <w:szCs w:val="24"/>
                <w:shd w:val="clear" w:color="auto" w:fill="FFFFFF"/>
                <w:lang w:val="mn-MN"/>
              </w:rPr>
              <w:t xml:space="preserve"> ямар түвшинд тооцо</w:t>
            </w:r>
            <w:r w:rsidR="00B42A19" w:rsidRPr="00880755">
              <w:rPr>
                <w:rFonts w:ascii="Arial" w:hAnsi="Arial" w:cs="Arial"/>
                <w:bCs/>
                <w:color w:val="000000"/>
                <w:szCs w:val="24"/>
                <w:shd w:val="clear" w:color="auto" w:fill="FFFFFF"/>
                <w:lang w:val="mn-MN"/>
              </w:rPr>
              <w:t>ол</w:t>
            </w:r>
            <w:r w:rsidRPr="00880755">
              <w:rPr>
                <w:rFonts w:ascii="Arial" w:hAnsi="Arial" w:cs="Arial"/>
                <w:bCs/>
                <w:color w:val="000000"/>
                <w:szCs w:val="24"/>
                <w:shd w:val="clear" w:color="auto" w:fill="FFFFFF"/>
                <w:lang w:val="mn-MN"/>
              </w:rPr>
              <w:t>сон</w:t>
            </w:r>
            <w:r w:rsidR="004C3D19" w:rsidRPr="00880755">
              <w:rPr>
                <w:rFonts w:ascii="Arial" w:hAnsi="Arial" w:cs="Arial"/>
                <w:bCs/>
                <w:color w:val="000000"/>
                <w:szCs w:val="24"/>
                <w:shd w:val="clear" w:color="auto" w:fill="FFFFFF"/>
                <w:lang w:val="mn-MN"/>
              </w:rPr>
              <w:t xml:space="preserve"> (</w:t>
            </w:r>
            <w:r w:rsidR="000F0F82" w:rsidRPr="00880755">
              <w:rPr>
                <w:rFonts w:ascii="Arial" w:hAnsi="Arial" w:cs="Arial"/>
                <w:bCs/>
                <w:color w:val="000000"/>
                <w:szCs w:val="24"/>
                <w:shd w:val="clear" w:color="auto" w:fill="FFFFFF"/>
                <w:lang w:val="mn-MN"/>
              </w:rPr>
              <w:t>10 эсвэл 20 салбарт г.м</w:t>
            </w:r>
            <w:r w:rsidR="004C3D19"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мөн </w:t>
            </w:r>
            <w:r w:rsidR="001D71F7" w:rsidRPr="00880755">
              <w:rPr>
                <w:rFonts w:ascii="Arial" w:hAnsi="Arial" w:cs="Arial"/>
                <w:bCs/>
                <w:color w:val="000000"/>
                <w:szCs w:val="24"/>
                <w:shd w:val="clear" w:color="auto" w:fill="FFFFFF"/>
                <w:lang w:val="mn-MN"/>
              </w:rPr>
              <w:t xml:space="preserve">эрчим хүчний эцсийн эрчимжилтийн хувьд </w:t>
            </w:r>
            <w:r w:rsidRPr="00880755">
              <w:rPr>
                <w:rFonts w:ascii="Arial" w:hAnsi="Arial" w:cs="Arial"/>
                <w:bCs/>
                <w:color w:val="000000"/>
                <w:szCs w:val="24"/>
                <w:shd w:val="clear" w:color="auto" w:fill="FFFFFF"/>
                <w:lang w:val="mn-MN"/>
              </w:rPr>
              <w:t xml:space="preserve">бүтцийн </w:t>
            </w:r>
            <w:r w:rsidR="00514DE5"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 xml:space="preserve">нөлөө нь </w:t>
            </w:r>
            <w:r w:rsidR="00514DE5" w:rsidRPr="00880755">
              <w:rPr>
                <w:rFonts w:ascii="Arial" w:hAnsi="Arial" w:cs="Arial"/>
                <w:bCs/>
                <w:color w:val="000000"/>
                <w:szCs w:val="24"/>
                <w:shd w:val="clear" w:color="auto" w:fill="FFFFFF"/>
                <w:lang w:val="mn-MN"/>
              </w:rPr>
              <w:t xml:space="preserve">аж </w:t>
            </w:r>
            <w:r w:rsidRPr="00880755">
              <w:rPr>
                <w:rFonts w:ascii="Arial" w:hAnsi="Arial" w:cs="Arial"/>
                <w:bCs/>
                <w:color w:val="000000"/>
                <w:szCs w:val="24"/>
                <w:shd w:val="clear" w:color="auto" w:fill="FFFFFF"/>
                <w:lang w:val="mn-MN"/>
              </w:rPr>
              <w:t xml:space="preserve">үйлдвэрийн </w:t>
            </w:r>
            <w:r w:rsidR="00514DE5" w:rsidRPr="00880755">
              <w:rPr>
                <w:rFonts w:ascii="Arial" w:hAnsi="Arial" w:cs="Arial"/>
                <w:bCs/>
                <w:color w:val="000000"/>
                <w:szCs w:val="24"/>
                <w:shd w:val="clear" w:color="auto" w:fill="FFFFFF"/>
                <w:lang w:val="mn-MN"/>
              </w:rPr>
              <w:t xml:space="preserve">хэмжээнд </w:t>
            </w:r>
            <w:r w:rsidRPr="00880755">
              <w:rPr>
                <w:rFonts w:ascii="Arial" w:hAnsi="Arial" w:cs="Arial"/>
                <w:bCs/>
                <w:color w:val="000000"/>
                <w:szCs w:val="24"/>
                <w:shd w:val="clear" w:color="auto" w:fill="FFFFFF"/>
                <w:lang w:val="mn-MN"/>
              </w:rPr>
              <w:t xml:space="preserve">бүтцийн өөрчлөлтийг багтаасан эсвэл </w:t>
            </w:r>
            <w:r w:rsidR="0046619F" w:rsidRPr="00880755">
              <w:rPr>
                <w:rFonts w:ascii="Arial" w:hAnsi="Arial" w:cs="Arial"/>
                <w:bCs/>
                <w:color w:val="000000"/>
                <w:szCs w:val="24"/>
                <w:shd w:val="clear" w:color="auto" w:fill="FFFFFF"/>
                <w:lang w:val="mn-MN"/>
              </w:rPr>
              <w:t>багтааг</w:t>
            </w:r>
            <w:r w:rsidRPr="00880755">
              <w:rPr>
                <w:rFonts w:ascii="Arial" w:hAnsi="Arial" w:cs="Arial"/>
                <w:bCs/>
                <w:color w:val="000000"/>
                <w:szCs w:val="24"/>
                <w:shd w:val="clear" w:color="auto" w:fill="FFFFFF"/>
                <w:lang w:val="mn-MN"/>
              </w:rPr>
              <w:t xml:space="preserve">аагүй </w:t>
            </w:r>
            <w:r w:rsidR="0046619F" w:rsidRPr="00880755">
              <w:rPr>
                <w:rFonts w:ascii="Arial" w:hAnsi="Arial" w:cs="Arial"/>
                <w:bCs/>
                <w:color w:val="000000"/>
                <w:szCs w:val="24"/>
                <w:shd w:val="clear" w:color="auto" w:fill="FFFFFF"/>
                <w:lang w:val="mn-MN"/>
              </w:rPr>
              <w:t xml:space="preserve">гэдгийг </w:t>
            </w:r>
            <w:r w:rsidRPr="00880755">
              <w:rPr>
                <w:rFonts w:ascii="Arial" w:hAnsi="Arial" w:cs="Arial"/>
                <w:bCs/>
                <w:color w:val="000000"/>
                <w:szCs w:val="24"/>
                <w:shd w:val="clear" w:color="auto" w:fill="FFFFFF"/>
                <w:lang w:val="mn-MN"/>
              </w:rPr>
              <w:t xml:space="preserve"> тодорхой</w:t>
            </w:r>
            <w:r w:rsidR="0046619F" w:rsidRPr="00880755">
              <w:rPr>
                <w:rFonts w:ascii="Arial" w:hAnsi="Arial" w:cs="Arial"/>
                <w:bCs/>
                <w:color w:val="000000"/>
                <w:szCs w:val="24"/>
                <w:shd w:val="clear" w:color="auto" w:fill="FFFFFF"/>
                <w:lang w:val="mn-MN"/>
              </w:rPr>
              <w:t xml:space="preserve"> заа</w:t>
            </w:r>
            <w:r w:rsidRPr="00880755">
              <w:rPr>
                <w:rFonts w:ascii="Arial" w:hAnsi="Arial" w:cs="Arial"/>
                <w:bCs/>
                <w:color w:val="000000"/>
                <w:szCs w:val="24"/>
                <w:shd w:val="clear" w:color="auto" w:fill="FFFFFF"/>
                <w:lang w:val="mn-MN"/>
              </w:rPr>
              <w:t>х нь чухал юм.</w:t>
            </w:r>
          </w:p>
          <w:p w14:paraId="4A70784F" w14:textId="77777777" w:rsidR="00AE417C" w:rsidRPr="00880755" w:rsidRDefault="00AE417C"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5.3.4 </w:t>
            </w:r>
            <w:r w:rsidR="00CF55C8" w:rsidRPr="00880755">
              <w:rPr>
                <w:rFonts w:ascii="Arial" w:hAnsi="Arial" w:cs="Arial"/>
                <w:b/>
                <w:bCs/>
                <w:color w:val="000000"/>
                <w:szCs w:val="24"/>
                <w:shd w:val="clear" w:color="auto" w:fill="FFFFFF"/>
                <w:lang w:val="mn-MN"/>
              </w:rPr>
              <w:t>Гинжин эсвэл гинжин бус тооцоо</w:t>
            </w:r>
          </w:p>
          <w:p w14:paraId="57C43E32" w14:textId="77777777" w:rsidR="00AE417C" w:rsidRPr="00880755" w:rsidRDefault="00DA46E8"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Дивизиа арг</w:t>
            </w:r>
            <w:r w:rsidR="00906F16"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д тооцоог жил бүр хийдэг бөгөөд жилийн өөрчлөлт</w:t>
            </w:r>
            <w:r w:rsidR="000C2715"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ийг нэгтгэн</w:t>
            </w:r>
            <w:r w:rsidR="000C2715"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r w:rsidR="000C2715" w:rsidRPr="00880755">
              <w:rPr>
                <w:rFonts w:ascii="Arial" w:hAnsi="Arial" w:cs="Arial"/>
                <w:bCs/>
                <w:color w:val="000000"/>
                <w:szCs w:val="24"/>
                <w:shd w:val="clear" w:color="auto" w:fill="FFFFFF"/>
                <w:lang w:val="mn-MN"/>
              </w:rPr>
              <w:t>нэг</w:t>
            </w:r>
            <w:r w:rsidRPr="00880755">
              <w:rPr>
                <w:rFonts w:ascii="Arial" w:hAnsi="Arial" w:cs="Arial"/>
                <w:bCs/>
                <w:color w:val="000000"/>
                <w:szCs w:val="24"/>
                <w:shd w:val="clear" w:color="auto" w:fill="FFFFFF"/>
                <w:lang w:val="mn-MN"/>
              </w:rPr>
              <w:t xml:space="preserve"> үеийн нийт зад</w:t>
            </w:r>
            <w:r w:rsidR="000C2715"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р</w:t>
            </w:r>
            <w:r w:rsidR="000C2715" w:rsidRPr="00880755">
              <w:rPr>
                <w:rFonts w:ascii="Arial" w:hAnsi="Arial" w:cs="Arial"/>
                <w:bCs/>
                <w:color w:val="000000"/>
                <w:szCs w:val="24"/>
                <w:shd w:val="clear" w:color="auto" w:fill="FFFFFF"/>
                <w:lang w:val="mn-MN"/>
              </w:rPr>
              <w:t>га</w:t>
            </w:r>
            <w:r w:rsidRPr="00880755">
              <w:rPr>
                <w:rFonts w:ascii="Arial" w:hAnsi="Arial" w:cs="Arial"/>
                <w:bCs/>
                <w:color w:val="000000"/>
                <w:szCs w:val="24"/>
                <w:shd w:val="clear" w:color="auto" w:fill="FFFFFF"/>
                <w:lang w:val="mn-MN"/>
              </w:rPr>
              <w:t xml:space="preserve">аг </w:t>
            </w:r>
            <w:r w:rsidR="00F506AC" w:rsidRPr="00880755">
              <w:rPr>
                <w:rFonts w:ascii="Arial" w:hAnsi="Arial" w:cs="Arial"/>
                <w:bCs/>
                <w:color w:val="000000"/>
                <w:szCs w:val="24"/>
                <w:shd w:val="clear" w:color="auto" w:fill="FFFFFF"/>
                <w:lang w:val="mn-MN"/>
              </w:rPr>
              <w:t>хийнэ</w:t>
            </w:r>
            <w:r w:rsidRPr="00880755">
              <w:rPr>
                <w:rFonts w:ascii="Arial" w:hAnsi="Arial" w:cs="Arial"/>
                <w:bCs/>
                <w:color w:val="000000"/>
                <w:szCs w:val="24"/>
                <w:shd w:val="clear" w:color="auto" w:fill="FFFFFF"/>
                <w:lang w:val="mn-MN"/>
              </w:rPr>
              <w:t>. Үүнийг</w:t>
            </w:r>
            <w:r w:rsidR="002E3A51" w:rsidRPr="00880755">
              <w:rPr>
                <w:rFonts w:ascii="Arial" w:hAnsi="Arial" w:cs="Arial"/>
                <w:bCs/>
                <w:color w:val="000000"/>
                <w:szCs w:val="24"/>
                <w:shd w:val="clear" w:color="auto" w:fill="FFFFFF"/>
                <w:lang w:val="mn-MN"/>
              </w:rPr>
              <w:t xml:space="preserve"> "гинжин</w:t>
            </w:r>
            <w:r w:rsidRPr="00880755">
              <w:rPr>
                <w:rFonts w:ascii="Arial" w:hAnsi="Arial" w:cs="Arial"/>
                <w:bCs/>
                <w:color w:val="000000"/>
                <w:szCs w:val="24"/>
                <w:shd w:val="clear" w:color="auto" w:fill="FFFFFF"/>
                <w:lang w:val="mn-MN"/>
              </w:rPr>
              <w:t xml:space="preserve"> тооцоо" гэж нэрлэдэг.</w:t>
            </w:r>
            <w:r w:rsidR="002E3A51" w:rsidRPr="00880755">
              <w:rPr>
                <w:rFonts w:ascii="Arial" w:hAnsi="Arial" w:cs="Arial"/>
                <w:bCs/>
                <w:color w:val="000000"/>
                <w:szCs w:val="24"/>
                <w:shd w:val="clear" w:color="auto" w:fill="FFFFFF"/>
                <w:lang w:val="mn-MN"/>
              </w:rPr>
              <w:t xml:space="preserve"> </w:t>
            </w:r>
            <w:r w:rsidR="00362AF1" w:rsidRPr="00880755">
              <w:rPr>
                <w:rFonts w:ascii="Arial" w:hAnsi="Arial" w:cs="Arial"/>
                <w:bCs/>
                <w:color w:val="000000"/>
                <w:szCs w:val="24"/>
                <w:shd w:val="clear" w:color="auto" w:fill="FFFFFF"/>
                <w:lang w:val="mn-MN"/>
              </w:rPr>
              <w:t>Г</w:t>
            </w:r>
            <w:r w:rsidR="00053D57" w:rsidRPr="00880755">
              <w:rPr>
                <w:rFonts w:ascii="Arial" w:hAnsi="Arial" w:cs="Arial"/>
                <w:bCs/>
                <w:color w:val="000000"/>
                <w:szCs w:val="24"/>
                <w:shd w:val="clear" w:color="auto" w:fill="FFFFFF"/>
                <w:lang w:val="mn-MN"/>
              </w:rPr>
              <w:t xml:space="preserve">ол давуу тал нь </w:t>
            </w:r>
            <w:r w:rsidR="00107B74" w:rsidRPr="00880755">
              <w:rPr>
                <w:rFonts w:ascii="Arial" w:hAnsi="Arial" w:cs="Arial"/>
                <w:bCs/>
                <w:color w:val="000000"/>
                <w:szCs w:val="24"/>
                <w:shd w:val="clear" w:color="auto" w:fill="FFFFFF"/>
                <w:lang w:val="mn-MN"/>
              </w:rPr>
              <w:t>нэг үеийн</w:t>
            </w:r>
            <w:r w:rsidR="00053D57" w:rsidRPr="00880755">
              <w:rPr>
                <w:rFonts w:ascii="Arial" w:hAnsi="Arial" w:cs="Arial"/>
                <w:bCs/>
                <w:color w:val="000000"/>
                <w:szCs w:val="24"/>
                <w:shd w:val="clear" w:color="auto" w:fill="FFFFFF"/>
                <w:lang w:val="mn-MN"/>
              </w:rPr>
              <w:t xml:space="preserve"> туршид</w:t>
            </w:r>
            <w:r w:rsidR="00043D4D" w:rsidRPr="00880755">
              <w:rPr>
                <w:rFonts w:ascii="Arial" w:hAnsi="Arial" w:cs="Arial"/>
                <w:bCs/>
                <w:color w:val="000000"/>
                <w:szCs w:val="24"/>
                <w:shd w:val="clear" w:color="auto" w:fill="FFFFFF"/>
                <w:lang w:val="mn-MN"/>
              </w:rPr>
              <w:t xml:space="preserve"> жилийн зад</w:t>
            </w:r>
            <w:r w:rsidR="00107B74" w:rsidRPr="00880755">
              <w:rPr>
                <w:rFonts w:ascii="Arial" w:hAnsi="Arial" w:cs="Arial"/>
                <w:bCs/>
                <w:color w:val="000000"/>
                <w:szCs w:val="24"/>
                <w:shd w:val="clear" w:color="auto" w:fill="FFFFFF"/>
                <w:lang w:val="mn-MN"/>
              </w:rPr>
              <w:t>а</w:t>
            </w:r>
            <w:r w:rsidR="00043D4D" w:rsidRPr="00880755">
              <w:rPr>
                <w:rFonts w:ascii="Arial" w:hAnsi="Arial" w:cs="Arial"/>
                <w:bCs/>
                <w:color w:val="000000"/>
                <w:szCs w:val="24"/>
                <w:shd w:val="clear" w:color="auto" w:fill="FFFFFF"/>
                <w:lang w:val="mn-MN"/>
              </w:rPr>
              <w:t>р</w:t>
            </w:r>
            <w:r w:rsidR="00107B74" w:rsidRPr="00880755">
              <w:rPr>
                <w:rFonts w:ascii="Arial" w:hAnsi="Arial" w:cs="Arial"/>
                <w:bCs/>
                <w:color w:val="000000"/>
                <w:szCs w:val="24"/>
                <w:shd w:val="clear" w:color="auto" w:fill="FFFFFF"/>
                <w:lang w:val="mn-MN"/>
              </w:rPr>
              <w:t>г</w:t>
            </w:r>
            <w:r w:rsidR="00043D4D" w:rsidRPr="00880755">
              <w:rPr>
                <w:rFonts w:ascii="Arial" w:hAnsi="Arial" w:cs="Arial"/>
                <w:bCs/>
                <w:color w:val="000000"/>
                <w:szCs w:val="24"/>
                <w:shd w:val="clear" w:color="auto" w:fill="FFFFFF"/>
                <w:lang w:val="mn-MN"/>
              </w:rPr>
              <w:t>а</w:t>
            </w:r>
            <w:r w:rsidR="00107B74" w:rsidRPr="00880755">
              <w:rPr>
                <w:rFonts w:ascii="Arial" w:hAnsi="Arial" w:cs="Arial"/>
                <w:bCs/>
                <w:color w:val="000000"/>
                <w:szCs w:val="24"/>
                <w:shd w:val="clear" w:color="auto" w:fill="FFFFFF"/>
                <w:lang w:val="mn-MN"/>
              </w:rPr>
              <w:t>а</w:t>
            </w:r>
            <w:r w:rsidR="00043D4D" w:rsidRPr="00880755">
              <w:rPr>
                <w:rFonts w:ascii="Arial" w:hAnsi="Arial" w:cs="Arial"/>
                <w:bCs/>
                <w:color w:val="000000"/>
                <w:szCs w:val="24"/>
                <w:shd w:val="clear" w:color="auto" w:fill="FFFFFF"/>
                <w:lang w:val="mn-MN"/>
              </w:rPr>
              <w:t xml:space="preserve">г </w:t>
            </w:r>
            <w:r w:rsidR="00107B74" w:rsidRPr="00880755">
              <w:rPr>
                <w:rFonts w:ascii="Arial" w:hAnsi="Arial" w:cs="Arial"/>
                <w:bCs/>
                <w:color w:val="000000"/>
                <w:szCs w:val="24"/>
                <w:shd w:val="clear" w:color="auto" w:fill="FFFFFF"/>
                <w:lang w:val="mn-MN"/>
              </w:rPr>
              <w:t>бэлдэхэд</w:t>
            </w:r>
            <w:r w:rsidR="00043D4D" w:rsidRPr="00880755">
              <w:rPr>
                <w:rFonts w:ascii="Arial" w:hAnsi="Arial" w:cs="Arial"/>
                <w:bCs/>
                <w:color w:val="000000"/>
                <w:szCs w:val="24"/>
                <w:shd w:val="clear" w:color="auto" w:fill="FFFFFF"/>
                <w:lang w:val="mn-MN"/>
              </w:rPr>
              <w:t xml:space="preserve"> </w:t>
            </w:r>
            <w:r w:rsidR="00107B74" w:rsidRPr="00880755">
              <w:rPr>
                <w:rFonts w:ascii="Arial" w:hAnsi="Arial" w:cs="Arial"/>
                <w:bCs/>
                <w:color w:val="000000"/>
                <w:szCs w:val="24"/>
                <w:shd w:val="clear" w:color="auto" w:fill="FFFFFF"/>
                <w:lang w:val="mn-MN"/>
              </w:rPr>
              <w:t>оршино</w:t>
            </w:r>
            <w:r w:rsidR="00053D57" w:rsidRPr="00880755">
              <w:rPr>
                <w:rFonts w:ascii="Arial" w:hAnsi="Arial" w:cs="Arial"/>
                <w:bCs/>
                <w:color w:val="000000"/>
                <w:szCs w:val="24"/>
                <w:shd w:val="clear" w:color="auto" w:fill="FFFFFF"/>
                <w:lang w:val="mn-MN"/>
              </w:rPr>
              <w:t>.</w:t>
            </w:r>
          </w:p>
          <w:p w14:paraId="1E92F9A7" w14:textId="7FEAB65C" w:rsidR="00AE417C" w:rsidRPr="00880755" w:rsidRDefault="0025099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Зөвхөн </w:t>
            </w:r>
            <w:r w:rsidR="005C5FD4" w:rsidRPr="00880755">
              <w:rPr>
                <w:rFonts w:ascii="Arial" w:hAnsi="Arial" w:cs="Arial"/>
                <w:bCs/>
                <w:color w:val="000000"/>
                <w:szCs w:val="24"/>
                <w:shd w:val="clear" w:color="auto" w:fill="FFFFFF"/>
                <w:lang w:val="mn-MN"/>
              </w:rPr>
              <w:t xml:space="preserve">0 гэсэн </w:t>
            </w:r>
            <w:r w:rsidRPr="00880755">
              <w:rPr>
                <w:rFonts w:ascii="Arial" w:hAnsi="Arial" w:cs="Arial"/>
                <w:bCs/>
                <w:color w:val="000000"/>
                <w:szCs w:val="24"/>
                <w:shd w:val="clear" w:color="auto" w:fill="FFFFFF"/>
                <w:lang w:val="mn-MN"/>
              </w:rPr>
              <w:t xml:space="preserve">суурь </w:t>
            </w:r>
            <w:r w:rsidR="005C5FD4" w:rsidRPr="00880755">
              <w:rPr>
                <w:rFonts w:ascii="Arial" w:hAnsi="Arial" w:cs="Arial"/>
                <w:bCs/>
                <w:color w:val="000000"/>
                <w:szCs w:val="24"/>
                <w:shd w:val="clear" w:color="auto" w:fill="FFFFFF"/>
                <w:lang w:val="mn-MN"/>
              </w:rPr>
              <w:t>жил</w:t>
            </w:r>
            <w:r w:rsidRPr="00880755">
              <w:rPr>
                <w:rFonts w:ascii="Arial" w:hAnsi="Arial" w:cs="Arial"/>
                <w:bCs/>
                <w:color w:val="000000"/>
                <w:szCs w:val="24"/>
                <w:shd w:val="clear" w:color="auto" w:fill="FFFFFF"/>
                <w:lang w:val="mn-MN"/>
              </w:rPr>
              <w:t xml:space="preserve"> болон сүүлийн Т жилийн зөрүүг харгалзан</w:t>
            </w:r>
            <w:r w:rsidR="00DF0FBB"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тухайн </w:t>
            </w:r>
            <w:r w:rsidR="00DF0FBB" w:rsidRPr="00880755">
              <w:rPr>
                <w:rFonts w:ascii="Arial" w:hAnsi="Arial" w:cs="Arial"/>
                <w:bCs/>
                <w:color w:val="000000"/>
                <w:szCs w:val="24"/>
                <w:shd w:val="clear" w:color="auto" w:fill="FFFFFF"/>
                <w:lang w:val="mn-MN"/>
              </w:rPr>
              <w:t xml:space="preserve">үеийн </w:t>
            </w:r>
            <w:r w:rsidRPr="00880755">
              <w:rPr>
                <w:rFonts w:ascii="Arial" w:hAnsi="Arial" w:cs="Arial"/>
                <w:bCs/>
                <w:color w:val="000000"/>
                <w:szCs w:val="24"/>
                <w:shd w:val="clear" w:color="auto" w:fill="FFFFFF"/>
                <w:lang w:val="mn-MN"/>
              </w:rPr>
              <w:t xml:space="preserve"> </w:t>
            </w:r>
            <w:r w:rsidR="00DF0FBB" w:rsidRPr="00880755">
              <w:rPr>
                <w:rFonts w:ascii="Arial" w:hAnsi="Arial" w:cs="Arial"/>
                <w:bCs/>
                <w:color w:val="000000"/>
                <w:szCs w:val="24"/>
                <w:shd w:val="clear" w:color="auto" w:fill="FFFFFF"/>
                <w:lang w:val="mn-MN"/>
              </w:rPr>
              <w:t>туршид</w:t>
            </w:r>
            <w:r w:rsidRPr="00880755">
              <w:rPr>
                <w:rFonts w:ascii="Arial" w:hAnsi="Arial" w:cs="Arial"/>
                <w:bCs/>
                <w:color w:val="000000"/>
                <w:szCs w:val="24"/>
                <w:shd w:val="clear" w:color="auto" w:fill="FFFFFF"/>
                <w:lang w:val="mn-MN"/>
              </w:rPr>
              <w:t xml:space="preserve"> ижил тооцоог шууд хийх боломжтой. </w:t>
            </w:r>
            <w:r w:rsidR="006C1DFA" w:rsidRPr="00880755">
              <w:rPr>
                <w:rFonts w:ascii="Arial" w:hAnsi="Arial" w:cs="Arial"/>
                <w:bCs/>
                <w:color w:val="000000"/>
                <w:szCs w:val="24"/>
                <w:shd w:val="clear" w:color="auto" w:fill="FFFFFF"/>
                <w:lang w:val="mn-MN"/>
              </w:rPr>
              <w:t>Тооцоо</w:t>
            </w:r>
            <w:r w:rsidR="0004634F" w:rsidRPr="00880755">
              <w:rPr>
                <w:rFonts w:ascii="Arial" w:hAnsi="Arial" w:cs="Arial"/>
                <w:bCs/>
                <w:color w:val="000000"/>
                <w:szCs w:val="24"/>
                <w:shd w:val="clear" w:color="auto" w:fill="FFFFFF"/>
                <w:lang w:val="mn-MN"/>
              </w:rPr>
              <w:t>ны</w:t>
            </w:r>
            <w:r w:rsidR="006C1DFA" w:rsidRPr="00880755">
              <w:rPr>
                <w:rFonts w:ascii="Arial" w:hAnsi="Arial" w:cs="Arial"/>
                <w:bCs/>
                <w:color w:val="000000"/>
                <w:szCs w:val="24"/>
                <w:shd w:val="clear" w:color="auto" w:fill="FFFFFF"/>
                <w:lang w:val="mn-MN"/>
              </w:rPr>
              <w:t xml:space="preserve"> энэ аргыг "гинжин бус тооцоо" гэж </w:t>
            </w:r>
            <w:r w:rsidR="006C1DFA" w:rsidRPr="00880755">
              <w:rPr>
                <w:rFonts w:ascii="Arial" w:hAnsi="Arial" w:cs="Arial"/>
                <w:bCs/>
                <w:color w:val="000000"/>
                <w:szCs w:val="24"/>
                <w:shd w:val="clear" w:color="auto" w:fill="FFFFFF"/>
                <w:lang w:val="mn-MN"/>
              </w:rPr>
              <w:lastRenderedPageBreak/>
              <w:t xml:space="preserve">нэрлэдэг. </w:t>
            </w:r>
            <w:r w:rsidR="009F4C5C" w:rsidRPr="00880755">
              <w:rPr>
                <w:rFonts w:ascii="Arial" w:hAnsi="Arial" w:cs="Arial"/>
                <w:bCs/>
                <w:color w:val="000000"/>
                <w:szCs w:val="24"/>
                <w:shd w:val="clear" w:color="auto" w:fill="FFFFFF"/>
                <w:lang w:val="mn-MN"/>
              </w:rPr>
              <w:t>Гинжин бус тооцоо нь нарийвчлал багатай бөгөөд илүү их үлдэгдэлтэй</w:t>
            </w:r>
            <w:r w:rsidR="00700C3D" w:rsidRPr="00880755">
              <w:rPr>
                <w:rFonts w:ascii="Arial" w:hAnsi="Arial" w:cs="Arial"/>
                <w:bCs/>
                <w:color w:val="000000"/>
                <w:szCs w:val="24"/>
                <w:shd w:val="clear" w:color="auto" w:fill="FFFFFF"/>
                <w:lang w:val="mn-MN"/>
              </w:rPr>
              <w:t xml:space="preserve"> байна.</w:t>
            </w:r>
            <w:r w:rsidR="009F4C5C" w:rsidRPr="00880755">
              <w:rPr>
                <w:rFonts w:ascii="Arial" w:hAnsi="Arial" w:cs="Arial"/>
                <w:bCs/>
                <w:color w:val="000000"/>
                <w:szCs w:val="24"/>
                <w:shd w:val="clear" w:color="auto" w:fill="FFFFFF"/>
                <w:lang w:val="mn-MN"/>
              </w:rPr>
              <w:t xml:space="preserve"> </w:t>
            </w:r>
            <w:r w:rsidR="00700C3D" w:rsidRPr="00880755">
              <w:rPr>
                <w:rFonts w:ascii="Arial" w:hAnsi="Arial" w:cs="Arial"/>
                <w:bCs/>
                <w:color w:val="000000"/>
                <w:szCs w:val="24"/>
                <w:shd w:val="clear" w:color="auto" w:fill="FFFFFF"/>
                <w:lang w:val="mn-MN"/>
              </w:rPr>
              <w:t>Гэхдээ</w:t>
            </w:r>
            <w:r w:rsidR="009F4C5C" w:rsidRPr="00880755">
              <w:rPr>
                <w:rFonts w:ascii="Arial" w:hAnsi="Arial" w:cs="Arial"/>
                <w:bCs/>
                <w:color w:val="000000"/>
                <w:szCs w:val="24"/>
                <w:shd w:val="clear" w:color="auto" w:fill="FFFFFF"/>
                <w:lang w:val="mn-MN"/>
              </w:rPr>
              <w:t xml:space="preserve"> гинж</w:t>
            </w:r>
            <w:r w:rsidR="00700C3D" w:rsidRPr="00880755">
              <w:rPr>
                <w:rFonts w:ascii="Arial" w:hAnsi="Arial" w:cs="Arial"/>
                <w:bCs/>
                <w:color w:val="000000"/>
                <w:szCs w:val="24"/>
                <w:shd w:val="clear" w:color="auto" w:fill="FFFFFF"/>
                <w:lang w:val="mn-MN"/>
              </w:rPr>
              <w:t>и</w:t>
            </w:r>
            <w:r w:rsidR="009F4C5C" w:rsidRPr="00880755">
              <w:rPr>
                <w:rFonts w:ascii="Arial" w:hAnsi="Arial" w:cs="Arial"/>
                <w:bCs/>
                <w:color w:val="000000"/>
                <w:szCs w:val="24"/>
                <w:shd w:val="clear" w:color="auto" w:fill="FFFFFF"/>
                <w:lang w:val="mn-MN"/>
              </w:rPr>
              <w:t>н болон гинжин бус тооцоо</w:t>
            </w:r>
            <w:r w:rsidR="00700C3D" w:rsidRPr="00880755">
              <w:rPr>
                <w:rFonts w:ascii="Arial" w:hAnsi="Arial" w:cs="Arial"/>
                <w:bCs/>
                <w:color w:val="000000"/>
                <w:szCs w:val="24"/>
                <w:shd w:val="clear" w:color="auto" w:fill="FFFFFF"/>
                <w:lang w:val="mn-MN"/>
              </w:rPr>
              <w:t>ны</w:t>
            </w:r>
            <w:r w:rsidR="009F4C5C" w:rsidRPr="00880755">
              <w:rPr>
                <w:rFonts w:ascii="Arial" w:hAnsi="Arial" w:cs="Arial"/>
                <w:bCs/>
                <w:color w:val="000000"/>
                <w:szCs w:val="24"/>
                <w:shd w:val="clear" w:color="auto" w:fill="FFFFFF"/>
                <w:lang w:val="mn-MN"/>
              </w:rPr>
              <w:t xml:space="preserve"> ялгаа нь ихэ</w:t>
            </w:r>
            <w:r w:rsidR="005878B1" w:rsidRPr="00880755">
              <w:rPr>
                <w:rFonts w:ascii="Arial" w:hAnsi="Arial" w:cs="Arial"/>
                <w:bCs/>
                <w:color w:val="000000"/>
                <w:szCs w:val="24"/>
                <w:shd w:val="clear" w:color="auto" w:fill="FFFFFF"/>
                <w:lang w:val="mn-MN"/>
              </w:rPr>
              <w:t>ндхээ</w:t>
            </w:r>
            <w:r w:rsidR="009F4C5C" w:rsidRPr="00880755">
              <w:rPr>
                <w:rFonts w:ascii="Arial" w:hAnsi="Arial" w:cs="Arial"/>
                <w:bCs/>
                <w:color w:val="000000"/>
                <w:szCs w:val="24"/>
                <w:shd w:val="clear" w:color="auto" w:fill="FFFFFF"/>
                <w:lang w:val="mn-MN"/>
              </w:rPr>
              <w:t xml:space="preserve">  чухал биш бөгөөд </w:t>
            </w:r>
            <w:r w:rsidR="009F0F7D" w:rsidRPr="00880755">
              <w:rPr>
                <w:rFonts w:ascii="Arial" w:hAnsi="Arial" w:cs="Arial"/>
                <w:bCs/>
                <w:color w:val="000000"/>
                <w:szCs w:val="24"/>
                <w:shd w:val="clear" w:color="auto" w:fill="FFFFFF"/>
                <w:lang w:val="mn-MN"/>
              </w:rPr>
              <w:t>Дивизиа</w:t>
            </w:r>
            <w:r w:rsidR="009F4C5C" w:rsidRPr="00880755">
              <w:rPr>
                <w:rFonts w:ascii="Arial" w:hAnsi="Arial" w:cs="Arial"/>
                <w:bCs/>
                <w:color w:val="000000"/>
                <w:szCs w:val="24"/>
                <w:shd w:val="clear" w:color="auto" w:fill="FFFFFF"/>
                <w:lang w:val="mn-MN"/>
              </w:rPr>
              <w:t xml:space="preserve"> аргын (</w:t>
            </w:r>
            <w:r w:rsidR="00FB5BE2" w:rsidRPr="00880755">
              <w:rPr>
                <w:rFonts w:ascii="Arial" w:hAnsi="Arial" w:cs="Arial"/>
                <w:bCs/>
                <w:color w:val="000000"/>
                <w:szCs w:val="24"/>
                <w:shd w:val="clear" w:color="auto" w:fill="FFFFFF"/>
                <w:lang w:val="mn-MN"/>
              </w:rPr>
              <w:t xml:space="preserve">ЛДДИ </w:t>
            </w:r>
            <w:r w:rsidR="009F0F7D" w:rsidRPr="00880755">
              <w:rPr>
                <w:rFonts w:ascii="Arial" w:hAnsi="Arial" w:cs="Arial"/>
                <w:bCs/>
                <w:color w:val="000000"/>
                <w:szCs w:val="24"/>
                <w:shd w:val="clear" w:color="auto" w:fill="FFFFFF"/>
                <w:lang w:val="mn-MN"/>
              </w:rPr>
              <w:t>аргад</w:t>
            </w:r>
            <w:r w:rsidR="009F4C5C" w:rsidRPr="00880755">
              <w:rPr>
                <w:rFonts w:ascii="Arial" w:hAnsi="Arial" w:cs="Arial"/>
                <w:bCs/>
                <w:color w:val="000000"/>
                <w:szCs w:val="24"/>
                <w:shd w:val="clear" w:color="auto" w:fill="FFFFFF"/>
                <w:lang w:val="mn-MN"/>
              </w:rPr>
              <w:t xml:space="preserve"> ялгаа байхгүй) </w:t>
            </w:r>
            <w:r w:rsidR="009F0F7D" w:rsidRPr="00880755">
              <w:rPr>
                <w:rFonts w:ascii="Arial" w:hAnsi="Arial" w:cs="Arial"/>
                <w:bCs/>
                <w:color w:val="000000"/>
                <w:szCs w:val="24"/>
                <w:shd w:val="clear" w:color="auto" w:fill="FFFFFF"/>
                <w:lang w:val="mn-MN"/>
              </w:rPr>
              <w:t>тодорхой</w:t>
            </w:r>
            <w:r w:rsidR="009F4C5C" w:rsidRPr="00880755">
              <w:rPr>
                <w:rFonts w:ascii="Arial" w:hAnsi="Arial" w:cs="Arial"/>
                <w:bCs/>
                <w:color w:val="000000"/>
                <w:szCs w:val="24"/>
                <w:shd w:val="clear" w:color="auto" w:fill="FFFFFF"/>
                <w:lang w:val="mn-MN"/>
              </w:rPr>
              <w:t xml:space="preserve"> хувилбараас </w:t>
            </w:r>
            <w:r w:rsidR="009F0F7D" w:rsidRPr="00880755">
              <w:rPr>
                <w:rFonts w:ascii="Arial" w:hAnsi="Arial" w:cs="Arial"/>
                <w:bCs/>
                <w:color w:val="000000"/>
                <w:szCs w:val="24"/>
                <w:shd w:val="clear" w:color="auto" w:fill="FFFFFF"/>
                <w:lang w:val="mn-MN"/>
              </w:rPr>
              <w:t>шалтгаал</w:t>
            </w:r>
            <w:r w:rsidR="009F4C5C" w:rsidRPr="00880755">
              <w:rPr>
                <w:rFonts w:ascii="Arial" w:hAnsi="Arial" w:cs="Arial"/>
                <w:bCs/>
                <w:color w:val="000000"/>
                <w:szCs w:val="24"/>
                <w:shd w:val="clear" w:color="auto" w:fill="FFFFFF"/>
                <w:lang w:val="mn-MN"/>
              </w:rPr>
              <w:t>даг.</w:t>
            </w:r>
          </w:p>
          <w:p w14:paraId="07804E51" w14:textId="5979B146" w:rsidR="00AE417C" w:rsidRPr="00880755" w:rsidRDefault="001D00F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Гинжин бус тооцооны гол сул тал нь завсрын тооцоо</w:t>
            </w:r>
            <w:r w:rsidR="00FD77DC"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хий</w:t>
            </w:r>
            <w:r w:rsidR="00331D91" w:rsidRPr="00880755">
              <w:rPr>
                <w:rFonts w:ascii="Arial" w:hAnsi="Arial" w:cs="Arial"/>
                <w:bCs/>
                <w:color w:val="000000"/>
                <w:szCs w:val="24"/>
                <w:shd w:val="clear" w:color="auto" w:fill="FFFFFF"/>
                <w:lang w:val="mn-MN"/>
              </w:rPr>
              <w:t>дэг</w:t>
            </w:r>
            <w:r w:rsidRPr="00880755">
              <w:rPr>
                <w:rFonts w:ascii="Arial" w:hAnsi="Arial" w:cs="Arial"/>
                <w:bCs/>
                <w:color w:val="000000"/>
                <w:szCs w:val="24"/>
                <w:shd w:val="clear" w:color="auto" w:fill="FFFFFF"/>
                <w:lang w:val="mn-MN"/>
              </w:rPr>
              <w:t>гүй</w:t>
            </w:r>
            <w:r w:rsidR="00331D91" w:rsidRPr="00880755">
              <w:rPr>
                <w:rFonts w:ascii="Arial" w:hAnsi="Arial" w:cs="Arial"/>
                <w:bCs/>
                <w:color w:val="000000"/>
                <w:szCs w:val="24"/>
                <w:shd w:val="clear" w:color="auto" w:fill="FFFFFF"/>
                <w:lang w:val="mn-MN"/>
              </w:rPr>
              <w:t>явдал юм</w:t>
            </w:r>
            <w:r w:rsidRPr="00880755">
              <w:rPr>
                <w:rFonts w:ascii="Arial" w:hAnsi="Arial" w:cs="Arial"/>
                <w:bCs/>
                <w:color w:val="000000"/>
                <w:szCs w:val="24"/>
                <w:shd w:val="clear" w:color="auto" w:fill="FFFFFF"/>
                <w:lang w:val="mn-MN"/>
              </w:rPr>
              <w:t xml:space="preserve">. Нөгөө талаас,  зөвхөн хоёр жилийн хугацаанд </w:t>
            </w:r>
            <w:r w:rsidR="00FD77DC" w:rsidRPr="00880755">
              <w:rPr>
                <w:rFonts w:ascii="Arial" w:hAnsi="Arial" w:cs="Arial"/>
                <w:bCs/>
                <w:color w:val="000000"/>
                <w:szCs w:val="24"/>
                <w:shd w:val="clear" w:color="auto" w:fill="FFFFFF"/>
                <w:lang w:val="mn-MN"/>
              </w:rPr>
              <w:t xml:space="preserve">зориулсан шаардлагатай өгөгдөлтэй </w:t>
            </w:r>
            <w:r w:rsidRPr="00880755">
              <w:rPr>
                <w:rFonts w:ascii="Arial" w:hAnsi="Arial" w:cs="Arial"/>
                <w:bCs/>
                <w:color w:val="000000"/>
                <w:szCs w:val="24"/>
                <w:shd w:val="clear" w:color="auto" w:fill="FFFFFF"/>
                <w:lang w:val="mn-MN"/>
              </w:rPr>
              <w:t xml:space="preserve"> бол  зөвхөн </w:t>
            </w:r>
            <w:r w:rsidR="00FD77DC" w:rsidRPr="00880755">
              <w:rPr>
                <w:rFonts w:ascii="Arial" w:hAnsi="Arial" w:cs="Arial"/>
                <w:bCs/>
                <w:color w:val="000000"/>
                <w:szCs w:val="24"/>
                <w:shd w:val="clear" w:color="auto" w:fill="FFFFFF"/>
                <w:lang w:val="mn-MN"/>
              </w:rPr>
              <w:t xml:space="preserve">энэ </w:t>
            </w:r>
            <w:r w:rsidRPr="00880755">
              <w:rPr>
                <w:rFonts w:ascii="Arial" w:hAnsi="Arial" w:cs="Arial"/>
                <w:bCs/>
                <w:color w:val="000000"/>
                <w:szCs w:val="24"/>
                <w:shd w:val="clear" w:color="auto" w:fill="FFFFFF"/>
                <w:lang w:val="mn-MN"/>
              </w:rPr>
              <w:t xml:space="preserve">хугацааны тооцоог хийж болно. </w:t>
            </w:r>
            <w:r w:rsidR="00CB30BA" w:rsidRPr="00880755">
              <w:rPr>
                <w:rFonts w:ascii="Arial" w:hAnsi="Arial" w:cs="Arial"/>
                <w:bCs/>
                <w:color w:val="000000"/>
                <w:szCs w:val="24"/>
                <w:shd w:val="clear" w:color="auto" w:fill="FFFFFF"/>
                <w:lang w:val="mn-MN"/>
              </w:rPr>
              <w:t>Ти</w:t>
            </w:r>
            <w:r w:rsidR="00A96752" w:rsidRPr="00880755">
              <w:rPr>
                <w:rFonts w:ascii="Arial" w:hAnsi="Arial" w:cs="Arial"/>
                <w:bCs/>
                <w:color w:val="000000"/>
                <w:szCs w:val="24"/>
                <w:shd w:val="clear" w:color="auto" w:fill="FFFFFF"/>
                <w:lang w:val="mn-MN"/>
              </w:rPr>
              <w:t>ймээс хоёр тооцооны хооронд</w:t>
            </w:r>
            <w:r w:rsidR="006B6770" w:rsidRPr="00880755">
              <w:rPr>
                <w:rFonts w:ascii="Arial" w:hAnsi="Arial" w:cs="Arial"/>
                <w:bCs/>
                <w:color w:val="000000"/>
                <w:szCs w:val="24"/>
                <w:shd w:val="clear" w:color="auto" w:fill="FFFFFF"/>
                <w:lang w:val="mn-MN"/>
              </w:rPr>
              <w:t>ын</w:t>
            </w:r>
            <w:r w:rsidR="00A96752" w:rsidRPr="00880755">
              <w:rPr>
                <w:rFonts w:ascii="Arial" w:hAnsi="Arial" w:cs="Arial"/>
                <w:bCs/>
                <w:color w:val="000000"/>
                <w:szCs w:val="24"/>
                <w:shd w:val="clear" w:color="auto" w:fill="FFFFFF"/>
                <w:lang w:val="mn-MN"/>
              </w:rPr>
              <w:t xml:space="preserve"> сонголт нь зад</w:t>
            </w:r>
            <w:r w:rsidR="006B6770" w:rsidRPr="00880755">
              <w:rPr>
                <w:rFonts w:ascii="Arial" w:hAnsi="Arial" w:cs="Arial"/>
                <w:bCs/>
                <w:color w:val="000000"/>
                <w:szCs w:val="24"/>
                <w:shd w:val="clear" w:color="auto" w:fill="FFFFFF"/>
                <w:lang w:val="mn-MN"/>
              </w:rPr>
              <w:t>а</w:t>
            </w:r>
            <w:r w:rsidR="00A96752" w:rsidRPr="00880755">
              <w:rPr>
                <w:rFonts w:ascii="Arial" w:hAnsi="Arial" w:cs="Arial"/>
                <w:bCs/>
                <w:color w:val="000000"/>
                <w:szCs w:val="24"/>
                <w:shd w:val="clear" w:color="auto" w:fill="FFFFFF"/>
                <w:lang w:val="mn-MN"/>
              </w:rPr>
              <w:t>р</w:t>
            </w:r>
            <w:r w:rsidR="006B6770" w:rsidRPr="00880755">
              <w:rPr>
                <w:rFonts w:ascii="Arial" w:hAnsi="Arial" w:cs="Arial"/>
                <w:bCs/>
                <w:color w:val="000000"/>
                <w:szCs w:val="24"/>
                <w:shd w:val="clear" w:color="auto" w:fill="FFFFFF"/>
                <w:lang w:val="mn-MN"/>
              </w:rPr>
              <w:t>га</w:t>
            </w:r>
            <w:r w:rsidR="00A96752" w:rsidRPr="00880755">
              <w:rPr>
                <w:rFonts w:ascii="Arial" w:hAnsi="Arial" w:cs="Arial"/>
                <w:bCs/>
                <w:color w:val="000000"/>
                <w:szCs w:val="24"/>
                <w:shd w:val="clear" w:color="auto" w:fill="FFFFFF"/>
                <w:lang w:val="mn-MN"/>
              </w:rPr>
              <w:t>ан</w:t>
            </w:r>
            <w:r w:rsidR="006B6770" w:rsidRPr="00880755">
              <w:rPr>
                <w:rFonts w:ascii="Arial" w:hAnsi="Arial" w:cs="Arial"/>
                <w:bCs/>
                <w:color w:val="000000"/>
                <w:szCs w:val="24"/>
                <w:shd w:val="clear" w:color="auto" w:fill="FFFFFF"/>
                <w:lang w:val="mn-MN"/>
              </w:rPr>
              <w:t>ы</w:t>
            </w:r>
            <w:r w:rsidR="00A96752" w:rsidRPr="00880755">
              <w:rPr>
                <w:rFonts w:ascii="Arial" w:hAnsi="Arial" w:cs="Arial"/>
                <w:bCs/>
                <w:color w:val="000000"/>
                <w:szCs w:val="24"/>
                <w:shd w:val="clear" w:color="auto" w:fill="FFFFFF"/>
                <w:lang w:val="mn-MN"/>
              </w:rPr>
              <w:t xml:space="preserve"> зорилго болон өгөгдлийн хүртээмжээс хамаарна.</w:t>
            </w:r>
          </w:p>
          <w:p w14:paraId="2C92B31B" w14:textId="77777777" w:rsidR="00B33473" w:rsidRPr="00880755" w:rsidRDefault="00B33473" w:rsidP="001638A7">
            <w:pPr>
              <w:spacing w:line="276" w:lineRule="auto"/>
              <w:jc w:val="both"/>
              <w:rPr>
                <w:rFonts w:ascii="Arial" w:hAnsi="Arial" w:cs="Arial"/>
                <w:bCs/>
                <w:color w:val="000000"/>
                <w:szCs w:val="24"/>
                <w:shd w:val="clear" w:color="auto" w:fill="FFFFFF"/>
                <w:lang w:val="mn-MN"/>
              </w:rPr>
            </w:pPr>
          </w:p>
          <w:p w14:paraId="60493A50" w14:textId="77777777" w:rsidR="00AE417C" w:rsidRPr="00880755" w:rsidRDefault="00AE417C"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 </w:t>
            </w:r>
            <w:r w:rsidR="00520101" w:rsidRPr="00880755">
              <w:rPr>
                <w:rFonts w:ascii="Arial" w:hAnsi="Arial" w:cs="Arial"/>
                <w:b/>
                <w:bCs/>
                <w:color w:val="000000"/>
                <w:szCs w:val="24"/>
                <w:shd w:val="clear" w:color="auto" w:fill="FFFFFF"/>
                <w:lang w:val="mn-MN"/>
              </w:rPr>
              <w:t>Эрчим хүчний үр ашгийн индексийн тооцоо</w:t>
            </w:r>
          </w:p>
          <w:p w14:paraId="744EF470" w14:textId="77777777" w:rsidR="00AE417C" w:rsidRPr="00880755" w:rsidRDefault="00AE417C"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6.1 </w:t>
            </w:r>
            <w:r w:rsidR="005D29D0" w:rsidRPr="00880755">
              <w:rPr>
                <w:rFonts w:ascii="Arial" w:hAnsi="Arial" w:cs="Arial"/>
                <w:b/>
                <w:bCs/>
                <w:color w:val="000000"/>
                <w:szCs w:val="24"/>
                <w:shd w:val="clear" w:color="auto" w:fill="FFFFFF"/>
                <w:lang w:val="mn-MN"/>
              </w:rPr>
              <w:t>Тооцоо</w:t>
            </w:r>
            <w:r w:rsidR="0065163F" w:rsidRPr="00880755">
              <w:rPr>
                <w:rFonts w:ascii="Arial" w:hAnsi="Arial" w:cs="Arial"/>
                <w:b/>
                <w:bCs/>
                <w:color w:val="000000"/>
                <w:szCs w:val="24"/>
                <w:shd w:val="clear" w:color="auto" w:fill="FFFFFF"/>
                <w:lang w:val="mn-MN"/>
              </w:rPr>
              <w:t>ны</w:t>
            </w:r>
            <w:r w:rsidR="005D29D0" w:rsidRPr="00880755">
              <w:rPr>
                <w:rFonts w:ascii="Arial" w:hAnsi="Arial" w:cs="Arial"/>
                <w:b/>
                <w:bCs/>
                <w:color w:val="000000"/>
                <w:szCs w:val="24"/>
                <w:shd w:val="clear" w:color="auto" w:fill="FFFFFF"/>
                <w:lang w:val="mn-MN"/>
              </w:rPr>
              <w:t xml:space="preserve"> зорилго болон ерөнхий </w:t>
            </w:r>
            <w:r w:rsidR="0065163F" w:rsidRPr="00880755">
              <w:rPr>
                <w:rFonts w:ascii="Arial" w:hAnsi="Arial" w:cs="Arial"/>
                <w:b/>
                <w:bCs/>
                <w:color w:val="000000"/>
                <w:szCs w:val="24"/>
                <w:shd w:val="clear" w:color="auto" w:fill="FFFFFF"/>
                <w:lang w:val="mn-MN"/>
              </w:rPr>
              <w:t>тойм</w:t>
            </w:r>
          </w:p>
          <w:p w14:paraId="140463AD" w14:textId="7A0F506D" w:rsidR="00024DD8" w:rsidRPr="00880755" w:rsidRDefault="00090978"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үр ашгийг  эрчим хүчний </w:t>
            </w:r>
            <w:r w:rsidR="00334DB3" w:rsidRPr="00880755">
              <w:rPr>
                <w:rFonts w:ascii="Arial" w:hAnsi="Arial" w:cs="Arial"/>
                <w:bCs/>
                <w:color w:val="000000"/>
                <w:szCs w:val="24"/>
                <w:shd w:val="clear" w:color="auto" w:fill="FFFFFF"/>
                <w:lang w:val="mn-MN"/>
              </w:rPr>
              <w:t xml:space="preserve">тодорхой </w:t>
            </w:r>
            <w:r w:rsidRPr="00880755">
              <w:rPr>
                <w:rFonts w:ascii="Arial" w:hAnsi="Arial" w:cs="Arial"/>
                <w:bCs/>
                <w:color w:val="000000"/>
                <w:szCs w:val="24"/>
                <w:shd w:val="clear" w:color="auto" w:fill="FFFFFF"/>
                <w:lang w:val="mn-MN"/>
              </w:rPr>
              <w:t>зарцуулалты</w:t>
            </w:r>
            <w:r w:rsidR="00985876" w:rsidRPr="00880755">
              <w:rPr>
                <w:rFonts w:ascii="Arial" w:hAnsi="Arial" w:cs="Arial"/>
                <w:bCs/>
                <w:color w:val="000000"/>
                <w:szCs w:val="24"/>
                <w:shd w:val="clear" w:color="auto" w:fill="FFFFFF"/>
                <w:lang w:val="mn-MN"/>
              </w:rPr>
              <w:t xml:space="preserve">н </w:t>
            </w:r>
            <w:r w:rsidRPr="00880755">
              <w:rPr>
                <w:rFonts w:ascii="Arial" w:hAnsi="Arial" w:cs="Arial"/>
                <w:bCs/>
                <w:color w:val="000000"/>
                <w:szCs w:val="24"/>
                <w:shd w:val="clear" w:color="auto" w:fill="FFFFFF"/>
                <w:lang w:val="mn-MN"/>
              </w:rPr>
              <w:t>(</w:t>
            </w:r>
            <w:r w:rsidR="00985876" w:rsidRPr="00880755">
              <w:rPr>
                <w:rFonts w:ascii="Arial" w:hAnsi="Arial" w:cs="Arial"/>
                <w:bCs/>
                <w:color w:val="000000"/>
                <w:szCs w:val="24"/>
                <w:shd w:val="clear" w:color="auto" w:fill="FFFFFF"/>
                <w:lang w:val="mn-MN"/>
              </w:rPr>
              <w:t>4.2.1-ийг харна уу</w:t>
            </w:r>
            <w:r w:rsidRPr="00880755">
              <w:rPr>
                <w:rFonts w:ascii="Arial" w:hAnsi="Arial" w:cs="Arial"/>
                <w:bCs/>
                <w:color w:val="000000"/>
                <w:szCs w:val="24"/>
                <w:shd w:val="clear" w:color="auto" w:fill="FFFFFF"/>
                <w:lang w:val="mn-MN"/>
              </w:rPr>
              <w:t>) бууралтад үндэслэн</w:t>
            </w:r>
            <w:r w:rsidR="00334DB3"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дэд салбар эсвэл эрчим хүчний хэрэглээгээр ихэвчлэн тооцдог. </w:t>
            </w:r>
            <w:r w:rsidR="00DD1EB6" w:rsidRPr="00880755">
              <w:rPr>
                <w:rFonts w:ascii="Arial" w:hAnsi="Arial" w:cs="Arial"/>
                <w:bCs/>
                <w:color w:val="000000"/>
                <w:szCs w:val="24"/>
                <w:shd w:val="clear" w:color="auto" w:fill="FFFFFF"/>
                <w:lang w:val="mn-MN"/>
              </w:rPr>
              <w:t>Айл өрхийн</w:t>
            </w:r>
            <w:r w:rsidR="00334DB3" w:rsidRPr="00880755">
              <w:rPr>
                <w:rFonts w:ascii="Arial" w:hAnsi="Arial" w:cs="Arial"/>
                <w:bCs/>
                <w:color w:val="000000"/>
                <w:szCs w:val="24"/>
                <w:shd w:val="clear" w:color="auto" w:fill="FFFFFF"/>
                <w:lang w:val="mn-MN"/>
              </w:rPr>
              <w:t xml:space="preserve"> </w:t>
            </w:r>
            <w:r w:rsidR="008A38AE" w:rsidRPr="00880755">
              <w:rPr>
                <w:rFonts w:ascii="Arial" w:hAnsi="Arial" w:cs="Arial"/>
                <w:bCs/>
                <w:color w:val="000000"/>
                <w:szCs w:val="24"/>
                <w:shd w:val="clear" w:color="auto" w:fill="FFFFFF"/>
                <w:lang w:val="mn-MN"/>
              </w:rPr>
              <w:t xml:space="preserve"> салбарт орон </w:t>
            </w:r>
            <w:r w:rsidR="00C43760" w:rsidRPr="00880755">
              <w:rPr>
                <w:rFonts w:ascii="Arial" w:hAnsi="Arial" w:cs="Arial"/>
                <w:bCs/>
                <w:color w:val="000000"/>
                <w:szCs w:val="24"/>
                <w:shd w:val="clear" w:color="auto" w:fill="FFFFFF"/>
                <w:lang w:val="mn-MN"/>
              </w:rPr>
              <w:t xml:space="preserve">сууцыг </w:t>
            </w:r>
            <w:r w:rsidR="008A38AE" w:rsidRPr="00880755">
              <w:rPr>
                <w:rFonts w:ascii="Arial" w:hAnsi="Arial" w:cs="Arial"/>
                <w:bCs/>
                <w:color w:val="000000"/>
                <w:szCs w:val="24"/>
                <w:shd w:val="clear" w:color="auto" w:fill="FFFFFF"/>
                <w:lang w:val="mn-MN"/>
              </w:rPr>
              <w:t xml:space="preserve"> халаа</w:t>
            </w:r>
            <w:r w:rsidR="00C43760" w:rsidRPr="00880755">
              <w:rPr>
                <w:rFonts w:ascii="Arial" w:hAnsi="Arial" w:cs="Arial"/>
                <w:bCs/>
                <w:color w:val="000000"/>
                <w:szCs w:val="24"/>
                <w:shd w:val="clear" w:color="auto" w:fill="FFFFFF"/>
                <w:lang w:val="mn-MN"/>
              </w:rPr>
              <w:t>х</w:t>
            </w:r>
            <w:r w:rsidR="008A38AE" w:rsidRPr="00880755">
              <w:rPr>
                <w:rFonts w:ascii="Arial" w:hAnsi="Arial" w:cs="Arial"/>
                <w:bCs/>
                <w:color w:val="000000"/>
                <w:szCs w:val="24"/>
                <w:shd w:val="clear" w:color="auto" w:fill="FFFFFF"/>
                <w:lang w:val="mn-MN"/>
              </w:rPr>
              <w:t xml:space="preserve">, </w:t>
            </w:r>
            <w:r w:rsidR="00AA5E12" w:rsidRPr="00880755">
              <w:rPr>
                <w:rFonts w:ascii="Arial" w:hAnsi="Arial" w:cs="Arial"/>
                <w:bCs/>
                <w:color w:val="000000"/>
                <w:szCs w:val="24"/>
                <w:shd w:val="clear" w:color="auto" w:fill="FFFFFF"/>
                <w:lang w:val="mn-MN"/>
              </w:rPr>
              <w:t>хөргөх</w:t>
            </w:r>
            <w:r w:rsidR="008A38AE" w:rsidRPr="00880755">
              <w:rPr>
                <w:rFonts w:ascii="Arial" w:hAnsi="Arial" w:cs="Arial"/>
                <w:bCs/>
                <w:color w:val="000000"/>
                <w:szCs w:val="24"/>
                <w:shd w:val="clear" w:color="auto" w:fill="FFFFFF"/>
                <w:lang w:val="mn-MN"/>
              </w:rPr>
              <w:t xml:space="preserve">, ус халаах, хоол хийх гэх мэт </w:t>
            </w:r>
            <w:r w:rsidR="00F05218" w:rsidRPr="00880755">
              <w:rPr>
                <w:rFonts w:ascii="Arial" w:hAnsi="Arial" w:cs="Arial"/>
                <w:bCs/>
                <w:color w:val="000000"/>
                <w:szCs w:val="24"/>
                <w:shd w:val="clear" w:color="auto" w:fill="FFFFFF"/>
                <w:lang w:val="mn-MN"/>
              </w:rPr>
              <w:t>төрөл</w:t>
            </w:r>
            <w:r w:rsidR="008A38AE" w:rsidRPr="00880755">
              <w:rPr>
                <w:rFonts w:ascii="Arial" w:hAnsi="Arial" w:cs="Arial"/>
                <w:bCs/>
                <w:color w:val="000000"/>
                <w:szCs w:val="24"/>
                <w:shd w:val="clear" w:color="auto" w:fill="FFFFFF"/>
                <w:lang w:val="mn-MN"/>
              </w:rPr>
              <w:t xml:space="preserve"> бүрийн  эрчим хүчний </w:t>
            </w:r>
            <w:r w:rsidR="00F05218" w:rsidRPr="00880755">
              <w:rPr>
                <w:rFonts w:ascii="Arial" w:hAnsi="Arial" w:cs="Arial"/>
                <w:bCs/>
                <w:color w:val="000000"/>
                <w:szCs w:val="24"/>
                <w:shd w:val="clear" w:color="auto" w:fill="FFFFFF"/>
                <w:lang w:val="mn-MN"/>
              </w:rPr>
              <w:t>хэрэглэ</w:t>
            </w:r>
            <w:r w:rsidR="004C58B3" w:rsidRPr="00880755">
              <w:rPr>
                <w:rFonts w:ascii="Arial" w:hAnsi="Arial" w:cs="Arial"/>
                <w:bCs/>
                <w:color w:val="000000"/>
                <w:szCs w:val="24"/>
                <w:shd w:val="clear" w:color="auto" w:fill="FFFFFF"/>
                <w:lang w:val="mn-MN"/>
              </w:rPr>
              <w:t>э</w:t>
            </w:r>
            <w:r w:rsidR="00F05218" w:rsidRPr="00880755">
              <w:rPr>
                <w:rFonts w:ascii="Arial" w:hAnsi="Arial" w:cs="Arial"/>
                <w:bCs/>
                <w:color w:val="000000"/>
                <w:szCs w:val="24"/>
                <w:shd w:val="clear" w:color="auto" w:fill="FFFFFF"/>
                <w:lang w:val="mn-MN"/>
              </w:rPr>
              <w:t xml:space="preserve"> нь</w:t>
            </w:r>
            <w:r w:rsidR="008A38AE" w:rsidRPr="00880755">
              <w:rPr>
                <w:rFonts w:ascii="Arial" w:hAnsi="Arial" w:cs="Arial"/>
                <w:bCs/>
                <w:color w:val="000000"/>
                <w:szCs w:val="24"/>
                <w:shd w:val="clear" w:color="auto" w:fill="FFFFFF"/>
                <w:lang w:val="mn-MN"/>
              </w:rPr>
              <w:t xml:space="preserve"> эрчим хүчний  үр ашг</w:t>
            </w:r>
            <w:r w:rsidR="004C58B3" w:rsidRPr="00880755">
              <w:rPr>
                <w:rFonts w:ascii="Arial" w:hAnsi="Arial" w:cs="Arial"/>
                <w:bCs/>
                <w:color w:val="000000"/>
                <w:szCs w:val="24"/>
                <w:shd w:val="clear" w:color="auto" w:fill="FFFFFF"/>
                <w:lang w:val="mn-MN"/>
              </w:rPr>
              <w:t>ийн</w:t>
            </w:r>
            <w:r w:rsidR="008A38AE" w:rsidRPr="00880755">
              <w:rPr>
                <w:rFonts w:ascii="Arial" w:hAnsi="Arial" w:cs="Arial"/>
                <w:bCs/>
                <w:color w:val="000000"/>
                <w:szCs w:val="24"/>
                <w:shd w:val="clear" w:color="auto" w:fill="FFFFFF"/>
                <w:lang w:val="mn-MN"/>
              </w:rPr>
              <w:t xml:space="preserve"> өөр өөр </w:t>
            </w:r>
            <w:r w:rsidR="004C58B3" w:rsidRPr="00880755">
              <w:rPr>
                <w:rFonts w:ascii="Arial" w:hAnsi="Arial" w:cs="Arial"/>
                <w:bCs/>
                <w:color w:val="000000"/>
                <w:szCs w:val="24"/>
                <w:shd w:val="clear" w:color="auto" w:fill="FFFFFF"/>
                <w:lang w:val="mn-MN"/>
              </w:rPr>
              <w:t xml:space="preserve">чиг хандлагатай </w:t>
            </w:r>
            <w:r w:rsidR="008A38AE" w:rsidRPr="00880755">
              <w:rPr>
                <w:rFonts w:ascii="Arial" w:hAnsi="Arial" w:cs="Arial"/>
                <w:bCs/>
                <w:color w:val="000000"/>
                <w:szCs w:val="24"/>
                <w:shd w:val="clear" w:color="auto" w:fill="FFFFFF"/>
                <w:lang w:val="mn-MN"/>
              </w:rPr>
              <w:t xml:space="preserve">байдаг. </w:t>
            </w:r>
            <w:r w:rsidR="00A96752" w:rsidRPr="00880755">
              <w:rPr>
                <w:rFonts w:ascii="Arial" w:hAnsi="Arial" w:cs="Arial"/>
                <w:bCs/>
                <w:color w:val="000000"/>
                <w:szCs w:val="24"/>
                <w:shd w:val="clear" w:color="auto" w:fill="FFFFFF"/>
                <w:lang w:val="mn-MN"/>
              </w:rPr>
              <w:t>Салбарын түвшинд эрчим хүчний үр ашгийн</w:t>
            </w:r>
            <w:r w:rsidR="004B1636" w:rsidRPr="00880755">
              <w:rPr>
                <w:rFonts w:ascii="Arial" w:hAnsi="Arial" w:cs="Arial"/>
                <w:bCs/>
                <w:color w:val="000000"/>
                <w:szCs w:val="24"/>
                <w:shd w:val="clear" w:color="auto" w:fill="FFFFFF"/>
                <w:lang w:val="mn-MN"/>
              </w:rPr>
              <w:t xml:space="preserve"> </w:t>
            </w:r>
            <w:r w:rsidR="00A96752" w:rsidRPr="00880755">
              <w:rPr>
                <w:rFonts w:ascii="Arial" w:hAnsi="Arial" w:cs="Arial"/>
                <w:bCs/>
                <w:color w:val="000000"/>
                <w:szCs w:val="24"/>
                <w:shd w:val="clear" w:color="auto" w:fill="FFFFFF"/>
                <w:lang w:val="mn-MN"/>
              </w:rPr>
              <w:t xml:space="preserve"> индексийг </w:t>
            </w:r>
            <w:r w:rsidR="00FD7645" w:rsidRPr="00880755">
              <w:rPr>
                <w:rFonts w:ascii="Arial" w:hAnsi="Arial" w:cs="Arial"/>
                <w:bCs/>
                <w:color w:val="000000"/>
                <w:szCs w:val="24"/>
                <w:shd w:val="clear" w:color="auto" w:fill="FFFFFF"/>
                <w:lang w:val="mn-MN"/>
              </w:rPr>
              <w:t>(ЭХҮАИ)</w:t>
            </w:r>
            <w:r w:rsidR="00A96752" w:rsidRPr="00880755">
              <w:rPr>
                <w:rFonts w:ascii="Arial" w:hAnsi="Arial" w:cs="Arial"/>
                <w:bCs/>
                <w:color w:val="000000"/>
                <w:szCs w:val="24"/>
                <w:shd w:val="clear" w:color="auto" w:fill="FFFFFF"/>
                <w:lang w:val="mn-MN"/>
              </w:rPr>
              <w:t xml:space="preserve"> </w:t>
            </w:r>
            <w:r w:rsidR="009169CF" w:rsidRPr="00880755">
              <w:rPr>
                <w:rFonts w:ascii="Arial" w:hAnsi="Arial" w:cs="Arial"/>
                <w:bCs/>
                <w:color w:val="000000"/>
                <w:szCs w:val="24"/>
                <w:shd w:val="clear" w:color="auto" w:fill="FFFFFF"/>
                <w:lang w:val="mn-MN"/>
              </w:rPr>
              <w:t>сайж</w:t>
            </w:r>
            <w:r w:rsidR="00A96752" w:rsidRPr="00880755">
              <w:rPr>
                <w:rFonts w:ascii="Arial" w:hAnsi="Arial" w:cs="Arial"/>
                <w:bCs/>
                <w:color w:val="000000"/>
                <w:szCs w:val="24"/>
                <w:shd w:val="clear" w:color="auto" w:fill="FFFFFF"/>
                <w:lang w:val="mn-MN"/>
              </w:rPr>
              <w:t>руулах зорилго нь дээр</w:t>
            </w:r>
            <w:r w:rsidR="00D7173C" w:rsidRPr="00880755">
              <w:rPr>
                <w:rFonts w:ascii="Arial" w:hAnsi="Arial" w:cs="Arial"/>
                <w:bCs/>
                <w:color w:val="000000"/>
                <w:szCs w:val="24"/>
                <w:shd w:val="clear" w:color="auto" w:fill="FFFFFF"/>
                <w:lang w:val="mn-MN"/>
              </w:rPr>
              <w:t>х</w:t>
            </w:r>
            <w:r w:rsidR="00A96752" w:rsidRPr="00880755">
              <w:rPr>
                <w:rFonts w:ascii="Arial" w:hAnsi="Arial" w:cs="Arial"/>
                <w:bCs/>
                <w:color w:val="000000"/>
                <w:szCs w:val="24"/>
                <w:shd w:val="clear" w:color="auto" w:fill="FFFFFF"/>
                <w:lang w:val="mn-MN"/>
              </w:rPr>
              <w:t xml:space="preserve"> бүх чиг хандлагыг эрчим хүчний үр ашгийн нэг индексээр эцсийн хэрэглээ</w:t>
            </w:r>
            <w:r w:rsidR="00D7173C" w:rsidRPr="00880755">
              <w:rPr>
                <w:rFonts w:ascii="Arial" w:hAnsi="Arial" w:cs="Arial"/>
                <w:bCs/>
                <w:color w:val="000000"/>
                <w:szCs w:val="24"/>
                <w:shd w:val="clear" w:color="auto" w:fill="FFFFFF"/>
                <w:lang w:val="mn-MN"/>
              </w:rPr>
              <w:t>нд</w:t>
            </w:r>
            <w:r w:rsidR="00A96752" w:rsidRPr="00880755">
              <w:rPr>
                <w:rFonts w:ascii="Arial" w:hAnsi="Arial" w:cs="Arial"/>
                <w:bCs/>
                <w:color w:val="000000"/>
                <w:szCs w:val="24"/>
                <w:shd w:val="clear" w:color="auto" w:fill="FFFFFF"/>
                <w:lang w:val="mn-MN"/>
              </w:rPr>
              <w:t xml:space="preserve"> нэгтгэн дүгнэх явдал юм</w:t>
            </w:r>
            <w:r w:rsidR="00A96752" w:rsidRPr="00880755">
              <w:rPr>
                <w:rFonts w:ascii="Arial" w:hAnsi="Arial" w:cs="Arial"/>
                <w:bCs/>
                <w:color w:val="000000"/>
                <w:szCs w:val="24"/>
                <w:shd w:val="clear" w:color="auto" w:fill="FFFFFF"/>
                <w:vertAlign w:val="superscript"/>
                <w:lang w:val="mn-MN"/>
              </w:rPr>
              <w:t>[15]</w:t>
            </w:r>
            <w:r w:rsidR="00A96752" w:rsidRPr="00880755">
              <w:rPr>
                <w:rFonts w:ascii="Arial" w:hAnsi="Arial" w:cs="Arial"/>
                <w:bCs/>
                <w:color w:val="000000"/>
                <w:szCs w:val="24"/>
                <w:shd w:val="clear" w:color="auto" w:fill="FFFFFF"/>
                <w:lang w:val="mn-MN"/>
              </w:rPr>
              <w:t xml:space="preserve">. Эрчим хүчний үр ашгийн индексийг бүх салбарын түвшинд (үйлдвэр, зам тээвэр, </w:t>
            </w:r>
            <w:r w:rsidR="00DD1EB6" w:rsidRPr="00880755">
              <w:rPr>
                <w:rFonts w:ascii="Arial" w:hAnsi="Arial" w:cs="Arial"/>
                <w:bCs/>
                <w:color w:val="000000"/>
                <w:szCs w:val="24"/>
                <w:shd w:val="clear" w:color="auto" w:fill="FFFFFF"/>
                <w:lang w:val="mn-MN"/>
              </w:rPr>
              <w:t>айл өрх</w:t>
            </w:r>
            <w:r w:rsidR="00A96752" w:rsidRPr="00880755">
              <w:rPr>
                <w:rFonts w:ascii="Arial" w:hAnsi="Arial" w:cs="Arial"/>
                <w:bCs/>
                <w:color w:val="000000"/>
                <w:szCs w:val="24"/>
                <w:shd w:val="clear" w:color="auto" w:fill="FFFFFF"/>
                <w:lang w:val="mn-MN"/>
              </w:rPr>
              <w:t xml:space="preserve">, үйлчилгээ, хөдөө </w:t>
            </w:r>
            <w:r w:rsidR="00DD1EB6" w:rsidRPr="00880755">
              <w:rPr>
                <w:rFonts w:ascii="Arial" w:hAnsi="Arial" w:cs="Arial"/>
                <w:bCs/>
                <w:color w:val="000000"/>
                <w:szCs w:val="24"/>
                <w:shd w:val="clear" w:color="auto" w:fill="FFFFFF"/>
                <w:lang w:val="mn-MN"/>
              </w:rPr>
              <w:t>айл өрх</w:t>
            </w:r>
            <w:r w:rsidR="00A96752" w:rsidRPr="00880755">
              <w:rPr>
                <w:rFonts w:ascii="Arial" w:hAnsi="Arial" w:cs="Arial"/>
                <w:bCs/>
                <w:color w:val="000000"/>
                <w:szCs w:val="24"/>
                <w:shd w:val="clear" w:color="auto" w:fill="FFFFFF"/>
                <w:lang w:val="mn-MN"/>
              </w:rPr>
              <w:t>) болон нийт эдийн засгийн түвшинд (жишээ нь</w:t>
            </w:r>
            <w:r w:rsidR="00D7173C" w:rsidRPr="00880755">
              <w:rPr>
                <w:rFonts w:ascii="Arial" w:hAnsi="Arial" w:cs="Arial"/>
                <w:bCs/>
                <w:color w:val="000000"/>
                <w:szCs w:val="24"/>
                <w:shd w:val="clear" w:color="auto" w:fill="FFFFFF"/>
                <w:lang w:val="mn-MN"/>
              </w:rPr>
              <w:t>,</w:t>
            </w:r>
            <w:r w:rsidR="00A96752" w:rsidRPr="00880755">
              <w:rPr>
                <w:rFonts w:ascii="Arial" w:hAnsi="Arial" w:cs="Arial"/>
                <w:bCs/>
                <w:color w:val="000000"/>
                <w:szCs w:val="24"/>
                <w:shd w:val="clear" w:color="auto" w:fill="FFFFFF"/>
                <w:lang w:val="mn-MN"/>
              </w:rPr>
              <w:t xml:space="preserve"> бүх эцсийн хэрэглэгч) тодорхойлж болно. Энэ индекс</w:t>
            </w:r>
            <w:r w:rsidR="008444D4" w:rsidRPr="00880755">
              <w:rPr>
                <w:rFonts w:ascii="Arial" w:hAnsi="Arial" w:cs="Arial"/>
                <w:bCs/>
                <w:color w:val="000000"/>
                <w:szCs w:val="24"/>
                <w:shd w:val="clear" w:color="auto" w:fill="FFFFFF"/>
                <w:lang w:val="mn-MN"/>
              </w:rPr>
              <w:t>ээр</w:t>
            </w:r>
            <w:r w:rsidR="00A96752" w:rsidRPr="00880755">
              <w:rPr>
                <w:rFonts w:ascii="Arial" w:hAnsi="Arial" w:cs="Arial"/>
                <w:bCs/>
                <w:color w:val="000000"/>
                <w:szCs w:val="24"/>
                <w:shd w:val="clear" w:color="auto" w:fill="FFFFFF"/>
                <w:lang w:val="mn-MN"/>
              </w:rPr>
              <w:t xml:space="preserve"> эрчим хүчний үр ашгийн өсөлтийн хурдыг хэмжихээс гадна хэрэглээний өөрчлөлтийн зад</w:t>
            </w:r>
            <w:r w:rsidR="00420083" w:rsidRPr="00880755">
              <w:rPr>
                <w:rFonts w:ascii="Arial" w:hAnsi="Arial" w:cs="Arial"/>
                <w:bCs/>
                <w:color w:val="000000"/>
                <w:szCs w:val="24"/>
                <w:shd w:val="clear" w:color="auto" w:fill="FFFFFF"/>
                <w:lang w:val="mn-MN"/>
              </w:rPr>
              <w:t>а</w:t>
            </w:r>
            <w:r w:rsidR="00A96752" w:rsidRPr="00880755">
              <w:rPr>
                <w:rFonts w:ascii="Arial" w:hAnsi="Arial" w:cs="Arial"/>
                <w:bCs/>
                <w:color w:val="000000"/>
                <w:szCs w:val="24"/>
                <w:shd w:val="clear" w:color="auto" w:fill="FFFFFF"/>
                <w:lang w:val="mn-MN"/>
              </w:rPr>
              <w:t>р</w:t>
            </w:r>
            <w:r w:rsidR="00420083" w:rsidRPr="00880755">
              <w:rPr>
                <w:rFonts w:ascii="Arial" w:hAnsi="Arial" w:cs="Arial"/>
                <w:bCs/>
                <w:color w:val="000000"/>
                <w:szCs w:val="24"/>
                <w:shd w:val="clear" w:color="auto" w:fill="FFFFFF"/>
                <w:lang w:val="mn-MN"/>
              </w:rPr>
              <w:t>га</w:t>
            </w:r>
            <w:r w:rsidR="00A96752" w:rsidRPr="00880755">
              <w:rPr>
                <w:rFonts w:ascii="Arial" w:hAnsi="Arial" w:cs="Arial"/>
                <w:bCs/>
                <w:color w:val="000000"/>
                <w:szCs w:val="24"/>
                <w:shd w:val="clear" w:color="auto" w:fill="FFFFFF"/>
                <w:lang w:val="mn-MN"/>
              </w:rPr>
              <w:t>а</w:t>
            </w:r>
            <w:r w:rsidR="00420083" w:rsidRPr="00880755">
              <w:rPr>
                <w:rFonts w:ascii="Arial" w:hAnsi="Arial" w:cs="Arial"/>
                <w:bCs/>
                <w:color w:val="000000"/>
                <w:szCs w:val="24"/>
                <w:shd w:val="clear" w:color="auto" w:fill="FFFFFF"/>
                <w:lang w:val="mn-MN"/>
              </w:rPr>
              <w:t>ны</w:t>
            </w:r>
            <w:r w:rsidR="00A96752" w:rsidRPr="00880755">
              <w:rPr>
                <w:rFonts w:ascii="Arial" w:hAnsi="Arial" w:cs="Arial"/>
                <w:bCs/>
                <w:color w:val="000000"/>
                <w:szCs w:val="24"/>
                <w:shd w:val="clear" w:color="auto" w:fill="FFFFFF"/>
                <w:lang w:val="mn-MN"/>
              </w:rPr>
              <w:t xml:space="preserve"> </w:t>
            </w:r>
            <w:r w:rsidR="00420083" w:rsidRPr="00880755">
              <w:rPr>
                <w:rFonts w:ascii="Arial" w:hAnsi="Arial" w:cs="Arial"/>
                <w:bCs/>
                <w:color w:val="000000"/>
                <w:szCs w:val="24"/>
                <w:shd w:val="clear" w:color="auto" w:fill="FFFFFF"/>
                <w:lang w:val="mn-MN"/>
              </w:rPr>
              <w:lastRenderedPageBreak/>
              <w:t xml:space="preserve">дүн </w:t>
            </w:r>
            <w:r w:rsidR="00A96752" w:rsidRPr="00880755">
              <w:rPr>
                <w:rFonts w:ascii="Arial" w:hAnsi="Arial" w:cs="Arial"/>
                <w:bCs/>
                <w:color w:val="000000"/>
                <w:szCs w:val="24"/>
                <w:shd w:val="clear" w:color="auto" w:fill="FFFFFF"/>
                <w:lang w:val="mn-MN"/>
              </w:rPr>
              <w:t xml:space="preserve">шинжилгээнд хэмжих бүрэлдэхүүн хэсгүүдийн нэг болох эрчим хүчний хэмнэлтийг тооцоолоход ашиглаж болно. </w:t>
            </w:r>
          </w:p>
          <w:p w14:paraId="0770A869" w14:textId="1D79444F" w:rsidR="00AE417C" w:rsidRPr="00880755" w:rsidRDefault="00A9675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Салбар бүрийн хувьд эрчим хүчний </w:t>
            </w:r>
            <w:r w:rsidR="00024DD8" w:rsidRPr="00880755">
              <w:rPr>
                <w:rFonts w:ascii="Arial" w:hAnsi="Arial" w:cs="Arial"/>
                <w:bCs/>
                <w:color w:val="000000"/>
                <w:szCs w:val="24"/>
                <w:shd w:val="clear" w:color="auto" w:fill="FFFFFF"/>
                <w:lang w:val="mn-MN"/>
              </w:rPr>
              <w:t>үр ашг</w:t>
            </w:r>
            <w:r w:rsidRPr="00880755">
              <w:rPr>
                <w:rFonts w:ascii="Arial" w:hAnsi="Arial" w:cs="Arial"/>
                <w:bCs/>
                <w:color w:val="000000"/>
                <w:szCs w:val="24"/>
                <w:shd w:val="clear" w:color="auto" w:fill="FFFFFF"/>
                <w:lang w:val="mn-MN"/>
              </w:rPr>
              <w:t>ийн ахиц дэвшлий</w:t>
            </w:r>
            <w:r w:rsidR="00AD02F8"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дэд салбарын индексүүдийн жиг</w:t>
            </w:r>
            <w:r w:rsidR="00E66BC9" w:rsidRPr="00880755">
              <w:rPr>
                <w:rFonts w:ascii="Arial" w:hAnsi="Arial" w:cs="Arial"/>
                <w:bCs/>
                <w:color w:val="000000"/>
                <w:szCs w:val="24"/>
                <w:shd w:val="clear" w:color="auto" w:fill="FFFFFF"/>
                <w:lang w:val="mn-MN"/>
              </w:rPr>
              <w:t>л</w:t>
            </w:r>
            <w:r w:rsidRPr="00880755">
              <w:rPr>
                <w:rFonts w:ascii="Arial" w:hAnsi="Arial" w:cs="Arial"/>
                <w:bCs/>
                <w:color w:val="000000"/>
                <w:szCs w:val="24"/>
                <w:shd w:val="clear" w:color="auto" w:fill="FFFFFF"/>
                <w:lang w:val="mn-MN"/>
              </w:rPr>
              <w:t xml:space="preserve">эсэн дунджаар </w:t>
            </w:r>
            <w:r w:rsidR="00AD02F8" w:rsidRPr="00880755">
              <w:rPr>
                <w:rFonts w:ascii="Arial" w:hAnsi="Arial" w:cs="Arial"/>
                <w:bCs/>
                <w:color w:val="000000"/>
                <w:szCs w:val="24"/>
                <w:shd w:val="clear" w:color="auto" w:fill="FFFFFF"/>
                <w:lang w:val="mn-MN"/>
              </w:rPr>
              <w:t xml:space="preserve">энэ </w:t>
            </w:r>
            <w:r w:rsidRPr="00880755">
              <w:rPr>
                <w:rFonts w:ascii="Arial" w:hAnsi="Arial" w:cs="Arial"/>
                <w:bCs/>
                <w:color w:val="000000"/>
                <w:szCs w:val="24"/>
                <w:shd w:val="clear" w:color="auto" w:fill="FFFFFF"/>
                <w:lang w:val="mn-MN"/>
              </w:rPr>
              <w:t>индексийг тооц</w:t>
            </w:r>
            <w:r w:rsidR="00AD02F8"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дог. Дэд салбарууд нь аж үйлдвэр</w:t>
            </w:r>
            <w:r w:rsidR="001769B3" w:rsidRPr="00880755">
              <w:rPr>
                <w:rFonts w:ascii="Arial" w:hAnsi="Arial" w:cs="Arial"/>
                <w:bCs/>
                <w:color w:val="000000"/>
                <w:szCs w:val="24"/>
                <w:shd w:val="clear" w:color="auto" w:fill="FFFFFF"/>
                <w:lang w:val="mn-MN"/>
              </w:rPr>
              <w:t xml:space="preserve"> эсвэл</w:t>
            </w:r>
            <w:r w:rsidRPr="00880755">
              <w:rPr>
                <w:rFonts w:ascii="Arial" w:hAnsi="Arial" w:cs="Arial"/>
                <w:bCs/>
                <w:color w:val="000000"/>
                <w:szCs w:val="24"/>
                <w:shd w:val="clear" w:color="auto" w:fill="FFFFFF"/>
                <w:lang w:val="mn-MN"/>
              </w:rPr>
              <w:t xml:space="preserve"> үйлчилгээний салбарын </w:t>
            </w:r>
            <w:r w:rsidR="00A16576" w:rsidRPr="00880755">
              <w:rPr>
                <w:rFonts w:ascii="Arial" w:hAnsi="Arial" w:cs="Arial"/>
                <w:bCs/>
                <w:color w:val="000000"/>
                <w:szCs w:val="24"/>
                <w:shd w:val="clear" w:color="auto" w:fill="FFFFFF"/>
                <w:lang w:val="mn-MN"/>
              </w:rPr>
              <w:t>бүлгүү</w:t>
            </w:r>
            <w:r w:rsidRPr="00880755">
              <w:rPr>
                <w:rFonts w:ascii="Arial" w:hAnsi="Arial" w:cs="Arial"/>
                <w:bCs/>
                <w:color w:val="000000"/>
                <w:szCs w:val="24"/>
                <w:shd w:val="clear" w:color="auto" w:fill="FFFFFF"/>
                <w:lang w:val="mn-MN"/>
              </w:rPr>
              <w:t xml:space="preserve">д, </w:t>
            </w:r>
            <w:r w:rsidR="00DD1EB6" w:rsidRPr="00880755">
              <w:rPr>
                <w:rFonts w:ascii="Arial" w:hAnsi="Arial" w:cs="Arial"/>
                <w:bCs/>
                <w:color w:val="000000"/>
                <w:szCs w:val="24"/>
                <w:shd w:val="clear" w:color="auto" w:fill="FFFFFF"/>
                <w:lang w:val="mn-MN"/>
              </w:rPr>
              <w:t xml:space="preserve">айл </w:t>
            </w:r>
            <w:r w:rsidRPr="00880755">
              <w:rPr>
                <w:rFonts w:ascii="Arial" w:hAnsi="Arial" w:cs="Arial"/>
                <w:bCs/>
                <w:color w:val="000000"/>
                <w:szCs w:val="24"/>
                <w:shd w:val="clear" w:color="auto" w:fill="FFFFFF"/>
                <w:lang w:val="mn-MN"/>
              </w:rPr>
              <w:t>өрх</w:t>
            </w:r>
            <w:r w:rsidR="00B5191C"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 xml:space="preserve">ийн эрчим хүчний хэрэглээ, тээврийн </w:t>
            </w:r>
            <w:r w:rsidR="00B5191C" w:rsidRPr="00880755">
              <w:rPr>
                <w:rFonts w:ascii="Arial" w:hAnsi="Arial" w:cs="Arial"/>
                <w:bCs/>
                <w:color w:val="000000"/>
                <w:szCs w:val="24"/>
                <w:shd w:val="clear" w:color="auto" w:fill="FFFFFF"/>
                <w:lang w:val="mn-MN"/>
              </w:rPr>
              <w:t>төрл</w:t>
            </w:r>
            <w:r w:rsidRPr="00880755">
              <w:rPr>
                <w:rFonts w:ascii="Arial" w:hAnsi="Arial" w:cs="Arial"/>
                <w:bCs/>
                <w:color w:val="000000"/>
                <w:szCs w:val="24"/>
                <w:shd w:val="clear" w:color="auto" w:fill="FFFFFF"/>
                <w:lang w:val="mn-MN"/>
              </w:rPr>
              <w:t>үүд юм.</w:t>
            </w:r>
          </w:p>
          <w:p w14:paraId="07F97F57" w14:textId="32408BD4" w:rsidR="00AE417C" w:rsidRPr="00880755" w:rsidRDefault="00A96752"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Дэд салбарын индексүүдийг эрчим хүчний </w:t>
            </w:r>
            <w:r w:rsidR="00794044" w:rsidRPr="00880755">
              <w:rPr>
                <w:rFonts w:ascii="Arial" w:hAnsi="Arial" w:cs="Arial"/>
                <w:bCs/>
                <w:color w:val="000000"/>
                <w:szCs w:val="24"/>
                <w:shd w:val="clear" w:color="auto" w:fill="FFFFFF"/>
                <w:lang w:val="mn-MN"/>
              </w:rPr>
              <w:t xml:space="preserve">зарцуулалтын </w:t>
            </w:r>
            <w:r w:rsidRPr="00880755">
              <w:rPr>
                <w:rFonts w:ascii="Arial" w:hAnsi="Arial" w:cs="Arial"/>
                <w:bCs/>
                <w:color w:val="000000"/>
                <w:szCs w:val="24"/>
                <w:shd w:val="clear" w:color="auto" w:fill="FFFFFF"/>
                <w:lang w:val="mn-MN"/>
              </w:rPr>
              <w:t xml:space="preserve"> тодорхой үзүүлэлтүүдийн өөрчлөлтөөс тооцо</w:t>
            </w:r>
            <w:r w:rsidR="00794044" w:rsidRPr="00880755">
              <w:rPr>
                <w:rFonts w:ascii="Arial" w:hAnsi="Arial" w:cs="Arial"/>
                <w:bCs/>
                <w:color w:val="000000"/>
                <w:szCs w:val="24"/>
                <w:shd w:val="clear" w:color="auto" w:fill="FFFFFF"/>
                <w:lang w:val="mn-MN"/>
              </w:rPr>
              <w:t>ол</w:t>
            </w:r>
            <w:r w:rsidRPr="00880755">
              <w:rPr>
                <w:rFonts w:ascii="Arial" w:hAnsi="Arial" w:cs="Arial"/>
                <w:bCs/>
                <w:color w:val="000000"/>
                <w:szCs w:val="24"/>
                <w:shd w:val="clear" w:color="auto" w:fill="FFFFFF"/>
                <w:lang w:val="mn-MN"/>
              </w:rPr>
              <w:t>ж, физик</w:t>
            </w:r>
            <w:r w:rsidR="00EF5B5A" w:rsidRPr="00880755">
              <w:rPr>
                <w:rFonts w:ascii="Arial" w:hAnsi="Arial" w:cs="Arial"/>
                <w:bCs/>
                <w:color w:val="000000"/>
                <w:szCs w:val="24"/>
                <w:shd w:val="clear" w:color="auto" w:fill="FFFFFF"/>
                <w:lang w:val="mn-MN"/>
              </w:rPr>
              <w:t>ийн</w:t>
            </w:r>
            <w:r w:rsidRPr="00880755">
              <w:rPr>
                <w:rFonts w:ascii="Arial" w:hAnsi="Arial" w:cs="Arial"/>
                <w:bCs/>
                <w:color w:val="000000"/>
                <w:szCs w:val="24"/>
                <w:shd w:val="clear" w:color="auto" w:fill="FFFFFF"/>
                <w:lang w:val="mn-MN"/>
              </w:rPr>
              <w:t xml:space="preserve"> нэгжээр хэмжиж, бодлогын үнэлгээний </w:t>
            </w:r>
            <w:r w:rsidR="00DA0656" w:rsidRPr="00880755">
              <w:rPr>
                <w:rFonts w:ascii="Arial" w:hAnsi="Arial" w:cs="Arial"/>
                <w:bCs/>
                <w:color w:val="000000"/>
                <w:szCs w:val="24"/>
                <w:shd w:val="clear" w:color="auto" w:fill="FFFFFF"/>
                <w:lang w:val="mn-MN"/>
              </w:rPr>
              <w:t>хэтийн төлөвөө</w:t>
            </w:r>
            <w:r w:rsidRPr="00880755">
              <w:rPr>
                <w:rFonts w:ascii="Arial" w:hAnsi="Arial" w:cs="Arial"/>
                <w:bCs/>
                <w:color w:val="000000"/>
                <w:szCs w:val="24"/>
                <w:shd w:val="clear" w:color="auto" w:fill="FFFFFF"/>
                <w:lang w:val="mn-MN"/>
              </w:rPr>
              <w:t>с эрчим хүчний үр ашгийн ахиц дэвшлийг хамгийн сайн харуулах</w:t>
            </w:r>
            <w:r w:rsidR="00DA0656" w:rsidRPr="00880755">
              <w:rPr>
                <w:rFonts w:ascii="Arial" w:hAnsi="Arial" w:cs="Arial"/>
                <w:bCs/>
                <w:color w:val="000000"/>
                <w:szCs w:val="24"/>
                <w:shd w:val="clear" w:color="auto" w:fill="FFFFFF"/>
                <w:lang w:val="mn-MN"/>
              </w:rPr>
              <w:t>ын</w:t>
            </w:r>
            <w:r w:rsidRPr="00880755">
              <w:rPr>
                <w:rFonts w:ascii="Arial" w:hAnsi="Arial" w:cs="Arial"/>
                <w:bCs/>
                <w:color w:val="000000"/>
                <w:szCs w:val="24"/>
                <w:shd w:val="clear" w:color="auto" w:fill="FFFFFF"/>
                <w:lang w:val="mn-MN"/>
              </w:rPr>
              <w:t xml:space="preserve"> </w:t>
            </w:r>
            <w:r w:rsidR="00DA0656" w:rsidRPr="00880755">
              <w:rPr>
                <w:rFonts w:ascii="Arial" w:hAnsi="Arial" w:cs="Arial"/>
                <w:bCs/>
                <w:color w:val="000000"/>
                <w:szCs w:val="24"/>
                <w:shd w:val="clear" w:color="auto" w:fill="FFFFFF"/>
                <w:lang w:val="mn-MN"/>
              </w:rPr>
              <w:t>тулд</w:t>
            </w:r>
            <w:r w:rsidRPr="00880755">
              <w:rPr>
                <w:rFonts w:ascii="Arial" w:hAnsi="Arial" w:cs="Arial"/>
                <w:bCs/>
                <w:color w:val="000000"/>
                <w:szCs w:val="24"/>
                <w:shd w:val="clear" w:color="auto" w:fill="FFFFFF"/>
                <w:lang w:val="mn-MN"/>
              </w:rPr>
              <w:t xml:space="preserve"> сонгосон. Индекс</w:t>
            </w:r>
            <w:r w:rsidR="00DD0300"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 xml:space="preserve">ийг ашиглаж байгаа </w:t>
            </w:r>
            <w:r w:rsidR="00DD0300" w:rsidRPr="00880755">
              <w:rPr>
                <w:rFonts w:ascii="Arial" w:hAnsi="Arial" w:cs="Arial"/>
                <w:bCs/>
                <w:color w:val="000000"/>
                <w:szCs w:val="24"/>
                <w:shd w:val="clear" w:color="auto" w:fill="FFFFFF"/>
                <w:lang w:val="mn-MN"/>
              </w:rPr>
              <w:t xml:space="preserve">нөхцөл байдал </w:t>
            </w:r>
            <w:r w:rsidRPr="00880755">
              <w:rPr>
                <w:rFonts w:ascii="Arial" w:hAnsi="Arial" w:cs="Arial"/>
                <w:bCs/>
                <w:color w:val="000000"/>
                <w:szCs w:val="24"/>
                <w:shd w:val="clear" w:color="auto" w:fill="FFFFFF"/>
                <w:lang w:val="mn-MN"/>
              </w:rPr>
              <w:t xml:space="preserve">нь </w:t>
            </w:r>
            <w:r w:rsidR="00BF1907" w:rsidRPr="00880755">
              <w:rPr>
                <w:rFonts w:ascii="Arial" w:hAnsi="Arial" w:cs="Arial"/>
                <w:bCs/>
                <w:color w:val="000000"/>
                <w:szCs w:val="24"/>
                <w:shd w:val="clear" w:color="auto" w:fill="FFFFFF"/>
                <w:lang w:val="mn-MN"/>
              </w:rPr>
              <w:t xml:space="preserve">өгөгдсөн </w:t>
            </w:r>
            <w:r w:rsidRPr="00880755">
              <w:rPr>
                <w:rFonts w:ascii="Arial" w:hAnsi="Arial" w:cs="Arial"/>
                <w:bCs/>
                <w:color w:val="000000"/>
                <w:szCs w:val="24"/>
                <w:shd w:val="clear" w:color="auto" w:fill="FFFFFF"/>
                <w:lang w:val="mn-MN"/>
              </w:rPr>
              <w:t xml:space="preserve"> салбарт өөр өөр нэгжүүдийг нэгтгэх боломж олгодог, жишээлбэл, </w:t>
            </w:r>
            <w:r w:rsidR="00DD1EB6" w:rsidRPr="00880755">
              <w:rPr>
                <w:rFonts w:ascii="Arial" w:hAnsi="Arial" w:cs="Arial"/>
                <w:bCs/>
                <w:color w:val="000000"/>
                <w:szCs w:val="24"/>
                <w:shd w:val="clear" w:color="auto" w:fill="FFFFFF"/>
                <w:lang w:val="mn-MN"/>
              </w:rPr>
              <w:t>айл өрх</w:t>
            </w:r>
            <w:r w:rsidRPr="00880755">
              <w:rPr>
                <w:rFonts w:ascii="Arial" w:hAnsi="Arial" w:cs="Arial"/>
                <w:bCs/>
                <w:color w:val="000000"/>
                <w:szCs w:val="24"/>
                <w:shd w:val="clear" w:color="auto" w:fill="FFFFFF"/>
                <w:lang w:val="mn-MN"/>
              </w:rPr>
              <w:t>: кВт.ц/</w:t>
            </w:r>
            <w:r w:rsidR="006D3EF2" w:rsidRPr="00880755">
              <w:rPr>
                <w:rFonts w:ascii="Arial" w:hAnsi="Arial" w:cs="Arial"/>
                <w:bCs/>
                <w:color w:val="000000"/>
                <w:szCs w:val="24"/>
                <w:shd w:val="clear" w:color="auto" w:fill="FFFFFF"/>
                <w:lang w:val="mn-MN"/>
              </w:rPr>
              <w:t>цахилгаан</w:t>
            </w:r>
            <w:r w:rsidR="001B65EB"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хэрэгсэл, МЖ/м</w:t>
            </w:r>
            <w:r w:rsidRPr="00880755">
              <w:rPr>
                <w:rFonts w:ascii="Arial" w:hAnsi="Arial" w:cs="Arial"/>
                <w:bCs/>
                <w:color w:val="000000"/>
                <w:szCs w:val="24"/>
                <w:shd w:val="clear" w:color="auto" w:fill="FFFFFF"/>
                <w:vertAlign w:val="superscript"/>
                <w:lang w:val="mn-MN"/>
              </w:rPr>
              <w:t>2</w:t>
            </w:r>
            <w:r w:rsidRPr="00880755">
              <w:rPr>
                <w:rFonts w:ascii="Arial" w:hAnsi="Arial" w:cs="Arial"/>
                <w:bCs/>
                <w:color w:val="000000"/>
                <w:szCs w:val="24"/>
                <w:shd w:val="clear" w:color="auto" w:fill="FFFFFF"/>
                <w:lang w:val="mn-MN"/>
              </w:rPr>
              <w:t>, ГЖ/орон сууц, эсвэл тээв</w:t>
            </w:r>
            <w:r w:rsidR="006D3EF2" w:rsidRPr="00880755">
              <w:rPr>
                <w:rFonts w:ascii="Arial" w:hAnsi="Arial" w:cs="Arial"/>
                <w:bCs/>
                <w:color w:val="000000"/>
                <w:szCs w:val="24"/>
                <w:shd w:val="clear" w:color="auto" w:fill="FFFFFF"/>
                <w:lang w:val="mn-MN"/>
              </w:rPr>
              <w:t>э</w:t>
            </w:r>
            <w:r w:rsidRPr="00880755">
              <w:rPr>
                <w:rFonts w:ascii="Arial" w:hAnsi="Arial" w:cs="Arial"/>
                <w:bCs/>
                <w:color w:val="000000"/>
                <w:szCs w:val="24"/>
                <w:shd w:val="clear" w:color="auto" w:fill="FFFFFF"/>
                <w:lang w:val="mn-MN"/>
              </w:rPr>
              <w:t>р</w:t>
            </w:r>
            <w:r w:rsidR="006D3EF2" w:rsidRPr="00880755">
              <w:rPr>
                <w:rFonts w:ascii="Arial" w:hAnsi="Arial" w:cs="Arial"/>
                <w:bCs/>
                <w:color w:val="000000"/>
                <w:szCs w:val="24"/>
                <w:shd w:val="clear" w:color="auto" w:fill="FFFFFF"/>
                <w:lang w:val="mn-MN"/>
              </w:rPr>
              <w:t>т</w:t>
            </w:r>
            <w:r w:rsidRPr="00880755">
              <w:rPr>
                <w:rFonts w:ascii="Arial" w:hAnsi="Arial" w:cs="Arial"/>
                <w:bCs/>
                <w:color w:val="000000"/>
                <w:szCs w:val="24"/>
                <w:shd w:val="clear" w:color="auto" w:fill="FFFFFF"/>
                <w:lang w:val="mn-MN"/>
              </w:rPr>
              <w:t>: МЖ/пкм, л/100 км.</w:t>
            </w:r>
          </w:p>
          <w:p w14:paraId="0996F31E" w14:textId="77777777" w:rsidR="000455F9" w:rsidRPr="00880755" w:rsidRDefault="00433DC0"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Нийлмэл индексийг </w:t>
            </w:r>
            <w:r w:rsidR="00F506AC" w:rsidRPr="00880755">
              <w:rPr>
                <w:rFonts w:ascii="Arial" w:hAnsi="Arial" w:cs="Arial"/>
                <w:bCs/>
                <w:color w:val="000000"/>
                <w:szCs w:val="24"/>
                <w:shd w:val="clear" w:color="auto" w:fill="FFFFFF"/>
                <w:lang w:val="mn-MN"/>
              </w:rPr>
              <w:t>олохо</w:t>
            </w:r>
            <w:r w:rsidRPr="00880755">
              <w:rPr>
                <w:rFonts w:ascii="Arial" w:hAnsi="Arial" w:cs="Arial"/>
                <w:bCs/>
                <w:color w:val="000000"/>
                <w:szCs w:val="24"/>
                <w:shd w:val="clear" w:color="auto" w:fill="FFFFFF"/>
                <w:lang w:val="mn-MN"/>
              </w:rPr>
              <w:t>д ашигласан жин</w:t>
            </w:r>
            <w:r w:rsidR="00D86552" w:rsidRPr="00880755">
              <w:rPr>
                <w:rFonts w:ascii="Arial" w:hAnsi="Arial" w:cs="Arial"/>
                <w:bCs/>
                <w:color w:val="000000"/>
                <w:szCs w:val="24"/>
                <w:shd w:val="clear" w:color="auto" w:fill="FFFFFF"/>
                <w:lang w:val="mn-MN"/>
              </w:rPr>
              <w:t>лэлт</w:t>
            </w:r>
            <w:r w:rsidRPr="00880755">
              <w:rPr>
                <w:rFonts w:ascii="Arial" w:hAnsi="Arial" w:cs="Arial"/>
                <w:bCs/>
                <w:color w:val="000000"/>
                <w:szCs w:val="24"/>
                <w:shd w:val="clear" w:color="auto" w:fill="FFFFFF"/>
                <w:lang w:val="mn-MN"/>
              </w:rPr>
              <w:t xml:space="preserve"> нь тооцоонд авч үзсэн салбарын эрчим хүчний </w:t>
            </w:r>
            <w:r w:rsidR="00631FEF" w:rsidRPr="00880755">
              <w:rPr>
                <w:rFonts w:ascii="Arial" w:hAnsi="Arial" w:cs="Arial"/>
                <w:bCs/>
                <w:color w:val="000000"/>
                <w:szCs w:val="24"/>
                <w:shd w:val="clear" w:color="auto" w:fill="FFFFFF"/>
                <w:lang w:val="mn-MN"/>
              </w:rPr>
              <w:t>нийт  зарцуулалта</w:t>
            </w:r>
            <w:r w:rsidRPr="00880755">
              <w:rPr>
                <w:rFonts w:ascii="Arial" w:hAnsi="Arial" w:cs="Arial"/>
                <w:bCs/>
                <w:color w:val="000000"/>
                <w:szCs w:val="24"/>
                <w:shd w:val="clear" w:color="auto" w:fill="FFFFFF"/>
                <w:lang w:val="mn-MN"/>
              </w:rPr>
              <w:t xml:space="preserve">д дэд салбар бүрийн эзлэх хувь юм. </w:t>
            </w:r>
          </w:p>
          <w:p w14:paraId="7EF97673" w14:textId="77777777" w:rsidR="00AE417C" w:rsidRPr="00880755" w:rsidRDefault="00433DC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үр ашгийн индекс 90-тэй тэнцэх нь </w:t>
            </w:r>
            <w:r w:rsidR="000455F9" w:rsidRPr="00880755">
              <w:rPr>
                <w:rFonts w:ascii="Arial" w:hAnsi="Arial" w:cs="Arial"/>
                <w:bCs/>
                <w:color w:val="000000"/>
                <w:szCs w:val="24"/>
                <w:shd w:val="clear" w:color="auto" w:fill="FFFFFF"/>
                <w:lang w:val="mn-MN"/>
              </w:rPr>
              <w:t>суурь</w:t>
            </w:r>
            <w:r w:rsidRPr="00880755">
              <w:rPr>
                <w:rFonts w:ascii="Arial" w:hAnsi="Arial" w:cs="Arial"/>
                <w:bCs/>
                <w:color w:val="000000"/>
                <w:szCs w:val="24"/>
                <w:shd w:val="clear" w:color="auto" w:fill="FFFFFF"/>
                <w:lang w:val="mn-MN"/>
              </w:rPr>
              <w:t xml:space="preserve"> жилээс эрчим хүчний үр аш</w:t>
            </w:r>
            <w:r w:rsidR="00641E35" w:rsidRPr="00880755">
              <w:rPr>
                <w:rFonts w:ascii="Arial" w:hAnsi="Arial" w:cs="Arial"/>
                <w:bCs/>
                <w:color w:val="000000"/>
                <w:szCs w:val="24"/>
                <w:shd w:val="clear" w:color="auto" w:fill="FFFFFF"/>
                <w:lang w:val="mn-MN"/>
              </w:rPr>
              <w:t>и</w:t>
            </w:r>
            <w:r w:rsidRPr="00880755">
              <w:rPr>
                <w:rFonts w:ascii="Arial" w:hAnsi="Arial" w:cs="Arial"/>
                <w:bCs/>
                <w:color w:val="000000"/>
                <w:szCs w:val="24"/>
                <w:shd w:val="clear" w:color="auto" w:fill="FFFFFF"/>
                <w:lang w:val="mn-MN"/>
              </w:rPr>
              <w:t>г 10%-</w:t>
            </w:r>
            <w:r w:rsidR="00641E35" w:rsidRPr="00880755">
              <w:rPr>
                <w:rFonts w:ascii="Arial" w:hAnsi="Arial" w:cs="Arial"/>
                <w:bCs/>
                <w:color w:val="000000"/>
                <w:szCs w:val="24"/>
                <w:shd w:val="clear" w:color="auto" w:fill="FFFFFF"/>
                <w:lang w:val="mn-MN"/>
              </w:rPr>
              <w:t>аар</w:t>
            </w:r>
            <w:r w:rsidRPr="00880755">
              <w:rPr>
                <w:rFonts w:ascii="Arial" w:hAnsi="Arial" w:cs="Arial"/>
                <w:bCs/>
                <w:color w:val="000000"/>
                <w:szCs w:val="24"/>
                <w:shd w:val="clear" w:color="auto" w:fill="FFFFFF"/>
                <w:lang w:val="mn-MN"/>
              </w:rPr>
              <w:t xml:space="preserve"> </w:t>
            </w:r>
            <w:r w:rsidR="00641E35" w:rsidRPr="00880755">
              <w:rPr>
                <w:rFonts w:ascii="Arial" w:hAnsi="Arial" w:cs="Arial"/>
                <w:bCs/>
                <w:color w:val="000000"/>
                <w:szCs w:val="24"/>
                <w:shd w:val="clear" w:color="auto" w:fill="FFFFFF"/>
                <w:lang w:val="mn-MN"/>
              </w:rPr>
              <w:t xml:space="preserve">өссөн </w:t>
            </w:r>
            <w:r w:rsidRPr="00880755">
              <w:rPr>
                <w:rFonts w:ascii="Arial" w:hAnsi="Arial" w:cs="Arial"/>
                <w:bCs/>
                <w:color w:val="000000"/>
                <w:szCs w:val="24"/>
                <w:shd w:val="clear" w:color="auto" w:fill="FFFFFF"/>
                <w:lang w:val="mn-MN"/>
              </w:rPr>
              <w:t>өсөлт</w:t>
            </w:r>
            <w:r w:rsidR="00641E35" w:rsidRPr="00880755">
              <w:rPr>
                <w:rFonts w:ascii="Arial" w:hAnsi="Arial" w:cs="Arial"/>
                <w:bCs/>
                <w:color w:val="000000"/>
                <w:szCs w:val="24"/>
                <w:shd w:val="clear" w:color="auto" w:fill="FFFFFF"/>
                <w:lang w:val="mn-MN"/>
              </w:rPr>
              <w:t xml:space="preserve"> юм</w:t>
            </w:r>
            <w:r w:rsidRPr="00880755">
              <w:rPr>
                <w:rFonts w:ascii="Arial" w:hAnsi="Arial" w:cs="Arial"/>
                <w:bCs/>
                <w:color w:val="000000"/>
                <w:szCs w:val="24"/>
                <w:shd w:val="clear" w:color="auto" w:fill="FFFFFF"/>
                <w:lang w:val="mn-MN"/>
              </w:rPr>
              <w:t>.</w:t>
            </w:r>
          </w:p>
          <w:p w14:paraId="43420E97" w14:textId="795FB045" w:rsidR="00433DC0" w:rsidRPr="00880755" w:rsidRDefault="00433DC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индексүүд нь эрчим хүчний эрч</w:t>
            </w:r>
            <w:r w:rsidR="00D1228C" w:rsidRPr="00880755">
              <w:rPr>
                <w:rFonts w:ascii="Arial" w:hAnsi="Arial" w:cs="Arial"/>
                <w:bCs/>
                <w:color w:val="000000"/>
                <w:szCs w:val="24"/>
                <w:shd w:val="clear" w:color="auto" w:fill="FFFFFF"/>
                <w:lang w:val="mn-MN"/>
              </w:rPr>
              <w:t>и</w:t>
            </w:r>
            <w:r w:rsidRPr="00880755">
              <w:rPr>
                <w:rFonts w:ascii="Arial" w:hAnsi="Arial" w:cs="Arial"/>
                <w:bCs/>
                <w:color w:val="000000"/>
                <w:szCs w:val="24"/>
                <w:shd w:val="clear" w:color="auto" w:fill="FFFFFF"/>
                <w:lang w:val="mn-MN"/>
              </w:rPr>
              <w:t>м</w:t>
            </w:r>
            <w:r w:rsidR="00D1228C" w:rsidRPr="00880755">
              <w:rPr>
                <w:rFonts w:ascii="Arial" w:hAnsi="Arial" w:cs="Arial"/>
                <w:bCs/>
                <w:color w:val="000000"/>
                <w:szCs w:val="24"/>
                <w:shd w:val="clear" w:color="auto" w:fill="FFFFFF"/>
                <w:lang w:val="mn-MN"/>
              </w:rPr>
              <w:t>жилт</w:t>
            </w:r>
            <w:r w:rsidRPr="00880755">
              <w:rPr>
                <w:rFonts w:ascii="Arial" w:hAnsi="Arial" w:cs="Arial"/>
                <w:bCs/>
                <w:color w:val="000000"/>
                <w:szCs w:val="24"/>
                <w:shd w:val="clear" w:color="auto" w:fill="FFFFFF"/>
                <w:lang w:val="mn-MN"/>
              </w:rPr>
              <w:t>ээс илүү н</w:t>
            </w:r>
            <w:r w:rsidR="00C67E18" w:rsidRPr="00880755">
              <w:rPr>
                <w:rFonts w:ascii="Arial" w:hAnsi="Arial" w:cs="Arial"/>
                <w:bCs/>
                <w:color w:val="000000"/>
                <w:szCs w:val="24"/>
                <w:shd w:val="clear" w:color="auto" w:fill="FFFFFF"/>
                <w:lang w:val="mn-MN"/>
              </w:rPr>
              <w:t>эгтгэсэн</w:t>
            </w:r>
            <w:r w:rsidRPr="00880755">
              <w:rPr>
                <w:rFonts w:ascii="Arial" w:hAnsi="Arial" w:cs="Arial"/>
                <w:bCs/>
                <w:color w:val="000000"/>
                <w:szCs w:val="24"/>
                <w:shd w:val="clear" w:color="auto" w:fill="FFFFFF"/>
                <w:lang w:val="mn-MN"/>
              </w:rPr>
              <w:t xml:space="preserve"> түвшинд (жишээ нь</w:t>
            </w:r>
            <w:r w:rsidR="00BD00E4"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эдийн засаг, аж үйлдвэр, зам тээвэр, айл өрх, үйлчилгээ, хөдөө </w:t>
            </w:r>
            <w:r w:rsidR="00DD1EB6" w:rsidRPr="00880755">
              <w:rPr>
                <w:rFonts w:ascii="Arial" w:hAnsi="Arial" w:cs="Arial"/>
                <w:bCs/>
                <w:color w:val="000000"/>
                <w:szCs w:val="24"/>
                <w:shd w:val="clear" w:color="auto" w:fill="FFFFFF"/>
                <w:lang w:val="mn-MN"/>
              </w:rPr>
              <w:t>айл өрх</w:t>
            </w:r>
            <w:r w:rsidR="00BD00E4" w:rsidRPr="00880755">
              <w:rPr>
                <w:rFonts w:ascii="Arial" w:hAnsi="Arial" w:cs="Arial"/>
                <w:bCs/>
                <w:color w:val="000000"/>
                <w:szCs w:val="24"/>
                <w:shd w:val="clear" w:color="auto" w:fill="FFFFFF"/>
                <w:lang w:val="mn-MN"/>
              </w:rPr>
              <w:t>г бүхэлд нь</w:t>
            </w:r>
            <w:r w:rsidRPr="00880755">
              <w:rPr>
                <w:rFonts w:ascii="Arial" w:hAnsi="Arial" w:cs="Arial"/>
                <w:bCs/>
                <w:color w:val="000000"/>
                <w:szCs w:val="24"/>
                <w:shd w:val="clear" w:color="auto" w:fill="FFFFFF"/>
                <w:lang w:val="mn-MN"/>
              </w:rPr>
              <w:t>) эрчим хүчний үр ашгийн чиг хандлагыг үнэлэхэд илүү сайн прокси</w:t>
            </w:r>
            <w:r w:rsidR="00F11416" w:rsidRPr="00880755">
              <w:rPr>
                <w:rFonts w:ascii="Arial" w:hAnsi="Arial" w:cs="Arial"/>
                <w:bCs/>
                <w:color w:val="000000"/>
                <w:szCs w:val="24"/>
                <w:shd w:val="clear" w:color="auto" w:fill="FFFFFF"/>
                <w:lang w:val="mn-MN"/>
              </w:rPr>
              <w:t>тоо</w:t>
            </w:r>
            <w:r w:rsidRPr="00880755">
              <w:rPr>
                <w:rFonts w:ascii="Arial" w:hAnsi="Arial" w:cs="Arial"/>
                <w:bCs/>
                <w:color w:val="000000"/>
                <w:szCs w:val="24"/>
                <w:shd w:val="clear" w:color="auto" w:fill="FFFFFF"/>
                <w:lang w:val="mn-MN"/>
              </w:rPr>
              <w:t>г илэрхийлдэг</w:t>
            </w:r>
            <w:r w:rsidR="008C2CF9"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r w:rsidR="008C2CF9" w:rsidRPr="00880755">
              <w:rPr>
                <w:rFonts w:ascii="Arial" w:hAnsi="Arial" w:cs="Arial"/>
                <w:bCs/>
                <w:color w:val="000000"/>
                <w:szCs w:val="24"/>
                <w:shd w:val="clear" w:color="auto" w:fill="FFFFFF"/>
                <w:lang w:val="mn-MN"/>
              </w:rPr>
              <w:t>У</w:t>
            </w:r>
            <w:r w:rsidRPr="00880755">
              <w:rPr>
                <w:rFonts w:ascii="Arial" w:hAnsi="Arial" w:cs="Arial"/>
                <w:bCs/>
                <w:color w:val="000000"/>
                <w:szCs w:val="24"/>
                <w:shd w:val="clear" w:color="auto" w:fill="FFFFFF"/>
                <w:lang w:val="mn-MN"/>
              </w:rPr>
              <w:t xml:space="preserve">чир нь тэдгээр нь </w:t>
            </w:r>
            <w:r w:rsidRPr="00880755">
              <w:rPr>
                <w:rFonts w:ascii="Arial" w:hAnsi="Arial" w:cs="Arial"/>
                <w:bCs/>
                <w:color w:val="000000"/>
                <w:szCs w:val="24"/>
                <w:shd w:val="clear" w:color="auto" w:fill="FFFFFF"/>
                <w:lang w:val="mn-MN"/>
              </w:rPr>
              <w:lastRenderedPageBreak/>
              <w:t>физик</w:t>
            </w:r>
            <w:r w:rsidR="00D71BC9" w:rsidRPr="00880755">
              <w:rPr>
                <w:rFonts w:ascii="Arial" w:hAnsi="Arial" w:cs="Arial"/>
                <w:bCs/>
                <w:color w:val="000000"/>
                <w:szCs w:val="24"/>
                <w:shd w:val="clear" w:color="auto" w:fill="FFFFFF"/>
                <w:lang w:val="mn-MN"/>
              </w:rPr>
              <w:t>ийн</w:t>
            </w:r>
            <w:r w:rsidRPr="00880755">
              <w:rPr>
                <w:rFonts w:ascii="Arial" w:hAnsi="Arial" w:cs="Arial"/>
                <w:bCs/>
                <w:color w:val="000000"/>
                <w:szCs w:val="24"/>
                <w:shd w:val="clear" w:color="auto" w:fill="FFFFFF"/>
                <w:lang w:val="mn-MN"/>
              </w:rPr>
              <w:t xml:space="preserve"> үзүүлэлтүүд</w:t>
            </w:r>
            <w:r w:rsidR="00F11416" w:rsidRPr="00880755">
              <w:rPr>
                <w:rFonts w:ascii="Arial" w:hAnsi="Arial" w:cs="Arial"/>
                <w:bCs/>
                <w:color w:val="000000"/>
                <w:szCs w:val="24"/>
                <w:shd w:val="clear" w:color="auto" w:fill="FFFFFF"/>
                <w:lang w:val="mn-MN"/>
              </w:rPr>
              <w:t>эд</w:t>
            </w:r>
            <w:r w:rsidRPr="00880755">
              <w:rPr>
                <w:rFonts w:ascii="Arial" w:hAnsi="Arial" w:cs="Arial"/>
                <w:bCs/>
                <w:color w:val="000000"/>
                <w:szCs w:val="24"/>
                <w:shd w:val="clear" w:color="auto" w:fill="FFFFFF"/>
                <w:lang w:val="mn-MN"/>
              </w:rPr>
              <w:t xml:space="preserve">  тулгуурлаж, бүтцийн үндсэн </w:t>
            </w:r>
            <w:r w:rsidR="00F11416"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нөлөөг хасдаг.</w:t>
            </w:r>
          </w:p>
          <w:p w14:paraId="58369796" w14:textId="77777777" w:rsidR="00994B31" w:rsidRPr="00880755" w:rsidRDefault="00433DC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Салбар эсвэл дэд салбарын эрчим хүчний үр ашгийн индекс</w:t>
            </w:r>
            <w:r w:rsidR="008E205D"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 xml:space="preserve"> нь ашигтай байж болно. Гэ</w:t>
            </w:r>
            <w:r w:rsidR="008E205D" w:rsidRPr="00880755">
              <w:rPr>
                <w:rFonts w:ascii="Arial" w:hAnsi="Arial" w:cs="Arial"/>
                <w:bCs/>
                <w:color w:val="000000"/>
                <w:szCs w:val="24"/>
                <w:shd w:val="clear" w:color="auto" w:fill="FFFFFF"/>
                <w:lang w:val="mn-MN"/>
              </w:rPr>
              <w:t>хдээ</w:t>
            </w:r>
            <w:r w:rsidRPr="00880755">
              <w:rPr>
                <w:rFonts w:ascii="Arial" w:hAnsi="Arial" w:cs="Arial"/>
                <w:bCs/>
                <w:color w:val="000000"/>
                <w:szCs w:val="24"/>
                <w:shd w:val="clear" w:color="auto" w:fill="FFFFFF"/>
                <w:lang w:val="mn-MN"/>
              </w:rPr>
              <w:t xml:space="preserve"> индексий</w:t>
            </w:r>
            <w:r w:rsidR="008E205D"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сайжруула</w:t>
            </w:r>
            <w:r w:rsidR="008E205D" w:rsidRPr="00880755">
              <w:rPr>
                <w:rFonts w:ascii="Arial" w:hAnsi="Arial" w:cs="Arial"/>
                <w:bCs/>
                <w:color w:val="000000"/>
                <w:szCs w:val="24"/>
                <w:shd w:val="clear" w:color="auto" w:fill="FFFFFF"/>
                <w:lang w:val="mn-MN"/>
              </w:rPr>
              <w:t>х</w:t>
            </w:r>
            <w:r w:rsidRPr="00880755">
              <w:rPr>
                <w:rFonts w:ascii="Arial" w:hAnsi="Arial" w:cs="Arial"/>
                <w:bCs/>
                <w:color w:val="000000"/>
                <w:szCs w:val="24"/>
                <w:shd w:val="clear" w:color="auto" w:fill="FFFFFF"/>
                <w:lang w:val="mn-MN"/>
              </w:rPr>
              <w:t xml:space="preserve"> нь ерөнхий</w:t>
            </w:r>
            <w:r w:rsidR="003B46B7" w:rsidRPr="00880755">
              <w:rPr>
                <w:rFonts w:ascii="Arial" w:hAnsi="Arial" w:cs="Arial"/>
                <w:bCs/>
                <w:color w:val="000000"/>
                <w:szCs w:val="24"/>
                <w:shd w:val="clear" w:color="auto" w:fill="FFFFFF"/>
                <w:lang w:val="mn-MN"/>
              </w:rPr>
              <w:t>дөө</w:t>
            </w:r>
            <w:r w:rsidRPr="00880755">
              <w:rPr>
                <w:rFonts w:ascii="Arial" w:hAnsi="Arial" w:cs="Arial"/>
                <w:bCs/>
                <w:color w:val="000000"/>
                <w:szCs w:val="24"/>
                <w:shd w:val="clear" w:color="auto" w:fill="FFFFFF"/>
                <w:lang w:val="mn-MN"/>
              </w:rPr>
              <w:t xml:space="preserve"> сайжруул</w:t>
            </w:r>
            <w:r w:rsidR="003B46B7" w:rsidRPr="00880755">
              <w:rPr>
                <w:rFonts w:ascii="Arial" w:hAnsi="Arial" w:cs="Arial"/>
                <w:bCs/>
                <w:color w:val="000000"/>
                <w:szCs w:val="24"/>
                <w:shd w:val="clear" w:color="auto" w:fill="FFFFFF"/>
                <w:lang w:val="mn-MN"/>
              </w:rPr>
              <w:t>с</w:t>
            </w:r>
            <w:r w:rsidR="002C4506" w:rsidRPr="00880755">
              <w:rPr>
                <w:rFonts w:ascii="Arial" w:hAnsi="Arial" w:cs="Arial"/>
                <w:bCs/>
                <w:color w:val="000000"/>
                <w:szCs w:val="24"/>
                <w:shd w:val="clear" w:color="auto" w:fill="FFFFFF"/>
                <w:lang w:val="mn-MN"/>
              </w:rPr>
              <w:t>а</w:t>
            </w:r>
            <w:r w:rsidR="003B46B7" w:rsidRPr="00880755">
              <w:rPr>
                <w:rFonts w:ascii="Arial" w:hAnsi="Arial" w:cs="Arial"/>
                <w:bCs/>
                <w:color w:val="000000"/>
                <w:szCs w:val="24"/>
                <w:shd w:val="clear" w:color="auto" w:fill="FFFFFF"/>
                <w:lang w:val="mn-MN"/>
              </w:rPr>
              <w:t>н</w:t>
            </w:r>
            <w:r w:rsidR="002C4506" w:rsidRPr="00880755">
              <w:rPr>
                <w:rFonts w:ascii="Arial" w:hAnsi="Arial" w:cs="Arial"/>
                <w:bCs/>
                <w:color w:val="000000"/>
                <w:szCs w:val="24"/>
                <w:shd w:val="clear" w:color="auto" w:fill="FFFFFF"/>
                <w:lang w:val="mn-MN"/>
              </w:rPr>
              <w:t xml:space="preserve"> гэдгийг</w:t>
            </w:r>
            <w:r w:rsidRPr="00880755">
              <w:rPr>
                <w:rFonts w:ascii="Arial" w:hAnsi="Arial" w:cs="Arial"/>
                <w:bCs/>
                <w:color w:val="000000"/>
                <w:szCs w:val="24"/>
                <w:shd w:val="clear" w:color="auto" w:fill="FFFFFF"/>
                <w:lang w:val="mn-MN"/>
              </w:rPr>
              <w:t xml:space="preserve"> ил</w:t>
            </w:r>
            <w:r w:rsidR="003B46B7" w:rsidRPr="00880755">
              <w:rPr>
                <w:rFonts w:ascii="Arial" w:hAnsi="Arial" w:cs="Arial"/>
                <w:bCs/>
                <w:color w:val="000000"/>
                <w:szCs w:val="24"/>
                <w:shd w:val="clear" w:color="auto" w:fill="FFFFFF"/>
                <w:lang w:val="mn-MN"/>
              </w:rPr>
              <w:t>эрхийл</w:t>
            </w:r>
            <w:r w:rsidRPr="00880755">
              <w:rPr>
                <w:rFonts w:ascii="Arial" w:hAnsi="Arial" w:cs="Arial"/>
                <w:bCs/>
                <w:color w:val="000000"/>
                <w:szCs w:val="24"/>
                <w:shd w:val="clear" w:color="auto" w:fill="FFFFFF"/>
                <w:lang w:val="mn-MN"/>
              </w:rPr>
              <w:t>эхгүй</w:t>
            </w:r>
            <w:r w:rsidR="003B46B7"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w:t>
            </w:r>
            <w:r w:rsidR="003B46B7" w:rsidRPr="00880755">
              <w:rPr>
                <w:rFonts w:ascii="Arial" w:hAnsi="Arial" w:cs="Arial"/>
                <w:bCs/>
                <w:color w:val="000000"/>
                <w:szCs w:val="24"/>
                <w:shd w:val="clear" w:color="auto" w:fill="FFFFFF"/>
                <w:lang w:val="mn-MN"/>
              </w:rPr>
              <w:t xml:space="preserve">хэрэглэгчид </w:t>
            </w:r>
            <w:r w:rsidRPr="00880755">
              <w:rPr>
                <w:rFonts w:ascii="Arial" w:hAnsi="Arial" w:cs="Arial"/>
                <w:bCs/>
                <w:color w:val="000000"/>
                <w:szCs w:val="24"/>
                <w:shd w:val="clear" w:color="auto" w:fill="FFFFFF"/>
                <w:lang w:val="mn-MN"/>
              </w:rPr>
              <w:t>анхаарах хэрэгтэй. Хэрэглэгчид нэг салбарын индексийг сайжруулахад нөлөөлж буй хүчин зүйл</w:t>
            </w:r>
            <w:r w:rsidR="00B527D4" w:rsidRPr="00880755">
              <w:rPr>
                <w:rFonts w:ascii="Arial" w:hAnsi="Arial" w:cs="Arial"/>
                <w:bCs/>
                <w:color w:val="000000"/>
                <w:szCs w:val="24"/>
                <w:shd w:val="clear" w:color="auto" w:fill="FFFFFF"/>
                <w:lang w:val="mn-MN"/>
              </w:rPr>
              <w:t>с</w:t>
            </w:r>
            <w:r w:rsidRPr="00880755">
              <w:rPr>
                <w:rFonts w:ascii="Arial" w:hAnsi="Arial" w:cs="Arial"/>
                <w:bCs/>
                <w:color w:val="000000"/>
                <w:szCs w:val="24"/>
                <w:shd w:val="clear" w:color="auto" w:fill="FFFFFF"/>
                <w:lang w:val="mn-MN"/>
              </w:rPr>
              <w:t xml:space="preserve"> нь бусад салбарт </w:t>
            </w:r>
            <w:r w:rsidR="009C1297" w:rsidRPr="00880755">
              <w:rPr>
                <w:rFonts w:ascii="Arial" w:hAnsi="Arial" w:cs="Arial"/>
                <w:bCs/>
                <w:color w:val="000000"/>
                <w:szCs w:val="24"/>
                <w:shd w:val="clear" w:color="auto" w:fill="FFFFFF"/>
                <w:lang w:val="mn-MN"/>
              </w:rPr>
              <w:t xml:space="preserve">баланс тэнцүүлэх </w:t>
            </w:r>
            <w:r w:rsidRPr="00880755">
              <w:rPr>
                <w:rFonts w:ascii="Arial" w:hAnsi="Arial" w:cs="Arial"/>
                <w:bCs/>
                <w:color w:val="000000"/>
                <w:szCs w:val="24"/>
                <w:shd w:val="clear" w:color="auto" w:fill="FFFFFF"/>
                <w:lang w:val="mn-MN"/>
              </w:rPr>
              <w:t xml:space="preserve"> </w:t>
            </w:r>
            <w:r w:rsidR="009C1297" w:rsidRPr="00880755">
              <w:rPr>
                <w:rFonts w:ascii="Arial" w:hAnsi="Arial" w:cs="Arial"/>
                <w:bCs/>
                <w:color w:val="000000"/>
                <w:szCs w:val="24"/>
                <w:shd w:val="clear" w:color="auto" w:fill="FFFFFF"/>
                <w:lang w:val="mn-MN"/>
              </w:rPr>
              <w:t>эсвэл</w:t>
            </w:r>
            <w:r w:rsidRPr="00880755">
              <w:rPr>
                <w:rFonts w:ascii="Arial" w:hAnsi="Arial" w:cs="Arial"/>
                <w:bCs/>
                <w:color w:val="000000"/>
                <w:szCs w:val="24"/>
                <w:shd w:val="clear" w:color="auto" w:fill="FFFFFF"/>
                <w:lang w:val="mn-MN"/>
              </w:rPr>
              <w:t xml:space="preserve"> </w:t>
            </w:r>
            <w:r w:rsidR="009C1297" w:rsidRPr="00880755">
              <w:rPr>
                <w:rFonts w:ascii="Arial" w:hAnsi="Arial" w:cs="Arial"/>
                <w:bCs/>
                <w:color w:val="000000"/>
                <w:szCs w:val="24"/>
                <w:shd w:val="clear" w:color="auto" w:fill="FFFFFF"/>
                <w:lang w:val="mn-MN"/>
              </w:rPr>
              <w:t xml:space="preserve">өөр </w:t>
            </w:r>
            <w:r w:rsidRPr="00880755">
              <w:rPr>
                <w:rFonts w:ascii="Arial" w:hAnsi="Arial" w:cs="Arial"/>
                <w:bCs/>
                <w:color w:val="000000"/>
                <w:szCs w:val="24"/>
                <w:shd w:val="clear" w:color="auto" w:fill="FFFFFF"/>
                <w:lang w:val="mn-MN"/>
              </w:rPr>
              <w:t xml:space="preserve"> </w:t>
            </w:r>
            <w:r w:rsidR="009C1297"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 үзүүлэхгүй эсэхийг шалгах боломжтой.</w:t>
            </w:r>
          </w:p>
          <w:p w14:paraId="41624270" w14:textId="77777777" w:rsidR="00994B31" w:rsidRPr="00880755" w:rsidRDefault="00994B31"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 </w:t>
            </w:r>
            <w:r w:rsidR="0051779D" w:rsidRPr="00880755">
              <w:rPr>
                <w:rFonts w:ascii="Arial" w:hAnsi="Arial" w:cs="Arial"/>
                <w:b/>
                <w:bCs/>
                <w:color w:val="000000"/>
                <w:szCs w:val="24"/>
                <w:shd w:val="clear" w:color="auto" w:fill="FFFFFF"/>
                <w:lang w:val="mn-MN"/>
              </w:rPr>
              <w:t>Ерөнхий тооцоо</w:t>
            </w:r>
          </w:p>
          <w:p w14:paraId="719BA092" w14:textId="77777777" w:rsidR="00994B31" w:rsidRPr="00880755" w:rsidRDefault="00994B31"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6.2.1 Ерөнхий зүйл</w:t>
            </w:r>
          </w:p>
          <w:p w14:paraId="7A6BF1BA" w14:textId="41E739A0" w:rsidR="009271E2" w:rsidRPr="00880755" w:rsidRDefault="009271E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зүйлд эрчим хүчний үр ашгийн индексийг тооцоолох </w:t>
            </w:r>
            <w:r w:rsidR="006B7A75" w:rsidRPr="00880755">
              <w:rPr>
                <w:rFonts w:ascii="Arial" w:hAnsi="Arial" w:cs="Arial"/>
                <w:bCs/>
                <w:color w:val="000000"/>
                <w:szCs w:val="24"/>
                <w:shd w:val="clear" w:color="auto" w:fill="FFFFFF"/>
                <w:lang w:val="mn-MN"/>
              </w:rPr>
              <w:t>алхмуудыг</w:t>
            </w:r>
            <w:r w:rsidRPr="00880755">
              <w:rPr>
                <w:rFonts w:ascii="Arial" w:hAnsi="Arial" w:cs="Arial"/>
                <w:bCs/>
                <w:color w:val="000000"/>
                <w:szCs w:val="24"/>
                <w:shd w:val="clear" w:color="auto" w:fill="FFFFFF"/>
                <w:lang w:val="mn-MN"/>
              </w:rPr>
              <w:t xml:space="preserve"> тайлбарласан.</w:t>
            </w:r>
            <w:r w:rsidR="00BA0109" w:rsidRPr="00880755">
              <w:rPr>
                <w:rFonts w:ascii="Arial" w:hAnsi="Arial" w:cs="Arial"/>
                <w:bCs/>
                <w:color w:val="000000"/>
                <w:szCs w:val="24"/>
                <w:shd w:val="clear" w:color="auto" w:fill="FFFFFF"/>
                <w:lang w:val="mn-MN"/>
              </w:rPr>
              <w:t xml:space="preserve"> Өгөгдөл цуглуулах болон параметрүүдийн талаар B хавсралтад авч үзсэн.</w:t>
            </w:r>
          </w:p>
          <w:p w14:paraId="1A2573F8" w14:textId="77777777" w:rsidR="006D16C4" w:rsidRPr="00880755" w:rsidRDefault="006D16C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Дараах алхмуудаар тооцоолно:</w:t>
            </w:r>
          </w:p>
          <w:p w14:paraId="29DEAD43" w14:textId="77777777" w:rsidR="006D16C4" w:rsidRPr="00880755" w:rsidRDefault="006D16C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1-р алхам: </w:t>
            </w:r>
            <w:r w:rsidR="008A1135" w:rsidRPr="00880755">
              <w:rPr>
                <w:rFonts w:ascii="Arial" w:hAnsi="Arial" w:cs="Arial"/>
                <w:bCs/>
                <w:color w:val="000000"/>
                <w:szCs w:val="24"/>
                <w:shd w:val="clear" w:color="auto" w:fill="FFFFFF"/>
                <w:lang w:val="mn-MN"/>
              </w:rPr>
              <w:t xml:space="preserve">индексэд оруулах шаардлагатай </w:t>
            </w:r>
            <w:r w:rsidR="00664873" w:rsidRPr="00880755">
              <w:rPr>
                <w:rFonts w:ascii="Arial" w:hAnsi="Arial" w:cs="Arial"/>
                <w:bCs/>
                <w:color w:val="000000"/>
                <w:szCs w:val="24"/>
                <w:shd w:val="clear" w:color="auto" w:fill="FFFFFF"/>
                <w:lang w:val="mn-MN"/>
              </w:rPr>
              <w:t>дэд салбарууд эсвэл эрчим хү</w:t>
            </w:r>
            <w:r w:rsidR="008A1135" w:rsidRPr="00880755">
              <w:rPr>
                <w:rFonts w:ascii="Arial" w:hAnsi="Arial" w:cs="Arial"/>
                <w:bCs/>
                <w:color w:val="000000"/>
                <w:szCs w:val="24"/>
                <w:shd w:val="clear" w:color="auto" w:fill="FFFFFF"/>
                <w:lang w:val="mn-MN"/>
              </w:rPr>
              <w:t>ч</w:t>
            </w:r>
            <w:r w:rsidR="00664873" w:rsidRPr="00880755">
              <w:rPr>
                <w:rFonts w:ascii="Arial" w:hAnsi="Arial" w:cs="Arial"/>
                <w:bCs/>
                <w:color w:val="000000"/>
                <w:szCs w:val="24"/>
                <w:shd w:val="clear" w:color="auto" w:fill="FFFFFF"/>
                <w:lang w:val="mn-MN"/>
              </w:rPr>
              <w:t>ний хэрэглээ</w:t>
            </w:r>
            <w:r w:rsidR="008A1135" w:rsidRPr="00880755">
              <w:rPr>
                <w:rFonts w:ascii="Arial" w:hAnsi="Arial" w:cs="Arial"/>
                <w:bCs/>
                <w:color w:val="000000"/>
                <w:szCs w:val="24"/>
                <w:shd w:val="clear" w:color="auto" w:fill="FFFFFF"/>
                <w:lang w:val="mn-MN"/>
              </w:rPr>
              <w:t>г</w:t>
            </w:r>
            <w:r w:rsidR="00664873" w:rsidRPr="00880755">
              <w:rPr>
                <w:rFonts w:ascii="Arial" w:hAnsi="Arial" w:cs="Arial"/>
                <w:bCs/>
                <w:color w:val="000000"/>
                <w:szCs w:val="24"/>
                <w:shd w:val="clear" w:color="auto" w:fill="FFFFFF"/>
                <w:lang w:val="mn-MN"/>
              </w:rPr>
              <w:t xml:space="preserve"> сонго</w:t>
            </w:r>
            <w:r w:rsidR="008A1135" w:rsidRPr="00880755">
              <w:rPr>
                <w:rFonts w:ascii="Arial" w:hAnsi="Arial" w:cs="Arial"/>
                <w:bCs/>
                <w:color w:val="000000"/>
                <w:szCs w:val="24"/>
                <w:shd w:val="clear" w:color="auto" w:fill="FFFFFF"/>
                <w:lang w:val="mn-MN"/>
              </w:rPr>
              <w:t>х</w:t>
            </w:r>
            <w:r w:rsidR="00664873" w:rsidRPr="00880755">
              <w:rPr>
                <w:rFonts w:ascii="Arial" w:hAnsi="Arial" w:cs="Arial"/>
                <w:bCs/>
                <w:color w:val="000000"/>
                <w:szCs w:val="24"/>
                <w:shd w:val="clear" w:color="auto" w:fill="FFFFFF"/>
                <w:lang w:val="mn-MN"/>
              </w:rPr>
              <w:t xml:space="preserve"> </w:t>
            </w:r>
            <w:r w:rsidR="00352823" w:rsidRPr="00880755">
              <w:rPr>
                <w:rFonts w:ascii="Arial" w:hAnsi="Arial" w:cs="Arial"/>
                <w:bCs/>
                <w:color w:val="000000"/>
                <w:szCs w:val="24"/>
                <w:shd w:val="clear" w:color="auto" w:fill="FFFFFF"/>
                <w:lang w:val="mn-MN"/>
              </w:rPr>
              <w:t>(</w:t>
            </w:r>
            <w:hyperlink w:anchor="_bookmark48" w:history="1">
              <w:r w:rsidRPr="00880755">
                <w:rPr>
                  <w:rFonts w:ascii="Arial" w:hAnsi="Arial" w:cs="Arial"/>
                  <w:bCs/>
                  <w:color w:val="000000"/>
                  <w:szCs w:val="24"/>
                  <w:shd w:val="clear" w:color="auto" w:fill="FFFFFF"/>
                  <w:lang w:val="mn-MN"/>
                </w:rPr>
                <w:t>6.2.2</w:t>
              </w:r>
            </w:hyperlink>
            <w:r w:rsidR="00352823" w:rsidRPr="00880755">
              <w:rPr>
                <w:rFonts w:ascii="Arial" w:hAnsi="Arial" w:cs="Arial"/>
                <w:bCs/>
                <w:color w:val="000000"/>
                <w:szCs w:val="24"/>
                <w:shd w:val="clear" w:color="auto" w:fill="FFFFFF"/>
                <w:lang w:val="mn-MN"/>
              </w:rPr>
              <w:t>-ыг харна уу</w:t>
            </w:r>
            <w:r w:rsidRPr="00880755">
              <w:rPr>
                <w:rFonts w:ascii="Arial" w:hAnsi="Arial" w:cs="Arial"/>
                <w:bCs/>
                <w:color w:val="000000"/>
                <w:szCs w:val="24"/>
                <w:shd w:val="clear" w:color="auto" w:fill="FFFFFF"/>
                <w:lang w:val="mn-MN"/>
              </w:rPr>
              <w:t>);</w:t>
            </w:r>
            <w:r w:rsidR="00664873" w:rsidRPr="00880755">
              <w:rPr>
                <w:rFonts w:ascii="Arial" w:hAnsi="Arial" w:cs="Arial"/>
                <w:bCs/>
                <w:color w:val="000000"/>
                <w:szCs w:val="24"/>
                <w:shd w:val="clear" w:color="auto" w:fill="FFFFFF"/>
                <w:lang w:val="mn-MN"/>
              </w:rPr>
              <w:t xml:space="preserve"> </w:t>
            </w:r>
          </w:p>
          <w:p w14:paraId="5EA9B7B5" w14:textId="77777777" w:rsidR="006D16C4" w:rsidRPr="00880755" w:rsidRDefault="006D16C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2</w:t>
            </w:r>
            <w:r w:rsidR="00C4221B" w:rsidRPr="00880755">
              <w:rPr>
                <w:rFonts w:ascii="Arial" w:hAnsi="Arial" w:cs="Arial"/>
                <w:bCs/>
                <w:color w:val="000000"/>
                <w:szCs w:val="24"/>
                <w:shd w:val="clear" w:color="auto" w:fill="FFFFFF"/>
                <w:lang w:val="mn-MN"/>
              </w:rPr>
              <w:t>-р алхам</w:t>
            </w:r>
            <w:r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664873" w:rsidRPr="00880755">
              <w:rPr>
                <w:rFonts w:ascii="Arial" w:hAnsi="Arial" w:cs="Arial"/>
                <w:bCs/>
                <w:color w:val="000000"/>
                <w:szCs w:val="24"/>
                <w:shd w:val="clear" w:color="auto" w:fill="FFFFFF"/>
                <w:lang w:val="mn-MN"/>
              </w:rPr>
              <w:t>уудыг сонгох (</w:t>
            </w:r>
            <w:hyperlink w:anchor="_bookmark49" w:history="1">
              <w:r w:rsidRPr="00880755">
                <w:rPr>
                  <w:rFonts w:ascii="Arial" w:hAnsi="Arial" w:cs="Arial"/>
                  <w:bCs/>
                  <w:color w:val="000000"/>
                  <w:szCs w:val="24"/>
                  <w:shd w:val="clear" w:color="auto" w:fill="FFFFFF"/>
                  <w:lang w:val="mn-MN"/>
                </w:rPr>
                <w:t>6.2.3</w:t>
              </w:r>
            </w:hyperlink>
            <w:r w:rsidR="00664873" w:rsidRPr="00880755">
              <w:rPr>
                <w:rFonts w:ascii="Arial" w:hAnsi="Arial" w:cs="Arial"/>
                <w:bCs/>
                <w:color w:val="000000"/>
                <w:szCs w:val="24"/>
                <w:shd w:val="clear" w:color="auto" w:fill="FFFFFF"/>
                <w:lang w:val="mn-MN"/>
              </w:rPr>
              <w:t>-ыг харна уу</w:t>
            </w:r>
            <w:r w:rsidRPr="00880755">
              <w:rPr>
                <w:rFonts w:ascii="Arial" w:hAnsi="Arial" w:cs="Arial"/>
                <w:bCs/>
                <w:color w:val="000000"/>
                <w:szCs w:val="24"/>
                <w:shd w:val="clear" w:color="auto" w:fill="FFFFFF"/>
                <w:lang w:val="mn-MN"/>
              </w:rPr>
              <w:t>);</w:t>
            </w:r>
          </w:p>
          <w:p w14:paraId="2FF988D3" w14:textId="77777777" w:rsidR="006D16C4" w:rsidRPr="00880755" w:rsidRDefault="006D16C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3</w:t>
            </w:r>
            <w:r w:rsidR="00C4221B" w:rsidRPr="00880755">
              <w:rPr>
                <w:rFonts w:ascii="Arial" w:hAnsi="Arial" w:cs="Arial"/>
                <w:bCs/>
                <w:color w:val="000000"/>
                <w:szCs w:val="24"/>
                <w:shd w:val="clear" w:color="auto" w:fill="FFFFFF"/>
                <w:lang w:val="mn-MN"/>
              </w:rPr>
              <w:t>-р алхам</w:t>
            </w:r>
            <w:r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EB3241" w:rsidRPr="00880755">
              <w:rPr>
                <w:rFonts w:ascii="Arial" w:hAnsi="Arial" w:cs="Arial"/>
                <w:bCs/>
                <w:color w:val="000000"/>
                <w:szCs w:val="24"/>
                <w:shd w:val="clear" w:color="auto" w:fill="FFFFFF"/>
                <w:lang w:val="mn-MN"/>
              </w:rPr>
              <w:t xml:space="preserve">ын утгуудыг </w:t>
            </w:r>
            <w:r w:rsidR="008A1135" w:rsidRPr="00880755">
              <w:rPr>
                <w:rFonts w:ascii="Arial" w:hAnsi="Arial" w:cs="Arial"/>
                <w:bCs/>
                <w:color w:val="000000"/>
                <w:szCs w:val="24"/>
                <w:shd w:val="clear" w:color="auto" w:fill="FFFFFF"/>
                <w:lang w:val="mn-MN"/>
              </w:rPr>
              <w:t>тооцоол</w:t>
            </w:r>
            <w:r w:rsidR="00EB3241" w:rsidRPr="00880755">
              <w:rPr>
                <w:rFonts w:ascii="Arial" w:hAnsi="Arial" w:cs="Arial"/>
                <w:bCs/>
                <w:color w:val="000000"/>
                <w:szCs w:val="24"/>
                <w:shd w:val="clear" w:color="auto" w:fill="FFFFFF"/>
                <w:lang w:val="mn-MN"/>
              </w:rPr>
              <w:t xml:space="preserve">ох </w:t>
            </w:r>
            <w:r w:rsidRPr="00880755">
              <w:rPr>
                <w:rFonts w:ascii="Arial" w:hAnsi="Arial" w:cs="Arial"/>
                <w:bCs/>
                <w:color w:val="000000"/>
                <w:szCs w:val="24"/>
                <w:shd w:val="clear" w:color="auto" w:fill="FFFFFF"/>
                <w:lang w:val="mn-MN"/>
              </w:rPr>
              <w:t>(</w:t>
            </w:r>
            <w:hyperlink w:anchor="_bookmark51" w:history="1">
              <w:r w:rsidRPr="00880755">
                <w:rPr>
                  <w:rFonts w:ascii="Arial" w:hAnsi="Arial" w:cs="Arial"/>
                  <w:bCs/>
                  <w:color w:val="000000"/>
                  <w:szCs w:val="24"/>
                  <w:shd w:val="clear" w:color="auto" w:fill="FFFFFF"/>
                  <w:lang w:val="mn-MN"/>
                </w:rPr>
                <w:t>6.2.4</w:t>
              </w:r>
            </w:hyperlink>
            <w:r w:rsidR="00664873" w:rsidRPr="00880755">
              <w:rPr>
                <w:rFonts w:ascii="Arial" w:hAnsi="Arial" w:cs="Arial"/>
                <w:bCs/>
                <w:color w:val="000000"/>
                <w:szCs w:val="24"/>
                <w:shd w:val="clear" w:color="auto" w:fill="FFFFFF"/>
                <w:lang w:val="mn-MN"/>
              </w:rPr>
              <w:t>-ийг харна уу</w:t>
            </w:r>
            <w:r w:rsidRPr="00880755">
              <w:rPr>
                <w:rFonts w:ascii="Arial" w:hAnsi="Arial" w:cs="Arial"/>
                <w:bCs/>
                <w:color w:val="000000"/>
                <w:szCs w:val="24"/>
                <w:shd w:val="clear" w:color="auto" w:fill="FFFFFF"/>
                <w:lang w:val="mn-MN"/>
              </w:rPr>
              <w:t>);</w:t>
            </w:r>
          </w:p>
          <w:p w14:paraId="1302D9FA" w14:textId="77777777" w:rsidR="006D16C4" w:rsidRPr="00880755" w:rsidRDefault="006D16C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4</w:t>
            </w:r>
            <w:r w:rsidR="00C4221B" w:rsidRPr="00880755">
              <w:rPr>
                <w:rFonts w:ascii="Arial" w:hAnsi="Arial" w:cs="Arial"/>
                <w:bCs/>
                <w:color w:val="000000"/>
                <w:szCs w:val="24"/>
                <w:shd w:val="clear" w:color="auto" w:fill="FFFFFF"/>
                <w:lang w:val="mn-MN"/>
              </w:rPr>
              <w:t>-р алхам</w:t>
            </w:r>
            <w:r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867881" w:rsidRPr="00880755">
              <w:rPr>
                <w:rFonts w:ascii="Arial" w:hAnsi="Arial" w:cs="Arial"/>
                <w:bCs/>
                <w:color w:val="000000"/>
                <w:szCs w:val="24"/>
                <w:shd w:val="clear" w:color="auto" w:fill="FFFFFF"/>
                <w:lang w:val="mn-MN"/>
              </w:rPr>
              <w:t>ы</w:t>
            </w:r>
            <w:r w:rsidR="00744EA6" w:rsidRPr="00880755">
              <w:rPr>
                <w:rFonts w:ascii="Arial" w:hAnsi="Arial" w:cs="Arial"/>
                <w:bCs/>
                <w:color w:val="000000"/>
                <w:szCs w:val="24"/>
                <w:shd w:val="clear" w:color="auto" w:fill="FFFFFF"/>
                <w:lang w:val="mn-MN"/>
              </w:rPr>
              <w:t>н чиг</w:t>
            </w:r>
            <w:r w:rsidR="00867881" w:rsidRPr="00880755">
              <w:rPr>
                <w:rFonts w:ascii="Arial" w:hAnsi="Arial" w:cs="Arial"/>
                <w:bCs/>
                <w:color w:val="000000"/>
                <w:szCs w:val="24"/>
                <w:shd w:val="clear" w:color="auto" w:fill="FFFFFF"/>
                <w:lang w:val="mn-MN"/>
              </w:rPr>
              <w:t xml:space="preserve"> хандлагы</w:t>
            </w:r>
            <w:r w:rsidR="00744EA6" w:rsidRPr="00880755">
              <w:rPr>
                <w:rFonts w:ascii="Arial" w:hAnsi="Arial" w:cs="Arial"/>
                <w:bCs/>
                <w:color w:val="000000"/>
                <w:szCs w:val="24"/>
                <w:shd w:val="clear" w:color="auto" w:fill="FFFFFF"/>
                <w:lang w:val="mn-MN"/>
              </w:rPr>
              <w:t xml:space="preserve">г тооцоолох </w:t>
            </w:r>
            <w:r w:rsidRPr="00880755">
              <w:rPr>
                <w:rFonts w:ascii="Arial" w:hAnsi="Arial" w:cs="Arial"/>
                <w:bCs/>
                <w:color w:val="000000"/>
                <w:szCs w:val="24"/>
                <w:shd w:val="clear" w:color="auto" w:fill="FFFFFF"/>
                <w:lang w:val="mn-MN"/>
              </w:rPr>
              <w:t>(</w:t>
            </w:r>
            <w:hyperlink w:anchor="_bookmark53" w:history="1">
              <w:r w:rsidRPr="00880755">
                <w:rPr>
                  <w:rFonts w:ascii="Arial" w:hAnsi="Arial" w:cs="Arial"/>
                  <w:bCs/>
                  <w:color w:val="000000"/>
                  <w:szCs w:val="24"/>
                  <w:shd w:val="clear" w:color="auto" w:fill="FFFFFF"/>
                  <w:lang w:val="mn-MN"/>
                </w:rPr>
                <w:t>6.2.5</w:t>
              </w:r>
            </w:hyperlink>
            <w:r w:rsidR="00664873" w:rsidRPr="00880755">
              <w:rPr>
                <w:rFonts w:ascii="Arial" w:hAnsi="Arial" w:cs="Arial"/>
                <w:bCs/>
                <w:color w:val="000000"/>
                <w:szCs w:val="24"/>
                <w:shd w:val="clear" w:color="auto" w:fill="FFFFFF"/>
                <w:lang w:val="mn-MN"/>
              </w:rPr>
              <w:t>-ыг харна уу</w:t>
            </w:r>
            <w:r w:rsidRPr="00880755">
              <w:rPr>
                <w:rFonts w:ascii="Arial" w:hAnsi="Arial" w:cs="Arial"/>
                <w:bCs/>
                <w:color w:val="000000"/>
                <w:szCs w:val="24"/>
                <w:shd w:val="clear" w:color="auto" w:fill="FFFFFF"/>
                <w:lang w:val="mn-MN"/>
              </w:rPr>
              <w:t>);</w:t>
            </w:r>
          </w:p>
          <w:p w14:paraId="6F70FEB2" w14:textId="77777777" w:rsidR="006D16C4" w:rsidRPr="00880755" w:rsidRDefault="006D16C4" w:rsidP="001638A7">
            <w:pPr>
              <w:pStyle w:val="ListParagraph"/>
              <w:numPr>
                <w:ilvl w:val="0"/>
                <w:numId w:val="1"/>
              </w:numPr>
              <w:spacing w:line="276" w:lineRule="auto"/>
              <w:jc w:val="both"/>
              <w:rPr>
                <w:rFonts w:ascii="Arial" w:hAnsi="Arial" w:cs="Arial"/>
                <w:bCs/>
                <w:szCs w:val="24"/>
                <w:shd w:val="clear" w:color="auto" w:fill="FFFFFF"/>
                <w:lang w:val="mn-MN"/>
              </w:rPr>
            </w:pPr>
            <w:r w:rsidRPr="00880755">
              <w:rPr>
                <w:rFonts w:ascii="Arial" w:hAnsi="Arial" w:cs="Arial"/>
                <w:bCs/>
                <w:szCs w:val="24"/>
                <w:shd w:val="clear" w:color="auto" w:fill="FFFFFF"/>
                <w:lang w:val="mn-MN"/>
              </w:rPr>
              <w:t>5</w:t>
            </w:r>
            <w:r w:rsidR="00C4221B" w:rsidRPr="00880755">
              <w:rPr>
                <w:rFonts w:ascii="Arial" w:hAnsi="Arial" w:cs="Arial"/>
                <w:bCs/>
                <w:szCs w:val="24"/>
                <w:shd w:val="clear" w:color="auto" w:fill="FFFFFF"/>
                <w:lang w:val="mn-MN"/>
              </w:rPr>
              <w:t>-р алхам</w:t>
            </w:r>
            <w:r w:rsidRPr="00880755">
              <w:rPr>
                <w:rFonts w:ascii="Arial" w:hAnsi="Arial" w:cs="Arial"/>
                <w:bCs/>
                <w:szCs w:val="24"/>
                <w:shd w:val="clear" w:color="auto" w:fill="FFFFFF"/>
                <w:lang w:val="mn-MN"/>
              </w:rPr>
              <w:t xml:space="preserve">: </w:t>
            </w:r>
            <w:r w:rsidR="00867881" w:rsidRPr="00880755">
              <w:rPr>
                <w:rFonts w:ascii="Arial" w:hAnsi="Arial" w:cs="Arial"/>
                <w:bCs/>
                <w:szCs w:val="24"/>
                <w:shd w:val="clear" w:color="auto" w:fill="FFFFFF"/>
                <w:lang w:val="mn-MN"/>
              </w:rPr>
              <w:t>жинлэлт</w:t>
            </w:r>
            <w:r w:rsidR="00744EA6" w:rsidRPr="00880755">
              <w:rPr>
                <w:rFonts w:ascii="Arial" w:hAnsi="Arial" w:cs="Arial"/>
                <w:bCs/>
                <w:szCs w:val="24"/>
                <w:shd w:val="clear" w:color="auto" w:fill="FFFFFF"/>
                <w:lang w:val="mn-MN"/>
              </w:rPr>
              <w:t xml:space="preserve">ийн хүчин зүйлийг тооцоолох </w:t>
            </w:r>
            <w:r w:rsidRPr="00880755">
              <w:rPr>
                <w:rFonts w:ascii="Arial" w:hAnsi="Arial" w:cs="Arial"/>
                <w:bCs/>
                <w:szCs w:val="24"/>
                <w:shd w:val="clear" w:color="auto" w:fill="FFFFFF"/>
                <w:lang w:val="mn-MN"/>
              </w:rPr>
              <w:t>(</w:t>
            </w:r>
            <w:hyperlink w:anchor="_bookmark55" w:history="1">
              <w:r w:rsidRPr="00880755">
                <w:rPr>
                  <w:rFonts w:ascii="Arial" w:hAnsi="Arial" w:cs="Arial"/>
                  <w:bCs/>
                  <w:szCs w:val="24"/>
                  <w:shd w:val="clear" w:color="auto" w:fill="FFFFFF"/>
                  <w:lang w:val="mn-MN"/>
                </w:rPr>
                <w:t>6.2.6</w:t>
              </w:r>
            </w:hyperlink>
            <w:r w:rsidR="00664873" w:rsidRPr="00880755">
              <w:rPr>
                <w:rFonts w:ascii="Arial" w:hAnsi="Arial" w:cs="Arial"/>
                <w:bCs/>
                <w:szCs w:val="24"/>
                <w:shd w:val="clear" w:color="auto" w:fill="FFFFFF"/>
                <w:lang w:val="mn-MN"/>
              </w:rPr>
              <w:t>-ыг харна уу</w:t>
            </w:r>
            <w:r w:rsidRPr="00880755">
              <w:rPr>
                <w:rFonts w:ascii="Arial" w:hAnsi="Arial" w:cs="Arial"/>
                <w:bCs/>
                <w:szCs w:val="24"/>
                <w:shd w:val="clear" w:color="auto" w:fill="FFFFFF"/>
                <w:lang w:val="mn-MN"/>
              </w:rPr>
              <w:t>);</w:t>
            </w:r>
          </w:p>
          <w:p w14:paraId="5CE7D950" w14:textId="77777777" w:rsidR="006D16C4" w:rsidRPr="00880755" w:rsidRDefault="006D16C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6</w:t>
            </w:r>
            <w:r w:rsidR="00C4221B" w:rsidRPr="00880755">
              <w:rPr>
                <w:rFonts w:ascii="Arial" w:hAnsi="Arial" w:cs="Arial"/>
                <w:bCs/>
                <w:color w:val="000000"/>
                <w:szCs w:val="24"/>
                <w:shd w:val="clear" w:color="auto" w:fill="FFFFFF"/>
                <w:lang w:val="mn-MN"/>
              </w:rPr>
              <w:t>-р алхам</w:t>
            </w:r>
            <w:r w:rsidRPr="00880755">
              <w:rPr>
                <w:rFonts w:ascii="Arial" w:hAnsi="Arial" w:cs="Arial"/>
                <w:bCs/>
                <w:color w:val="000000"/>
                <w:szCs w:val="24"/>
                <w:shd w:val="clear" w:color="auto" w:fill="FFFFFF"/>
                <w:lang w:val="mn-MN"/>
              </w:rPr>
              <w:t xml:space="preserve">: </w:t>
            </w:r>
            <w:r w:rsidR="00295CD8" w:rsidRPr="00880755">
              <w:rPr>
                <w:rFonts w:ascii="Arial" w:hAnsi="Arial" w:cs="Arial"/>
                <w:bCs/>
                <w:color w:val="000000"/>
                <w:szCs w:val="24"/>
                <w:shd w:val="clear" w:color="auto" w:fill="FFFFFF"/>
                <w:lang w:val="mn-MN"/>
              </w:rPr>
              <w:t xml:space="preserve">эрчим хүчний үр ашгийн </w:t>
            </w:r>
            <w:r w:rsidR="00867881" w:rsidRPr="00880755">
              <w:rPr>
                <w:rFonts w:ascii="Arial" w:hAnsi="Arial" w:cs="Arial"/>
                <w:bCs/>
                <w:color w:val="000000"/>
                <w:szCs w:val="24"/>
                <w:shd w:val="clear" w:color="auto" w:fill="FFFFFF"/>
                <w:lang w:val="mn-MN"/>
              </w:rPr>
              <w:t xml:space="preserve">индексүүдийг </w:t>
            </w:r>
            <w:r w:rsidR="00295CD8" w:rsidRPr="00880755">
              <w:rPr>
                <w:rFonts w:ascii="Arial" w:hAnsi="Arial" w:cs="Arial"/>
                <w:bCs/>
                <w:color w:val="000000"/>
                <w:szCs w:val="24"/>
                <w:shd w:val="clear" w:color="auto" w:fill="FFFFFF"/>
                <w:lang w:val="mn-MN"/>
              </w:rPr>
              <w:t xml:space="preserve"> салбараар тооцо</w:t>
            </w:r>
            <w:r w:rsidR="00867881" w:rsidRPr="00880755">
              <w:rPr>
                <w:rFonts w:ascii="Arial" w:hAnsi="Arial" w:cs="Arial"/>
                <w:bCs/>
                <w:color w:val="000000"/>
                <w:szCs w:val="24"/>
                <w:shd w:val="clear" w:color="auto" w:fill="FFFFFF"/>
                <w:lang w:val="mn-MN"/>
              </w:rPr>
              <w:t>оло</w:t>
            </w:r>
            <w:r w:rsidR="00295CD8" w:rsidRPr="00880755">
              <w:rPr>
                <w:rFonts w:ascii="Arial" w:hAnsi="Arial" w:cs="Arial"/>
                <w:bCs/>
                <w:color w:val="000000"/>
                <w:szCs w:val="24"/>
                <w:shd w:val="clear" w:color="auto" w:fill="FFFFFF"/>
                <w:lang w:val="mn-MN"/>
              </w:rPr>
              <w:t>х (</w:t>
            </w:r>
            <w:hyperlink w:anchor="_bookmark58" w:history="1">
              <w:r w:rsidR="00295CD8" w:rsidRPr="00880755">
                <w:rPr>
                  <w:rFonts w:ascii="Arial" w:hAnsi="Arial" w:cs="Arial"/>
                  <w:bCs/>
                  <w:color w:val="000000"/>
                  <w:szCs w:val="24"/>
                  <w:shd w:val="clear" w:color="auto" w:fill="FFFFFF"/>
                  <w:lang w:val="mn-MN"/>
                </w:rPr>
                <w:t>6.2.7</w:t>
              </w:r>
            </w:hyperlink>
            <w:r w:rsidR="00295CD8" w:rsidRPr="00880755">
              <w:rPr>
                <w:rFonts w:ascii="Arial" w:hAnsi="Arial" w:cs="Arial"/>
                <w:bCs/>
                <w:color w:val="000000"/>
                <w:szCs w:val="24"/>
                <w:shd w:val="clear" w:color="auto" w:fill="FFFFFF"/>
                <w:lang w:val="mn-MN"/>
              </w:rPr>
              <w:t>-ыг харна уу);</w:t>
            </w:r>
          </w:p>
          <w:p w14:paraId="4588CC92" w14:textId="77777777" w:rsidR="007D4D2B" w:rsidRPr="00880755" w:rsidRDefault="006D16C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7</w:t>
            </w:r>
            <w:r w:rsidR="00C4221B" w:rsidRPr="00880755">
              <w:rPr>
                <w:rFonts w:ascii="Arial" w:hAnsi="Arial" w:cs="Arial"/>
                <w:bCs/>
                <w:color w:val="000000"/>
                <w:szCs w:val="24"/>
                <w:shd w:val="clear" w:color="auto" w:fill="FFFFFF"/>
                <w:lang w:val="mn-MN"/>
              </w:rPr>
              <w:t>-р алхам</w:t>
            </w:r>
            <w:r w:rsidRPr="00880755">
              <w:rPr>
                <w:rFonts w:ascii="Arial" w:hAnsi="Arial" w:cs="Arial"/>
                <w:bCs/>
                <w:color w:val="000000"/>
                <w:szCs w:val="24"/>
                <w:shd w:val="clear" w:color="auto" w:fill="FFFFFF"/>
                <w:lang w:val="mn-MN"/>
              </w:rPr>
              <w:t xml:space="preserve">: </w:t>
            </w:r>
            <w:r w:rsidR="00492DCC" w:rsidRPr="00880755">
              <w:rPr>
                <w:rFonts w:ascii="Arial" w:hAnsi="Arial" w:cs="Arial"/>
                <w:bCs/>
                <w:color w:val="000000"/>
                <w:szCs w:val="24"/>
                <w:shd w:val="clear" w:color="auto" w:fill="FFFFFF"/>
                <w:lang w:val="mn-MN"/>
              </w:rPr>
              <w:t>эрчим хүчний үр ашгийн ерөнхий</w:t>
            </w:r>
            <w:r w:rsidR="00B566DE" w:rsidRPr="00880755">
              <w:rPr>
                <w:rFonts w:ascii="Arial" w:hAnsi="Arial" w:cs="Arial"/>
                <w:bCs/>
                <w:color w:val="000000"/>
                <w:szCs w:val="24"/>
                <w:shd w:val="clear" w:color="auto" w:fill="FFFFFF"/>
                <w:lang w:val="mn-MN"/>
              </w:rPr>
              <w:t xml:space="preserve">  </w:t>
            </w:r>
            <w:r w:rsidR="00492DCC" w:rsidRPr="00880755">
              <w:rPr>
                <w:rFonts w:ascii="Arial" w:hAnsi="Arial" w:cs="Arial"/>
                <w:bCs/>
                <w:color w:val="000000"/>
                <w:szCs w:val="24"/>
                <w:shd w:val="clear" w:color="auto" w:fill="FFFFFF"/>
                <w:lang w:val="mn-MN"/>
              </w:rPr>
              <w:t>индексий</w:t>
            </w:r>
            <w:r w:rsidR="0009538D" w:rsidRPr="00880755">
              <w:rPr>
                <w:rFonts w:ascii="Arial" w:hAnsi="Arial" w:cs="Arial"/>
                <w:bCs/>
                <w:color w:val="000000"/>
                <w:szCs w:val="24"/>
                <w:shd w:val="clear" w:color="auto" w:fill="FFFFFF"/>
                <w:lang w:val="mn-MN"/>
              </w:rPr>
              <w:t>г</w:t>
            </w:r>
            <w:r w:rsidR="00492DCC" w:rsidRPr="00880755">
              <w:rPr>
                <w:rFonts w:ascii="Arial" w:hAnsi="Arial" w:cs="Arial"/>
                <w:bCs/>
                <w:color w:val="000000"/>
                <w:szCs w:val="24"/>
                <w:shd w:val="clear" w:color="auto" w:fill="FFFFFF"/>
                <w:lang w:val="mn-MN"/>
              </w:rPr>
              <w:t xml:space="preserve"> тооцоо</w:t>
            </w:r>
            <w:r w:rsidR="0009538D" w:rsidRPr="00880755">
              <w:rPr>
                <w:rFonts w:ascii="Arial" w:hAnsi="Arial" w:cs="Arial"/>
                <w:bCs/>
                <w:color w:val="000000"/>
                <w:szCs w:val="24"/>
                <w:shd w:val="clear" w:color="auto" w:fill="FFFFFF"/>
                <w:lang w:val="mn-MN"/>
              </w:rPr>
              <w:t>лох (6.2.8-ыг харна уу) нь орно</w:t>
            </w:r>
            <w:r w:rsidR="00B566DE" w:rsidRPr="00880755">
              <w:rPr>
                <w:rFonts w:ascii="Arial" w:hAnsi="Arial" w:cs="Arial"/>
                <w:bCs/>
                <w:color w:val="000000"/>
                <w:szCs w:val="24"/>
                <w:shd w:val="clear" w:color="auto" w:fill="FFFFFF"/>
                <w:lang w:val="mn-MN"/>
              </w:rPr>
              <w:t>.</w:t>
            </w:r>
            <w:r w:rsidR="0006379B" w:rsidRPr="00880755">
              <w:rPr>
                <w:rFonts w:ascii="Arial" w:hAnsi="Arial" w:cs="Arial"/>
                <w:bCs/>
                <w:color w:val="000000"/>
                <w:szCs w:val="24"/>
                <w:shd w:val="clear" w:color="auto" w:fill="FFFFFF"/>
                <w:lang w:val="mn-MN"/>
              </w:rPr>
              <w:t xml:space="preserve"> </w:t>
            </w:r>
          </w:p>
          <w:p w14:paraId="2C1CD635" w14:textId="77777777" w:rsidR="0049190C" w:rsidRPr="00880755" w:rsidRDefault="007D4D2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индекс</w:t>
            </w:r>
            <w:r w:rsidR="002448AC"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ийг тооцоолох</w:t>
            </w:r>
            <w:r w:rsidR="002448AC" w:rsidRPr="00880755">
              <w:rPr>
                <w:rFonts w:ascii="Arial" w:hAnsi="Arial" w:cs="Arial"/>
                <w:bCs/>
                <w:color w:val="000000"/>
                <w:szCs w:val="24"/>
                <w:shd w:val="clear" w:color="auto" w:fill="FFFFFF"/>
                <w:lang w:val="mn-MN"/>
              </w:rPr>
              <w:t>од</w:t>
            </w:r>
            <w:r w:rsidRPr="00880755">
              <w:rPr>
                <w:rFonts w:ascii="Arial" w:hAnsi="Arial" w:cs="Arial"/>
                <w:bCs/>
                <w:color w:val="000000"/>
                <w:szCs w:val="24"/>
                <w:shd w:val="clear" w:color="auto" w:fill="FFFFFF"/>
                <w:lang w:val="mn-MN"/>
              </w:rPr>
              <w:t xml:space="preserve"> х</w:t>
            </w:r>
            <w:r w:rsidR="002448AC" w:rsidRPr="00880755">
              <w:rPr>
                <w:rFonts w:ascii="Arial" w:hAnsi="Arial" w:cs="Arial"/>
                <w:bCs/>
                <w:color w:val="000000"/>
                <w:szCs w:val="24"/>
                <w:shd w:val="clear" w:color="auto" w:fill="FFFFFF"/>
                <w:lang w:val="mn-MN"/>
              </w:rPr>
              <w:t>амаарах</w:t>
            </w:r>
            <w:r w:rsidRPr="00880755">
              <w:rPr>
                <w:rFonts w:ascii="Arial" w:hAnsi="Arial" w:cs="Arial"/>
                <w:bCs/>
                <w:color w:val="000000"/>
                <w:szCs w:val="24"/>
                <w:shd w:val="clear" w:color="auto" w:fill="FFFFFF"/>
                <w:lang w:val="mn-MN"/>
              </w:rPr>
              <w:t xml:space="preserve"> бусад а</w:t>
            </w:r>
            <w:r w:rsidR="00211D4F" w:rsidRPr="00880755">
              <w:rPr>
                <w:rFonts w:ascii="Arial" w:hAnsi="Arial" w:cs="Arial"/>
                <w:bCs/>
                <w:color w:val="000000"/>
                <w:szCs w:val="24"/>
                <w:shd w:val="clear" w:color="auto" w:fill="FFFFFF"/>
                <w:lang w:val="mn-MN"/>
              </w:rPr>
              <w:t>суудлыг 6.3-т тайлбарласан</w:t>
            </w:r>
            <w:r w:rsidRPr="00880755">
              <w:rPr>
                <w:rFonts w:ascii="Arial" w:hAnsi="Arial" w:cs="Arial"/>
                <w:bCs/>
                <w:color w:val="000000"/>
                <w:szCs w:val="24"/>
                <w:shd w:val="clear" w:color="auto" w:fill="FFFFFF"/>
                <w:lang w:val="mn-MN"/>
              </w:rPr>
              <w:t>.</w:t>
            </w:r>
          </w:p>
          <w:p w14:paraId="69526892" w14:textId="77777777" w:rsidR="0049190C" w:rsidRPr="00880755" w:rsidRDefault="0049190C"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 xml:space="preserve">6.2.2 1-р алхам: </w:t>
            </w:r>
            <w:r w:rsidR="008B4DB5" w:rsidRPr="00880755">
              <w:rPr>
                <w:rFonts w:ascii="Arial" w:hAnsi="Arial" w:cs="Arial"/>
                <w:b/>
                <w:bCs/>
                <w:color w:val="000000"/>
                <w:szCs w:val="24"/>
                <w:shd w:val="clear" w:color="auto" w:fill="FFFFFF"/>
                <w:lang w:val="mn-MN"/>
              </w:rPr>
              <w:t>Эрчим хүчний хэрэглээ эсвэл дэд салбаруудыг сонгох</w:t>
            </w:r>
          </w:p>
          <w:p w14:paraId="1982A785" w14:textId="5E9DC074" w:rsidR="006C79A2" w:rsidRPr="00880755" w:rsidRDefault="003A3174"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Салбар бүрийн</w:t>
            </w:r>
            <w:r w:rsidR="0037111B" w:rsidRPr="00880755">
              <w:rPr>
                <w:rFonts w:ascii="Arial" w:hAnsi="Arial" w:cs="Arial"/>
                <w:bCs/>
                <w:color w:val="000000"/>
                <w:szCs w:val="24"/>
                <w:shd w:val="clear" w:color="auto" w:fill="FFFFFF"/>
                <w:lang w:val="mn-MN"/>
              </w:rPr>
              <w:t xml:space="preserve"> (жишээ нь</w:t>
            </w:r>
            <w:r w:rsidR="00A27A68" w:rsidRPr="00880755">
              <w:rPr>
                <w:rFonts w:ascii="Arial" w:hAnsi="Arial" w:cs="Arial"/>
                <w:bCs/>
                <w:color w:val="000000"/>
                <w:szCs w:val="24"/>
                <w:shd w:val="clear" w:color="auto" w:fill="FFFFFF"/>
                <w:lang w:val="mn-MN"/>
              </w:rPr>
              <w:t>,</w:t>
            </w:r>
            <w:r w:rsidR="0037111B" w:rsidRPr="00880755">
              <w:rPr>
                <w:rFonts w:ascii="Arial" w:hAnsi="Arial" w:cs="Arial"/>
                <w:bCs/>
                <w:color w:val="000000"/>
                <w:szCs w:val="24"/>
                <w:shd w:val="clear" w:color="auto" w:fill="FFFFFF"/>
                <w:lang w:val="mn-MN"/>
              </w:rPr>
              <w:t xml:space="preserve"> аж үйлдвэр, </w:t>
            </w:r>
            <w:r w:rsidR="00B64BC8" w:rsidRPr="00880755">
              <w:rPr>
                <w:rFonts w:ascii="Arial" w:hAnsi="Arial" w:cs="Arial"/>
                <w:bCs/>
                <w:color w:val="000000"/>
                <w:szCs w:val="24"/>
                <w:shd w:val="clear" w:color="auto" w:fill="FFFFFF"/>
                <w:lang w:val="mn-MN"/>
              </w:rPr>
              <w:t>тээвэр</w:t>
            </w:r>
            <w:r w:rsidR="0037111B" w:rsidRPr="00880755">
              <w:rPr>
                <w:rFonts w:ascii="Arial" w:hAnsi="Arial" w:cs="Arial"/>
                <w:bCs/>
                <w:color w:val="000000"/>
                <w:szCs w:val="24"/>
                <w:shd w:val="clear" w:color="auto" w:fill="FFFFFF"/>
                <w:lang w:val="mn-MN"/>
              </w:rPr>
              <w:t xml:space="preserve">, </w:t>
            </w:r>
            <w:r w:rsidR="00DD1EB6" w:rsidRPr="00880755">
              <w:rPr>
                <w:rFonts w:ascii="Arial" w:hAnsi="Arial" w:cs="Arial"/>
                <w:bCs/>
                <w:color w:val="000000"/>
                <w:szCs w:val="24"/>
                <w:shd w:val="clear" w:color="auto" w:fill="FFFFFF"/>
                <w:lang w:val="mn-MN"/>
              </w:rPr>
              <w:t>айл өрх</w:t>
            </w:r>
            <w:r w:rsidR="0037111B" w:rsidRPr="00880755">
              <w:rPr>
                <w:rFonts w:ascii="Arial" w:hAnsi="Arial" w:cs="Arial"/>
                <w:bCs/>
                <w:color w:val="000000"/>
                <w:szCs w:val="24"/>
                <w:shd w:val="clear" w:color="auto" w:fill="FFFFFF"/>
                <w:lang w:val="mn-MN"/>
              </w:rPr>
              <w:t>, үйл</w:t>
            </w:r>
            <w:r w:rsidR="00A27A68" w:rsidRPr="00880755">
              <w:rPr>
                <w:rFonts w:ascii="Arial" w:hAnsi="Arial" w:cs="Arial"/>
                <w:bCs/>
                <w:color w:val="000000"/>
                <w:szCs w:val="24"/>
                <w:shd w:val="clear" w:color="auto" w:fill="FFFFFF"/>
                <w:lang w:val="mn-MN"/>
              </w:rPr>
              <w:t>чилгээ</w:t>
            </w:r>
            <w:r w:rsidR="0037111B" w:rsidRPr="00880755">
              <w:rPr>
                <w:rFonts w:ascii="Arial" w:hAnsi="Arial" w:cs="Arial"/>
                <w:bCs/>
                <w:color w:val="000000"/>
                <w:szCs w:val="24"/>
                <w:shd w:val="clear" w:color="auto" w:fill="FFFFFF"/>
                <w:lang w:val="mn-MN"/>
              </w:rPr>
              <w:t xml:space="preserve">, хөдөө </w:t>
            </w:r>
            <w:r w:rsidR="00DD1EB6" w:rsidRPr="00880755">
              <w:rPr>
                <w:rFonts w:ascii="Arial" w:hAnsi="Arial" w:cs="Arial"/>
                <w:bCs/>
                <w:color w:val="000000"/>
                <w:szCs w:val="24"/>
                <w:shd w:val="clear" w:color="auto" w:fill="FFFFFF"/>
                <w:lang w:val="mn-MN"/>
              </w:rPr>
              <w:t>айл өрх</w:t>
            </w:r>
            <w:r w:rsidR="0037111B"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хувьд эрчим хүчний үр ашгийг </w:t>
            </w:r>
            <w:r w:rsidR="007D08B6" w:rsidRPr="00880755">
              <w:rPr>
                <w:rFonts w:ascii="Arial" w:hAnsi="Arial" w:cs="Arial"/>
                <w:bCs/>
                <w:color w:val="000000"/>
                <w:szCs w:val="24"/>
                <w:shd w:val="clear" w:color="auto" w:fill="FFFFFF"/>
                <w:lang w:val="mn-MN"/>
              </w:rPr>
              <w:t xml:space="preserve">нь </w:t>
            </w:r>
            <w:r w:rsidRPr="00880755">
              <w:rPr>
                <w:rFonts w:ascii="Arial" w:hAnsi="Arial" w:cs="Arial"/>
                <w:bCs/>
                <w:color w:val="000000"/>
                <w:szCs w:val="24"/>
                <w:shd w:val="clear" w:color="auto" w:fill="FFFFFF"/>
                <w:lang w:val="mn-MN"/>
              </w:rPr>
              <w:t>тооцо</w:t>
            </w:r>
            <w:r w:rsidR="007D08B6" w:rsidRPr="00880755">
              <w:rPr>
                <w:rFonts w:ascii="Arial" w:hAnsi="Arial" w:cs="Arial"/>
                <w:bCs/>
                <w:color w:val="000000"/>
                <w:szCs w:val="24"/>
                <w:shd w:val="clear" w:color="auto" w:fill="FFFFFF"/>
                <w:lang w:val="mn-MN"/>
              </w:rPr>
              <w:t>оло</w:t>
            </w:r>
            <w:r w:rsidRPr="00880755">
              <w:rPr>
                <w:rFonts w:ascii="Arial" w:hAnsi="Arial" w:cs="Arial"/>
                <w:bCs/>
                <w:color w:val="000000"/>
                <w:szCs w:val="24"/>
                <w:shd w:val="clear" w:color="auto" w:fill="FFFFFF"/>
                <w:lang w:val="mn-MN"/>
              </w:rPr>
              <w:t xml:space="preserve">х </w:t>
            </w:r>
            <w:r w:rsidR="007D08B6" w:rsidRPr="00880755">
              <w:rPr>
                <w:rFonts w:ascii="Arial" w:hAnsi="Arial" w:cs="Arial"/>
                <w:bCs/>
                <w:color w:val="000000"/>
                <w:szCs w:val="24"/>
                <w:shd w:val="clear" w:color="auto" w:fill="FFFFFF"/>
                <w:lang w:val="mn-MN"/>
              </w:rPr>
              <w:t xml:space="preserve">шаардлагатай </w:t>
            </w:r>
            <w:r w:rsidRPr="00880755">
              <w:rPr>
                <w:rFonts w:ascii="Arial" w:hAnsi="Arial" w:cs="Arial"/>
                <w:bCs/>
                <w:color w:val="000000"/>
                <w:szCs w:val="24"/>
                <w:shd w:val="clear" w:color="auto" w:fill="FFFFFF"/>
                <w:lang w:val="mn-MN"/>
              </w:rPr>
              <w:t>дэд салбаруудын жагсаалтыг гаргана.</w:t>
            </w:r>
            <w:r w:rsidR="00FE2048" w:rsidRPr="00880755">
              <w:rPr>
                <w:rFonts w:ascii="Arial" w:hAnsi="Arial" w:cs="Arial"/>
                <w:bCs/>
                <w:color w:val="000000"/>
                <w:szCs w:val="24"/>
                <w:shd w:val="clear" w:color="auto" w:fill="FFFFFF"/>
                <w:lang w:val="mn-MN"/>
              </w:rPr>
              <w:t xml:space="preserve"> </w:t>
            </w:r>
            <w:r w:rsidR="00A12FAA" w:rsidRPr="00880755">
              <w:rPr>
                <w:rFonts w:ascii="Arial" w:hAnsi="Arial" w:cs="Arial"/>
                <w:bCs/>
                <w:color w:val="000000"/>
                <w:szCs w:val="24"/>
                <w:shd w:val="clear" w:color="auto" w:fill="FFFFFF"/>
                <w:lang w:val="mn-MN"/>
              </w:rPr>
              <w:t xml:space="preserve">Дэд салбарууд нь </w:t>
            </w:r>
            <w:r w:rsidR="00607747" w:rsidRPr="00880755">
              <w:rPr>
                <w:rFonts w:ascii="Arial" w:hAnsi="Arial" w:cs="Arial"/>
                <w:bCs/>
                <w:color w:val="000000"/>
                <w:szCs w:val="24"/>
                <w:shd w:val="clear" w:color="auto" w:fill="FFFFFF"/>
                <w:lang w:val="mn-MN"/>
              </w:rPr>
              <w:t xml:space="preserve">орон сууцны </w:t>
            </w:r>
            <w:r w:rsidR="00A12FAA" w:rsidRPr="00880755">
              <w:rPr>
                <w:rFonts w:ascii="Arial" w:hAnsi="Arial" w:cs="Arial"/>
                <w:bCs/>
                <w:color w:val="000000"/>
                <w:szCs w:val="24"/>
                <w:shd w:val="clear" w:color="auto" w:fill="FFFFFF"/>
                <w:lang w:val="mn-MN"/>
              </w:rPr>
              <w:t xml:space="preserve"> халаа</w:t>
            </w:r>
            <w:r w:rsidR="00607747" w:rsidRPr="00880755">
              <w:rPr>
                <w:rFonts w:ascii="Arial" w:hAnsi="Arial" w:cs="Arial"/>
                <w:bCs/>
                <w:color w:val="000000"/>
                <w:szCs w:val="24"/>
                <w:shd w:val="clear" w:color="auto" w:fill="FFFFFF"/>
                <w:lang w:val="mn-MN"/>
              </w:rPr>
              <w:t>лт</w:t>
            </w:r>
            <w:r w:rsidR="00A12FAA" w:rsidRPr="00880755">
              <w:rPr>
                <w:rFonts w:ascii="Arial" w:hAnsi="Arial" w:cs="Arial"/>
                <w:bCs/>
                <w:color w:val="000000"/>
                <w:szCs w:val="24"/>
                <w:shd w:val="clear" w:color="auto" w:fill="FFFFFF"/>
                <w:lang w:val="mn-MN"/>
              </w:rPr>
              <w:t xml:space="preserve"> (</w:t>
            </w:r>
            <w:r w:rsidR="00DD1EB6" w:rsidRPr="00880755">
              <w:rPr>
                <w:rFonts w:ascii="Arial" w:hAnsi="Arial" w:cs="Arial"/>
                <w:bCs/>
                <w:color w:val="000000"/>
                <w:szCs w:val="24"/>
                <w:shd w:val="clear" w:color="auto" w:fill="FFFFFF"/>
                <w:lang w:val="mn-MN"/>
              </w:rPr>
              <w:t>айл өрх</w:t>
            </w:r>
            <w:r w:rsidR="00A12FAA" w:rsidRPr="00880755">
              <w:rPr>
                <w:rFonts w:ascii="Arial" w:hAnsi="Arial" w:cs="Arial"/>
                <w:bCs/>
                <w:color w:val="000000"/>
                <w:szCs w:val="24"/>
                <w:shd w:val="clear" w:color="auto" w:fill="FFFFFF"/>
                <w:lang w:val="mn-MN"/>
              </w:rPr>
              <w:t xml:space="preserve">), </w:t>
            </w:r>
            <w:r w:rsidR="00B64BC8" w:rsidRPr="00880755">
              <w:rPr>
                <w:rFonts w:ascii="Arial" w:hAnsi="Arial" w:cs="Arial"/>
                <w:bCs/>
                <w:color w:val="000000"/>
                <w:szCs w:val="24"/>
                <w:shd w:val="clear" w:color="auto" w:fill="FFFFFF"/>
                <w:lang w:val="mn-MN"/>
              </w:rPr>
              <w:t>тээвр</w:t>
            </w:r>
            <w:r w:rsidR="00A12FAA" w:rsidRPr="00880755">
              <w:rPr>
                <w:rFonts w:ascii="Arial" w:hAnsi="Arial" w:cs="Arial"/>
                <w:bCs/>
                <w:color w:val="000000"/>
                <w:szCs w:val="24"/>
                <w:shd w:val="clear" w:color="auto" w:fill="FFFFFF"/>
                <w:lang w:val="mn-MN"/>
              </w:rPr>
              <w:t xml:space="preserve">ийн </w:t>
            </w:r>
            <w:r w:rsidR="00607747" w:rsidRPr="00880755">
              <w:rPr>
                <w:rFonts w:ascii="Arial" w:hAnsi="Arial" w:cs="Arial"/>
                <w:bCs/>
                <w:color w:val="000000"/>
                <w:szCs w:val="24"/>
                <w:shd w:val="clear" w:color="auto" w:fill="FFFFFF"/>
                <w:lang w:val="mn-MN"/>
              </w:rPr>
              <w:t>төрөл</w:t>
            </w:r>
            <w:r w:rsidR="00A12FAA" w:rsidRPr="00880755">
              <w:rPr>
                <w:rFonts w:ascii="Arial" w:hAnsi="Arial" w:cs="Arial"/>
                <w:bCs/>
                <w:color w:val="000000"/>
                <w:szCs w:val="24"/>
                <w:shd w:val="clear" w:color="auto" w:fill="FFFFFF"/>
                <w:lang w:val="mn-MN"/>
              </w:rPr>
              <w:t xml:space="preserve"> (</w:t>
            </w:r>
            <w:r w:rsidR="00B64BC8" w:rsidRPr="00880755">
              <w:rPr>
                <w:rFonts w:ascii="Arial" w:hAnsi="Arial" w:cs="Arial"/>
                <w:bCs/>
                <w:color w:val="000000"/>
                <w:szCs w:val="24"/>
                <w:shd w:val="clear" w:color="auto" w:fill="FFFFFF"/>
                <w:lang w:val="mn-MN"/>
              </w:rPr>
              <w:t>тээвэр</w:t>
            </w:r>
            <w:r w:rsidR="00A12FAA" w:rsidRPr="00880755">
              <w:rPr>
                <w:rFonts w:ascii="Arial" w:hAnsi="Arial" w:cs="Arial"/>
                <w:bCs/>
                <w:color w:val="000000"/>
                <w:szCs w:val="24"/>
                <w:shd w:val="clear" w:color="auto" w:fill="FFFFFF"/>
                <w:lang w:val="mn-MN"/>
              </w:rPr>
              <w:t>), аж үйлдвэрийн салбар</w:t>
            </w:r>
            <w:r w:rsidR="00C02B63" w:rsidRPr="00880755">
              <w:rPr>
                <w:rFonts w:ascii="Arial" w:hAnsi="Arial" w:cs="Arial"/>
                <w:bCs/>
                <w:color w:val="000000"/>
                <w:szCs w:val="24"/>
                <w:shd w:val="clear" w:color="auto" w:fill="FFFFFF"/>
                <w:lang w:val="mn-MN"/>
              </w:rPr>
              <w:t>ууд</w:t>
            </w:r>
            <w:r w:rsidR="00A12FAA" w:rsidRPr="00880755">
              <w:rPr>
                <w:rFonts w:ascii="Arial" w:hAnsi="Arial" w:cs="Arial"/>
                <w:bCs/>
                <w:color w:val="000000"/>
                <w:szCs w:val="24"/>
                <w:shd w:val="clear" w:color="auto" w:fill="FFFFFF"/>
                <w:lang w:val="mn-MN"/>
              </w:rPr>
              <w:t xml:space="preserve"> (аж үйлдвэр болон үйлчилгээ, магадгүй хөдөө </w:t>
            </w:r>
            <w:r w:rsidR="00DD1EB6" w:rsidRPr="00880755">
              <w:rPr>
                <w:rFonts w:ascii="Arial" w:hAnsi="Arial" w:cs="Arial"/>
                <w:bCs/>
                <w:color w:val="000000"/>
                <w:szCs w:val="24"/>
                <w:shd w:val="clear" w:color="auto" w:fill="FFFFFF"/>
                <w:lang w:val="mn-MN"/>
              </w:rPr>
              <w:t>айл өрх</w:t>
            </w:r>
            <w:r w:rsidR="00A12FAA" w:rsidRPr="00880755">
              <w:rPr>
                <w:rFonts w:ascii="Arial" w:hAnsi="Arial" w:cs="Arial"/>
                <w:bCs/>
                <w:color w:val="000000"/>
                <w:szCs w:val="24"/>
                <w:shd w:val="clear" w:color="auto" w:fill="FFFFFF"/>
                <w:lang w:val="mn-MN"/>
              </w:rPr>
              <w:t>) зэрэг эрчим хүчний хэрэглээтэй байж болдог.</w:t>
            </w:r>
            <w:r w:rsidR="00661775" w:rsidRPr="00880755">
              <w:rPr>
                <w:rFonts w:ascii="Arial" w:eastAsiaTheme="minorEastAsia" w:hAnsi="Arial" w:cs="Arial"/>
                <w:b/>
                <w:bCs/>
                <w:color w:val="000000"/>
                <w:szCs w:val="24"/>
                <w:shd w:val="clear" w:color="auto" w:fill="FFFFFF"/>
                <w:lang w:val="mn-MN"/>
              </w:rPr>
              <w:t xml:space="preserve"> </w:t>
            </w:r>
            <w:r w:rsidR="00661775" w:rsidRPr="00880755">
              <w:rPr>
                <w:rFonts w:ascii="Arial" w:eastAsiaTheme="minorEastAsia" w:hAnsi="Arial" w:cs="Arial"/>
                <w:bCs/>
                <w:color w:val="000000"/>
                <w:szCs w:val="24"/>
                <w:shd w:val="clear" w:color="auto" w:fill="FFFFFF"/>
                <w:lang w:val="mn-MN"/>
              </w:rPr>
              <w:t xml:space="preserve"> </w:t>
            </w:r>
            <w:r w:rsidR="00EE1577" w:rsidRPr="00880755">
              <w:rPr>
                <w:rFonts w:ascii="Arial" w:eastAsiaTheme="minorEastAsia" w:hAnsi="Arial" w:cs="Arial"/>
                <w:bCs/>
                <w:color w:val="000000"/>
                <w:szCs w:val="24"/>
                <w:shd w:val="clear" w:color="auto" w:fill="FFFFFF"/>
                <w:lang w:val="mn-MN"/>
              </w:rPr>
              <w:t>Ө</w:t>
            </w:r>
            <w:r w:rsidR="00661775" w:rsidRPr="00880755">
              <w:rPr>
                <w:rFonts w:ascii="Arial" w:eastAsiaTheme="minorEastAsia" w:hAnsi="Arial" w:cs="Arial"/>
                <w:bCs/>
                <w:color w:val="000000"/>
                <w:szCs w:val="24"/>
                <w:shd w:val="clear" w:color="auto" w:fill="FFFFFF"/>
                <w:lang w:val="mn-MN"/>
              </w:rPr>
              <w:t>өр төрлийн салбаруудад анхаарч үз</w:t>
            </w:r>
            <w:r w:rsidR="00EE1577" w:rsidRPr="00880755">
              <w:rPr>
                <w:rFonts w:ascii="Arial" w:eastAsiaTheme="minorEastAsia" w:hAnsi="Arial" w:cs="Arial"/>
                <w:bCs/>
                <w:color w:val="000000"/>
                <w:szCs w:val="24"/>
                <w:shd w:val="clear" w:color="auto" w:fill="FFFFFF"/>
                <w:lang w:val="mn-MN"/>
              </w:rPr>
              <w:t>эх</w:t>
            </w:r>
            <w:r w:rsidR="00661775" w:rsidRPr="00880755">
              <w:rPr>
                <w:rFonts w:ascii="Arial" w:eastAsiaTheme="minorEastAsia" w:hAnsi="Arial" w:cs="Arial"/>
                <w:bCs/>
                <w:color w:val="000000"/>
                <w:szCs w:val="24"/>
                <w:shd w:val="clear" w:color="auto" w:fill="FFFFFF"/>
                <w:lang w:val="mn-MN"/>
              </w:rPr>
              <w:t xml:space="preserve"> </w:t>
            </w:r>
            <w:r w:rsidR="00EE1577" w:rsidRPr="00880755">
              <w:rPr>
                <w:rFonts w:ascii="Arial" w:eastAsiaTheme="minorEastAsia" w:hAnsi="Arial" w:cs="Arial"/>
                <w:bCs/>
                <w:color w:val="000000"/>
                <w:szCs w:val="24"/>
                <w:shd w:val="clear" w:color="auto" w:fill="FFFFFF"/>
                <w:lang w:val="mn-MN"/>
              </w:rPr>
              <w:t xml:space="preserve">боломжтой нийтлэг </w:t>
            </w:r>
            <w:r w:rsidR="00F83A9A" w:rsidRPr="00880755">
              <w:rPr>
                <w:rFonts w:ascii="Arial" w:eastAsiaTheme="minorEastAsia" w:hAnsi="Arial" w:cs="Arial"/>
                <w:bCs/>
                <w:color w:val="000000"/>
                <w:szCs w:val="24"/>
                <w:shd w:val="clear" w:color="auto" w:fill="FFFFFF"/>
                <w:lang w:val="mn-MN"/>
              </w:rPr>
              <w:t>хуваалты</w:t>
            </w:r>
            <w:r w:rsidR="00661775" w:rsidRPr="00880755">
              <w:rPr>
                <w:rFonts w:ascii="Arial" w:eastAsiaTheme="minorEastAsia" w:hAnsi="Arial" w:cs="Arial"/>
                <w:bCs/>
                <w:color w:val="000000"/>
                <w:szCs w:val="24"/>
                <w:shd w:val="clear" w:color="auto" w:fill="FFFFFF"/>
                <w:lang w:val="mn-MN"/>
              </w:rPr>
              <w:t xml:space="preserve">г </w:t>
            </w:r>
            <w:r w:rsidR="00F83A9A" w:rsidRPr="00880755">
              <w:rPr>
                <w:rFonts w:ascii="Arial" w:eastAsiaTheme="minorEastAsia" w:hAnsi="Arial" w:cs="Arial"/>
                <w:bCs/>
                <w:color w:val="000000"/>
                <w:szCs w:val="24"/>
                <w:shd w:val="clear" w:color="auto" w:fill="FFFFFF"/>
                <w:lang w:val="mn-MN"/>
              </w:rPr>
              <w:t xml:space="preserve">B хавсралтад </w:t>
            </w:r>
            <w:r w:rsidR="00661775" w:rsidRPr="00880755">
              <w:rPr>
                <w:rFonts w:ascii="Arial" w:eastAsiaTheme="minorEastAsia" w:hAnsi="Arial" w:cs="Arial"/>
                <w:bCs/>
                <w:color w:val="000000"/>
                <w:szCs w:val="24"/>
                <w:shd w:val="clear" w:color="auto" w:fill="FFFFFF"/>
                <w:lang w:val="mn-MN"/>
              </w:rPr>
              <w:t>тусгасан.</w:t>
            </w:r>
          </w:p>
          <w:p w14:paraId="4461642B" w14:textId="77777777" w:rsidR="006C79A2" w:rsidRPr="00880755" w:rsidRDefault="006C79A2"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6.2.3 2-р алхам: </w:t>
            </w:r>
            <w:r w:rsidR="006934C3" w:rsidRPr="00880755">
              <w:rPr>
                <w:rFonts w:ascii="Arial" w:hAnsi="Arial" w:cs="Arial"/>
                <w:b/>
                <w:bCs/>
                <w:color w:val="000000"/>
                <w:szCs w:val="24"/>
                <w:shd w:val="clear" w:color="auto" w:fill="FFFFFF"/>
                <w:lang w:val="mn-MN"/>
              </w:rPr>
              <w:t>Заалт</w:t>
            </w:r>
            <w:r w:rsidR="005E6C46" w:rsidRPr="00880755">
              <w:rPr>
                <w:rFonts w:ascii="Arial" w:hAnsi="Arial" w:cs="Arial"/>
                <w:b/>
                <w:bCs/>
                <w:color w:val="000000"/>
                <w:szCs w:val="24"/>
                <w:shd w:val="clear" w:color="auto" w:fill="FFFFFF"/>
                <w:lang w:val="mn-MN"/>
              </w:rPr>
              <w:t>уудыг сонгох</w:t>
            </w:r>
          </w:p>
          <w:p w14:paraId="674CB111" w14:textId="77777777" w:rsidR="00AE1909" w:rsidRPr="00880755" w:rsidRDefault="00684A49"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Дэд салбар эсвэл эрчим хүч хэрэглэдэг систем</w:t>
            </w:r>
            <w:r w:rsidR="00E93CC7" w:rsidRPr="00880755">
              <w:rPr>
                <w:rFonts w:ascii="Arial" w:hAnsi="Arial" w:cs="Arial"/>
                <w:bCs/>
                <w:color w:val="000000"/>
                <w:szCs w:val="24"/>
                <w:shd w:val="clear" w:color="auto" w:fill="FFFFFF"/>
                <w:lang w:val="mn-MN"/>
              </w:rPr>
              <w:t xml:space="preserve">  бүр</w:t>
            </w:r>
            <w:r w:rsidRPr="00880755">
              <w:rPr>
                <w:rFonts w:ascii="Arial" w:hAnsi="Arial" w:cs="Arial"/>
                <w:bCs/>
                <w:color w:val="000000"/>
                <w:szCs w:val="24"/>
                <w:shd w:val="clear" w:color="auto" w:fill="FFFFFF"/>
                <w:lang w:val="mn-MN"/>
              </w:rPr>
              <w:t xml:space="preserve">ийн хувьд эрчим хүчний үр ашгийн </w:t>
            </w:r>
            <w:r w:rsidR="003C6A28" w:rsidRPr="00880755">
              <w:rPr>
                <w:rFonts w:ascii="Arial" w:hAnsi="Arial" w:cs="Arial"/>
                <w:bCs/>
                <w:color w:val="000000"/>
                <w:szCs w:val="24"/>
                <w:shd w:val="clear" w:color="auto" w:fill="FFFFFF"/>
                <w:lang w:val="mn-MN"/>
              </w:rPr>
              <w:t>өсөлтий</w:t>
            </w:r>
            <w:r w:rsidRPr="00880755">
              <w:rPr>
                <w:rFonts w:ascii="Arial" w:hAnsi="Arial" w:cs="Arial"/>
                <w:bCs/>
                <w:color w:val="000000"/>
                <w:szCs w:val="24"/>
                <w:shd w:val="clear" w:color="auto" w:fill="FFFFFF"/>
                <w:lang w:val="mn-MN"/>
              </w:rPr>
              <w:t>г тодорхой зарцуулалтын бууралтаа</w:t>
            </w:r>
            <w:r w:rsidR="00EF3DD3" w:rsidRPr="00880755">
              <w:rPr>
                <w:rFonts w:ascii="Arial" w:hAnsi="Arial" w:cs="Arial"/>
                <w:bCs/>
                <w:color w:val="000000"/>
                <w:szCs w:val="24"/>
                <w:shd w:val="clear" w:color="auto" w:fill="FFFFFF"/>
                <w:lang w:val="mn-MN"/>
              </w:rPr>
              <w:t>р</w:t>
            </w:r>
            <w:r w:rsidRPr="00880755">
              <w:rPr>
                <w:rFonts w:ascii="Arial" w:hAnsi="Arial" w:cs="Arial"/>
                <w:bCs/>
                <w:color w:val="000000"/>
                <w:szCs w:val="24"/>
                <w:shd w:val="clear" w:color="auto" w:fill="FFFFFF"/>
                <w:lang w:val="mn-MN"/>
              </w:rPr>
              <w:t xml:space="preserve"> хэмждэг.</w:t>
            </w:r>
            <w:r w:rsidR="00AE1909" w:rsidRPr="00880755">
              <w:rPr>
                <w:rFonts w:ascii="Arial" w:hAnsi="Arial" w:cs="Arial"/>
                <w:bCs/>
                <w:color w:val="000000"/>
                <w:szCs w:val="24"/>
                <w:shd w:val="clear" w:color="auto" w:fill="FFFFFF"/>
                <w:lang w:val="mn-MN"/>
              </w:rPr>
              <w:t xml:space="preserve"> Жил тутамд тодорхойлдог </w:t>
            </w:r>
            <w:r w:rsidR="004E2F42" w:rsidRPr="00880755">
              <w:rPr>
                <w:rFonts w:ascii="Arial" w:hAnsi="Arial" w:cs="Arial"/>
                <w:bCs/>
                <w:color w:val="000000"/>
                <w:szCs w:val="24"/>
                <w:shd w:val="clear" w:color="auto" w:fill="FFFFFF"/>
                <w:lang w:val="mn-MN"/>
              </w:rPr>
              <w:t>нарийвчилсан</w:t>
            </w:r>
            <w:r w:rsidR="00AE1909" w:rsidRPr="00880755">
              <w:rPr>
                <w:rFonts w:ascii="Arial" w:hAnsi="Arial" w:cs="Arial"/>
                <w:bCs/>
                <w:color w:val="000000"/>
                <w:szCs w:val="24"/>
                <w:shd w:val="clear" w:color="auto" w:fill="FFFFFF"/>
                <w:lang w:val="mn-MN"/>
              </w:rPr>
              <w:t xml:space="preserve"> зарцуулалт</w:t>
            </w:r>
            <w:r w:rsidR="004E2F42" w:rsidRPr="00880755">
              <w:rPr>
                <w:rFonts w:ascii="Arial" w:hAnsi="Arial" w:cs="Arial"/>
                <w:bCs/>
                <w:color w:val="000000"/>
                <w:szCs w:val="24"/>
                <w:shd w:val="clear" w:color="auto" w:fill="FFFFFF"/>
                <w:lang w:val="mn-MN"/>
              </w:rPr>
              <w:t>ын</w:t>
            </w:r>
            <w:r w:rsidR="00AE1909"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4E2F42" w:rsidRPr="00880755">
              <w:rPr>
                <w:rFonts w:ascii="Arial" w:hAnsi="Arial" w:cs="Arial"/>
                <w:bCs/>
                <w:color w:val="000000"/>
                <w:szCs w:val="24"/>
                <w:shd w:val="clear" w:color="auto" w:fill="FFFFFF"/>
                <w:lang w:val="mn-MN"/>
              </w:rPr>
              <w:t>ы</w:t>
            </w:r>
            <w:r w:rsidR="00AE1909" w:rsidRPr="00880755">
              <w:rPr>
                <w:rFonts w:ascii="Arial" w:hAnsi="Arial" w:cs="Arial"/>
                <w:bCs/>
                <w:color w:val="000000"/>
                <w:szCs w:val="24"/>
                <w:shd w:val="clear" w:color="auto" w:fill="FFFFFF"/>
                <w:lang w:val="mn-MN"/>
              </w:rPr>
              <w:t>н хоёр төрлийг ашиглаж (ISO 17742</w:t>
            </w:r>
            <w:r w:rsidR="004E2F42" w:rsidRPr="00880755">
              <w:rPr>
                <w:rFonts w:ascii="Arial" w:hAnsi="Arial" w:cs="Arial"/>
                <w:bCs/>
                <w:color w:val="000000"/>
                <w:szCs w:val="24"/>
                <w:shd w:val="clear" w:color="auto" w:fill="FFFFFF"/>
                <w:lang w:val="mn-MN"/>
              </w:rPr>
              <w:t xml:space="preserve"> стандарта</w:t>
            </w:r>
            <w:r w:rsidR="00377B03" w:rsidRPr="00880755">
              <w:rPr>
                <w:rFonts w:ascii="Arial" w:hAnsi="Arial" w:cs="Arial"/>
                <w:bCs/>
                <w:color w:val="000000"/>
                <w:szCs w:val="24"/>
                <w:shd w:val="clear" w:color="auto" w:fill="FFFFFF"/>
                <w:lang w:val="mn-MN"/>
              </w:rPr>
              <w:t xml:space="preserve">д А эсвэл В төрлийн гэж </w:t>
            </w:r>
            <w:r w:rsidR="0079269B" w:rsidRPr="00880755">
              <w:rPr>
                <w:rFonts w:ascii="Arial" w:hAnsi="Arial" w:cs="Arial"/>
                <w:bCs/>
                <w:color w:val="000000"/>
                <w:szCs w:val="24"/>
                <w:shd w:val="clear" w:color="auto" w:fill="FFFFFF"/>
                <w:lang w:val="mn-MN"/>
              </w:rPr>
              <w:t>заа</w:t>
            </w:r>
            <w:r w:rsidR="00377B03" w:rsidRPr="00880755">
              <w:rPr>
                <w:rFonts w:ascii="Arial" w:hAnsi="Arial" w:cs="Arial"/>
                <w:bCs/>
                <w:color w:val="000000"/>
                <w:szCs w:val="24"/>
                <w:shd w:val="clear" w:color="auto" w:fill="FFFFFF"/>
                <w:lang w:val="mn-MN"/>
              </w:rPr>
              <w:t>сан</w:t>
            </w:r>
            <w:r w:rsidR="00AE1909" w:rsidRPr="00880755">
              <w:rPr>
                <w:rFonts w:ascii="Arial" w:hAnsi="Arial" w:cs="Arial"/>
                <w:bCs/>
                <w:color w:val="000000"/>
                <w:szCs w:val="24"/>
                <w:shd w:val="clear" w:color="auto" w:fill="FFFFFF"/>
                <w:lang w:val="mn-MN"/>
              </w:rPr>
              <w:t>)</w:t>
            </w:r>
            <w:r w:rsidR="006477A8" w:rsidRPr="00880755">
              <w:rPr>
                <w:rFonts w:ascii="Arial" w:hAnsi="Arial" w:cs="Arial"/>
                <w:bCs/>
                <w:color w:val="000000"/>
                <w:szCs w:val="24"/>
                <w:shd w:val="clear" w:color="auto" w:fill="FFFFFF"/>
                <w:lang w:val="mn-MN"/>
              </w:rPr>
              <w:t xml:space="preserve"> болно</w:t>
            </w:r>
            <w:r w:rsidR="004E2F42" w:rsidRPr="00880755">
              <w:rPr>
                <w:rFonts w:ascii="Arial" w:hAnsi="Arial" w:cs="Arial"/>
                <w:bCs/>
                <w:color w:val="000000"/>
                <w:szCs w:val="24"/>
                <w:shd w:val="clear" w:color="auto" w:fill="FFFFFF"/>
                <w:lang w:val="mn-MN"/>
              </w:rPr>
              <w:t>. Үүнд</w:t>
            </w:r>
            <w:r w:rsidR="006477A8" w:rsidRPr="00880755">
              <w:rPr>
                <w:rFonts w:ascii="Arial" w:hAnsi="Arial" w:cs="Arial"/>
                <w:bCs/>
                <w:color w:val="000000"/>
                <w:szCs w:val="24"/>
                <w:shd w:val="clear" w:color="auto" w:fill="FFFFFF"/>
                <w:lang w:val="mn-MN"/>
              </w:rPr>
              <w:t>:</w:t>
            </w:r>
          </w:p>
          <w:p w14:paraId="0431C527" w14:textId="0DEF2C76" w:rsidR="00530A46" w:rsidRPr="00880755" w:rsidRDefault="00530A46"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дэд салбарын түвшинд эрчим хүчний </w:t>
            </w:r>
            <w:r w:rsidR="0079269B" w:rsidRPr="00880755">
              <w:rPr>
                <w:rFonts w:ascii="Arial" w:hAnsi="Arial" w:cs="Arial"/>
                <w:bCs/>
                <w:color w:val="000000"/>
                <w:szCs w:val="24"/>
                <w:shd w:val="clear" w:color="auto" w:fill="FFFFFF"/>
                <w:lang w:val="mn-MN"/>
              </w:rPr>
              <w:t>нарийвчилсан</w:t>
            </w:r>
            <w:r w:rsidRPr="00880755">
              <w:rPr>
                <w:rFonts w:ascii="Arial" w:hAnsi="Arial" w:cs="Arial"/>
                <w:bCs/>
                <w:color w:val="000000"/>
                <w:szCs w:val="24"/>
                <w:shd w:val="clear" w:color="auto" w:fill="FFFFFF"/>
                <w:lang w:val="mn-MN"/>
              </w:rPr>
              <w:t xml:space="preserve"> </w:t>
            </w:r>
            <w:r w:rsidR="0079269B" w:rsidRPr="00880755">
              <w:rPr>
                <w:rFonts w:ascii="Arial" w:hAnsi="Arial" w:cs="Arial"/>
                <w:bCs/>
                <w:color w:val="000000"/>
                <w:szCs w:val="24"/>
                <w:shd w:val="clear" w:color="auto" w:fill="FFFFFF"/>
                <w:lang w:val="mn-MN"/>
              </w:rPr>
              <w:t>зарцуулалт</w:t>
            </w:r>
            <w:r w:rsidRPr="00880755">
              <w:rPr>
                <w:rFonts w:ascii="Arial" w:hAnsi="Arial" w:cs="Arial"/>
                <w:bCs/>
                <w:color w:val="000000"/>
                <w:szCs w:val="24"/>
                <w:shd w:val="clear" w:color="auto" w:fill="FFFFFF"/>
                <w:lang w:val="mn-MN"/>
              </w:rPr>
              <w:t xml:space="preserve"> нь үйлдвэрлэл, үйлдвэрлэлийн индекс (эсвэл үйлдвэрлэлийн индекс байхгүй бол </w:t>
            </w:r>
            <w:r w:rsidR="00AA7D20" w:rsidRPr="00880755">
              <w:rPr>
                <w:rFonts w:ascii="Arial" w:hAnsi="Arial" w:cs="Arial"/>
                <w:bCs/>
                <w:color w:val="000000"/>
                <w:szCs w:val="24"/>
                <w:shd w:val="clear" w:color="auto" w:fill="FFFFFF"/>
                <w:lang w:val="mn-MN"/>
              </w:rPr>
              <w:t>тогтмол</w:t>
            </w:r>
            <w:r w:rsidRPr="00880755">
              <w:rPr>
                <w:rFonts w:ascii="Arial" w:hAnsi="Arial" w:cs="Arial"/>
                <w:bCs/>
                <w:color w:val="000000"/>
                <w:szCs w:val="24"/>
                <w:shd w:val="clear" w:color="auto" w:fill="FFFFFF"/>
                <w:lang w:val="mn-MN"/>
              </w:rPr>
              <w:t xml:space="preserve"> үнэ</w:t>
            </w:r>
            <w:r w:rsidR="00AA7D20" w:rsidRPr="00880755">
              <w:rPr>
                <w:rFonts w:ascii="Arial" w:hAnsi="Arial" w:cs="Arial"/>
                <w:bCs/>
                <w:color w:val="000000"/>
                <w:szCs w:val="24"/>
                <w:shd w:val="clear" w:color="auto" w:fill="FFFFFF"/>
                <w:lang w:val="mn-MN"/>
              </w:rPr>
              <w:t>д</w:t>
            </w:r>
            <w:r w:rsidRPr="00880755">
              <w:rPr>
                <w:rFonts w:ascii="Arial" w:hAnsi="Arial" w:cs="Arial"/>
                <w:bCs/>
                <w:color w:val="000000"/>
                <w:szCs w:val="24"/>
                <w:shd w:val="clear" w:color="auto" w:fill="FFFFFF"/>
                <w:lang w:val="mn-MN"/>
              </w:rPr>
              <w:t xml:space="preserve"> нэмэгдсэн өртөг), </w:t>
            </w:r>
            <w:r w:rsidR="007749EE" w:rsidRPr="00880755">
              <w:rPr>
                <w:rFonts w:ascii="Arial" w:hAnsi="Arial" w:cs="Arial"/>
                <w:bCs/>
                <w:color w:val="000000"/>
                <w:szCs w:val="24"/>
                <w:shd w:val="clear" w:color="auto" w:fill="FFFFFF"/>
                <w:lang w:val="mn-MN"/>
              </w:rPr>
              <w:t xml:space="preserve">тээвэрлэлт </w:t>
            </w:r>
            <w:r w:rsidRPr="00880755">
              <w:rPr>
                <w:rFonts w:ascii="Arial" w:hAnsi="Arial" w:cs="Arial"/>
                <w:bCs/>
                <w:color w:val="000000"/>
                <w:szCs w:val="24"/>
                <w:shd w:val="clear" w:color="auto" w:fill="FFFFFF"/>
                <w:lang w:val="mn-MN"/>
              </w:rPr>
              <w:t xml:space="preserve">(жишээ нь, </w:t>
            </w:r>
            <w:r w:rsidR="00803062" w:rsidRPr="00880755">
              <w:rPr>
                <w:rFonts w:ascii="Arial" w:hAnsi="Arial" w:cs="Arial"/>
                <w:bCs/>
                <w:color w:val="000000"/>
                <w:szCs w:val="24"/>
                <w:shd w:val="clear" w:color="auto" w:fill="FFFFFF"/>
                <w:lang w:val="mn-MN"/>
              </w:rPr>
              <w:t xml:space="preserve">хар </w:t>
            </w:r>
            <w:r w:rsidRPr="00880755">
              <w:rPr>
                <w:rFonts w:ascii="Arial" w:hAnsi="Arial" w:cs="Arial"/>
                <w:bCs/>
                <w:color w:val="000000"/>
                <w:szCs w:val="24"/>
                <w:shd w:val="clear" w:color="auto" w:fill="FFFFFF"/>
                <w:lang w:val="mn-MN"/>
              </w:rPr>
              <w:t>төм</w:t>
            </w:r>
            <w:r w:rsidR="00803062" w:rsidRPr="00880755">
              <w:rPr>
                <w:rFonts w:ascii="Arial" w:hAnsi="Arial" w:cs="Arial"/>
                <w:bCs/>
                <w:color w:val="000000"/>
                <w:szCs w:val="24"/>
                <w:shd w:val="clear" w:color="auto" w:fill="FFFFFF"/>
                <w:lang w:val="mn-MN"/>
              </w:rPr>
              <w:t>ө</w:t>
            </w:r>
            <w:r w:rsidRPr="00880755">
              <w:rPr>
                <w:rFonts w:ascii="Arial" w:hAnsi="Arial" w:cs="Arial"/>
                <w:bCs/>
                <w:color w:val="000000"/>
                <w:szCs w:val="24"/>
                <w:shd w:val="clear" w:color="auto" w:fill="FFFFFF"/>
                <w:lang w:val="mn-MN"/>
              </w:rPr>
              <w:t>р</w:t>
            </w:r>
            <w:r w:rsidR="00803062" w:rsidRPr="00880755">
              <w:rPr>
                <w:rFonts w:ascii="Arial" w:hAnsi="Arial" w:cs="Arial"/>
                <w:bCs/>
                <w:color w:val="000000"/>
                <w:szCs w:val="24"/>
                <w:shd w:val="clear" w:color="auto" w:fill="FFFFFF"/>
                <w:lang w:val="mn-MN"/>
              </w:rPr>
              <w:t>лөг</w:t>
            </w:r>
            <w:r w:rsidRPr="00880755">
              <w:rPr>
                <w:rFonts w:ascii="Arial" w:hAnsi="Arial" w:cs="Arial"/>
                <w:bCs/>
                <w:color w:val="000000"/>
                <w:szCs w:val="24"/>
                <w:shd w:val="clear" w:color="auto" w:fill="FFFFFF"/>
                <w:lang w:val="mn-MN"/>
              </w:rPr>
              <w:t xml:space="preserve">ийн </w:t>
            </w:r>
            <w:r w:rsidR="00803062" w:rsidRPr="00880755">
              <w:rPr>
                <w:rFonts w:ascii="Arial" w:hAnsi="Arial" w:cs="Arial"/>
                <w:bCs/>
                <w:color w:val="000000"/>
                <w:szCs w:val="24"/>
                <w:shd w:val="clear" w:color="auto" w:fill="FFFFFF"/>
                <w:lang w:val="mn-MN"/>
              </w:rPr>
              <w:t xml:space="preserve">салбарт </w:t>
            </w:r>
            <w:r w:rsidRPr="00880755">
              <w:rPr>
                <w:rFonts w:ascii="Arial" w:hAnsi="Arial" w:cs="Arial"/>
                <w:bCs/>
                <w:color w:val="000000"/>
                <w:szCs w:val="24"/>
                <w:shd w:val="clear" w:color="auto" w:fill="FFFFFF"/>
                <w:lang w:val="mn-MN"/>
              </w:rPr>
              <w:t>ГЖ/тонн ган</w:t>
            </w:r>
            <w:r w:rsidR="00803062" w:rsidRPr="00880755">
              <w:rPr>
                <w:rFonts w:ascii="Arial" w:hAnsi="Arial" w:cs="Arial"/>
                <w:bCs/>
                <w:color w:val="000000"/>
                <w:szCs w:val="24"/>
                <w:shd w:val="clear" w:color="auto" w:fill="FFFFFF"/>
                <w:lang w:val="mn-MN"/>
              </w:rPr>
              <w:t xml:space="preserve"> эсвэл </w:t>
            </w:r>
            <w:r w:rsidR="00ED7C2A" w:rsidRPr="00880755">
              <w:rPr>
                <w:rFonts w:ascii="Arial" w:hAnsi="Arial" w:cs="Arial"/>
                <w:bCs/>
                <w:color w:val="000000"/>
                <w:szCs w:val="24"/>
                <w:shd w:val="clear" w:color="auto" w:fill="FFFFFF"/>
                <w:lang w:val="mn-MN"/>
              </w:rPr>
              <w:t>бараа бүтээгдэхүүний</w:t>
            </w:r>
            <w:r w:rsidR="00803062" w:rsidRPr="00880755">
              <w:rPr>
                <w:rFonts w:ascii="Arial" w:hAnsi="Arial" w:cs="Arial"/>
                <w:bCs/>
                <w:color w:val="000000"/>
                <w:szCs w:val="24"/>
                <w:shd w:val="clear" w:color="auto" w:fill="FFFFFF"/>
                <w:lang w:val="mn-MN"/>
              </w:rPr>
              <w:t xml:space="preserve"> хувьд МЖ/тонн-км</w:t>
            </w:r>
            <w:r w:rsidRPr="00880755">
              <w:rPr>
                <w:rFonts w:ascii="Arial" w:hAnsi="Arial" w:cs="Arial"/>
                <w:bCs/>
                <w:color w:val="000000"/>
                <w:szCs w:val="24"/>
                <w:shd w:val="clear" w:color="auto" w:fill="FFFFFF"/>
                <w:lang w:val="mn-MN"/>
              </w:rPr>
              <w:t xml:space="preserve"> гэх мэт) зэрэг нэг жилийн хугацаанд эрчим хүчний </w:t>
            </w:r>
            <w:r w:rsidR="002B548F" w:rsidRPr="00880755">
              <w:rPr>
                <w:rFonts w:ascii="Arial" w:hAnsi="Arial" w:cs="Arial"/>
                <w:bCs/>
                <w:color w:val="000000"/>
                <w:szCs w:val="24"/>
                <w:shd w:val="clear" w:color="auto" w:fill="FFFFFF"/>
                <w:lang w:val="mn-MN"/>
              </w:rPr>
              <w:t>зарцуулалты</w:t>
            </w:r>
            <w:r w:rsidRPr="00880755">
              <w:rPr>
                <w:rFonts w:ascii="Arial" w:hAnsi="Arial" w:cs="Arial"/>
                <w:bCs/>
                <w:color w:val="000000"/>
                <w:szCs w:val="24"/>
                <w:shd w:val="clear" w:color="auto" w:fill="FFFFFF"/>
                <w:lang w:val="mn-MN"/>
              </w:rPr>
              <w:t xml:space="preserve">г </w:t>
            </w:r>
            <w:r w:rsidR="002B548F" w:rsidRPr="00880755">
              <w:rPr>
                <w:rFonts w:ascii="Arial" w:hAnsi="Arial" w:cs="Arial"/>
                <w:bCs/>
                <w:color w:val="000000"/>
                <w:szCs w:val="24"/>
                <w:shd w:val="clear" w:color="auto" w:fill="FFFFFF"/>
                <w:lang w:val="mn-MN"/>
              </w:rPr>
              <w:t>физик</w:t>
            </w:r>
            <w:r w:rsidR="005510D4"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 хэмжигдэхүүнтэй холбо</w:t>
            </w:r>
            <w:r w:rsidR="005510D4" w:rsidRPr="00880755">
              <w:rPr>
                <w:rFonts w:ascii="Arial" w:hAnsi="Arial" w:cs="Arial"/>
                <w:bCs/>
                <w:color w:val="000000"/>
                <w:szCs w:val="24"/>
                <w:shd w:val="clear" w:color="auto" w:fill="FFFFFF"/>
                <w:lang w:val="mn-MN"/>
              </w:rPr>
              <w:t>сон</w:t>
            </w:r>
            <w:r w:rsidRPr="00880755">
              <w:rPr>
                <w:rFonts w:ascii="Arial" w:hAnsi="Arial" w:cs="Arial"/>
                <w:bCs/>
                <w:color w:val="000000"/>
                <w:szCs w:val="24"/>
                <w:shd w:val="clear" w:color="auto" w:fill="FFFFFF"/>
                <w:lang w:val="mn-MN"/>
              </w:rPr>
              <w:t xml:space="preserve"> А төрлийн заалт</w:t>
            </w:r>
            <w:r w:rsidR="005510D4" w:rsidRPr="00880755">
              <w:rPr>
                <w:rFonts w:ascii="Arial" w:hAnsi="Arial" w:cs="Arial"/>
                <w:bCs/>
                <w:color w:val="000000"/>
                <w:szCs w:val="24"/>
                <w:shd w:val="clear" w:color="auto" w:fill="FFFFFF"/>
                <w:lang w:val="mn-MN"/>
              </w:rPr>
              <w:t>;</w:t>
            </w:r>
          </w:p>
          <w:p w14:paraId="046512D5" w14:textId="77777777" w:rsidR="006477A8" w:rsidRPr="00880755" w:rsidRDefault="005510D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 хэрэглэдэг </w:t>
            </w:r>
            <w:r w:rsidR="00530A46" w:rsidRPr="00880755">
              <w:rPr>
                <w:rFonts w:ascii="Arial" w:hAnsi="Arial" w:cs="Arial"/>
                <w:bCs/>
                <w:color w:val="000000"/>
                <w:szCs w:val="24"/>
                <w:shd w:val="clear" w:color="auto" w:fill="FFFFFF"/>
                <w:lang w:val="mn-MN"/>
              </w:rPr>
              <w:t>системий</w:t>
            </w:r>
            <w:r w:rsidRPr="00880755">
              <w:rPr>
                <w:rFonts w:ascii="Arial" w:hAnsi="Arial" w:cs="Arial"/>
                <w:bCs/>
                <w:color w:val="000000"/>
                <w:szCs w:val="24"/>
                <w:shd w:val="clear" w:color="auto" w:fill="FFFFFF"/>
                <w:lang w:val="mn-MN"/>
              </w:rPr>
              <w:t>н</w:t>
            </w:r>
            <w:r w:rsidR="00530A46"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хувьд </w:t>
            </w:r>
            <w:r w:rsidR="00530A46" w:rsidRPr="00880755">
              <w:rPr>
                <w:rFonts w:ascii="Arial" w:hAnsi="Arial" w:cs="Arial"/>
                <w:bCs/>
                <w:color w:val="000000"/>
                <w:szCs w:val="24"/>
                <w:shd w:val="clear" w:color="auto" w:fill="FFFFFF"/>
                <w:lang w:val="mn-MN"/>
              </w:rPr>
              <w:t xml:space="preserve"> эрчим хүчний тодорхой  </w:t>
            </w:r>
            <w:r w:rsidRPr="00880755">
              <w:rPr>
                <w:rFonts w:ascii="Arial" w:hAnsi="Arial" w:cs="Arial"/>
                <w:bCs/>
                <w:color w:val="000000"/>
                <w:szCs w:val="24"/>
                <w:shd w:val="clear" w:color="auto" w:fill="FFFFFF"/>
                <w:lang w:val="mn-MN"/>
              </w:rPr>
              <w:t xml:space="preserve">зарцуулалт </w:t>
            </w:r>
            <w:r w:rsidR="00530A46" w:rsidRPr="00880755">
              <w:rPr>
                <w:rFonts w:ascii="Arial" w:hAnsi="Arial" w:cs="Arial"/>
                <w:bCs/>
                <w:color w:val="000000"/>
                <w:szCs w:val="24"/>
                <w:shd w:val="clear" w:color="auto" w:fill="FFFFFF"/>
                <w:lang w:val="mn-MN"/>
              </w:rPr>
              <w:t xml:space="preserve"> нь тодорхой </w:t>
            </w:r>
            <w:r w:rsidR="00530A46" w:rsidRPr="00880755">
              <w:rPr>
                <w:rFonts w:ascii="Arial" w:hAnsi="Arial" w:cs="Arial"/>
                <w:bCs/>
                <w:color w:val="000000"/>
                <w:szCs w:val="24"/>
                <w:shd w:val="clear" w:color="auto" w:fill="FFFFFF"/>
                <w:lang w:val="mn-MN"/>
              </w:rPr>
              <w:lastRenderedPageBreak/>
              <w:t xml:space="preserve">системүүдийн жилийн эрчим хүчний </w:t>
            </w:r>
            <w:r w:rsidR="00CA0290" w:rsidRPr="00880755">
              <w:rPr>
                <w:rFonts w:ascii="Arial" w:hAnsi="Arial" w:cs="Arial"/>
                <w:bCs/>
                <w:color w:val="000000"/>
                <w:szCs w:val="24"/>
                <w:shd w:val="clear" w:color="auto" w:fill="FFFFFF"/>
                <w:lang w:val="mn-MN"/>
              </w:rPr>
              <w:t>зарцуулалты</w:t>
            </w:r>
            <w:r w:rsidR="00530A46" w:rsidRPr="00880755">
              <w:rPr>
                <w:rFonts w:ascii="Arial" w:hAnsi="Arial" w:cs="Arial"/>
                <w:bCs/>
                <w:color w:val="000000"/>
                <w:szCs w:val="24"/>
                <w:shd w:val="clear" w:color="auto" w:fill="FFFFFF"/>
                <w:lang w:val="mn-MN"/>
              </w:rPr>
              <w:t>г нэг жилийн хугацаанд системийн дундаж тоо эсвэл хэмжээ</w:t>
            </w:r>
            <w:r w:rsidR="00CA0290" w:rsidRPr="00880755">
              <w:rPr>
                <w:rFonts w:ascii="Arial" w:hAnsi="Arial" w:cs="Arial"/>
                <w:bCs/>
                <w:color w:val="000000"/>
                <w:szCs w:val="24"/>
                <w:shd w:val="clear" w:color="auto" w:fill="FFFFFF"/>
                <w:lang w:val="mn-MN"/>
              </w:rPr>
              <w:t>нд</w:t>
            </w:r>
            <w:r w:rsidR="00530A46" w:rsidRPr="00880755">
              <w:rPr>
                <w:rFonts w:ascii="Arial" w:hAnsi="Arial" w:cs="Arial"/>
                <w:bCs/>
                <w:color w:val="000000"/>
                <w:szCs w:val="24"/>
                <w:shd w:val="clear" w:color="auto" w:fill="FFFFFF"/>
                <w:lang w:val="mn-MN"/>
              </w:rPr>
              <w:t xml:space="preserve"> (жишээ нь</w:t>
            </w:r>
            <w:r w:rsidR="00CA0290" w:rsidRPr="00880755">
              <w:rPr>
                <w:rFonts w:ascii="Arial" w:hAnsi="Arial" w:cs="Arial"/>
                <w:bCs/>
                <w:color w:val="000000"/>
                <w:szCs w:val="24"/>
                <w:shd w:val="clear" w:color="auto" w:fill="FFFFFF"/>
                <w:lang w:val="mn-MN"/>
              </w:rPr>
              <w:t>,</w:t>
            </w:r>
            <w:r w:rsidR="00530A46" w:rsidRPr="00880755">
              <w:rPr>
                <w:rFonts w:ascii="Arial" w:hAnsi="Arial" w:cs="Arial"/>
                <w:bCs/>
                <w:color w:val="000000"/>
                <w:szCs w:val="24"/>
                <w:shd w:val="clear" w:color="auto" w:fill="FFFFFF"/>
                <w:lang w:val="mn-MN"/>
              </w:rPr>
              <w:t xml:space="preserve"> GJ/орон сууц, кВт.ц/ хөргөгч эсвэл нэг машинд ногдох литр эсвэл барилгын талбайн ГЖ/м</w:t>
            </w:r>
            <w:r w:rsidR="00530A46" w:rsidRPr="00880755">
              <w:rPr>
                <w:rFonts w:ascii="Arial" w:hAnsi="Arial" w:cs="Arial"/>
                <w:bCs/>
                <w:color w:val="000000"/>
                <w:szCs w:val="24"/>
                <w:shd w:val="clear" w:color="auto" w:fill="FFFFFF"/>
                <w:vertAlign w:val="superscript"/>
                <w:lang w:val="mn-MN"/>
              </w:rPr>
              <w:t>2</w:t>
            </w:r>
            <w:r w:rsidR="00530A46" w:rsidRPr="00880755">
              <w:rPr>
                <w:rFonts w:ascii="Arial" w:hAnsi="Arial" w:cs="Arial"/>
                <w:bCs/>
                <w:color w:val="000000"/>
                <w:szCs w:val="24"/>
                <w:shd w:val="clear" w:color="auto" w:fill="FFFFFF"/>
                <w:lang w:val="mn-MN"/>
              </w:rPr>
              <w:t>) хамааруул</w:t>
            </w:r>
            <w:r w:rsidR="00124F1D" w:rsidRPr="00880755">
              <w:rPr>
                <w:rFonts w:ascii="Arial" w:hAnsi="Arial" w:cs="Arial"/>
                <w:bCs/>
                <w:color w:val="000000"/>
                <w:szCs w:val="24"/>
                <w:shd w:val="clear" w:color="auto" w:fill="FFFFFF"/>
                <w:lang w:val="mn-MN"/>
              </w:rPr>
              <w:t>сан</w:t>
            </w:r>
            <w:r w:rsidR="00530A46" w:rsidRPr="00880755">
              <w:rPr>
                <w:rFonts w:ascii="Arial" w:hAnsi="Arial" w:cs="Arial"/>
                <w:bCs/>
                <w:color w:val="000000"/>
                <w:szCs w:val="24"/>
                <w:shd w:val="clear" w:color="auto" w:fill="FFFFFF"/>
                <w:lang w:val="mn-MN"/>
              </w:rPr>
              <w:t xml:space="preserve"> </w:t>
            </w:r>
            <w:r w:rsidR="006477A8" w:rsidRPr="00880755">
              <w:rPr>
                <w:rFonts w:ascii="Arial" w:hAnsi="Arial" w:cs="Arial"/>
                <w:bCs/>
                <w:color w:val="000000"/>
                <w:szCs w:val="24"/>
                <w:shd w:val="clear" w:color="auto" w:fill="FFFFFF"/>
                <w:lang w:val="mn-MN"/>
              </w:rPr>
              <w:t>B</w:t>
            </w:r>
            <w:r w:rsidR="00CF75F7" w:rsidRPr="00880755">
              <w:rPr>
                <w:rFonts w:ascii="Arial" w:hAnsi="Arial" w:cs="Arial"/>
                <w:bCs/>
                <w:color w:val="000000"/>
                <w:szCs w:val="24"/>
                <w:shd w:val="clear" w:color="auto" w:fill="FFFFFF"/>
                <w:lang w:val="mn-MN"/>
              </w:rPr>
              <w:t xml:space="preserve"> төрлийн </w:t>
            </w:r>
            <w:r w:rsidR="006934C3" w:rsidRPr="00880755">
              <w:rPr>
                <w:rFonts w:ascii="Arial" w:hAnsi="Arial" w:cs="Arial"/>
                <w:bCs/>
                <w:color w:val="000000"/>
                <w:szCs w:val="24"/>
                <w:shd w:val="clear" w:color="auto" w:fill="FFFFFF"/>
                <w:lang w:val="mn-MN"/>
              </w:rPr>
              <w:t>заалт</w:t>
            </w:r>
            <w:r w:rsidR="00124F1D" w:rsidRPr="00880755">
              <w:rPr>
                <w:rFonts w:ascii="Arial" w:hAnsi="Arial" w:cs="Arial"/>
                <w:bCs/>
                <w:color w:val="000000"/>
                <w:szCs w:val="24"/>
                <w:shd w:val="clear" w:color="auto" w:fill="FFFFFF"/>
                <w:lang w:val="mn-MN"/>
              </w:rPr>
              <w:t xml:space="preserve"> болно</w:t>
            </w:r>
            <w:r w:rsidR="006477A8" w:rsidRPr="00880755">
              <w:rPr>
                <w:rFonts w:ascii="Arial" w:hAnsi="Arial" w:cs="Arial"/>
                <w:bCs/>
                <w:color w:val="000000"/>
                <w:szCs w:val="24"/>
                <w:shd w:val="clear" w:color="auto" w:fill="FFFFFF"/>
                <w:lang w:val="mn-MN"/>
              </w:rPr>
              <w:t>.</w:t>
            </w:r>
          </w:p>
          <w:p w14:paraId="3490288E" w14:textId="77777777" w:rsidR="005055CA" w:rsidRPr="00880755" w:rsidRDefault="0014429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Заалтууды</w:t>
            </w:r>
            <w:r w:rsidR="005055CA" w:rsidRPr="00880755">
              <w:rPr>
                <w:rFonts w:ascii="Arial" w:hAnsi="Arial" w:cs="Arial"/>
                <w:bCs/>
                <w:color w:val="000000"/>
                <w:szCs w:val="24"/>
                <w:shd w:val="clear" w:color="auto" w:fill="FFFFFF"/>
                <w:lang w:val="mn-MN"/>
              </w:rPr>
              <w:t xml:space="preserve">г тооцоолохын тулд дэд салбар эсвэл зорилтот эцсийн хэрэглээнд ногдох эрчим хүчний </w:t>
            </w:r>
            <w:r w:rsidR="009C18F2" w:rsidRPr="00880755">
              <w:rPr>
                <w:rFonts w:ascii="Arial" w:hAnsi="Arial" w:cs="Arial"/>
                <w:bCs/>
                <w:color w:val="000000"/>
                <w:szCs w:val="24"/>
                <w:shd w:val="clear" w:color="auto" w:fill="FFFFFF"/>
                <w:lang w:val="mn-MN"/>
              </w:rPr>
              <w:t>зарцуулалт</w:t>
            </w:r>
            <w:r w:rsidR="005055CA" w:rsidRPr="00880755">
              <w:rPr>
                <w:rFonts w:ascii="Arial" w:hAnsi="Arial" w:cs="Arial"/>
                <w:bCs/>
                <w:color w:val="000000"/>
                <w:szCs w:val="24"/>
                <w:shd w:val="clear" w:color="auto" w:fill="FFFFFF"/>
                <w:lang w:val="mn-MN"/>
              </w:rPr>
              <w:t xml:space="preserve"> нь </w:t>
            </w:r>
            <w:r w:rsidR="009C18F2" w:rsidRPr="00880755">
              <w:rPr>
                <w:rFonts w:ascii="Arial" w:hAnsi="Arial" w:cs="Arial"/>
                <w:bCs/>
                <w:color w:val="000000"/>
                <w:szCs w:val="24"/>
                <w:shd w:val="clear" w:color="auto" w:fill="FFFFFF"/>
                <w:lang w:val="mn-MN"/>
              </w:rPr>
              <w:t>заалт</w:t>
            </w:r>
            <w:r w:rsidR="005055CA" w:rsidRPr="00880755">
              <w:rPr>
                <w:rFonts w:ascii="Arial" w:hAnsi="Arial" w:cs="Arial"/>
                <w:bCs/>
                <w:color w:val="000000"/>
                <w:szCs w:val="24"/>
                <w:shd w:val="clear" w:color="auto" w:fill="FFFFFF"/>
                <w:lang w:val="mn-MN"/>
              </w:rPr>
              <w:t xml:space="preserve">ын төрлөөс </w:t>
            </w:r>
            <w:r w:rsidR="00E0033C" w:rsidRPr="00880755">
              <w:rPr>
                <w:rFonts w:ascii="Arial" w:hAnsi="Arial" w:cs="Arial"/>
                <w:bCs/>
                <w:color w:val="000000"/>
                <w:szCs w:val="24"/>
                <w:shd w:val="clear" w:color="auto" w:fill="FFFFFF"/>
                <w:lang w:val="mn-MN"/>
              </w:rPr>
              <w:t>шалтгаал</w:t>
            </w:r>
            <w:r w:rsidR="005055CA" w:rsidRPr="00880755">
              <w:rPr>
                <w:rFonts w:ascii="Arial" w:hAnsi="Arial" w:cs="Arial"/>
                <w:bCs/>
                <w:color w:val="000000"/>
                <w:szCs w:val="24"/>
                <w:shd w:val="clear" w:color="auto" w:fill="FFFFFF"/>
                <w:lang w:val="mn-MN"/>
              </w:rPr>
              <w:t>ах драйвертай х</w:t>
            </w:r>
            <w:r w:rsidR="00E0033C" w:rsidRPr="00880755">
              <w:rPr>
                <w:rFonts w:ascii="Arial" w:hAnsi="Arial" w:cs="Arial"/>
                <w:bCs/>
                <w:color w:val="000000"/>
                <w:szCs w:val="24"/>
                <w:shd w:val="clear" w:color="auto" w:fill="FFFFFF"/>
                <w:lang w:val="mn-MN"/>
              </w:rPr>
              <w:t>амааралта</w:t>
            </w:r>
            <w:r w:rsidR="005055CA" w:rsidRPr="00880755">
              <w:rPr>
                <w:rFonts w:ascii="Arial" w:hAnsi="Arial" w:cs="Arial"/>
                <w:bCs/>
                <w:color w:val="000000"/>
                <w:szCs w:val="24"/>
                <w:shd w:val="clear" w:color="auto" w:fill="FFFFFF"/>
                <w:lang w:val="mn-MN"/>
              </w:rPr>
              <w:t>й байдаг.</w:t>
            </w:r>
          </w:p>
          <w:p w14:paraId="1970ABC0" w14:textId="34A6E422" w:rsidR="00A06C72" w:rsidRPr="00880755" w:rsidRDefault="00946E0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Заа</w:t>
            </w:r>
            <w:r w:rsidR="005055CA" w:rsidRPr="00880755">
              <w:rPr>
                <w:rFonts w:ascii="Arial" w:hAnsi="Arial" w:cs="Arial"/>
                <w:bCs/>
                <w:color w:val="000000"/>
                <w:szCs w:val="24"/>
                <w:shd w:val="clear" w:color="auto" w:fill="FFFFFF"/>
                <w:lang w:val="mn-MN"/>
              </w:rPr>
              <w:t xml:space="preserve">лт </w:t>
            </w:r>
            <w:r w:rsidRPr="00880755">
              <w:rPr>
                <w:rFonts w:ascii="Arial" w:hAnsi="Arial" w:cs="Arial"/>
                <w:bCs/>
                <w:color w:val="000000"/>
                <w:szCs w:val="24"/>
                <w:shd w:val="clear" w:color="auto" w:fill="FFFFFF"/>
                <w:lang w:val="mn-MN"/>
              </w:rPr>
              <w:t xml:space="preserve">төрөл тус </w:t>
            </w:r>
            <w:r w:rsidR="005055CA" w:rsidRPr="00880755">
              <w:rPr>
                <w:rFonts w:ascii="Arial" w:hAnsi="Arial" w:cs="Arial"/>
                <w:bCs/>
                <w:color w:val="000000"/>
                <w:szCs w:val="24"/>
                <w:shd w:val="clear" w:color="auto" w:fill="FFFFFF"/>
                <w:lang w:val="mn-MN"/>
              </w:rPr>
              <w:t>бүр</w:t>
            </w:r>
            <w:r w:rsidRPr="00880755">
              <w:rPr>
                <w:rFonts w:ascii="Arial" w:hAnsi="Arial" w:cs="Arial"/>
                <w:bCs/>
                <w:color w:val="000000"/>
                <w:szCs w:val="24"/>
                <w:shd w:val="clear" w:color="auto" w:fill="FFFFFF"/>
                <w:lang w:val="mn-MN"/>
              </w:rPr>
              <w:t>д</w:t>
            </w:r>
            <w:r w:rsidR="005055CA" w:rsidRPr="00880755">
              <w:rPr>
                <w:rFonts w:ascii="Arial" w:hAnsi="Arial" w:cs="Arial"/>
                <w:bCs/>
                <w:color w:val="000000"/>
                <w:szCs w:val="24"/>
                <w:shd w:val="clear" w:color="auto" w:fill="FFFFFF"/>
                <w:lang w:val="mn-MN"/>
              </w:rPr>
              <w:t xml:space="preserve"> шаардлагатай бүх тодорхойлолтыг өөр өөр салбар</w:t>
            </w:r>
            <w:r w:rsidRPr="00880755">
              <w:rPr>
                <w:rFonts w:ascii="Arial" w:hAnsi="Arial" w:cs="Arial"/>
                <w:bCs/>
                <w:color w:val="000000"/>
                <w:szCs w:val="24"/>
                <w:shd w:val="clear" w:color="auto" w:fill="FFFFFF"/>
                <w:lang w:val="mn-MN"/>
              </w:rPr>
              <w:t xml:space="preserve">уудын </w:t>
            </w:r>
            <w:r w:rsidR="005055CA"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аж </w:t>
            </w:r>
            <w:r w:rsidR="005055CA" w:rsidRPr="00880755">
              <w:rPr>
                <w:rFonts w:ascii="Arial" w:hAnsi="Arial" w:cs="Arial"/>
                <w:bCs/>
                <w:color w:val="000000"/>
                <w:szCs w:val="24"/>
                <w:shd w:val="clear" w:color="auto" w:fill="FFFFFF"/>
                <w:lang w:val="mn-MN"/>
              </w:rPr>
              <w:t xml:space="preserve">үйлдвэр, зам тээвэр, </w:t>
            </w:r>
            <w:r w:rsidR="00DD1EB6" w:rsidRPr="00880755">
              <w:rPr>
                <w:rFonts w:ascii="Arial" w:hAnsi="Arial" w:cs="Arial"/>
                <w:bCs/>
                <w:color w:val="000000"/>
                <w:szCs w:val="24"/>
                <w:shd w:val="clear" w:color="auto" w:fill="FFFFFF"/>
                <w:lang w:val="mn-MN"/>
              </w:rPr>
              <w:t>айл өрх</w:t>
            </w:r>
            <w:r w:rsidR="005055CA" w:rsidRPr="00880755">
              <w:rPr>
                <w:rFonts w:ascii="Arial" w:hAnsi="Arial" w:cs="Arial"/>
                <w:bCs/>
                <w:color w:val="000000"/>
                <w:szCs w:val="24"/>
                <w:shd w:val="clear" w:color="auto" w:fill="FFFFFF"/>
                <w:lang w:val="mn-MN"/>
              </w:rPr>
              <w:t xml:space="preserve">, үйлчилгээ, хөдөө </w:t>
            </w:r>
            <w:r w:rsidR="00DD1EB6" w:rsidRPr="00880755">
              <w:rPr>
                <w:rFonts w:ascii="Arial" w:hAnsi="Arial" w:cs="Arial"/>
                <w:bCs/>
                <w:color w:val="000000"/>
                <w:szCs w:val="24"/>
                <w:shd w:val="clear" w:color="auto" w:fill="FFFFFF"/>
                <w:lang w:val="mn-MN"/>
              </w:rPr>
              <w:t>айл өрх</w:t>
            </w:r>
            <w:r w:rsidR="005055CA"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хувь</w:t>
            </w:r>
            <w:r w:rsidR="005055CA" w:rsidRPr="00880755">
              <w:rPr>
                <w:rFonts w:ascii="Arial" w:hAnsi="Arial" w:cs="Arial"/>
                <w:bCs/>
                <w:color w:val="000000"/>
                <w:szCs w:val="24"/>
                <w:shd w:val="clear" w:color="auto" w:fill="FFFFFF"/>
                <w:lang w:val="mn-MN"/>
              </w:rPr>
              <w:t xml:space="preserve">д </w:t>
            </w:r>
            <w:r w:rsidRPr="00880755">
              <w:rPr>
                <w:rFonts w:ascii="Arial" w:hAnsi="Arial" w:cs="Arial"/>
                <w:bCs/>
                <w:color w:val="000000"/>
                <w:szCs w:val="24"/>
                <w:shd w:val="clear" w:color="auto" w:fill="FFFFFF"/>
                <w:lang w:val="mn-MN"/>
              </w:rPr>
              <w:t xml:space="preserve">B </w:t>
            </w:r>
            <w:r w:rsidR="005055CA" w:rsidRPr="00880755">
              <w:rPr>
                <w:rFonts w:ascii="Arial" w:hAnsi="Arial" w:cs="Arial"/>
                <w:bCs/>
                <w:color w:val="000000"/>
                <w:szCs w:val="24"/>
                <w:shd w:val="clear" w:color="auto" w:fill="FFFFFF"/>
                <w:lang w:val="mn-MN"/>
              </w:rPr>
              <w:t>хавсралт</w:t>
            </w:r>
            <w:r w:rsidRPr="00880755">
              <w:rPr>
                <w:rFonts w:ascii="Arial" w:hAnsi="Arial" w:cs="Arial"/>
                <w:bCs/>
                <w:color w:val="000000"/>
                <w:szCs w:val="24"/>
                <w:shd w:val="clear" w:color="auto" w:fill="FFFFFF"/>
                <w:lang w:val="mn-MN"/>
              </w:rPr>
              <w:t>а</w:t>
            </w:r>
            <w:r w:rsidR="005055CA" w:rsidRPr="00880755">
              <w:rPr>
                <w:rFonts w:ascii="Arial" w:hAnsi="Arial" w:cs="Arial"/>
                <w:bCs/>
                <w:color w:val="000000"/>
                <w:szCs w:val="24"/>
                <w:shd w:val="clear" w:color="auto" w:fill="FFFFFF"/>
                <w:lang w:val="mn-MN"/>
              </w:rPr>
              <w:t xml:space="preserve">д </w:t>
            </w:r>
            <w:r w:rsidRPr="00880755">
              <w:rPr>
                <w:rFonts w:ascii="Arial" w:hAnsi="Arial" w:cs="Arial"/>
                <w:bCs/>
                <w:color w:val="000000"/>
                <w:szCs w:val="24"/>
                <w:shd w:val="clear" w:color="auto" w:fill="FFFFFF"/>
                <w:lang w:val="mn-MN"/>
              </w:rPr>
              <w:t>бичсэ</w:t>
            </w:r>
            <w:r w:rsidR="005055CA" w:rsidRPr="00880755">
              <w:rPr>
                <w:rFonts w:ascii="Arial" w:hAnsi="Arial" w:cs="Arial"/>
                <w:bCs/>
                <w:color w:val="000000"/>
                <w:szCs w:val="24"/>
                <w:shd w:val="clear" w:color="auto" w:fill="FFFFFF"/>
                <w:lang w:val="mn-MN"/>
              </w:rPr>
              <w:t>н.</w:t>
            </w:r>
          </w:p>
          <w:p w14:paraId="1279A843" w14:textId="77777777" w:rsidR="00A06C72" w:rsidRPr="00880755" w:rsidRDefault="00A06C72"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6.2.4 3</w:t>
            </w:r>
            <w:r w:rsidR="00FF3EC2" w:rsidRPr="00880755">
              <w:rPr>
                <w:rFonts w:ascii="Arial" w:hAnsi="Arial" w:cs="Arial"/>
                <w:b/>
                <w:bCs/>
                <w:color w:val="000000"/>
                <w:szCs w:val="24"/>
                <w:shd w:val="clear" w:color="auto" w:fill="FFFFFF"/>
                <w:lang w:val="mn-MN"/>
              </w:rPr>
              <w:t>-р</w:t>
            </w:r>
            <w:r w:rsidRPr="00880755">
              <w:rPr>
                <w:rFonts w:ascii="Arial" w:hAnsi="Arial" w:cs="Arial"/>
                <w:b/>
                <w:bCs/>
                <w:color w:val="000000"/>
                <w:szCs w:val="24"/>
                <w:shd w:val="clear" w:color="auto" w:fill="FFFFFF"/>
                <w:lang w:val="mn-MN"/>
              </w:rPr>
              <w:t xml:space="preserve"> алхам: </w:t>
            </w:r>
            <w:r w:rsidR="006934C3" w:rsidRPr="00880755">
              <w:rPr>
                <w:rFonts w:ascii="Arial" w:hAnsi="Arial" w:cs="Arial"/>
                <w:b/>
                <w:bCs/>
                <w:color w:val="000000"/>
                <w:szCs w:val="24"/>
                <w:shd w:val="clear" w:color="auto" w:fill="FFFFFF"/>
                <w:lang w:val="mn-MN"/>
              </w:rPr>
              <w:t>Заалт</w:t>
            </w:r>
            <w:r w:rsidR="000E0758" w:rsidRPr="00880755">
              <w:rPr>
                <w:rFonts w:ascii="Arial" w:hAnsi="Arial" w:cs="Arial"/>
                <w:b/>
                <w:bCs/>
                <w:color w:val="000000"/>
                <w:szCs w:val="24"/>
                <w:shd w:val="clear" w:color="auto" w:fill="FFFFFF"/>
                <w:lang w:val="mn-MN"/>
              </w:rPr>
              <w:t>ы</w:t>
            </w:r>
            <w:r w:rsidR="003B2158" w:rsidRPr="00880755">
              <w:rPr>
                <w:rFonts w:ascii="Arial" w:hAnsi="Arial" w:cs="Arial"/>
                <w:b/>
                <w:bCs/>
                <w:color w:val="000000"/>
                <w:szCs w:val="24"/>
                <w:shd w:val="clear" w:color="auto" w:fill="FFFFFF"/>
                <w:lang w:val="mn-MN"/>
              </w:rPr>
              <w:t>н утгуудыг тооцоолох</w:t>
            </w:r>
          </w:p>
          <w:p w14:paraId="6038DF11" w14:textId="77777777" w:rsidR="00A06C72" w:rsidRPr="00880755" w:rsidRDefault="00441938"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w:t>
            </w:r>
            <w:r w:rsidR="0036546C" w:rsidRPr="00880755">
              <w:rPr>
                <w:rFonts w:ascii="Arial" w:hAnsi="Arial" w:cs="Arial"/>
                <w:bCs/>
                <w:color w:val="000000"/>
                <w:szCs w:val="24"/>
                <w:shd w:val="clear" w:color="auto" w:fill="FFFFFF"/>
                <w:lang w:val="mn-MN"/>
              </w:rPr>
              <w:t xml:space="preserve">тодорхой </w:t>
            </w:r>
            <w:r w:rsidRPr="00880755">
              <w:rPr>
                <w:rFonts w:ascii="Arial" w:hAnsi="Arial" w:cs="Arial"/>
                <w:bCs/>
                <w:color w:val="000000"/>
                <w:szCs w:val="24"/>
                <w:shd w:val="clear" w:color="auto" w:fill="FFFFFF"/>
                <w:lang w:val="mn-MN"/>
              </w:rPr>
              <w:t xml:space="preserve">зарцуулалтын  </w:t>
            </w:r>
            <w:r w:rsidR="006934C3" w:rsidRPr="00880755">
              <w:rPr>
                <w:rFonts w:ascii="Arial" w:hAnsi="Arial" w:cs="Arial"/>
                <w:bCs/>
                <w:color w:val="000000"/>
                <w:szCs w:val="24"/>
                <w:shd w:val="clear" w:color="auto" w:fill="FFFFFF"/>
                <w:lang w:val="mn-MN"/>
              </w:rPr>
              <w:t>заалт</w:t>
            </w:r>
            <w:r w:rsidRPr="00880755">
              <w:rPr>
                <w:rFonts w:ascii="Arial" w:hAnsi="Arial" w:cs="Arial"/>
                <w:bCs/>
                <w:color w:val="000000"/>
                <w:szCs w:val="24"/>
                <w:shd w:val="clear" w:color="auto" w:fill="FFFFFF"/>
                <w:lang w:val="mn-MN"/>
              </w:rPr>
              <w:t>уудыг (11)-р томьёог ашиглан</w:t>
            </w:r>
            <w:r w:rsidR="0036546C"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дэд салбарын нарийвчилсан түвшинд тооцо</w:t>
            </w:r>
            <w:r w:rsidR="0036546C" w:rsidRPr="00880755">
              <w:rPr>
                <w:rFonts w:ascii="Arial" w:hAnsi="Arial" w:cs="Arial"/>
                <w:bCs/>
                <w:color w:val="000000"/>
                <w:szCs w:val="24"/>
                <w:shd w:val="clear" w:color="auto" w:fill="FFFFFF"/>
                <w:lang w:val="mn-MN"/>
              </w:rPr>
              <w:t>олохдоо</w:t>
            </w:r>
            <w:r w:rsidRPr="00880755">
              <w:rPr>
                <w:rFonts w:ascii="Arial" w:hAnsi="Arial" w:cs="Arial"/>
                <w:bCs/>
                <w:color w:val="000000"/>
                <w:szCs w:val="24"/>
                <w:shd w:val="clear" w:color="auto" w:fill="FFFFFF"/>
                <w:lang w:val="mn-MN"/>
              </w:rPr>
              <w:t xml:space="preserve"> эрчим хүчний зарцуулалтыг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жилийн </w:t>
            </w:r>
            <w:r w:rsidR="0036546C" w:rsidRPr="00880755">
              <w:rPr>
                <w:rFonts w:ascii="Arial" w:hAnsi="Arial" w:cs="Arial"/>
                <w:bCs/>
                <w:color w:val="000000"/>
                <w:szCs w:val="24"/>
                <w:shd w:val="clear" w:color="auto" w:fill="FFFFFF"/>
                <w:lang w:val="mn-MN"/>
              </w:rPr>
              <w:t xml:space="preserve">туршид </w:t>
            </w:r>
            <w:r w:rsidRPr="00880755">
              <w:rPr>
                <w:rFonts w:ascii="Arial" w:hAnsi="Arial" w:cs="Arial"/>
                <w:bCs/>
                <w:color w:val="000000"/>
                <w:szCs w:val="24"/>
                <w:shd w:val="clear" w:color="auto" w:fill="FFFFFF"/>
                <w:lang w:val="mn-MN"/>
              </w:rPr>
              <w:t xml:space="preserve">салбарын үйл ажиллагааны хөдөлгөгч </w:t>
            </w:r>
            <w:r w:rsidR="006934C3" w:rsidRPr="00880755">
              <w:rPr>
                <w:rFonts w:ascii="Arial" w:hAnsi="Arial" w:cs="Arial"/>
                <w:bCs/>
                <w:color w:val="000000"/>
                <w:szCs w:val="24"/>
                <w:shd w:val="clear" w:color="auto" w:fill="FFFFFF"/>
                <w:lang w:val="mn-MN"/>
              </w:rPr>
              <w:t>заалт</w:t>
            </w:r>
            <w:r w:rsidRPr="00880755">
              <w:rPr>
                <w:rFonts w:ascii="Arial" w:hAnsi="Arial" w:cs="Arial"/>
                <w:bCs/>
                <w:color w:val="000000"/>
                <w:szCs w:val="24"/>
                <w:shd w:val="clear" w:color="auto" w:fill="FFFFFF"/>
                <w:lang w:val="mn-MN"/>
              </w:rPr>
              <w:t>а</w:t>
            </w:r>
            <w:r w:rsidR="0036546C" w:rsidRPr="00880755">
              <w:rPr>
                <w:rFonts w:ascii="Arial" w:hAnsi="Arial" w:cs="Arial"/>
                <w:bCs/>
                <w:color w:val="000000"/>
                <w:szCs w:val="24"/>
                <w:shd w:val="clear" w:color="auto" w:fill="FFFFFF"/>
                <w:lang w:val="mn-MN"/>
              </w:rPr>
              <w:t>д</w:t>
            </w:r>
            <w:r w:rsidRPr="00880755">
              <w:rPr>
                <w:rFonts w:ascii="Arial" w:hAnsi="Arial" w:cs="Arial"/>
                <w:bCs/>
                <w:color w:val="000000"/>
                <w:szCs w:val="24"/>
                <w:shd w:val="clear" w:color="auto" w:fill="FFFFFF"/>
                <w:lang w:val="mn-MN"/>
              </w:rPr>
              <w:t xml:space="preserve"> хуваана</w:t>
            </w:r>
            <w:r w:rsidR="0036546C" w:rsidRPr="00880755">
              <w:rPr>
                <w:rFonts w:ascii="Arial" w:hAnsi="Arial" w:cs="Arial"/>
                <w:bCs/>
                <w:color w:val="000000"/>
                <w:szCs w:val="24"/>
                <w:shd w:val="clear" w:color="auto" w:fill="FFFFFF"/>
                <w:lang w:val="mn-MN"/>
              </w:rPr>
              <w:t>. Үүнд</w:t>
            </w:r>
            <w:r w:rsidRPr="00880755">
              <w:rPr>
                <w:rFonts w:ascii="Arial" w:hAnsi="Arial" w:cs="Arial"/>
                <w:bCs/>
                <w:color w:val="000000"/>
                <w:szCs w:val="24"/>
                <w:shd w:val="clear" w:color="auto" w:fill="FFFFFF"/>
                <w:lang w:val="mn-MN"/>
              </w:rPr>
              <w:t>:</w:t>
            </w:r>
          </w:p>
          <w:p w14:paraId="00D26905" w14:textId="77777777" w:rsidR="00A06C72"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i.t</m:t>
                      </m:r>
                    </m:sub>
                  </m:sSub>
                </m:den>
              </m:f>
            </m:oMath>
            <w:r w:rsidR="00F30EBA" w:rsidRPr="00880755">
              <w:rPr>
                <w:rFonts w:ascii="Arial" w:eastAsiaTheme="minorEastAsia" w:hAnsi="Arial" w:cs="Arial"/>
                <w:bCs/>
                <w:color w:val="000000"/>
                <w:szCs w:val="24"/>
                <w:shd w:val="clear" w:color="auto" w:fill="FFFFFF"/>
                <w:lang w:val="mn-MN"/>
              </w:rPr>
              <w:t xml:space="preserve">      (11)</w:t>
            </w:r>
          </w:p>
          <w:p w14:paraId="23139021" w14:textId="77777777" w:rsidR="00A06C72" w:rsidRPr="00880755" w:rsidRDefault="001D292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үүнд</w:t>
            </w:r>
            <w:r w:rsidR="00722F88" w:rsidRPr="00880755">
              <w:rPr>
                <w:rFonts w:ascii="Arial" w:hAnsi="Arial" w:cs="Arial"/>
                <w:bCs/>
                <w:color w:val="000000"/>
                <w:szCs w:val="24"/>
                <w:shd w:val="clear" w:color="auto" w:fill="FFFFFF"/>
                <w:lang w:val="mn-MN"/>
              </w:rPr>
              <w:t>:</w:t>
            </w:r>
          </w:p>
          <w:p w14:paraId="408CF504" w14:textId="77777777" w:rsidR="00A06C72"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sub>
              </m:sSub>
            </m:oMath>
            <w:r w:rsidR="00A06C72" w:rsidRPr="00880755">
              <w:rPr>
                <w:rFonts w:ascii="Arial" w:hAnsi="Arial" w:cs="Arial"/>
                <w:bCs/>
                <w:i/>
                <w:color w:val="000000"/>
                <w:szCs w:val="24"/>
                <w:shd w:val="clear" w:color="auto" w:fill="FFFFFF"/>
                <w:lang w:val="mn-MN"/>
              </w:rPr>
              <w:t xml:space="preserve"> </w:t>
            </w:r>
            <w:r w:rsidR="00722F88" w:rsidRPr="00880755">
              <w:rPr>
                <w:rFonts w:ascii="Arial" w:hAnsi="Arial" w:cs="Arial"/>
                <w:bCs/>
                <w:color w:val="000000"/>
                <w:szCs w:val="24"/>
                <w:shd w:val="clear" w:color="auto" w:fill="FFFFFF"/>
                <w:lang w:val="mn-MN"/>
              </w:rPr>
              <w:t xml:space="preserve">- </w:t>
            </w:r>
            <w:r w:rsidR="00A06C72" w:rsidRPr="00880755">
              <w:rPr>
                <w:rFonts w:ascii="Arial" w:hAnsi="Arial" w:cs="Arial"/>
                <w:bCs/>
                <w:i/>
                <w:color w:val="000000"/>
                <w:szCs w:val="24"/>
                <w:shd w:val="clear" w:color="auto" w:fill="FFFFFF"/>
                <w:lang w:val="mn-MN"/>
              </w:rPr>
              <w:t>i</w:t>
            </w:r>
            <w:r w:rsidR="001D2926" w:rsidRPr="00880755">
              <w:rPr>
                <w:rFonts w:ascii="Arial" w:hAnsi="Arial" w:cs="Arial"/>
                <w:bCs/>
                <w:i/>
                <w:color w:val="000000"/>
                <w:szCs w:val="24"/>
                <w:shd w:val="clear" w:color="auto" w:fill="FFFFFF"/>
                <w:lang w:val="mn-MN"/>
              </w:rPr>
              <w:t xml:space="preserve"> </w:t>
            </w:r>
            <w:r w:rsidR="001D2926" w:rsidRPr="00880755">
              <w:rPr>
                <w:rFonts w:ascii="Arial" w:hAnsi="Arial" w:cs="Arial"/>
                <w:bCs/>
                <w:color w:val="000000"/>
                <w:szCs w:val="24"/>
                <w:shd w:val="clear" w:color="auto" w:fill="FFFFFF"/>
                <w:lang w:val="mn-MN"/>
              </w:rPr>
              <w:t xml:space="preserve">дэд салбарын </w:t>
            </w:r>
            <w:r w:rsidR="006934C3" w:rsidRPr="00880755">
              <w:rPr>
                <w:rFonts w:ascii="Arial" w:hAnsi="Arial" w:cs="Arial"/>
                <w:bCs/>
                <w:color w:val="000000"/>
                <w:szCs w:val="24"/>
                <w:shd w:val="clear" w:color="auto" w:fill="FFFFFF"/>
                <w:lang w:val="mn-MN"/>
              </w:rPr>
              <w:t>заалт</w:t>
            </w:r>
            <w:r w:rsidR="00722F88" w:rsidRPr="00880755">
              <w:rPr>
                <w:rFonts w:ascii="Arial" w:hAnsi="Arial" w:cs="Arial"/>
                <w:bCs/>
                <w:color w:val="000000"/>
                <w:szCs w:val="24"/>
                <w:shd w:val="clear" w:color="auto" w:fill="FFFFFF"/>
                <w:lang w:val="mn-MN"/>
              </w:rPr>
              <w:t>ын</w:t>
            </w:r>
            <w:r w:rsidR="001D2926" w:rsidRPr="00880755">
              <w:rPr>
                <w:rFonts w:ascii="Arial" w:hAnsi="Arial" w:cs="Arial"/>
                <w:bCs/>
                <w:color w:val="000000"/>
                <w:szCs w:val="24"/>
                <w:shd w:val="clear" w:color="auto" w:fill="FFFFFF"/>
                <w:lang w:val="mn-MN"/>
              </w:rPr>
              <w:t xml:space="preserve"> утга</w:t>
            </w:r>
            <w:r w:rsidR="00A06C72" w:rsidRPr="00880755">
              <w:rPr>
                <w:rFonts w:ascii="Arial" w:hAnsi="Arial" w:cs="Arial"/>
                <w:bCs/>
                <w:color w:val="000000"/>
                <w:szCs w:val="24"/>
                <w:shd w:val="clear" w:color="auto" w:fill="FFFFFF"/>
                <w:lang w:val="mn-MN"/>
              </w:rPr>
              <w:t>;</w:t>
            </w:r>
          </w:p>
          <w:p w14:paraId="7AA0742D" w14:textId="537E9EE7" w:rsidR="00A403FD"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oMath>
            <w:r w:rsidR="00722F88" w:rsidRPr="00880755">
              <w:rPr>
                <w:rFonts w:ascii="Arial" w:eastAsiaTheme="minorEastAsia" w:hAnsi="Arial" w:cs="Arial"/>
                <w:bCs/>
                <w:color w:val="000000"/>
                <w:szCs w:val="24"/>
                <w:shd w:val="clear" w:color="auto" w:fill="FFFFFF"/>
                <w:lang w:val="mn-MN"/>
              </w:rPr>
              <w:t xml:space="preserve"> -</w:t>
            </w:r>
            <w:r w:rsidR="0051764F" w:rsidRPr="00880755">
              <w:rPr>
                <w:rFonts w:ascii="Arial" w:hAnsi="Arial" w:cs="Arial"/>
                <w:bCs/>
                <w:i/>
                <w:color w:val="000000"/>
                <w:szCs w:val="24"/>
                <w:shd w:val="clear" w:color="auto" w:fill="FFFFFF"/>
                <w:lang w:val="mn-MN"/>
              </w:rPr>
              <w:t xml:space="preserve"> i</w:t>
            </w:r>
            <w:r w:rsidR="0051764F" w:rsidRPr="00880755">
              <w:rPr>
                <w:rFonts w:ascii="Arial" w:hAnsi="Arial" w:cs="Arial"/>
                <w:bCs/>
                <w:color w:val="000000"/>
                <w:szCs w:val="24"/>
                <w:shd w:val="clear" w:color="auto" w:fill="FFFFFF"/>
                <w:lang w:val="mn-MN"/>
              </w:rPr>
              <w:t xml:space="preserve"> дэд салбарын эрчим хүчний зарцуулалт;</w:t>
            </w:r>
            <w:r w:rsidR="00A06C72" w:rsidRPr="00880755">
              <w:rPr>
                <w:rFonts w:ascii="Arial" w:hAnsi="Arial" w:cs="Arial"/>
                <w:bCs/>
                <w:color w:val="000000"/>
                <w:szCs w:val="24"/>
                <w:shd w:val="clear" w:color="auto" w:fill="FFFFFF"/>
                <w:lang w:val="mn-MN"/>
              </w:rPr>
              <w:t xml:space="preserve"> </w:t>
            </w:r>
            <w:r w:rsidR="00A403FD" w:rsidRPr="00880755">
              <w:rPr>
                <w:rFonts w:ascii="Arial" w:hAnsi="Arial" w:cs="Arial"/>
                <w:bCs/>
                <w:color w:val="000000"/>
                <w:szCs w:val="24"/>
                <w:shd w:val="clear" w:color="auto" w:fill="FFFFFF"/>
                <w:lang w:val="mn-MN"/>
              </w:rPr>
              <w:t xml:space="preserve">энэ нь </w:t>
            </w:r>
            <w:r w:rsidR="00722F88" w:rsidRPr="00880755">
              <w:rPr>
                <w:rFonts w:ascii="Arial" w:hAnsi="Arial" w:cs="Arial"/>
                <w:bCs/>
                <w:color w:val="000000"/>
                <w:szCs w:val="24"/>
                <w:shd w:val="clear" w:color="auto" w:fill="FFFFFF"/>
                <w:lang w:val="mn-MN"/>
              </w:rPr>
              <w:t>орон сууцыг</w:t>
            </w:r>
            <w:r w:rsidR="009532D5" w:rsidRPr="00880755">
              <w:rPr>
                <w:rFonts w:ascii="Arial" w:hAnsi="Arial" w:cs="Arial"/>
                <w:bCs/>
                <w:color w:val="000000"/>
                <w:szCs w:val="24"/>
                <w:shd w:val="clear" w:color="auto" w:fill="FFFFFF"/>
                <w:lang w:val="mn-MN"/>
              </w:rPr>
              <w:t xml:space="preserve"> халаах </w:t>
            </w:r>
            <w:r w:rsidR="00A403FD" w:rsidRPr="00880755">
              <w:rPr>
                <w:rFonts w:ascii="Arial" w:hAnsi="Arial" w:cs="Arial"/>
                <w:bCs/>
                <w:color w:val="000000"/>
                <w:szCs w:val="24"/>
                <w:shd w:val="clear" w:color="auto" w:fill="FFFFFF"/>
                <w:lang w:val="mn-MN"/>
              </w:rPr>
              <w:t xml:space="preserve">болон </w:t>
            </w:r>
            <w:r w:rsidR="009532D5" w:rsidRPr="00880755">
              <w:rPr>
                <w:rFonts w:ascii="Arial" w:hAnsi="Arial" w:cs="Arial"/>
                <w:bCs/>
                <w:color w:val="000000"/>
                <w:szCs w:val="24"/>
                <w:shd w:val="clear" w:color="auto" w:fill="FFFFFF"/>
                <w:lang w:val="mn-MN"/>
              </w:rPr>
              <w:t xml:space="preserve"> </w:t>
            </w:r>
            <w:r w:rsidR="00AA5E12" w:rsidRPr="00880755">
              <w:rPr>
                <w:rFonts w:ascii="Arial" w:hAnsi="Arial" w:cs="Arial"/>
                <w:bCs/>
                <w:color w:val="000000"/>
                <w:szCs w:val="24"/>
                <w:shd w:val="clear" w:color="auto" w:fill="FFFFFF"/>
                <w:lang w:val="mn-MN"/>
              </w:rPr>
              <w:t xml:space="preserve">хөргөх </w:t>
            </w:r>
            <w:r w:rsidR="00A403FD" w:rsidRPr="00880755">
              <w:rPr>
                <w:rFonts w:ascii="Arial" w:hAnsi="Arial" w:cs="Arial"/>
                <w:bCs/>
                <w:color w:val="000000"/>
                <w:szCs w:val="24"/>
                <w:shd w:val="clear" w:color="auto" w:fill="FFFFFF"/>
                <w:lang w:val="mn-MN"/>
              </w:rPr>
              <w:t>х</w:t>
            </w:r>
            <w:r w:rsidR="00722F88" w:rsidRPr="00880755">
              <w:rPr>
                <w:rFonts w:ascii="Arial" w:hAnsi="Arial" w:cs="Arial"/>
                <w:bCs/>
                <w:color w:val="000000"/>
                <w:szCs w:val="24"/>
                <w:shd w:val="clear" w:color="auto" w:fill="FFFFFF"/>
                <w:lang w:val="mn-MN"/>
              </w:rPr>
              <w:t>амаарах</w:t>
            </w:r>
            <w:r w:rsidR="00A403FD" w:rsidRPr="00880755">
              <w:rPr>
                <w:rFonts w:ascii="Arial" w:hAnsi="Arial" w:cs="Arial"/>
                <w:bCs/>
                <w:color w:val="000000"/>
                <w:szCs w:val="24"/>
                <w:shd w:val="clear" w:color="auto" w:fill="FFFFFF"/>
                <w:lang w:val="mn-MN"/>
              </w:rPr>
              <w:t xml:space="preserve"> </w:t>
            </w:r>
            <w:r w:rsidR="006934C3" w:rsidRPr="00880755">
              <w:rPr>
                <w:rFonts w:ascii="Arial" w:hAnsi="Arial" w:cs="Arial"/>
                <w:bCs/>
                <w:color w:val="000000"/>
                <w:szCs w:val="24"/>
                <w:shd w:val="clear" w:color="auto" w:fill="FFFFFF"/>
                <w:lang w:val="mn-MN"/>
              </w:rPr>
              <w:t>заалт</w:t>
            </w:r>
            <w:r w:rsidR="009532D5" w:rsidRPr="00880755">
              <w:rPr>
                <w:rFonts w:ascii="Arial" w:hAnsi="Arial" w:cs="Arial"/>
                <w:bCs/>
                <w:color w:val="000000"/>
                <w:szCs w:val="24"/>
                <w:shd w:val="clear" w:color="auto" w:fill="FFFFFF"/>
                <w:lang w:val="mn-MN"/>
              </w:rPr>
              <w:t>уудын</w:t>
            </w:r>
            <w:r w:rsidR="00A403FD" w:rsidRPr="00880755">
              <w:rPr>
                <w:rFonts w:ascii="Arial" w:hAnsi="Arial" w:cs="Arial"/>
                <w:bCs/>
                <w:color w:val="000000"/>
                <w:szCs w:val="24"/>
                <w:shd w:val="clear" w:color="auto" w:fill="FFFFFF"/>
                <w:lang w:val="mn-MN"/>
              </w:rPr>
              <w:t xml:space="preserve"> хувьд цаг агаар</w:t>
            </w:r>
            <w:r w:rsidR="00722F88" w:rsidRPr="00880755">
              <w:rPr>
                <w:rFonts w:ascii="Arial" w:hAnsi="Arial" w:cs="Arial"/>
                <w:bCs/>
                <w:color w:val="000000"/>
                <w:szCs w:val="24"/>
                <w:shd w:val="clear" w:color="auto" w:fill="FFFFFF"/>
                <w:lang w:val="mn-MN"/>
              </w:rPr>
              <w:t>т</w:t>
            </w:r>
            <w:r w:rsidR="00A403FD" w:rsidRPr="00880755">
              <w:rPr>
                <w:rFonts w:ascii="Arial" w:hAnsi="Arial" w:cs="Arial"/>
                <w:bCs/>
                <w:color w:val="000000"/>
                <w:szCs w:val="24"/>
                <w:shd w:val="clear" w:color="auto" w:fill="FFFFFF"/>
                <w:lang w:val="mn-MN"/>
              </w:rPr>
              <w:t xml:space="preserve"> тохируул</w:t>
            </w:r>
            <w:r w:rsidR="00722F88" w:rsidRPr="00880755">
              <w:rPr>
                <w:rFonts w:ascii="Arial" w:hAnsi="Arial" w:cs="Arial"/>
                <w:bCs/>
                <w:color w:val="000000"/>
                <w:szCs w:val="24"/>
                <w:shd w:val="clear" w:color="auto" w:fill="FFFFFF"/>
                <w:lang w:val="mn-MN"/>
              </w:rPr>
              <w:t>сан</w:t>
            </w:r>
            <w:r w:rsidR="00A403FD" w:rsidRPr="00880755">
              <w:rPr>
                <w:rFonts w:ascii="Arial" w:hAnsi="Arial" w:cs="Arial"/>
                <w:bCs/>
                <w:color w:val="000000"/>
                <w:szCs w:val="24"/>
                <w:shd w:val="clear" w:color="auto" w:fill="FFFFFF"/>
                <w:lang w:val="mn-MN"/>
              </w:rPr>
              <w:t xml:space="preserve"> (нормчилсан) байх </w:t>
            </w:r>
            <w:r w:rsidR="00722F88" w:rsidRPr="00880755">
              <w:rPr>
                <w:rFonts w:ascii="Arial" w:hAnsi="Arial" w:cs="Arial"/>
                <w:bCs/>
                <w:color w:val="000000"/>
                <w:szCs w:val="24"/>
                <w:shd w:val="clear" w:color="auto" w:fill="FFFFFF"/>
                <w:lang w:val="mn-MN"/>
              </w:rPr>
              <w:t>хэрэгтэ</w:t>
            </w:r>
            <w:r w:rsidR="00A403FD" w:rsidRPr="00880755">
              <w:rPr>
                <w:rFonts w:ascii="Arial" w:hAnsi="Arial" w:cs="Arial"/>
                <w:bCs/>
                <w:color w:val="000000"/>
                <w:szCs w:val="24"/>
                <w:shd w:val="clear" w:color="auto" w:fill="FFFFFF"/>
                <w:lang w:val="mn-MN"/>
              </w:rPr>
              <w:t>й</w:t>
            </w:r>
            <w:r w:rsidR="009532D5" w:rsidRPr="00880755">
              <w:rPr>
                <w:rFonts w:ascii="Arial" w:hAnsi="Arial" w:cs="Arial"/>
                <w:bCs/>
                <w:color w:val="000000"/>
                <w:szCs w:val="24"/>
                <w:shd w:val="clear" w:color="auto" w:fill="FFFFFF"/>
                <w:lang w:val="mn-MN"/>
              </w:rPr>
              <w:t>;</w:t>
            </w:r>
          </w:p>
          <w:p w14:paraId="7895E312" w14:textId="77777777" w:rsidR="00A06C72"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m:t>
                  </m:r>
                </m:sub>
              </m:sSub>
            </m:oMath>
            <w:r w:rsidR="000D393B" w:rsidRPr="00880755">
              <w:rPr>
                <w:rFonts w:ascii="Arial" w:hAnsi="Arial" w:cs="Arial"/>
                <w:bCs/>
                <w:color w:val="000000"/>
                <w:szCs w:val="24"/>
                <w:shd w:val="clear" w:color="auto" w:fill="FFFFFF"/>
                <w:lang w:val="mn-MN"/>
              </w:rPr>
              <w:t xml:space="preserve"> </w:t>
            </w:r>
            <w:r w:rsidR="00722F88" w:rsidRPr="00880755">
              <w:rPr>
                <w:rFonts w:ascii="Arial" w:hAnsi="Arial" w:cs="Arial"/>
                <w:bCs/>
                <w:color w:val="000000"/>
                <w:szCs w:val="24"/>
                <w:shd w:val="clear" w:color="auto" w:fill="FFFFFF"/>
                <w:lang w:val="mn-MN"/>
              </w:rPr>
              <w:t xml:space="preserve">- </w:t>
            </w:r>
            <w:r w:rsidR="00A06C72" w:rsidRPr="00880755">
              <w:rPr>
                <w:rFonts w:ascii="Arial" w:hAnsi="Arial" w:cs="Arial"/>
                <w:bCs/>
                <w:i/>
                <w:color w:val="000000"/>
                <w:szCs w:val="24"/>
                <w:shd w:val="clear" w:color="auto" w:fill="FFFFFF"/>
                <w:lang w:val="mn-MN"/>
              </w:rPr>
              <w:t>i</w:t>
            </w:r>
            <w:r w:rsidR="000D393B" w:rsidRPr="00880755">
              <w:rPr>
                <w:rFonts w:ascii="Arial" w:hAnsi="Arial" w:cs="Arial"/>
                <w:bCs/>
                <w:i/>
                <w:color w:val="000000"/>
                <w:szCs w:val="24"/>
                <w:shd w:val="clear" w:color="auto" w:fill="FFFFFF"/>
                <w:lang w:val="mn-MN"/>
              </w:rPr>
              <w:t xml:space="preserve"> </w:t>
            </w:r>
            <w:r w:rsidR="000D393B" w:rsidRPr="00880755">
              <w:rPr>
                <w:rFonts w:ascii="Arial" w:hAnsi="Arial" w:cs="Arial"/>
                <w:bCs/>
                <w:color w:val="000000"/>
                <w:szCs w:val="24"/>
                <w:shd w:val="clear" w:color="auto" w:fill="FFFFFF"/>
                <w:lang w:val="mn-MN"/>
              </w:rPr>
              <w:t xml:space="preserve">дэд салбарын үйл ажиллагааны </w:t>
            </w:r>
            <w:r w:rsidR="006934C3" w:rsidRPr="00880755">
              <w:rPr>
                <w:rFonts w:ascii="Arial" w:hAnsi="Arial" w:cs="Arial"/>
                <w:bCs/>
                <w:color w:val="000000"/>
                <w:szCs w:val="24"/>
                <w:shd w:val="clear" w:color="auto" w:fill="FFFFFF"/>
                <w:lang w:val="mn-MN"/>
              </w:rPr>
              <w:t>заалт</w:t>
            </w:r>
            <w:r w:rsidR="00A06C72" w:rsidRPr="00880755">
              <w:rPr>
                <w:rFonts w:ascii="Arial" w:hAnsi="Arial" w:cs="Arial"/>
                <w:bCs/>
                <w:color w:val="000000"/>
                <w:szCs w:val="24"/>
                <w:shd w:val="clear" w:color="auto" w:fill="FFFFFF"/>
                <w:lang w:val="mn-MN"/>
              </w:rPr>
              <w:t>;</w:t>
            </w:r>
          </w:p>
          <w:p w14:paraId="29352C24" w14:textId="77777777" w:rsidR="00010095" w:rsidRPr="00880755" w:rsidRDefault="00A06C7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 xml:space="preserve">t </w:t>
            </w:r>
            <w:r w:rsidR="00722F88" w:rsidRPr="00880755">
              <w:rPr>
                <w:rFonts w:ascii="Arial" w:hAnsi="Arial" w:cs="Arial"/>
                <w:bCs/>
                <w:color w:val="000000"/>
                <w:szCs w:val="24"/>
                <w:shd w:val="clear" w:color="auto" w:fill="FFFFFF"/>
                <w:lang w:val="mn-MN"/>
              </w:rPr>
              <w:t xml:space="preserve">- </w:t>
            </w:r>
            <w:r w:rsidR="00784038" w:rsidRPr="00880755">
              <w:rPr>
                <w:rFonts w:ascii="Arial" w:hAnsi="Arial" w:cs="Arial"/>
                <w:bCs/>
                <w:color w:val="000000"/>
                <w:szCs w:val="24"/>
                <w:shd w:val="clear" w:color="auto" w:fill="FFFFFF"/>
                <w:lang w:val="mn-MN"/>
              </w:rPr>
              <w:t>тооцоо</w:t>
            </w:r>
            <w:r w:rsidR="00722F88" w:rsidRPr="00880755">
              <w:rPr>
                <w:rFonts w:ascii="Arial" w:hAnsi="Arial" w:cs="Arial"/>
                <w:bCs/>
                <w:color w:val="000000"/>
                <w:szCs w:val="24"/>
                <w:shd w:val="clear" w:color="auto" w:fill="FFFFFF"/>
                <w:lang w:val="mn-MN"/>
              </w:rPr>
              <w:t>ны</w:t>
            </w:r>
            <w:r w:rsidR="00784038" w:rsidRPr="00880755">
              <w:rPr>
                <w:rFonts w:ascii="Arial" w:hAnsi="Arial" w:cs="Arial"/>
                <w:bCs/>
                <w:color w:val="000000"/>
                <w:szCs w:val="24"/>
                <w:shd w:val="clear" w:color="auto" w:fill="FFFFFF"/>
                <w:lang w:val="mn-MN"/>
              </w:rPr>
              <w:t xml:space="preserve"> жил</w:t>
            </w:r>
            <w:r w:rsidR="00722F88" w:rsidRPr="00880755">
              <w:rPr>
                <w:rFonts w:ascii="Arial" w:hAnsi="Arial" w:cs="Arial"/>
                <w:bCs/>
                <w:color w:val="000000"/>
                <w:szCs w:val="24"/>
                <w:shd w:val="clear" w:color="auto" w:fill="FFFFFF"/>
                <w:lang w:val="mn-MN"/>
              </w:rPr>
              <w:t xml:space="preserve"> байна</w:t>
            </w:r>
            <w:r w:rsidRPr="00880755">
              <w:rPr>
                <w:rFonts w:ascii="Arial" w:hAnsi="Arial" w:cs="Arial"/>
                <w:bCs/>
                <w:color w:val="000000"/>
                <w:szCs w:val="24"/>
                <w:shd w:val="clear" w:color="auto" w:fill="FFFFFF"/>
                <w:lang w:val="mn-MN"/>
              </w:rPr>
              <w:t>.</w:t>
            </w:r>
          </w:p>
          <w:p w14:paraId="77EB2BA1" w14:textId="77777777" w:rsidR="00010095" w:rsidRPr="00880755" w:rsidRDefault="00010095"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6.2.5 4-р алхам: </w:t>
            </w:r>
            <w:r w:rsidR="006934C3" w:rsidRPr="00880755">
              <w:rPr>
                <w:rFonts w:ascii="Arial" w:hAnsi="Arial" w:cs="Arial"/>
                <w:b/>
                <w:bCs/>
                <w:color w:val="000000"/>
                <w:szCs w:val="24"/>
                <w:shd w:val="clear" w:color="auto" w:fill="FFFFFF"/>
                <w:lang w:val="mn-MN"/>
              </w:rPr>
              <w:t>Заалт</w:t>
            </w:r>
            <w:r w:rsidR="008A3961" w:rsidRPr="00880755">
              <w:rPr>
                <w:rFonts w:ascii="Arial" w:hAnsi="Arial" w:cs="Arial"/>
                <w:b/>
                <w:bCs/>
                <w:color w:val="000000"/>
                <w:szCs w:val="24"/>
                <w:shd w:val="clear" w:color="auto" w:fill="FFFFFF"/>
                <w:lang w:val="mn-MN"/>
              </w:rPr>
              <w:t>ы</w:t>
            </w:r>
            <w:r w:rsidR="006E6169" w:rsidRPr="00880755">
              <w:rPr>
                <w:rFonts w:ascii="Arial" w:hAnsi="Arial" w:cs="Arial"/>
                <w:b/>
                <w:bCs/>
                <w:color w:val="000000"/>
                <w:szCs w:val="24"/>
                <w:shd w:val="clear" w:color="auto" w:fill="FFFFFF"/>
                <w:lang w:val="mn-MN"/>
              </w:rPr>
              <w:t>н чиг</w:t>
            </w:r>
            <w:r w:rsidR="008A3961" w:rsidRPr="00880755">
              <w:rPr>
                <w:rFonts w:ascii="Arial" w:hAnsi="Arial" w:cs="Arial"/>
                <w:b/>
                <w:bCs/>
                <w:color w:val="000000"/>
                <w:szCs w:val="24"/>
                <w:shd w:val="clear" w:color="auto" w:fill="FFFFFF"/>
                <w:lang w:val="mn-MN"/>
              </w:rPr>
              <w:t xml:space="preserve"> хандлагы</w:t>
            </w:r>
            <w:r w:rsidR="006E6169" w:rsidRPr="00880755">
              <w:rPr>
                <w:rFonts w:ascii="Arial" w:hAnsi="Arial" w:cs="Arial"/>
                <w:b/>
                <w:bCs/>
                <w:color w:val="000000"/>
                <w:szCs w:val="24"/>
                <w:shd w:val="clear" w:color="auto" w:fill="FFFFFF"/>
                <w:lang w:val="mn-MN"/>
              </w:rPr>
              <w:t>г индекс</w:t>
            </w:r>
            <w:r w:rsidR="008A3961" w:rsidRPr="00880755">
              <w:rPr>
                <w:rFonts w:ascii="Arial" w:hAnsi="Arial" w:cs="Arial"/>
                <w:b/>
                <w:bCs/>
                <w:color w:val="000000"/>
                <w:szCs w:val="24"/>
                <w:shd w:val="clear" w:color="auto" w:fill="FFFFFF"/>
                <w:lang w:val="mn-MN"/>
              </w:rPr>
              <w:t>ээр</w:t>
            </w:r>
            <w:r w:rsidR="006E6169" w:rsidRPr="00880755">
              <w:rPr>
                <w:rFonts w:ascii="Arial" w:hAnsi="Arial" w:cs="Arial"/>
                <w:b/>
                <w:bCs/>
                <w:color w:val="000000"/>
                <w:szCs w:val="24"/>
                <w:shd w:val="clear" w:color="auto" w:fill="FFFFFF"/>
                <w:lang w:val="mn-MN"/>
              </w:rPr>
              <w:t xml:space="preserve"> тооцо</w:t>
            </w:r>
            <w:r w:rsidR="008A3961" w:rsidRPr="00880755">
              <w:rPr>
                <w:rFonts w:ascii="Arial" w:hAnsi="Arial" w:cs="Arial"/>
                <w:b/>
                <w:bCs/>
                <w:color w:val="000000"/>
                <w:szCs w:val="24"/>
                <w:shd w:val="clear" w:color="auto" w:fill="FFFFFF"/>
                <w:lang w:val="mn-MN"/>
              </w:rPr>
              <w:t>оло</w:t>
            </w:r>
            <w:r w:rsidR="006E6169" w:rsidRPr="00880755">
              <w:rPr>
                <w:rFonts w:ascii="Arial" w:hAnsi="Arial" w:cs="Arial"/>
                <w:b/>
                <w:bCs/>
                <w:color w:val="000000"/>
                <w:szCs w:val="24"/>
                <w:shd w:val="clear" w:color="auto" w:fill="FFFFFF"/>
                <w:lang w:val="mn-MN"/>
              </w:rPr>
              <w:t>х</w:t>
            </w:r>
          </w:p>
          <w:p w14:paraId="13F5B56E" w14:textId="77777777" w:rsidR="00010095" w:rsidRPr="00880755" w:rsidRDefault="008642FB"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Эрчим хүчний үр ашгийн хамгийн сайн </w:t>
            </w:r>
            <w:r w:rsidR="00C47716" w:rsidRPr="00880755">
              <w:rPr>
                <w:rFonts w:ascii="Arial" w:eastAsiaTheme="minorEastAsia" w:hAnsi="Arial" w:cs="Arial"/>
                <w:bCs/>
                <w:color w:val="000000"/>
                <w:szCs w:val="24"/>
                <w:shd w:val="clear" w:color="auto" w:fill="FFFFFF"/>
                <w:lang w:val="mn-MN"/>
              </w:rPr>
              <w:t>үзүүлэлтий</w:t>
            </w:r>
            <w:r w:rsidRPr="00880755">
              <w:rPr>
                <w:rFonts w:ascii="Arial" w:eastAsiaTheme="minorEastAsia" w:hAnsi="Arial" w:cs="Arial"/>
                <w:bCs/>
                <w:color w:val="000000"/>
                <w:szCs w:val="24"/>
                <w:shd w:val="clear" w:color="auto" w:fill="FFFFFF"/>
                <w:lang w:val="mn-MN"/>
              </w:rPr>
              <w:t xml:space="preserve">г сонгохын тулд  эрчим </w:t>
            </w:r>
            <w:r w:rsidR="003F7B61" w:rsidRPr="00880755">
              <w:rPr>
                <w:rFonts w:ascii="Arial" w:eastAsiaTheme="minorEastAsia" w:hAnsi="Arial" w:cs="Arial"/>
                <w:bCs/>
                <w:color w:val="000000"/>
                <w:szCs w:val="24"/>
                <w:shd w:val="clear" w:color="auto" w:fill="FFFFFF"/>
                <w:lang w:val="mn-MN"/>
              </w:rPr>
              <w:lastRenderedPageBreak/>
              <w:t xml:space="preserve">хүчний тодорхой </w:t>
            </w:r>
            <w:r w:rsidRPr="00880755">
              <w:rPr>
                <w:rFonts w:ascii="Arial" w:eastAsiaTheme="minorEastAsia" w:hAnsi="Arial" w:cs="Arial"/>
                <w:bCs/>
                <w:color w:val="000000"/>
                <w:szCs w:val="24"/>
                <w:shd w:val="clear" w:color="auto" w:fill="FFFFFF"/>
                <w:lang w:val="mn-MN"/>
              </w:rPr>
              <w:t xml:space="preserve">зарцуулалтын </w:t>
            </w:r>
            <w:r w:rsidR="006934C3" w:rsidRPr="00880755">
              <w:rPr>
                <w:rFonts w:ascii="Arial" w:eastAsiaTheme="minorEastAsia" w:hAnsi="Arial" w:cs="Arial"/>
                <w:bCs/>
                <w:color w:val="000000"/>
                <w:szCs w:val="24"/>
                <w:shd w:val="clear" w:color="auto" w:fill="FFFFFF"/>
                <w:lang w:val="mn-MN"/>
              </w:rPr>
              <w:t>заалт</w:t>
            </w:r>
            <w:r w:rsidRPr="00880755">
              <w:rPr>
                <w:rFonts w:ascii="Arial" w:eastAsiaTheme="minorEastAsia" w:hAnsi="Arial" w:cs="Arial"/>
                <w:bCs/>
                <w:color w:val="000000"/>
                <w:szCs w:val="24"/>
                <w:shd w:val="clear" w:color="auto" w:fill="FFFFFF"/>
                <w:lang w:val="mn-MN"/>
              </w:rPr>
              <w:t xml:space="preserve">уудыг өөр өөр нэгжээр илэрхийлдэг. </w:t>
            </w:r>
            <w:r w:rsidR="00183E41" w:rsidRPr="00880755">
              <w:rPr>
                <w:rFonts w:ascii="Arial" w:eastAsiaTheme="minorEastAsia" w:hAnsi="Arial" w:cs="Arial"/>
                <w:bCs/>
                <w:color w:val="000000"/>
                <w:szCs w:val="24"/>
                <w:shd w:val="clear" w:color="auto" w:fill="FFFFFF"/>
                <w:lang w:val="mn-MN"/>
              </w:rPr>
              <w:t xml:space="preserve">Эрчим хүчний үр ашгийн ахиц дэвшлийг </w:t>
            </w:r>
            <w:r w:rsidR="00D71BC9" w:rsidRPr="00880755">
              <w:rPr>
                <w:rFonts w:ascii="Arial" w:eastAsiaTheme="minorEastAsia" w:hAnsi="Arial" w:cs="Arial"/>
                <w:bCs/>
                <w:color w:val="000000"/>
                <w:szCs w:val="24"/>
                <w:shd w:val="clear" w:color="auto" w:fill="FFFFFF"/>
                <w:lang w:val="mn-MN"/>
              </w:rPr>
              <w:t xml:space="preserve">физикийн </w:t>
            </w:r>
            <w:r w:rsidR="00183E41" w:rsidRPr="00880755">
              <w:rPr>
                <w:rFonts w:ascii="Arial" w:eastAsiaTheme="minorEastAsia" w:hAnsi="Arial" w:cs="Arial"/>
                <w:bCs/>
                <w:color w:val="000000"/>
                <w:szCs w:val="24"/>
                <w:shd w:val="clear" w:color="auto" w:fill="FFFFFF"/>
                <w:lang w:val="mn-MN"/>
              </w:rPr>
              <w:t xml:space="preserve">өөр өөр  нэгжээр </w:t>
            </w:r>
            <w:r w:rsidR="00183E41" w:rsidRPr="00880755">
              <w:rPr>
                <w:rFonts w:ascii="Arial" w:hAnsi="Arial" w:cs="Arial"/>
                <w:bCs/>
                <w:color w:val="000000"/>
                <w:szCs w:val="24"/>
                <w:shd w:val="clear" w:color="auto" w:fill="FFFFFF"/>
                <w:lang w:val="mn-MN"/>
              </w:rPr>
              <w:t>(жишээ нь</w:t>
            </w:r>
            <w:r w:rsidR="00F926BC" w:rsidRPr="00880755">
              <w:rPr>
                <w:rFonts w:ascii="Arial" w:hAnsi="Arial" w:cs="Arial"/>
                <w:bCs/>
                <w:color w:val="000000"/>
                <w:szCs w:val="24"/>
                <w:shd w:val="clear" w:color="auto" w:fill="FFFFFF"/>
                <w:lang w:val="mn-MN"/>
              </w:rPr>
              <w:t>,</w:t>
            </w:r>
            <w:r w:rsidR="00183E41" w:rsidRPr="00880755">
              <w:rPr>
                <w:rFonts w:ascii="Arial" w:hAnsi="Arial" w:cs="Arial"/>
                <w:bCs/>
                <w:color w:val="000000"/>
                <w:szCs w:val="24"/>
                <w:shd w:val="clear" w:color="auto" w:fill="FFFFFF"/>
                <w:lang w:val="mn-MN"/>
              </w:rPr>
              <w:t xml:space="preserve"> кВтц/цахилгаан </w:t>
            </w:r>
            <w:r w:rsidR="00183E41" w:rsidRPr="00880755">
              <w:rPr>
                <w:rFonts w:ascii="Arial" w:eastAsiaTheme="minorEastAsia" w:hAnsi="Arial" w:cs="Arial"/>
                <w:bCs/>
                <w:color w:val="000000"/>
                <w:szCs w:val="24"/>
                <w:shd w:val="clear" w:color="auto" w:fill="FFFFFF"/>
                <w:lang w:val="mn-MN"/>
              </w:rPr>
              <w:t xml:space="preserve">хэрэгсэл, </w:t>
            </w:r>
            <w:r w:rsidR="006828AA" w:rsidRPr="00880755">
              <w:rPr>
                <w:rFonts w:ascii="Arial" w:eastAsiaTheme="minorEastAsia" w:hAnsi="Arial" w:cs="Arial"/>
                <w:color w:val="000000"/>
                <w:lang w:val="mn-MN"/>
              </w:rPr>
              <w:t>тонн газрын тосны эквивалент</w:t>
            </w:r>
            <w:r w:rsidR="006828AA" w:rsidRPr="00880755">
              <w:rPr>
                <w:rFonts w:ascii="Arial" w:eastAsiaTheme="minorEastAsia" w:hAnsi="Arial" w:cs="Arial"/>
                <w:bCs/>
                <w:color w:val="000000"/>
                <w:szCs w:val="24"/>
                <w:shd w:val="clear" w:color="auto" w:fill="FFFFFF"/>
                <w:lang w:val="mn-MN"/>
              </w:rPr>
              <w:t>/м</w:t>
            </w:r>
            <w:r w:rsidR="00183E41" w:rsidRPr="00880755">
              <w:rPr>
                <w:rFonts w:ascii="Arial" w:eastAsiaTheme="minorEastAsia" w:hAnsi="Arial" w:cs="Arial"/>
                <w:bCs/>
                <w:color w:val="000000"/>
                <w:szCs w:val="24"/>
                <w:shd w:val="clear" w:color="auto" w:fill="FFFFFF"/>
                <w:vertAlign w:val="superscript"/>
                <w:lang w:val="mn-MN"/>
              </w:rPr>
              <w:t>2</w:t>
            </w:r>
            <w:r w:rsidR="00183E41" w:rsidRPr="00880755">
              <w:rPr>
                <w:rFonts w:ascii="Arial" w:eastAsiaTheme="minorEastAsia" w:hAnsi="Arial" w:cs="Arial"/>
                <w:bCs/>
                <w:color w:val="000000"/>
                <w:szCs w:val="24"/>
                <w:shd w:val="clear" w:color="auto" w:fill="FFFFFF"/>
                <w:lang w:val="mn-MN"/>
              </w:rPr>
              <w:t>)</w:t>
            </w:r>
            <w:r w:rsidR="00183E41" w:rsidRPr="00880755">
              <w:rPr>
                <w:rFonts w:ascii="Arial" w:hAnsi="Arial" w:cs="Arial"/>
                <w:bCs/>
                <w:color w:val="000000"/>
                <w:szCs w:val="24"/>
                <w:shd w:val="clear" w:color="auto" w:fill="FFFFFF"/>
                <w:lang w:val="mn-MN"/>
              </w:rPr>
              <w:t xml:space="preserve"> </w:t>
            </w:r>
            <w:r w:rsidR="00183E41" w:rsidRPr="00880755">
              <w:rPr>
                <w:rFonts w:ascii="Arial" w:eastAsiaTheme="minorEastAsia" w:hAnsi="Arial" w:cs="Arial"/>
                <w:bCs/>
                <w:color w:val="000000"/>
                <w:szCs w:val="24"/>
                <w:shd w:val="clear" w:color="auto" w:fill="FFFFFF"/>
                <w:lang w:val="mn-MN"/>
              </w:rPr>
              <w:t>хэмжих боломжтой тул  (12)-</w:t>
            </w:r>
            <w:r w:rsidR="00E5099E" w:rsidRPr="00880755">
              <w:rPr>
                <w:rFonts w:ascii="Arial" w:eastAsiaTheme="minorEastAsia" w:hAnsi="Arial" w:cs="Arial"/>
                <w:bCs/>
                <w:color w:val="000000"/>
                <w:szCs w:val="24"/>
                <w:shd w:val="clear" w:color="auto" w:fill="FFFFFF"/>
                <w:lang w:val="mn-MN"/>
              </w:rPr>
              <w:t>р</w:t>
            </w:r>
            <w:r w:rsidR="00183E41" w:rsidRPr="00880755">
              <w:rPr>
                <w:rFonts w:ascii="Arial" w:eastAsiaTheme="minorEastAsia" w:hAnsi="Arial" w:cs="Arial"/>
                <w:bCs/>
                <w:color w:val="000000"/>
                <w:szCs w:val="24"/>
                <w:shd w:val="clear" w:color="auto" w:fill="FFFFFF"/>
                <w:lang w:val="mn-MN"/>
              </w:rPr>
              <w:t xml:space="preserve"> </w:t>
            </w:r>
            <w:r w:rsidR="00E5099E" w:rsidRPr="00880755">
              <w:rPr>
                <w:rFonts w:ascii="Arial" w:eastAsiaTheme="minorEastAsia" w:hAnsi="Arial" w:cs="Arial"/>
                <w:bCs/>
                <w:color w:val="000000"/>
                <w:szCs w:val="24"/>
                <w:shd w:val="clear" w:color="auto" w:fill="FFFFFF"/>
                <w:lang w:val="mn-MN"/>
              </w:rPr>
              <w:t xml:space="preserve">томьёонд </w:t>
            </w:r>
            <w:r w:rsidR="00183E41" w:rsidRPr="00880755">
              <w:rPr>
                <w:rFonts w:ascii="Arial" w:eastAsiaTheme="minorEastAsia" w:hAnsi="Arial" w:cs="Arial"/>
                <w:bCs/>
                <w:color w:val="000000"/>
                <w:szCs w:val="24"/>
                <w:shd w:val="clear" w:color="auto" w:fill="FFFFFF"/>
                <w:lang w:val="mn-MN"/>
              </w:rPr>
              <w:t>үзүүлсн</w:t>
            </w:r>
            <w:r w:rsidR="00412D5D" w:rsidRPr="00880755">
              <w:rPr>
                <w:rFonts w:ascii="Arial" w:eastAsiaTheme="minorEastAsia" w:hAnsi="Arial" w:cs="Arial"/>
                <w:bCs/>
                <w:color w:val="000000"/>
                <w:szCs w:val="24"/>
                <w:shd w:val="clear" w:color="auto" w:fill="FFFFFF"/>
                <w:lang w:val="mn-MN"/>
              </w:rPr>
              <w:t>ээр</w:t>
            </w:r>
            <w:r w:rsidR="00183E41" w:rsidRPr="00880755">
              <w:rPr>
                <w:rFonts w:ascii="Arial" w:eastAsiaTheme="minorEastAsia" w:hAnsi="Arial" w:cs="Arial"/>
                <w:bCs/>
                <w:color w:val="000000"/>
                <w:szCs w:val="24"/>
                <w:shd w:val="clear" w:color="auto" w:fill="FFFFFF"/>
                <w:lang w:val="mn-MN"/>
              </w:rPr>
              <w:t xml:space="preserve"> нэгтгэхийн тулд индекс</w:t>
            </w:r>
            <w:r w:rsidR="00412D5D" w:rsidRPr="00880755">
              <w:rPr>
                <w:rFonts w:ascii="Arial" w:eastAsiaTheme="minorEastAsia" w:hAnsi="Arial" w:cs="Arial"/>
                <w:bCs/>
                <w:color w:val="000000"/>
                <w:szCs w:val="24"/>
                <w:shd w:val="clear" w:color="auto" w:fill="FFFFFF"/>
                <w:lang w:val="mn-MN"/>
              </w:rPr>
              <w:t>эд</w:t>
            </w:r>
            <w:r w:rsidR="00183E41" w:rsidRPr="00880755">
              <w:rPr>
                <w:rFonts w:ascii="Arial" w:eastAsiaTheme="minorEastAsia" w:hAnsi="Arial" w:cs="Arial"/>
                <w:bCs/>
                <w:color w:val="000000"/>
                <w:szCs w:val="24"/>
                <w:shd w:val="clear" w:color="auto" w:fill="FFFFFF"/>
                <w:lang w:val="mn-MN"/>
              </w:rPr>
              <w:t xml:space="preserve">  хувиргах шаардлагатай. </w:t>
            </w:r>
            <w:r w:rsidR="006A49FB" w:rsidRPr="00880755">
              <w:rPr>
                <w:rFonts w:ascii="Arial" w:hAnsi="Arial" w:cs="Arial"/>
                <w:bCs/>
                <w:color w:val="000000"/>
                <w:szCs w:val="24"/>
                <w:shd w:val="clear" w:color="auto" w:fill="FFFFFF"/>
                <w:lang w:val="mn-MN"/>
              </w:rPr>
              <w:t>Суурь жил нь ихэвчлэн индексийг тооц</w:t>
            </w:r>
            <w:r w:rsidR="0002684D" w:rsidRPr="00880755">
              <w:rPr>
                <w:rFonts w:ascii="Arial" w:hAnsi="Arial" w:cs="Arial"/>
                <w:bCs/>
                <w:color w:val="000000"/>
                <w:szCs w:val="24"/>
                <w:shd w:val="clear" w:color="auto" w:fill="FFFFFF"/>
                <w:lang w:val="mn-MN"/>
              </w:rPr>
              <w:t>оол</w:t>
            </w:r>
            <w:r w:rsidR="006A49FB" w:rsidRPr="00880755">
              <w:rPr>
                <w:rFonts w:ascii="Arial" w:hAnsi="Arial" w:cs="Arial"/>
                <w:bCs/>
                <w:color w:val="000000"/>
                <w:szCs w:val="24"/>
                <w:shd w:val="clear" w:color="auto" w:fill="FFFFFF"/>
                <w:lang w:val="mn-MN"/>
              </w:rPr>
              <w:t>дог (жишээ нь 2000) эхний жил юм.</w:t>
            </w:r>
          </w:p>
          <w:p w14:paraId="543DECD7" w14:textId="77777777" w:rsidR="00010095"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i.0</m:t>
                      </m:r>
                    </m:sub>
                  </m:sSub>
                </m:den>
              </m:f>
              <m:r>
                <m:rPr>
                  <m:sty m:val="p"/>
                </m:rPr>
                <w:rPr>
                  <w:rFonts w:ascii="Cambria Math" w:hAnsi="Cambria Math" w:cs="Arial"/>
                  <w:color w:val="000000"/>
                  <w:szCs w:val="24"/>
                  <w:shd w:val="clear" w:color="auto" w:fill="FFFFFF"/>
                  <w:lang w:val="mn-MN"/>
                </w:rPr>
                <m:t>x</m:t>
              </m:r>
              <m:r>
                <w:rPr>
                  <w:rFonts w:ascii="Cambria Math" w:hAnsi="Cambria Math" w:cs="Arial"/>
                  <w:color w:val="000000"/>
                  <w:szCs w:val="24"/>
                  <w:shd w:val="clear" w:color="auto" w:fill="FFFFFF"/>
                  <w:lang w:val="mn-MN"/>
                </w:rPr>
                <m:t>100</m:t>
              </m:r>
            </m:oMath>
            <w:r w:rsidR="00F30EBA" w:rsidRPr="00880755">
              <w:rPr>
                <w:rFonts w:ascii="Arial" w:eastAsiaTheme="minorEastAsia" w:hAnsi="Arial" w:cs="Arial"/>
                <w:bCs/>
                <w:color w:val="000000"/>
                <w:szCs w:val="24"/>
                <w:shd w:val="clear" w:color="auto" w:fill="FFFFFF"/>
                <w:lang w:val="mn-MN"/>
              </w:rPr>
              <w:t xml:space="preserve"> </w:t>
            </w:r>
          </w:p>
          <w:p w14:paraId="66B3D091" w14:textId="77777777" w:rsidR="00010095" w:rsidRPr="00880755" w:rsidRDefault="002850FD"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үүнд</w:t>
            </w:r>
            <w:r w:rsidR="00B9553F" w:rsidRPr="00880755">
              <w:rPr>
                <w:rFonts w:ascii="Arial" w:hAnsi="Arial" w:cs="Arial"/>
                <w:bCs/>
                <w:color w:val="000000"/>
                <w:szCs w:val="24"/>
                <w:shd w:val="clear" w:color="auto" w:fill="FFFFFF"/>
                <w:lang w:val="mn-MN"/>
              </w:rPr>
              <w:t>:</w:t>
            </w:r>
          </w:p>
          <w:p w14:paraId="1B552A10" w14:textId="77777777" w:rsidR="00010095"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m:t>
                  </m:r>
                  <m:r>
                    <m:rPr>
                      <m:sty m:val="p"/>
                    </m:rPr>
                    <w:rPr>
                      <w:rFonts w:ascii="Cambria Math" w:hAnsi="Cambria Math" w:cs="Arial"/>
                      <w:color w:val="000000"/>
                      <w:szCs w:val="24"/>
                      <w:shd w:val="clear" w:color="auto" w:fill="FFFFFF"/>
                      <w:lang w:val="mn-MN"/>
                    </w:rPr>
                    <m:t>.</m:t>
                  </m:r>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m:t>
                  </m:r>
                  <m:r>
                    <w:rPr>
                      <w:rFonts w:ascii="Cambria Math" w:hAnsi="Cambria Math" w:cs="Arial"/>
                      <w:color w:val="000000"/>
                      <w:szCs w:val="24"/>
                      <w:shd w:val="clear" w:color="auto" w:fill="FFFFFF"/>
                      <w:lang w:val="mn-MN"/>
                    </w:rPr>
                    <m:t>t</m:t>
                  </m:r>
                </m:sub>
              </m:sSub>
            </m:oMath>
            <w:r w:rsidR="00010095" w:rsidRPr="00880755">
              <w:rPr>
                <w:rFonts w:ascii="Arial" w:hAnsi="Arial" w:cs="Arial"/>
                <w:bCs/>
                <w:color w:val="000000"/>
                <w:szCs w:val="24"/>
                <w:shd w:val="clear" w:color="auto" w:fill="FFFFFF"/>
                <w:lang w:val="mn-MN"/>
              </w:rPr>
              <w:t xml:space="preserve"> </w:t>
            </w:r>
            <w:r w:rsidR="006F38D2" w:rsidRPr="00880755">
              <w:rPr>
                <w:rFonts w:ascii="Arial" w:hAnsi="Arial" w:cs="Arial"/>
                <w:bCs/>
                <w:color w:val="000000"/>
                <w:szCs w:val="24"/>
                <w:shd w:val="clear" w:color="auto" w:fill="FFFFFF"/>
                <w:lang w:val="mn-MN"/>
              </w:rPr>
              <w:t xml:space="preserve">- </w:t>
            </w:r>
            <w:r w:rsidR="00A94F27" w:rsidRPr="00880755">
              <w:rPr>
                <w:rFonts w:ascii="Arial" w:hAnsi="Arial" w:cs="Arial"/>
                <w:bCs/>
                <w:i/>
                <w:color w:val="000000"/>
                <w:szCs w:val="24"/>
                <w:shd w:val="clear" w:color="auto" w:fill="FFFFFF"/>
                <w:lang w:val="mn-MN"/>
              </w:rPr>
              <w:t>i</w:t>
            </w:r>
            <w:r w:rsidR="00A94F27" w:rsidRPr="00880755">
              <w:rPr>
                <w:rFonts w:ascii="Arial" w:hAnsi="Arial" w:cs="Arial"/>
                <w:bCs/>
                <w:color w:val="000000"/>
                <w:szCs w:val="24"/>
                <w:shd w:val="clear" w:color="auto" w:fill="FFFFFF"/>
                <w:lang w:val="mn-MN"/>
              </w:rPr>
              <w:t xml:space="preserve"> дэд салбарын </w:t>
            </w:r>
            <w:r w:rsidR="006F38D2" w:rsidRPr="00880755">
              <w:rPr>
                <w:rFonts w:ascii="Arial" w:hAnsi="Arial" w:cs="Arial"/>
                <w:bCs/>
                <w:color w:val="000000"/>
                <w:szCs w:val="24"/>
                <w:shd w:val="clear" w:color="auto" w:fill="FFFFFF"/>
                <w:lang w:val="mn-MN"/>
              </w:rPr>
              <w:t xml:space="preserve">t жилийн </w:t>
            </w:r>
            <w:r w:rsidR="006934C3" w:rsidRPr="00880755">
              <w:rPr>
                <w:rFonts w:ascii="Arial" w:hAnsi="Arial" w:cs="Arial"/>
                <w:bCs/>
                <w:color w:val="000000"/>
                <w:szCs w:val="24"/>
                <w:shd w:val="clear" w:color="auto" w:fill="FFFFFF"/>
                <w:lang w:val="mn-MN"/>
              </w:rPr>
              <w:t>заалт</w:t>
            </w:r>
            <w:r w:rsidR="006F38D2" w:rsidRPr="00880755">
              <w:rPr>
                <w:rFonts w:ascii="Arial" w:hAnsi="Arial" w:cs="Arial"/>
                <w:bCs/>
                <w:color w:val="000000"/>
                <w:szCs w:val="24"/>
                <w:shd w:val="clear" w:color="auto" w:fill="FFFFFF"/>
                <w:lang w:val="mn-MN"/>
              </w:rPr>
              <w:t>ы</w:t>
            </w:r>
            <w:r w:rsidR="00A94F27" w:rsidRPr="00880755">
              <w:rPr>
                <w:rFonts w:ascii="Arial" w:hAnsi="Arial" w:cs="Arial"/>
                <w:bCs/>
                <w:color w:val="000000"/>
                <w:szCs w:val="24"/>
                <w:shd w:val="clear" w:color="auto" w:fill="FFFFFF"/>
                <w:lang w:val="mn-MN"/>
              </w:rPr>
              <w:t>н индекс;</w:t>
            </w:r>
          </w:p>
          <w:p w14:paraId="2D3B640E" w14:textId="77777777" w:rsidR="00010095"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m:t>
                  </m:r>
                  <m:r>
                    <w:rPr>
                      <w:rFonts w:ascii="Cambria Math" w:hAnsi="Cambria Math" w:cs="Arial"/>
                      <w:color w:val="000000"/>
                      <w:szCs w:val="24"/>
                      <w:shd w:val="clear" w:color="auto" w:fill="FFFFFF"/>
                      <w:lang w:val="mn-MN"/>
                    </w:rPr>
                    <m:t>t</m:t>
                  </m:r>
                </m:sub>
              </m:sSub>
            </m:oMath>
            <w:r w:rsidR="00010095" w:rsidRPr="00880755">
              <w:rPr>
                <w:rFonts w:ascii="Arial" w:hAnsi="Arial" w:cs="Arial"/>
                <w:bCs/>
                <w:color w:val="000000"/>
                <w:szCs w:val="24"/>
                <w:shd w:val="clear" w:color="auto" w:fill="FFFFFF"/>
                <w:lang w:val="mn-MN"/>
              </w:rPr>
              <w:t xml:space="preserve">. </w:t>
            </w: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.0</m:t>
                  </m:r>
                </m:sub>
              </m:sSub>
            </m:oMath>
            <w:r w:rsidR="00010095" w:rsidRPr="00880755">
              <w:rPr>
                <w:rFonts w:ascii="Arial" w:hAnsi="Arial" w:cs="Arial"/>
                <w:bCs/>
                <w:color w:val="000000"/>
                <w:szCs w:val="24"/>
                <w:shd w:val="clear" w:color="auto" w:fill="FFFFFF"/>
                <w:lang w:val="mn-MN"/>
              </w:rPr>
              <w:t xml:space="preserve"> </w:t>
            </w:r>
            <w:r w:rsidR="006F38D2" w:rsidRPr="00880755">
              <w:rPr>
                <w:rFonts w:ascii="Arial" w:hAnsi="Arial" w:cs="Arial"/>
                <w:bCs/>
                <w:color w:val="000000"/>
                <w:szCs w:val="24"/>
                <w:shd w:val="clear" w:color="auto" w:fill="FFFFFF"/>
                <w:lang w:val="mn-MN"/>
              </w:rPr>
              <w:t xml:space="preserve">- </w:t>
            </w:r>
            <w:r w:rsidR="00296161" w:rsidRPr="00880755">
              <w:rPr>
                <w:rFonts w:ascii="Arial" w:hAnsi="Arial" w:cs="Arial"/>
                <w:bCs/>
                <w:i/>
                <w:color w:val="000000"/>
                <w:szCs w:val="24"/>
                <w:shd w:val="clear" w:color="auto" w:fill="FFFFFF"/>
                <w:lang w:val="mn-MN"/>
              </w:rPr>
              <w:t>i</w:t>
            </w:r>
            <w:r w:rsidR="00296161" w:rsidRPr="00880755">
              <w:rPr>
                <w:rFonts w:ascii="Arial" w:hAnsi="Arial" w:cs="Arial"/>
                <w:bCs/>
                <w:color w:val="000000"/>
                <w:szCs w:val="24"/>
                <w:shd w:val="clear" w:color="auto" w:fill="FFFFFF"/>
                <w:lang w:val="mn-MN"/>
              </w:rPr>
              <w:t xml:space="preserve"> дэд салбарын </w:t>
            </w:r>
            <w:r w:rsidR="006F38D2" w:rsidRPr="00880755">
              <w:rPr>
                <w:rFonts w:ascii="Arial" w:hAnsi="Arial" w:cs="Arial"/>
                <w:bCs/>
                <w:color w:val="000000"/>
                <w:szCs w:val="24"/>
                <w:shd w:val="clear" w:color="auto" w:fill="FFFFFF"/>
                <w:lang w:val="mn-MN"/>
              </w:rPr>
              <w:t xml:space="preserve">t эсвэл 0 жилийн </w:t>
            </w:r>
            <w:r w:rsidR="006934C3" w:rsidRPr="00880755">
              <w:rPr>
                <w:rFonts w:ascii="Arial" w:hAnsi="Arial" w:cs="Arial"/>
                <w:bCs/>
                <w:color w:val="000000"/>
                <w:szCs w:val="24"/>
                <w:shd w:val="clear" w:color="auto" w:fill="FFFFFF"/>
                <w:lang w:val="mn-MN"/>
              </w:rPr>
              <w:t>заалт</w:t>
            </w:r>
            <w:r w:rsidR="006F38D2" w:rsidRPr="00880755">
              <w:rPr>
                <w:rFonts w:ascii="Arial" w:hAnsi="Arial" w:cs="Arial"/>
                <w:bCs/>
                <w:color w:val="000000"/>
                <w:szCs w:val="24"/>
                <w:shd w:val="clear" w:color="auto" w:fill="FFFFFF"/>
                <w:lang w:val="mn-MN"/>
              </w:rPr>
              <w:t>ы</w:t>
            </w:r>
            <w:r w:rsidR="00296161" w:rsidRPr="00880755">
              <w:rPr>
                <w:rFonts w:ascii="Arial" w:hAnsi="Arial" w:cs="Arial"/>
                <w:bCs/>
                <w:color w:val="000000"/>
                <w:szCs w:val="24"/>
                <w:shd w:val="clear" w:color="auto" w:fill="FFFFFF"/>
                <w:lang w:val="mn-MN"/>
              </w:rPr>
              <w:t>н утга;</w:t>
            </w:r>
          </w:p>
          <w:p w14:paraId="5A7A486C" w14:textId="77777777" w:rsidR="00010095" w:rsidRPr="00880755" w:rsidRDefault="0001009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t</w:t>
            </w:r>
            <w:r w:rsidR="004304D0" w:rsidRPr="00880755">
              <w:rPr>
                <w:rFonts w:ascii="Arial" w:hAnsi="Arial" w:cs="Arial"/>
                <w:bCs/>
                <w:color w:val="000000"/>
                <w:szCs w:val="24"/>
                <w:shd w:val="clear" w:color="auto" w:fill="FFFFFF"/>
                <w:lang w:val="mn-MN"/>
              </w:rPr>
              <w:t xml:space="preserve"> </w:t>
            </w:r>
            <w:r w:rsidR="006F38D2" w:rsidRPr="00880755">
              <w:rPr>
                <w:rFonts w:ascii="Arial" w:hAnsi="Arial" w:cs="Arial"/>
                <w:bCs/>
                <w:color w:val="000000"/>
                <w:szCs w:val="24"/>
                <w:shd w:val="clear" w:color="auto" w:fill="FFFFFF"/>
                <w:lang w:val="mn-MN"/>
              </w:rPr>
              <w:t xml:space="preserve">- </w:t>
            </w:r>
            <w:r w:rsidR="004304D0" w:rsidRPr="00880755">
              <w:rPr>
                <w:rFonts w:ascii="Arial" w:hAnsi="Arial" w:cs="Arial"/>
                <w:bCs/>
                <w:color w:val="000000"/>
                <w:szCs w:val="24"/>
                <w:shd w:val="clear" w:color="auto" w:fill="FFFFFF"/>
                <w:lang w:val="mn-MN"/>
              </w:rPr>
              <w:t>тооцоо</w:t>
            </w:r>
            <w:r w:rsidR="006F38D2" w:rsidRPr="00880755">
              <w:rPr>
                <w:rFonts w:ascii="Arial" w:hAnsi="Arial" w:cs="Arial"/>
                <w:bCs/>
                <w:color w:val="000000"/>
                <w:szCs w:val="24"/>
                <w:shd w:val="clear" w:color="auto" w:fill="FFFFFF"/>
                <w:lang w:val="mn-MN"/>
              </w:rPr>
              <w:t>ны</w:t>
            </w:r>
            <w:r w:rsidR="004304D0" w:rsidRPr="00880755">
              <w:rPr>
                <w:rFonts w:ascii="Arial" w:hAnsi="Arial" w:cs="Arial"/>
                <w:bCs/>
                <w:color w:val="000000"/>
                <w:szCs w:val="24"/>
                <w:shd w:val="clear" w:color="auto" w:fill="FFFFFF"/>
                <w:lang w:val="mn-MN"/>
              </w:rPr>
              <w:t xml:space="preserve"> жил</w:t>
            </w:r>
            <w:r w:rsidRPr="00880755">
              <w:rPr>
                <w:rFonts w:ascii="Arial" w:hAnsi="Arial" w:cs="Arial"/>
                <w:bCs/>
                <w:color w:val="000000"/>
                <w:szCs w:val="24"/>
                <w:shd w:val="clear" w:color="auto" w:fill="FFFFFF"/>
                <w:lang w:val="mn-MN"/>
              </w:rPr>
              <w:t>;</w:t>
            </w:r>
          </w:p>
          <w:p w14:paraId="2039412F" w14:textId="77777777" w:rsidR="002273CB" w:rsidRPr="00880755" w:rsidRDefault="0001009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0</w:t>
            </w:r>
            <w:r w:rsidR="004304D0" w:rsidRPr="00880755">
              <w:rPr>
                <w:rFonts w:ascii="Arial" w:hAnsi="Arial" w:cs="Arial"/>
                <w:bCs/>
                <w:color w:val="000000"/>
                <w:szCs w:val="24"/>
                <w:shd w:val="clear" w:color="auto" w:fill="FFFFFF"/>
                <w:lang w:val="mn-MN"/>
              </w:rPr>
              <w:t xml:space="preserve"> </w:t>
            </w:r>
            <w:r w:rsidR="006F38D2" w:rsidRPr="00880755">
              <w:rPr>
                <w:rFonts w:ascii="Arial" w:hAnsi="Arial" w:cs="Arial"/>
                <w:bCs/>
                <w:color w:val="000000"/>
                <w:szCs w:val="24"/>
                <w:shd w:val="clear" w:color="auto" w:fill="FFFFFF"/>
                <w:lang w:val="mn-MN"/>
              </w:rPr>
              <w:t xml:space="preserve">- </w:t>
            </w:r>
            <w:r w:rsidR="004304D0" w:rsidRPr="00880755">
              <w:rPr>
                <w:rFonts w:ascii="Arial" w:hAnsi="Arial" w:cs="Arial"/>
                <w:bCs/>
                <w:color w:val="000000"/>
                <w:szCs w:val="24"/>
                <w:shd w:val="clear" w:color="auto" w:fill="FFFFFF"/>
                <w:lang w:val="mn-MN"/>
              </w:rPr>
              <w:t>суурь жил</w:t>
            </w:r>
            <w:r w:rsidR="006F38D2" w:rsidRPr="00880755">
              <w:rPr>
                <w:rFonts w:ascii="Arial" w:hAnsi="Arial" w:cs="Arial"/>
                <w:bCs/>
                <w:color w:val="000000"/>
                <w:szCs w:val="24"/>
                <w:shd w:val="clear" w:color="auto" w:fill="FFFFFF"/>
                <w:lang w:val="mn-MN"/>
              </w:rPr>
              <w:t xml:space="preserve"> байна</w:t>
            </w:r>
            <w:r w:rsidRPr="00880755">
              <w:rPr>
                <w:rFonts w:ascii="Arial" w:hAnsi="Arial" w:cs="Arial"/>
                <w:bCs/>
                <w:color w:val="000000"/>
                <w:szCs w:val="24"/>
                <w:shd w:val="clear" w:color="auto" w:fill="FFFFFF"/>
                <w:lang w:val="mn-MN"/>
              </w:rPr>
              <w:t>.</w:t>
            </w:r>
          </w:p>
          <w:p w14:paraId="4F867BC5" w14:textId="77777777" w:rsidR="002273CB" w:rsidRPr="00880755" w:rsidRDefault="002273C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6.2.6 5-р зүйл: </w:t>
            </w:r>
            <w:r w:rsidR="00322B07" w:rsidRPr="00880755">
              <w:rPr>
                <w:rFonts w:ascii="Arial" w:hAnsi="Arial" w:cs="Arial"/>
                <w:b/>
                <w:bCs/>
                <w:color w:val="000000"/>
                <w:szCs w:val="24"/>
                <w:shd w:val="clear" w:color="auto" w:fill="FFFFFF"/>
                <w:lang w:val="mn-MN"/>
              </w:rPr>
              <w:t>Жинлэлт</w:t>
            </w:r>
            <w:r w:rsidR="00415FD2" w:rsidRPr="00880755">
              <w:rPr>
                <w:rFonts w:ascii="Arial" w:hAnsi="Arial" w:cs="Arial"/>
                <w:b/>
                <w:bCs/>
                <w:color w:val="000000"/>
                <w:szCs w:val="24"/>
                <w:shd w:val="clear" w:color="auto" w:fill="FFFFFF"/>
                <w:lang w:val="mn-MN"/>
              </w:rPr>
              <w:t>ийн хүчин зүйлийг тооцоолох</w:t>
            </w:r>
          </w:p>
          <w:p w14:paraId="75470A48" w14:textId="424FA994" w:rsidR="00957EB5" w:rsidRPr="00880755" w:rsidRDefault="00957EB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Салбарын (жишээ нь</w:t>
            </w:r>
            <w:r w:rsidR="00BA47A6" w:rsidRPr="00880755">
              <w:rPr>
                <w:rFonts w:ascii="Arial" w:hAnsi="Arial" w:cs="Arial"/>
                <w:bCs/>
                <w:color w:val="000000"/>
                <w:szCs w:val="24"/>
                <w:shd w:val="clear" w:color="auto" w:fill="FFFFFF"/>
                <w:lang w:val="mn-MN"/>
              </w:rPr>
              <w:t>,</w:t>
            </w:r>
            <w:r w:rsidR="005768BA" w:rsidRPr="00880755">
              <w:rPr>
                <w:rFonts w:ascii="Arial" w:hAnsi="Arial" w:cs="Arial"/>
                <w:bCs/>
                <w:color w:val="000000"/>
                <w:szCs w:val="24"/>
                <w:shd w:val="clear" w:color="auto" w:fill="FFFFFF"/>
                <w:lang w:val="mn-MN"/>
              </w:rPr>
              <w:t xml:space="preserve"> аж үйлдвэр, </w:t>
            </w:r>
            <w:r w:rsidR="00DA650B" w:rsidRPr="00880755">
              <w:rPr>
                <w:rFonts w:ascii="Arial" w:hAnsi="Arial" w:cs="Arial"/>
                <w:bCs/>
                <w:color w:val="000000"/>
                <w:szCs w:val="24"/>
                <w:shd w:val="clear" w:color="auto" w:fill="FFFFFF"/>
                <w:lang w:val="mn-MN"/>
              </w:rPr>
              <w:t>тээвэр</w:t>
            </w:r>
            <w:r w:rsidRPr="00880755">
              <w:rPr>
                <w:rFonts w:ascii="Arial" w:hAnsi="Arial" w:cs="Arial"/>
                <w:bCs/>
                <w:color w:val="000000"/>
                <w:szCs w:val="24"/>
                <w:shd w:val="clear" w:color="auto" w:fill="FFFFFF"/>
                <w:lang w:val="mn-MN"/>
              </w:rPr>
              <w:t xml:space="preserve">, </w:t>
            </w:r>
            <w:r w:rsidR="00DD1EB6" w:rsidRPr="00880755">
              <w:rPr>
                <w:rFonts w:ascii="Arial" w:hAnsi="Arial" w:cs="Arial"/>
                <w:bCs/>
                <w:color w:val="000000"/>
                <w:szCs w:val="24"/>
                <w:shd w:val="clear" w:color="auto" w:fill="FFFFFF"/>
                <w:lang w:val="mn-MN"/>
              </w:rPr>
              <w:t>айл өрх</w:t>
            </w:r>
            <w:r w:rsidRPr="00880755">
              <w:rPr>
                <w:rFonts w:ascii="Arial" w:hAnsi="Arial" w:cs="Arial"/>
                <w:bCs/>
                <w:color w:val="000000"/>
                <w:szCs w:val="24"/>
                <w:shd w:val="clear" w:color="auto" w:fill="FFFFFF"/>
                <w:lang w:val="mn-MN"/>
              </w:rPr>
              <w:t xml:space="preserve">) индексийг өмнөх алхамд </w:t>
            </w:r>
            <w:r w:rsidR="00CA0350" w:rsidRPr="00880755">
              <w:rPr>
                <w:rFonts w:ascii="Arial" w:hAnsi="Arial" w:cs="Arial"/>
                <w:bCs/>
                <w:color w:val="000000"/>
                <w:szCs w:val="24"/>
                <w:shd w:val="clear" w:color="auto" w:fill="FFFFFF"/>
                <w:lang w:val="mn-MN"/>
              </w:rPr>
              <w:t xml:space="preserve">(13)-р томьёоны дагуу </w:t>
            </w:r>
            <w:r w:rsidR="008E2EFD" w:rsidRPr="00880755">
              <w:rPr>
                <w:rFonts w:ascii="Arial" w:hAnsi="Arial" w:cs="Arial"/>
                <w:bCs/>
                <w:color w:val="000000"/>
                <w:szCs w:val="24"/>
                <w:shd w:val="clear" w:color="auto" w:fill="FFFFFF"/>
                <w:lang w:val="mn-MN"/>
              </w:rPr>
              <w:t xml:space="preserve">дэд салбар бүрийн </w:t>
            </w:r>
            <w:r w:rsidR="00690271" w:rsidRPr="00880755">
              <w:rPr>
                <w:rFonts w:ascii="Arial" w:hAnsi="Arial" w:cs="Arial"/>
                <w:bCs/>
                <w:color w:val="000000"/>
                <w:szCs w:val="24"/>
                <w:shd w:val="clear" w:color="auto" w:fill="FFFFFF"/>
                <w:lang w:val="mn-MN"/>
              </w:rPr>
              <w:t xml:space="preserve">харьцангуй зарцуулалтад үндэслэсэн жинлэлттэй </w:t>
            </w:r>
            <w:r w:rsidRPr="00880755">
              <w:rPr>
                <w:rFonts w:ascii="Arial" w:hAnsi="Arial" w:cs="Arial"/>
                <w:bCs/>
                <w:color w:val="000000"/>
                <w:szCs w:val="24"/>
                <w:shd w:val="clear" w:color="auto" w:fill="FFFFFF"/>
                <w:lang w:val="mn-MN"/>
              </w:rPr>
              <w:t>тооц</w:t>
            </w:r>
            <w:r w:rsidR="00BA47A6"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 xml:space="preserve">сон </w:t>
            </w:r>
            <w:r w:rsidR="008E2EFD" w:rsidRPr="00880755">
              <w:rPr>
                <w:rFonts w:ascii="Arial" w:hAnsi="Arial" w:cs="Arial"/>
                <w:bCs/>
                <w:color w:val="000000"/>
                <w:szCs w:val="24"/>
                <w:shd w:val="clear" w:color="auto" w:fill="FFFFFF"/>
                <w:lang w:val="mn-MN"/>
              </w:rPr>
              <w:t xml:space="preserve">шиг </w:t>
            </w:r>
            <w:r w:rsidRPr="00880755">
              <w:rPr>
                <w:rFonts w:ascii="Arial" w:hAnsi="Arial" w:cs="Arial"/>
                <w:bCs/>
                <w:color w:val="000000"/>
                <w:szCs w:val="24"/>
                <w:shd w:val="clear" w:color="auto" w:fill="FFFFFF"/>
                <w:lang w:val="mn-MN"/>
              </w:rPr>
              <w:t xml:space="preserve">дэд салбар эсвэл эцсийн хэрэглэгч бүрийн хувийн </w:t>
            </w:r>
            <w:r w:rsidR="00732603" w:rsidRPr="00880755">
              <w:rPr>
                <w:rFonts w:ascii="Arial" w:hAnsi="Arial" w:cs="Arial"/>
                <w:bCs/>
                <w:color w:val="000000"/>
                <w:szCs w:val="24"/>
                <w:shd w:val="clear" w:color="auto" w:fill="FFFFFF"/>
                <w:lang w:val="mn-MN"/>
              </w:rPr>
              <w:t>зарцуулалтын</w:t>
            </w:r>
            <w:r w:rsidRPr="00880755">
              <w:rPr>
                <w:rFonts w:ascii="Arial" w:hAnsi="Arial" w:cs="Arial"/>
                <w:bCs/>
                <w:color w:val="000000"/>
                <w:szCs w:val="24"/>
                <w:shd w:val="clear" w:color="auto" w:fill="FFFFFF"/>
                <w:lang w:val="mn-MN"/>
              </w:rPr>
              <w:t xml:space="preserve"> индексийн жиг</w:t>
            </w:r>
            <w:r w:rsidR="00E66BC9" w:rsidRPr="00880755">
              <w:rPr>
                <w:rFonts w:ascii="Arial" w:hAnsi="Arial" w:cs="Arial"/>
                <w:bCs/>
                <w:color w:val="000000"/>
                <w:szCs w:val="24"/>
                <w:shd w:val="clear" w:color="auto" w:fill="FFFFFF"/>
                <w:lang w:val="mn-MN"/>
              </w:rPr>
              <w:t>л</w:t>
            </w:r>
            <w:r w:rsidRPr="00880755">
              <w:rPr>
                <w:rFonts w:ascii="Arial" w:hAnsi="Arial" w:cs="Arial"/>
                <w:bCs/>
                <w:color w:val="000000"/>
                <w:szCs w:val="24"/>
                <w:shd w:val="clear" w:color="auto" w:fill="FFFFFF"/>
                <w:lang w:val="mn-MN"/>
              </w:rPr>
              <w:t>эсэн дунджаар тооцо</w:t>
            </w:r>
            <w:r w:rsidR="0014113E" w:rsidRPr="00880755">
              <w:rPr>
                <w:rFonts w:ascii="Arial" w:hAnsi="Arial" w:cs="Arial"/>
                <w:bCs/>
                <w:color w:val="000000"/>
                <w:szCs w:val="24"/>
                <w:shd w:val="clear" w:color="auto" w:fill="FFFFFF"/>
                <w:lang w:val="mn-MN"/>
              </w:rPr>
              <w:t>олдог.</w:t>
            </w:r>
          </w:p>
          <w:p w14:paraId="41626491" w14:textId="77777777" w:rsidR="002273CB" w:rsidRPr="00880755" w:rsidRDefault="00880755" w:rsidP="001638A7">
            <w:pPr>
              <w:spacing w:line="276" w:lineRule="auto"/>
              <w:jc w:val="center"/>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 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 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den>
              </m:f>
            </m:oMath>
            <w:r w:rsidR="002273CB" w:rsidRPr="00880755">
              <w:rPr>
                <w:rFonts w:ascii="Arial" w:eastAsiaTheme="minorEastAsia" w:hAnsi="Arial" w:cs="Arial"/>
                <w:bCs/>
                <w:color w:val="000000"/>
                <w:szCs w:val="24"/>
                <w:shd w:val="clear" w:color="auto" w:fill="FFFFFF"/>
                <w:lang w:val="mn-MN"/>
              </w:rPr>
              <w:t xml:space="preserve"> </w:t>
            </w:r>
            <w:r w:rsidR="00335442" w:rsidRPr="00880755">
              <w:rPr>
                <w:rFonts w:ascii="Arial" w:eastAsiaTheme="minorEastAsia" w:hAnsi="Arial" w:cs="Arial"/>
                <w:bCs/>
                <w:color w:val="000000"/>
                <w:szCs w:val="24"/>
                <w:shd w:val="clear" w:color="auto" w:fill="FFFFFF"/>
                <w:lang w:val="mn-MN"/>
              </w:rPr>
              <w:t xml:space="preserve"> (13)</w:t>
            </w:r>
          </w:p>
          <w:p w14:paraId="76B8E49E" w14:textId="77777777" w:rsidR="002273CB" w:rsidRPr="00880755" w:rsidRDefault="008E08F8"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335442" w:rsidRPr="00880755">
              <w:rPr>
                <w:rFonts w:ascii="Arial" w:eastAsiaTheme="minorEastAsia" w:hAnsi="Arial" w:cs="Arial"/>
                <w:bCs/>
                <w:color w:val="000000"/>
                <w:szCs w:val="24"/>
                <w:shd w:val="clear" w:color="auto" w:fill="FFFFFF"/>
                <w:lang w:val="mn-MN"/>
              </w:rPr>
              <w:t>:</w:t>
            </w:r>
          </w:p>
          <w:p w14:paraId="2E27685A" w14:textId="77777777" w:rsidR="002273CB" w:rsidRPr="00880755" w:rsidRDefault="002273C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i</w:t>
            </w:r>
            <w:r w:rsidRPr="00880755">
              <w:rPr>
                <w:rFonts w:ascii="Arial" w:hAnsi="Arial" w:cs="Arial"/>
                <w:bCs/>
                <w:color w:val="000000"/>
                <w:szCs w:val="24"/>
                <w:shd w:val="clear" w:color="auto" w:fill="FFFFFF"/>
                <w:lang w:val="mn-MN"/>
              </w:rPr>
              <w:t xml:space="preserve"> </w:t>
            </w:r>
            <w:r w:rsidR="00D807A4" w:rsidRPr="00880755">
              <w:rPr>
                <w:rFonts w:ascii="Arial" w:hAnsi="Arial" w:cs="Arial"/>
                <w:bCs/>
                <w:color w:val="000000"/>
                <w:szCs w:val="24"/>
                <w:shd w:val="clear" w:color="auto" w:fill="FFFFFF"/>
                <w:lang w:val="mn-MN"/>
              </w:rPr>
              <w:t xml:space="preserve">- </w:t>
            </w:r>
            <w:r w:rsidR="00D05F32" w:rsidRPr="00880755">
              <w:rPr>
                <w:rFonts w:ascii="Arial" w:hAnsi="Arial" w:cs="Arial"/>
                <w:bCs/>
                <w:color w:val="000000"/>
                <w:szCs w:val="24"/>
                <w:shd w:val="clear" w:color="auto" w:fill="FFFFFF"/>
                <w:lang w:val="mn-MN"/>
              </w:rPr>
              <w:t>дэд салбар</w:t>
            </w:r>
            <w:r w:rsidRPr="00880755">
              <w:rPr>
                <w:rFonts w:ascii="Arial" w:hAnsi="Arial" w:cs="Arial"/>
                <w:bCs/>
                <w:color w:val="000000"/>
                <w:szCs w:val="24"/>
                <w:shd w:val="clear" w:color="auto" w:fill="FFFFFF"/>
                <w:lang w:val="mn-MN"/>
              </w:rPr>
              <w:t>;</w:t>
            </w:r>
          </w:p>
          <w:p w14:paraId="38DB0E5A" w14:textId="77777777" w:rsidR="002273CB"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 xml:space="preserve">. </m:t>
                  </m:r>
                  <m:r>
                    <w:rPr>
                      <w:rFonts w:ascii="Cambria Math" w:hAnsi="Cambria Math" w:cs="Arial"/>
                      <w:color w:val="000000"/>
                      <w:szCs w:val="24"/>
                      <w:shd w:val="clear" w:color="auto" w:fill="FFFFFF"/>
                      <w:lang w:val="mn-MN"/>
                    </w:rPr>
                    <m:t>t</m:t>
                  </m:r>
                </m:sub>
              </m:sSub>
            </m:oMath>
            <w:r w:rsidR="002273CB" w:rsidRPr="00880755">
              <w:rPr>
                <w:rFonts w:ascii="Arial" w:hAnsi="Arial" w:cs="Arial"/>
                <w:bCs/>
                <w:color w:val="000000"/>
                <w:szCs w:val="24"/>
                <w:shd w:val="clear" w:color="auto" w:fill="FFFFFF"/>
                <w:lang w:val="mn-MN"/>
              </w:rPr>
              <w:t xml:space="preserve"> </w:t>
            </w:r>
            <w:r w:rsidR="00D807A4" w:rsidRPr="00880755">
              <w:rPr>
                <w:rFonts w:ascii="Arial" w:hAnsi="Arial" w:cs="Arial"/>
                <w:bCs/>
                <w:color w:val="000000"/>
                <w:szCs w:val="24"/>
                <w:shd w:val="clear" w:color="auto" w:fill="FFFFFF"/>
                <w:lang w:val="mn-MN"/>
              </w:rPr>
              <w:t xml:space="preserve">- </w:t>
            </w:r>
            <w:r w:rsidR="008E08F8" w:rsidRPr="00880755">
              <w:rPr>
                <w:rFonts w:ascii="Arial" w:hAnsi="Arial" w:cs="Arial"/>
                <w:bCs/>
                <w:i/>
                <w:color w:val="000000"/>
                <w:szCs w:val="24"/>
                <w:shd w:val="clear" w:color="auto" w:fill="FFFFFF"/>
                <w:lang w:val="mn-MN"/>
              </w:rPr>
              <w:t>i</w:t>
            </w:r>
            <w:r w:rsidR="008E08F8" w:rsidRPr="00880755">
              <w:rPr>
                <w:rFonts w:ascii="Arial" w:hAnsi="Arial" w:cs="Arial"/>
                <w:bCs/>
                <w:color w:val="000000"/>
                <w:szCs w:val="24"/>
                <w:shd w:val="clear" w:color="auto" w:fill="FFFFFF"/>
                <w:lang w:val="mn-MN"/>
              </w:rPr>
              <w:t xml:space="preserve"> дэд салбарын </w:t>
            </w:r>
            <w:r w:rsidR="00D807A4" w:rsidRPr="00880755">
              <w:rPr>
                <w:rFonts w:ascii="Arial" w:hAnsi="Arial" w:cs="Arial"/>
                <w:bCs/>
                <w:color w:val="000000"/>
                <w:szCs w:val="24"/>
                <w:shd w:val="clear" w:color="auto" w:fill="FFFFFF"/>
                <w:lang w:val="mn-MN"/>
              </w:rPr>
              <w:t xml:space="preserve">t жилийн </w:t>
            </w:r>
            <w:r w:rsidR="00B20CE0" w:rsidRPr="00880755">
              <w:rPr>
                <w:rFonts w:ascii="Arial" w:hAnsi="Arial" w:cs="Arial"/>
                <w:bCs/>
                <w:color w:val="000000"/>
                <w:szCs w:val="24"/>
                <w:shd w:val="clear" w:color="auto" w:fill="FFFFFF"/>
                <w:lang w:val="mn-MN"/>
              </w:rPr>
              <w:t>жинлэлт</w:t>
            </w:r>
            <w:r w:rsidR="002273CB" w:rsidRPr="00880755">
              <w:rPr>
                <w:rFonts w:ascii="Arial" w:hAnsi="Arial" w:cs="Arial"/>
                <w:bCs/>
                <w:color w:val="000000"/>
                <w:szCs w:val="24"/>
                <w:shd w:val="clear" w:color="auto" w:fill="FFFFFF"/>
                <w:lang w:val="mn-MN"/>
              </w:rPr>
              <w:t>;</w:t>
            </w:r>
          </w:p>
          <w:p w14:paraId="46C25B60" w14:textId="72FF8330" w:rsidR="002273CB" w:rsidRPr="00880755" w:rsidRDefault="00880755" w:rsidP="001638A7">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oMath>
            <w:r w:rsidR="002273CB" w:rsidRPr="00880755">
              <w:rPr>
                <w:rFonts w:ascii="Arial" w:hAnsi="Arial" w:cs="Arial"/>
                <w:bCs/>
                <w:color w:val="000000"/>
                <w:szCs w:val="24"/>
                <w:shd w:val="clear" w:color="auto" w:fill="FFFFFF"/>
                <w:lang w:val="mn-MN"/>
              </w:rPr>
              <w:t xml:space="preserve"> </w:t>
            </w:r>
            <w:r w:rsidR="00B20CE0" w:rsidRPr="00880755">
              <w:rPr>
                <w:rFonts w:ascii="Arial" w:hAnsi="Arial" w:cs="Arial"/>
                <w:bCs/>
                <w:color w:val="000000"/>
                <w:szCs w:val="24"/>
                <w:shd w:val="clear" w:color="auto" w:fill="FFFFFF"/>
                <w:lang w:val="mn-MN"/>
              </w:rPr>
              <w:t xml:space="preserve">- </w:t>
            </w:r>
            <w:r w:rsidR="002273CB" w:rsidRPr="00880755">
              <w:rPr>
                <w:rFonts w:ascii="Arial" w:hAnsi="Arial" w:cs="Arial"/>
                <w:bCs/>
                <w:i/>
                <w:color w:val="000000"/>
                <w:szCs w:val="24"/>
                <w:shd w:val="clear" w:color="auto" w:fill="FFFFFF"/>
                <w:lang w:val="mn-MN"/>
              </w:rPr>
              <w:t>i</w:t>
            </w:r>
            <w:r w:rsidR="002273CB" w:rsidRPr="00880755">
              <w:rPr>
                <w:rFonts w:ascii="Arial" w:hAnsi="Arial" w:cs="Arial"/>
                <w:bCs/>
                <w:color w:val="000000"/>
                <w:szCs w:val="24"/>
                <w:shd w:val="clear" w:color="auto" w:fill="FFFFFF"/>
                <w:lang w:val="mn-MN"/>
              </w:rPr>
              <w:t xml:space="preserve"> </w:t>
            </w:r>
            <w:r w:rsidR="008E08F8" w:rsidRPr="00880755">
              <w:rPr>
                <w:rFonts w:ascii="Arial" w:hAnsi="Arial" w:cs="Arial"/>
                <w:bCs/>
                <w:color w:val="000000"/>
                <w:szCs w:val="24"/>
                <w:shd w:val="clear" w:color="auto" w:fill="FFFFFF"/>
                <w:lang w:val="mn-MN"/>
              </w:rPr>
              <w:t xml:space="preserve">дэд салбарын эрчим хүчний зарцууллат </w:t>
            </w:r>
            <w:r w:rsidR="002273CB" w:rsidRPr="00880755">
              <w:rPr>
                <w:rFonts w:ascii="Arial" w:hAnsi="Arial" w:cs="Arial"/>
                <w:bCs/>
                <w:color w:val="000000"/>
                <w:szCs w:val="24"/>
                <w:shd w:val="clear" w:color="auto" w:fill="FFFFFF"/>
                <w:lang w:val="mn-MN"/>
              </w:rPr>
              <w:t>(</w:t>
            </w:r>
            <w:r w:rsidR="00B20CE0" w:rsidRPr="00880755">
              <w:rPr>
                <w:rFonts w:ascii="Arial" w:hAnsi="Arial" w:cs="Arial"/>
                <w:bCs/>
                <w:color w:val="000000"/>
                <w:szCs w:val="24"/>
                <w:shd w:val="clear" w:color="auto" w:fill="FFFFFF"/>
                <w:lang w:val="mn-MN"/>
              </w:rPr>
              <w:t>орон сууц</w:t>
            </w:r>
            <w:r w:rsidR="00BE3AAA" w:rsidRPr="00880755">
              <w:rPr>
                <w:rFonts w:ascii="Arial" w:hAnsi="Arial" w:cs="Arial"/>
                <w:bCs/>
                <w:color w:val="000000"/>
                <w:szCs w:val="24"/>
                <w:shd w:val="clear" w:color="auto" w:fill="FFFFFF"/>
                <w:lang w:val="mn-MN"/>
              </w:rPr>
              <w:t xml:space="preserve"> халаах эсвэл </w:t>
            </w:r>
            <w:r w:rsidR="00AA5E12" w:rsidRPr="00880755">
              <w:rPr>
                <w:rFonts w:ascii="Arial" w:hAnsi="Arial" w:cs="Arial"/>
                <w:bCs/>
                <w:color w:val="000000"/>
                <w:szCs w:val="24"/>
                <w:shd w:val="clear" w:color="auto" w:fill="FFFFFF"/>
                <w:lang w:val="mn-MN"/>
              </w:rPr>
              <w:t xml:space="preserve">хөргөхөд </w:t>
            </w:r>
            <w:r w:rsidR="00BE3AAA" w:rsidRPr="00880755">
              <w:rPr>
                <w:rFonts w:ascii="Arial" w:hAnsi="Arial" w:cs="Arial"/>
                <w:bCs/>
                <w:color w:val="000000"/>
                <w:szCs w:val="24"/>
                <w:shd w:val="clear" w:color="auto" w:fill="FFFFFF"/>
                <w:lang w:val="mn-MN"/>
              </w:rPr>
              <w:t>тохируулсан цаг агаар</w:t>
            </w:r>
            <w:r w:rsidR="002273CB" w:rsidRPr="00880755">
              <w:rPr>
                <w:rFonts w:ascii="Arial" w:hAnsi="Arial" w:cs="Arial"/>
                <w:bCs/>
                <w:color w:val="000000"/>
                <w:szCs w:val="24"/>
                <w:shd w:val="clear" w:color="auto" w:fill="FFFFFF"/>
                <w:lang w:val="mn-MN"/>
              </w:rPr>
              <w:t>);</w:t>
            </w:r>
          </w:p>
          <w:p w14:paraId="2938530F" w14:textId="216091A3" w:rsidR="002273CB" w:rsidRPr="00880755" w:rsidRDefault="002273C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E</w:t>
            </w:r>
            <w:r w:rsidRPr="00880755">
              <w:rPr>
                <w:rFonts w:ascii="Arial" w:hAnsi="Arial" w:cs="Arial"/>
                <w:bCs/>
                <w:color w:val="000000"/>
                <w:szCs w:val="24"/>
                <w:shd w:val="clear" w:color="auto" w:fill="FFFFFF"/>
                <w:lang w:val="mn-MN"/>
              </w:rPr>
              <w:t xml:space="preserve"> </w:t>
            </w:r>
            <w:r w:rsidR="00574E2C" w:rsidRPr="00880755">
              <w:rPr>
                <w:rFonts w:ascii="Arial" w:hAnsi="Arial" w:cs="Arial"/>
                <w:bCs/>
                <w:color w:val="000000"/>
                <w:szCs w:val="24"/>
                <w:shd w:val="clear" w:color="auto" w:fill="FFFFFF"/>
                <w:lang w:val="mn-MN"/>
              </w:rPr>
              <w:t xml:space="preserve">- </w:t>
            </w:r>
            <w:r w:rsidR="003043F4" w:rsidRPr="00880755">
              <w:rPr>
                <w:rFonts w:ascii="Arial" w:hAnsi="Arial" w:cs="Arial"/>
                <w:bCs/>
                <w:color w:val="000000"/>
                <w:szCs w:val="24"/>
                <w:shd w:val="clear" w:color="auto" w:fill="FFFFFF"/>
                <w:lang w:val="mn-MN"/>
              </w:rPr>
              <w:t>салбарын эрчим хүчний зарцуулалт</w:t>
            </w:r>
            <w:r w:rsidRPr="00880755">
              <w:rPr>
                <w:rFonts w:ascii="Arial" w:hAnsi="Arial" w:cs="Arial"/>
                <w:bCs/>
                <w:color w:val="000000"/>
                <w:szCs w:val="24"/>
                <w:shd w:val="clear" w:color="auto" w:fill="FFFFFF"/>
                <w:lang w:val="mn-MN"/>
              </w:rPr>
              <w:t xml:space="preserve"> (</w:t>
            </w:r>
            <w:r w:rsidR="00DD1EB6" w:rsidRPr="00880755">
              <w:rPr>
                <w:rFonts w:ascii="Arial" w:hAnsi="Arial" w:cs="Arial"/>
                <w:bCs/>
                <w:color w:val="000000"/>
                <w:szCs w:val="24"/>
                <w:shd w:val="clear" w:color="auto" w:fill="FFFFFF"/>
                <w:lang w:val="mn-MN"/>
              </w:rPr>
              <w:t>айл өрх</w:t>
            </w:r>
            <w:r w:rsidR="003043F4" w:rsidRPr="00880755">
              <w:rPr>
                <w:rFonts w:ascii="Arial" w:hAnsi="Arial" w:cs="Arial"/>
                <w:bCs/>
                <w:color w:val="000000"/>
                <w:szCs w:val="24"/>
                <w:shd w:val="clear" w:color="auto" w:fill="FFFFFF"/>
                <w:lang w:val="mn-MN"/>
              </w:rPr>
              <w:t xml:space="preserve"> болон үйлчилгээнд тохируулсан цаг агаар</w:t>
            </w:r>
            <w:r w:rsidRPr="00880755">
              <w:rPr>
                <w:rFonts w:ascii="Arial" w:hAnsi="Arial" w:cs="Arial"/>
                <w:bCs/>
                <w:color w:val="000000"/>
                <w:szCs w:val="24"/>
                <w:shd w:val="clear" w:color="auto" w:fill="FFFFFF"/>
                <w:lang w:val="mn-MN"/>
              </w:rPr>
              <w:t>);</w:t>
            </w:r>
          </w:p>
          <w:p w14:paraId="70D7307A" w14:textId="77777777" w:rsidR="0095301A" w:rsidRPr="00880755" w:rsidRDefault="002273C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w:t>
            </w:r>
            <w:r w:rsidR="00574E2C" w:rsidRPr="00880755">
              <w:rPr>
                <w:rFonts w:ascii="Arial" w:hAnsi="Arial" w:cs="Arial"/>
                <w:bCs/>
                <w:color w:val="000000"/>
                <w:szCs w:val="24"/>
                <w:shd w:val="clear" w:color="auto" w:fill="FFFFFF"/>
                <w:lang w:val="mn-MN"/>
              </w:rPr>
              <w:t xml:space="preserve">- </w:t>
            </w:r>
            <w:r w:rsidR="003043F4" w:rsidRPr="00880755">
              <w:rPr>
                <w:rFonts w:ascii="Arial" w:hAnsi="Arial" w:cs="Arial"/>
                <w:bCs/>
                <w:color w:val="000000"/>
                <w:szCs w:val="24"/>
                <w:shd w:val="clear" w:color="auto" w:fill="FFFFFF"/>
                <w:lang w:val="mn-MN"/>
              </w:rPr>
              <w:t>тооцоо</w:t>
            </w:r>
            <w:r w:rsidR="00574E2C" w:rsidRPr="00880755">
              <w:rPr>
                <w:rFonts w:ascii="Arial" w:hAnsi="Arial" w:cs="Arial"/>
                <w:bCs/>
                <w:color w:val="000000"/>
                <w:szCs w:val="24"/>
                <w:shd w:val="clear" w:color="auto" w:fill="FFFFFF"/>
                <w:lang w:val="mn-MN"/>
              </w:rPr>
              <w:t>ны</w:t>
            </w:r>
            <w:r w:rsidR="003043F4" w:rsidRPr="00880755">
              <w:rPr>
                <w:rFonts w:ascii="Arial" w:hAnsi="Arial" w:cs="Arial"/>
                <w:bCs/>
                <w:color w:val="000000"/>
                <w:szCs w:val="24"/>
                <w:shd w:val="clear" w:color="auto" w:fill="FFFFFF"/>
                <w:lang w:val="mn-MN"/>
              </w:rPr>
              <w:t xml:space="preserve"> жил</w:t>
            </w:r>
            <w:r w:rsidR="00574E2C" w:rsidRPr="00880755">
              <w:rPr>
                <w:rFonts w:ascii="Arial" w:hAnsi="Arial" w:cs="Arial"/>
                <w:bCs/>
                <w:color w:val="000000"/>
                <w:szCs w:val="24"/>
                <w:shd w:val="clear" w:color="auto" w:fill="FFFFFF"/>
                <w:lang w:val="mn-MN"/>
              </w:rPr>
              <w:t xml:space="preserve"> байна</w:t>
            </w:r>
            <w:r w:rsidRPr="00880755">
              <w:rPr>
                <w:rFonts w:ascii="Arial" w:hAnsi="Arial" w:cs="Arial"/>
                <w:bCs/>
                <w:color w:val="000000"/>
                <w:szCs w:val="24"/>
                <w:shd w:val="clear" w:color="auto" w:fill="FFFFFF"/>
                <w:lang w:val="mn-MN"/>
              </w:rPr>
              <w:t>.</w:t>
            </w:r>
          </w:p>
          <w:p w14:paraId="0A6BA3D9" w14:textId="77777777" w:rsidR="00F30EBA" w:rsidRPr="00880755" w:rsidRDefault="0095301A"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ЖИШЭЭ</w:t>
            </w:r>
            <w:r w:rsidR="00703793" w:rsidRPr="00880755">
              <w:rPr>
                <w:rFonts w:ascii="Arial" w:hAnsi="Arial" w:cs="Arial"/>
                <w:bCs/>
                <w:color w:val="000000"/>
                <w:sz w:val="20"/>
                <w:szCs w:val="20"/>
                <w:shd w:val="clear" w:color="auto" w:fill="FFFFFF"/>
                <w:lang w:val="mn-MN"/>
              </w:rPr>
              <w:t>:</w:t>
            </w:r>
            <w:r w:rsidRPr="00880755">
              <w:rPr>
                <w:rFonts w:ascii="Arial" w:hAnsi="Arial" w:cs="Arial"/>
                <w:bCs/>
                <w:color w:val="000000"/>
                <w:sz w:val="20"/>
                <w:szCs w:val="20"/>
                <w:shd w:val="clear" w:color="auto" w:fill="FFFFFF"/>
                <w:lang w:val="mn-MN"/>
              </w:rPr>
              <w:t xml:space="preserve"> </w:t>
            </w:r>
            <w:r w:rsidR="00530A46" w:rsidRPr="00880755">
              <w:rPr>
                <w:rFonts w:ascii="Arial" w:hAnsi="Arial" w:cs="Arial"/>
                <w:bCs/>
                <w:color w:val="000000"/>
                <w:sz w:val="20"/>
                <w:szCs w:val="20"/>
                <w:shd w:val="clear" w:color="auto" w:fill="FFFFFF"/>
                <w:lang w:val="mn-MN"/>
              </w:rPr>
              <w:t>Суурь жилд</w:t>
            </w:r>
            <w:r w:rsidR="000E609B" w:rsidRPr="00880755">
              <w:rPr>
                <w:rFonts w:ascii="Arial" w:hAnsi="Arial" w:cs="Arial"/>
                <w:bCs/>
                <w:color w:val="000000"/>
                <w:sz w:val="20"/>
                <w:szCs w:val="20"/>
                <w:shd w:val="clear" w:color="auto" w:fill="FFFFFF"/>
                <w:lang w:val="mn-MN"/>
              </w:rPr>
              <w:t xml:space="preserve"> зарцуулалтын</w:t>
            </w:r>
            <w:r w:rsidR="00530A46" w:rsidRPr="00880755">
              <w:rPr>
                <w:rFonts w:ascii="Arial" w:hAnsi="Arial" w:cs="Arial"/>
                <w:bCs/>
                <w:color w:val="000000"/>
                <w:sz w:val="20"/>
                <w:szCs w:val="20"/>
                <w:shd w:val="clear" w:color="auto" w:fill="FFFFFF"/>
                <w:lang w:val="mn-MN"/>
              </w:rPr>
              <w:t xml:space="preserve"> 60% бол</w:t>
            </w:r>
            <w:r w:rsidR="000E609B" w:rsidRPr="00880755">
              <w:rPr>
                <w:rFonts w:ascii="Arial" w:hAnsi="Arial" w:cs="Arial"/>
                <w:bCs/>
                <w:color w:val="000000"/>
                <w:sz w:val="20"/>
                <w:szCs w:val="20"/>
                <w:shd w:val="clear" w:color="auto" w:fill="FFFFFF"/>
                <w:lang w:val="mn-MN"/>
              </w:rPr>
              <w:t>о</w:t>
            </w:r>
            <w:r w:rsidR="00530A46" w:rsidRPr="00880755">
              <w:rPr>
                <w:rFonts w:ascii="Arial" w:hAnsi="Arial" w:cs="Arial"/>
                <w:bCs/>
                <w:color w:val="000000"/>
                <w:sz w:val="20"/>
                <w:szCs w:val="20"/>
                <w:shd w:val="clear" w:color="auto" w:fill="FFFFFF"/>
                <w:lang w:val="mn-MN"/>
              </w:rPr>
              <w:t>н</w:t>
            </w:r>
            <w:r w:rsidR="00571F2B" w:rsidRPr="00880755">
              <w:rPr>
                <w:rFonts w:ascii="Arial" w:hAnsi="Arial" w:cs="Arial"/>
                <w:bCs/>
                <w:color w:val="000000"/>
                <w:sz w:val="20"/>
                <w:szCs w:val="20"/>
                <w:shd w:val="clear" w:color="auto" w:fill="FFFFFF"/>
                <w:lang w:val="mn-MN"/>
              </w:rPr>
              <w:t xml:space="preserve"> 40%</w:t>
            </w:r>
            <w:r w:rsidR="00261627" w:rsidRPr="00880755">
              <w:rPr>
                <w:rFonts w:ascii="Arial" w:hAnsi="Arial" w:cs="Arial"/>
                <w:bCs/>
                <w:color w:val="000000"/>
                <w:sz w:val="20"/>
                <w:szCs w:val="20"/>
                <w:shd w:val="clear" w:color="auto" w:fill="FFFFFF"/>
                <w:lang w:val="mn-MN"/>
              </w:rPr>
              <w:t>-ийн</w:t>
            </w:r>
            <w:r w:rsidR="00571F2B" w:rsidRPr="00880755">
              <w:rPr>
                <w:rFonts w:ascii="Arial" w:hAnsi="Arial" w:cs="Arial"/>
                <w:bCs/>
                <w:color w:val="000000"/>
                <w:sz w:val="20"/>
                <w:szCs w:val="20"/>
                <w:shd w:val="clear" w:color="auto" w:fill="FFFFFF"/>
                <w:lang w:val="mn-MN"/>
              </w:rPr>
              <w:t xml:space="preserve"> эзлэх хувьтай хоёр дэд салбарыг авч </w:t>
            </w:r>
            <w:r w:rsidR="00571F2B" w:rsidRPr="00880755">
              <w:rPr>
                <w:rFonts w:ascii="Arial" w:hAnsi="Arial" w:cs="Arial"/>
                <w:bCs/>
                <w:color w:val="000000"/>
                <w:sz w:val="20"/>
                <w:szCs w:val="20"/>
                <w:shd w:val="clear" w:color="auto" w:fill="FFFFFF"/>
                <w:lang w:val="mn-MN"/>
              </w:rPr>
              <w:lastRenderedPageBreak/>
              <w:t xml:space="preserve">үзвэл нэгж </w:t>
            </w:r>
            <w:r w:rsidR="00136A68" w:rsidRPr="00880755">
              <w:rPr>
                <w:rFonts w:ascii="Arial" w:hAnsi="Arial" w:cs="Arial"/>
                <w:bCs/>
                <w:color w:val="000000"/>
                <w:sz w:val="20"/>
                <w:szCs w:val="20"/>
                <w:shd w:val="clear" w:color="auto" w:fill="FFFFFF"/>
                <w:lang w:val="mn-MN"/>
              </w:rPr>
              <w:t xml:space="preserve">зарцуулалт нь </w:t>
            </w:r>
            <w:r w:rsidR="00571F2B" w:rsidRPr="00880755">
              <w:rPr>
                <w:rFonts w:ascii="Arial" w:hAnsi="Arial" w:cs="Arial"/>
                <w:bCs/>
                <w:color w:val="000000"/>
                <w:sz w:val="20"/>
                <w:szCs w:val="20"/>
                <w:shd w:val="clear" w:color="auto" w:fill="FFFFFF"/>
                <w:lang w:val="mn-MN"/>
              </w:rPr>
              <w:t xml:space="preserve"> нэгдүгээр дэд салбарт 100-аас 85</w:t>
            </w:r>
            <w:r w:rsidR="00136A68" w:rsidRPr="00880755">
              <w:rPr>
                <w:rFonts w:ascii="Arial" w:hAnsi="Arial" w:cs="Arial"/>
                <w:bCs/>
                <w:color w:val="000000"/>
                <w:sz w:val="20"/>
                <w:szCs w:val="20"/>
                <w:shd w:val="clear" w:color="auto" w:fill="FFFFFF"/>
                <w:lang w:val="mn-MN"/>
              </w:rPr>
              <w:t xml:space="preserve"> хүртэл</w:t>
            </w:r>
            <w:r w:rsidR="00571F2B" w:rsidRPr="00880755">
              <w:rPr>
                <w:rFonts w:ascii="Arial" w:hAnsi="Arial" w:cs="Arial"/>
                <w:bCs/>
                <w:color w:val="000000"/>
                <w:sz w:val="20"/>
                <w:szCs w:val="20"/>
                <w:shd w:val="clear" w:color="auto" w:fill="FFFFFF"/>
                <w:lang w:val="mn-MN"/>
              </w:rPr>
              <w:t>, хоёрдугаар</w:t>
            </w:r>
            <w:r w:rsidR="00136A68" w:rsidRPr="00880755">
              <w:rPr>
                <w:rFonts w:ascii="Arial" w:hAnsi="Arial" w:cs="Arial"/>
                <w:bCs/>
                <w:color w:val="000000"/>
                <w:sz w:val="20"/>
                <w:szCs w:val="20"/>
                <w:shd w:val="clear" w:color="auto" w:fill="FFFFFF"/>
                <w:lang w:val="mn-MN"/>
              </w:rPr>
              <w:t xml:space="preserve"> дэд салбар</w:t>
            </w:r>
            <w:r w:rsidR="00571F2B" w:rsidRPr="00880755">
              <w:rPr>
                <w:rFonts w:ascii="Arial" w:hAnsi="Arial" w:cs="Arial"/>
                <w:bCs/>
                <w:color w:val="000000"/>
                <w:sz w:val="20"/>
                <w:szCs w:val="20"/>
                <w:shd w:val="clear" w:color="auto" w:fill="FFFFFF"/>
                <w:lang w:val="mn-MN"/>
              </w:rPr>
              <w:t>т 100-аас 97,5</w:t>
            </w:r>
            <w:r w:rsidR="00136A68" w:rsidRPr="00880755">
              <w:rPr>
                <w:rFonts w:ascii="Arial" w:hAnsi="Arial" w:cs="Arial"/>
                <w:bCs/>
                <w:color w:val="000000"/>
                <w:sz w:val="20"/>
                <w:szCs w:val="20"/>
                <w:shd w:val="clear" w:color="auto" w:fill="FFFFFF"/>
                <w:lang w:val="mn-MN"/>
              </w:rPr>
              <w:t xml:space="preserve"> хүртэл</w:t>
            </w:r>
            <w:r w:rsidR="00571F2B" w:rsidRPr="00880755">
              <w:rPr>
                <w:rFonts w:ascii="Arial" w:hAnsi="Arial" w:cs="Arial"/>
                <w:bCs/>
                <w:color w:val="000000"/>
                <w:sz w:val="20"/>
                <w:szCs w:val="20"/>
                <w:shd w:val="clear" w:color="auto" w:fill="FFFFFF"/>
                <w:lang w:val="mn-MN"/>
              </w:rPr>
              <w:t xml:space="preserve">  өөрчлөгдсөн бол жигнэсэн дундаж</w:t>
            </w:r>
            <w:r w:rsidR="00136A68" w:rsidRPr="00880755">
              <w:rPr>
                <w:rFonts w:ascii="Arial" w:hAnsi="Arial" w:cs="Arial"/>
                <w:bCs/>
                <w:color w:val="000000"/>
                <w:sz w:val="20"/>
                <w:szCs w:val="20"/>
                <w:shd w:val="clear" w:color="auto" w:fill="FFFFFF"/>
                <w:lang w:val="mn-MN"/>
              </w:rPr>
              <w:t xml:space="preserve"> индекс нь 0,6 × (85/100) + 0,4 × (97,5/100) = 90 болно</w:t>
            </w:r>
            <w:r w:rsidR="00571F2B" w:rsidRPr="00880755">
              <w:rPr>
                <w:rFonts w:ascii="Arial" w:hAnsi="Arial" w:cs="Arial"/>
                <w:bCs/>
                <w:color w:val="000000"/>
                <w:sz w:val="20"/>
                <w:szCs w:val="20"/>
                <w:shd w:val="clear" w:color="auto" w:fill="FFFFFF"/>
                <w:lang w:val="mn-MN"/>
              </w:rPr>
              <w:t>.</w:t>
            </w:r>
          </w:p>
          <w:p w14:paraId="5E79621E" w14:textId="77777777" w:rsidR="000935A7" w:rsidRPr="00880755" w:rsidRDefault="000935A7" w:rsidP="001638A7">
            <w:pPr>
              <w:spacing w:line="276" w:lineRule="auto"/>
              <w:jc w:val="both"/>
              <w:rPr>
                <w:rFonts w:ascii="Arial" w:hAnsi="Arial" w:cs="Arial"/>
                <w:bCs/>
                <w:color w:val="000000"/>
                <w:sz w:val="20"/>
                <w:szCs w:val="20"/>
                <w:shd w:val="clear" w:color="auto" w:fill="FFFFFF"/>
                <w:lang w:val="mn-MN"/>
              </w:rPr>
            </w:pPr>
          </w:p>
          <w:p w14:paraId="71B61221" w14:textId="77777777" w:rsidR="000935A7" w:rsidRPr="00880755" w:rsidRDefault="000935A7" w:rsidP="001638A7">
            <w:pPr>
              <w:spacing w:line="276" w:lineRule="auto"/>
              <w:jc w:val="both"/>
              <w:rPr>
                <w:rFonts w:ascii="Arial" w:hAnsi="Arial" w:cs="Arial"/>
                <w:bCs/>
                <w:color w:val="000000"/>
                <w:sz w:val="20"/>
                <w:szCs w:val="20"/>
                <w:shd w:val="clear" w:color="auto" w:fill="FFFFFF"/>
                <w:lang w:val="mn-MN"/>
              </w:rPr>
            </w:pPr>
          </w:p>
          <w:p w14:paraId="70E27824" w14:textId="77777777" w:rsidR="000935A7" w:rsidRPr="00880755" w:rsidRDefault="000935A7" w:rsidP="001638A7">
            <w:pPr>
              <w:spacing w:line="276" w:lineRule="auto"/>
              <w:jc w:val="both"/>
              <w:rPr>
                <w:rFonts w:ascii="Arial" w:hAnsi="Arial" w:cs="Arial"/>
                <w:bCs/>
                <w:color w:val="000000"/>
                <w:sz w:val="20"/>
                <w:szCs w:val="20"/>
                <w:shd w:val="clear" w:color="auto" w:fill="FFFFFF"/>
                <w:lang w:val="mn-MN"/>
              </w:rPr>
            </w:pPr>
          </w:p>
          <w:p w14:paraId="3B27FC88" w14:textId="77777777" w:rsidR="00F30A11" w:rsidRPr="00880755" w:rsidRDefault="007C63B3"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w:t>
            </w:r>
            <w:r w:rsidR="00F30A11" w:rsidRPr="00880755">
              <w:rPr>
                <w:rFonts w:ascii="Arial" w:hAnsi="Arial" w:cs="Arial"/>
                <w:b/>
                <w:bCs/>
                <w:color w:val="000000"/>
                <w:szCs w:val="24"/>
                <w:shd w:val="clear" w:color="auto" w:fill="FFFFFF"/>
                <w:lang w:val="mn-MN"/>
              </w:rPr>
              <w:t xml:space="preserve">.2.7 6-р алхам: </w:t>
            </w:r>
            <w:r w:rsidR="00AF7B23" w:rsidRPr="00880755">
              <w:rPr>
                <w:rFonts w:ascii="Arial" w:hAnsi="Arial" w:cs="Arial"/>
                <w:b/>
                <w:bCs/>
                <w:color w:val="000000"/>
                <w:szCs w:val="24"/>
                <w:shd w:val="clear" w:color="auto" w:fill="FFFFFF"/>
                <w:lang w:val="mn-MN"/>
              </w:rPr>
              <w:t>Э</w:t>
            </w:r>
            <w:r w:rsidR="001C352E" w:rsidRPr="00880755">
              <w:rPr>
                <w:rFonts w:ascii="Arial" w:hAnsi="Arial" w:cs="Arial"/>
                <w:b/>
                <w:bCs/>
                <w:color w:val="000000"/>
                <w:szCs w:val="24"/>
                <w:shd w:val="clear" w:color="auto" w:fill="FFFFFF"/>
                <w:lang w:val="mn-MN"/>
              </w:rPr>
              <w:t>рчим хүчний үр ашгийн индекс</w:t>
            </w:r>
            <w:r w:rsidR="00AF7B23" w:rsidRPr="00880755">
              <w:rPr>
                <w:rFonts w:ascii="Arial" w:hAnsi="Arial" w:cs="Arial"/>
                <w:b/>
                <w:bCs/>
                <w:color w:val="000000"/>
                <w:szCs w:val="24"/>
                <w:shd w:val="clear" w:color="auto" w:fill="FFFFFF"/>
                <w:lang w:val="mn-MN"/>
              </w:rPr>
              <w:t>үүд</w:t>
            </w:r>
            <w:r w:rsidR="001C352E" w:rsidRPr="00880755">
              <w:rPr>
                <w:rFonts w:ascii="Arial" w:hAnsi="Arial" w:cs="Arial"/>
                <w:b/>
                <w:bCs/>
                <w:color w:val="000000"/>
                <w:szCs w:val="24"/>
                <w:shd w:val="clear" w:color="auto" w:fill="FFFFFF"/>
                <w:lang w:val="mn-MN"/>
              </w:rPr>
              <w:t xml:space="preserve">ийг </w:t>
            </w:r>
            <w:r w:rsidR="00AF7B23" w:rsidRPr="00880755">
              <w:rPr>
                <w:rFonts w:ascii="Arial" w:hAnsi="Arial" w:cs="Arial"/>
                <w:b/>
                <w:bCs/>
                <w:color w:val="000000"/>
                <w:szCs w:val="24"/>
                <w:shd w:val="clear" w:color="auto" w:fill="FFFFFF"/>
                <w:lang w:val="mn-MN"/>
              </w:rPr>
              <w:t xml:space="preserve">салбараар </w:t>
            </w:r>
            <w:r w:rsidR="001C352E" w:rsidRPr="00880755">
              <w:rPr>
                <w:rFonts w:ascii="Arial" w:hAnsi="Arial" w:cs="Arial"/>
                <w:b/>
                <w:bCs/>
                <w:color w:val="000000"/>
                <w:szCs w:val="24"/>
                <w:shd w:val="clear" w:color="auto" w:fill="FFFFFF"/>
                <w:lang w:val="mn-MN"/>
              </w:rPr>
              <w:t>тооцо</w:t>
            </w:r>
            <w:r w:rsidR="00AF7B23" w:rsidRPr="00880755">
              <w:rPr>
                <w:rFonts w:ascii="Arial" w:hAnsi="Arial" w:cs="Arial"/>
                <w:b/>
                <w:bCs/>
                <w:color w:val="000000"/>
                <w:szCs w:val="24"/>
                <w:shd w:val="clear" w:color="auto" w:fill="FFFFFF"/>
                <w:lang w:val="mn-MN"/>
              </w:rPr>
              <w:t>оло</w:t>
            </w:r>
            <w:r w:rsidR="001C352E" w:rsidRPr="00880755">
              <w:rPr>
                <w:rFonts w:ascii="Arial" w:hAnsi="Arial" w:cs="Arial"/>
                <w:b/>
                <w:bCs/>
                <w:color w:val="000000"/>
                <w:szCs w:val="24"/>
                <w:shd w:val="clear" w:color="auto" w:fill="FFFFFF"/>
                <w:lang w:val="mn-MN"/>
              </w:rPr>
              <w:t>х</w:t>
            </w:r>
          </w:p>
          <w:p w14:paraId="080FC633" w14:textId="2889B4A6" w:rsidR="00F30A11" w:rsidRPr="00880755" w:rsidRDefault="00762FD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w:t>
            </w:r>
            <w:r w:rsidR="00F33014" w:rsidRPr="00880755">
              <w:rPr>
                <w:rFonts w:ascii="Arial" w:hAnsi="Arial" w:cs="Arial"/>
                <w:bCs/>
                <w:color w:val="000000"/>
                <w:szCs w:val="24"/>
                <w:shd w:val="clear" w:color="auto" w:fill="FFFFFF"/>
                <w:lang w:val="mn-MN"/>
              </w:rPr>
              <w:t>албарын (жишээ нь</w:t>
            </w:r>
            <w:r w:rsidR="0011421D" w:rsidRPr="00880755">
              <w:rPr>
                <w:rFonts w:ascii="Arial" w:hAnsi="Arial" w:cs="Arial"/>
                <w:bCs/>
                <w:color w:val="000000"/>
                <w:szCs w:val="24"/>
                <w:shd w:val="clear" w:color="auto" w:fill="FFFFFF"/>
                <w:lang w:val="mn-MN"/>
              </w:rPr>
              <w:t>,</w:t>
            </w:r>
            <w:r w:rsidR="00F33014" w:rsidRPr="00880755">
              <w:rPr>
                <w:rFonts w:ascii="Arial" w:hAnsi="Arial" w:cs="Arial"/>
                <w:bCs/>
                <w:color w:val="000000"/>
                <w:szCs w:val="24"/>
                <w:shd w:val="clear" w:color="auto" w:fill="FFFFFF"/>
                <w:lang w:val="mn-MN"/>
              </w:rPr>
              <w:t xml:space="preserve"> </w:t>
            </w:r>
            <w:r w:rsidR="00895E3D" w:rsidRPr="00880755">
              <w:rPr>
                <w:rFonts w:ascii="Arial" w:hAnsi="Arial" w:cs="Arial"/>
                <w:bCs/>
                <w:color w:val="000000"/>
                <w:szCs w:val="24"/>
                <w:shd w:val="clear" w:color="auto" w:fill="FFFFFF"/>
                <w:lang w:val="mn-MN"/>
              </w:rPr>
              <w:t>аж үйлдвэр</w:t>
            </w:r>
            <w:r w:rsidR="00F33014" w:rsidRPr="00880755">
              <w:rPr>
                <w:rFonts w:ascii="Arial" w:hAnsi="Arial" w:cs="Arial"/>
                <w:bCs/>
                <w:color w:val="000000"/>
                <w:szCs w:val="24"/>
                <w:shd w:val="clear" w:color="auto" w:fill="FFFFFF"/>
                <w:lang w:val="mn-MN"/>
              </w:rPr>
              <w:t xml:space="preserve">, </w:t>
            </w:r>
            <w:r w:rsidR="00B64BC8" w:rsidRPr="00880755">
              <w:rPr>
                <w:rFonts w:ascii="Arial" w:hAnsi="Arial" w:cs="Arial"/>
                <w:bCs/>
                <w:color w:val="000000"/>
                <w:szCs w:val="24"/>
                <w:shd w:val="clear" w:color="auto" w:fill="FFFFFF"/>
                <w:lang w:val="mn-MN"/>
              </w:rPr>
              <w:t>тээвэр</w:t>
            </w:r>
            <w:r w:rsidR="00F33014" w:rsidRPr="00880755">
              <w:rPr>
                <w:rFonts w:ascii="Arial" w:hAnsi="Arial" w:cs="Arial"/>
                <w:bCs/>
                <w:color w:val="000000"/>
                <w:szCs w:val="24"/>
                <w:shd w:val="clear" w:color="auto" w:fill="FFFFFF"/>
                <w:lang w:val="mn-MN"/>
              </w:rPr>
              <w:t xml:space="preserve">, </w:t>
            </w:r>
            <w:r w:rsidR="00DD1EB6" w:rsidRPr="00880755">
              <w:rPr>
                <w:rFonts w:ascii="Arial" w:hAnsi="Arial" w:cs="Arial"/>
                <w:bCs/>
                <w:color w:val="000000"/>
                <w:szCs w:val="24"/>
                <w:shd w:val="clear" w:color="auto" w:fill="FFFFFF"/>
                <w:lang w:val="mn-MN"/>
              </w:rPr>
              <w:t>айл өрх</w:t>
            </w:r>
            <w:r w:rsidR="0011421D" w:rsidRPr="00880755">
              <w:rPr>
                <w:rFonts w:ascii="Arial" w:hAnsi="Arial" w:cs="Arial"/>
                <w:bCs/>
                <w:color w:val="000000"/>
                <w:szCs w:val="24"/>
                <w:shd w:val="clear" w:color="auto" w:fill="FFFFFF"/>
                <w:lang w:val="mn-MN"/>
              </w:rPr>
              <w:t xml:space="preserve"> </w:t>
            </w:r>
            <w:r w:rsidR="00F33014" w:rsidRPr="00880755">
              <w:rPr>
                <w:rFonts w:ascii="Arial" w:hAnsi="Arial" w:cs="Arial"/>
                <w:bCs/>
                <w:color w:val="000000"/>
                <w:szCs w:val="24"/>
                <w:shd w:val="clear" w:color="auto" w:fill="FFFFFF"/>
                <w:lang w:val="mn-MN"/>
              </w:rPr>
              <w:t xml:space="preserve">, </w:t>
            </w:r>
            <w:r w:rsidR="00895E3D" w:rsidRPr="00880755">
              <w:rPr>
                <w:rFonts w:ascii="Arial" w:hAnsi="Arial" w:cs="Arial"/>
                <w:bCs/>
                <w:color w:val="000000"/>
                <w:szCs w:val="24"/>
                <w:shd w:val="clear" w:color="auto" w:fill="FFFFFF"/>
                <w:lang w:val="mn-MN"/>
              </w:rPr>
              <w:t>үйлчилгээ эсвэл</w:t>
            </w:r>
            <w:r w:rsidR="00F33014" w:rsidRPr="00880755">
              <w:rPr>
                <w:rFonts w:ascii="Arial" w:hAnsi="Arial" w:cs="Arial"/>
                <w:bCs/>
                <w:color w:val="000000"/>
                <w:szCs w:val="24"/>
                <w:shd w:val="clear" w:color="auto" w:fill="FFFFFF"/>
                <w:lang w:val="mn-MN"/>
              </w:rPr>
              <w:t xml:space="preserve"> </w:t>
            </w:r>
            <w:r w:rsidR="0011421D" w:rsidRPr="00880755">
              <w:rPr>
                <w:rFonts w:ascii="Arial" w:hAnsi="Arial" w:cs="Arial"/>
                <w:bCs/>
                <w:color w:val="000000"/>
                <w:szCs w:val="24"/>
                <w:shd w:val="clear" w:color="auto" w:fill="FFFFFF"/>
                <w:lang w:val="mn-MN"/>
              </w:rPr>
              <w:t xml:space="preserve">хөдөө </w:t>
            </w:r>
            <w:r w:rsidR="00DD1EB6" w:rsidRPr="00880755">
              <w:rPr>
                <w:rFonts w:ascii="Arial" w:hAnsi="Arial" w:cs="Arial"/>
                <w:bCs/>
                <w:color w:val="000000"/>
                <w:szCs w:val="24"/>
                <w:shd w:val="clear" w:color="auto" w:fill="FFFFFF"/>
                <w:lang w:val="mn-MN"/>
              </w:rPr>
              <w:t>айл өрх</w:t>
            </w:r>
            <w:r w:rsidR="00F33014" w:rsidRPr="00880755">
              <w:rPr>
                <w:rFonts w:ascii="Arial" w:hAnsi="Arial" w:cs="Arial"/>
                <w:bCs/>
                <w:color w:val="000000"/>
                <w:szCs w:val="24"/>
                <w:shd w:val="clear" w:color="auto" w:fill="FFFFFF"/>
                <w:lang w:val="mn-MN"/>
              </w:rPr>
              <w:t xml:space="preserve">) эрчим хүчний үр ашгийн </w:t>
            </w:r>
            <w:r w:rsidRPr="00880755">
              <w:rPr>
                <w:rFonts w:ascii="Arial" w:hAnsi="Arial" w:cs="Arial"/>
                <w:bCs/>
                <w:color w:val="000000"/>
                <w:szCs w:val="24"/>
                <w:shd w:val="clear" w:color="auto" w:fill="FFFFFF"/>
                <w:lang w:val="mn-MN"/>
              </w:rPr>
              <w:t>I</w:t>
            </w:r>
            <w:r w:rsidRPr="00880755">
              <w:rPr>
                <w:rFonts w:ascii="Arial" w:hAnsi="Arial" w:cs="Arial"/>
                <w:bCs/>
                <w:color w:val="000000"/>
                <w:szCs w:val="24"/>
                <w:shd w:val="clear" w:color="auto" w:fill="FFFFFF"/>
                <w:vertAlign w:val="subscript"/>
                <w:lang w:val="mn-MN"/>
              </w:rPr>
              <w:t xml:space="preserve">EE </w:t>
            </w:r>
            <w:r w:rsidR="00F33014" w:rsidRPr="00880755">
              <w:rPr>
                <w:rFonts w:ascii="Arial" w:hAnsi="Arial" w:cs="Arial"/>
                <w:bCs/>
                <w:color w:val="000000"/>
                <w:szCs w:val="24"/>
                <w:shd w:val="clear" w:color="auto" w:fill="FFFFFF"/>
                <w:lang w:val="mn-MN"/>
              </w:rPr>
              <w:t xml:space="preserve">индексийг </w:t>
            </w:r>
            <w:r w:rsidR="006934C3" w:rsidRPr="00880755">
              <w:rPr>
                <w:rFonts w:ascii="Arial" w:hAnsi="Arial" w:cs="Arial"/>
                <w:bCs/>
                <w:color w:val="000000"/>
                <w:szCs w:val="24"/>
                <w:shd w:val="clear" w:color="auto" w:fill="FFFFFF"/>
                <w:lang w:val="mn-MN"/>
              </w:rPr>
              <w:t>заалт</w:t>
            </w:r>
            <w:r w:rsidR="00F33014" w:rsidRPr="00880755">
              <w:rPr>
                <w:rFonts w:ascii="Arial" w:hAnsi="Arial" w:cs="Arial"/>
                <w:bCs/>
                <w:color w:val="000000"/>
                <w:szCs w:val="24"/>
                <w:shd w:val="clear" w:color="auto" w:fill="FFFFFF"/>
                <w:lang w:val="mn-MN"/>
              </w:rPr>
              <w:t xml:space="preserve"> тус бүрийн хэлбэлзлийн индекс</w:t>
            </w:r>
            <w:r w:rsidR="009E2BC9" w:rsidRPr="00880755">
              <w:rPr>
                <w:rFonts w:ascii="Arial" w:hAnsi="Arial" w:cs="Arial"/>
                <w:bCs/>
                <w:color w:val="000000"/>
                <w:szCs w:val="24"/>
                <w:shd w:val="clear" w:color="auto" w:fill="FFFFFF"/>
                <w:lang w:val="mn-MN"/>
              </w:rPr>
              <w:t>үүд</w:t>
            </w:r>
            <w:r w:rsidR="00F33014" w:rsidRPr="00880755">
              <w:rPr>
                <w:rFonts w:ascii="Arial" w:hAnsi="Arial" w:cs="Arial"/>
                <w:bCs/>
                <w:color w:val="000000"/>
                <w:szCs w:val="24"/>
                <w:shd w:val="clear" w:color="auto" w:fill="FFFFFF"/>
                <w:lang w:val="mn-MN"/>
              </w:rPr>
              <w:t xml:space="preserve">ийг дэд салбараар </w:t>
            </w:r>
            <w:r w:rsidRPr="00880755">
              <w:rPr>
                <w:rFonts w:ascii="Arial" w:hAnsi="Arial" w:cs="Arial"/>
                <w:bCs/>
                <w:color w:val="000000"/>
                <w:szCs w:val="24"/>
                <w:shd w:val="clear" w:color="auto" w:fill="FFFFFF"/>
                <w:lang w:val="mn-MN"/>
              </w:rPr>
              <w:t>нь</w:t>
            </w:r>
            <w:r w:rsidR="00F33014" w:rsidRPr="00880755">
              <w:rPr>
                <w:rFonts w:ascii="Arial" w:hAnsi="Arial" w:cs="Arial"/>
                <w:bCs/>
                <w:color w:val="000000"/>
                <w:szCs w:val="24"/>
                <w:shd w:val="clear" w:color="auto" w:fill="FFFFFF"/>
                <w:lang w:val="mn-MN"/>
              </w:rPr>
              <w:t xml:space="preserve"> </w:t>
            </w:r>
            <w:r w:rsidR="007D5A7B" w:rsidRPr="00880755">
              <w:rPr>
                <w:rFonts w:ascii="Arial" w:hAnsi="Arial" w:cs="Arial"/>
                <w:bCs/>
                <w:color w:val="000000"/>
                <w:szCs w:val="24"/>
                <w:shd w:val="clear" w:color="auto" w:fill="FFFFFF"/>
                <w:lang w:val="mn-MN"/>
              </w:rPr>
              <w:t>жин</w:t>
            </w:r>
            <w:r w:rsidR="00F33014" w:rsidRPr="00880755">
              <w:rPr>
                <w:rFonts w:ascii="Arial" w:hAnsi="Arial" w:cs="Arial"/>
                <w:bCs/>
                <w:color w:val="000000"/>
                <w:szCs w:val="24"/>
                <w:shd w:val="clear" w:color="auto" w:fill="FFFFFF"/>
                <w:lang w:val="mn-MN"/>
              </w:rPr>
              <w:t>лэх замаар тооц</w:t>
            </w:r>
            <w:r w:rsidR="005300A8" w:rsidRPr="00880755">
              <w:rPr>
                <w:rFonts w:ascii="Arial" w:hAnsi="Arial" w:cs="Arial"/>
                <w:bCs/>
                <w:color w:val="000000"/>
                <w:szCs w:val="24"/>
                <w:shd w:val="clear" w:color="auto" w:fill="FFFFFF"/>
                <w:lang w:val="mn-MN"/>
              </w:rPr>
              <w:t>оол</w:t>
            </w:r>
            <w:r w:rsidR="00F33014" w:rsidRPr="00880755">
              <w:rPr>
                <w:rFonts w:ascii="Arial" w:hAnsi="Arial" w:cs="Arial"/>
                <w:bCs/>
                <w:color w:val="000000"/>
                <w:szCs w:val="24"/>
                <w:shd w:val="clear" w:color="auto" w:fill="FFFFFF"/>
                <w:lang w:val="mn-MN"/>
              </w:rPr>
              <w:t xml:space="preserve">дог. </w:t>
            </w:r>
            <w:r w:rsidR="00453E1B" w:rsidRPr="00880755">
              <w:rPr>
                <w:rFonts w:ascii="Arial" w:hAnsi="Arial" w:cs="Arial"/>
                <w:bCs/>
                <w:color w:val="000000"/>
                <w:szCs w:val="24"/>
                <w:shd w:val="clear" w:color="auto" w:fill="FFFFFF"/>
                <w:lang w:val="mn-MN"/>
              </w:rPr>
              <w:t xml:space="preserve">ISO 17742 стандартад тайлбарласнаар </w:t>
            </w:r>
            <w:r w:rsidR="00E54E3E" w:rsidRPr="00880755">
              <w:rPr>
                <w:rFonts w:ascii="Arial" w:hAnsi="Arial" w:cs="Arial"/>
                <w:bCs/>
                <w:color w:val="000000"/>
                <w:szCs w:val="24"/>
                <w:shd w:val="clear" w:color="auto" w:fill="FFFFFF"/>
                <w:lang w:val="mn-MN"/>
              </w:rPr>
              <w:t xml:space="preserve"> </w:t>
            </w:r>
            <w:r w:rsidR="00453E1B" w:rsidRPr="00880755">
              <w:rPr>
                <w:rFonts w:ascii="Arial" w:hAnsi="Arial" w:cs="Arial"/>
                <w:bCs/>
                <w:color w:val="000000"/>
                <w:szCs w:val="24"/>
                <w:shd w:val="clear" w:color="auto" w:fill="FFFFFF"/>
                <w:lang w:val="mn-MN"/>
              </w:rPr>
              <w:t>бууруулах</w:t>
            </w:r>
            <w:r w:rsidR="00E54E3E" w:rsidRPr="00880755">
              <w:rPr>
                <w:rFonts w:ascii="Arial" w:hAnsi="Arial" w:cs="Arial"/>
                <w:bCs/>
                <w:color w:val="000000"/>
                <w:szCs w:val="24"/>
                <w:shd w:val="clear" w:color="auto" w:fill="FFFFFF"/>
                <w:lang w:val="mn-MN"/>
              </w:rPr>
              <w:t xml:space="preserve"> аргууд</w:t>
            </w:r>
            <w:r w:rsidR="007D5A7B" w:rsidRPr="00880755">
              <w:rPr>
                <w:rFonts w:ascii="Arial" w:hAnsi="Arial" w:cs="Arial"/>
                <w:bCs/>
                <w:color w:val="000000"/>
                <w:szCs w:val="24"/>
                <w:shd w:val="clear" w:color="auto" w:fill="FFFFFF"/>
                <w:lang w:val="mn-MN"/>
              </w:rPr>
              <w:t>ад</w:t>
            </w:r>
            <w:r w:rsidR="00E54E3E" w:rsidRPr="00880755">
              <w:rPr>
                <w:rFonts w:ascii="Arial" w:hAnsi="Arial" w:cs="Arial"/>
                <w:bCs/>
                <w:color w:val="000000"/>
                <w:szCs w:val="24"/>
                <w:shd w:val="clear" w:color="auto" w:fill="FFFFFF"/>
                <w:lang w:val="mn-MN"/>
              </w:rPr>
              <w:t xml:space="preserve"> тодорхой </w:t>
            </w:r>
            <w:r w:rsidR="00453E1B" w:rsidRPr="00880755">
              <w:rPr>
                <w:rFonts w:ascii="Arial" w:hAnsi="Arial" w:cs="Arial"/>
                <w:bCs/>
                <w:color w:val="000000"/>
                <w:szCs w:val="24"/>
                <w:shd w:val="clear" w:color="auto" w:fill="FFFFFF"/>
                <w:lang w:val="mn-MN"/>
              </w:rPr>
              <w:t xml:space="preserve">зарцуулалтын </w:t>
            </w:r>
            <w:r w:rsidR="00E54E3E" w:rsidRPr="00880755">
              <w:rPr>
                <w:rFonts w:ascii="Arial" w:hAnsi="Arial" w:cs="Arial"/>
                <w:bCs/>
                <w:color w:val="000000"/>
                <w:szCs w:val="24"/>
                <w:shd w:val="clear" w:color="auto" w:fill="FFFFFF"/>
                <w:lang w:val="mn-MN"/>
              </w:rPr>
              <w:t xml:space="preserve"> хэлбэлзэл</w:t>
            </w:r>
            <w:r w:rsidR="00453E1B" w:rsidRPr="00880755">
              <w:rPr>
                <w:rFonts w:ascii="Arial" w:hAnsi="Arial" w:cs="Arial"/>
                <w:bCs/>
                <w:color w:val="000000"/>
                <w:szCs w:val="24"/>
                <w:shd w:val="clear" w:color="auto" w:fill="FFFFFF"/>
                <w:lang w:val="mn-MN"/>
              </w:rPr>
              <w:t>д</w:t>
            </w:r>
            <w:r w:rsidR="00E54E3E" w:rsidRPr="00880755">
              <w:rPr>
                <w:rFonts w:ascii="Arial" w:hAnsi="Arial" w:cs="Arial"/>
                <w:bCs/>
                <w:color w:val="000000"/>
                <w:szCs w:val="24"/>
                <w:shd w:val="clear" w:color="auto" w:fill="FFFFFF"/>
                <w:lang w:val="mn-MN"/>
              </w:rPr>
              <w:t xml:space="preserve"> үндэслэ</w:t>
            </w:r>
            <w:r w:rsidR="00453E1B" w:rsidRPr="00880755">
              <w:rPr>
                <w:rFonts w:ascii="Arial" w:hAnsi="Arial" w:cs="Arial"/>
                <w:bCs/>
                <w:color w:val="000000"/>
                <w:szCs w:val="24"/>
                <w:shd w:val="clear" w:color="auto" w:fill="FFFFFF"/>
                <w:lang w:val="mn-MN"/>
              </w:rPr>
              <w:t>сэ</w:t>
            </w:r>
            <w:r w:rsidR="00E54E3E" w:rsidRPr="00880755">
              <w:rPr>
                <w:rFonts w:ascii="Arial" w:hAnsi="Arial" w:cs="Arial"/>
                <w:bCs/>
                <w:color w:val="000000"/>
                <w:szCs w:val="24"/>
                <w:shd w:val="clear" w:color="auto" w:fill="FFFFFF"/>
                <w:lang w:val="mn-MN"/>
              </w:rPr>
              <w:t>н</w:t>
            </w:r>
            <w:r w:rsidR="007D5A7B" w:rsidRPr="00880755">
              <w:rPr>
                <w:rFonts w:ascii="Arial" w:hAnsi="Arial" w:cs="Arial"/>
                <w:bCs/>
                <w:color w:val="000000"/>
                <w:szCs w:val="24"/>
                <w:shd w:val="clear" w:color="auto" w:fill="FFFFFF"/>
                <w:lang w:val="mn-MN"/>
              </w:rPr>
              <w:t xml:space="preserve"> тооцоотой бүрэн дүйцэх</w:t>
            </w:r>
            <w:r w:rsidR="00E54E3E" w:rsidRPr="00880755">
              <w:rPr>
                <w:rFonts w:ascii="Arial" w:hAnsi="Arial" w:cs="Arial"/>
                <w:bCs/>
                <w:color w:val="000000"/>
                <w:szCs w:val="24"/>
                <w:shd w:val="clear" w:color="auto" w:fill="FFFFFF"/>
                <w:lang w:val="mn-MN"/>
              </w:rPr>
              <w:t xml:space="preserve"> </w:t>
            </w:r>
            <w:r w:rsidR="00AF0423" w:rsidRPr="00880755">
              <w:rPr>
                <w:rFonts w:ascii="Arial" w:hAnsi="Arial" w:cs="Arial"/>
                <w:bCs/>
                <w:color w:val="000000"/>
                <w:szCs w:val="24"/>
                <w:shd w:val="clear" w:color="auto" w:fill="FFFFFF"/>
                <w:lang w:val="mn-MN"/>
              </w:rPr>
              <w:t>эрчим хүчний үр ашиг</w:t>
            </w:r>
            <w:r w:rsidR="004A7101" w:rsidRPr="00880755">
              <w:rPr>
                <w:rFonts w:ascii="Arial" w:hAnsi="Arial" w:cs="Arial"/>
                <w:bCs/>
                <w:color w:val="000000"/>
                <w:szCs w:val="24"/>
                <w:shd w:val="clear" w:color="auto" w:fill="FFFFFF"/>
                <w:lang w:val="mn-MN"/>
              </w:rPr>
              <w:t xml:space="preserve"> </w:t>
            </w:r>
            <w:r w:rsidR="00AF0423" w:rsidRPr="00880755">
              <w:rPr>
                <w:rFonts w:ascii="Arial" w:hAnsi="Arial" w:cs="Arial"/>
                <w:bCs/>
                <w:color w:val="000000"/>
                <w:szCs w:val="24"/>
                <w:shd w:val="clear" w:color="auto" w:fill="FFFFFF"/>
                <w:lang w:val="mn-MN"/>
              </w:rPr>
              <w:t>(</w:t>
            </w:r>
            <w:r w:rsidR="00FD7645" w:rsidRPr="00880755">
              <w:rPr>
                <w:rFonts w:ascii="Arial" w:hAnsi="Arial" w:cs="Arial"/>
                <w:bCs/>
                <w:color w:val="000000"/>
                <w:szCs w:val="24"/>
                <w:shd w:val="clear" w:color="auto" w:fill="FFFFFF"/>
                <w:lang w:val="mn-MN"/>
              </w:rPr>
              <w:t>ЭХҮАИ</w:t>
            </w:r>
            <w:r w:rsidR="00AF0423" w:rsidRPr="00880755">
              <w:rPr>
                <w:rFonts w:ascii="Arial" w:hAnsi="Arial" w:cs="Arial"/>
                <w:bCs/>
                <w:color w:val="000000"/>
                <w:szCs w:val="24"/>
                <w:shd w:val="clear" w:color="auto" w:fill="FFFFFF"/>
                <w:lang w:val="mn-MN"/>
              </w:rPr>
              <w:t>)</w:t>
            </w:r>
            <w:r w:rsidR="00E54E3E" w:rsidRPr="00880755">
              <w:rPr>
                <w:rFonts w:ascii="Arial" w:hAnsi="Arial" w:cs="Arial"/>
                <w:bCs/>
                <w:color w:val="000000"/>
                <w:szCs w:val="24"/>
                <w:shd w:val="clear" w:color="auto" w:fill="FFFFFF"/>
                <w:lang w:val="mn-MN"/>
              </w:rPr>
              <w:t>-</w:t>
            </w:r>
            <w:r w:rsidR="004B1636" w:rsidRPr="00880755">
              <w:rPr>
                <w:rFonts w:ascii="Arial" w:hAnsi="Arial" w:cs="Arial"/>
                <w:lang w:val="mn-MN"/>
              </w:rPr>
              <w:t>I</w:t>
            </w:r>
            <w:r w:rsidR="00E54E3E" w:rsidRPr="00880755">
              <w:rPr>
                <w:rFonts w:ascii="Arial" w:hAnsi="Arial" w:cs="Arial"/>
                <w:bCs/>
                <w:color w:val="000000"/>
                <w:szCs w:val="24"/>
                <w:shd w:val="clear" w:color="auto" w:fill="FFFFFF"/>
                <w:lang w:val="mn-MN"/>
              </w:rPr>
              <w:t>ийн өөрчлөлтөөс эрчим хүчний хэмнэлтийг тооцооло</w:t>
            </w:r>
            <w:r w:rsidR="004A7101" w:rsidRPr="00880755">
              <w:rPr>
                <w:rFonts w:ascii="Arial" w:hAnsi="Arial" w:cs="Arial"/>
                <w:bCs/>
                <w:color w:val="000000"/>
                <w:szCs w:val="24"/>
                <w:shd w:val="clear" w:color="auto" w:fill="FFFFFF"/>
                <w:lang w:val="mn-MN"/>
              </w:rPr>
              <w:t>х</w:t>
            </w:r>
            <w:r w:rsidR="00E54E3E" w:rsidRPr="00880755">
              <w:rPr>
                <w:rFonts w:ascii="Arial" w:hAnsi="Arial" w:cs="Arial"/>
                <w:bCs/>
                <w:color w:val="000000"/>
                <w:szCs w:val="24"/>
                <w:shd w:val="clear" w:color="auto" w:fill="FFFFFF"/>
                <w:lang w:val="mn-MN"/>
              </w:rPr>
              <w:t xml:space="preserve"> боломжийг бүрдүүлэхийн тулд </w:t>
            </w:r>
            <w:r w:rsidR="00886611" w:rsidRPr="00880755">
              <w:rPr>
                <w:rFonts w:ascii="Arial" w:hAnsi="Arial" w:cs="Arial"/>
                <w:bCs/>
                <w:color w:val="000000"/>
                <w:szCs w:val="24"/>
                <w:shd w:val="clear" w:color="auto" w:fill="FFFFFF"/>
                <w:lang w:val="mn-MN"/>
              </w:rPr>
              <w:t xml:space="preserve">энэ жинлэсэн индексийг тооцоолох аргыг </w:t>
            </w:r>
            <w:r w:rsidR="00E54E3E" w:rsidRPr="00880755">
              <w:rPr>
                <w:rFonts w:ascii="Arial" w:hAnsi="Arial" w:cs="Arial"/>
                <w:bCs/>
                <w:color w:val="000000"/>
                <w:szCs w:val="24"/>
                <w:shd w:val="clear" w:color="auto" w:fill="FFFFFF"/>
                <w:lang w:val="mn-MN"/>
              </w:rPr>
              <w:t>нарий</w:t>
            </w:r>
            <w:r w:rsidR="003E15D8" w:rsidRPr="00880755">
              <w:rPr>
                <w:rFonts w:ascii="Arial" w:hAnsi="Arial" w:cs="Arial"/>
                <w:bCs/>
                <w:color w:val="000000"/>
                <w:szCs w:val="24"/>
                <w:shd w:val="clear" w:color="auto" w:fill="FFFFFF"/>
                <w:lang w:val="mn-MN"/>
              </w:rPr>
              <w:t>вчла</w:t>
            </w:r>
            <w:r w:rsidR="00E54E3E" w:rsidRPr="00880755">
              <w:rPr>
                <w:rFonts w:ascii="Arial" w:hAnsi="Arial" w:cs="Arial"/>
                <w:bCs/>
                <w:color w:val="000000"/>
                <w:szCs w:val="24"/>
                <w:shd w:val="clear" w:color="auto" w:fill="FFFFFF"/>
                <w:lang w:val="mn-MN"/>
              </w:rPr>
              <w:t>н тодорхойлсон.</w:t>
            </w:r>
          </w:p>
          <w:p w14:paraId="60334F5E" w14:textId="77F850E8" w:rsidR="00EB4E24" w:rsidRPr="00880755" w:rsidRDefault="00EB4E24"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Тооцоо</w:t>
            </w:r>
            <w:r w:rsidR="000301B9" w:rsidRPr="00880755">
              <w:rPr>
                <w:rFonts w:ascii="Arial" w:eastAsiaTheme="minorEastAsia" w:hAnsi="Arial" w:cs="Arial"/>
                <w:bCs/>
                <w:color w:val="000000"/>
                <w:szCs w:val="24"/>
                <w:shd w:val="clear" w:color="auto" w:fill="FFFFFF"/>
                <w:lang w:val="mn-MN"/>
              </w:rPr>
              <w:t>г</w:t>
            </w:r>
            <w:r w:rsidRPr="00880755">
              <w:rPr>
                <w:rFonts w:ascii="Arial" w:eastAsiaTheme="minorEastAsia" w:hAnsi="Arial" w:cs="Arial"/>
                <w:bCs/>
                <w:color w:val="000000"/>
                <w:szCs w:val="24"/>
                <w:shd w:val="clear" w:color="auto" w:fill="FFFFFF"/>
                <w:lang w:val="mn-MN"/>
              </w:rPr>
              <w:t xml:space="preserve"> то</w:t>
            </w:r>
            <w:r w:rsidR="00CC3BCA" w:rsidRPr="00880755">
              <w:rPr>
                <w:rFonts w:ascii="Arial" w:eastAsiaTheme="minorEastAsia" w:hAnsi="Arial" w:cs="Arial"/>
                <w:bCs/>
                <w:color w:val="000000"/>
                <w:szCs w:val="24"/>
                <w:shd w:val="clear" w:color="auto" w:fill="FFFFFF"/>
                <w:lang w:val="mn-MN"/>
              </w:rPr>
              <w:t>гтмол</w:t>
            </w:r>
            <w:r w:rsidRPr="00880755">
              <w:rPr>
                <w:rFonts w:ascii="Arial" w:eastAsiaTheme="minorEastAsia" w:hAnsi="Arial" w:cs="Arial"/>
                <w:bCs/>
                <w:color w:val="000000"/>
                <w:szCs w:val="24"/>
                <w:shd w:val="clear" w:color="auto" w:fill="FFFFFF"/>
                <w:lang w:val="mn-MN"/>
              </w:rPr>
              <w:t xml:space="preserve"> суурь жилээр бус </w:t>
            </w:r>
            <w:r w:rsidR="000301B9" w:rsidRPr="00880755">
              <w:rPr>
                <w:rFonts w:ascii="Arial" w:eastAsiaTheme="minorEastAsia" w:hAnsi="Arial" w:cs="Arial"/>
                <w:bCs/>
                <w:color w:val="000000"/>
                <w:szCs w:val="24"/>
                <w:shd w:val="clear" w:color="auto" w:fill="FFFFFF"/>
                <w:lang w:val="mn-MN"/>
              </w:rPr>
              <w:t xml:space="preserve">харин </w:t>
            </w:r>
            <w:r w:rsidRPr="00880755">
              <w:rPr>
                <w:rFonts w:ascii="Arial" w:eastAsiaTheme="minorEastAsia" w:hAnsi="Arial" w:cs="Arial"/>
                <w:bCs/>
                <w:color w:val="000000"/>
                <w:szCs w:val="24"/>
                <w:shd w:val="clear" w:color="auto" w:fill="FFFFFF"/>
                <w:lang w:val="mn-MN"/>
              </w:rPr>
              <w:t>жилээр, өөрөөр хэлбэл гинжин тооцоо</w:t>
            </w:r>
            <w:r w:rsidR="000301B9" w:rsidRPr="00880755">
              <w:rPr>
                <w:rFonts w:ascii="Arial" w:eastAsiaTheme="minorEastAsia" w:hAnsi="Arial" w:cs="Arial"/>
                <w:bCs/>
                <w:color w:val="000000"/>
                <w:szCs w:val="24"/>
                <w:shd w:val="clear" w:color="auto" w:fill="FFFFFF"/>
                <w:lang w:val="mn-MN"/>
              </w:rPr>
              <w:t>г</w:t>
            </w:r>
            <w:r w:rsidRPr="00880755">
              <w:rPr>
                <w:rFonts w:ascii="Arial" w:eastAsiaTheme="minorEastAsia" w:hAnsi="Arial" w:cs="Arial"/>
                <w:bCs/>
                <w:color w:val="000000"/>
                <w:szCs w:val="24"/>
                <w:shd w:val="clear" w:color="auto" w:fill="FFFFFF"/>
                <w:lang w:val="mn-MN"/>
              </w:rPr>
              <w:t xml:space="preserve">оор хийдэг. </w:t>
            </w:r>
            <w:r w:rsidR="00392DDC" w:rsidRPr="00880755">
              <w:rPr>
                <w:rFonts w:ascii="Arial" w:eastAsiaTheme="minorEastAsia" w:hAnsi="Arial" w:cs="Arial"/>
                <w:bCs/>
                <w:i/>
                <w:color w:val="000000"/>
                <w:szCs w:val="24"/>
                <w:shd w:val="clear" w:color="auto" w:fill="FFFFFF"/>
                <w:lang w:val="mn-MN"/>
              </w:rPr>
              <w:t>t-1</w:t>
            </w:r>
            <w:r w:rsidR="00392DDC" w:rsidRPr="00880755">
              <w:rPr>
                <w:rFonts w:ascii="Arial" w:eastAsiaTheme="minorEastAsia" w:hAnsi="Arial" w:cs="Arial"/>
                <w:bCs/>
                <w:color w:val="000000"/>
                <w:szCs w:val="24"/>
                <w:shd w:val="clear" w:color="auto" w:fill="FFFFFF"/>
                <w:lang w:val="mn-MN"/>
              </w:rPr>
              <w:t xml:space="preserve"> болон </w:t>
            </w:r>
            <w:r w:rsidR="00392DDC" w:rsidRPr="00880755">
              <w:rPr>
                <w:rFonts w:ascii="Arial" w:eastAsiaTheme="minorEastAsia" w:hAnsi="Arial" w:cs="Arial"/>
                <w:bCs/>
                <w:i/>
                <w:color w:val="000000"/>
                <w:szCs w:val="24"/>
                <w:shd w:val="clear" w:color="auto" w:fill="FFFFFF"/>
                <w:lang w:val="mn-MN"/>
              </w:rPr>
              <w:t>t</w:t>
            </w:r>
            <w:r w:rsidR="0040531F" w:rsidRPr="00880755">
              <w:rPr>
                <w:rFonts w:ascii="Arial" w:eastAsiaTheme="minorEastAsia" w:hAnsi="Arial" w:cs="Arial"/>
                <w:bCs/>
                <w:color w:val="000000"/>
                <w:szCs w:val="24"/>
                <w:shd w:val="clear" w:color="auto" w:fill="FFFFFF"/>
                <w:lang w:val="mn-MN"/>
              </w:rPr>
              <w:t xml:space="preserve"> жил</w:t>
            </w:r>
            <w:r w:rsidR="00392DDC" w:rsidRPr="00880755">
              <w:rPr>
                <w:rFonts w:ascii="Arial" w:eastAsiaTheme="minorEastAsia" w:hAnsi="Arial" w:cs="Arial"/>
                <w:bCs/>
                <w:color w:val="000000"/>
                <w:szCs w:val="24"/>
                <w:shd w:val="clear" w:color="auto" w:fill="FFFFFF"/>
                <w:lang w:val="mn-MN"/>
              </w:rPr>
              <w:t>ийн хооронд жиг</w:t>
            </w:r>
            <w:r w:rsidR="0040531F" w:rsidRPr="00880755">
              <w:rPr>
                <w:rFonts w:ascii="Arial" w:eastAsiaTheme="minorEastAsia" w:hAnsi="Arial" w:cs="Arial"/>
                <w:bCs/>
                <w:color w:val="000000"/>
                <w:szCs w:val="24"/>
                <w:shd w:val="clear" w:color="auto" w:fill="FFFFFF"/>
                <w:lang w:val="mn-MN"/>
              </w:rPr>
              <w:t>л</w:t>
            </w:r>
            <w:r w:rsidR="00392DDC" w:rsidRPr="00880755">
              <w:rPr>
                <w:rFonts w:ascii="Arial" w:eastAsiaTheme="minorEastAsia" w:hAnsi="Arial" w:cs="Arial"/>
                <w:bCs/>
                <w:color w:val="000000"/>
                <w:szCs w:val="24"/>
                <w:shd w:val="clear" w:color="auto" w:fill="FFFFFF"/>
                <w:lang w:val="mn-MN"/>
              </w:rPr>
              <w:t xml:space="preserve">эсэн </w:t>
            </w:r>
            <w:r w:rsidR="00FD7645" w:rsidRPr="00880755">
              <w:rPr>
                <w:rFonts w:ascii="Arial" w:hAnsi="Arial" w:cs="Arial"/>
                <w:bCs/>
                <w:color w:val="000000"/>
                <w:szCs w:val="24"/>
                <w:shd w:val="clear" w:color="auto" w:fill="FFFFFF"/>
                <w:lang w:val="mn-MN"/>
              </w:rPr>
              <w:t xml:space="preserve"> ЭХҮАИ</w:t>
            </w:r>
            <w:r w:rsidR="00392DDC" w:rsidRPr="00880755">
              <w:rPr>
                <w:rFonts w:ascii="Arial" w:eastAsiaTheme="minorEastAsia" w:hAnsi="Arial" w:cs="Arial"/>
                <w:bCs/>
                <w:color w:val="000000"/>
                <w:szCs w:val="24"/>
                <w:shd w:val="clear" w:color="auto" w:fill="FFFFFF"/>
                <w:lang w:val="mn-MN"/>
              </w:rPr>
              <w:t xml:space="preserve">-ийн өөрчлөлтийг тодорхойлоход ашигласан томьёог </w:t>
            </w:r>
            <w:r w:rsidR="0040531F" w:rsidRPr="00880755">
              <w:rPr>
                <w:rFonts w:ascii="Arial" w:eastAsiaTheme="minorEastAsia" w:hAnsi="Arial" w:cs="Arial"/>
                <w:bCs/>
                <w:color w:val="000000"/>
                <w:szCs w:val="24"/>
                <w:shd w:val="clear" w:color="auto" w:fill="FFFFFF"/>
                <w:lang w:val="mn-MN"/>
              </w:rPr>
              <w:t>(14)-р</w:t>
            </w:r>
            <w:r w:rsidR="00392DDC" w:rsidRPr="00880755">
              <w:rPr>
                <w:rFonts w:ascii="Arial" w:eastAsiaTheme="minorEastAsia" w:hAnsi="Arial" w:cs="Arial"/>
                <w:bCs/>
                <w:color w:val="000000"/>
                <w:szCs w:val="24"/>
                <w:shd w:val="clear" w:color="auto" w:fill="FFFFFF"/>
                <w:lang w:val="mn-MN"/>
              </w:rPr>
              <w:t xml:space="preserve"> томьёо</w:t>
            </w:r>
            <w:r w:rsidR="0040531F" w:rsidRPr="00880755">
              <w:rPr>
                <w:rFonts w:ascii="Arial" w:eastAsiaTheme="minorEastAsia" w:hAnsi="Arial" w:cs="Arial"/>
                <w:bCs/>
                <w:color w:val="000000"/>
                <w:szCs w:val="24"/>
                <w:shd w:val="clear" w:color="auto" w:fill="FFFFFF"/>
                <w:lang w:val="mn-MN"/>
              </w:rPr>
              <w:t>нд</w:t>
            </w:r>
            <w:r w:rsidR="00392DDC" w:rsidRPr="00880755">
              <w:rPr>
                <w:rFonts w:ascii="Arial" w:eastAsiaTheme="minorEastAsia" w:hAnsi="Arial" w:cs="Arial"/>
                <w:bCs/>
                <w:color w:val="000000"/>
                <w:szCs w:val="24"/>
                <w:shd w:val="clear" w:color="auto" w:fill="FFFFFF"/>
                <w:lang w:val="mn-MN"/>
              </w:rPr>
              <w:t xml:space="preserve"> </w:t>
            </w:r>
            <w:r w:rsidR="0040531F" w:rsidRPr="00880755">
              <w:rPr>
                <w:rFonts w:ascii="Arial" w:eastAsiaTheme="minorEastAsia" w:hAnsi="Arial" w:cs="Arial"/>
                <w:bCs/>
                <w:color w:val="000000"/>
                <w:szCs w:val="24"/>
                <w:shd w:val="clear" w:color="auto" w:fill="FFFFFF"/>
                <w:lang w:val="mn-MN"/>
              </w:rPr>
              <w:t>харуулсан.  Үүнд</w:t>
            </w:r>
            <w:r w:rsidR="00392DDC" w:rsidRPr="00880755">
              <w:rPr>
                <w:rFonts w:ascii="Arial" w:eastAsiaTheme="minorEastAsia" w:hAnsi="Arial" w:cs="Arial"/>
                <w:bCs/>
                <w:color w:val="000000"/>
                <w:szCs w:val="24"/>
                <w:shd w:val="clear" w:color="auto" w:fill="FFFFFF"/>
                <w:lang w:val="mn-MN"/>
              </w:rPr>
              <w:t>:</w:t>
            </w:r>
          </w:p>
          <w:p w14:paraId="2B78B5DF" w14:textId="77777777" w:rsidR="00F30A11"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den>
              </m:f>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r>
                    <w:rPr>
                      <w:rFonts w:ascii="Cambria Math" w:hAnsi="Cambria Math" w:cs="Arial"/>
                      <w:color w:val="000000"/>
                      <w:szCs w:val="24"/>
                      <w:shd w:val="clear" w:color="auto" w:fill="FFFFFF"/>
                      <w:lang w:val="mn-MN"/>
                    </w:rPr>
                    <m:t xml:space="preserve"> ×</m:t>
                  </m:r>
                </m:e>
              </m:nary>
              <m:r>
                <w:rPr>
                  <w:rFonts w:ascii="Cambria Math" w:hAnsi="Cambria Math" w:cs="Arial"/>
                  <w:color w:val="000000"/>
                  <w:szCs w:val="24"/>
                  <w:shd w:val="clear" w:color="auto" w:fill="FFFFFF"/>
                  <w:lang w:val="mn-MN"/>
                </w:rPr>
                <m:t xml:space="preserve"> </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s.i.t-1</m:t>
                          </m:r>
                        </m:sub>
                      </m:sSub>
                    </m:den>
                  </m:f>
                </m:e>
              </m:d>
            </m:oMath>
            <w:r w:rsidR="00F30A11" w:rsidRPr="00880755">
              <w:rPr>
                <w:rFonts w:ascii="Arial" w:eastAsiaTheme="minorEastAsia" w:hAnsi="Arial" w:cs="Arial"/>
                <w:bCs/>
                <w:color w:val="000000"/>
                <w:szCs w:val="24"/>
                <w:shd w:val="clear" w:color="auto" w:fill="FFFFFF"/>
                <w:lang w:val="mn-MN"/>
              </w:rPr>
              <w:t xml:space="preserve">     (14)</w:t>
            </w:r>
          </w:p>
          <w:p w14:paraId="50E5F4FE" w14:textId="77777777" w:rsidR="00F30A11" w:rsidRPr="00880755" w:rsidRDefault="00EB4E24"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40531F" w:rsidRPr="00880755">
              <w:rPr>
                <w:rFonts w:ascii="Arial" w:eastAsiaTheme="minorEastAsia" w:hAnsi="Arial" w:cs="Arial"/>
                <w:bCs/>
                <w:color w:val="000000"/>
                <w:szCs w:val="24"/>
                <w:shd w:val="clear" w:color="auto" w:fill="FFFFFF"/>
                <w:lang w:val="mn-MN"/>
              </w:rPr>
              <w:t>:</w:t>
            </w:r>
          </w:p>
          <w:p w14:paraId="20F48AF8" w14:textId="77777777" w:rsidR="00F30A11"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m:t>
                  </m:r>
                </m:sub>
              </m:sSub>
            </m:oMath>
            <w:r w:rsidR="00F30A11" w:rsidRPr="00880755">
              <w:rPr>
                <w:rFonts w:ascii="Arial" w:eastAsiaTheme="minorEastAsia" w:hAnsi="Arial" w:cs="Arial"/>
                <w:bCs/>
                <w:color w:val="000000"/>
                <w:szCs w:val="24"/>
                <w:shd w:val="clear" w:color="auto" w:fill="FFFFFF"/>
                <w:lang w:val="mn-MN"/>
              </w:rPr>
              <w:t xml:space="preserve"> </w:t>
            </w:r>
            <w:r w:rsidR="0040531F" w:rsidRPr="00880755">
              <w:rPr>
                <w:rFonts w:ascii="Arial" w:eastAsiaTheme="minorEastAsia" w:hAnsi="Arial" w:cs="Arial"/>
                <w:bCs/>
                <w:color w:val="000000"/>
                <w:szCs w:val="24"/>
                <w:shd w:val="clear" w:color="auto" w:fill="FFFFFF"/>
                <w:lang w:val="mn-MN"/>
              </w:rPr>
              <w:t xml:space="preserve">- </w:t>
            </w:r>
            <w:r w:rsidR="007B575D" w:rsidRPr="00880755">
              <w:rPr>
                <w:rFonts w:ascii="Arial" w:hAnsi="Arial" w:cs="Arial"/>
                <w:color w:val="231F20"/>
                <w:szCs w:val="24"/>
                <w:lang w:val="mn-MN"/>
              </w:rPr>
              <w:t>салбарын эрчим хүчний үр ашгийн индекс;</w:t>
            </w:r>
          </w:p>
          <w:p w14:paraId="608405A3" w14:textId="77777777" w:rsidR="00F30A11"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m:t>
                  </m:r>
                </m:sub>
              </m:sSub>
            </m:oMath>
            <w:r w:rsidR="00F30A11" w:rsidRPr="00880755">
              <w:rPr>
                <w:rFonts w:ascii="Arial" w:eastAsiaTheme="minorEastAsia" w:hAnsi="Arial" w:cs="Arial"/>
                <w:bCs/>
                <w:color w:val="000000"/>
                <w:szCs w:val="24"/>
                <w:shd w:val="clear" w:color="auto" w:fill="FFFFFF"/>
                <w:lang w:val="mn-MN"/>
              </w:rPr>
              <w:t xml:space="preserve">  </w:t>
            </w:r>
            <w:r w:rsidR="0040531F" w:rsidRPr="00880755">
              <w:rPr>
                <w:rFonts w:ascii="Arial" w:eastAsiaTheme="minorEastAsia" w:hAnsi="Arial" w:cs="Arial"/>
                <w:bCs/>
                <w:color w:val="000000"/>
                <w:szCs w:val="24"/>
                <w:shd w:val="clear" w:color="auto" w:fill="FFFFFF"/>
                <w:lang w:val="mn-MN"/>
              </w:rPr>
              <w:t xml:space="preserve">- </w:t>
            </w:r>
            <w:r w:rsidR="00F30A11" w:rsidRPr="00880755">
              <w:rPr>
                <w:rFonts w:ascii="Arial" w:hAnsi="Arial" w:cs="Arial"/>
                <w:i/>
                <w:color w:val="231F20"/>
                <w:szCs w:val="24"/>
                <w:lang w:val="mn-MN"/>
              </w:rPr>
              <w:t>i</w:t>
            </w:r>
            <w:r w:rsidR="00783D8D" w:rsidRPr="00880755">
              <w:rPr>
                <w:rFonts w:ascii="Arial" w:hAnsi="Arial" w:cs="Arial"/>
                <w:i/>
                <w:color w:val="231F20"/>
                <w:szCs w:val="24"/>
                <w:lang w:val="mn-MN"/>
              </w:rPr>
              <w:t xml:space="preserve"> </w:t>
            </w:r>
            <w:r w:rsidR="00783D8D" w:rsidRPr="00880755">
              <w:rPr>
                <w:rFonts w:ascii="Arial" w:hAnsi="Arial" w:cs="Arial"/>
                <w:color w:val="231F20"/>
                <w:szCs w:val="24"/>
                <w:lang w:val="mn-MN"/>
              </w:rPr>
              <w:t xml:space="preserve">дэд салбарын </w:t>
            </w:r>
            <w:r w:rsidR="006934C3" w:rsidRPr="00880755">
              <w:rPr>
                <w:rFonts w:ascii="Arial" w:hAnsi="Arial" w:cs="Arial"/>
                <w:color w:val="231F20"/>
                <w:szCs w:val="24"/>
                <w:lang w:val="mn-MN"/>
              </w:rPr>
              <w:t>заалт</w:t>
            </w:r>
            <w:r w:rsidR="0040531F" w:rsidRPr="00880755">
              <w:rPr>
                <w:rFonts w:ascii="Arial" w:hAnsi="Arial" w:cs="Arial"/>
                <w:color w:val="231F20"/>
                <w:szCs w:val="24"/>
                <w:lang w:val="mn-MN"/>
              </w:rPr>
              <w:t>ы</w:t>
            </w:r>
            <w:r w:rsidR="00783D8D" w:rsidRPr="00880755">
              <w:rPr>
                <w:rFonts w:ascii="Arial" w:hAnsi="Arial" w:cs="Arial"/>
                <w:color w:val="231F20"/>
                <w:szCs w:val="24"/>
                <w:lang w:val="mn-MN"/>
              </w:rPr>
              <w:t>н индекс</w:t>
            </w:r>
            <w:r w:rsidR="00F30A11" w:rsidRPr="00880755">
              <w:rPr>
                <w:rFonts w:ascii="Arial" w:hAnsi="Arial" w:cs="Arial"/>
                <w:color w:val="231F20"/>
                <w:szCs w:val="24"/>
                <w:lang w:val="mn-MN"/>
              </w:rPr>
              <w:t>;</w:t>
            </w:r>
          </w:p>
          <w:p w14:paraId="43D92B3C" w14:textId="77777777" w:rsidR="00F30A11" w:rsidRPr="00880755" w:rsidRDefault="00F30A11" w:rsidP="001638A7">
            <w:pPr>
              <w:spacing w:line="276" w:lineRule="auto"/>
              <w:jc w:val="both"/>
              <w:rPr>
                <w:rFonts w:ascii="Arial" w:hAnsi="Arial" w:cs="Arial"/>
                <w:bCs/>
                <w:color w:val="000000"/>
                <w:szCs w:val="24"/>
                <w:shd w:val="clear" w:color="auto" w:fill="FFFFFF"/>
                <w:lang w:val="mn-MN"/>
              </w:rPr>
            </w:pPr>
            <w:r w:rsidRPr="00880755">
              <w:rPr>
                <w:rFonts w:ascii="Arial" w:hAnsi="Arial" w:cs="Arial"/>
                <w:i/>
                <w:color w:val="231F20"/>
                <w:szCs w:val="24"/>
                <w:lang w:val="mn-MN"/>
              </w:rPr>
              <w:t>i</w:t>
            </w:r>
            <w:r w:rsidRPr="00880755">
              <w:rPr>
                <w:rFonts w:ascii="Arial" w:hAnsi="Arial" w:cs="Arial"/>
                <w:color w:val="231F20"/>
                <w:szCs w:val="24"/>
                <w:lang w:val="mn-MN"/>
              </w:rPr>
              <w:t xml:space="preserve"> </w:t>
            </w:r>
            <w:r w:rsidR="0040531F" w:rsidRPr="00880755">
              <w:rPr>
                <w:rFonts w:ascii="Arial" w:hAnsi="Arial" w:cs="Arial"/>
                <w:color w:val="231F20"/>
                <w:szCs w:val="24"/>
                <w:lang w:val="mn-MN"/>
              </w:rPr>
              <w:t xml:space="preserve">- </w:t>
            </w:r>
            <w:r w:rsidR="00783D8D" w:rsidRPr="00880755">
              <w:rPr>
                <w:rFonts w:ascii="Arial" w:hAnsi="Arial" w:cs="Arial"/>
                <w:color w:val="231F20"/>
                <w:szCs w:val="24"/>
                <w:lang w:val="mn-MN"/>
              </w:rPr>
              <w:t>дэд салбар</w:t>
            </w:r>
            <w:r w:rsidRPr="00880755">
              <w:rPr>
                <w:rFonts w:ascii="Arial" w:hAnsi="Arial" w:cs="Arial"/>
                <w:color w:val="231F20"/>
                <w:szCs w:val="24"/>
                <w:lang w:val="mn-MN"/>
              </w:rPr>
              <w:t>;</w:t>
            </w:r>
            <w:r w:rsidR="007B575D" w:rsidRPr="00880755">
              <w:rPr>
                <w:rFonts w:ascii="Arial" w:hAnsi="Arial" w:cs="Arial"/>
                <w:color w:val="231F20"/>
                <w:szCs w:val="24"/>
                <w:lang w:val="mn-MN"/>
              </w:rPr>
              <w:t xml:space="preserve"> </w:t>
            </w:r>
          </w:p>
          <w:p w14:paraId="7D5C81A6" w14:textId="77777777" w:rsidR="00F30A11"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oMath>
            <w:r w:rsidR="00F30A11" w:rsidRPr="00880755">
              <w:rPr>
                <w:rFonts w:ascii="Arial" w:eastAsiaTheme="minorEastAsia" w:hAnsi="Arial" w:cs="Arial"/>
                <w:bCs/>
                <w:color w:val="000000"/>
                <w:szCs w:val="24"/>
                <w:shd w:val="clear" w:color="auto" w:fill="FFFFFF"/>
                <w:lang w:val="mn-MN"/>
              </w:rPr>
              <w:t xml:space="preserve"> </w:t>
            </w:r>
            <w:r w:rsidR="0040531F" w:rsidRPr="00880755">
              <w:rPr>
                <w:rFonts w:ascii="Arial" w:eastAsiaTheme="minorEastAsia" w:hAnsi="Arial" w:cs="Arial"/>
                <w:bCs/>
                <w:color w:val="000000"/>
                <w:szCs w:val="24"/>
                <w:shd w:val="clear" w:color="auto" w:fill="FFFFFF"/>
                <w:lang w:val="mn-MN"/>
              </w:rPr>
              <w:t xml:space="preserve">- </w:t>
            </w:r>
            <w:r w:rsidR="00F30A11" w:rsidRPr="00880755">
              <w:rPr>
                <w:rFonts w:ascii="Arial" w:hAnsi="Arial" w:cs="Arial"/>
                <w:i/>
                <w:color w:val="231F20"/>
                <w:szCs w:val="24"/>
                <w:lang w:val="mn-MN"/>
              </w:rPr>
              <w:t xml:space="preserve">t </w:t>
            </w:r>
            <w:r w:rsidR="00CE3029" w:rsidRPr="00880755">
              <w:rPr>
                <w:rFonts w:ascii="Arial" w:hAnsi="Arial" w:cs="Arial"/>
                <w:color w:val="231F20"/>
                <w:szCs w:val="24"/>
                <w:lang w:val="mn-MN"/>
              </w:rPr>
              <w:t xml:space="preserve">жил дэх </w:t>
            </w:r>
            <w:r w:rsidR="00CE3029" w:rsidRPr="00880755">
              <w:rPr>
                <w:rFonts w:ascii="Arial" w:hAnsi="Arial" w:cs="Arial"/>
                <w:i/>
                <w:color w:val="231F20"/>
                <w:szCs w:val="24"/>
                <w:lang w:val="mn-MN"/>
              </w:rPr>
              <w:t>i</w:t>
            </w:r>
            <w:r w:rsidR="00CE3029" w:rsidRPr="00880755">
              <w:rPr>
                <w:rFonts w:ascii="Arial" w:hAnsi="Arial" w:cs="Arial"/>
                <w:color w:val="231F20"/>
                <w:szCs w:val="24"/>
                <w:lang w:val="mn-MN"/>
              </w:rPr>
              <w:t xml:space="preserve"> дэд салбарын </w:t>
            </w:r>
            <w:r w:rsidR="00FC1BD5" w:rsidRPr="00880755">
              <w:rPr>
                <w:rFonts w:ascii="Arial" w:hAnsi="Arial" w:cs="Arial"/>
                <w:color w:val="231F20"/>
                <w:szCs w:val="24"/>
                <w:lang w:val="mn-MN"/>
              </w:rPr>
              <w:t>жинлэлт</w:t>
            </w:r>
            <w:r w:rsidR="00CE3029" w:rsidRPr="00880755">
              <w:rPr>
                <w:rFonts w:ascii="Arial" w:hAnsi="Arial" w:cs="Arial"/>
                <w:color w:val="231F20"/>
                <w:szCs w:val="24"/>
                <w:lang w:val="mn-MN"/>
              </w:rPr>
              <w:t xml:space="preserve"> </w:t>
            </w:r>
            <w:r w:rsidR="00F30A11" w:rsidRPr="00880755">
              <w:rPr>
                <w:rFonts w:ascii="Arial" w:hAnsi="Arial" w:cs="Arial"/>
                <w:color w:val="231F20"/>
                <w:szCs w:val="24"/>
                <w:lang w:val="mn-MN"/>
              </w:rPr>
              <w:t>(</w:t>
            </w:r>
            <w:r w:rsidR="00CE3029" w:rsidRPr="00880755">
              <w:rPr>
                <w:rFonts w:ascii="Arial" w:hAnsi="Arial" w:cs="Arial"/>
                <w:color w:val="231F20"/>
                <w:szCs w:val="24"/>
                <w:lang w:val="mn-MN"/>
              </w:rPr>
              <w:t>жишээ нь</w:t>
            </w:r>
            <w:r w:rsidR="00FC1BD5" w:rsidRPr="00880755">
              <w:rPr>
                <w:rFonts w:ascii="Arial" w:hAnsi="Arial" w:cs="Arial"/>
                <w:color w:val="231F20"/>
                <w:szCs w:val="24"/>
                <w:lang w:val="mn-MN"/>
              </w:rPr>
              <w:t>,</w:t>
            </w:r>
            <w:r w:rsidR="00F30A11" w:rsidRPr="00880755">
              <w:rPr>
                <w:rFonts w:ascii="Arial" w:hAnsi="Arial" w:cs="Arial"/>
                <w:color w:val="231F20"/>
                <w:szCs w:val="24"/>
                <w:lang w:val="mn-MN"/>
              </w:rPr>
              <w:t xml:space="preserve"> </w:t>
            </w:r>
            <w:r w:rsidR="00CE3029" w:rsidRPr="00880755">
              <w:rPr>
                <w:rFonts w:ascii="Arial" w:hAnsi="Arial" w:cs="Arial"/>
                <w:color w:val="231F20"/>
                <w:szCs w:val="24"/>
                <w:lang w:val="mn-MN"/>
              </w:rPr>
              <w:t xml:space="preserve">салбарын эрчим хүчний зарцуулалтад </w:t>
            </w:r>
            <w:r w:rsidR="00CE3029" w:rsidRPr="00880755">
              <w:rPr>
                <w:rFonts w:ascii="Arial" w:hAnsi="Arial" w:cs="Arial"/>
                <w:i/>
                <w:color w:val="231F20"/>
                <w:szCs w:val="24"/>
                <w:lang w:val="mn-MN"/>
              </w:rPr>
              <w:t>i</w:t>
            </w:r>
            <w:r w:rsidR="00CE3029" w:rsidRPr="00880755">
              <w:rPr>
                <w:rFonts w:ascii="Arial" w:hAnsi="Arial" w:cs="Arial"/>
                <w:color w:val="231F20"/>
                <w:szCs w:val="24"/>
                <w:lang w:val="mn-MN"/>
              </w:rPr>
              <w:t xml:space="preserve"> дэд салбарын эзлэх хувь</w:t>
            </w:r>
            <w:r w:rsidR="00F30A11" w:rsidRPr="00880755">
              <w:rPr>
                <w:rFonts w:ascii="Arial" w:hAnsi="Arial" w:cs="Arial"/>
                <w:color w:val="231F20"/>
                <w:szCs w:val="24"/>
                <w:lang w:val="mn-MN"/>
              </w:rPr>
              <w:t>);</w:t>
            </w:r>
          </w:p>
          <w:p w14:paraId="60E6A9E0" w14:textId="77777777" w:rsidR="00F30A11" w:rsidRPr="00880755" w:rsidRDefault="00F30A11"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00561938" w:rsidRPr="00880755">
              <w:rPr>
                <w:rFonts w:ascii="Arial" w:hAnsi="Arial" w:cs="Arial"/>
                <w:color w:val="231F20"/>
                <w:szCs w:val="24"/>
                <w:lang w:val="mn-MN"/>
              </w:rPr>
              <w:t xml:space="preserve"> </w:t>
            </w:r>
            <w:r w:rsidR="0016462E" w:rsidRPr="00880755">
              <w:rPr>
                <w:rFonts w:ascii="Arial" w:hAnsi="Arial" w:cs="Arial"/>
                <w:color w:val="231F20"/>
                <w:szCs w:val="24"/>
                <w:lang w:val="mn-MN"/>
              </w:rPr>
              <w:t xml:space="preserve">- </w:t>
            </w:r>
            <w:r w:rsidR="00561938" w:rsidRPr="00880755">
              <w:rPr>
                <w:rFonts w:ascii="Arial" w:hAnsi="Arial" w:cs="Arial"/>
                <w:color w:val="231F20"/>
                <w:szCs w:val="24"/>
                <w:lang w:val="mn-MN"/>
              </w:rPr>
              <w:t>тооцоо</w:t>
            </w:r>
            <w:r w:rsidR="0016462E" w:rsidRPr="00880755">
              <w:rPr>
                <w:rFonts w:ascii="Arial" w:hAnsi="Arial" w:cs="Arial"/>
                <w:color w:val="231F20"/>
                <w:szCs w:val="24"/>
                <w:lang w:val="mn-MN"/>
              </w:rPr>
              <w:t>ны</w:t>
            </w:r>
            <w:r w:rsidR="00561938"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0C0FD7DC" w14:textId="77777777" w:rsidR="00F30A11" w:rsidRPr="00880755" w:rsidRDefault="00F30A11"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–1 </w:t>
            </w:r>
            <w:r w:rsidR="0016462E" w:rsidRPr="00880755">
              <w:rPr>
                <w:rFonts w:ascii="Arial" w:hAnsi="Arial" w:cs="Arial"/>
                <w:color w:val="231F20"/>
                <w:szCs w:val="24"/>
                <w:lang w:val="mn-MN"/>
              </w:rPr>
              <w:t xml:space="preserve">- </w:t>
            </w:r>
            <w:r w:rsidR="00CE3029" w:rsidRPr="00880755">
              <w:rPr>
                <w:rFonts w:ascii="Arial" w:hAnsi="Arial" w:cs="Arial"/>
                <w:color w:val="231F20"/>
                <w:szCs w:val="24"/>
                <w:lang w:val="mn-MN"/>
              </w:rPr>
              <w:t>тооцоо</w:t>
            </w:r>
            <w:r w:rsidR="0016462E" w:rsidRPr="00880755">
              <w:rPr>
                <w:rFonts w:ascii="Arial" w:hAnsi="Arial" w:cs="Arial"/>
                <w:color w:val="231F20"/>
                <w:szCs w:val="24"/>
                <w:lang w:val="mn-MN"/>
              </w:rPr>
              <w:t>ны</w:t>
            </w:r>
            <w:r w:rsidR="00CE3029" w:rsidRPr="00880755">
              <w:rPr>
                <w:rFonts w:ascii="Arial" w:hAnsi="Arial" w:cs="Arial"/>
                <w:color w:val="231F20"/>
                <w:szCs w:val="24"/>
                <w:lang w:val="mn-MN"/>
              </w:rPr>
              <w:t>н жилийн өмнөх жил</w:t>
            </w:r>
            <w:r w:rsidR="00F506AC" w:rsidRPr="00880755">
              <w:rPr>
                <w:rFonts w:ascii="Arial" w:hAnsi="Arial" w:cs="Arial"/>
                <w:color w:val="231F20"/>
                <w:szCs w:val="24"/>
                <w:lang w:val="mn-MN"/>
              </w:rPr>
              <w:t xml:space="preserve"> </w:t>
            </w:r>
            <w:r w:rsidR="00F506AC" w:rsidRPr="00880755">
              <w:rPr>
                <w:rFonts w:ascii="Arial" w:hAnsi="Arial" w:cs="Arial"/>
                <w:color w:val="231F20"/>
                <w:szCs w:val="24"/>
                <w:lang w:val="mn-MN"/>
              </w:rPr>
              <w:lastRenderedPageBreak/>
              <w:t>болно.</w:t>
            </w:r>
          </w:p>
          <w:p w14:paraId="56D8D276" w14:textId="77777777" w:rsidR="001A1BB2" w:rsidRPr="00880755" w:rsidRDefault="001A1BB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Дараа нь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жилийн эрчим хүчний үр ашгийн индексийн утгыг (15)-</w:t>
            </w:r>
            <w:r w:rsidR="00F506AC" w:rsidRPr="00880755">
              <w:rPr>
                <w:rFonts w:ascii="Arial" w:hAnsi="Arial" w:cs="Arial"/>
                <w:bCs/>
                <w:color w:val="000000"/>
                <w:szCs w:val="24"/>
                <w:shd w:val="clear" w:color="auto" w:fill="FFFFFF"/>
                <w:lang w:val="mn-MN"/>
              </w:rPr>
              <w:t>р</w:t>
            </w:r>
            <w:r w:rsidRPr="00880755">
              <w:rPr>
                <w:rFonts w:ascii="Arial" w:hAnsi="Arial" w:cs="Arial"/>
                <w:bCs/>
                <w:color w:val="000000"/>
                <w:szCs w:val="24"/>
                <w:shd w:val="clear" w:color="auto" w:fill="FFFFFF"/>
                <w:lang w:val="mn-MN"/>
              </w:rPr>
              <w:t xml:space="preserve"> </w:t>
            </w:r>
            <w:r w:rsidR="00F506AC" w:rsidRPr="00880755">
              <w:rPr>
                <w:rFonts w:ascii="Arial" w:hAnsi="Arial" w:cs="Arial"/>
                <w:bCs/>
                <w:color w:val="000000"/>
                <w:szCs w:val="24"/>
                <w:shd w:val="clear" w:color="auto" w:fill="FFFFFF"/>
                <w:lang w:val="mn-MN"/>
              </w:rPr>
              <w:t xml:space="preserve">томьёонд </w:t>
            </w:r>
            <w:r w:rsidRPr="00880755">
              <w:rPr>
                <w:rFonts w:ascii="Arial" w:hAnsi="Arial" w:cs="Arial"/>
                <w:bCs/>
                <w:color w:val="000000"/>
                <w:szCs w:val="24"/>
                <w:shd w:val="clear" w:color="auto" w:fill="FFFFFF"/>
                <w:lang w:val="mn-MN"/>
              </w:rPr>
              <w:t xml:space="preserve">үзүүлсний дагуу тооцоог буцаах замаар өмнөх жилийн утгаас </w:t>
            </w:r>
            <w:r w:rsidR="00F506AC" w:rsidRPr="00880755">
              <w:rPr>
                <w:rFonts w:ascii="Arial" w:hAnsi="Arial" w:cs="Arial"/>
                <w:bCs/>
                <w:color w:val="000000"/>
                <w:szCs w:val="24"/>
                <w:shd w:val="clear" w:color="auto" w:fill="FFFFFF"/>
                <w:lang w:val="mn-MN"/>
              </w:rPr>
              <w:t>олно</w:t>
            </w:r>
            <w:r w:rsidRPr="00880755">
              <w:rPr>
                <w:rFonts w:ascii="Arial" w:hAnsi="Arial" w:cs="Arial"/>
                <w:bCs/>
                <w:color w:val="000000"/>
                <w:szCs w:val="24"/>
                <w:shd w:val="clear" w:color="auto" w:fill="FFFFFF"/>
                <w:lang w:val="mn-MN"/>
              </w:rPr>
              <w:t>:</w:t>
            </w:r>
          </w:p>
          <w:p w14:paraId="570ED3E7" w14:textId="77777777" w:rsidR="001A1BB2" w:rsidRPr="00880755" w:rsidRDefault="001A1BB2" w:rsidP="001638A7">
            <w:pPr>
              <w:spacing w:line="276" w:lineRule="auto"/>
              <w:jc w:val="both"/>
              <w:rPr>
                <w:rFonts w:ascii="Arial" w:hAnsi="Arial" w:cs="Arial"/>
                <w:bCs/>
                <w:color w:val="000000"/>
                <w:szCs w:val="24"/>
                <w:shd w:val="clear" w:color="auto" w:fill="FFFFFF"/>
                <w:lang w:val="mn-MN"/>
              </w:rPr>
            </w:pPr>
          </w:p>
          <w:p w14:paraId="6EE4395B" w14:textId="77777777" w:rsidR="00F30A11"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den>
              </m:f>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1</m:t>
                  </m:r>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den>
              </m:f>
            </m:oMath>
            <w:r w:rsidR="00F30A11" w:rsidRPr="00880755">
              <w:rPr>
                <w:rFonts w:ascii="Arial" w:eastAsiaTheme="minorEastAsia" w:hAnsi="Arial" w:cs="Arial"/>
                <w:bCs/>
                <w:color w:val="000000"/>
                <w:szCs w:val="24"/>
                <w:shd w:val="clear" w:color="auto" w:fill="FFFFFF"/>
                <w:lang w:val="mn-MN"/>
              </w:rPr>
              <w:t xml:space="preserve">    (15)</w:t>
            </w:r>
          </w:p>
          <w:p w14:paraId="44793C3D" w14:textId="77777777" w:rsidR="005163AA" w:rsidRPr="00880755" w:rsidRDefault="005163AA" w:rsidP="001638A7">
            <w:pPr>
              <w:spacing w:line="276" w:lineRule="auto"/>
              <w:jc w:val="both"/>
              <w:rPr>
                <w:rFonts w:ascii="Arial" w:eastAsiaTheme="minorEastAsia" w:hAnsi="Arial" w:cs="Arial"/>
                <w:bCs/>
                <w:color w:val="000000"/>
                <w:szCs w:val="24"/>
                <w:shd w:val="clear" w:color="auto" w:fill="FFFFFF"/>
                <w:lang w:val="mn-MN"/>
              </w:rPr>
            </w:pPr>
          </w:p>
          <w:p w14:paraId="7A08C474" w14:textId="77777777" w:rsidR="00F30A11" w:rsidRPr="00880755" w:rsidRDefault="002447A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Түүнчлэн энэ</w:t>
            </w:r>
            <w:r w:rsidR="00C34758" w:rsidRPr="00880755">
              <w:rPr>
                <w:rFonts w:ascii="Arial" w:hAnsi="Arial" w:cs="Arial"/>
                <w:bCs/>
                <w:color w:val="000000"/>
                <w:szCs w:val="24"/>
                <w:shd w:val="clear" w:color="auto" w:fill="FFFFFF"/>
                <w:lang w:val="mn-MN"/>
              </w:rPr>
              <w:t xml:space="preserve"> индексийг жишиг жилийн хувьд 100 болгож, дараалсан утгуудыг t-1 жилийн эрчим хүчний</w:t>
            </w:r>
            <w:r w:rsidR="00FC6A9B" w:rsidRPr="00880755">
              <w:rPr>
                <w:rFonts w:ascii="Arial" w:hAnsi="Arial" w:cs="Arial"/>
                <w:bCs/>
                <w:color w:val="000000"/>
                <w:szCs w:val="24"/>
                <w:shd w:val="clear" w:color="auto" w:fill="FFFFFF"/>
                <w:lang w:val="mn-MN"/>
              </w:rPr>
              <w:t xml:space="preserve"> үр ашгийн индексийн утгыг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oMath>
            <w:r w:rsidRPr="00880755">
              <w:rPr>
                <w:rFonts w:ascii="Arial" w:eastAsiaTheme="minorEastAsia" w:hAnsi="Arial" w:cs="Arial"/>
                <w:bCs/>
                <w:color w:val="000000"/>
                <w:szCs w:val="24"/>
                <w:shd w:val="clear" w:color="auto" w:fill="FFFFFF"/>
                <w:lang w:val="mn-MN"/>
              </w:rPr>
              <w:t xml:space="preserve"> харьцааг</w:t>
            </w:r>
            <w:r w:rsidR="00C34758" w:rsidRPr="00880755">
              <w:rPr>
                <w:rFonts w:ascii="Arial" w:hAnsi="Arial" w:cs="Arial"/>
                <w:bCs/>
                <w:color w:val="000000"/>
                <w:szCs w:val="24"/>
                <w:shd w:val="clear" w:color="auto" w:fill="FFFFFF"/>
                <w:lang w:val="mn-MN"/>
              </w:rPr>
              <w:t>аар үржүүлсэн t жил бүр</w:t>
            </w:r>
            <w:r w:rsidRPr="00880755">
              <w:rPr>
                <w:rFonts w:ascii="Arial" w:hAnsi="Arial" w:cs="Arial"/>
                <w:bCs/>
                <w:color w:val="000000"/>
                <w:szCs w:val="24"/>
                <w:shd w:val="clear" w:color="auto" w:fill="FFFFFF"/>
                <w:lang w:val="mn-MN"/>
              </w:rPr>
              <w:t>д</w:t>
            </w:r>
            <w:r w:rsidR="00C34758"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тооцоолно</w:t>
            </w:r>
            <w:r w:rsidR="00C34758" w:rsidRPr="00880755">
              <w:rPr>
                <w:rFonts w:ascii="Arial" w:hAnsi="Arial" w:cs="Arial"/>
                <w:bCs/>
                <w:color w:val="000000"/>
                <w:szCs w:val="24"/>
                <w:shd w:val="clear" w:color="auto" w:fill="FFFFFF"/>
                <w:lang w:val="mn-MN"/>
              </w:rPr>
              <w:t>.</w:t>
            </w:r>
          </w:p>
          <w:p w14:paraId="3D657D3E" w14:textId="77777777" w:rsidR="00F30A11"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0</m:t>
                      </m:r>
                    </m:sub>
                  </m:sSub>
                </m:sub>
              </m:sSub>
              <m:r>
                <w:rPr>
                  <w:rFonts w:ascii="Cambria Math" w:hAnsi="Cambria Math" w:cs="Arial"/>
                  <w:color w:val="000000"/>
                  <w:szCs w:val="24"/>
                  <w:shd w:val="clear" w:color="auto" w:fill="FFFFFF"/>
                  <w:lang w:val="mn-MN"/>
                </w:rPr>
                <m:t>=100</m:t>
              </m:r>
            </m:oMath>
            <w:r w:rsidR="00F30A11" w:rsidRPr="00880755">
              <w:rPr>
                <w:rFonts w:ascii="Arial" w:eastAsiaTheme="minorEastAsia" w:hAnsi="Arial" w:cs="Arial"/>
                <w:bCs/>
                <w:color w:val="000000"/>
                <w:szCs w:val="24"/>
                <w:shd w:val="clear" w:color="auto" w:fill="FFFFFF"/>
                <w:lang w:val="mn-MN"/>
              </w:rPr>
              <w:t xml:space="preserve"> </w:t>
            </w:r>
          </w:p>
          <w:p w14:paraId="79828AF6" w14:textId="77777777" w:rsidR="00F30A11" w:rsidRPr="00880755" w:rsidRDefault="00F30A11" w:rsidP="001638A7">
            <w:pPr>
              <w:spacing w:line="276" w:lineRule="auto"/>
              <w:jc w:val="both"/>
              <w:rPr>
                <w:rFonts w:ascii="Arial" w:hAnsi="Arial" w:cs="Arial"/>
                <w:bCs/>
                <w:color w:val="000000"/>
                <w:szCs w:val="24"/>
                <w:shd w:val="clear" w:color="auto" w:fill="FFFFFF"/>
                <w:lang w:val="mn-MN"/>
              </w:rPr>
            </w:pPr>
          </w:p>
          <w:p w14:paraId="2019FE99" w14:textId="77777777" w:rsidR="00F30A11" w:rsidRPr="00880755" w:rsidRDefault="00880755" w:rsidP="001638A7">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t</m:t>
                      </m:r>
                    </m:sub>
                  </m:sSub>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t-1</m:t>
                      </m:r>
                    </m:sub>
                  </m:sSub>
                </m:sub>
              </m:sSub>
              <m:r>
                <w:rPr>
                  <w:rFonts w:ascii="Cambria Math" w:hAnsi="Cambria Math" w:cs="Arial"/>
                  <w:color w:val="000000"/>
                  <w:szCs w:val="24"/>
                  <w:shd w:val="clear" w:color="auto" w:fill="FFFFFF"/>
                  <w:lang w:val="mn-MN"/>
                </w:rPr>
                <m:t>х</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den>
              </m:f>
            </m:oMath>
            <w:r w:rsidR="00F30A11" w:rsidRPr="00880755">
              <w:rPr>
                <w:rFonts w:ascii="Arial" w:eastAsiaTheme="minorEastAsia" w:hAnsi="Arial" w:cs="Arial"/>
                <w:bCs/>
                <w:color w:val="000000"/>
                <w:szCs w:val="24"/>
                <w:shd w:val="clear" w:color="auto" w:fill="FFFFFF"/>
                <w:lang w:val="mn-MN"/>
              </w:rPr>
              <w:t xml:space="preserve">    </w:t>
            </w:r>
          </w:p>
          <w:p w14:paraId="2048F78B" w14:textId="77777777" w:rsidR="00F30A11" w:rsidRPr="00880755" w:rsidRDefault="005163AA" w:rsidP="001638A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641008" w:rsidRPr="00880755">
              <w:rPr>
                <w:rFonts w:ascii="Arial" w:eastAsiaTheme="minorEastAsia" w:hAnsi="Arial" w:cs="Arial"/>
                <w:bCs/>
                <w:color w:val="000000"/>
                <w:szCs w:val="24"/>
                <w:shd w:val="clear" w:color="auto" w:fill="FFFFFF"/>
                <w:lang w:val="mn-MN"/>
              </w:rPr>
              <w:t>:</w:t>
            </w:r>
          </w:p>
          <w:p w14:paraId="2A4D5FAC" w14:textId="77777777" w:rsidR="00F30A11" w:rsidRPr="00880755" w:rsidRDefault="00880755" w:rsidP="001638A7">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0</m:t>
                      </m:r>
                    </m:sub>
                  </m:sSub>
                </m:sub>
              </m:sSub>
            </m:oMath>
            <w:r w:rsidR="00F30A11" w:rsidRPr="00880755">
              <w:rPr>
                <w:rFonts w:ascii="Arial" w:eastAsiaTheme="minorEastAsia" w:hAnsi="Arial" w:cs="Arial"/>
                <w:bCs/>
                <w:color w:val="000000"/>
                <w:szCs w:val="24"/>
                <w:shd w:val="clear" w:color="auto" w:fill="FFFFFF"/>
                <w:lang w:val="mn-MN"/>
              </w:rPr>
              <w:t xml:space="preserve"> </w:t>
            </w:r>
            <w:r w:rsidR="00596BBB" w:rsidRPr="00880755">
              <w:rPr>
                <w:rFonts w:ascii="Arial" w:eastAsiaTheme="minorEastAsia" w:hAnsi="Arial" w:cs="Arial"/>
                <w:bCs/>
                <w:color w:val="000000"/>
                <w:szCs w:val="24"/>
                <w:shd w:val="clear" w:color="auto" w:fill="FFFFFF"/>
                <w:lang w:val="mn-MN"/>
              </w:rPr>
              <w:t xml:space="preserve">- </w:t>
            </w:r>
            <w:r w:rsidR="000B75BD" w:rsidRPr="00880755">
              <w:rPr>
                <w:rFonts w:ascii="Arial" w:hAnsi="Arial" w:cs="Arial"/>
                <w:color w:val="231F20"/>
                <w:szCs w:val="24"/>
                <w:lang w:val="mn-MN"/>
              </w:rPr>
              <w:t xml:space="preserve">эрчим хүчний үр ашгийн индексийг </w:t>
            </w:r>
            <w:r w:rsidR="000B75BD" w:rsidRPr="00880755">
              <w:rPr>
                <w:rFonts w:ascii="Arial" w:hAnsi="Arial" w:cs="Arial"/>
                <w:szCs w:val="24"/>
                <w:lang w:val="mn-MN"/>
              </w:rPr>
              <w:t>100</w:t>
            </w:r>
            <w:r w:rsidR="00596BBB" w:rsidRPr="00880755">
              <w:rPr>
                <w:rFonts w:ascii="Arial" w:hAnsi="Arial" w:cs="Arial"/>
                <w:szCs w:val="24"/>
                <w:lang w:val="mn-MN"/>
              </w:rPr>
              <w:t xml:space="preserve"> гэсэн суурь утга</w:t>
            </w:r>
            <w:r w:rsidR="000B75BD" w:rsidRPr="00880755">
              <w:rPr>
                <w:rFonts w:ascii="Arial" w:hAnsi="Arial" w:cs="Arial"/>
                <w:szCs w:val="24"/>
                <w:lang w:val="mn-MN"/>
              </w:rPr>
              <w:t xml:space="preserve">д </w:t>
            </w:r>
            <w:r w:rsidR="000B75BD" w:rsidRPr="00880755">
              <w:rPr>
                <w:rFonts w:ascii="Arial" w:hAnsi="Arial" w:cs="Arial"/>
                <w:color w:val="231F20"/>
                <w:szCs w:val="24"/>
                <w:lang w:val="mn-MN"/>
              </w:rPr>
              <w:t>илэрхийл</w:t>
            </w:r>
            <w:r w:rsidR="00596BBB" w:rsidRPr="00880755">
              <w:rPr>
                <w:rFonts w:ascii="Arial" w:hAnsi="Arial" w:cs="Arial"/>
                <w:color w:val="231F20"/>
                <w:szCs w:val="24"/>
                <w:lang w:val="mn-MN"/>
              </w:rPr>
              <w:t>сэн</w:t>
            </w:r>
            <w:r w:rsidR="00F30A11" w:rsidRPr="00880755">
              <w:rPr>
                <w:rFonts w:ascii="Arial" w:hAnsi="Arial" w:cs="Arial"/>
                <w:color w:val="231F20"/>
                <w:szCs w:val="24"/>
                <w:lang w:val="mn-MN"/>
              </w:rPr>
              <w:t>;</w:t>
            </w:r>
          </w:p>
          <w:p w14:paraId="755C0A98" w14:textId="77777777" w:rsidR="00F30A11" w:rsidRPr="00880755" w:rsidRDefault="00F30A11"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0</w:t>
            </w:r>
            <w:r w:rsidRPr="00880755">
              <w:rPr>
                <w:rFonts w:ascii="Arial" w:hAnsi="Arial" w:cs="Arial"/>
                <w:color w:val="231F20"/>
                <w:szCs w:val="24"/>
                <w:lang w:val="mn-MN"/>
              </w:rPr>
              <w:t xml:space="preserve"> </w:t>
            </w:r>
            <w:r w:rsidR="00596BBB" w:rsidRPr="00880755">
              <w:rPr>
                <w:rFonts w:ascii="Arial" w:hAnsi="Arial" w:cs="Arial"/>
                <w:color w:val="231F20"/>
                <w:szCs w:val="24"/>
                <w:lang w:val="mn-MN"/>
              </w:rPr>
              <w:t xml:space="preserve">- </w:t>
            </w:r>
            <w:r w:rsidR="005163AA" w:rsidRPr="00880755">
              <w:rPr>
                <w:rFonts w:ascii="Arial" w:hAnsi="Arial" w:cs="Arial"/>
                <w:color w:val="231F20"/>
                <w:szCs w:val="24"/>
                <w:lang w:val="mn-MN"/>
              </w:rPr>
              <w:t>суурь жил</w:t>
            </w:r>
            <w:r w:rsidRPr="00880755">
              <w:rPr>
                <w:rFonts w:ascii="Arial" w:hAnsi="Arial" w:cs="Arial"/>
                <w:color w:val="231F20"/>
                <w:szCs w:val="24"/>
                <w:lang w:val="mn-MN"/>
              </w:rPr>
              <w:t>;</w:t>
            </w:r>
          </w:p>
          <w:p w14:paraId="670F6380" w14:textId="77777777" w:rsidR="00F30A11" w:rsidRPr="00880755" w:rsidRDefault="00F30A11" w:rsidP="001638A7">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w:t>
            </w:r>
            <w:r w:rsidR="00596BBB" w:rsidRPr="00880755">
              <w:rPr>
                <w:rFonts w:ascii="Arial" w:hAnsi="Arial" w:cs="Arial"/>
                <w:color w:val="231F20"/>
                <w:szCs w:val="24"/>
                <w:lang w:val="mn-MN"/>
              </w:rPr>
              <w:t xml:space="preserve">- </w:t>
            </w:r>
            <w:r w:rsidR="005163AA" w:rsidRPr="00880755">
              <w:rPr>
                <w:rFonts w:ascii="Arial" w:hAnsi="Arial" w:cs="Arial"/>
                <w:color w:val="231F20"/>
                <w:szCs w:val="24"/>
                <w:lang w:val="mn-MN"/>
              </w:rPr>
              <w:t>тооцоо</w:t>
            </w:r>
            <w:r w:rsidR="00596BBB" w:rsidRPr="00880755">
              <w:rPr>
                <w:rFonts w:ascii="Arial" w:hAnsi="Arial" w:cs="Arial"/>
                <w:color w:val="231F20"/>
                <w:szCs w:val="24"/>
                <w:lang w:val="mn-MN"/>
              </w:rPr>
              <w:t>ны</w:t>
            </w:r>
            <w:r w:rsidR="005163AA" w:rsidRPr="00880755">
              <w:rPr>
                <w:rFonts w:ascii="Arial" w:hAnsi="Arial" w:cs="Arial"/>
                <w:color w:val="231F20"/>
                <w:szCs w:val="24"/>
                <w:lang w:val="mn-MN"/>
              </w:rPr>
              <w:t xml:space="preserve"> жил</w:t>
            </w:r>
            <w:r w:rsidR="00596BBB" w:rsidRPr="00880755">
              <w:rPr>
                <w:rFonts w:ascii="Arial" w:hAnsi="Arial" w:cs="Arial"/>
                <w:color w:val="231F20"/>
                <w:szCs w:val="24"/>
                <w:lang w:val="mn-MN"/>
              </w:rPr>
              <w:t xml:space="preserve"> байна</w:t>
            </w:r>
            <w:r w:rsidRPr="00880755">
              <w:rPr>
                <w:rFonts w:ascii="Arial" w:hAnsi="Arial" w:cs="Arial"/>
                <w:color w:val="231F20"/>
                <w:szCs w:val="24"/>
                <w:lang w:val="mn-MN"/>
              </w:rPr>
              <w:t>.</w:t>
            </w:r>
          </w:p>
          <w:p w14:paraId="5469101F" w14:textId="77777777" w:rsidR="00615FED" w:rsidRPr="00880755" w:rsidRDefault="00615FED"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6.2.8 7-р алхам: </w:t>
            </w:r>
            <w:r w:rsidR="009A7476" w:rsidRPr="00880755">
              <w:rPr>
                <w:rFonts w:ascii="Arial" w:hAnsi="Arial" w:cs="Arial"/>
                <w:b/>
                <w:bCs/>
                <w:color w:val="000000"/>
                <w:szCs w:val="24"/>
                <w:shd w:val="clear" w:color="auto" w:fill="FFFFFF"/>
                <w:lang w:val="mn-MN"/>
              </w:rPr>
              <w:t>Эрчим хү</w:t>
            </w:r>
            <w:r w:rsidR="00B821B1" w:rsidRPr="00880755">
              <w:rPr>
                <w:rFonts w:ascii="Arial" w:hAnsi="Arial" w:cs="Arial"/>
                <w:b/>
                <w:bCs/>
                <w:color w:val="000000"/>
                <w:szCs w:val="24"/>
                <w:shd w:val="clear" w:color="auto" w:fill="FFFFFF"/>
                <w:lang w:val="mn-MN"/>
              </w:rPr>
              <w:t>чний үр ашгийн ерөнхий индексийг</w:t>
            </w:r>
            <w:r w:rsidR="009A7476" w:rsidRPr="00880755">
              <w:rPr>
                <w:rFonts w:ascii="Arial" w:hAnsi="Arial" w:cs="Arial"/>
                <w:b/>
                <w:bCs/>
                <w:color w:val="000000"/>
                <w:szCs w:val="24"/>
                <w:shd w:val="clear" w:color="auto" w:fill="FFFFFF"/>
                <w:lang w:val="mn-MN"/>
              </w:rPr>
              <w:t xml:space="preserve"> тооцоо</w:t>
            </w:r>
            <w:r w:rsidR="00B821B1" w:rsidRPr="00880755">
              <w:rPr>
                <w:rFonts w:ascii="Arial" w:hAnsi="Arial" w:cs="Arial"/>
                <w:b/>
                <w:bCs/>
                <w:color w:val="000000"/>
                <w:szCs w:val="24"/>
                <w:shd w:val="clear" w:color="auto" w:fill="FFFFFF"/>
                <w:lang w:val="mn-MN"/>
              </w:rPr>
              <w:t>лох</w:t>
            </w:r>
          </w:p>
          <w:p w14:paraId="5D9C614F" w14:textId="7347EA15" w:rsidR="00615FED" w:rsidRPr="00880755" w:rsidRDefault="003E535F"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Эцсийн эрчим хүчний бүх салбарын эрчим хүчний үр ашгийн индексийг (15)</w:t>
            </w:r>
            <w:r w:rsidR="007A6473" w:rsidRPr="00880755">
              <w:rPr>
                <w:rFonts w:ascii="Arial" w:hAnsi="Arial" w:cs="Arial"/>
                <w:bCs/>
                <w:color w:val="000000"/>
                <w:szCs w:val="24"/>
                <w:shd w:val="clear" w:color="auto" w:fill="FFFFFF"/>
                <w:lang w:val="mn-MN"/>
              </w:rPr>
              <w:t>-р томьёог</w:t>
            </w:r>
            <w:r w:rsidRPr="00880755">
              <w:rPr>
                <w:rFonts w:ascii="Arial" w:hAnsi="Arial" w:cs="Arial"/>
                <w:bCs/>
                <w:color w:val="000000"/>
                <w:szCs w:val="24"/>
                <w:shd w:val="clear" w:color="auto" w:fill="FFFFFF"/>
                <w:lang w:val="mn-MN"/>
              </w:rPr>
              <w:t xml:space="preserve"> ашиглан үйлдвэр, тээвэр, </w:t>
            </w:r>
            <w:r w:rsidR="00DD1EB6" w:rsidRPr="00880755">
              <w:rPr>
                <w:rFonts w:ascii="Arial" w:hAnsi="Arial" w:cs="Arial"/>
                <w:bCs/>
                <w:color w:val="000000"/>
                <w:szCs w:val="24"/>
                <w:shd w:val="clear" w:color="auto" w:fill="FFFFFF"/>
                <w:lang w:val="mn-MN"/>
              </w:rPr>
              <w:t>айл өрх</w:t>
            </w:r>
            <w:r w:rsidRPr="00880755">
              <w:rPr>
                <w:rFonts w:ascii="Arial" w:hAnsi="Arial" w:cs="Arial"/>
                <w:bCs/>
                <w:color w:val="000000"/>
                <w:szCs w:val="24"/>
                <w:shd w:val="clear" w:color="auto" w:fill="FFFFFF"/>
                <w:lang w:val="mn-MN"/>
              </w:rPr>
              <w:t xml:space="preserve">, үйлчилгээ, хөдөө </w:t>
            </w:r>
            <w:r w:rsidR="00DD1EB6" w:rsidRPr="00880755">
              <w:rPr>
                <w:rFonts w:ascii="Arial" w:hAnsi="Arial" w:cs="Arial"/>
                <w:bCs/>
                <w:color w:val="000000"/>
                <w:szCs w:val="24"/>
                <w:shd w:val="clear" w:color="auto" w:fill="FFFFFF"/>
                <w:lang w:val="mn-MN"/>
              </w:rPr>
              <w:t>айл өрх</w:t>
            </w:r>
            <w:r w:rsidRPr="00880755">
              <w:rPr>
                <w:rFonts w:ascii="Arial" w:hAnsi="Arial" w:cs="Arial"/>
                <w:bCs/>
                <w:color w:val="000000"/>
                <w:szCs w:val="24"/>
                <w:shd w:val="clear" w:color="auto" w:fill="FFFFFF"/>
                <w:lang w:val="mn-MN"/>
              </w:rPr>
              <w:t xml:space="preserve"> гэсэн эцсийн хэрэглээний таван салбарын эрчим хүчний үр ашгийн индексийн жин</w:t>
            </w:r>
            <w:r w:rsidR="00470A93" w:rsidRPr="00880755">
              <w:rPr>
                <w:rFonts w:ascii="Arial" w:hAnsi="Arial" w:cs="Arial"/>
                <w:bCs/>
                <w:color w:val="000000"/>
                <w:szCs w:val="24"/>
                <w:shd w:val="clear" w:color="auto" w:fill="FFFFFF"/>
                <w:lang w:val="mn-MN"/>
              </w:rPr>
              <w:t>л</w:t>
            </w:r>
            <w:r w:rsidRPr="00880755">
              <w:rPr>
                <w:rFonts w:ascii="Arial" w:hAnsi="Arial" w:cs="Arial"/>
                <w:bCs/>
                <w:color w:val="000000"/>
                <w:szCs w:val="24"/>
                <w:shd w:val="clear" w:color="auto" w:fill="FFFFFF"/>
                <w:lang w:val="mn-MN"/>
              </w:rPr>
              <w:t>эсэн дунджаар тооц</w:t>
            </w:r>
            <w:r w:rsidR="00470A93"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дог. Жинлэ</w:t>
            </w:r>
            <w:r w:rsidR="005E10B2" w:rsidRPr="00880755">
              <w:rPr>
                <w:rFonts w:ascii="Arial" w:hAnsi="Arial" w:cs="Arial"/>
                <w:bCs/>
                <w:color w:val="000000"/>
                <w:szCs w:val="24"/>
                <w:shd w:val="clear" w:color="auto" w:fill="FFFFFF"/>
                <w:lang w:val="mn-MN"/>
              </w:rPr>
              <w:t>лт</w:t>
            </w:r>
            <w:r w:rsidRPr="00880755">
              <w:rPr>
                <w:rFonts w:ascii="Arial" w:hAnsi="Arial" w:cs="Arial"/>
                <w:bCs/>
                <w:color w:val="000000"/>
                <w:szCs w:val="24"/>
                <w:shd w:val="clear" w:color="auto" w:fill="FFFFFF"/>
                <w:lang w:val="mn-MN"/>
              </w:rPr>
              <w:t xml:space="preserve"> нь эдгээр салбар </w:t>
            </w:r>
            <w:r w:rsidR="00470A93" w:rsidRPr="00880755">
              <w:rPr>
                <w:rFonts w:ascii="Arial" w:hAnsi="Arial" w:cs="Arial"/>
                <w:bCs/>
                <w:color w:val="000000"/>
                <w:szCs w:val="24"/>
                <w:shd w:val="clear" w:color="auto" w:fill="FFFFFF"/>
                <w:lang w:val="mn-MN"/>
              </w:rPr>
              <w:t xml:space="preserve">тус </w:t>
            </w:r>
            <w:r w:rsidRPr="00880755">
              <w:rPr>
                <w:rFonts w:ascii="Arial" w:hAnsi="Arial" w:cs="Arial"/>
                <w:bCs/>
                <w:color w:val="000000"/>
                <w:szCs w:val="24"/>
                <w:shd w:val="clear" w:color="auto" w:fill="FFFFFF"/>
                <w:lang w:val="mn-MN"/>
              </w:rPr>
              <w:t>бүрийн эрчим хүчний хэрэглээн</w:t>
            </w:r>
            <w:r w:rsidR="00470A93" w:rsidRPr="00880755">
              <w:rPr>
                <w:rFonts w:ascii="Arial" w:hAnsi="Arial" w:cs="Arial"/>
                <w:bCs/>
                <w:color w:val="000000"/>
                <w:szCs w:val="24"/>
                <w:shd w:val="clear" w:color="auto" w:fill="FFFFFF"/>
                <w:lang w:val="mn-MN"/>
              </w:rPr>
              <w:t>д зориулсан</w:t>
            </w:r>
            <w:r w:rsidRPr="00880755">
              <w:rPr>
                <w:rFonts w:ascii="Arial" w:hAnsi="Arial" w:cs="Arial"/>
                <w:bCs/>
                <w:color w:val="000000"/>
                <w:szCs w:val="24"/>
                <w:shd w:val="clear" w:color="auto" w:fill="FFFFFF"/>
                <w:lang w:val="mn-MN"/>
              </w:rPr>
              <w:t xml:space="preserve"> эцсийн эрчим хүчний </w:t>
            </w:r>
            <w:r w:rsidR="00470A93" w:rsidRPr="00880755">
              <w:rPr>
                <w:rFonts w:ascii="Arial" w:hAnsi="Arial" w:cs="Arial"/>
                <w:bCs/>
                <w:color w:val="000000"/>
                <w:szCs w:val="24"/>
                <w:shd w:val="clear" w:color="auto" w:fill="FFFFFF"/>
                <w:lang w:val="mn-MN"/>
              </w:rPr>
              <w:t>зарцуулалта</w:t>
            </w:r>
            <w:r w:rsidRPr="00880755">
              <w:rPr>
                <w:rFonts w:ascii="Arial" w:hAnsi="Arial" w:cs="Arial"/>
                <w:bCs/>
                <w:color w:val="000000"/>
                <w:szCs w:val="24"/>
                <w:shd w:val="clear" w:color="auto" w:fill="FFFFFF"/>
                <w:lang w:val="mn-MN"/>
              </w:rPr>
              <w:t>д эзлэх хувь хэмжээ юм.</w:t>
            </w:r>
          </w:p>
          <w:p w14:paraId="534DEAB1" w14:textId="77777777" w:rsidR="00615FED" w:rsidRPr="00880755" w:rsidRDefault="00615FED"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 </w:t>
            </w:r>
            <w:r w:rsidR="00B57840" w:rsidRPr="00880755">
              <w:rPr>
                <w:rFonts w:ascii="Arial" w:hAnsi="Arial" w:cs="Arial"/>
                <w:b/>
                <w:bCs/>
                <w:color w:val="000000"/>
                <w:szCs w:val="24"/>
                <w:shd w:val="clear" w:color="auto" w:fill="FFFFFF"/>
                <w:lang w:val="mn-MN"/>
              </w:rPr>
              <w:t>Эрчим хүчний үр ашгийн индексийг тооцоолоход гарах тооцоо</w:t>
            </w:r>
            <w:r w:rsidR="004F2EE3" w:rsidRPr="00880755">
              <w:rPr>
                <w:rFonts w:ascii="Arial" w:hAnsi="Arial" w:cs="Arial"/>
                <w:b/>
                <w:bCs/>
                <w:color w:val="000000"/>
                <w:szCs w:val="24"/>
                <w:shd w:val="clear" w:color="auto" w:fill="FFFFFF"/>
                <w:lang w:val="mn-MN"/>
              </w:rPr>
              <w:t>ны</w:t>
            </w:r>
            <w:r w:rsidR="00B57840" w:rsidRPr="00880755">
              <w:rPr>
                <w:rFonts w:ascii="Arial" w:hAnsi="Arial" w:cs="Arial"/>
                <w:b/>
                <w:bCs/>
                <w:color w:val="000000"/>
                <w:szCs w:val="24"/>
                <w:shd w:val="clear" w:color="auto" w:fill="FFFFFF"/>
                <w:lang w:val="mn-MN"/>
              </w:rPr>
              <w:t xml:space="preserve"> асуудлууд</w:t>
            </w:r>
          </w:p>
          <w:p w14:paraId="6F315DB7" w14:textId="77777777" w:rsidR="00615FED" w:rsidRPr="00880755" w:rsidRDefault="00615FED"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6.3.1 </w:t>
            </w:r>
            <w:r w:rsidR="00111A11" w:rsidRPr="00880755">
              <w:rPr>
                <w:rFonts w:ascii="Arial" w:hAnsi="Arial" w:cs="Arial"/>
                <w:b/>
                <w:bCs/>
                <w:color w:val="000000"/>
                <w:szCs w:val="24"/>
                <w:shd w:val="clear" w:color="auto" w:fill="FFFFFF"/>
                <w:lang w:val="mn-MN"/>
              </w:rPr>
              <w:t>Ерөнхий зүйл</w:t>
            </w:r>
          </w:p>
          <w:p w14:paraId="53E53861" w14:textId="77777777" w:rsidR="00483124" w:rsidRPr="00880755" w:rsidRDefault="0048312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индекс</w:t>
            </w:r>
            <w:r w:rsidR="00754619"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ийг тооцоолох</w:t>
            </w:r>
            <w:r w:rsidR="00754619" w:rsidRPr="00880755">
              <w:rPr>
                <w:rFonts w:ascii="Arial" w:hAnsi="Arial" w:cs="Arial"/>
                <w:bCs/>
                <w:color w:val="000000"/>
                <w:szCs w:val="24"/>
                <w:shd w:val="clear" w:color="auto" w:fill="FFFFFF"/>
                <w:lang w:val="mn-MN"/>
              </w:rPr>
              <w:t>од гарах</w:t>
            </w:r>
            <w:r w:rsidRPr="00880755">
              <w:rPr>
                <w:rFonts w:ascii="Arial" w:hAnsi="Arial" w:cs="Arial"/>
                <w:bCs/>
                <w:color w:val="000000"/>
                <w:szCs w:val="24"/>
                <w:shd w:val="clear" w:color="auto" w:fill="FFFFFF"/>
                <w:lang w:val="mn-MN"/>
              </w:rPr>
              <w:t xml:space="preserve"> хоёр үндсэн </w:t>
            </w:r>
            <w:r w:rsidRPr="00880755">
              <w:rPr>
                <w:rFonts w:ascii="Arial" w:hAnsi="Arial" w:cs="Arial"/>
                <w:bCs/>
                <w:color w:val="000000"/>
                <w:szCs w:val="24"/>
                <w:shd w:val="clear" w:color="auto" w:fill="FFFFFF"/>
                <w:lang w:val="mn-MN"/>
              </w:rPr>
              <w:lastRenderedPageBreak/>
              <w:t>асуудал байдаг</w:t>
            </w:r>
            <w:r w:rsidR="00754619" w:rsidRPr="00880755">
              <w:rPr>
                <w:rFonts w:ascii="Arial" w:hAnsi="Arial" w:cs="Arial"/>
                <w:bCs/>
                <w:color w:val="000000"/>
                <w:szCs w:val="24"/>
                <w:shd w:val="clear" w:color="auto" w:fill="FFFFFF"/>
                <w:lang w:val="mn-MN"/>
              </w:rPr>
              <w:t>. Үүнд</w:t>
            </w:r>
            <w:r w:rsidRPr="00880755">
              <w:rPr>
                <w:rFonts w:ascii="Arial" w:hAnsi="Arial" w:cs="Arial"/>
                <w:bCs/>
                <w:color w:val="000000"/>
                <w:szCs w:val="24"/>
                <w:shd w:val="clear" w:color="auto" w:fill="FFFFFF"/>
                <w:lang w:val="mn-MN"/>
              </w:rPr>
              <w:t>:</w:t>
            </w:r>
          </w:p>
          <w:p w14:paraId="1BB0C7AB" w14:textId="77777777" w:rsidR="00615FED" w:rsidRPr="00880755" w:rsidRDefault="0048312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тооцоо хийх сонголтууд</w:t>
            </w:r>
            <w:r w:rsidR="00615FED" w:rsidRPr="00880755">
              <w:rPr>
                <w:rFonts w:ascii="Arial" w:hAnsi="Arial" w:cs="Arial"/>
                <w:bCs/>
                <w:color w:val="000000"/>
                <w:szCs w:val="24"/>
                <w:shd w:val="clear" w:color="auto" w:fill="FFFFFF"/>
                <w:lang w:val="mn-MN"/>
              </w:rPr>
              <w:t>;</w:t>
            </w:r>
          </w:p>
          <w:p w14:paraId="67E8AA35" w14:textId="77777777" w:rsidR="0098597B" w:rsidRPr="00880755" w:rsidRDefault="003176A3"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сөрөг хандлагыг тооцох.</w:t>
            </w:r>
          </w:p>
          <w:p w14:paraId="63D6B135" w14:textId="77777777" w:rsidR="0098597B" w:rsidRPr="00880755" w:rsidRDefault="0098597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6.3.2 </w:t>
            </w:r>
            <w:r w:rsidR="00EA6D35" w:rsidRPr="00880755">
              <w:rPr>
                <w:rFonts w:ascii="Arial" w:hAnsi="Arial" w:cs="Arial"/>
                <w:b/>
                <w:bCs/>
                <w:color w:val="000000"/>
                <w:szCs w:val="24"/>
                <w:shd w:val="clear" w:color="auto" w:fill="FFFFFF"/>
                <w:lang w:val="mn-MN"/>
              </w:rPr>
              <w:t>Тооцоо</w:t>
            </w:r>
            <w:r w:rsidR="007C450D" w:rsidRPr="00880755">
              <w:rPr>
                <w:rFonts w:ascii="Arial" w:hAnsi="Arial" w:cs="Arial"/>
                <w:b/>
                <w:bCs/>
                <w:color w:val="000000"/>
                <w:szCs w:val="24"/>
                <w:shd w:val="clear" w:color="auto" w:fill="FFFFFF"/>
                <w:lang w:val="mn-MN"/>
              </w:rPr>
              <w:t>ны</w:t>
            </w:r>
            <w:r w:rsidR="00EA6D35" w:rsidRPr="00880755">
              <w:rPr>
                <w:rFonts w:ascii="Arial" w:hAnsi="Arial" w:cs="Arial"/>
                <w:b/>
                <w:bCs/>
                <w:color w:val="000000"/>
                <w:szCs w:val="24"/>
                <w:shd w:val="clear" w:color="auto" w:fill="FFFFFF"/>
                <w:lang w:val="mn-MN"/>
              </w:rPr>
              <w:t xml:space="preserve"> сонголтууд</w:t>
            </w:r>
          </w:p>
          <w:p w14:paraId="3E59250E" w14:textId="77777777" w:rsidR="0098597B" w:rsidRPr="00880755" w:rsidRDefault="0098597B"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6.3.2.1 </w:t>
            </w:r>
            <w:r w:rsidR="00784B3C" w:rsidRPr="00880755">
              <w:rPr>
                <w:rFonts w:ascii="Arial" w:hAnsi="Arial" w:cs="Arial"/>
                <w:b/>
                <w:bCs/>
                <w:color w:val="000000"/>
                <w:szCs w:val="24"/>
                <w:shd w:val="clear" w:color="auto" w:fill="FFFFFF"/>
                <w:lang w:val="mn-MN"/>
              </w:rPr>
              <w:t>Өмнөх жилтэй харьцуулсан суурь жил</w:t>
            </w:r>
          </w:p>
          <w:p w14:paraId="7CEF6C04" w14:textId="77777777" w:rsidR="005F2650" w:rsidRPr="00880755" w:rsidRDefault="005F265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жилийн эрчим хүчний үр ашгийн ахиц дэвшлийг хэмжихэд хоёр өөр жишиг жилийг ашиглаж болно</w:t>
            </w:r>
            <w:r w:rsidR="007C450D"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r w:rsidR="007C450D" w:rsidRPr="00880755">
              <w:rPr>
                <w:rFonts w:ascii="Arial" w:hAnsi="Arial" w:cs="Arial"/>
                <w:bCs/>
                <w:color w:val="000000"/>
                <w:szCs w:val="24"/>
                <w:shd w:val="clear" w:color="auto" w:fill="FFFFFF"/>
                <w:lang w:val="mn-MN"/>
              </w:rPr>
              <w:t xml:space="preserve">Энэ нь </w:t>
            </w:r>
            <w:r w:rsidRPr="00880755">
              <w:rPr>
                <w:rFonts w:ascii="Arial" w:hAnsi="Arial" w:cs="Arial"/>
                <w:bCs/>
                <w:color w:val="000000"/>
                <w:szCs w:val="24"/>
                <w:shd w:val="clear" w:color="auto" w:fill="FFFFFF"/>
                <w:lang w:val="mn-MN"/>
              </w:rPr>
              <w:t xml:space="preserve">тогтмол суурь жил эсвэл </w:t>
            </w:r>
            <w:r w:rsidR="007C450D" w:rsidRPr="00880755">
              <w:rPr>
                <w:rFonts w:ascii="Arial" w:hAnsi="Arial" w:cs="Arial"/>
                <w:bCs/>
                <w:color w:val="000000"/>
                <w:szCs w:val="24"/>
                <w:shd w:val="clear" w:color="auto" w:fill="FFFFFF"/>
                <w:lang w:val="mn-MN"/>
              </w:rPr>
              <w:t xml:space="preserve">шилжилттэй </w:t>
            </w:r>
            <w:r w:rsidRPr="00880755">
              <w:rPr>
                <w:rFonts w:ascii="Arial" w:hAnsi="Arial" w:cs="Arial"/>
                <w:bCs/>
                <w:color w:val="000000"/>
                <w:szCs w:val="24"/>
                <w:shd w:val="clear" w:color="auto" w:fill="FFFFFF"/>
                <w:lang w:val="mn-MN"/>
              </w:rPr>
              <w:t xml:space="preserve"> жишиг жил (t-1 жил)</w:t>
            </w:r>
            <w:r w:rsidR="007C450D" w:rsidRPr="00880755">
              <w:rPr>
                <w:rFonts w:ascii="Arial" w:hAnsi="Arial" w:cs="Arial"/>
                <w:bCs/>
                <w:color w:val="000000"/>
                <w:szCs w:val="24"/>
                <w:shd w:val="clear" w:color="auto" w:fill="FFFFFF"/>
                <w:lang w:val="mn-MN"/>
              </w:rPr>
              <w:t xml:space="preserve"> байна</w:t>
            </w:r>
            <w:r w:rsidRPr="00880755">
              <w:rPr>
                <w:rFonts w:ascii="Arial" w:hAnsi="Arial" w:cs="Arial"/>
                <w:bCs/>
                <w:color w:val="000000"/>
                <w:szCs w:val="24"/>
                <w:shd w:val="clear" w:color="auto" w:fill="FFFFFF"/>
                <w:lang w:val="mn-MN"/>
              </w:rPr>
              <w:t>.</w:t>
            </w:r>
          </w:p>
          <w:p w14:paraId="080FBECE" w14:textId="77777777" w:rsidR="007A7227" w:rsidRPr="00880755" w:rsidRDefault="002E470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(15)-р томьёонд ашигласан тооцоо</w:t>
            </w:r>
            <w:r w:rsidR="00FD7645"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w:t>
            </w:r>
            <w:r w:rsidR="007C450D" w:rsidRPr="00880755">
              <w:rPr>
                <w:rFonts w:ascii="Arial" w:hAnsi="Arial" w:cs="Arial"/>
                <w:bCs/>
                <w:color w:val="000000"/>
                <w:szCs w:val="24"/>
                <w:shd w:val="clear" w:color="auto" w:fill="FFFFFF"/>
                <w:lang w:val="mn-MN"/>
              </w:rPr>
              <w:t>шилжилттэй</w:t>
            </w:r>
            <w:r w:rsidR="007C450D" w:rsidRPr="00880755" w:rsidDel="007C450D">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 суурь жилд үндэслэсэн бөгөөд эрчим хүчний үр ашгийн өсөлтийг өмнөх жилтэй харьцуулан хэмждэг гэсэн </w:t>
            </w:r>
            <w:r w:rsidR="00FD7645" w:rsidRPr="00880755">
              <w:rPr>
                <w:rFonts w:ascii="Arial" w:hAnsi="Arial" w:cs="Arial"/>
                <w:bCs/>
                <w:color w:val="000000"/>
                <w:szCs w:val="24"/>
                <w:shd w:val="clear" w:color="auto" w:fill="FFFFFF"/>
                <w:lang w:val="mn-MN"/>
              </w:rPr>
              <w:t>утгатай</w:t>
            </w:r>
            <w:r w:rsidRPr="00880755">
              <w:rPr>
                <w:rFonts w:ascii="Arial" w:hAnsi="Arial" w:cs="Arial"/>
                <w:bCs/>
                <w:color w:val="000000"/>
                <w:szCs w:val="24"/>
                <w:shd w:val="clear" w:color="auto" w:fill="FFFFFF"/>
                <w:lang w:val="mn-MN"/>
              </w:rPr>
              <w:t xml:space="preserve">. </w:t>
            </w:r>
            <w:r w:rsidR="00E32E9D" w:rsidRPr="00880755">
              <w:rPr>
                <w:rFonts w:ascii="Arial" w:hAnsi="Arial" w:cs="Arial"/>
                <w:bCs/>
                <w:color w:val="000000"/>
                <w:szCs w:val="24"/>
                <w:shd w:val="clear" w:color="auto" w:fill="FFFFFF"/>
                <w:lang w:val="mn-MN"/>
              </w:rPr>
              <w:t xml:space="preserve">Тиймээс </w:t>
            </w:r>
            <w:r w:rsidR="00FD7645" w:rsidRPr="00880755">
              <w:rPr>
                <w:rFonts w:ascii="Arial" w:hAnsi="Arial" w:cs="Arial"/>
                <w:bCs/>
                <w:color w:val="000000"/>
                <w:szCs w:val="24"/>
                <w:shd w:val="clear" w:color="auto" w:fill="FFFFFF"/>
                <w:lang w:val="mn-MN"/>
              </w:rPr>
              <w:t>ЭХҮАИ</w:t>
            </w:r>
            <w:r w:rsidR="00E32E9D" w:rsidRPr="00880755">
              <w:rPr>
                <w:rFonts w:ascii="Arial" w:hAnsi="Arial" w:cs="Arial"/>
                <w:bCs/>
                <w:color w:val="000000"/>
                <w:szCs w:val="24"/>
                <w:shd w:val="clear" w:color="auto" w:fill="FFFFFF"/>
                <w:lang w:val="mn-MN"/>
              </w:rPr>
              <w:t xml:space="preserve">нь эрчим хүчний үр ашгийн </w:t>
            </w:r>
            <w:r w:rsidR="00FD7645" w:rsidRPr="00880755">
              <w:rPr>
                <w:rFonts w:ascii="Arial" w:hAnsi="Arial" w:cs="Arial"/>
                <w:bCs/>
                <w:color w:val="000000"/>
                <w:szCs w:val="24"/>
                <w:shd w:val="clear" w:color="auto" w:fill="FFFFFF"/>
                <w:lang w:val="mn-MN"/>
              </w:rPr>
              <w:t xml:space="preserve">урт хугацааны </w:t>
            </w:r>
            <w:r w:rsidR="00E32E9D" w:rsidRPr="00880755">
              <w:rPr>
                <w:rFonts w:ascii="Arial" w:hAnsi="Arial" w:cs="Arial"/>
                <w:bCs/>
                <w:color w:val="000000"/>
                <w:szCs w:val="24"/>
                <w:shd w:val="clear" w:color="auto" w:fill="FFFFFF"/>
                <w:lang w:val="mn-MN"/>
              </w:rPr>
              <w:t xml:space="preserve">өсөлтийг  жилээс </w:t>
            </w:r>
            <w:r w:rsidR="00FD7645" w:rsidRPr="00880755">
              <w:rPr>
                <w:rFonts w:ascii="Arial" w:hAnsi="Arial" w:cs="Arial"/>
                <w:bCs/>
                <w:color w:val="000000"/>
                <w:szCs w:val="24"/>
                <w:shd w:val="clear" w:color="auto" w:fill="FFFFFF"/>
                <w:lang w:val="mn-MN"/>
              </w:rPr>
              <w:t>жилд</w:t>
            </w:r>
            <w:r w:rsidR="00E32E9D" w:rsidRPr="00880755">
              <w:rPr>
                <w:rFonts w:ascii="Arial" w:hAnsi="Arial" w:cs="Arial"/>
                <w:bCs/>
                <w:color w:val="000000"/>
                <w:szCs w:val="24"/>
                <w:shd w:val="clear" w:color="auto" w:fill="FFFFFF"/>
                <w:lang w:val="mn-MN"/>
              </w:rPr>
              <w:t xml:space="preserve"> </w:t>
            </w:r>
            <w:r w:rsidR="00FD7645" w:rsidRPr="00880755">
              <w:rPr>
                <w:rFonts w:ascii="Arial" w:hAnsi="Arial" w:cs="Arial"/>
                <w:bCs/>
                <w:color w:val="000000"/>
                <w:szCs w:val="24"/>
                <w:shd w:val="clear" w:color="auto" w:fill="FFFFFF"/>
                <w:lang w:val="mn-MN"/>
              </w:rPr>
              <w:t>хуримтл</w:t>
            </w:r>
            <w:r w:rsidR="00E32E9D" w:rsidRPr="00880755">
              <w:rPr>
                <w:rFonts w:ascii="Arial" w:hAnsi="Arial" w:cs="Arial"/>
                <w:bCs/>
                <w:color w:val="000000"/>
                <w:szCs w:val="24"/>
                <w:shd w:val="clear" w:color="auto" w:fill="FFFFFF"/>
                <w:lang w:val="mn-MN"/>
              </w:rPr>
              <w:t>уулдаг</w:t>
            </w:r>
            <w:r w:rsidR="00D4755B" w:rsidRPr="00880755">
              <w:rPr>
                <w:rFonts w:ascii="Arial" w:hAnsi="Arial" w:cs="Arial"/>
                <w:bCs/>
                <w:color w:val="000000"/>
                <w:szCs w:val="24"/>
                <w:shd w:val="clear" w:color="auto" w:fill="FFFFFF"/>
                <w:lang w:val="mn-MN"/>
              </w:rPr>
              <w:t>.</w:t>
            </w:r>
            <w:r w:rsidR="007A7227" w:rsidRPr="00880755">
              <w:rPr>
                <w:rFonts w:ascii="Arial" w:hAnsi="Arial" w:cs="Arial"/>
                <w:bCs/>
                <w:color w:val="000000"/>
                <w:szCs w:val="24"/>
                <w:shd w:val="clear" w:color="auto" w:fill="FFFFFF"/>
                <w:lang w:val="mn-MN"/>
              </w:rPr>
              <w:t xml:space="preserve"> </w:t>
            </w:r>
          </w:p>
          <w:p w14:paraId="5F17A74C" w14:textId="77777777" w:rsidR="00A65539" w:rsidRPr="00880755" w:rsidRDefault="00DA418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Тогтмол суурь жилийн </w:t>
            </w:r>
            <w:r w:rsidR="00991E49" w:rsidRPr="00880755">
              <w:rPr>
                <w:rFonts w:ascii="Arial" w:hAnsi="Arial" w:cs="Arial"/>
                <w:bCs/>
                <w:color w:val="000000"/>
                <w:szCs w:val="24"/>
                <w:shd w:val="clear" w:color="auto" w:fill="FFFFFF"/>
                <w:lang w:val="mn-MN"/>
              </w:rPr>
              <w:t>ар</w:t>
            </w:r>
            <w:r w:rsidRPr="00880755">
              <w:rPr>
                <w:rFonts w:ascii="Arial" w:hAnsi="Arial" w:cs="Arial"/>
                <w:bCs/>
                <w:color w:val="000000"/>
                <w:szCs w:val="24"/>
                <w:shd w:val="clear" w:color="auto" w:fill="FFFFFF"/>
                <w:lang w:val="mn-MN"/>
              </w:rPr>
              <w:t xml:space="preserve">гад нэгж </w:t>
            </w:r>
            <w:r w:rsidR="005A675E" w:rsidRPr="00880755">
              <w:rPr>
                <w:rFonts w:ascii="Arial" w:hAnsi="Arial" w:cs="Arial"/>
                <w:bCs/>
                <w:color w:val="000000"/>
                <w:szCs w:val="24"/>
                <w:shd w:val="clear" w:color="auto" w:fill="FFFFFF"/>
                <w:lang w:val="mn-MN"/>
              </w:rPr>
              <w:t>зарцуулалтын</w:t>
            </w:r>
            <w:r w:rsidRPr="00880755">
              <w:rPr>
                <w:rFonts w:ascii="Arial" w:hAnsi="Arial" w:cs="Arial"/>
                <w:bCs/>
                <w:color w:val="000000"/>
                <w:szCs w:val="24"/>
                <w:shd w:val="clear" w:color="auto" w:fill="FFFFFF"/>
                <w:lang w:val="mn-MN"/>
              </w:rPr>
              <w:t xml:space="preserve"> бүх өөрчлөлтийг тогтмол суурь жил</w:t>
            </w:r>
            <w:r w:rsidR="0046252D" w:rsidRPr="00880755">
              <w:rPr>
                <w:rFonts w:ascii="Arial" w:hAnsi="Arial" w:cs="Arial"/>
                <w:bCs/>
                <w:color w:val="000000"/>
                <w:szCs w:val="24"/>
                <w:shd w:val="clear" w:color="auto" w:fill="FFFFFF"/>
                <w:lang w:val="mn-MN"/>
              </w:rPr>
              <w:t>д</w:t>
            </w:r>
            <w:r w:rsidRPr="00880755">
              <w:rPr>
                <w:rFonts w:ascii="Arial" w:hAnsi="Arial" w:cs="Arial"/>
                <w:bCs/>
                <w:color w:val="000000"/>
                <w:szCs w:val="24"/>
                <w:shd w:val="clear" w:color="auto" w:fill="FFFFFF"/>
                <w:lang w:val="mn-MN"/>
              </w:rPr>
              <w:t xml:space="preserve"> х</w:t>
            </w:r>
            <w:r w:rsidR="0046252D" w:rsidRPr="00880755">
              <w:rPr>
                <w:rFonts w:ascii="Arial" w:hAnsi="Arial" w:cs="Arial"/>
                <w:bCs/>
                <w:color w:val="000000"/>
                <w:szCs w:val="24"/>
                <w:shd w:val="clear" w:color="auto" w:fill="FFFFFF"/>
                <w:lang w:val="mn-MN"/>
              </w:rPr>
              <w:t>амаар</w:t>
            </w:r>
            <w:r w:rsidR="005A675E" w:rsidRPr="00880755">
              <w:rPr>
                <w:rFonts w:ascii="Arial" w:hAnsi="Arial" w:cs="Arial"/>
                <w:bCs/>
                <w:color w:val="000000"/>
                <w:szCs w:val="24"/>
                <w:shd w:val="clear" w:color="auto" w:fill="FFFFFF"/>
                <w:lang w:val="mn-MN"/>
              </w:rPr>
              <w:t>уула</w:t>
            </w:r>
            <w:r w:rsidRPr="00880755">
              <w:rPr>
                <w:rFonts w:ascii="Arial" w:hAnsi="Arial" w:cs="Arial"/>
                <w:bCs/>
                <w:color w:val="000000"/>
                <w:szCs w:val="24"/>
                <w:shd w:val="clear" w:color="auto" w:fill="FFFFFF"/>
                <w:lang w:val="mn-MN"/>
              </w:rPr>
              <w:t xml:space="preserve">н хэмждэг. Өөрөөр хэлбэл, эрчим хүчний </w:t>
            </w:r>
            <w:r w:rsidR="002F79C3" w:rsidRPr="00880755">
              <w:rPr>
                <w:rFonts w:ascii="Arial" w:hAnsi="Arial" w:cs="Arial"/>
                <w:bCs/>
                <w:color w:val="000000"/>
                <w:szCs w:val="24"/>
                <w:shd w:val="clear" w:color="auto" w:fill="FFFFFF"/>
                <w:lang w:val="mn-MN"/>
              </w:rPr>
              <w:t>үр ашг</w:t>
            </w:r>
            <w:r w:rsidRPr="00880755">
              <w:rPr>
                <w:rFonts w:ascii="Arial" w:hAnsi="Arial" w:cs="Arial"/>
                <w:bCs/>
                <w:color w:val="000000"/>
                <w:szCs w:val="24"/>
                <w:shd w:val="clear" w:color="auto" w:fill="FFFFFF"/>
                <w:lang w:val="mn-MN"/>
              </w:rPr>
              <w:t>ийн ахиц дэвшлийг тухайн суурь жилийн нөхцөл байдалтай (тухайн жилийн эрчим хүчний гүйцэтгэл) харьцуулан хэмж</w:t>
            </w:r>
            <w:r w:rsidR="0046252D" w:rsidRPr="00880755">
              <w:rPr>
                <w:rFonts w:ascii="Arial" w:hAnsi="Arial" w:cs="Arial"/>
                <w:bCs/>
                <w:color w:val="000000"/>
                <w:szCs w:val="24"/>
                <w:shd w:val="clear" w:color="auto" w:fill="FFFFFF"/>
                <w:lang w:val="mn-MN"/>
              </w:rPr>
              <w:t>инэ</w:t>
            </w:r>
            <w:r w:rsidRPr="00880755">
              <w:rPr>
                <w:rFonts w:ascii="Arial" w:hAnsi="Arial" w:cs="Arial"/>
                <w:bCs/>
                <w:color w:val="000000"/>
                <w:szCs w:val="24"/>
                <w:shd w:val="clear" w:color="auto" w:fill="FFFFFF"/>
                <w:lang w:val="mn-MN"/>
              </w:rPr>
              <w:t>. Суурь жил 0 б</w:t>
            </w:r>
            <w:r w:rsidR="00741B50" w:rsidRPr="00880755">
              <w:rPr>
                <w:rFonts w:ascii="Arial" w:hAnsi="Arial" w:cs="Arial"/>
                <w:bCs/>
                <w:color w:val="000000"/>
                <w:szCs w:val="24"/>
                <w:shd w:val="clear" w:color="auto" w:fill="FFFFFF"/>
                <w:lang w:val="mn-MN"/>
              </w:rPr>
              <w:t>олон</w:t>
            </w:r>
            <w:r w:rsidRPr="00880755">
              <w:rPr>
                <w:rFonts w:ascii="Arial" w:hAnsi="Arial" w:cs="Arial"/>
                <w:bCs/>
                <w:color w:val="000000"/>
                <w:szCs w:val="24"/>
                <w:shd w:val="clear" w:color="auto" w:fill="FFFFFF"/>
                <w:lang w:val="mn-MN"/>
              </w:rPr>
              <w:t xml:space="preserve"> t</w:t>
            </w:r>
            <w:r w:rsidR="00741B50" w:rsidRPr="00880755">
              <w:rPr>
                <w:rFonts w:ascii="Arial" w:hAnsi="Arial" w:cs="Arial"/>
                <w:bCs/>
                <w:color w:val="000000"/>
                <w:szCs w:val="24"/>
                <w:shd w:val="clear" w:color="auto" w:fill="FFFFFF"/>
                <w:lang w:val="mn-MN"/>
              </w:rPr>
              <w:t xml:space="preserve"> жилийн</w:t>
            </w:r>
            <w:r w:rsidRPr="00880755">
              <w:rPr>
                <w:rFonts w:ascii="Arial" w:hAnsi="Arial" w:cs="Arial"/>
                <w:bCs/>
                <w:color w:val="000000"/>
                <w:szCs w:val="24"/>
                <w:shd w:val="clear" w:color="auto" w:fill="FFFFFF"/>
                <w:lang w:val="mn-MN"/>
              </w:rPr>
              <w:t xml:space="preserve"> хооронд салбар тус бүрийн өсөлтийг жинлэх замаар индексийн өөрчлөлтийг ол</w:t>
            </w:r>
            <w:r w:rsidR="00741B50" w:rsidRPr="00880755">
              <w:rPr>
                <w:rFonts w:ascii="Arial" w:hAnsi="Arial" w:cs="Arial"/>
                <w:bCs/>
                <w:color w:val="000000"/>
                <w:szCs w:val="24"/>
                <w:shd w:val="clear" w:color="auto" w:fill="FFFFFF"/>
                <w:lang w:val="mn-MN"/>
              </w:rPr>
              <w:t>до</w:t>
            </w:r>
            <w:r w:rsidRPr="00880755">
              <w:rPr>
                <w:rFonts w:ascii="Arial" w:hAnsi="Arial" w:cs="Arial"/>
                <w:bCs/>
                <w:color w:val="000000"/>
                <w:szCs w:val="24"/>
                <w:shd w:val="clear" w:color="auto" w:fill="FFFFFF"/>
                <w:lang w:val="mn-MN"/>
              </w:rPr>
              <w:t xml:space="preserve">г. Тогтмол суурь жилийн аргын сул тал нь  жишиг жилийн нөхцөл байдал </w:t>
            </w:r>
            <w:r w:rsidR="00991E49" w:rsidRPr="00880755">
              <w:rPr>
                <w:rFonts w:ascii="Arial" w:hAnsi="Arial" w:cs="Arial"/>
                <w:bCs/>
                <w:color w:val="000000"/>
                <w:szCs w:val="24"/>
                <w:shd w:val="clear" w:color="auto" w:fill="FFFFFF"/>
                <w:lang w:val="mn-MN"/>
              </w:rPr>
              <w:t xml:space="preserve">үр дүнд </w:t>
            </w:r>
            <w:r w:rsidRPr="00880755">
              <w:rPr>
                <w:rFonts w:ascii="Arial" w:hAnsi="Arial" w:cs="Arial"/>
                <w:bCs/>
                <w:color w:val="000000"/>
                <w:szCs w:val="24"/>
                <w:shd w:val="clear" w:color="auto" w:fill="FFFFFF"/>
                <w:lang w:val="mn-MN"/>
              </w:rPr>
              <w:t>нөлөөлдөг.</w:t>
            </w:r>
          </w:p>
          <w:p w14:paraId="2979ECDF" w14:textId="77777777" w:rsidR="00A65539" w:rsidRPr="00880755" w:rsidRDefault="00A6553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6.3.2.2 </w:t>
            </w:r>
            <w:r w:rsidR="00956F62" w:rsidRPr="00880755">
              <w:rPr>
                <w:rFonts w:ascii="Arial" w:hAnsi="Arial" w:cs="Arial"/>
                <w:b/>
                <w:bCs/>
                <w:color w:val="000000"/>
                <w:szCs w:val="24"/>
                <w:shd w:val="clear" w:color="auto" w:fill="FFFFFF"/>
                <w:lang w:val="mn-MN"/>
              </w:rPr>
              <w:t>Тэгшитгэсэн з</w:t>
            </w:r>
            <w:r w:rsidR="006934C3" w:rsidRPr="00880755">
              <w:rPr>
                <w:rFonts w:ascii="Arial" w:hAnsi="Arial" w:cs="Arial"/>
                <w:b/>
                <w:bCs/>
                <w:color w:val="000000"/>
                <w:szCs w:val="24"/>
                <w:shd w:val="clear" w:color="auto" w:fill="FFFFFF"/>
                <w:lang w:val="mn-MN"/>
              </w:rPr>
              <w:t>аалт</w:t>
            </w:r>
            <w:r w:rsidR="00CC7FEA" w:rsidRPr="00880755">
              <w:rPr>
                <w:rFonts w:ascii="Arial" w:hAnsi="Arial" w:cs="Arial"/>
                <w:b/>
                <w:bCs/>
                <w:color w:val="000000"/>
                <w:szCs w:val="24"/>
                <w:shd w:val="clear" w:color="auto" w:fill="FFFFFF"/>
                <w:lang w:val="mn-MN"/>
              </w:rPr>
              <w:t>ын</w:t>
            </w:r>
            <w:r w:rsidR="00D36839" w:rsidRPr="00880755">
              <w:rPr>
                <w:rFonts w:ascii="Arial" w:hAnsi="Arial" w:cs="Arial"/>
                <w:b/>
                <w:bCs/>
                <w:color w:val="000000"/>
                <w:szCs w:val="24"/>
                <w:shd w:val="clear" w:color="auto" w:fill="FFFFFF"/>
                <w:lang w:val="mn-MN"/>
              </w:rPr>
              <w:t xml:space="preserve"> утг</w:t>
            </w:r>
            <w:r w:rsidR="00CC7FEA" w:rsidRPr="00880755">
              <w:rPr>
                <w:rFonts w:ascii="Arial" w:hAnsi="Arial" w:cs="Arial"/>
                <w:b/>
                <w:bCs/>
                <w:color w:val="000000"/>
                <w:szCs w:val="24"/>
                <w:shd w:val="clear" w:color="auto" w:fill="FFFFFF"/>
                <w:lang w:val="mn-MN"/>
              </w:rPr>
              <w:t>ууд</w:t>
            </w:r>
            <w:r w:rsidR="00D36839" w:rsidRPr="00880755">
              <w:rPr>
                <w:rFonts w:ascii="Arial" w:hAnsi="Arial" w:cs="Arial"/>
                <w:b/>
                <w:bCs/>
                <w:color w:val="000000"/>
                <w:szCs w:val="24"/>
                <w:shd w:val="clear" w:color="auto" w:fill="FFFFFF"/>
                <w:lang w:val="mn-MN"/>
              </w:rPr>
              <w:t xml:space="preserve">ыг </w:t>
            </w:r>
          </w:p>
          <w:p w14:paraId="4580EDD2" w14:textId="4F58BDC6" w:rsidR="00680678" w:rsidRPr="00880755" w:rsidRDefault="00B40BD8" w:rsidP="001638A7">
            <w:pPr>
              <w:spacing w:line="276" w:lineRule="auto"/>
              <w:jc w:val="both"/>
              <w:rPr>
                <w:rFonts w:ascii="Arial"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Жил бүрийн </w:t>
            </w:r>
            <w:r w:rsidR="006934C3" w:rsidRPr="00880755">
              <w:rPr>
                <w:rFonts w:ascii="Arial" w:eastAsiaTheme="minorEastAsia" w:hAnsi="Arial" w:cs="Arial"/>
                <w:bCs/>
                <w:color w:val="000000"/>
                <w:szCs w:val="24"/>
                <w:shd w:val="clear" w:color="auto" w:fill="FFFFFF"/>
                <w:lang w:val="mn-MN"/>
              </w:rPr>
              <w:t>заалт</w:t>
            </w:r>
            <w:r w:rsidR="0034284E" w:rsidRPr="00880755">
              <w:rPr>
                <w:rFonts w:ascii="Arial" w:eastAsiaTheme="minorEastAsia" w:hAnsi="Arial" w:cs="Arial"/>
                <w:bCs/>
                <w:color w:val="000000"/>
                <w:szCs w:val="24"/>
                <w:shd w:val="clear" w:color="auto" w:fill="FFFFFF"/>
                <w:lang w:val="mn-MN"/>
              </w:rPr>
              <w:t>ы</w:t>
            </w:r>
            <w:r w:rsidRPr="00880755">
              <w:rPr>
                <w:rFonts w:ascii="Arial" w:eastAsiaTheme="minorEastAsia" w:hAnsi="Arial" w:cs="Arial"/>
                <w:bCs/>
                <w:color w:val="000000"/>
                <w:szCs w:val="24"/>
                <w:shd w:val="clear" w:color="auto" w:fill="FFFFFF"/>
                <w:lang w:val="mn-MN"/>
              </w:rPr>
              <w:t>н утгууд заримдаа их</w:t>
            </w:r>
            <w:r w:rsidR="0034284E" w:rsidRPr="00880755">
              <w:rPr>
                <w:rFonts w:ascii="Arial" w:eastAsiaTheme="minorEastAsia" w:hAnsi="Arial" w:cs="Arial"/>
                <w:bCs/>
                <w:color w:val="000000"/>
                <w:szCs w:val="24"/>
                <w:shd w:val="clear" w:color="auto" w:fill="FFFFFF"/>
                <w:lang w:val="mn-MN"/>
              </w:rPr>
              <w:t>ээхэн</w:t>
            </w:r>
            <w:r w:rsidRPr="00880755">
              <w:rPr>
                <w:rFonts w:ascii="Arial" w:eastAsiaTheme="minorEastAsia" w:hAnsi="Arial" w:cs="Arial"/>
                <w:bCs/>
                <w:color w:val="000000"/>
                <w:szCs w:val="24"/>
                <w:shd w:val="clear" w:color="auto" w:fill="FFFFFF"/>
                <w:lang w:val="mn-MN"/>
              </w:rPr>
              <w:t xml:space="preserve">  хэлбэлз</w:t>
            </w:r>
            <w:r w:rsidR="0034284E" w:rsidRPr="00880755">
              <w:rPr>
                <w:rFonts w:ascii="Arial" w:eastAsiaTheme="minorEastAsia" w:hAnsi="Arial" w:cs="Arial"/>
                <w:bCs/>
                <w:color w:val="000000"/>
                <w:szCs w:val="24"/>
                <w:shd w:val="clear" w:color="auto" w:fill="FFFFFF"/>
                <w:lang w:val="mn-MN"/>
              </w:rPr>
              <w:t>э</w:t>
            </w:r>
            <w:r w:rsidRPr="00880755">
              <w:rPr>
                <w:rFonts w:ascii="Arial" w:eastAsiaTheme="minorEastAsia" w:hAnsi="Arial" w:cs="Arial"/>
                <w:bCs/>
                <w:color w:val="000000"/>
                <w:szCs w:val="24"/>
                <w:shd w:val="clear" w:color="auto" w:fill="FFFFFF"/>
                <w:lang w:val="mn-MN"/>
              </w:rPr>
              <w:t>л</w:t>
            </w:r>
            <w:r w:rsidR="0034284E" w:rsidRPr="00880755">
              <w:rPr>
                <w:rFonts w:ascii="Arial" w:eastAsiaTheme="minorEastAsia" w:hAnsi="Arial" w:cs="Arial"/>
                <w:bCs/>
                <w:color w:val="000000"/>
                <w:szCs w:val="24"/>
                <w:shd w:val="clear" w:color="auto" w:fill="FFFFFF"/>
                <w:lang w:val="mn-MN"/>
              </w:rPr>
              <w:t>тэй</w:t>
            </w:r>
            <w:r w:rsidRPr="00880755">
              <w:rPr>
                <w:rFonts w:ascii="Arial" w:eastAsiaTheme="minorEastAsia" w:hAnsi="Arial" w:cs="Arial"/>
                <w:bCs/>
                <w:color w:val="000000"/>
                <w:szCs w:val="24"/>
                <w:shd w:val="clear" w:color="auto" w:fill="FFFFFF"/>
                <w:lang w:val="mn-MN"/>
              </w:rPr>
              <w:t xml:space="preserve"> </w:t>
            </w:r>
            <w:r w:rsidR="0034284E" w:rsidRPr="00880755">
              <w:rPr>
                <w:rFonts w:ascii="Arial" w:eastAsiaTheme="minorEastAsia" w:hAnsi="Arial" w:cs="Arial"/>
                <w:bCs/>
                <w:color w:val="000000"/>
                <w:szCs w:val="24"/>
                <w:shd w:val="clear" w:color="auto" w:fill="FFFFFF"/>
                <w:lang w:val="mn-MN"/>
              </w:rPr>
              <w:t>бай</w:t>
            </w:r>
            <w:r w:rsidRPr="00880755">
              <w:rPr>
                <w:rFonts w:ascii="Arial" w:eastAsiaTheme="minorEastAsia" w:hAnsi="Arial" w:cs="Arial"/>
                <w:bCs/>
                <w:color w:val="000000"/>
                <w:szCs w:val="24"/>
                <w:shd w:val="clear" w:color="auto" w:fill="FFFFFF"/>
                <w:lang w:val="mn-MN"/>
              </w:rPr>
              <w:t xml:space="preserve">даг. </w:t>
            </w:r>
            <w:r w:rsidR="00680678" w:rsidRPr="00880755">
              <w:rPr>
                <w:rFonts w:ascii="Arial" w:hAnsi="Arial" w:cs="Arial"/>
                <w:bCs/>
                <w:color w:val="000000"/>
                <w:szCs w:val="24"/>
                <w:shd w:val="clear" w:color="auto" w:fill="FFFFFF"/>
                <w:lang w:val="mn-MN"/>
              </w:rPr>
              <w:t xml:space="preserve">Ийм хэлбэлзэл нь </w:t>
            </w:r>
            <w:r w:rsidR="005162FF" w:rsidRPr="00880755">
              <w:rPr>
                <w:rFonts w:ascii="Arial" w:hAnsi="Arial" w:cs="Arial"/>
                <w:bCs/>
                <w:color w:val="000000"/>
                <w:szCs w:val="24"/>
                <w:shd w:val="clear" w:color="auto" w:fill="FFFFFF"/>
                <w:lang w:val="mn-MN"/>
              </w:rPr>
              <w:t>уур амьсгалын</w:t>
            </w:r>
            <w:r w:rsidR="00680678" w:rsidRPr="00880755">
              <w:rPr>
                <w:rFonts w:ascii="Arial" w:hAnsi="Arial" w:cs="Arial"/>
                <w:bCs/>
                <w:color w:val="000000"/>
                <w:szCs w:val="24"/>
                <w:shd w:val="clear" w:color="auto" w:fill="FFFFFF"/>
                <w:lang w:val="mn-MN"/>
              </w:rPr>
              <w:t xml:space="preserve"> (</w:t>
            </w:r>
            <w:r w:rsidR="0059060A" w:rsidRPr="00880755">
              <w:rPr>
                <w:rFonts w:ascii="Arial" w:hAnsi="Arial" w:cs="Arial"/>
                <w:bCs/>
                <w:color w:val="000000"/>
                <w:szCs w:val="24"/>
                <w:shd w:val="clear" w:color="auto" w:fill="FFFFFF"/>
                <w:lang w:val="mn-MN"/>
              </w:rPr>
              <w:t xml:space="preserve">ялангуяа </w:t>
            </w:r>
            <w:r w:rsidR="00680678" w:rsidRPr="00880755">
              <w:rPr>
                <w:rFonts w:ascii="Arial" w:hAnsi="Arial" w:cs="Arial"/>
                <w:bCs/>
                <w:color w:val="000000"/>
                <w:szCs w:val="24"/>
                <w:shd w:val="clear" w:color="auto" w:fill="FFFFFF"/>
                <w:lang w:val="mn-MN"/>
              </w:rPr>
              <w:t>дулаан өвөл) хангалтгүй залруулга, ажиллах горимын хүчин зүйл</w:t>
            </w:r>
            <w:r w:rsidR="00223F35" w:rsidRPr="00880755">
              <w:rPr>
                <w:rFonts w:ascii="Arial" w:hAnsi="Arial" w:cs="Arial"/>
                <w:bCs/>
                <w:color w:val="000000"/>
                <w:szCs w:val="24"/>
                <w:shd w:val="clear" w:color="auto" w:fill="FFFFFF"/>
                <w:lang w:val="mn-MN"/>
              </w:rPr>
              <w:t>с</w:t>
            </w:r>
            <w:r w:rsidR="00680678" w:rsidRPr="00880755">
              <w:rPr>
                <w:rFonts w:ascii="Arial" w:hAnsi="Arial" w:cs="Arial"/>
                <w:bCs/>
                <w:color w:val="000000"/>
                <w:szCs w:val="24"/>
                <w:shd w:val="clear" w:color="auto" w:fill="FFFFFF"/>
                <w:lang w:val="mn-MN"/>
              </w:rPr>
              <w:t>, бизнесийн мөчлөгийн нөлөө, статистикийн ()</w:t>
            </w:r>
            <w:r w:rsidR="009D1A56" w:rsidRPr="00880755">
              <w:rPr>
                <w:rFonts w:ascii="Arial" w:hAnsi="Arial" w:cs="Arial"/>
                <w:bCs/>
                <w:color w:val="000000"/>
                <w:szCs w:val="24"/>
                <w:shd w:val="clear" w:color="auto" w:fill="FFFFFF"/>
                <w:lang w:val="mn-MN"/>
              </w:rPr>
              <w:t>ОРЧУУЛ!!!</w:t>
            </w:r>
            <w:r w:rsidR="00680678" w:rsidRPr="00880755">
              <w:rPr>
                <w:rFonts w:ascii="Arial" w:hAnsi="Arial" w:cs="Arial"/>
                <w:bCs/>
                <w:color w:val="000000"/>
                <w:szCs w:val="24"/>
                <w:shd w:val="clear" w:color="auto" w:fill="FFFFFF"/>
                <w:lang w:val="mn-MN"/>
              </w:rPr>
              <w:t xml:space="preserve"> бүрэн бус байдал зэрэг </w:t>
            </w:r>
            <w:r w:rsidR="00431EC7" w:rsidRPr="00880755">
              <w:rPr>
                <w:rFonts w:ascii="Arial" w:hAnsi="Arial" w:cs="Arial"/>
                <w:bCs/>
                <w:color w:val="000000"/>
                <w:szCs w:val="24"/>
                <w:shd w:val="clear" w:color="auto" w:fill="FFFFFF"/>
                <w:lang w:val="mn-MN"/>
              </w:rPr>
              <w:t>төрөл</w:t>
            </w:r>
            <w:r w:rsidR="00680678" w:rsidRPr="00880755">
              <w:rPr>
                <w:rFonts w:ascii="Arial" w:hAnsi="Arial" w:cs="Arial"/>
                <w:bCs/>
                <w:color w:val="000000"/>
                <w:szCs w:val="24"/>
                <w:shd w:val="clear" w:color="auto" w:fill="FFFFFF"/>
                <w:lang w:val="mn-MN"/>
              </w:rPr>
              <w:t xml:space="preserve"> бүрийн хүчин зүйлтэй холбоотой байж болно.</w:t>
            </w:r>
          </w:p>
          <w:p w14:paraId="7E305DB6" w14:textId="77777777" w:rsidR="008E6D5C" w:rsidRPr="00880755" w:rsidRDefault="008E6D5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lastRenderedPageBreak/>
              <w:t xml:space="preserve">Эрчим хүчний үр ашгийн </w:t>
            </w:r>
            <w:r w:rsidR="007B77A9" w:rsidRPr="00880755">
              <w:rPr>
                <w:rFonts w:ascii="Arial" w:hAnsi="Arial" w:cs="Arial"/>
                <w:bCs/>
                <w:color w:val="000000"/>
                <w:szCs w:val="24"/>
                <w:shd w:val="clear" w:color="auto" w:fill="FFFFFF"/>
                <w:lang w:val="mn-MN"/>
              </w:rPr>
              <w:t xml:space="preserve">ахиц дэвшил </w:t>
            </w:r>
            <w:r w:rsidRPr="00880755">
              <w:rPr>
                <w:rFonts w:ascii="Arial" w:hAnsi="Arial" w:cs="Arial"/>
                <w:bCs/>
                <w:color w:val="000000"/>
                <w:szCs w:val="24"/>
                <w:shd w:val="clear" w:color="auto" w:fill="FFFFFF"/>
                <w:lang w:val="mn-MN"/>
              </w:rPr>
              <w:t xml:space="preserve"> хэвийн хэмжээнд жигд өөрчлөгдө</w:t>
            </w:r>
            <w:r w:rsidR="007B77A9" w:rsidRPr="00880755">
              <w:rPr>
                <w:rFonts w:ascii="Arial" w:hAnsi="Arial" w:cs="Arial"/>
                <w:bCs/>
                <w:color w:val="000000"/>
                <w:szCs w:val="24"/>
                <w:shd w:val="clear" w:color="auto" w:fill="FFFFFF"/>
                <w:lang w:val="mn-MN"/>
              </w:rPr>
              <w:t>ж</w:t>
            </w:r>
            <w:r w:rsidRPr="00880755">
              <w:rPr>
                <w:rFonts w:ascii="Arial" w:hAnsi="Arial" w:cs="Arial"/>
                <w:bCs/>
                <w:color w:val="000000"/>
                <w:szCs w:val="24"/>
                <w:shd w:val="clear" w:color="auto" w:fill="FFFFFF"/>
                <w:lang w:val="mn-MN"/>
              </w:rPr>
              <w:t xml:space="preserve"> (</w:t>
            </w:r>
            <w:r w:rsidR="006C3C55" w:rsidRPr="00880755">
              <w:rPr>
                <w:rFonts w:ascii="Arial" w:hAnsi="Arial" w:cs="Arial"/>
                <w:bCs/>
                <w:color w:val="000000"/>
                <w:szCs w:val="24"/>
                <w:shd w:val="clear" w:color="auto" w:fill="FFFFFF"/>
                <w:lang w:val="mn-MN"/>
              </w:rPr>
              <w:t xml:space="preserve">урт хугацааны </w:t>
            </w:r>
            <w:r w:rsidRPr="00880755">
              <w:rPr>
                <w:rFonts w:ascii="Arial" w:hAnsi="Arial" w:cs="Arial"/>
                <w:bCs/>
                <w:color w:val="000000"/>
                <w:szCs w:val="24"/>
                <w:shd w:val="clear" w:color="auto" w:fill="FFFFFF"/>
                <w:lang w:val="mn-MN"/>
              </w:rPr>
              <w:t xml:space="preserve">техникийн өөрчлөлт) байх </w:t>
            </w:r>
            <w:r w:rsidR="007B77A9" w:rsidRPr="00880755">
              <w:rPr>
                <w:rFonts w:ascii="Arial" w:hAnsi="Arial" w:cs="Arial"/>
                <w:bCs/>
                <w:color w:val="000000"/>
                <w:szCs w:val="24"/>
                <w:shd w:val="clear" w:color="auto" w:fill="FFFFFF"/>
                <w:lang w:val="mn-MN"/>
              </w:rPr>
              <w:t>шаардлагата</w:t>
            </w:r>
            <w:r w:rsidRPr="00880755">
              <w:rPr>
                <w:rFonts w:ascii="Arial" w:hAnsi="Arial" w:cs="Arial"/>
                <w:bCs/>
                <w:color w:val="000000"/>
                <w:szCs w:val="24"/>
                <w:shd w:val="clear" w:color="auto" w:fill="FFFFFF"/>
                <w:lang w:val="mn-MN"/>
              </w:rPr>
              <w:t xml:space="preserve">й </w:t>
            </w:r>
            <w:r w:rsidR="00B46C7A" w:rsidRPr="00880755">
              <w:rPr>
                <w:rFonts w:ascii="Arial" w:hAnsi="Arial" w:cs="Arial"/>
                <w:bCs/>
                <w:color w:val="000000"/>
                <w:szCs w:val="24"/>
                <w:shd w:val="clear" w:color="auto" w:fill="FFFFFF"/>
                <w:lang w:val="mn-MN"/>
              </w:rPr>
              <w:t>учраас</w:t>
            </w:r>
            <w:r w:rsidRPr="00880755">
              <w:rPr>
                <w:rFonts w:ascii="Arial" w:hAnsi="Arial" w:cs="Arial"/>
                <w:bCs/>
                <w:color w:val="000000"/>
                <w:szCs w:val="24"/>
                <w:shd w:val="clear" w:color="auto" w:fill="FFFFFF"/>
                <w:lang w:val="mn-MN"/>
              </w:rPr>
              <w:t xml:space="preserve"> эрчим хүчний үр ашгийн индекс</w:t>
            </w:r>
            <w:r w:rsidR="00DE3E97" w:rsidRPr="00880755">
              <w:rPr>
                <w:rFonts w:ascii="Arial" w:hAnsi="Arial" w:cs="Arial"/>
                <w:bCs/>
                <w:color w:val="000000"/>
                <w:szCs w:val="24"/>
                <w:shd w:val="clear" w:color="auto" w:fill="FFFFFF"/>
                <w:lang w:val="mn-MN"/>
              </w:rPr>
              <w:t>үүдэд</w:t>
            </w:r>
            <w:r w:rsidRPr="00880755">
              <w:rPr>
                <w:rFonts w:ascii="Arial" w:hAnsi="Arial" w:cs="Arial"/>
                <w:bCs/>
                <w:color w:val="000000"/>
                <w:szCs w:val="24"/>
                <w:shd w:val="clear" w:color="auto" w:fill="FFFFFF"/>
                <w:lang w:val="mn-MN"/>
              </w:rPr>
              <w:t xml:space="preserve"> тусгасан ийм хэлбэлзл</w:t>
            </w:r>
            <w:r w:rsidR="00DE3E97"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 xml:space="preserve">ийг ойлгоход хэцүү байдаг. </w:t>
            </w:r>
          </w:p>
          <w:p w14:paraId="208819D0" w14:textId="77777777" w:rsidR="00A65539" w:rsidRPr="00880755" w:rsidRDefault="008E6D5C"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Хэлбэлзлийг багасгахын тулд </w:t>
            </w:r>
            <w:r w:rsidR="009D77F7" w:rsidRPr="00880755">
              <w:rPr>
                <w:rFonts w:ascii="Arial" w:hAnsi="Arial" w:cs="Arial"/>
                <w:bCs/>
                <w:color w:val="000000"/>
                <w:szCs w:val="24"/>
                <w:shd w:val="clear" w:color="auto" w:fill="FFFFFF"/>
                <w:lang w:val="mn-MN"/>
              </w:rPr>
              <w:t>ЭХҮАИ</w:t>
            </w:r>
            <w:r w:rsidRPr="00880755">
              <w:rPr>
                <w:rFonts w:ascii="Arial" w:hAnsi="Arial" w:cs="Arial"/>
                <w:bCs/>
                <w:color w:val="000000"/>
                <w:szCs w:val="24"/>
                <w:shd w:val="clear" w:color="auto" w:fill="FFFFFF"/>
                <w:lang w:val="mn-MN"/>
              </w:rPr>
              <w:t>-ийг гурван жилийн</w:t>
            </w:r>
            <w:r w:rsidR="009D77F7" w:rsidRPr="00880755">
              <w:rPr>
                <w:rFonts w:ascii="Arial" w:hAnsi="Arial" w:cs="Arial"/>
                <w:bCs/>
                <w:color w:val="000000"/>
                <w:szCs w:val="24"/>
                <w:shd w:val="clear" w:color="auto" w:fill="FFFFFF"/>
                <w:lang w:val="mn-MN"/>
              </w:rPr>
              <w:t xml:space="preserve"> шилжилтийн</w:t>
            </w:r>
            <w:r w:rsidRPr="00880755">
              <w:rPr>
                <w:rFonts w:ascii="Arial" w:hAnsi="Arial" w:cs="Arial"/>
                <w:bCs/>
                <w:color w:val="000000"/>
                <w:szCs w:val="24"/>
                <w:shd w:val="clear" w:color="auto" w:fill="FFFFFF"/>
                <w:lang w:val="mn-MN"/>
              </w:rPr>
              <w:t xml:space="preserve"> дунджаар тооцохыг зөвлө</w:t>
            </w:r>
            <w:r w:rsidR="00F83FEE" w:rsidRPr="00880755">
              <w:rPr>
                <w:rFonts w:ascii="Arial" w:hAnsi="Arial" w:cs="Arial"/>
                <w:bCs/>
                <w:color w:val="000000"/>
                <w:szCs w:val="24"/>
                <w:shd w:val="clear" w:color="auto" w:fill="FFFFFF"/>
                <w:lang w:val="mn-MN"/>
              </w:rPr>
              <w:t>дөг</w:t>
            </w:r>
            <w:r w:rsidRPr="00880755">
              <w:rPr>
                <w:rFonts w:ascii="Arial" w:hAnsi="Arial" w:cs="Arial"/>
                <w:bCs/>
                <w:color w:val="000000"/>
                <w:szCs w:val="24"/>
                <w:shd w:val="clear" w:color="auto" w:fill="FFFFFF"/>
                <w:lang w:val="mn-MN"/>
              </w:rPr>
              <w:t>. t жилд ашигласан утга нь t–1, t ба t+1</w:t>
            </w:r>
            <w:r w:rsidR="00F83FEE" w:rsidRPr="00880755">
              <w:rPr>
                <w:rFonts w:ascii="Arial" w:hAnsi="Arial" w:cs="Arial"/>
                <w:bCs/>
                <w:color w:val="000000"/>
                <w:szCs w:val="24"/>
                <w:shd w:val="clear" w:color="auto" w:fill="FFFFFF"/>
                <w:lang w:val="mn-MN"/>
              </w:rPr>
              <w:t xml:space="preserve"> жил</w:t>
            </w:r>
            <w:r w:rsidRPr="00880755">
              <w:rPr>
                <w:rFonts w:ascii="Arial" w:hAnsi="Arial" w:cs="Arial"/>
                <w:bCs/>
                <w:color w:val="000000"/>
                <w:szCs w:val="24"/>
                <w:shd w:val="clear" w:color="auto" w:fill="FFFFFF"/>
                <w:lang w:val="mn-MN"/>
              </w:rPr>
              <w:t>ийн дундаж юм. Энэ аргыг статистикт уламжлалт байдлаар ашигла</w:t>
            </w:r>
            <w:r w:rsidR="00886A8A" w:rsidRPr="00880755">
              <w:rPr>
                <w:rFonts w:ascii="Arial" w:hAnsi="Arial" w:cs="Arial"/>
                <w:bCs/>
                <w:color w:val="000000"/>
                <w:szCs w:val="24"/>
                <w:shd w:val="clear" w:color="auto" w:fill="FFFFFF"/>
                <w:lang w:val="mn-MN"/>
              </w:rPr>
              <w:t>на</w:t>
            </w:r>
            <w:r w:rsidRPr="00880755">
              <w:rPr>
                <w:rFonts w:ascii="Arial" w:hAnsi="Arial" w:cs="Arial"/>
                <w:bCs/>
                <w:color w:val="000000"/>
                <w:szCs w:val="24"/>
                <w:shd w:val="clear" w:color="auto" w:fill="FFFFFF"/>
                <w:lang w:val="mn-MN"/>
              </w:rPr>
              <w:t xml:space="preserve">. Индексийн үр дүнг нийтлэхдээ эрчим хүчний үр ашгийн индексийг </w:t>
            </w:r>
            <w:r w:rsidR="00F4215C" w:rsidRPr="00880755">
              <w:rPr>
                <w:rFonts w:ascii="Arial" w:hAnsi="Arial" w:cs="Arial"/>
                <w:bCs/>
                <w:color w:val="000000"/>
                <w:szCs w:val="24"/>
                <w:shd w:val="clear" w:color="auto" w:fill="FFFFFF"/>
                <w:lang w:val="mn-MN"/>
              </w:rPr>
              <w:t xml:space="preserve">шилжилттэй </w:t>
            </w:r>
            <w:r w:rsidRPr="00880755">
              <w:rPr>
                <w:rFonts w:ascii="Arial" w:hAnsi="Arial" w:cs="Arial"/>
                <w:bCs/>
                <w:color w:val="000000"/>
                <w:szCs w:val="24"/>
                <w:shd w:val="clear" w:color="auto" w:fill="FFFFFF"/>
                <w:lang w:val="mn-MN"/>
              </w:rPr>
              <w:t xml:space="preserve"> дундаж утгаар тооц</w:t>
            </w:r>
            <w:r w:rsidR="00F4215C" w:rsidRPr="00880755">
              <w:rPr>
                <w:rFonts w:ascii="Arial" w:hAnsi="Arial" w:cs="Arial"/>
                <w:bCs/>
                <w:color w:val="000000"/>
                <w:szCs w:val="24"/>
                <w:shd w:val="clear" w:color="auto" w:fill="FFFFFF"/>
                <w:lang w:val="mn-MN"/>
              </w:rPr>
              <w:t>сон</w:t>
            </w:r>
            <w:r w:rsidRPr="00880755">
              <w:rPr>
                <w:rFonts w:ascii="Arial" w:hAnsi="Arial" w:cs="Arial"/>
                <w:bCs/>
                <w:color w:val="000000"/>
                <w:szCs w:val="24"/>
                <w:shd w:val="clear" w:color="auto" w:fill="FFFFFF"/>
                <w:lang w:val="mn-MN"/>
              </w:rPr>
              <w:t xml:space="preserve"> эсэхийг тодруулах хэрэгтэй.</w:t>
            </w:r>
          </w:p>
          <w:p w14:paraId="2052FC6F" w14:textId="77777777" w:rsidR="00A65539" w:rsidRPr="00880755" w:rsidRDefault="00D44CFA"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1-Р ТАЙЛБАР Гурван жилийн </w:t>
            </w:r>
            <w:r w:rsidR="00A33EBD" w:rsidRPr="00880755">
              <w:rPr>
                <w:rFonts w:ascii="Arial" w:hAnsi="Arial" w:cs="Arial"/>
                <w:bCs/>
                <w:color w:val="000000"/>
                <w:sz w:val="20"/>
                <w:szCs w:val="20"/>
                <w:shd w:val="clear" w:color="auto" w:fill="FFFFFF"/>
                <w:lang w:val="mn-MN"/>
              </w:rPr>
              <w:t xml:space="preserve">шилжилтийн </w:t>
            </w:r>
            <w:r w:rsidRPr="00880755">
              <w:rPr>
                <w:rFonts w:ascii="Arial" w:hAnsi="Arial" w:cs="Arial"/>
                <w:bCs/>
                <w:color w:val="000000"/>
                <w:sz w:val="20"/>
                <w:szCs w:val="20"/>
                <w:shd w:val="clear" w:color="auto" w:fill="FFFFFF"/>
                <w:lang w:val="mn-MN"/>
              </w:rPr>
              <w:t>дунджийг тооцо</w:t>
            </w:r>
            <w:r w:rsidR="00A33EBD" w:rsidRPr="00880755">
              <w:rPr>
                <w:rFonts w:ascii="Arial" w:hAnsi="Arial" w:cs="Arial"/>
                <w:bCs/>
                <w:color w:val="000000"/>
                <w:sz w:val="20"/>
                <w:szCs w:val="20"/>
                <w:shd w:val="clear" w:color="auto" w:fill="FFFFFF"/>
                <w:lang w:val="mn-MN"/>
              </w:rPr>
              <w:t>оло</w:t>
            </w:r>
            <w:r w:rsidRPr="00880755">
              <w:rPr>
                <w:rFonts w:ascii="Arial" w:hAnsi="Arial" w:cs="Arial"/>
                <w:bCs/>
                <w:color w:val="000000"/>
                <w:sz w:val="20"/>
                <w:szCs w:val="20"/>
                <w:shd w:val="clear" w:color="auto" w:fill="FFFFFF"/>
                <w:lang w:val="mn-MN"/>
              </w:rPr>
              <w:t>хдоо статистикт уламжлалт байдлаар ашигладаг арга нь t жил</w:t>
            </w:r>
            <w:r w:rsidR="008B168A" w:rsidRPr="00880755">
              <w:rPr>
                <w:rFonts w:ascii="Arial" w:hAnsi="Arial" w:cs="Arial"/>
                <w:bCs/>
                <w:color w:val="000000"/>
                <w:sz w:val="20"/>
                <w:szCs w:val="20"/>
                <w:shd w:val="clear" w:color="auto" w:fill="FFFFFF"/>
                <w:lang w:val="mn-MN"/>
              </w:rPr>
              <w:t>д</w:t>
            </w:r>
            <w:r w:rsidRPr="00880755">
              <w:rPr>
                <w:rFonts w:ascii="Arial" w:hAnsi="Arial" w:cs="Arial"/>
                <w:bCs/>
                <w:color w:val="000000"/>
                <w:sz w:val="20"/>
                <w:szCs w:val="20"/>
                <w:shd w:val="clear" w:color="auto" w:fill="FFFFFF"/>
                <w:lang w:val="mn-MN"/>
              </w:rPr>
              <w:t xml:space="preserve"> t–1, t ба t+1</w:t>
            </w:r>
            <w:r w:rsidR="008B168A" w:rsidRPr="00880755">
              <w:rPr>
                <w:rFonts w:ascii="Arial" w:hAnsi="Arial" w:cs="Arial"/>
                <w:bCs/>
                <w:color w:val="000000"/>
                <w:sz w:val="20"/>
                <w:szCs w:val="20"/>
                <w:shd w:val="clear" w:color="auto" w:fill="FFFFFF"/>
                <w:lang w:val="mn-MN"/>
              </w:rPr>
              <w:t xml:space="preserve"> жилийн дундж</w:t>
            </w:r>
            <w:r w:rsidRPr="00880755">
              <w:rPr>
                <w:rFonts w:ascii="Arial" w:hAnsi="Arial" w:cs="Arial"/>
                <w:bCs/>
                <w:color w:val="000000"/>
                <w:sz w:val="20"/>
                <w:szCs w:val="20"/>
                <w:shd w:val="clear" w:color="auto" w:fill="FFFFFF"/>
                <w:lang w:val="mn-MN"/>
              </w:rPr>
              <w:t>ийг ав</w:t>
            </w:r>
            <w:r w:rsidR="00F57CC3" w:rsidRPr="00880755">
              <w:rPr>
                <w:rFonts w:ascii="Arial" w:hAnsi="Arial" w:cs="Arial"/>
                <w:bCs/>
                <w:color w:val="000000"/>
                <w:sz w:val="20"/>
                <w:szCs w:val="20"/>
                <w:shd w:val="clear" w:color="auto" w:fill="FFFFFF"/>
                <w:lang w:val="mn-MN"/>
              </w:rPr>
              <w:t>даг</w:t>
            </w:r>
            <w:r w:rsidRPr="00880755">
              <w:rPr>
                <w:rFonts w:ascii="Arial" w:hAnsi="Arial" w:cs="Arial"/>
                <w:bCs/>
                <w:color w:val="000000"/>
                <w:sz w:val="20"/>
                <w:szCs w:val="20"/>
                <w:shd w:val="clear" w:color="auto" w:fill="FFFFFF"/>
                <w:lang w:val="mn-MN"/>
              </w:rPr>
              <w:t>. Гэ</w:t>
            </w:r>
            <w:r w:rsidR="005A160B" w:rsidRPr="00880755">
              <w:rPr>
                <w:rFonts w:ascii="Arial" w:hAnsi="Arial" w:cs="Arial"/>
                <w:bCs/>
                <w:color w:val="000000"/>
                <w:sz w:val="20"/>
                <w:szCs w:val="20"/>
                <w:shd w:val="clear" w:color="auto" w:fill="FFFFFF"/>
                <w:lang w:val="mn-MN"/>
              </w:rPr>
              <w:t>хдээ</w:t>
            </w:r>
            <w:r w:rsidRPr="00880755">
              <w:rPr>
                <w:rFonts w:ascii="Arial" w:hAnsi="Arial" w:cs="Arial"/>
                <w:bCs/>
                <w:color w:val="000000"/>
                <w:sz w:val="20"/>
                <w:szCs w:val="20"/>
                <w:shd w:val="clear" w:color="auto" w:fill="FFFFFF"/>
                <w:lang w:val="mn-MN"/>
              </w:rPr>
              <w:t xml:space="preserve"> сүүлийн нэг жилийн дунджийг зөвхөн хоёр жил</w:t>
            </w:r>
            <w:r w:rsidR="005A160B" w:rsidRPr="00880755">
              <w:rPr>
                <w:rFonts w:ascii="Arial" w:hAnsi="Arial" w:cs="Arial"/>
                <w:bCs/>
                <w:color w:val="000000"/>
                <w:sz w:val="20"/>
                <w:szCs w:val="20"/>
                <w:shd w:val="clear" w:color="auto" w:fill="FFFFFF"/>
                <w:lang w:val="mn-MN"/>
              </w:rPr>
              <w:t>д</w:t>
            </w:r>
            <w:r w:rsidRPr="00880755">
              <w:rPr>
                <w:rFonts w:ascii="Arial" w:hAnsi="Arial" w:cs="Arial"/>
                <w:bCs/>
                <w:color w:val="000000"/>
                <w:sz w:val="20"/>
                <w:szCs w:val="20"/>
                <w:shd w:val="clear" w:color="auto" w:fill="FFFFFF"/>
                <w:lang w:val="mn-MN"/>
              </w:rPr>
              <w:t xml:space="preserve"> (t ба t-1) үндэслэж болно. Нидерландад албан ёсоор хэрэглэж байсан t–2, t–1, t жилүүдийг ашиглах нь сүүлийн жилийн ху</w:t>
            </w:r>
            <w:r w:rsidR="005A160B" w:rsidRPr="00880755">
              <w:rPr>
                <w:rFonts w:ascii="Arial" w:hAnsi="Arial" w:cs="Arial"/>
                <w:bCs/>
                <w:color w:val="000000"/>
                <w:sz w:val="20"/>
                <w:szCs w:val="20"/>
                <w:shd w:val="clear" w:color="auto" w:fill="FFFFFF"/>
                <w:lang w:val="mn-MN"/>
              </w:rPr>
              <w:t>вь</w:t>
            </w:r>
            <w:r w:rsidRPr="00880755">
              <w:rPr>
                <w:rFonts w:ascii="Arial" w:hAnsi="Arial" w:cs="Arial"/>
                <w:bCs/>
                <w:color w:val="000000"/>
                <w:sz w:val="20"/>
                <w:szCs w:val="20"/>
                <w:shd w:val="clear" w:color="auto" w:fill="FFFFFF"/>
                <w:lang w:val="mn-MN"/>
              </w:rPr>
              <w:t>д ийм хялбарчла</w:t>
            </w:r>
            <w:r w:rsidR="005A160B" w:rsidRPr="00880755">
              <w:rPr>
                <w:rFonts w:ascii="Arial" w:hAnsi="Arial" w:cs="Arial"/>
                <w:bCs/>
                <w:color w:val="000000"/>
                <w:sz w:val="20"/>
                <w:szCs w:val="20"/>
                <w:shd w:val="clear" w:color="auto" w:fill="FFFFFF"/>
                <w:lang w:val="mn-MN"/>
              </w:rPr>
              <w:t>л</w:t>
            </w:r>
            <w:r w:rsidRPr="00880755">
              <w:rPr>
                <w:rFonts w:ascii="Arial" w:hAnsi="Arial" w:cs="Arial"/>
                <w:bCs/>
                <w:color w:val="000000"/>
                <w:sz w:val="20"/>
                <w:szCs w:val="20"/>
                <w:shd w:val="clear" w:color="auto" w:fill="FFFFFF"/>
                <w:lang w:val="mn-MN"/>
              </w:rPr>
              <w:t>аас зайлсхийх бол</w:t>
            </w:r>
            <w:r w:rsidR="005A160B" w:rsidRPr="00880755">
              <w:rPr>
                <w:rFonts w:ascii="Arial" w:hAnsi="Arial" w:cs="Arial"/>
                <w:bCs/>
                <w:color w:val="000000"/>
                <w:sz w:val="20"/>
                <w:szCs w:val="20"/>
                <w:shd w:val="clear" w:color="auto" w:fill="FFFFFF"/>
                <w:lang w:val="mn-MN"/>
              </w:rPr>
              <w:t>омж олгодог</w:t>
            </w:r>
            <w:r w:rsidRPr="00880755">
              <w:rPr>
                <w:rFonts w:ascii="Arial" w:hAnsi="Arial" w:cs="Arial"/>
                <w:bCs/>
                <w:color w:val="000000"/>
                <w:sz w:val="20"/>
                <w:szCs w:val="20"/>
                <w:shd w:val="clear" w:color="auto" w:fill="FFFFFF"/>
                <w:lang w:val="mn-MN"/>
              </w:rPr>
              <w:t xml:space="preserve"> </w:t>
            </w:r>
            <w:r w:rsidR="005A160B" w:rsidRPr="00880755">
              <w:rPr>
                <w:rFonts w:ascii="Arial" w:hAnsi="Arial" w:cs="Arial"/>
                <w:bCs/>
                <w:color w:val="000000"/>
                <w:sz w:val="20"/>
                <w:szCs w:val="20"/>
                <w:shd w:val="clear" w:color="auto" w:fill="FFFFFF"/>
                <w:lang w:val="mn-MN"/>
              </w:rPr>
              <w:t xml:space="preserve">ч </w:t>
            </w:r>
            <w:r w:rsidRPr="00880755">
              <w:rPr>
                <w:rFonts w:ascii="Arial" w:hAnsi="Arial" w:cs="Arial"/>
                <w:bCs/>
                <w:color w:val="000000"/>
                <w:sz w:val="20"/>
                <w:szCs w:val="20"/>
                <w:shd w:val="clear" w:color="auto" w:fill="FFFFFF"/>
                <w:lang w:val="mn-MN"/>
              </w:rPr>
              <w:t xml:space="preserve"> </w:t>
            </w:r>
            <w:r w:rsidR="002231C4" w:rsidRPr="00880755">
              <w:rPr>
                <w:rFonts w:ascii="Arial" w:hAnsi="Arial" w:cs="Arial"/>
                <w:bCs/>
                <w:color w:val="000000"/>
                <w:sz w:val="20"/>
                <w:szCs w:val="20"/>
                <w:shd w:val="clear" w:color="auto" w:fill="FFFFFF"/>
                <w:lang w:val="mn-MN"/>
              </w:rPr>
              <w:t>хүрсэн</w:t>
            </w:r>
            <w:r w:rsidRPr="00880755">
              <w:rPr>
                <w:rFonts w:ascii="Arial" w:hAnsi="Arial" w:cs="Arial"/>
                <w:bCs/>
                <w:color w:val="000000"/>
                <w:sz w:val="20"/>
                <w:szCs w:val="20"/>
                <w:shd w:val="clear" w:color="auto" w:fill="FFFFFF"/>
                <w:lang w:val="mn-MN"/>
              </w:rPr>
              <w:t xml:space="preserve">н </w:t>
            </w:r>
            <w:r w:rsidR="002231C4" w:rsidRPr="00880755">
              <w:rPr>
                <w:rFonts w:ascii="Arial" w:hAnsi="Arial" w:cs="Arial"/>
                <w:bCs/>
                <w:color w:val="000000"/>
                <w:sz w:val="20"/>
                <w:szCs w:val="20"/>
                <w:shd w:val="clear" w:color="auto" w:fill="FFFFFF"/>
                <w:lang w:val="mn-MN"/>
              </w:rPr>
              <w:t>амжи</w:t>
            </w:r>
            <w:r w:rsidRPr="00880755">
              <w:rPr>
                <w:rFonts w:ascii="Arial" w:hAnsi="Arial" w:cs="Arial"/>
                <w:bCs/>
                <w:color w:val="000000"/>
                <w:sz w:val="20"/>
                <w:szCs w:val="20"/>
                <w:shd w:val="clear" w:color="auto" w:fill="FFFFFF"/>
                <w:lang w:val="mn-MN"/>
              </w:rPr>
              <w:t xml:space="preserve">лтыг үргэлж </w:t>
            </w:r>
            <w:r w:rsidR="00F7120A" w:rsidRPr="00880755">
              <w:rPr>
                <w:rFonts w:ascii="Arial" w:hAnsi="Arial" w:cs="Arial"/>
                <w:bCs/>
                <w:color w:val="000000"/>
                <w:sz w:val="20"/>
                <w:szCs w:val="20"/>
                <w:shd w:val="clear" w:color="auto" w:fill="FFFFFF"/>
                <w:lang w:val="mn-MN"/>
              </w:rPr>
              <w:t>бууруулдаг</w:t>
            </w:r>
            <w:r w:rsidRPr="00880755">
              <w:rPr>
                <w:rFonts w:ascii="Arial" w:hAnsi="Arial" w:cs="Arial"/>
                <w:bCs/>
                <w:color w:val="000000"/>
                <w:sz w:val="20"/>
                <w:szCs w:val="20"/>
                <w:shd w:val="clear" w:color="auto" w:fill="FFFFFF"/>
                <w:lang w:val="mn-MN"/>
              </w:rPr>
              <w:t>.</w:t>
            </w:r>
          </w:p>
          <w:p w14:paraId="2AAAE6D2" w14:textId="77777777" w:rsidR="00A65539" w:rsidRPr="00880755" w:rsidRDefault="00D44CFA"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2-Р ТАЙЛБАР</w:t>
            </w:r>
            <w:r w:rsidR="00A65539" w:rsidRPr="00880755">
              <w:rPr>
                <w:rFonts w:ascii="Arial" w:hAnsi="Arial" w:cs="Arial"/>
                <w:bCs/>
                <w:color w:val="000000"/>
                <w:sz w:val="20"/>
                <w:szCs w:val="20"/>
                <w:shd w:val="clear" w:color="auto" w:fill="FFFFFF"/>
                <w:lang w:val="mn-MN"/>
              </w:rPr>
              <w:t xml:space="preserve"> </w:t>
            </w:r>
            <w:r w:rsidRPr="00880755">
              <w:rPr>
                <w:rFonts w:ascii="Arial" w:hAnsi="Arial" w:cs="Arial"/>
                <w:bCs/>
                <w:color w:val="000000"/>
                <w:sz w:val="20"/>
                <w:szCs w:val="20"/>
                <w:shd w:val="clear" w:color="auto" w:fill="FFFFFF"/>
                <w:lang w:val="mn-MN"/>
              </w:rPr>
              <w:t>Хамгийн сүүлийн үеийн болон өмнөх</w:t>
            </w:r>
            <w:r w:rsidR="00F7120A" w:rsidRPr="00880755">
              <w:rPr>
                <w:rFonts w:ascii="Arial" w:hAnsi="Arial" w:cs="Arial"/>
                <w:bCs/>
                <w:color w:val="000000"/>
                <w:sz w:val="20"/>
                <w:szCs w:val="20"/>
                <w:shd w:val="clear" w:color="auto" w:fill="FFFFFF"/>
                <w:lang w:val="mn-MN"/>
              </w:rPr>
              <w:t xml:space="preserve"> хугацааны</w:t>
            </w:r>
            <w:r w:rsidRPr="00880755">
              <w:rPr>
                <w:rFonts w:ascii="Arial" w:hAnsi="Arial" w:cs="Arial"/>
                <w:bCs/>
                <w:color w:val="000000"/>
                <w:sz w:val="20"/>
                <w:szCs w:val="20"/>
                <w:shd w:val="clear" w:color="auto" w:fill="FFFFFF"/>
                <w:lang w:val="mn-MN"/>
              </w:rPr>
              <w:t xml:space="preserve"> хоёр </w:t>
            </w:r>
            <w:r w:rsidR="00F7120A" w:rsidRPr="00880755">
              <w:rPr>
                <w:rFonts w:ascii="Arial" w:hAnsi="Arial" w:cs="Arial"/>
                <w:bCs/>
                <w:color w:val="000000"/>
                <w:sz w:val="20"/>
                <w:szCs w:val="20"/>
                <w:shd w:val="clear" w:color="auto" w:fill="FFFFFF"/>
                <w:lang w:val="mn-MN"/>
              </w:rPr>
              <w:t>үеийн</w:t>
            </w:r>
            <w:r w:rsidRPr="00880755">
              <w:rPr>
                <w:rFonts w:ascii="Arial" w:hAnsi="Arial" w:cs="Arial"/>
                <w:bCs/>
                <w:color w:val="000000"/>
                <w:sz w:val="20"/>
                <w:szCs w:val="20"/>
                <w:shd w:val="clear" w:color="auto" w:fill="FFFFFF"/>
                <w:lang w:val="mn-MN"/>
              </w:rPr>
              <w:t xml:space="preserve"> I индексийн хувьд [3It + 2I(t–1) + I(t–2)]/6</w:t>
            </w:r>
            <w:r w:rsidR="00F7120A" w:rsidRPr="00880755">
              <w:rPr>
                <w:rFonts w:ascii="Arial" w:hAnsi="Arial" w:cs="Arial"/>
                <w:bCs/>
                <w:color w:val="000000"/>
                <w:sz w:val="20"/>
                <w:szCs w:val="20"/>
                <w:shd w:val="clear" w:color="auto" w:fill="FFFFFF"/>
                <w:lang w:val="mn-MN"/>
              </w:rPr>
              <w:t xml:space="preserve"> утгы</w:t>
            </w:r>
            <w:r w:rsidRPr="00880755">
              <w:rPr>
                <w:rFonts w:ascii="Arial" w:hAnsi="Arial" w:cs="Arial"/>
                <w:bCs/>
                <w:color w:val="000000"/>
                <w:sz w:val="20"/>
                <w:szCs w:val="20"/>
                <w:shd w:val="clear" w:color="auto" w:fill="FFFFFF"/>
                <w:lang w:val="mn-MN"/>
              </w:rPr>
              <w:t xml:space="preserve">г ашиглах гэх мэт </w:t>
            </w:r>
            <w:r w:rsidR="004B73E2" w:rsidRPr="00880755">
              <w:rPr>
                <w:rFonts w:ascii="Arial" w:hAnsi="Arial" w:cs="Arial"/>
                <w:bCs/>
                <w:color w:val="000000"/>
                <w:sz w:val="20"/>
                <w:szCs w:val="20"/>
                <w:shd w:val="clear" w:color="auto" w:fill="FFFFFF"/>
                <w:lang w:val="mn-MN"/>
              </w:rPr>
              <w:t xml:space="preserve">илүү </w:t>
            </w:r>
            <w:r w:rsidRPr="00880755">
              <w:rPr>
                <w:rFonts w:ascii="Arial" w:hAnsi="Arial" w:cs="Arial"/>
                <w:bCs/>
                <w:color w:val="000000"/>
                <w:sz w:val="20"/>
                <w:szCs w:val="20"/>
                <w:shd w:val="clear" w:color="auto" w:fill="FFFFFF"/>
                <w:lang w:val="mn-MN"/>
              </w:rPr>
              <w:t>сүүлийн үеийн өгөгдөлд их ач холбогдол өгөхийн тулд жи</w:t>
            </w:r>
            <w:r w:rsidR="004B73E2" w:rsidRPr="00880755">
              <w:rPr>
                <w:rFonts w:ascii="Arial" w:hAnsi="Arial" w:cs="Arial"/>
                <w:bCs/>
                <w:color w:val="000000"/>
                <w:sz w:val="20"/>
                <w:szCs w:val="20"/>
                <w:shd w:val="clear" w:color="auto" w:fill="FFFFFF"/>
                <w:lang w:val="mn-MN"/>
              </w:rPr>
              <w:t>л</w:t>
            </w:r>
            <w:r w:rsidRPr="00880755">
              <w:rPr>
                <w:rFonts w:ascii="Arial" w:hAnsi="Arial" w:cs="Arial"/>
                <w:bCs/>
                <w:color w:val="000000"/>
                <w:sz w:val="20"/>
                <w:szCs w:val="20"/>
                <w:shd w:val="clear" w:color="auto" w:fill="FFFFFF"/>
                <w:lang w:val="mn-MN"/>
              </w:rPr>
              <w:t xml:space="preserve">нэсэн утгыг ашиглаж болно. Жишээлбэл, сүүлийн жилүүдэд шинэ технологи хурдацтай нэвтэрч байгаа нь </w:t>
            </w:r>
            <w:r w:rsidR="00444740" w:rsidRPr="00880755">
              <w:rPr>
                <w:rFonts w:ascii="Arial" w:hAnsi="Arial" w:cs="Arial"/>
                <w:bCs/>
                <w:color w:val="000000"/>
                <w:sz w:val="20"/>
                <w:szCs w:val="20"/>
                <w:shd w:val="clear" w:color="auto" w:fill="FFFFFF"/>
                <w:lang w:val="mn-MN"/>
              </w:rPr>
              <w:t>илэрхий</w:t>
            </w:r>
            <w:r w:rsidRPr="00880755">
              <w:rPr>
                <w:rFonts w:ascii="Arial" w:hAnsi="Arial" w:cs="Arial"/>
                <w:bCs/>
                <w:color w:val="000000"/>
                <w:sz w:val="20"/>
                <w:szCs w:val="20"/>
                <w:shd w:val="clear" w:color="auto" w:fill="FFFFFF"/>
                <w:lang w:val="mn-MN"/>
              </w:rPr>
              <w:t xml:space="preserve"> тохиолдолд энэ аргыг ашиглаж болно.</w:t>
            </w:r>
          </w:p>
          <w:p w14:paraId="7965DE7A" w14:textId="77777777" w:rsidR="00A65539" w:rsidRPr="00880755" w:rsidRDefault="00A6553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6.3.3 </w:t>
            </w:r>
            <w:r w:rsidR="00242462" w:rsidRPr="00880755">
              <w:rPr>
                <w:rFonts w:ascii="Arial" w:hAnsi="Arial" w:cs="Arial"/>
                <w:b/>
                <w:bCs/>
                <w:color w:val="000000"/>
                <w:szCs w:val="24"/>
                <w:shd w:val="clear" w:color="auto" w:fill="FFFFFF"/>
                <w:lang w:val="mn-MN"/>
              </w:rPr>
              <w:t>Эрчим хүчний үр ашгийг сөрг</w:t>
            </w:r>
            <w:r w:rsidR="00175EF0" w:rsidRPr="00880755">
              <w:rPr>
                <w:rFonts w:ascii="Arial" w:hAnsi="Arial" w:cs="Arial"/>
                <w:b/>
                <w:bCs/>
                <w:color w:val="000000"/>
                <w:szCs w:val="24"/>
                <w:shd w:val="clear" w:color="auto" w:fill="FFFFFF"/>
                <w:lang w:val="mn-MN"/>
              </w:rPr>
              <w:t>өөр өсгөхөд</w:t>
            </w:r>
            <w:r w:rsidR="00242462" w:rsidRPr="00880755">
              <w:rPr>
                <w:rFonts w:ascii="Arial" w:hAnsi="Arial" w:cs="Arial"/>
                <w:b/>
                <w:bCs/>
                <w:color w:val="000000"/>
                <w:szCs w:val="24"/>
                <w:shd w:val="clear" w:color="auto" w:fill="FFFFFF"/>
                <w:lang w:val="mn-MN"/>
              </w:rPr>
              <w:t xml:space="preserve"> </w:t>
            </w:r>
            <w:r w:rsidR="00175EF0" w:rsidRPr="00880755">
              <w:rPr>
                <w:rFonts w:ascii="Arial" w:hAnsi="Arial" w:cs="Arial"/>
                <w:b/>
                <w:bCs/>
                <w:color w:val="000000"/>
                <w:szCs w:val="24"/>
                <w:shd w:val="clear" w:color="auto" w:fill="FFFFFF"/>
                <w:lang w:val="mn-MN"/>
              </w:rPr>
              <w:t>хүргэх</w:t>
            </w:r>
            <w:r w:rsidR="00242462" w:rsidRPr="00880755">
              <w:rPr>
                <w:rFonts w:ascii="Arial" w:hAnsi="Arial" w:cs="Arial"/>
                <w:b/>
                <w:bCs/>
                <w:color w:val="000000"/>
                <w:szCs w:val="24"/>
                <w:shd w:val="clear" w:color="auto" w:fill="FFFFFF"/>
                <w:lang w:val="mn-MN"/>
              </w:rPr>
              <w:t xml:space="preserve"> үзүүлэлтүүд</w:t>
            </w:r>
          </w:p>
          <w:p w14:paraId="5414E681" w14:textId="11FA4CAE" w:rsidR="00A65539" w:rsidRPr="00880755" w:rsidRDefault="0024246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тодорхой </w:t>
            </w:r>
            <w:r w:rsidR="00175EF0" w:rsidRPr="00880755">
              <w:rPr>
                <w:rFonts w:ascii="Arial" w:hAnsi="Arial" w:cs="Arial"/>
                <w:bCs/>
                <w:color w:val="000000"/>
                <w:szCs w:val="24"/>
                <w:shd w:val="clear" w:color="auto" w:fill="FFFFFF"/>
                <w:lang w:val="mn-MN"/>
              </w:rPr>
              <w:t>зарцуулалтын заалтуу</w:t>
            </w:r>
            <w:r w:rsidRPr="00880755">
              <w:rPr>
                <w:rFonts w:ascii="Arial" w:hAnsi="Arial" w:cs="Arial"/>
                <w:bCs/>
                <w:color w:val="000000"/>
                <w:szCs w:val="24"/>
                <w:shd w:val="clear" w:color="auto" w:fill="FFFFFF"/>
                <w:lang w:val="mn-MN"/>
              </w:rPr>
              <w:t>д буура</w:t>
            </w:r>
            <w:r w:rsidR="009522BB" w:rsidRPr="00880755">
              <w:rPr>
                <w:rFonts w:ascii="Arial" w:hAnsi="Arial" w:cs="Arial"/>
                <w:bCs/>
                <w:color w:val="000000"/>
                <w:szCs w:val="24"/>
                <w:shd w:val="clear" w:color="auto" w:fill="FFFFFF"/>
                <w:lang w:val="mn-MN"/>
              </w:rPr>
              <w:t>х</w:t>
            </w:r>
            <w:r w:rsidRPr="00880755">
              <w:rPr>
                <w:rFonts w:ascii="Arial" w:hAnsi="Arial" w:cs="Arial"/>
                <w:bCs/>
                <w:color w:val="000000"/>
                <w:szCs w:val="24"/>
                <w:shd w:val="clear" w:color="auto" w:fill="FFFFFF"/>
                <w:lang w:val="mn-MN"/>
              </w:rPr>
              <w:t xml:space="preserve"> нь эрчим хүчний </w:t>
            </w:r>
            <w:r w:rsidR="009522BB" w:rsidRPr="00880755">
              <w:rPr>
                <w:rFonts w:ascii="Arial" w:hAnsi="Arial" w:cs="Arial"/>
                <w:bCs/>
                <w:color w:val="000000"/>
                <w:szCs w:val="24"/>
                <w:shd w:val="clear" w:color="auto" w:fill="FFFFFF"/>
                <w:lang w:val="mn-MN"/>
              </w:rPr>
              <w:t>үр ашиг</w:t>
            </w:r>
            <w:r w:rsidRPr="00880755">
              <w:rPr>
                <w:rFonts w:ascii="Arial" w:hAnsi="Arial" w:cs="Arial"/>
                <w:bCs/>
                <w:color w:val="000000"/>
                <w:szCs w:val="24"/>
                <w:shd w:val="clear" w:color="auto" w:fill="FFFFFF"/>
                <w:lang w:val="mn-MN"/>
              </w:rPr>
              <w:t xml:space="preserve"> сайжирч байгааг </w:t>
            </w:r>
            <w:r w:rsidR="002B1371" w:rsidRPr="00880755">
              <w:rPr>
                <w:rFonts w:ascii="Arial" w:hAnsi="Arial" w:cs="Arial"/>
                <w:bCs/>
                <w:color w:val="000000"/>
                <w:szCs w:val="24"/>
                <w:shd w:val="clear" w:color="auto" w:fill="FFFFFF"/>
                <w:lang w:val="mn-MN"/>
              </w:rPr>
              <w:t>илтгэнэ</w:t>
            </w:r>
            <w:r w:rsidRPr="00880755">
              <w:rPr>
                <w:rFonts w:ascii="Arial" w:hAnsi="Arial" w:cs="Arial"/>
                <w:bCs/>
                <w:color w:val="000000"/>
                <w:szCs w:val="24"/>
                <w:shd w:val="clear" w:color="auto" w:fill="FFFFFF"/>
                <w:lang w:val="mn-MN"/>
              </w:rPr>
              <w:t xml:space="preserve">. Гэсэн ч зарим тохиолдолд ажиглагдсан </w:t>
            </w:r>
            <w:r w:rsidR="00ED0CD6" w:rsidRPr="00880755">
              <w:rPr>
                <w:rFonts w:ascii="Arial" w:hAnsi="Arial" w:cs="Arial"/>
                <w:bCs/>
                <w:color w:val="000000"/>
                <w:szCs w:val="24"/>
                <w:shd w:val="clear" w:color="auto" w:fill="FFFFFF"/>
                <w:lang w:val="mn-MN"/>
              </w:rPr>
              <w:t>заалты</w:t>
            </w:r>
            <w:r w:rsidRPr="00880755">
              <w:rPr>
                <w:rFonts w:ascii="Arial" w:hAnsi="Arial" w:cs="Arial"/>
                <w:bCs/>
                <w:color w:val="000000"/>
                <w:szCs w:val="24"/>
                <w:shd w:val="clear" w:color="auto" w:fill="FFFFFF"/>
                <w:lang w:val="mn-MN"/>
              </w:rPr>
              <w:t>н хандлага нь өсөлтийг харуул</w:t>
            </w:r>
            <w:r w:rsidR="00ED0CD6" w:rsidRPr="00880755">
              <w:rPr>
                <w:rFonts w:ascii="Arial" w:hAnsi="Arial" w:cs="Arial"/>
                <w:bCs/>
                <w:color w:val="000000"/>
                <w:szCs w:val="24"/>
                <w:shd w:val="clear" w:color="auto" w:fill="FFFFFF"/>
                <w:lang w:val="mn-MN"/>
              </w:rPr>
              <w:t>дагч</w:t>
            </w:r>
            <w:r w:rsidRPr="00880755">
              <w:rPr>
                <w:rFonts w:ascii="Arial" w:hAnsi="Arial" w:cs="Arial"/>
                <w:bCs/>
                <w:color w:val="000000"/>
                <w:szCs w:val="24"/>
                <w:shd w:val="clear" w:color="auto" w:fill="FFFFFF"/>
                <w:lang w:val="mn-MN"/>
              </w:rPr>
              <w:t xml:space="preserve"> эрчим хүчний үр ашгий</w:t>
            </w:r>
            <w:r w:rsidR="009179A3"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 xml:space="preserve"> </w:t>
            </w:r>
            <w:r w:rsidR="009179A3" w:rsidRPr="00880755">
              <w:rPr>
                <w:rFonts w:ascii="Arial" w:hAnsi="Arial" w:cs="Arial"/>
                <w:bCs/>
                <w:color w:val="000000"/>
                <w:szCs w:val="24"/>
                <w:shd w:val="clear" w:color="auto" w:fill="FFFFFF"/>
                <w:lang w:val="mn-MN"/>
              </w:rPr>
              <w:t>өсөлтийг</w:t>
            </w:r>
            <w:r w:rsidRPr="00880755">
              <w:rPr>
                <w:rFonts w:ascii="Arial" w:hAnsi="Arial" w:cs="Arial"/>
                <w:bCs/>
                <w:color w:val="000000"/>
                <w:szCs w:val="24"/>
                <w:shd w:val="clear" w:color="auto" w:fill="FFFFFF"/>
                <w:lang w:val="mn-MN"/>
              </w:rPr>
              <w:t xml:space="preserve"> сөрөг үр д</w:t>
            </w:r>
            <w:r w:rsidR="009179A3" w:rsidRPr="00880755">
              <w:rPr>
                <w:rFonts w:ascii="Arial" w:hAnsi="Arial" w:cs="Arial"/>
                <w:bCs/>
                <w:color w:val="000000"/>
                <w:szCs w:val="24"/>
                <w:shd w:val="clear" w:color="auto" w:fill="FFFFFF"/>
                <w:lang w:val="mn-MN"/>
              </w:rPr>
              <w:t>үнд</w:t>
            </w:r>
            <w:r w:rsidRPr="00880755">
              <w:rPr>
                <w:rFonts w:ascii="Arial" w:hAnsi="Arial" w:cs="Arial"/>
                <w:bCs/>
                <w:color w:val="000000"/>
                <w:szCs w:val="24"/>
                <w:shd w:val="clear" w:color="auto" w:fill="FFFFFF"/>
                <w:lang w:val="mn-MN"/>
              </w:rPr>
              <w:t xml:space="preserve"> хүргэдэг.</w:t>
            </w:r>
          </w:p>
          <w:p w14:paraId="40DBCA31" w14:textId="1A754028" w:rsidR="00A65539" w:rsidRPr="00880755" w:rsidRDefault="0024246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w:t>
            </w:r>
            <w:r w:rsidR="002014D1" w:rsidRPr="00880755">
              <w:rPr>
                <w:rFonts w:ascii="Arial" w:hAnsi="Arial" w:cs="Arial"/>
                <w:bCs/>
                <w:color w:val="000000"/>
                <w:szCs w:val="24"/>
                <w:shd w:val="clear" w:color="auto" w:fill="FFFFFF"/>
                <w:lang w:val="mn-MN"/>
              </w:rPr>
              <w:t>одорхо</w:t>
            </w:r>
            <w:r w:rsidRPr="00880755">
              <w:rPr>
                <w:rFonts w:ascii="Arial" w:hAnsi="Arial" w:cs="Arial"/>
                <w:bCs/>
                <w:color w:val="000000"/>
                <w:szCs w:val="24"/>
                <w:shd w:val="clear" w:color="auto" w:fill="FFFFFF"/>
                <w:lang w:val="mn-MN"/>
              </w:rPr>
              <w:t xml:space="preserve">й </w:t>
            </w:r>
            <w:r w:rsidR="002014D1" w:rsidRPr="00880755">
              <w:rPr>
                <w:rFonts w:ascii="Arial" w:hAnsi="Arial" w:cs="Arial"/>
                <w:bCs/>
                <w:color w:val="000000"/>
                <w:szCs w:val="24"/>
                <w:shd w:val="clear" w:color="auto" w:fill="FFFFFF"/>
                <w:lang w:val="mn-MN"/>
              </w:rPr>
              <w:t xml:space="preserve">зарцуулалтын </w:t>
            </w:r>
            <w:r w:rsidRPr="00880755">
              <w:rPr>
                <w:rFonts w:ascii="Arial" w:hAnsi="Arial" w:cs="Arial"/>
                <w:bCs/>
                <w:color w:val="000000"/>
                <w:szCs w:val="24"/>
                <w:shd w:val="clear" w:color="auto" w:fill="FFFFFF"/>
                <w:lang w:val="mn-MN"/>
              </w:rPr>
              <w:t xml:space="preserve"> энэ өсөлт нь эдийн засгийн хямралын үед ихэвчлэн ажиглагддаг тул тоног төхөөрөмжийг үр ашиггүй </w:t>
            </w:r>
            <w:r w:rsidR="00A51481" w:rsidRPr="00880755">
              <w:rPr>
                <w:rFonts w:ascii="Arial" w:hAnsi="Arial" w:cs="Arial"/>
                <w:bCs/>
                <w:color w:val="000000"/>
                <w:szCs w:val="24"/>
                <w:shd w:val="clear" w:color="auto" w:fill="FFFFFF"/>
                <w:lang w:val="mn-MN"/>
              </w:rPr>
              <w:t>хэрэглэсэнтэ</w:t>
            </w:r>
            <w:r w:rsidRPr="00880755">
              <w:rPr>
                <w:rFonts w:ascii="Arial" w:hAnsi="Arial" w:cs="Arial"/>
                <w:bCs/>
                <w:color w:val="000000"/>
                <w:szCs w:val="24"/>
                <w:shd w:val="clear" w:color="auto" w:fill="FFFFFF"/>
                <w:lang w:val="mn-MN"/>
              </w:rPr>
              <w:t>й холбоотой байж бол</w:t>
            </w:r>
            <w:r w:rsidR="00DC5F57"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 xml:space="preserve">о. Энэ нь  аж үйлдвэр эсвэл </w:t>
            </w:r>
            <w:r w:rsidR="003F6EF6" w:rsidRPr="00880755">
              <w:rPr>
                <w:rFonts w:ascii="Arial" w:hAnsi="Arial" w:cs="Arial"/>
                <w:bCs/>
                <w:color w:val="000000"/>
                <w:szCs w:val="24"/>
                <w:shd w:val="clear" w:color="auto" w:fill="FFFFFF"/>
                <w:lang w:val="mn-MN"/>
              </w:rPr>
              <w:t xml:space="preserve">бараа </w:t>
            </w:r>
            <w:r w:rsidR="003F6EF6" w:rsidRPr="00880755">
              <w:rPr>
                <w:rFonts w:ascii="Arial" w:hAnsi="Arial" w:cs="Arial"/>
                <w:bCs/>
                <w:color w:val="000000"/>
                <w:szCs w:val="24"/>
                <w:shd w:val="clear" w:color="auto" w:fill="FFFFFF"/>
                <w:lang w:val="mn-MN"/>
              </w:rPr>
              <w:lastRenderedPageBreak/>
              <w:t xml:space="preserve">бүтээгдэхүүний </w:t>
            </w:r>
            <w:r w:rsidRPr="00880755">
              <w:rPr>
                <w:rFonts w:ascii="Arial" w:hAnsi="Arial" w:cs="Arial"/>
                <w:bCs/>
                <w:color w:val="000000"/>
                <w:szCs w:val="24"/>
                <w:shd w:val="clear" w:color="auto" w:fill="FFFFFF"/>
                <w:lang w:val="mn-MN"/>
              </w:rPr>
              <w:t xml:space="preserve">тээврийн салбарт нэн </w:t>
            </w:r>
            <w:r w:rsidR="00DC5F57" w:rsidRPr="00880755">
              <w:rPr>
                <w:rFonts w:ascii="Arial" w:hAnsi="Arial" w:cs="Arial"/>
                <w:bCs/>
                <w:color w:val="000000"/>
                <w:szCs w:val="24"/>
                <w:shd w:val="clear" w:color="auto" w:fill="FFFFFF"/>
                <w:lang w:val="mn-MN"/>
              </w:rPr>
              <w:t>бодитой байдаг</w:t>
            </w:r>
            <w:r w:rsidRPr="00880755">
              <w:rPr>
                <w:rFonts w:ascii="Arial" w:hAnsi="Arial" w:cs="Arial"/>
                <w:bCs/>
                <w:color w:val="000000"/>
                <w:szCs w:val="24"/>
                <w:shd w:val="clear" w:color="auto" w:fill="FFFFFF"/>
                <w:lang w:val="mn-MN"/>
              </w:rPr>
              <w:t xml:space="preserve">. Жишээлбэл, эдийн засгийн хямралын үед аж үйлдвэрт эрчим хүчний </w:t>
            </w:r>
            <w:r w:rsidR="00837FA4" w:rsidRPr="00880755">
              <w:rPr>
                <w:rFonts w:ascii="Arial" w:hAnsi="Arial" w:cs="Arial"/>
                <w:bCs/>
                <w:color w:val="000000"/>
                <w:szCs w:val="24"/>
                <w:shd w:val="clear" w:color="auto" w:fill="FFFFFF"/>
                <w:lang w:val="mn-MN"/>
              </w:rPr>
              <w:t>зарцуулалт</w:t>
            </w:r>
            <w:r w:rsidRPr="00880755">
              <w:rPr>
                <w:rFonts w:ascii="Arial" w:hAnsi="Arial" w:cs="Arial"/>
                <w:bCs/>
                <w:color w:val="000000"/>
                <w:szCs w:val="24"/>
                <w:shd w:val="clear" w:color="auto" w:fill="FFFFFF"/>
                <w:lang w:val="mn-MN"/>
              </w:rPr>
              <w:t xml:space="preserve"> нь үйл ажиллагаа</w:t>
            </w:r>
            <w:r w:rsidR="00837FA4" w:rsidRPr="00880755">
              <w:rPr>
                <w:rFonts w:ascii="Arial" w:hAnsi="Arial" w:cs="Arial"/>
                <w:bCs/>
                <w:color w:val="000000"/>
                <w:szCs w:val="24"/>
                <w:shd w:val="clear" w:color="auto" w:fill="FFFFFF"/>
                <w:lang w:val="mn-MN"/>
              </w:rPr>
              <w:t>нд</w:t>
            </w:r>
            <w:r w:rsidRPr="00880755">
              <w:rPr>
                <w:rFonts w:ascii="Arial" w:hAnsi="Arial" w:cs="Arial"/>
                <w:bCs/>
                <w:color w:val="000000"/>
                <w:szCs w:val="24"/>
                <w:shd w:val="clear" w:color="auto" w:fill="FFFFFF"/>
                <w:lang w:val="mn-MN"/>
              </w:rPr>
              <w:t xml:space="preserve"> пропорциональ буурдаггүй</w:t>
            </w:r>
            <w:r w:rsidR="00837FA4"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r w:rsidR="00837FA4" w:rsidRPr="00880755">
              <w:rPr>
                <w:rFonts w:ascii="Arial" w:hAnsi="Arial" w:cs="Arial"/>
                <w:bCs/>
                <w:color w:val="000000"/>
                <w:szCs w:val="24"/>
                <w:shd w:val="clear" w:color="auto" w:fill="FFFFFF"/>
                <w:lang w:val="mn-MN"/>
              </w:rPr>
              <w:t>У</w:t>
            </w:r>
            <w:r w:rsidRPr="00880755">
              <w:rPr>
                <w:rFonts w:ascii="Arial" w:hAnsi="Arial" w:cs="Arial"/>
                <w:bCs/>
                <w:color w:val="000000"/>
                <w:szCs w:val="24"/>
                <w:shd w:val="clear" w:color="auto" w:fill="FFFFFF"/>
                <w:lang w:val="mn-MN"/>
              </w:rPr>
              <w:t xml:space="preserve">чир нь ихэнх тоног төхөөрөмжийн </w:t>
            </w:r>
            <w:r w:rsidR="00837FA4" w:rsidRPr="00880755">
              <w:rPr>
                <w:rFonts w:ascii="Arial" w:hAnsi="Arial" w:cs="Arial"/>
                <w:bCs/>
                <w:color w:val="000000"/>
                <w:szCs w:val="24"/>
                <w:shd w:val="clear" w:color="auto" w:fill="FFFFFF"/>
                <w:lang w:val="mn-MN"/>
              </w:rPr>
              <w:t>а.ү.к</w:t>
            </w:r>
            <w:r w:rsidRPr="00880755">
              <w:rPr>
                <w:rFonts w:ascii="Arial" w:hAnsi="Arial" w:cs="Arial"/>
                <w:bCs/>
                <w:color w:val="000000"/>
                <w:szCs w:val="24"/>
                <w:shd w:val="clear" w:color="auto" w:fill="FFFFFF"/>
                <w:lang w:val="mn-MN"/>
              </w:rPr>
              <w:t xml:space="preserve"> буурч, бүрэн хүчин чадлаараа ашиглагда</w:t>
            </w:r>
            <w:r w:rsidR="00837FA4" w:rsidRPr="00880755">
              <w:rPr>
                <w:rFonts w:ascii="Arial" w:hAnsi="Arial" w:cs="Arial"/>
                <w:bCs/>
                <w:color w:val="000000"/>
                <w:szCs w:val="24"/>
                <w:shd w:val="clear" w:color="auto" w:fill="FFFFFF"/>
                <w:lang w:val="mn-MN"/>
              </w:rPr>
              <w:t>х</w:t>
            </w:r>
            <w:r w:rsidRPr="00880755">
              <w:rPr>
                <w:rFonts w:ascii="Arial" w:hAnsi="Arial" w:cs="Arial"/>
                <w:bCs/>
                <w:color w:val="000000"/>
                <w:szCs w:val="24"/>
                <w:shd w:val="clear" w:color="auto" w:fill="FFFFFF"/>
                <w:lang w:val="mn-MN"/>
              </w:rPr>
              <w:t xml:space="preserve">гүй, </w:t>
            </w:r>
            <w:r w:rsidR="00837FA4" w:rsidRPr="00880755">
              <w:rPr>
                <w:rFonts w:ascii="Arial" w:hAnsi="Arial" w:cs="Arial"/>
                <w:bCs/>
                <w:color w:val="000000"/>
                <w:szCs w:val="24"/>
                <w:shd w:val="clear" w:color="auto" w:fill="FFFFFF"/>
                <w:lang w:val="mn-MN"/>
              </w:rPr>
              <w:t>т</w:t>
            </w:r>
            <w:r w:rsidRPr="00880755">
              <w:rPr>
                <w:rFonts w:ascii="Arial" w:hAnsi="Arial" w:cs="Arial"/>
                <w:bCs/>
                <w:color w:val="000000"/>
                <w:szCs w:val="24"/>
                <w:shd w:val="clear" w:color="auto" w:fill="FFFFFF"/>
                <w:lang w:val="mn-MN"/>
              </w:rPr>
              <w:t>үүн</w:t>
            </w:r>
            <w:r w:rsidR="00837FA4" w:rsidRPr="00880755">
              <w:rPr>
                <w:rFonts w:ascii="Arial" w:hAnsi="Arial" w:cs="Arial"/>
                <w:bCs/>
                <w:color w:val="000000"/>
                <w:szCs w:val="24"/>
                <w:shd w:val="clear" w:color="auto" w:fill="FFFFFF"/>
                <w:lang w:val="mn-MN"/>
              </w:rPr>
              <w:t>члэн</w:t>
            </w:r>
            <w:r w:rsidRPr="00880755">
              <w:rPr>
                <w:rFonts w:ascii="Arial" w:hAnsi="Arial" w:cs="Arial"/>
                <w:bCs/>
                <w:color w:val="000000"/>
                <w:szCs w:val="24"/>
                <w:shd w:val="clear" w:color="auto" w:fill="FFFFFF"/>
                <w:lang w:val="mn-MN"/>
              </w:rPr>
              <w:t xml:space="preserve"> энэ </w:t>
            </w:r>
            <w:r w:rsidR="00837FA4" w:rsidRPr="00880755">
              <w:rPr>
                <w:rFonts w:ascii="Arial" w:hAnsi="Arial" w:cs="Arial"/>
                <w:bCs/>
                <w:color w:val="000000"/>
                <w:szCs w:val="24"/>
                <w:shd w:val="clear" w:color="auto" w:fill="FFFFFF"/>
                <w:lang w:val="mn-MN"/>
              </w:rPr>
              <w:t xml:space="preserve">зарцуулалтын </w:t>
            </w:r>
            <w:r w:rsidRPr="00880755">
              <w:rPr>
                <w:rFonts w:ascii="Arial" w:hAnsi="Arial" w:cs="Arial"/>
                <w:bCs/>
                <w:color w:val="000000"/>
                <w:szCs w:val="24"/>
                <w:shd w:val="clear" w:color="auto" w:fill="FFFFFF"/>
                <w:lang w:val="mn-MN"/>
              </w:rPr>
              <w:t xml:space="preserve"> нэг хэсэг</w:t>
            </w:r>
            <w:r w:rsidR="00837FA4" w:rsidRPr="00880755">
              <w:rPr>
                <w:rFonts w:ascii="Arial" w:hAnsi="Arial" w:cs="Arial"/>
                <w:bCs/>
                <w:color w:val="000000"/>
                <w:szCs w:val="24"/>
                <w:shd w:val="clear" w:color="auto" w:fill="FFFFFF"/>
                <w:lang w:val="mn-MN"/>
              </w:rPr>
              <w:t xml:space="preserve"> нь үйлдвэрлэлийн түвшнээс шалтгаалахгүй</w:t>
            </w:r>
            <w:r w:rsidRPr="00880755">
              <w:rPr>
                <w:rFonts w:ascii="Arial" w:hAnsi="Arial" w:cs="Arial"/>
                <w:bCs/>
                <w:color w:val="000000"/>
                <w:szCs w:val="24"/>
                <w:shd w:val="clear" w:color="auto" w:fill="FFFFFF"/>
                <w:lang w:val="mn-MN"/>
              </w:rPr>
              <w:t xml:space="preserve">. Энэ тохиолдолд техникийн эрчим хүчний </w:t>
            </w:r>
            <w:r w:rsidR="00AB1E87" w:rsidRPr="00880755">
              <w:rPr>
                <w:rFonts w:ascii="Arial" w:hAnsi="Arial" w:cs="Arial"/>
                <w:bCs/>
                <w:color w:val="000000"/>
                <w:szCs w:val="24"/>
                <w:shd w:val="clear" w:color="auto" w:fill="FFFFFF"/>
                <w:lang w:val="mn-MN"/>
              </w:rPr>
              <w:t>үр ашиг</w:t>
            </w:r>
            <w:r w:rsidRPr="00880755">
              <w:rPr>
                <w:rFonts w:ascii="Arial" w:hAnsi="Arial" w:cs="Arial"/>
                <w:bCs/>
                <w:color w:val="000000"/>
                <w:szCs w:val="24"/>
                <w:shd w:val="clear" w:color="auto" w:fill="FFFFFF"/>
                <w:lang w:val="mn-MN"/>
              </w:rPr>
              <w:t xml:space="preserve"> буурахгүй, учир нь тоног төхөөрөмж хэвээр байгаа боловч үр ашиг багатай </w:t>
            </w:r>
            <w:r w:rsidR="007218B0" w:rsidRPr="00880755">
              <w:rPr>
                <w:rFonts w:ascii="Arial" w:hAnsi="Arial" w:cs="Arial"/>
                <w:bCs/>
                <w:color w:val="000000"/>
                <w:szCs w:val="24"/>
                <w:shd w:val="clear" w:color="auto" w:fill="FFFFFF"/>
                <w:lang w:val="mn-MN"/>
              </w:rPr>
              <w:t>хэрэглэ</w:t>
            </w:r>
            <w:r w:rsidR="00BE65BE" w:rsidRPr="00880755">
              <w:rPr>
                <w:rFonts w:ascii="Arial" w:hAnsi="Arial" w:cs="Arial"/>
                <w:bCs/>
                <w:color w:val="000000"/>
                <w:szCs w:val="24"/>
                <w:shd w:val="clear" w:color="auto" w:fill="FFFFFF"/>
                <w:lang w:val="mn-MN"/>
              </w:rPr>
              <w:t>гдэ</w:t>
            </w:r>
            <w:r w:rsidR="007218B0" w:rsidRPr="00880755">
              <w:rPr>
                <w:rFonts w:ascii="Arial" w:hAnsi="Arial" w:cs="Arial"/>
                <w:bCs/>
                <w:color w:val="000000"/>
                <w:szCs w:val="24"/>
                <w:shd w:val="clear" w:color="auto" w:fill="FFFFFF"/>
                <w:lang w:val="mn-MN"/>
              </w:rPr>
              <w:t>нэ</w:t>
            </w:r>
            <w:r w:rsidRPr="00880755">
              <w:rPr>
                <w:rFonts w:ascii="Arial" w:hAnsi="Arial" w:cs="Arial"/>
                <w:bCs/>
                <w:color w:val="000000"/>
                <w:szCs w:val="24"/>
                <w:shd w:val="clear" w:color="auto" w:fill="FFFFFF"/>
                <w:lang w:val="mn-MN"/>
              </w:rPr>
              <w:t xml:space="preserve">. Тиймээс эрчим хүчний </w:t>
            </w:r>
            <w:r w:rsidR="0094678D" w:rsidRPr="00880755">
              <w:rPr>
                <w:rFonts w:ascii="Arial" w:hAnsi="Arial" w:cs="Arial"/>
                <w:bCs/>
                <w:color w:val="000000"/>
                <w:szCs w:val="24"/>
                <w:shd w:val="clear" w:color="auto" w:fill="FFFFFF"/>
                <w:lang w:val="mn-MN"/>
              </w:rPr>
              <w:t>үр ашг</w:t>
            </w:r>
            <w:r w:rsidRPr="00880755">
              <w:rPr>
                <w:rFonts w:ascii="Arial" w:hAnsi="Arial" w:cs="Arial"/>
                <w:bCs/>
                <w:color w:val="000000"/>
                <w:szCs w:val="24"/>
                <w:shd w:val="clear" w:color="auto" w:fill="FFFFFF"/>
                <w:lang w:val="mn-MN"/>
              </w:rPr>
              <w:t xml:space="preserve">ийн техникийн </w:t>
            </w:r>
            <w:r w:rsidR="00AB3642" w:rsidRPr="00880755">
              <w:rPr>
                <w:rFonts w:ascii="Arial" w:hAnsi="Arial" w:cs="Arial"/>
                <w:bCs/>
                <w:color w:val="000000"/>
                <w:szCs w:val="24"/>
                <w:shd w:val="clear" w:color="auto" w:fill="FFFFFF"/>
                <w:lang w:val="mn-MN"/>
              </w:rPr>
              <w:t>өсөлтий</w:t>
            </w:r>
            <w:r w:rsidRPr="00880755">
              <w:rPr>
                <w:rFonts w:ascii="Arial" w:hAnsi="Arial" w:cs="Arial"/>
                <w:bCs/>
                <w:color w:val="000000"/>
                <w:szCs w:val="24"/>
                <w:shd w:val="clear" w:color="auto" w:fill="FFFFFF"/>
                <w:lang w:val="mn-MN"/>
              </w:rPr>
              <w:t>г ажиглагдсан (эсвэл</w:t>
            </w:r>
            <w:r w:rsidR="00B819C1" w:rsidRPr="00880755">
              <w:rPr>
                <w:rFonts w:ascii="Arial" w:hAnsi="Arial" w:cs="Arial"/>
                <w:bCs/>
                <w:color w:val="000000"/>
                <w:szCs w:val="24"/>
                <w:shd w:val="clear" w:color="auto" w:fill="FFFFFF"/>
                <w:lang w:val="mn-MN"/>
              </w:rPr>
              <w:t xml:space="preserve"> илэрхий</w:t>
            </w:r>
            <w:r w:rsidRPr="00880755">
              <w:rPr>
                <w:rFonts w:ascii="Arial" w:hAnsi="Arial" w:cs="Arial"/>
                <w:bCs/>
                <w:color w:val="000000"/>
                <w:szCs w:val="24"/>
                <w:shd w:val="clear" w:color="auto" w:fill="FFFFFF"/>
                <w:lang w:val="mn-MN"/>
              </w:rPr>
              <w:t xml:space="preserve">) эрчим хүчний үр ашгийн </w:t>
            </w:r>
            <w:r w:rsidR="00AB3642" w:rsidRPr="00880755">
              <w:rPr>
                <w:rFonts w:ascii="Arial" w:hAnsi="Arial" w:cs="Arial"/>
                <w:bCs/>
                <w:color w:val="000000"/>
                <w:szCs w:val="24"/>
                <w:shd w:val="clear" w:color="auto" w:fill="FFFFFF"/>
                <w:lang w:val="mn-MN"/>
              </w:rPr>
              <w:t>өсөлтөө</w:t>
            </w:r>
            <w:r w:rsidRPr="00880755">
              <w:rPr>
                <w:rFonts w:ascii="Arial" w:hAnsi="Arial" w:cs="Arial"/>
                <w:bCs/>
                <w:color w:val="000000"/>
                <w:szCs w:val="24"/>
                <w:shd w:val="clear" w:color="auto" w:fill="FFFFFF"/>
                <w:lang w:val="mn-MN"/>
              </w:rPr>
              <w:t xml:space="preserve">с салгах нь зүйтэй. Эрчим хүчний үр ашгийн </w:t>
            </w:r>
            <w:r w:rsidR="00B819C1" w:rsidRPr="00880755">
              <w:rPr>
                <w:rFonts w:ascii="Arial" w:hAnsi="Arial" w:cs="Arial"/>
                <w:bCs/>
                <w:color w:val="000000"/>
                <w:szCs w:val="24"/>
                <w:shd w:val="clear" w:color="auto" w:fill="FFFFFF"/>
                <w:lang w:val="mn-MN"/>
              </w:rPr>
              <w:t>илэрхий</w:t>
            </w:r>
            <w:r w:rsidRPr="00880755">
              <w:rPr>
                <w:rFonts w:ascii="Arial" w:hAnsi="Arial" w:cs="Arial"/>
                <w:bCs/>
                <w:color w:val="000000"/>
                <w:szCs w:val="24"/>
                <w:shd w:val="clear" w:color="auto" w:fill="FFFFFF"/>
                <w:lang w:val="mn-MN"/>
              </w:rPr>
              <w:t xml:space="preserve"> индексийг  эрчим хүчний үр ашгийн </w:t>
            </w:r>
            <w:r w:rsidR="00820EC2" w:rsidRPr="00880755">
              <w:rPr>
                <w:rFonts w:ascii="Arial" w:hAnsi="Arial" w:cs="Arial"/>
                <w:bCs/>
                <w:color w:val="000000"/>
                <w:szCs w:val="24"/>
                <w:shd w:val="clear" w:color="auto" w:fill="FFFFFF"/>
                <w:lang w:val="mn-MN"/>
              </w:rPr>
              <w:t xml:space="preserve">техникийн </w:t>
            </w:r>
            <w:r w:rsidRPr="00880755">
              <w:rPr>
                <w:rFonts w:ascii="Arial" w:hAnsi="Arial" w:cs="Arial"/>
                <w:bCs/>
                <w:color w:val="000000"/>
                <w:szCs w:val="24"/>
                <w:shd w:val="clear" w:color="auto" w:fill="FFFFFF"/>
                <w:lang w:val="mn-MN"/>
              </w:rPr>
              <w:t xml:space="preserve">индексээр сольж болох бөгөөд хэрэв </w:t>
            </w:r>
            <w:r w:rsidR="00070A48" w:rsidRPr="00880755">
              <w:rPr>
                <w:rFonts w:ascii="Arial" w:hAnsi="Arial" w:cs="Arial"/>
                <w:bCs/>
                <w:color w:val="000000"/>
                <w:szCs w:val="24"/>
                <w:shd w:val="clear" w:color="auto" w:fill="FFFFFF"/>
                <w:lang w:val="mn-MN"/>
              </w:rPr>
              <w:t>өгөгдсөн</w:t>
            </w:r>
            <w:r w:rsidRPr="00880755">
              <w:rPr>
                <w:rFonts w:ascii="Arial" w:hAnsi="Arial" w:cs="Arial"/>
                <w:bCs/>
                <w:color w:val="000000"/>
                <w:szCs w:val="24"/>
                <w:shd w:val="clear" w:color="auto" w:fill="FFFFFF"/>
                <w:lang w:val="mn-MN"/>
              </w:rPr>
              <w:t xml:space="preserve"> дэд салбарын </w:t>
            </w:r>
            <w:r w:rsidR="00070A48" w:rsidRPr="00880755">
              <w:rPr>
                <w:rFonts w:ascii="Arial" w:hAnsi="Arial" w:cs="Arial"/>
                <w:bCs/>
                <w:color w:val="000000"/>
                <w:szCs w:val="24"/>
                <w:shd w:val="clear" w:color="auto" w:fill="FFFFFF"/>
                <w:lang w:val="mn-MN"/>
              </w:rPr>
              <w:t>тодорхой</w:t>
            </w:r>
            <w:r w:rsidRPr="00880755">
              <w:rPr>
                <w:rFonts w:ascii="Arial" w:hAnsi="Arial" w:cs="Arial"/>
                <w:bCs/>
                <w:color w:val="000000"/>
                <w:szCs w:val="24"/>
                <w:shd w:val="clear" w:color="auto" w:fill="FFFFFF"/>
                <w:lang w:val="mn-MN"/>
              </w:rPr>
              <w:t xml:space="preserve"> </w:t>
            </w:r>
            <w:r w:rsidR="00070A48" w:rsidRPr="00880755">
              <w:rPr>
                <w:rFonts w:ascii="Arial" w:hAnsi="Arial" w:cs="Arial"/>
                <w:bCs/>
                <w:color w:val="000000"/>
                <w:szCs w:val="24"/>
                <w:shd w:val="clear" w:color="auto" w:fill="FFFFFF"/>
                <w:lang w:val="mn-MN"/>
              </w:rPr>
              <w:t>зарцуулалт</w:t>
            </w:r>
            <w:r w:rsidRPr="00880755">
              <w:rPr>
                <w:rFonts w:ascii="Arial" w:hAnsi="Arial" w:cs="Arial"/>
                <w:bCs/>
                <w:color w:val="000000"/>
                <w:szCs w:val="24"/>
                <w:shd w:val="clear" w:color="auto" w:fill="FFFFFF"/>
                <w:lang w:val="mn-MN"/>
              </w:rPr>
              <w:t xml:space="preserve"> өс</w:t>
            </w:r>
            <w:r w:rsidR="00AE0043"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 xml:space="preserve">ө </w:t>
            </w:r>
            <w:r w:rsidR="00AE0043" w:rsidRPr="00880755">
              <w:rPr>
                <w:rFonts w:ascii="Arial" w:hAnsi="Arial" w:cs="Arial"/>
                <w:bCs/>
                <w:color w:val="000000"/>
                <w:szCs w:val="24"/>
                <w:shd w:val="clear" w:color="auto" w:fill="FFFFFF"/>
                <w:lang w:val="mn-MN"/>
              </w:rPr>
              <w:t>гэж үзвэл</w:t>
            </w:r>
            <w:r w:rsidRPr="00880755">
              <w:rPr>
                <w:rFonts w:ascii="Arial" w:hAnsi="Arial" w:cs="Arial"/>
                <w:bCs/>
                <w:color w:val="000000"/>
                <w:szCs w:val="24"/>
                <w:shd w:val="clear" w:color="auto" w:fill="FFFFFF"/>
                <w:lang w:val="mn-MN"/>
              </w:rPr>
              <w:t xml:space="preserve"> техникийн индексийн тооцоонд т</w:t>
            </w:r>
            <w:r w:rsidR="00A35ABA" w:rsidRPr="00880755">
              <w:rPr>
                <w:rFonts w:ascii="Arial" w:hAnsi="Arial" w:cs="Arial"/>
                <w:bCs/>
                <w:color w:val="000000"/>
                <w:szCs w:val="24"/>
                <w:shd w:val="clear" w:color="auto" w:fill="FFFFFF"/>
                <w:lang w:val="mn-MN"/>
              </w:rPr>
              <w:t>одорхой зарцуулалтын</w:t>
            </w:r>
            <w:r w:rsidRPr="00880755">
              <w:rPr>
                <w:rFonts w:ascii="Arial" w:hAnsi="Arial" w:cs="Arial"/>
                <w:bCs/>
                <w:color w:val="000000"/>
                <w:szCs w:val="24"/>
                <w:shd w:val="clear" w:color="auto" w:fill="FFFFFF"/>
                <w:lang w:val="mn-MN"/>
              </w:rPr>
              <w:t xml:space="preserve"> утгыг тогтмол байлган</w:t>
            </w:r>
            <w:r w:rsidR="005D38C7"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 xml:space="preserve">. Тодорхой </w:t>
            </w:r>
            <w:r w:rsidR="000E5335" w:rsidRPr="00880755">
              <w:rPr>
                <w:rFonts w:ascii="Arial" w:hAnsi="Arial" w:cs="Arial"/>
                <w:bCs/>
                <w:color w:val="000000"/>
                <w:szCs w:val="24"/>
                <w:shd w:val="clear" w:color="auto" w:fill="FFFFFF"/>
                <w:lang w:val="mn-MN"/>
              </w:rPr>
              <w:t>зарцуулалтын</w:t>
            </w:r>
            <w:r w:rsidRPr="00880755">
              <w:rPr>
                <w:rFonts w:ascii="Arial" w:hAnsi="Arial" w:cs="Arial"/>
                <w:bCs/>
                <w:color w:val="000000"/>
                <w:szCs w:val="24"/>
                <w:shd w:val="clear" w:color="auto" w:fill="FFFFFF"/>
                <w:lang w:val="mn-MN"/>
              </w:rPr>
              <w:t xml:space="preserve"> өсөлт нь </w:t>
            </w:r>
            <w:r w:rsidR="002B07F8" w:rsidRPr="00880755">
              <w:rPr>
                <w:rFonts w:ascii="Arial" w:hAnsi="Arial" w:cs="Arial"/>
                <w:bCs/>
                <w:color w:val="000000"/>
                <w:szCs w:val="24"/>
                <w:shd w:val="clear" w:color="auto" w:fill="FFFFFF"/>
                <w:lang w:val="mn-MN"/>
              </w:rPr>
              <w:t xml:space="preserve">бүрэлдэхүүн хэсгүүдэд </w:t>
            </w:r>
            <w:r w:rsidRPr="00880755">
              <w:rPr>
                <w:rFonts w:ascii="Arial" w:hAnsi="Arial" w:cs="Arial"/>
                <w:bCs/>
                <w:color w:val="000000"/>
                <w:szCs w:val="24"/>
                <w:shd w:val="clear" w:color="auto" w:fill="FFFFFF"/>
                <w:lang w:val="mn-MN"/>
              </w:rPr>
              <w:t>задал</w:t>
            </w:r>
            <w:r w:rsidR="002B07F8" w:rsidRPr="00880755">
              <w:rPr>
                <w:rFonts w:ascii="Arial" w:hAnsi="Arial" w:cs="Arial"/>
                <w:bCs/>
                <w:color w:val="000000"/>
                <w:szCs w:val="24"/>
                <w:shd w:val="clear" w:color="auto" w:fill="FFFFFF"/>
                <w:lang w:val="mn-MN"/>
              </w:rPr>
              <w:t>сан</w:t>
            </w:r>
            <w:r w:rsidRPr="00880755">
              <w:rPr>
                <w:rFonts w:ascii="Arial" w:hAnsi="Arial" w:cs="Arial"/>
                <w:bCs/>
                <w:color w:val="000000"/>
                <w:szCs w:val="24"/>
                <w:shd w:val="clear" w:color="auto" w:fill="FFFFFF"/>
                <w:lang w:val="mn-MN"/>
              </w:rPr>
              <w:t xml:space="preserve"> түвшин хангалтгүй,  бодит хэмнэлтийг бүтцийн </w:t>
            </w:r>
            <w:r w:rsidR="00F641A1"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 xml:space="preserve">нөлөөтэй </w:t>
            </w:r>
            <w:r w:rsidR="00F641A1" w:rsidRPr="00880755">
              <w:rPr>
                <w:rFonts w:ascii="Arial" w:hAnsi="Arial" w:cs="Arial"/>
                <w:bCs/>
                <w:color w:val="000000"/>
                <w:szCs w:val="24"/>
                <w:shd w:val="clear" w:color="auto" w:fill="FFFFFF"/>
                <w:lang w:val="mn-MN"/>
              </w:rPr>
              <w:t>нийлүүлсэнтэ</w:t>
            </w:r>
            <w:r w:rsidRPr="00880755">
              <w:rPr>
                <w:rFonts w:ascii="Arial" w:hAnsi="Arial" w:cs="Arial"/>
                <w:bCs/>
                <w:color w:val="000000"/>
                <w:szCs w:val="24"/>
                <w:shd w:val="clear" w:color="auto" w:fill="FFFFFF"/>
                <w:lang w:val="mn-MN"/>
              </w:rPr>
              <w:t xml:space="preserve">й холбоотой байж болно. Хэрэв  бүтцийн </w:t>
            </w:r>
            <w:r w:rsidR="006B1EC3" w:rsidRPr="00880755">
              <w:rPr>
                <w:rFonts w:ascii="Arial" w:hAnsi="Arial" w:cs="Arial"/>
                <w:bCs/>
                <w:color w:val="000000"/>
                <w:szCs w:val="24"/>
                <w:shd w:val="clear" w:color="auto" w:fill="FFFFFF"/>
                <w:lang w:val="mn-MN"/>
              </w:rPr>
              <w:t xml:space="preserve">эдгээр үр </w:t>
            </w:r>
            <w:r w:rsidRPr="00880755">
              <w:rPr>
                <w:rFonts w:ascii="Arial" w:hAnsi="Arial" w:cs="Arial"/>
                <w:bCs/>
                <w:color w:val="000000"/>
                <w:szCs w:val="24"/>
                <w:shd w:val="clear" w:color="auto" w:fill="FFFFFF"/>
                <w:lang w:val="mn-MN"/>
              </w:rPr>
              <w:t>нөлөөг за</w:t>
            </w:r>
            <w:r w:rsidR="007916F1" w:rsidRPr="00880755">
              <w:rPr>
                <w:rFonts w:ascii="Arial" w:hAnsi="Arial" w:cs="Arial"/>
                <w:bCs/>
                <w:color w:val="000000"/>
                <w:szCs w:val="24"/>
                <w:shd w:val="clear" w:color="auto" w:fill="FFFFFF"/>
                <w:lang w:val="mn-MN"/>
              </w:rPr>
              <w:t>лруул</w:t>
            </w:r>
            <w:r w:rsidRPr="00880755">
              <w:rPr>
                <w:rFonts w:ascii="Arial" w:hAnsi="Arial" w:cs="Arial"/>
                <w:bCs/>
                <w:color w:val="000000"/>
                <w:szCs w:val="24"/>
                <w:shd w:val="clear" w:color="auto" w:fill="FFFFFF"/>
                <w:lang w:val="mn-MN"/>
              </w:rPr>
              <w:t xml:space="preserve">ах боломжгүй бол </w:t>
            </w:r>
            <w:r w:rsidR="0075309D" w:rsidRPr="00880755">
              <w:rPr>
                <w:rFonts w:ascii="Arial" w:hAnsi="Arial" w:cs="Arial"/>
                <w:bCs/>
                <w:color w:val="000000"/>
                <w:szCs w:val="24"/>
                <w:shd w:val="clear" w:color="auto" w:fill="FFFFFF"/>
                <w:lang w:val="mn-MN"/>
              </w:rPr>
              <w:t xml:space="preserve">бүтцийн </w:t>
            </w:r>
            <w:r w:rsidRPr="00880755">
              <w:rPr>
                <w:rFonts w:ascii="Arial" w:hAnsi="Arial" w:cs="Arial"/>
                <w:bCs/>
                <w:color w:val="000000"/>
                <w:szCs w:val="24"/>
                <w:shd w:val="clear" w:color="auto" w:fill="FFFFFF"/>
                <w:lang w:val="mn-MN"/>
              </w:rPr>
              <w:t xml:space="preserve">эдгээр далд  </w:t>
            </w:r>
            <w:r w:rsidR="0075309D"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w:t>
            </w:r>
            <w:r w:rsidR="0075309D" w:rsidRPr="00880755">
              <w:rPr>
                <w:rFonts w:ascii="Arial" w:hAnsi="Arial" w:cs="Arial"/>
                <w:bCs/>
                <w:color w:val="000000"/>
                <w:szCs w:val="24"/>
                <w:shd w:val="clear" w:color="auto" w:fill="FFFFFF"/>
                <w:lang w:val="mn-MN"/>
              </w:rPr>
              <w:t>ний</w:t>
            </w:r>
            <w:r w:rsidRPr="00880755">
              <w:rPr>
                <w:rFonts w:ascii="Arial" w:hAnsi="Arial" w:cs="Arial"/>
                <w:bCs/>
                <w:color w:val="000000"/>
                <w:szCs w:val="24"/>
                <w:shd w:val="clear" w:color="auto" w:fill="FFFFFF"/>
                <w:lang w:val="mn-MN"/>
              </w:rPr>
              <w:t xml:space="preserve"> </w:t>
            </w:r>
            <w:r w:rsidR="0075309D" w:rsidRPr="00880755">
              <w:rPr>
                <w:rFonts w:ascii="Arial" w:hAnsi="Arial" w:cs="Arial"/>
                <w:bCs/>
                <w:color w:val="000000"/>
                <w:szCs w:val="24"/>
                <w:shd w:val="clear" w:color="auto" w:fill="FFFFFF"/>
                <w:lang w:val="mn-MN"/>
              </w:rPr>
              <w:t>улмаас</w:t>
            </w:r>
            <w:r w:rsidRPr="00880755">
              <w:rPr>
                <w:rFonts w:ascii="Arial" w:hAnsi="Arial" w:cs="Arial"/>
                <w:bCs/>
                <w:color w:val="000000"/>
                <w:szCs w:val="24"/>
                <w:shd w:val="clear" w:color="auto" w:fill="FFFFFF"/>
                <w:lang w:val="mn-MN"/>
              </w:rPr>
              <w:t xml:space="preserve"> эрчим хүчний </w:t>
            </w:r>
            <w:r w:rsidR="0075309D" w:rsidRPr="00880755">
              <w:rPr>
                <w:rFonts w:ascii="Arial" w:hAnsi="Arial" w:cs="Arial"/>
                <w:bCs/>
                <w:color w:val="000000"/>
                <w:szCs w:val="24"/>
                <w:shd w:val="clear" w:color="auto" w:fill="FFFFFF"/>
                <w:lang w:val="mn-MN"/>
              </w:rPr>
              <w:t>үр ашг</w:t>
            </w:r>
            <w:r w:rsidRPr="00880755">
              <w:rPr>
                <w:rFonts w:ascii="Arial" w:hAnsi="Arial" w:cs="Arial"/>
                <w:bCs/>
                <w:color w:val="000000"/>
                <w:szCs w:val="24"/>
                <w:shd w:val="clear" w:color="auto" w:fill="FFFFFF"/>
                <w:lang w:val="mn-MN"/>
              </w:rPr>
              <w:t>ийн ахиц дэвшл</w:t>
            </w:r>
            <w:r w:rsidR="00D00738" w:rsidRPr="00880755">
              <w:rPr>
                <w:rFonts w:ascii="Arial" w:hAnsi="Arial" w:cs="Arial"/>
                <w:bCs/>
                <w:color w:val="000000"/>
                <w:szCs w:val="24"/>
                <w:shd w:val="clear" w:color="auto" w:fill="FFFFFF"/>
                <w:lang w:val="mn-MN"/>
              </w:rPr>
              <w:t>ийг</w:t>
            </w:r>
            <w:r w:rsidRPr="00880755">
              <w:rPr>
                <w:rFonts w:ascii="Arial" w:hAnsi="Arial" w:cs="Arial"/>
                <w:bCs/>
                <w:color w:val="000000"/>
                <w:szCs w:val="24"/>
                <w:shd w:val="clear" w:color="auto" w:fill="FFFFFF"/>
                <w:lang w:val="mn-MN"/>
              </w:rPr>
              <w:t xml:space="preserve"> тооцоогүйг тодорхой </w:t>
            </w:r>
            <w:r w:rsidR="00D00738" w:rsidRPr="00880755">
              <w:rPr>
                <w:rFonts w:ascii="Arial" w:hAnsi="Arial" w:cs="Arial"/>
                <w:bCs/>
                <w:color w:val="000000"/>
                <w:szCs w:val="24"/>
                <w:shd w:val="clear" w:color="auto" w:fill="FFFFFF"/>
                <w:lang w:val="mn-MN"/>
              </w:rPr>
              <w:t>заа</w:t>
            </w:r>
            <w:r w:rsidRPr="00880755">
              <w:rPr>
                <w:rFonts w:ascii="Arial" w:hAnsi="Arial" w:cs="Arial"/>
                <w:bCs/>
                <w:color w:val="000000"/>
                <w:szCs w:val="24"/>
                <w:shd w:val="clear" w:color="auto" w:fill="FFFFFF"/>
                <w:lang w:val="mn-MN"/>
              </w:rPr>
              <w:t>х хэрэгтэй. Энэ нь ихэвчлэн барилг</w:t>
            </w:r>
            <w:r w:rsidR="000B70FE" w:rsidRPr="00880755">
              <w:rPr>
                <w:rFonts w:ascii="Arial" w:hAnsi="Arial" w:cs="Arial"/>
                <w:bCs/>
                <w:color w:val="000000"/>
                <w:szCs w:val="24"/>
                <w:shd w:val="clear" w:color="auto" w:fill="FFFFFF"/>
                <w:lang w:val="mn-MN"/>
              </w:rPr>
              <w:t>уудад байдаг</w:t>
            </w:r>
            <w:r w:rsidRPr="00880755">
              <w:rPr>
                <w:rFonts w:ascii="Arial" w:hAnsi="Arial" w:cs="Arial"/>
                <w:bCs/>
                <w:color w:val="000000"/>
                <w:szCs w:val="24"/>
                <w:shd w:val="clear" w:color="auto" w:fill="FFFFFF"/>
                <w:lang w:val="mn-MN"/>
              </w:rPr>
              <w:t xml:space="preserve"> цахилгаан хэрэгсл</w:t>
            </w:r>
            <w:r w:rsidR="000B70FE" w:rsidRPr="00880755">
              <w:rPr>
                <w:rFonts w:ascii="Arial" w:hAnsi="Arial" w:cs="Arial"/>
                <w:bCs/>
                <w:color w:val="000000"/>
                <w:szCs w:val="24"/>
                <w:shd w:val="clear" w:color="auto" w:fill="FFFFFF"/>
                <w:lang w:val="mn-MN"/>
              </w:rPr>
              <w:t>үүдэ</w:t>
            </w:r>
            <w:r w:rsidRPr="00880755">
              <w:rPr>
                <w:rFonts w:ascii="Arial" w:hAnsi="Arial" w:cs="Arial"/>
                <w:bCs/>
                <w:color w:val="000000"/>
                <w:szCs w:val="24"/>
                <w:shd w:val="clear" w:color="auto" w:fill="FFFFFF"/>
                <w:lang w:val="mn-MN"/>
              </w:rPr>
              <w:t>д тохиолддог.</w:t>
            </w:r>
          </w:p>
          <w:p w14:paraId="4AE87FC9" w14:textId="77777777" w:rsidR="00A65539" w:rsidRPr="00880755" w:rsidRDefault="00242462"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Индексийн үр дүнг нийтлэхдээ эрчим хүчний үр ашгийн илэрхий эсвэл техникийн сайжруулалтыг хэмжсэн эсэх, бүтцийн далд өөрчлөлтийн улмаас тооцоо</w:t>
            </w:r>
            <w:r w:rsidR="007818CD" w:rsidRPr="00880755">
              <w:rPr>
                <w:rFonts w:ascii="Arial" w:hAnsi="Arial" w:cs="Arial"/>
                <w:bCs/>
                <w:color w:val="000000"/>
                <w:szCs w:val="24"/>
                <w:shd w:val="clear" w:color="auto" w:fill="FFFFFF"/>
                <w:lang w:val="mn-MN"/>
              </w:rPr>
              <w:t>ноос</w:t>
            </w:r>
            <w:r w:rsidRPr="00880755">
              <w:rPr>
                <w:rFonts w:ascii="Arial" w:hAnsi="Arial" w:cs="Arial"/>
                <w:bCs/>
                <w:color w:val="000000"/>
                <w:szCs w:val="24"/>
                <w:shd w:val="clear" w:color="auto" w:fill="FFFFFF"/>
                <w:lang w:val="mn-MN"/>
              </w:rPr>
              <w:t xml:space="preserve"> эрчим хүчний </w:t>
            </w:r>
            <w:r w:rsidR="007818CD" w:rsidRPr="00880755">
              <w:rPr>
                <w:rFonts w:ascii="Arial" w:hAnsi="Arial" w:cs="Arial"/>
                <w:bCs/>
                <w:color w:val="000000"/>
                <w:szCs w:val="24"/>
                <w:shd w:val="clear" w:color="auto" w:fill="FFFFFF"/>
                <w:lang w:val="mn-MN"/>
              </w:rPr>
              <w:t xml:space="preserve">ямар </w:t>
            </w:r>
            <w:r w:rsidRPr="00880755">
              <w:rPr>
                <w:rFonts w:ascii="Arial" w:hAnsi="Arial" w:cs="Arial"/>
                <w:bCs/>
                <w:color w:val="000000"/>
                <w:szCs w:val="24"/>
                <w:shd w:val="clear" w:color="auto" w:fill="FFFFFF"/>
                <w:lang w:val="mn-MN"/>
              </w:rPr>
              <w:t>хэрэглээг хас</w:t>
            </w:r>
            <w:r w:rsidR="007818CD" w:rsidRPr="00880755">
              <w:rPr>
                <w:rFonts w:ascii="Arial" w:hAnsi="Arial" w:cs="Arial"/>
                <w:bCs/>
                <w:color w:val="000000"/>
                <w:szCs w:val="24"/>
                <w:shd w:val="clear" w:color="auto" w:fill="FFFFFF"/>
                <w:lang w:val="mn-MN"/>
              </w:rPr>
              <w:t>аж</w:t>
            </w:r>
            <w:r w:rsidRPr="00880755">
              <w:rPr>
                <w:rFonts w:ascii="Arial" w:hAnsi="Arial" w:cs="Arial"/>
                <w:bCs/>
                <w:color w:val="000000"/>
                <w:szCs w:val="24"/>
                <w:shd w:val="clear" w:color="auto" w:fill="FFFFFF"/>
                <w:lang w:val="mn-MN"/>
              </w:rPr>
              <w:t xml:space="preserve"> болох байсныг тодруулах хэрэгтэй.</w:t>
            </w:r>
          </w:p>
          <w:p w14:paraId="547B0E85" w14:textId="77777777" w:rsidR="00A65539" w:rsidRPr="00880755" w:rsidRDefault="00A6553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6.4 </w:t>
            </w:r>
            <w:r w:rsidR="00FC0F01" w:rsidRPr="00880755">
              <w:rPr>
                <w:rFonts w:ascii="Arial" w:hAnsi="Arial" w:cs="Arial"/>
                <w:b/>
                <w:bCs/>
                <w:color w:val="000000"/>
                <w:szCs w:val="24"/>
                <w:shd w:val="clear" w:color="auto" w:fill="FFFFFF"/>
                <w:lang w:val="mn-MN"/>
              </w:rPr>
              <w:t xml:space="preserve">Эрчим хүчний үр ашгийн </w:t>
            </w:r>
            <w:r w:rsidR="00FC0F01" w:rsidRPr="00880755">
              <w:rPr>
                <w:rFonts w:ascii="Arial" w:hAnsi="Arial" w:cs="Arial"/>
                <w:b/>
                <w:bCs/>
                <w:color w:val="000000"/>
                <w:szCs w:val="24"/>
                <w:shd w:val="clear" w:color="auto" w:fill="FFFFFF"/>
                <w:lang w:val="mn-MN"/>
              </w:rPr>
              <w:lastRenderedPageBreak/>
              <w:t xml:space="preserve">индексийн </w:t>
            </w:r>
            <w:r w:rsidR="0003783F" w:rsidRPr="00880755">
              <w:rPr>
                <w:rFonts w:ascii="Arial" w:hAnsi="Arial" w:cs="Arial"/>
                <w:b/>
                <w:bCs/>
                <w:color w:val="000000"/>
                <w:szCs w:val="24"/>
                <w:shd w:val="clear" w:color="auto" w:fill="FFFFFF"/>
                <w:lang w:val="mn-MN"/>
              </w:rPr>
              <w:t>найдвартай байдал</w:t>
            </w:r>
          </w:p>
          <w:p w14:paraId="0FE8EF9E" w14:textId="77777777" w:rsidR="00A65539" w:rsidRPr="00880755" w:rsidRDefault="00A6553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6.4.1 </w:t>
            </w:r>
            <w:r w:rsidR="007E24E1" w:rsidRPr="00880755">
              <w:rPr>
                <w:rFonts w:ascii="Arial" w:hAnsi="Arial" w:cs="Arial"/>
                <w:b/>
                <w:bCs/>
                <w:color w:val="000000"/>
                <w:szCs w:val="24"/>
                <w:shd w:val="clear" w:color="auto" w:fill="FFFFFF"/>
                <w:lang w:val="mn-MN"/>
              </w:rPr>
              <w:t>Ерөнхий зүйл</w:t>
            </w:r>
          </w:p>
          <w:p w14:paraId="763D3811" w14:textId="77777777" w:rsidR="004916D0" w:rsidRPr="00880755" w:rsidRDefault="004916D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ашгийг эрчим хүчний оролт ба гаралт</w:t>
            </w:r>
            <w:r w:rsidR="0003783F" w:rsidRPr="00880755">
              <w:rPr>
                <w:rFonts w:ascii="Arial" w:hAnsi="Arial" w:cs="Arial"/>
                <w:bCs/>
                <w:color w:val="000000"/>
                <w:szCs w:val="24"/>
                <w:shd w:val="clear" w:color="auto" w:fill="FFFFFF"/>
                <w:lang w:val="mn-MN"/>
              </w:rPr>
              <w:t xml:space="preserve"> хооронд</w:t>
            </w:r>
            <w:r w:rsidRPr="00880755">
              <w:rPr>
                <w:rFonts w:ascii="Arial" w:hAnsi="Arial" w:cs="Arial"/>
                <w:bCs/>
                <w:color w:val="000000"/>
                <w:szCs w:val="24"/>
                <w:shd w:val="clear" w:color="auto" w:fill="FFFFFF"/>
                <w:lang w:val="mn-MN"/>
              </w:rPr>
              <w:t xml:space="preserve">ын харьцаагаар тооцохын тулд </w:t>
            </w:r>
            <w:r w:rsidR="0003783F" w:rsidRPr="00880755">
              <w:rPr>
                <w:rFonts w:ascii="Arial" w:hAnsi="Arial" w:cs="Arial"/>
                <w:bCs/>
                <w:color w:val="000000"/>
                <w:szCs w:val="24"/>
                <w:shd w:val="clear" w:color="auto" w:fill="FFFFFF"/>
                <w:lang w:val="mn-MN"/>
              </w:rPr>
              <w:t>аль алий</w:t>
            </w:r>
            <w:r w:rsidRPr="00880755">
              <w:rPr>
                <w:rFonts w:ascii="Arial" w:hAnsi="Arial" w:cs="Arial"/>
                <w:bCs/>
                <w:color w:val="000000"/>
                <w:szCs w:val="24"/>
                <w:shd w:val="clear" w:color="auto" w:fill="FFFFFF"/>
                <w:lang w:val="mn-MN"/>
              </w:rPr>
              <w:t xml:space="preserve">г нь </w:t>
            </w:r>
            <w:r w:rsidR="00357881" w:rsidRPr="00880755">
              <w:rPr>
                <w:rFonts w:ascii="Arial" w:hAnsi="Arial" w:cs="Arial"/>
                <w:bCs/>
                <w:color w:val="000000"/>
                <w:szCs w:val="24"/>
                <w:shd w:val="clear" w:color="auto" w:fill="FFFFFF"/>
                <w:lang w:val="mn-MN"/>
              </w:rPr>
              <w:t>ойлгомжтой</w:t>
            </w:r>
            <w:r w:rsidRPr="00880755">
              <w:rPr>
                <w:rFonts w:ascii="Arial" w:hAnsi="Arial" w:cs="Arial"/>
                <w:bCs/>
                <w:color w:val="000000"/>
                <w:szCs w:val="24"/>
                <w:shd w:val="clear" w:color="auto" w:fill="FFFFFF"/>
                <w:lang w:val="mn-MN"/>
              </w:rPr>
              <w:t xml:space="preserve"> тодорхойлж, хэмжиж болохуйц байх шаардлагатай. Тооцоолсон тоонуудын чанарыг </w:t>
            </w:r>
            <w:r w:rsidR="00625F54" w:rsidRPr="00880755">
              <w:rPr>
                <w:rFonts w:ascii="Arial" w:hAnsi="Arial" w:cs="Arial"/>
                <w:bCs/>
                <w:color w:val="000000"/>
                <w:szCs w:val="24"/>
                <w:shd w:val="clear" w:color="auto" w:fill="FFFFFF"/>
                <w:lang w:val="mn-MN"/>
              </w:rPr>
              <w:t>[13]-р эшлэлд</w:t>
            </w:r>
            <w:r w:rsidRPr="00880755">
              <w:rPr>
                <w:rFonts w:ascii="Arial" w:hAnsi="Arial" w:cs="Arial"/>
                <w:bCs/>
                <w:color w:val="000000"/>
                <w:szCs w:val="24"/>
                <w:shd w:val="clear" w:color="auto" w:fill="FFFFFF"/>
                <w:lang w:val="mn-MN"/>
              </w:rPr>
              <w:t xml:space="preserve"> дурдсан</w:t>
            </w:r>
            <w:r w:rsidR="00E90A66" w:rsidRPr="00880755">
              <w:rPr>
                <w:rFonts w:ascii="Arial" w:hAnsi="Arial" w:cs="Arial"/>
                <w:bCs/>
                <w:color w:val="000000"/>
                <w:szCs w:val="24"/>
                <w:shd w:val="clear" w:color="auto" w:fill="FFFFFF"/>
                <w:lang w:val="mn-MN"/>
              </w:rPr>
              <w:t>аар</w:t>
            </w:r>
            <w:r w:rsidRPr="00880755">
              <w:rPr>
                <w:rFonts w:ascii="Arial" w:hAnsi="Arial" w:cs="Arial"/>
                <w:bCs/>
                <w:color w:val="000000"/>
                <w:szCs w:val="24"/>
                <w:shd w:val="clear" w:color="auto" w:fill="FFFFFF"/>
                <w:lang w:val="mn-MN"/>
              </w:rPr>
              <w:t xml:space="preserve"> н</w:t>
            </w:r>
            <w:r w:rsidR="00E90A66" w:rsidRPr="00880755">
              <w:rPr>
                <w:rFonts w:ascii="Arial" w:hAnsi="Arial" w:cs="Arial"/>
                <w:bCs/>
                <w:color w:val="000000"/>
                <w:szCs w:val="24"/>
                <w:shd w:val="clear" w:color="auto" w:fill="FFFFFF"/>
                <w:lang w:val="mn-MN"/>
              </w:rPr>
              <w:t>ийлбэрийн</w:t>
            </w:r>
            <w:r w:rsidRPr="00880755">
              <w:rPr>
                <w:rFonts w:ascii="Arial" w:hAnsi="Arial" w:cs="Arial"/>
                <w:bCs/>
                <w:color w:val="000000"/>
                <w:szCs w:val="24"/>
                <w:shd w:val="clear" w:color="auto" w:fill="FFFFFF"/>
                <w:lang w:val="mn-MN"/>
              </w:rPr>
              <w:t xml:space="preserve"> тоонуудын тодорхойгүй байдлын </w:t>
            </w:r>
            <w:r w:rsidR="00F87FD6" w:rsidRPr="00880755">
              <w:rPr>
                <w:rFonts w:ascii="Arial" w:hAnsi="Arial" w:cs="Arial"/>
                <w:bCs/>
                <w:color w:val="000000"/>
                <w:szCs w:val="24"/>
                <w:shd w:val="clear" w:color="auto" w:fill="FFFFFF"/>
                <w:lang w:val="mn-MN"/>
              </w:rPr>
              <w:t>хязгаары</w:t>
            </w:r>
            <w:r w:rsidRPr="00880755">
              <w:rPr>
                <w:rFonts w:ascii="Arial" w:hAnsi="Arial" w:cs="Arial"/>
                <w:bCs/>
                <w:color w:val="000000"/>
                <w:szCs w:val="24"/>
                <w:shd w:val="clear" w:color="auto" w:fill="FFFFFF"/>
                <w:lang w:val="mn-MN"/>
              </w:rPr>
              <w:t xml:space="preserve">г тодорхойлох замаар үнэлж болно. </w:t>
            </w:r>
            <w:r w:rsidR="00711821" w:rsidRPr="00880755">
              <w:rPr>
                <w:rFonts w:ascii="Arial" w:hAnsi="Arial" w:cs="Arial"/>
                <w:bCs/>
                <w:color w:val="000000"/>
                <w:szCs w:val="24"/>
                <w:shd w:val="clear" w:color="auto" w:fill="FFFFFF"/>
                <w:lang w:val="mn-MN"/>
              </w:rPr>
              <w:t>Энэ</w:t>
            </w:r>
            <w:r w:rsidRPr="00880755">
              <w:rPr>
                <w:rFonts w:ascii="Arial" w:hAnsi="Arial" w:cs="Arial"/>
                <w:bCs/>
                <w:color w:val="000000"/>
                <w:szCs w:val="24"/>
                <w:shd w:val="clear" w:color="auto" w:fill="FFFFFF"/>
                <w:lang w:val="mn-MN"/>
              </w:rPr>
              <w:t xml:space="preserve"> судалгаанд </w:t>
            </w:r>
            <w:r w:rsidR="00711821" w:rsidRPr="00880755">
              <w:rPr>
                <w:rFonts w:ascii="Arial" w:hAnsi="Arial" w:cs="Arial"/>
                <w:bCs/>
                <w:color w:val="000000"/>
                <w:szCs w:val="24"/>
                <w:shd w:val="clear" w:color="auto" w:fill="FFFFFF"/>
                <w:lang w:val="mn-MN"/>
              </w:rPr>
              <w:t>заалт</w:t>
            </w:r>
            <w:r w:rsidRPr="00880755">
              <w:rPr>
                <w:rFonts w:ascii="Arial" w:hAnsi="Arial" w:cs="Arial"/>
                <w:bCs/>
                <w:color w:val="000000"/>
                <w:szCs w:val="24"/>
                <w:shd w:val="clear" w:color="auto" w:fill="FFFFFF"/>
                <w:lang w:val="mn-MN"/>
              </w:rPr>
              <w:t>ын утгы</w:t>
            </w:r>
            <w:r w:rsidR="00711821" w:rsidRPr="00880755">
              <w:rPr>
                <w:rFonts w:ascii="Arial" w:hAnsi="Arial" w:cs="Arial"/>
                <w:bCs/>
                <w:color w:val="000000"/>
                <w:szCs w:val="24"/>
                <w:shd w:val="clear" w:color="auto" w:fill="FFFFFF"/>
                <w:lang w:val="mn-MN"/>
              </w:rPr>
              <w:t>н хязгаары</w:t>
            </w:r>
            <w:r w:rsidRPr="00880755">
              <w:rPr>
                <w:rFonts w:ascii="Arial" w:hAnsi="Arial" w:cs="Arial"/>
                <w:bCs/>
                <w:color w:val="000000"/>
                <w:szCs w:val="24"/>
                <w:shd w:val="clear" w:color="auto" w:fill="FFFFFF"/>
                <w:lang w:val="mn-MN"/>
              </w:rPr>
              <w:t xml:space="preserve">г тооцоолохдоо </w:t>
            </w:r>
            <w:r w:rsidR="00544E91" w:rsidRPr="00880755">
              <w:rPr>
                <w:rFonts w:ascii="Arial" w:hAnsi="Arial" w:cs="Arial"/>
                <w:bCs/>
                <w:color w:val="000000"/>
                <w:szCs w:val="24"/>
                <w:shd w:val="clear" w:color="auto" w:fill="FFFFFF"/>
                <w:lang w:val="mn-MN"/>
              </w:rPr>
              <w:t xml:space="preserve">заалтын утгын тооцоонд хэрэглэдэг </w:t>
            </w:r>
            <w:r w:rsidRPr="00880755">
              <w:rPr>
                <w:rFonts w:ascii="Arial" w:hAnsi="Arial" w:cs="Arial"/>
                <w:bCs/>
                <w:color w:val="000000"/>
                <w:szCs w:val="24"/>
                <w:shd w:val="clear" w:color="auto" w:fill="FFFFFF"/>
                <w:lang w:val="mn-MN"/>
              </w:rPr>
              <w:t xml:space="preserve">эрчим хүч, үйл ажиллагааны өгөгдлийн алдааны </w:t>
            </w:r>
            <w:r w:rsidR="00544E91" w:rsidRPr="00880755">
              <w:rPr>
                <w:rFonts w:ascii="Arial" w:hAnsi="Arial" w:cs="Arial"/>
                <w:bCs/>
                <w:color w:val="000000"/>
                <w:szCs w:val="24"/>
                <w:shd w:val="clear" w:color="auto" w:fill="FFFFFF"/>
                <w:lang w:val="mn-MN"/>
              </w:rPr>
              <w:t>хязгаары</w:t>
            </w:r>
            <w:r w:rsidRPr="00880755">
              <w:rPr>
                <w:rFonts w:ascii="Arial" w:hAnsi="Arial" w:cs="Arial"/>
                <w:bCs/>
                <w:color w:val="000000"/>
                <w:szCs w:val="24"/>
                <w:shd w:val="clear" w:color="auto" w:fill="FFFFFF"/>
                <w:lang w:val="mn-MN"/>
              </w:rPr>
              <w:t>г нэгтгэсэн стандарт томъёогоор тооц</w:t>
            </w:r>
            <w:r w:rsidR="004A1322"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 xml:space="preserve">дог. </w:t>
            </w:r>
            <w:r w:rsidR="00625F54" w:rsidRPr="00880755">
              <w:rPr>
                <w:rFonts w:ascii="Arial" w:hAnsi="Arial" w:cs="Arial"/>
                <w:bCs/>
                <w:color w:val="000000"/>
                <w:szCs w:val="24"/>
                <w:shd w:val="clear" w:color="auto" w:fill="FFFFFF"/>
                <w:lang w:val="mn-MN"/>
              </w:rPr>
              <w:t>Заалтын</w:t>
            </w:r>
            <w:r w:rsidRPr="00880755">
              <w:rPr>
                <w:rFonts w:ascii="Arial" w:hAnsi="Arial" w:cs="Arial"/>
                <w:bCs/>
                <w:color w:val="000000"/>
                <w:szCs w:val="24"/>
                <w:shd w:val="clear" w:color="auto" w:fill="FFFFFF"/>
                <w:lang w:val="mn-MN"/>
              </w:rPr>
              <w:t xml:space="preserve"> утгын өөрчлөлтийн зөрүүг хоёр үзүүлэлтийн утгын </w:t>
            </w:r>
            <w:r w:rsidR="004A1322" w:rsidRPr="00880755">
              <w:rPr>
                <w:rFonts w:ascii="Arial" w:hAnsi="Arial" w:cs="Arial"/>
                <w:bCs/>
                <w:color w:val="000000"/>
                <w:szCs w:val="24"/>
                <w:shd w:val="clear" w:color="auto" w:fill="FFFFFF"/>
                <w:lang w:val="mn-MN"/>
              </w:rPr>
              <w:t>хязгаары</w:t>
            </w:r>
            <w:r w:rsidRPr="00880755">
              <w:rPr>
                <w:rFonts w:ascii="Arial" w:hAnsi="Arial" w:cs="Arial"/>
                <w:bCs/>
                <w:color w:val="000000"/>
                <w:szCs w:val="24"/>
                <w:shd w:val="clear" w:color="auto" w:fill="FFFFFF"/>
                <w:lang w:val="mn-MN"/>
              </w:rPr>
              <w:t xml:space="preserve">г зөрүүний </w:t>
            </w:r>
            <w:r w:rsidR="004A1322" w:rsidRPr="00880755">
              <w:rPr>
                <w:rFonts w:ascii="Arial" w:hAnsi="Arial" w:cs="Arial"/>
                <w:bCs/>
                <w:color w:val="000000"/>
                <w:szCs w:val="24"/>
                <w:shd w:val="clear" w:color="auto" w:fill="FFFFFF"/>
                <w:lang w:val="mn-MN"/>
              </w:rPr>
              <w:t>хязгаар</w:t>
            </w:r>
            <w:r w:rsidRPr="00880755">
              <w:rPr>
                <w:rFonts w:ascii="Arial" w:hAnsi="Arial" w:cs="Arial"/>
                <w:bCs/>
                <w:color w:val="000000"/>
                <w:szCs w:val="24"/>
                <w:shd w:val="clear" w:color="auto" w:fill="FFFFFF"/>
                <w:lang w:val="mn-MN"/>
              </w:rPr>
              <w:t xml:space="preserve"> болгон хувиргах өөр стандарт томъёогоор тодорхойлно.</w:t>
            </w:r>
          </w:p>
          <w:p w14:paraId="259CE2CE" w14:textId="77777777" w:rsidR="00A65539" w:rsidRPr="00880755" w:rsidRDefault="00625F5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Гэ</w:t>
            </w:r>
            <w:r w:rsidR="002B11C3" w:rsidRPr="00880755">
              <w:rPr>
                <w:rFonts w:ascii="Arial" w:hAnsi="Arial" w:cs="Arial"/>
                <w:bCs/>
                <w:color w:val="000000"/>
                <w:szCs w:val="24"/>
                <w:shd w:val="clear" w:color="auto" w:fill="FFFFFF"/>
                <w:lang w:val="mn-MN"/>
              </w:rPr>
              <w:t>хдээ</w:t>
            </w:r>
            <w:r w:rsidRPr="00880755">
              <w:rPr>
                <w:rFonts w:ascii="Arial" w:hAnsi="Arial" w:cs="Arial"/>
                <w:bCs/>
                <w:color w:val="000000"/>
                <w:szCs w:val="24"/>
                <w:shd w:val="clear" w:color="auto" w:fill="FFFFFF"/>
                <w:lang w:val="mn-MN"/>
              </w:rPr>
              <w:t xml:space="preserve">ч </w:t>
            </w:r>
            <w:r w:rsidR="002B11C3" w:rsidRPr="00880755">
              <w:rPr>
                <w:rFonts w:ascii="Arial" w:hAnsi="Arial" w:cs="Arial"/>
                <w:bCs/>
                <w:color w:val="000000"/>
                <w:szCs w:val="24"/>
                <w:shd w:val="clear" w:color="auto" w:fill="FFFFFF"/>
                <w:lang w:val="mn-MN"/>
              </w:rPr>
              <w:t>горим</w:t>
            </w:r>
            <w:r w:rsidRPr="00880755">
              <w:rPr>
                <w:rFonts w:ascii="Arial" w:hAnsi="Arial" w:cs="Arial"/>
                <w:bCs/>
                <w:color w:val="000000"/>
                <w:szCs w:val="24"/>
                <w:shd w:val="clear" w:color="auto" w:fill="FFFFFF"/>
                <w:lang w:val="mn-MN"/>
              </w:rPr>
              <w:t xml:space="preserve">ын  төвөгтэй байдлаас шалтгаалан энэ </w:t>
            </w:r>
            <w:r w:rsidR="002B11C3" w:rsidRPr="00880755">
              <w:rPr>
                <w:rFonts w:ascii="Arial" w:hAnsi="Arial" w:cs="Arial"/>
                <w:bCs/>
                <w:color w:val="000000"/>
                <w:szCs w:val="24"/>
                <w:shd w:val="clear" w:color="auto" w:fill="FFFFFF"/>
                <w:lang w:val="mn-MN"/>
              </w:rPr>
              <w:t xml:space="preserve">дүн </w:t>
            </w:r>
            <w:r w:rsidRPr="00880755">
              <w:rPr>
                <w:rFonts w:ascii="Arial" w:hAnsi="Arial" w:cs="Arial"/>
                <w:bCs/>
                <w:color w:val="000000"/>
                <w:szCs w:val="24"/>
                <w:shd w:val="clear" w:color="auto" w:fill="FFFFFF"/>
                <w:lang w:val="mn-MN"/>
              </w:rPr>
              <w:t xml:space="preserve">шинжилгээг ховор </w:t>
            </w:r>
            <w:r w:rsidR="002B11C3" w:rsidRPr="00880755">
              <w:rPr>
                <w:rFonts w:ascii="Arial" w:hAnsi="Arial" w:cs="Arial"/>
                <w:bCs/>
                <w:color w:val="000000"/>
                <w:szCs w:val="24"/>
                <w:shd w:val="clear" w:color="auto" w:fill="FFFFFF"/>
                <w:lang w:val="mn-MN"/>
              </w:rPr>
              <w:t>хийдэ</w:t>
            </w:r>
            <w:r w:rsidRPr="00880755">
              <w:rPr>
                <w:rFonts w:ascii="Arial" w:hAnsi="Arial" w:cs="Arial"/>
                <w:bCs/>
                <w:color w:val="000000"/>
                <w:szCs w:val="24"/>
                <w:shd w:val="clear" w:color="auto" w:fill="FFFFFF"/>
                <w:lang w:val="mn-MN"/>
              </w:rPr>
              <w:t>г. Тиймээс энэ баримт бичигт эрчим хүчний үр ашгийн индексийн чанарын тоон үнэлгээний удирдамж</w:t>
            </w:r>
            <w:r w:rsidR="000E2B37" w:rsidRPr="00880755">
              <w:rPr>
                <w:rFonts w:ascii="Arial" w:hAnsi="Arial" w:cs="Arial"/>
                <w:bCs/>
                <w:color w:val="000000"/>
                <w:szCs w:val="24"/>
                <w:shd w:val="clear" w:color="auto" w:fill="FFFFFF"/>
                <w:lang w:val="mn-MN"/>
              </w:rPr>
              <w:t>ийг</w:t>
            </w:r>
            <w:r w:rsidRPr="00880755">
              <w:rPr>
                <w:rFonts w:ascii="Arial" w:hAnsi="Arial" w:cs="Arial"/>
                <w:bCs/>
                <w:color w:val="000000"/>
                <w:szCs w:val="24"/>
                <w:shd w:val="clear" w:color="auto" w:fill="FFFFFF"/>
                <w:lang w:val="mn-MN"/>
              </w:rPr>
              <w:t xml:space="preserve"> б</w:t>
            </w:r>
            <w:r w:rsidR="000E2B37" w:rsidRPr="00880755">
              <w:rPr>
                <w:rFonts w:ascii="Arial" w:hAnsi="Arial" w:cs="Arial"/>
                <w:bCs/>
                <w:color w:val="000000"/>
                <w:szCs w:val="24"/>
                <w:shd w:val="clear" w:color="auto" w:fill="FFFFFF"/>
                <w:lang w:val="mn-MN"/>
              </w:rPr>
              <w:t>ичээ</w:t>
            </w:r>
            <w:r w:rsidRPr="00880755">
              <w:rPr>
                <w:rFonts w:ascii="Arial" w:hAnsi="Arial" w:cs="Arial"/>
                <w:bCs/>
                <w:color w:val="000000"/>
                <w:szCs w:val="24"/>
                <w:shd w:val="clear" w:color="auto" w:fill="FFFFFF"/>
                <w:lang w:val="mn-MN"/>
              </w:rPr>
              <w:t>гүй болно.</w:t>
            </w:r>
          </w:p>
          <w:p w14:paraId="0EB5D1C7" w14:textId="77777777" w:rsidR="00A65539" w:rsidRPr="00880755" w:rsidRDefault="00625F5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үр ашгийн индексийн чанарыг </w:t>
            </w:r>
            <w:r w:rsidR="004561E8" w:rsidRPr="00880755">
              <w:rPr>
                <w:rFonts w:ascii="Arial" w:hAnsi="Arial" w:cs="Arial"/>
                <w:bCs/>
                <w:color w:val="000000"/>
                <w:szCs w:val="24"/>
                <w:shd w:val="clear" w:color="auto" w:fill="FFFFFF"/>
                <w:lang w:val="mn-MN"/>
              </w:rPr>
              <w:t xml:space="preserve">үнэлэхдээ индексийг </w:t>
            </w:r>
            <w:r w:rsidRPr="00880755">
              <w:rPr>
                <w:rFonts w:ascii="Arial" w:hAnsi="Arial" w:cs="Arial"/>
                <w:bCs/>
                <w:color w:val="000000"/>
                <w:szCs w:val="24"/>
                <w:shd w:val="clear" w:color="auto" w:fill="FFFFFF"/>
                <w:lang w:val="mn-MN"/>
              </w:rPr>
              <w:t>тооцоолох аргад</w:t>
            </w:r>
            <w:r w:rsidR="004561E8"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үндэслэх нь </w:t>
            </w:r>
            <w:r w:rsidR="004561E8" w:rsidRPr="00880755">
              <w:rPr>
                <w:rFonts w:ascii="Arial" w:hAnsi="Arial" w:cs="Arial"/>
                <w:bCs/>
                <w:color w:val="000000"/>
                <w:szCs w:val="24"/>
                <w:shd w:val="clear" w:color="auto" w:fill="FFFFFF"/>
                <w:lang w:val="mn-MN"/>
              </w:rPr>
              <w:t>давуу талтай</w:t>
            </w:r>
            <w:r w:rsidRPr="00880755">
              <w:rPr>
                <w:rFonts w:ascii="Arial" w:hAnsi="Arial" w:cs="Arial"/>
                <w:bCs/>
                <w:color w:val="000000"/>
                <w:szCs w:val="24"/>
                <w:shd w:val="clear" w:color="auto" w:fill="FFFFFF"/>
                <w:lang w:val="mn-MN"/>
              </w:rPr>
              <w:t xml:space="preserve"> туршлага юм. </w:t>
            </w:r>
            <w:r w:rsidR="00040D9C" w:rsidRPr="00880755">
              <w:rPr>
                <w:rFonts w:ascii="Arial" w:eastAsia="Calibri" w:hAnsi="Arial" w:cs="Arial"/>
                <w:szCs w:val="20"/>
                <w:lang w:val="mn-MN"/>
              </w:rPr>
              <w:t>[16]-р э</w:t>
            </w:r>
            <w:r w:rsidRPr="00880755">
              <w:rPr>
                <w:rFonts w:ascii="Arial" w:hAnsi="Arial" w:cs="Arial"/>
                <w:bCs/>
                <w:color w:val="000000"/>
                <w:szCs w:val="24"/>
                <w:shd w:val="clear" w:color="auto" w:fill="FFFFFF"/>
                <w:lang w:val="mn-MN"/>
              </w:rPr>
              <w:t>шлэл</w:t>
            </w:r>
            <w:r w:rsidR="00040D9C" w:rsidRPr="00880755">
              <w:rPr>
                <w:rFonts w:ascii="Arial" w:hAnsi="Arial" w:cs="Arial"/>
                <w:bCs/>
                <w:color w:val="000000"/>
                <w:szCs w:val="24"/>
                <w:shd w:val="clear" w:color="auto" w:fill="FFFFFF"/>
                <w:lang w:val="mn-MN"/>
              </w:rPr>
              <w:t>ийн</w:t>
            </w:r>
            <w:r w:rsidRPr="00880755">
              <w:rPr>
                <w:rFonts w:ascii="Arial" w:hAnsi="Arial" w:cs="Arial"/>
                <w:bCs/>
                <w:color w:val="000000"/>
                <w:szCs w:val="24"/>
                <w:shd w:val="clear" w:color="auto" w:fill="FFFFFF"/>
                <w:lang w:val="mn-MN"/>
              </w:rPr>
              <w:t xml:space="preserve"> дагуу дараах хүчин зүйл</w:t>
            </w:r>
            <w:r w:rsidR="000B3C16" w:rsidRPr="00880755">
              <w:rPr>
                <w:rFonts w:ascii="Arial" w:hAnsi="Arial" w:cs="Arial"/>
                <w:bCs/>
                <w:color w:val="000000"/>
                <w:szCs w:val="24"/>
                <w:shd w:val="clear" w:color="auto" w:fill="FFFFFF"/>
                <w:lang w:val="mn-MN"/>
              </w:rPr>
              <w:t>с</w:t>
            </w:r>
            <w:r w:rsidRPr="00880755">
              <w:rPr>
                <w:rFonts w:ascii="Arial" w:hAnsi="Arial" w:cs="Arial"/>
                <w:bCs/>
                <w:color w:val="000000"/>
                <w:szCs w:val="24"/>
                <w:shd w:val="clear" w:color="auto" w:fill="FFFFFF"/>
                <w:lang w:val="mn-MN"/>
              </w:rPr>
              <w:t xml:space="preserve"> нь үр дүнгийн чанарыг тодорхойлдог.</w:t>
            </w:r>
            <w:r w:rsidR="000B3C16" w:rsidRPr="00880755">
              <w:rPr>
                <w:rFonts w:ascii="Arial" w:hAnsi="Arial" w:cs="Arial"/>
                <w:bCs/>
                <w:color w:val="000000"/>
                <w:szCs w:val="24"/>
                <w:shd w:val="clear" w:color="auto" w:fill="FFFFFF"/>
                <w:lang w:val="mn-MN"/>
              </w:rPr>
              <w:t xml:space="preserve"> Үүнд:</w:t>
            </w:r>
          </w:p>
          <w:p w14:paraId="703D8A12" w14:textId="77777777" w:rsidR="00FC0F01" w:rsidRPr="00880755" w:rsidRDefault="00FC0F01"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мэдээллийн эх сурвалжийн </w:t>
            </w:r>
            <w:r w:rsidR="00045097" w:rsidRPr="00880755">
              <w:rPr>
                <w:rFonts w:ascii="Arial" w:hAnsi="Arial" w:cs="Arial"/>
                <w:bCs/>
                <w:color w:val="000000"/>
                <w:szCs w:val="24"/>
                <w:shd w:val="clear" w:color="auto" w:fill="FFFFFF"/>
                <w:lang w:val="mn-MN"/>
              </w:rPr>
              <w:t>статус</w:t>
            </w:r>
            <w:r w:rsidRPr="00880755">
              <w:rPr>
                <w:rFonts w:ascii="Arial" w:hAnsi="Arial" w:cs="Arial"/>
                <w:bCs/>
                <w:color w:val="000000"/>
                <w:szCs w:val="24"/>
                <w:shd w:val="clear" w:color="auto" w:fill="FFFFFF"/>
                <w:lang w:val="mn-MN"/>
              </w:rPr>
              <w:t xml:space="preserve"> (6.4.2-ыг үзнэ үү);</w:t>
            </w:r>
          </w:p>
          <w:p w14:paraId="03E6B906" w14:textId="77777777" w:rsidR="00AC7F44" w:rsidRPr="00880755" w:rsidRDefault="00AC7F4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сонгосон заалтуудын хамааралтай байдал (6.4.3-ыг үзнэ үү);</w:t>
            </w:r>
          </w:p>
          <w:p w14:paraId="4554BE9F" w14:textId="77777777" w:rsidR="00A65539" w:rsidRPr="00880755" w:rsidRDefault="00A65539"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 </w:t>
            </w:r>
            <w:r w:rsidR="00FC0F01" w:rsidRPr="00880755">
              <w:rPr>
                <w:rFonts w:ascii="Arial" w:hAnsi="Arial" w:cs="Arial"/>
                <w:bCs/>
                <w:color w:val="000000"/>
                <w:szCs w:val="24"/>
                <w:shd w:val="clear" w:color="auto" w:fill="FFFFFF"/>
                <w:lang w:val="mn-MN"/>
              </w:rPr>
              <w:t>эрчим хүчний үр ашгийг тооцо</w:t>
            </w:r>
            <w:r w:rsidR="00AC7F44" w:rsidRPr="00880755">
              <w:rPr>
                <w:rFonts w:ascii="Arial" w:hAnsi="Arial" w:cs="Arial"/>
                <w:bCs/>
                <w:color w:val="000000"/>
                <w:szCs w:val="24"/>
                <w:shd w:val="clear" w:color="auto" w:fill="FFFFFF"/>
                <w:lang w:val="mn-MN"/>
              </w:rPr>
              <w:t>олсон</w:t>
            </w:r>
            <w:r w:rsidR="00FC0F01" w:rsidRPr="00880755">
              <w:rPr>
                <w:rFonts w:ascii="Arial" w:hAnsi="Arial" w:cs="Arial"/>
                <w:bCs/>
                <w:color w:val="000000"/>
                <w:szCs w:val="24"/>
                <w:shd w:val="clear" w:color="auto" w:fill="FFFFFF"/>
                <w:lang w:val="mn-MN"/>
              </w:rPr>
              <w:t xml:space="preserve"> </w:t>
            </w:r>
            <w:r w:rsidR="00AC7F44" w:rsidRPr="00880755">
              <w:rPr>
                <w:rFonts w:ascii="Arial" w:hAnsi="Arial" w:cs="Arial"/>
                <w:bCs/>
                <w:color w:val="000000"/>
                <w:szCs w:val="24"/>
                <w:shd w:val="clear" w:color="auto" w:fill="FFFFFF"/>
                <w:lang w:val="mn-MN"/>
              </w:rPr>
              <w:t xml:space="preserve">үеийн үргэлжлэх </w:t>
            </w:r>
            <w:r w:rsidR="00FC0F01" w:rsidRPr="00880755">
              <w:rPr>
                <w:rFonts w:ascii="Arial" w:hAnsi="Arial" w:cs="Arial"/>
                <w:bCs/>
                <w:color w:val="000000"/>
                <w:szCs w:val="24"/>
                <w:shd w:val="clear" w:color="auto" w:fill="FFFFFF"/>
                <w:lang w:val="mn-MN"/>
              </w:rPr>
              <w:t>хугацаа (6.4.4-ийг үзнэ үү)</w:t>
            </w:r>
            <w:r w:rsidR="00AC7F44" w:rsidRPr="00880755">
              <w:rPr>
                <w:rFonts w:ascii="Arial" w:hAnsi="Arial" w:cs="Arial"/>
                <w:bCs/>
                <w:color w:val="000000"/>
                <w:szCs w:val="24"/>
                <w:shd w:val="clear" w:color="auto" w:fill="FFFFFF"/>
                <w:lang w:val="mn-MN"/>
              </w:rPr>
              <w:t xml:space="preserve"> орно</w:t>
            </w:r>
            <w:r w:rsidR="00FC0F01" w:rsidRPr="00880755">
              <w:rPr>
                <w:rFonts w:ascii="Arial" w:hAnsi="Arial" w:cs="Arial"/>
                <w:bCs/>
                <w:color w:val="000000"/>
                <w:szCs w:val="24"/>
                <w:shd w:val="clear" w:color="auto" w:fill="FFFFFF"/>
                <w:lang w:val="mn-MN"/>
              </w:rPr>
              <w:t>.</w:t>
            </w:r>
          </w:p>
          <w:p w14:paraId="5F21B061" w14:textId="77777777" w:rsidR="00FC0F01" w:rsidRPr="00880755" w:rsidRDefault="00FC0F01"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Тиймээс эрчим хүчний үр ашгийн индекс</w:t>
            </w:r>
            <w:r w:rsidR="002B3D5E"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ийн чанарын үнэлгээн</w:t>
            </w:r>
            <w:r w:rsidR="00756E32" w:rsidRPr="00880755">
              <w:rPr>
                <w:rFonts w:ascii="Arial" w:hAnsi="Arial" w:cs="Arial"/>
                <w:bCs/>
                <w:color w:val="000000"/>
                <w:szCs w:val="24"/>
                <w:shd w:val="clear" w:color="auto" w:fill="FFFFFF"/>
                <w:lang w:val="mn-MN"/>
              </w:rPr>
              <w:t>д</w:t>
            </w:r>
            <w:r w:rsidRPr="00880755">
              <w:rPr>
                <w:rFonts w:ascii="Arial" w:hAnsi="Arial" w:cs="Arial"/>
                <w:bCs/>
                <w:color w:val="000000"/>
                <w:szCs w:val="24"/>
                <w:shd w:val="clear" w:color="auto" w:fill="FFFFFF"/>
                <w:lang w:val="mn-MN"/>
              </w:rPr>
              <w:t xml:space="preserve"> мэдээллийн эх сурвалжийн бүрэн тайлбар тус</w:t>
            </w:r>
            <w:r w:rsidR="005C4504" w:rsidRPr="00880755">
              <w:rPr>
                <w:rFonts w:ascii="Arial" w:hAnsi="Arial" w:cs="Arial"/>
                <w:bCs/>
                <w:color w:val="000000"/>
                <w:szCs w:val="24"/>
                <w:shd w:val="clear" w:color="auto" w:fill="FFFFFF"/>
                <w:lang w:val="mn-MN"/>
              </w:rPr>
              <w:t xml:space="preserve"> бүрийг</w:t>
            </w:r>
            <w:r w:rsidRPr="00880755">
              <w:rPr>
                <w:rFonts w:ascii="Arial" w:hAnsi="Arial" w:cs="Arial"/>
                <w:bCs/>
                <w:color w:val="000000"/>
                <w:szCs w:val="24"/>
                <w:shd w:val="clear" w:color="auto" w:fill="FFFFFF"/>
                <w:lang w:val="mn-MN"/>
              </w:rPr>
              <w:t xml:space="preserve"> чанарын үнэлгээ, </w:t>
            </w:r>
            <w:r w:rsidRPr="00880755">
              <w:rPr>
                <w:rFonts w:ascii="Arial" w:hAnsi="Arial" w:cs="Arial"/>
                <w:bCs/>
                <w:color w:val="000000"/>
                <w:szCs w:val="24"/>
                <w:shd w:val="clear" w:color="auto" w:fill="FFFFFF"/>
                <w:lang w:val="mn-MN"/>
              </w:rPr>
              <w:lastRenderedPageBreak/>
              <w:t xml:space="preserve">ашигласан </w:t>
            </w:r>
            <w:r w:rsidR="005C4504" w:rsidRPr="00880755">
              <w:rPr>
                <w:rFonts w:ascii="Arial" w:hAnsi="Arial" w:cs="Arial"/>
                <w:bCs/>
                <w:color w:val="000000"/>
                <w:szCs w:val="24"/>
                <w:shd w:val="clear" w:color="auto" w:fill="FFFFFF"/>
                <w:lang w:val="mn-MN"/>
              </w:rPr>
              <w:t>заалтууды</w:t>
            </w:r>
            <w:r w:rsidRPr="00880755">
              <w:rPr>
                <w:rFonts w:ascii="Arial" w:hAnsi="Arial" w:cs="Arial"/>
                <w:bCs/>
                <w:color w:val="000000"/>
                <w:szCs w:val="24"/>
                <w:shd w:val="clear" w:color="auto" w:fill="FFFFFF"/>
                <w:lang w:val="mn-MN"/>
              </w:rPr>
              <w:t xml:space="preserve">н үндэслэл, </w:t>
            </w:r>
            <w:r w:rsidR="00756E32" w:rsidRPr="00880755">
              <w:rPr>
                <w:rFonts w:ascii="Arial" w:hAnsi="Arial" w:cs="Arial"/>
                <w:bCs/>
                <w:color w:val="000000"/>
                <w:szCs w:val="24"/>
                <w:shd w:val="clear" w:color="auto" w:fill="FFFFFF"/>
                <w:lang w:val="mn-MN"/>
              </w:rPr>
              <w:t xml:space="preserve">үеийн үргэлжилсэн </w:t>
            </w:r>
            <w:r w:rsidRPr="00880755">
              <w:rPr>
                <w:rFonts w:ascii="Arial" w:hAnsi="Arial" w:cs="Arial"/>
                <w:bCs/>
                <w:color w:val="000000"/>
                <w:szCs w:val="24"/>
                <w:shd w:val="clear" w:color="auto" w:fill="FFFFFF"/>
                <w:lang w:val="mn-MN"/>
              </w:rPr>
              <w:t>хугацаа</w:t>
            </w:r>
            <w:r w:rsidR="00756E32" w:rsidRPr="00880755">
              <w:rPr>
                <w:rFonts w:ascii="Arial" w:hAnsi="Arial" w:cs="Arial"/>
                <w:bCs/>
                <w:color w:val="000000"/>
                <w:szCs w:val="24"/>
                <w:shd w:val="clear" w:color="auto" w:fill="FFFFFF"/>
                <w:lang w:val="mn-MN"/>
              </w:rPr>
              <w:t>тай</w:t>
            </w:r>
            <w:r w:rsidRPr="00880755">
              <w:rPr>
                <w:rFonts w:ascii="Arial" w:hAnsi="Arial" w:cs="Arial"/>
                <w:bCs/>
                <w:color w:val="000000"/>
                <w:szCs w:val="24"/>
                <w:shd w:val="clear" w:color="auto" w:fill="FFFFFF"/>
                <w:lang w:val="mn-MN"/>
              </w:rPr>
              <w:t xml:space="preserve"> </w:t>
            </w:r>
            <w:r w:rsidR="00756E32" w:rsidRPr="00880755">
              <w:rPr>
                <w:rFonts w:ascii="Arial" w:hAnsi="Arial" w:cs="Arial"/>
                <w:bCs/>
                <w:color w:val="000000"/>
                <w:szCs w:val="24"/>
                <w:shd w:val="clear" w:color="auto" w:fill="FFFFFF"/>
                <w:lang w:val="mn-MN"/>
              </w:rPr>
              <w:t>нь ор</w:t>
            </w:r>
            <w:r w:rsidRPr="00880755">
              <w:rPr>
                <w:rFonts w:ascii="Arial" w:hAnsi="Arial" w:cs="Arial"/>
                <w:bCs/>
                <w:color w:val="000000"/>
                <w:szCs w:val="24"/>
                <w:shd w:val="clear" w:color="auto" w:fill="FFFFFF"/>
                <w:lang w:val="mn-MN"/>
              </w:rPr>
              <w:t xml:space="preserve">уулсан байх </w:t>
            </w:r>
            <w:r w:rsidR="00756E32" w:rsidRPr="00880755">
              <w:rPr>
                <w:rFonts w:ascii="Arial" w:hAnsi="Arial" w:cs="Arial"/>
                <w:bCs/>
                <w:color w:val="000000"/>
                <w:szCs w:val="24"/>
                <w:shd w:val="clear" w:color="auto" w:fill="FFFFFF"/>
                <w:lang w:val="mn-MN"/>
              </w:rPr>
              <w:t>шаардлагата</w:t>
            </w:r>
            <w:r w:rsidRPr="00880755">
              <w:rPr>
                <w:rFonts w:ascii="Arial" w:hAnsi="Arial" w:cs="Arial"/>
                <w:bCs/>
                <w:color w:val="000000"/>
                <w:szCs w:val="24"/>
                <w:shd w:val="clear" w:color="auto" w:fill="FFFFFF"/>
                <w:lang w:val="mn-MN"/>
              </w:rPr>
              <w:t>й.</w:t>
            </w:r>
          </w:p>
          <w:p w14:paraId="2A78522E" w14:textId="77777777" w:rsidR="00280D56" w:rsidRPr="00880755" w:rsidRDefault="00FC0F01"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үр ашгийн индексийг салбаруудын түвшинд </w:t>
            </w:r>
            <w:r w:rsidR="00740C43" w:rsidRPr="00880755">
              <w:rPr>
                <w:rFonts w:ascii="Arial" w:hAnsi="Arial" w:cs="Arial"/>
                <w:bCs/>
                <w:color w:val="000000"/>
                <w:szCs w:val="24"/>
                <w:shd w:val="clear" w:color="auto" w:fill="FFFFFF"/>
                <w:lang w:val="mn-MN"/>
              </w:rPr>
              <w:t>төрөл</w:t>
            </w:r>
            <w:r w:rsidRPr="00880755">
              <w:rPr>
                <w:rFonts w:ascii="Arial" w:hAnsi="Arial" w:cs="Arial"/>
                <w:bCs/>
                <w:color w:val="000000"/>
                <w:szCs w:val="24"/>
                <w:shd w:val="clear" w:color="auto" w:fill="FFFFFF"/>
                <w:lang w:val="mn-MN"/>
              </w:rPr>
              <w:t xml:space="preserve"> бүрийн </w:t>
            </w:r>
            <w:r w:rsidR="00756E32" w:rsidRPr="00880755">
              <w:rPr>
                <w:rFonts w:ascii="Arial" w:hAnsi="Arial" w:cs="Arial"/>
                <w:bCs/>
                <w:color w:val="000000"/>
                <w:szCs w:val="24"/>
                <w:shd w:val="clear" w:color="auto" w:fill="FFFFFF"/>
                <w:lang w:val="mn-MN"/>
              </w:rPr>
              <w:t>заалтаа</w:t>
            </w:r>
            <w:r w:rsidRPr="00880755">
              <w:rPr>
                <w:rFonts w:ascii="Arial" w:hAnsi="Arial" w:cs="Arial"/>
                <w:bCs/>
                <w:color w:val="000000"/>
                <w:szCs w:val="24"/>
                <w:shd w:val="clear" w:color="auto" w:fill="FFFFFF"/>
                <w:lang w:val="mn-MN"/>
              </w:rPr>
              <w:t>р тооц</w:t>
            </w:r>
            <w:r w:rsidR="00756E32"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дог тул индексийн алдааны х</w:t>
            </w:r>
            <w:r w:rsidR="0098130A" w:rsidRPr="00880755">
              <w:rPr>
                <w:rFonts w:ascii="Arial" w:hAnsi="Arial" w:cs="Arial"/>
                <w:bCs/>
                <w:color w:val="000000"/>
                <w:szCs w:val="24"/>
                <w:shd w:val="clear" w:color="auto" w:fill="FFFFFF"/>
                <w:lang w:val="mn-MN"/>
              </w:rPr>
              <w:t>эмжээ</w:t>
            </w:r>
            <w:r w:rsidRPr="00880755">
              <w:rPr>
                <w:rFonts w:ascii="Arial" w:hAnsi="Arial" w:cs="Arial"/>
                <w:bCs/>
                <w:color w:val="000000"/>
                <w:szCs w:val="24"/>
                <w:shd w:val="clear" w:color="auto" w:fill="FFFFFF"/>
                <w:lang w:val="mn-MN"/>
              </w:rPr>
              <w:t xml:space="preserve"> нь тусдаа </w:t>
            </w:r>
            <w:r w:rsidR="0098130A" w:rsidRPr="00880755">
              <w:rPr>
                <w:rFonts w:ascii="Arial" w:hAnsi="Arial" w:cs="Arial"/>
                <w:bCs/>
                <w:color w:val="000000"/>
                <w:szCs w:val="24"/>
                <w:shd w:val="clear" w:color="auto" w:fill="FFFFFF"/>
                <w:lang w:val="mn-MN"/>
              </w:rPr>
              <w:t>заалтуудын алдаанаа</w:t>
            </w:r>
            <w:r w:rsidRPr="00880755">
              <w:rPr>
                <w:rFonts w:ascii="Arial" w:hAnsi="Arial" w:cs="Arial"/>
                <w:bCs/>
                <w:color w:val="000000"/>
                <w:szCs w:val="24"/>
                <w:shd w:val="clear" w:color="auto" w:fill="FFFFFF"/>
                <w:lang w:val="mn-MN"/>
              </w:rPr>
              <w:t>с бага байгааг тэмдэглэх нь зүйтэй</w:t>
            </w:r>
            <w:r w:rsidR="003165B8"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r w:rsidR="006F6EC7" w:rsidRPr="00880755">
              <w:rPr>
                <w:rFonts w:ascii="Arial" w:hAnsi="Arial" w:cs="Arial"/>
                <w:bCs/>
                <w:color w:val="000000"/>
                <w:szCs w:val="24"/>
                <w:shd w:val="clear" w:color="auto" w:fill="FFFFFF"/>
                <w:lang w:val="mn-MN"/>
              </w:rPr>
              <w:t>Заалт</w:t>
            </w:r>
            <w:r w:rsidRPr="00880755">
              <w:rPr>
                <w:rFonts w:ascii="Arial" w:hAnsi="Arial" w:cs="Arial"/>
                <w:bCs/>
                <w:color w:val="000000"/>
                <w:szCs w:val="24"/>
                <w:shd w:val="clear" w:color="auto" w:fill="FFFFFF"/>
                <w:lang w:val="mn-MN"/>
              </w:rPr>
              <w:t>н өөрчлөлт нь бие биенээсээ хамааралгүй байх тохиолдолд тус</w:t>
            </w:r>
            <w:r w:rsidR="006F6EC7" w:rsidRPr="00880755">
              <w:rPr>
                <w:rFonts w:ascii="Arial" w:hAnsi="Arial" w:cs="Arial"/>
                <w:bCs/>
                <w:color w:val="000000"/>
                <w:szCs w:val="24"/>
                <w:shd w:val="clear" w:color="auto" w:fill="FFFFFF"/>
                <w:lang w:val="mn-MN"/>
              </w:rPr>
              <w:t>даа</w:t>
            </w:r>
            <w:r w:rsidRPr="00880755">
              <w:rPr>
                <w:rFonts w:ascii="Arial" w:hAnsi="Arial" w:cs="Arial"/>
                <w:bCs/>
                <w:color w:val="000000"/>
                <w:szCs w:val="24"/>
                <w:shd w:val="clear" w:color="auto" w:fill="FFFFFF"/>
                <w:lang w:val="mn-MN"/>
              </w:rPr>
              <w:t xml:space="preserve"> </w:t>
            </w:r>
            <w:r w:rsidR="006F6EC7" w:rsidRPr="00880755">
              <w:rPr>
                <w:rFonts w:ascii="Arial" w:hAnsi="Arial" w:cs="Arial"/>
                <w:bCs/>
                <w:color w:val="000000"/>
                <w:szCs w:val="24"/>
                <w:shd w:val="clear" w:color="auto" w:fill="FFFFFF"/>
                <w:lang w:val="mn-MN"/>
              </w:rPr>
              <w:t>заалтуудаа</w:t>
            </w:r>
            <w:r w:rsidRPr="00880755">
              <w:rPr>
                <w:rFonts w:ascii="Arial" w:hAnsi="Arial" w:cs="Arial"/>
                <w:bCs/>
                <w:color w:val="000000"/>
                <w:szCs w:val="24"/>
                <w:shd w:val="clear" w:color="auto" w:fill="FFFFFF"/>
                <w:lang w:val="mn-MN"/>
              </w:rPr>
              <w:t xml:space="preserve">с индексийг тооцоолоход гарсан эерэг ба сөрөг алдаа нь бие биенээ </w:t>
            </w:r>
            <w:r w:rsidR="006F6EC7" w:rsidRPr="00880755">
              <w:rPr>
                <w:rFonts w:ascii="Arial" w:hAnsi="Arial" w:cs="Arial"/>
                <w:bCs/>
                <w:color w:val="000000"/>
                <w:szCs w:val="24"/>
                <w:shd w:val="clear" w:color="auto" w:fill="FFFFFF"/>
                <w:lang w:val="mn-MN"/>
              </w:rPr>
              <w:t>тэнцэтгэ</w:t>
            </w:r>
            <w:r w:rsidRPr="00880755">
              <w:rPr>
                <w:rFonts w:ascii="Arial" w:hAnsi="Arial" w:cs="Arial"/>
                <w:bCs/>
                <w:color w:val="000000"/>
                <w:szCs w:val="24"/>
                <w:shd w:val="clear" w:color="auto" w:fill="FFFFFF"/>
                <w:lang w:val="mn-MN"/>
              </w:rPr>
              <w:t>х болно.</w:t>
            </w:r>
          </w:p>
          <w:p w14:paraId="64F5797D" w14:textId="77777777" w:rsidR="00280D56" w:rsidRPr="00880755" w:rsidRDefault="00280D56"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6.4.2 Өгөгдлийн эх сурвалжийн статус</w:t>
            </w:r>
          </w:p>
          <w:p w14:paraId="384294E4" w14:textId="77777777" w:rsidR="001611BE" w:rsidRPr="00880755" w:rsidRDefault="0035289B"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Өгөгдлийн</w:t>
            </w:r>
            <w:r w:rsidR="001611BE" w:rsidRPr="00880755">
              <w:rPr>
                <w:rFonts w:ascii="Arial" w:hAnsi="Arial" w:cs="Arial"/>
                <w:bCs/>
                <w:color w:val="000000"/>
                <w:szCs w:val="24"/>
                <w:shd w:val="clear" w:color="auto" w:fill="FFFFFF"/>
                <w:lang w:val="mn-MN"/>
              </w:rPr>
              <w:t xml:space="preserve"> эх сурвалжийн статусыг албан ёсны статистик</w:t>
            </w:r>
            <w:r w:rsidR="001543EB" w:rsidRPr="00880755">
              <w:rPr>
                <w:rFonts w:ascii="Arial" w:hAnsi="Arial" w:cs="Arial"/>
                <w:bCs/>
                <w:color w:val="000000"/>
                <w:szCs w:val="24"/>
                <w:shd w:val="clear" w:color="auto" w:fill="FFFFFF"/>
                <w:lang w:val="mn-MN"/>
              </w:rPr>
              <w:t>ийн өгөгдөл</w:t>
            </w:r>
            <w:r w:rsidR="001611BE" w:rsidRPr="00880755">
              <w:rPr>
                <w:rFonts w:ascii="Arial" w:hAnsi="Arial" w:cs="Arial"/>
                <w:bCs/>
                <w:color w:val="000000"/>
                <w:szCs w:val="24"/>
                <w:shd w:val="clear" w:color="auto" w:fill="FFFFFF"/>
                <w:lang w:val="mn-MN"/>
              </w:rPr>
              <w:t xml:space="preserve">, нэгдсэн </w:t>
            </w:r>
            <w:r w:rsidRPr="00880755">
              <w:rPr>
                <w:rFonts w:ascii="Arial" w:hAnsi="Arial" w:cs="Arial"/>
                <w:bCs/>
                <w:color w:val="000000"/>
                <w:szCs w:val="24"/>
                <w:shd w:val="clear" w:color="auto" w:fill="FFFFFF"/>
                <w:lang w:val="mn-MN"/>
              </w:rPr>
              <w:t>судалгаанд үндэслэсэн өгөгдөл</w:t>
            </w:r>
            <w:r w:rsidR="001611BE" w:rsidRPr="00880755">
              <w:rPr>
                <w:rFonts w:ascii="Arial" w:hAnsi="Arial" w:cs="Arial"/>
                <w:bCs/>
                <w:color w:val="000000"/>
                <w:szCs w:val="24"/>
                <w:shd w:val="clear" w:color="auto" w:fill="FFFFFF"/>
                <w:lang w:val="mn-MN"/>
              </w:rPr>
              <w:t>, жижиг судалгаа, шинжээчийн дүгн</w:t>
            </w:r>
            <w:r w:rsidRPr="00880755">
              <w:rPr>
                <w:rFonts w:ascii="Arial" w:hAnsi="Arial" w:cs="Arial"/>
                <w:bCs/>
                <w:color w:val="000000"/>
                <w:szCs w:val="24"/>
                <w:shd w:val="clear" w:color="auto" w:fill="FFFFFF"/>
                <w:lang w:val="mn-MN"/>
              </w:rPr>
              <w:t>элтийн өгөгдөл гэж хуваадаг</w:t>
            </w:r>
            <w:r w:rsidR="001611BE"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Гэ</w:t>
            </w:r>
            <w:r w:rsidR="001543EB" w:rsidRPr="00880755">
              <w:rPr>
                <w:rFonts w:ascii="Arial" w:hAnsi="Arial" w:cs="Arial"/>
                <w:bCs/>
                <w:color w:val="000000"/>
                <w:szCs w:val="24"/>
                <w:shd w:val="clear" w:color="auto" w:fill="FFFFFF"/>
                <w:lang w:val="mn-MN"/>
              </w:rPr>
              <w:t>хдээ</w:t>
            </w:r>
            <w:r w:rsidRPr="00880755">
              <w:rPr>
                <w:rFonts w:ascii="Arial" w:hAnsi="Arial" w:cs="Arial"/>
                <w:bCs/>
                <w:color w:val="000000"/>
                <w:szCs w:val="24"/>
                <w:shd w:val="clear" w:color="auto" w:fill="FFFFFF"/>
                <w:lang w:val="mn-MN"/>
              </w:rPr>
              <w:t xml:space="preserve"> албан </w:t>
            </w:r>
            <w:r w:rsidR="001543EB" w:rsidRPr="00880755">
              <w:rPr>
                <w:rFonts w:ascii="Arial" w:hAnsi="Arial" w:cs="Arial"/>
                <w:bCs/>
                <w:color w:val="000000"/>
                <w:szCs w:val="24"/>
                <w:shd w:val="clear" w:color="auto" w:fill="FFFFFF"/>
                <w:lang w:val="mn-MN"/>
              </w:rPr>
              <w:t xml:space="preserve">ёсны </w:t>
            </w:r>
            <w:r w:rsidRPr="00880755">
              <w:rPr>
                <w:rFonts w:ascii="Arial" w:hAnsi="Arial" w:cs="Arial"/>
                <w:bCs/>
                <w:color w:val="000000"/>
                <w:szCs w:val="24"/>
                <w:shd w:val="clear" w:color="auto" w:fill="FFFFFF"/>
                <w:lang w:val="mn-MN"/>
              </w:rPr>
              <w:t xml:space="preserve">өгөгдөл нь бусад байгууллагын </w:t>
            </w:r>
            <w:r w:rsidR="00B33544" w:rsidRPr="00880755">
              <w:rPr>
                <w:rFonts w:ascii="Arial" w:hAnsi="Arial" w:cs="Arial"/>
                <w:bCs/>
                <w:color w:val="000000"/>
                <w:szCs w:val="24"/>
                <w:shd w:val="clear" w:color="auto" w:fill="FFFFFF"/>
                <w:lang w:val="mn-MN"/>
              </w:rPr>
              <w:t>ав</w:t>
            </w:r>
            <w:r w:rsidRPr="00880755">
              <w:rPr>
                <w:rFonts w:ascii="Arial" w:hAnsi="Arial" w:cs="Arial"/>
                <w:bCs/>
                <w:color w:val="000000"/>
                <w:szCs w:val="24"/>
                <w:shd w:val="clear" w:color="auto" w:fill="FFFFFF"/>
                <w:lang w:val="mn-MN"/>
              </w:rPr>
              <w:t xml:space="preserve">сан судалгаанаас </w:t>
            </w:r>
            <w:r w:rsidR="00B33544" w:rsidRPr="00880755">
              <w:rPr>
                <w:rFonts w:ascii="Arial" w:hAnsi="Arial" w:cs="Arial"/>
                <w:bCs/>
                <w:color w:val="000000"/>
                <w:szCs w:val="24"/>
                <w:shd w:val="clear" w:color="auto" w:fill="FFFFFF"/>
                <w:lang w:val="mn-MN"/>
              </w:rPr>
              <w:t xml:space="preserve">үргэлж </w:t>
            </w:r>
            <w:r w:rsidRPr="00880755">
              <w:rPr>
                <w:rFonts w:ascii="Arial" w:hAnsi="Arial" w:cs="Arial"/>
                <w:bCs/>
                <w:color w:val="000000"/>
                <w:szCs w:val="24"/>
                <w:shd w:val="clear" w:color="auto" w:fill="FFFFFF"/>
                <w:lang w:val="mn-MN"/>
              </w:rPr>
              <w:t>илүү найдвартай байдаггүй. Өгөгдлийн чанарыг үнэлэхдээ  анхаарч үзэх хэрэгтэй</w:t>
            </w:r>
            <w:r w:rsidR="00025AFE" w:rsidRPr="00880755">
              <w:rPr>
                <w:rFonts w:ascii="Arial" w:hAnsi="Arial" w:cs="Arial"/>
                <w:bCs/>
                <w:color w:val="000000"/>
                <w:szCs w:val="24"/>
                <w:shd w:val="clear" w:color="auto" w:fill="FFFFFF"/>
                <w:lang w:val="mn-MN"/>
              </w:rPr>
              <w:t xml:space="preserve"> чухал хүчин зүйлс нь:</w:t>
            </w:r>
          </w:p>
          <w:p w14:paraId="6D56B88E" w14:textId="161EFB67" w:rsidR="0035289B" w:rsidRPr="00880755" w:rsidRDefault="00067002"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Өгөгдлийн </w:t>
            </w:r>
            <w:r w:rsidR="00AF0AA9" w:rsidRPr="00880755">
              <w:rPr>
                <w:rFonts w:ascii="Arial" w:hAnsi="Arial" w:cs="Arial"/>
                <w:bCs/>
                <w:color w:val="000000"/>
                <w:szCs w:val="24"/>
                <w:shd w:val="clear" w:color="auto" w:fill="FFFFFF"/>
                <w:lang w:val="mn-MN"/>
              </w:rPr>
              <w:t>бүрдлүүд</w:t>
            </w:r>
            <w:r w:rsidR="00347459"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хэр дэлгэрэнгүй/өргөн цар хүрээтэй/ вэ</w:t>
            </w:r>
            <w:r w:rsidR="0035289B" w:rsidRPr="00880755">
              <w:rPr>
                <w:rFonts w:ascii="Arial" w:hAnsi="Arial" w:cs="Arial"/>
                <w:bCs/>
                <w:color w:val="000000"/>
                <w:szCs w:val="24"/>
                <w:shd w:val="clear" w:color="auto" w:fill="FFFFFF"/>
                <w:lang w:val="mn-MN"/>
              </w:rPr>
              <w:t>?</w:t>
            </w:r>
          </w:p>
          <w:p w14:paraId="32F31599" w14:textId="77777777" w:rsidR="0035289B" w:rsidRPr="00880755" w:rsidRDefault="00455E74"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Хэрэв </w:t>
            </w:r>
            <w:r w:rsidR="00AF0AA9" w:rsidRPr="00880755">
              <w:rPr>
                <w:rFonts w:ascii="Arial" w:hAnsi="Arial" w:cs="Arial"/>
                <w:bCs/>
                <w:color w:val="000000"/>
                <w:szCs w:val="24"/>
                <w:shd w:val="clear" w:color="auto" w:fill="FFFFFF"/>
                <w:lang w:val="mn-MN"/>
              </w:rPr>
              <w:t>өгөгдл</w:t>
            </w:r>
            <w:r w:rsidRPr="00880755">
              <w:rPr>
                <w:rFonts w:ascii="Arial" w:hAnsi="Arial" w:cs="Arial"/>
                <w:bCs/>
                <w:color w:val="000000"/>
                <w:szCs w:val="24"/>
                <w:shd w:val="clear" w:color="auto" w:fill="FFFFFF"/>
                <w:lang w:val="mn-MN"/>
              </w:rPr>
              <w:t xml:space="preserve">ийг статистикийн түүвэрт үндэслэсэн бол түүвэр нь нийт улсын </w:t>
            </w:r>
            <w:r w:rsidR="00AF0AA9" w:rsidRPr="00880755">
              <w:rPr>
                <w:rFonts w:ascii="Arial" w:hAnsi="Arial" w:cs="Arial"/>
                <w:bCs/>
                <w:color w:val="000000"/>
                <w:szCs w:val="24"/>
                <w:shd w:val="clear" w:color="auto" w:fill="FFFFFF"/>
                <w:lang w:val="mn-MN"/>
              </w:rPr>
              <w:t xml:space="preserve">загвар жишээ </w:t>
            </w:r>
            <w:r w:rsidRPr="00880755">
              <w:rPr>
                <w:rFonts w:ascii="Arial" w:hAnsi="Arial" w:cs="Arial"/>
                <w:bCs/>
                <w:color w:val="000000"/>
                <w:szCs w:val="24"/>
                <w:shd w:val="clear" w:color="auto" w:fill="FFFFFF"/>
                <w:lang w:val="mn-MN"/>
              </w:rPr>
              <w:t xml:space="preserve"> </w:t>
            </w:r>
            <w:r w:rsidR="00AF0AA9" w:rsidRPr="00880755">
              <w:rPr>
                <w:rFonts w:ascii="Arial" w:hAnsi="Arial" w:cs="Arial"/>
                <w:bCs/>
                <w:color w:val="000000"/>
                <w:szCs w:val="24"/>
                <w:shd w:val="clear" w:color="auto" w:fill="FFFFFF"/>
                <w:lang w:val="mn-MN"/>
              </w:rPr>
              <w:t>болох уу</w:t>
            </w:r>
            <w:r w:rsidRPr="00880755">
              <w:rPr>
                <w:rFonts w:ascii="Arial" w:hAnsi="Arial" w:cs="Arial"/>
                <w:bCs/>
                <w:color w:val="000000"/>
                <w:szCs w:val="24"/>
                <w:shd w:val="clear" w:color="auto" w:fill="FFFFFF"/>
                <w:lang w:val="mn-MN"/>
              </w:rPr>
              <w:t xml:space="preserve">? </w:t>
            </w:r>
          </w:p>
          <w:p w14:paraId="32906BB8" w14:textId="77777777" w:rsidR="0035289B" w:rsidRPr="00880755" w:rsidRDefault="0070478B"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Статистик</w:t>
            </w:r>
            <w:r w:rsidR="00AF0AA9" w:rsidRPr="00880755">
              <w:rPr>
                <w:rFonts w:ascii="Arial" w:hAnsi="Arial" w:cs="Arial"/>
                <w:bCs/>
                <w:color w:val="000000"/>
                <w:szCs w:val="24"/>
                <w:shd w:val="clear" w:color="auto" w:fill="FFFFFF"/>
                <w:lang w:val="mn-MN"/>
              </w:rPr>
              <w:t>ийн</w:t>
            </w:r>
            <w:r w:rsidRPr="00880755">
              <w:rPr>
                <w:rFonts w:ascii="Arial" w:hAnsi="Arial" w:cs="Arial"/>
                <w:bCs/>
                <w:color w:val="000000"/>
                <w:szCs w:val="24"/>
                <w:shd w:val="clear" w:color="auto" w:fill="FFFFFF"/>
                <w:lang w:val="mn-MN"/>
              </w:rPr>
              <w:t xml:space="preserve"> </w:t>
            </w:r>
            <w:r w:rsidR="00052015" w:rsidRPr="00880755">
              <w:rPr>
                <w:rFonts w:ascii="Arial" w:hAnsi="Arial" w:cs="Arial"/>
                <w:bCs/>
                <w:color w:val="000000"/>
                <w:szCs w:val="24"/>
                <w:shd w:val="clear" w:color="auto" w:fill="FFFFFF"/>
                <w:lang w:val="mn-MN"/>
              </w:rPr>
              <w:t xml:space="preserve">үнэн зөв байдлын </w:t>
            </w:r>
            <w:r w:rsidRPr="00880755">
              <w:rPr>
                <w:rFonts w:ascii="Arial" w:hAnsi="Arial" w:cs="Arial"/>
                <w:bCs/>
                <w:color w:val="000000"/>
                <w:szCs w:val="24"/>
                <w:shd w:val="clear" w:color="auto" w:fill="FFFFFF"/>
                <w:lang w:val="mn-MN"/>
              </w:rPr>
              <w:t xml:space="preserve"> түвшин </w:t>
            </w:r>
            <w:r w:rsidR="00052015" w:rsidRPr="00880755">
              <w:rPr>
                <w:rFonts w:ascii="Arial" w:hAnsi="Arial" w:cs="Arial"/>
                <w:bCs/>
                <w:color w:val="000000"/>
                <w:szCs w:val="24"/>
                <w:shd w:val="clear" w:color="auto" w:fill="FFFFFF"/>
                <w:lang w:val="mn-MN"/>
              </w:rPr>
              <w:t>ямар</w:t>
            </w:r>
            <w:r w:rsidRPr="00880755">
              <w:rPr>
                <w:rFonts w:ascii="Arial" w:hAnsi="Arial" w:cs="Arial"/>
                <w:bCs/>
                <w:color w:val="000000"/>
                <w:szCs w:val="24"/>
                <w:shd w:val="clear" w:color="auto" w:fill="FFFFFF"/>
                <w:lang w:val="mn-MN"/>
              </w:rPr>
              <w:t xml:space="preserve"> вэ?</w:t>
            </w:r>
          </w:p>
          <w:p w14:paraId="69814337" w14:textId="77777777" w:rsidR="00461DE5" w:rsidRPr="00880755" w:rsidRDefault="00A86A35" w:rsidP="001638A7">
            <w:pPr>
              <w:pStyle w:val="ListParagraph"/>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Статистикийн өгөгдлийг цуглуулах эсвэл тодорхойлох нь цаг хугацааны хувьд хэр </w:t>
            </w:r>
            <w:r w:rsidR="0033055C" w:rsidRPr="00880755">
              <w:rPr>
                <w:rFonts w:ascii="Arial" w:hAnsi="Arial" w:cs="Arial"/>
                <w:bCs/>
                <w:color w:val="000000"/>
                <w:szCs w:val="24"/>
                <w:shd w:val="clear" w:color="auto" w:fill="FFFFFF"/>
                <w:lang w:val="mn-MN"/>
              </w:rPr>
              <w:t>уялдаа</w:t>
            </w:r>
            <w:r w:rsidR="00551EF9" w:rsidRPr="00880755">
              <w:rPr>
                <w:rFonts w:ascii="Arial" w:hAnsi="Arial" w:cs="Arial"/>
                <w:bCs/>
                <w:color w:val="000000"/>
                <w:szCs w:val="24"/>
                <w:shd w:val="clear" w:color="auto" w:fill="FFFFFF"/>
                <w:lang w:val="mn-MN"/>
              </w:rPr>
              <w:t>тай</w:t>
            </w:r>
            <w:r w:rsidRPr="00880755">
              <w:rPr>
                <w:rFonts w:ascii="Arial" w:hAnsi="Arial" w:cs="Arial"/>
                <w:bCs/>
                <w:color w:val="000000"/>
                <w:szCs w:val="24"/>
                <w:shd w:val="clear" w:color="auto" w:fill="FFFFFF"/>
                <w:lang w:val="mn-MN"/>
              </w:rPr>
              <w:t xml:space="preserve"> вэ?</w:t>
            </w:r>
            <w:r w:rsidR="00461DE5" w:rsidRPr="00880755">
              <w:rPr>
                <w:rFonts w:ascii="Arial" w:hAnsi="Arial" w:cs="Arial"/>
                <w:bCs/>
                <w:color w:val="000000"/>
                <w:szCs w:val="24"/>
                <w:shd w:val="clear" w:color="auto" w:fill="FFFFFF"/>
                <w:lang w:val="mn-MN"/>
              </w:rPr>
              <w:t xml:space="preserve">Арга эсвэл тодорхойлолтод </w:t>
            </w:r>
            <w:r w:rsidR="0042348F" w:rsidRPr="00880755">
              <w:rPr>
                <w:rFonts w:ascii="Arial" w:hAnsi="Arial" w:cs="Arial"/>
                <w:bCs/>
                <w:color w:val="000000"/>
                <w:szCs w:val="24"/>
                <w:shd w:val="clear" w:color="auto" w:fill="FFFFFF"/>
                <w:lang w:val="mn-MN"/>
              </w:rPr>
              <w:t>зөрчил</w:t>
            </w:r>
            <w:r w:rsidR="00461DE5" w:rsidRPr="00880755">
              <w:rPr>
                <w:rFonts w:ascii="Arial" w:hAnsi="Arial" w:cs="Arial"/>
                <w:bCs/>
                <w:color w:val="000000"/>
                <w:szCs w:val="24"/>
                <w:shd w:val="clear" w:color="auto" w:fill="FFFFFF"/>
                <w:lang w:val="mn-MN"/>
              </w:rPr>
              <w:t xml:space="preserve"> эсвэл өөрчлөлт гарсан уу?</w:t>
            </w:r>
          </w:p>
          <w:p w14:paraId="1EFC78DD" w14:textId="77777777" w:rsidR="00461DE5" w:rsidRPr="00880755" w:rsidRDefault="00461DE5" w:rsidP="001638A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Цаг хугацаа</w:t>
            </w:r>
            <w:r w:rsidR="0042348F" w:rsidRPr="00880755">
              <w:rPr>
                <w:rFonts w:ascii="Arial" w:hAnsi="Arial" w:cs="Arial"/>
                <w:bCs/>
                <w:color w:val="000000"/>
                <w:szCs w:val="24"/>
                <w:shd w:val="clear" w:color="auto" w:fill="FFFFFF"/>
                <w:lang w:val="mn-MN"/>
              </w:rPr>
              <w:t>ны явца</w:t>
            </w:r>
            <w:r w:rsidRPr="00880755">
              <w:rPr>
                <w:rFonts w:ascii="Arial" w:hAnsi="Arial" w:cs="Arial"/>
                <w:bCs/>
                <w:color w:val="000000"/>
                <w:szCs w:val="24"/>
                <w:shd w:val="clear" w:color="auto" w:fill="FFFFFF"/>
                <w:lang w:val="mn-MN"/>
              </w:rPr>
              <w:t xml:space="preserve">д </w:t>
            </w:r>
            <w:r w:rsidRPr="00880755">
              <w:rPr>
                <w:rFonts w:ascii="Arial" w:hAnsi="Arial" w:cs="Arial"/>
                <w:bCs/>
                <w:szCs w:val="24"/>
                <w:shd w:val="clear" w:color="auto" w:fill="FFFFFF"/>
                <w:lang w:val="mn-MN"/>
              </w:rPr>
              <w:t xml:space="preserve">цувралын утгууд хэр зэрэг </w:t>
            </w:r>
            <w:r w:rsidR="0033055C" w:rsidRPr="00880755">
              <w:rPr>
                <w:rFonts w:ascii="Arial" w:hAnsi="Arial" w:cs="Arial"/>
                <w:bCs/>
                <w:szCs w:val="24"/>
                <w:shd w:val="clear" w:color="auto" w:fill="FFFFFF"/>
                <w:lang w:val="mn-MN"/>
              </w:rPr>
              <w:t>уялдаатай</w:t>
            </w:r>
            <w:r w:rsidRPr="00880755">
              <w:rPr>
                <w:rFonts w:ascii="Arial" w:hAnsi="Arial" w:cs="Arial"/>
                <w:bCs/>
                <w:szCs w:val="24"/>
                <w:shd w:val="clear" w:color="auto" w:fill="FFFFFF"/>
                <w:lang w:val="mn-MN"/>
              </w:rPr>
              <w:t xml:space="preserve"> байна </w:t>
            </w:r>
            <w:r w:rsidRPr="00880755">
              <w:rPr>
                <w:rFonts w:ascii="Arial" w:hAnsi="Arial" w:cs="Arial"/>
                <w:bCs/>
                <w:color w:val="000000"/>
                <w:szCs w:val="24"/>
                <w:shd w:val="clear" w:color="auto" w:fill="FFFFFF"/>
                <w:lang w:val="mn-MN"/>
              </w:rPr>
              <w:t>вэ?</w:t>
            </w:r>
          </w:p>
          <w:p w14:paraId="56B56EA1" w14:textId="77777777" w:rsidR="0035289B" w:rsidRPr="00880755" w:rsidRDefault="00176C74" w:rsidP="001638A7">
            <w:pPr>
              <w:pStyle w:val="ListParagraph"/>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Тайлбарлаагүй утг</w:t>
            </w:r>
            <w:r w:rsidR="0033055C"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 xml:space="preserve"> агуулж </w:t>
            </w:r>
            <w:r w:rsidRPr="00880755">
              <w:rPr>
                <w:rFonts w:ascii="Arial" w:hAnsi="Arial" w:cs="Arial"/>
                <w:bCs/>
                <w:color w:val="000000"/>
                <w:szCs w:val="24"/>
                <w:shd w:val="clear" w:color="auto" w:fill="FFFFFF"/>
                <w:lang w:val="mn-MN"/>
              </w:rPr>
              <w:lastRenderedPageBreak/>
              <w:t>байна уу</w:t>
            </w:r>
            <w:r w:rsidR="0035289B" w:rsidRPr="00880755">
              <w:rPr>
                <w:rFonts w:ascii="Arial" w:hAnsi="Arial" w:cs="Arial"/>
                <w:bCs/>
                <w:color w:val="000000"/>
                <w:szCs w:val="24"/>
                <w:shd w:val="clear" w:color="auto" w:fill="FFFFFF"/>
                <w:lang w:val="mn-MN"/>
              </w:rPr>
              <w:t>?</w:t>
            </w:r>
          </w:p>
          <w:p w14:paraId="0962071C" w14:textId="77777777" w:rsidR="005E42CE" w:rsidRPr="00880755" w:rsidRDefault="005E42CE" w:rsidP="001638A7">
            <w:pPr>
              <w:pStyle w:val="ListParagraph"/>
              <w:spacing w:line="276" w:lineRule="auto"/>
              <w:jc w:val="both"/>
              <w:rPr>
                <w:rFonts w:ascii="Arial" w:hAnsi="Arial" w:cs="Arial"/>
                <w:bCs/>
                <w:color w:val="000000"/>
                <w:szCs w:val="24"/>
                <w:shd w:val="clear" w:color="auto" w:fill="FFFFFF"/>
                <w:lang w:val="mn-MN"/>
              </w:rPr>
            </w:pPr>
          </w:p>
          <w:p w14:paraId="10B770E0" w14:textId="77777777" w:rsidR="002E23C0" w:rsidRPr="00880755" w:rsidRDefault="006D22E0"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Бүх өгөгдлийг баримт бичгийн шаардлагаар хадгалсан байх хэрэгтэй бөгөөд </w:t>
            </w:r>
            <w:r w:rsidR="0061770A" w:rsidRPr="00880755">
              <w:rPr>
                <w:rFonts w:ascii="Arial" w:hAnsi="Arial" w:cs="Arial"/>
                <w:bCs/>
                <w:color w:val="000000"/>
                <w:szCs w:val="24"/>
                <w:shd w:val="clear" w:color="auto" w:fill="FFFFFF"/>
                <w:lang w:val="mn-MN"/>
              </w:rPr>
              <w:t>бүх өгөгдлийн эх сурвалжийг аль нэг тайланд барим</w:t>
            </w:r>
            <w:r w:rsidR="00853549" w:rsidRPr="00880755">
              <w:rPr>
                <w:rFonts w:ascii="Arial" w:hAnsi="Arial" w:cs="Arial"/>
                <w:bCs/>
                <w:color w:val="000000"/>
                <w:szCs w:val="24"/>
                <w:shd w:val="clear" w:color="auto" w:fill="FFFFFF"/>
                <w:lang w:val="mn-MN"/>
              </w:rPr>
              <w:t>тжуулсан байвал зохино</w:t>
            </w:r>
            <w:r w:rsidR="00F30EBA" w:rsidRPr="00880755">
              <w:rPr>
                <w:rFonts w:ascii="Arial" w:hAnsi="Arial" w:cs="Arial"/>
                <w:bCs/>
                <w:color w:val="000000"/>
                <w:szCs w:val="24"/>
                <w:shd w:val="clear" w:color="auto" w:fill="FFFFFF"/>
                <w:lang w:val="mn-MN"/>
              </w:rPr>
              <w:t>.</w:t>
            </w:r>
          </w:p>
          <w:p w14:paraId="68720196" w14:textId="77777777" w:rsidR="002E23C0" w:rsidRPr="00880755" w:rsidRDefault="002E23C0"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6.4.3 </w:t>
            </w:r>
            <w:r w:rsidR="006934C3" w:rsidRPr="00880755">
              <w:rPr>
                <w:rFonts w:ascii="Arial" w:hAnsi="Arial" w:cs="Arial"/>
                <w:b/>
                <w:bCs/>
                <w:color w:val="000000"/>
                <w:szCs w:val="24"/>
                <w:shd w:val="clear" w:color="auto" w:fill="FFFFFF"/>
                <w:lang w:val="mn-MN"/>
              </w:rPr>
              <w:t>Заалт</w:t>
            </w:r>
            <w:r w:rsidR="00A90B1D" w:rsidRPr="00880755">
              <w:rPr>
                <w:rFonts w:ascii="Arial" w:hAnsi="Arial" w:cs="Arial"/>
                <w:b/>
                <w:bCs/>
                <w:color w:val="000000"/>
                <w:szCs w:val="24"/>
                <w:shd w:val="clear" w:color="auto" w:fill="FFFFFF"/>
                <w:lang w:val="mn-MN"/>
              </w:rPr>
              <w:t>ы</w:t>
            </w:r>
            <w:r w:rsidR="00F235BB" w:rsidRPr="00880755">
              <w:rPr>
                <w:rFonts w:ascii="Arial" w:hAnsi="Arial" w:cs="Arial"/>
                <w:b/>
                <w:bCs/>
                <w:color w:val="000000"/>
                <w:szCs w:val="24"/>
                <w:shd w:val="clear" w:color="auto" w:fill="FFFFFF"/>
                <w:lang w:val="mn-MN"/>
              </w:rPr>
              <w:t>н зохицол</w:t>
            </w:r>
          </w:p>
          <w:p w14:paraId="78B3CAE1" w14:textId="77777777" w:rsidR="003821A2" w:rsidRPr="00880755" w:rsidRDefault="006934C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Заалт</w:t>
            </w:r>
            <w:r w:rsidR="0020176C" w:rsidRPr="00880755">
              <w:rPr>
                <w:rFonts w:ascii="Arial" w:hAnsi="Arial" w:cs="Arial"/>
                <w:bCs/>
                <w:color w:val="000000"/>
                <w:szCs w:val="24"/>
                <w:shd w:val="clear" w:color="auto" w:fill="FFFFFF"/>
                <w:lang w:val="mn-MN"/>
              </w:rPr>
              <w:t>ы</w:t>
            </w:r>
            <w:r w:rsidR="00BA2004" w:rsidRPr="00880755">
              <w:rPr>
                <w:rFonts w:ascii="Arial" w:hAnsi="Arial" w:cs="Arial"/>
                <w:bCs/>
                <w:color w:val="000000"/>
                <w:szCs w:val="24"/>
                <w:shd w:val="clear" w:color="auto" w:fill="FFFFFF"/>
                <w:lang w:val="mn-MN"/>
              </w:rPr>
              <w:t xml:space="preserve">н зохицол нь </w:t>
            </w:r>
            <w:r w:rsidRPr="00880755">
              <w:rPr>
                <w:rFonts w:ascii="Arial" w:hAnsi="Arial" w:cs="Arial"/>
                <w:bCs/>
                <w:color w:val="000000"/>
                <w:szCs w:val="24"/>
                <w:shd w:val="clear" w:color="auto" w:fill="FFFFFF"/>
                <w:lang w:val="mn-MN"/>
              </w:rPr>
              <w:t>заалт</w:t>
            </w:r>
            <w:r w:rsidR="0020176C" w:rsidRPr="00880755">
              <w:rPr>
                <w:rFonts w:ascii="Arial" w:hAnsi="Arial" w:cs="Arial"/>
                <w:bCs/>
                <w:color w:val="000000"/>
                <w:szCs w:val="24"/>
                <w:shd w:val="clear" w:color="auto" w:fill="FFFFFF"/>
                <w:lang w:val="mn-MN"/>
              </w:rPr>
              <w:t>ын</w:t>
            </w:r>
            <w:r w:rsidR="00BA2004" w:rsidRPr="00880755">
              <w:rPr>
                <w:rFonts w:ascii="Arial" w:hAnsi="Arial" w:cs="Arial"/>
                <w:bCs/>
                <w:color w:val="000000"/>
                <w:szCs w:val="24"/>
                <w:shd w:val="clear" w:color="auto" w:fill="FFFFFF"/>
                <w:lang w:val="mn-MN"/>
              </w:rPr>
              <w:t xml:space="preserve"> утгын өөрчлөлт эрчим хүчний үр ашгий илэрхий</w:t>
            </w:r>
            <w:r w:rsidR="00F30EBA" w:rsidRPr="00880755">
              <w:rPr>
                <w:rFonts w:ascii="Arial" w:hAnsi="Arial" w:cs="Arial"/>
                <w:bCs/>
                <w:color w:val="000000"/>
                <w:szCs w:val="24"/>
                <w:shd w:val="clear" w:color="auto" w:fill="FFFFFF"/>
                <w:lang w:val="mn-MN"/>
              </w:rPr>
              <w:t>лж байгаа эсэ</w:t>
            </w:r>
            <w:r w:rsidR="00C61B17" w:rsidRPr="00880755">
              <w:rPr>
                <w:rFonts w:ascii="Arial" w:hAnsi="Arial" w:cs="Arial"/>
                <w:bCs/>
                <w:color w:val="000000"/>
                <w:szCs w:val="24"/>
                <w:shd w:val="clear" w:color="auto" w:fill="FFFFFF"/>
                <w:lang w:val="mn-MN"/>
              </w:rPr>
              <w:t>х</w:t>
            </w:r>
            <w:r w:rsidR="00F30EBA" w:rsidRPr="00880755">
              <w:rPr>
                <w:rFonts w:ascii="Arial" w:hAnsi="Arial" w:cs="Arial"/>
                <w:bCs/>
                <w:color w:val="000000"/>
                <w:szCs w:val="24"/>
                <w:shd w:val="clear" w:color="auto" w:fill="FFFFFF"/>
                <w:lang w:val="mn-MN"/>
              </w:rPr>
              <w:t>ийг тодорхойлдог.</w:t>
            </w:r>
          </w:p>
          <w:p w14:paraId="247B0F74" w14:textId="77777777" w:rsidR="000955DE" w:rsidRPr="00880755" w:rsidRDefault="003821A2" w:rsidP="001638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ТАЙЛБАР</w:t>
            </w:r>
            <w:r w:rsidR="00FE16B9" w:rsidRPr="00880755">
              <w:rPr>
                <w:rFonts w:ascii="Arial" w:hAnsi="Arial" w:cs="Arial"/>
                <w:bCs/>
                <w:color w:val="000000"/>
                <w:sz w:val="20"/>
                <w:szCs w:val="20"/>
                <w:shd w:val="clear" w:color="auto" w:fill="FFFFFF"/>
                <w:lang w:val="mn-MN"/>
              </w:rPr>
              <w:t xml:space="preserve"> </w:t>
            </w:r>
            <w:r w:rsidR="00A60187" w:rsidRPr="00880755">
              <w:rPr>
                <w:rFonts w:ascii="Arial" w:hAnsi="Arial" w:cs="Arial"/>
                <w:bCs/>
                <w:color w:val="000000"/>
                <w:sz w:val="20"/>
                <w:szCs w:val="20"/>
                <w:shd w:val="clear" w:color="auto" w:fill="FFFFFF"/>
                <w:lang w:val="mn-MN"/>
              </w:rPr>
              <w:t>Сонголт нь ихэвчлэн  эрчим хүчний үйлчилгээний түвшний</w:t>
            </w:r>
            <w:r w:rsidR="004F23EA" w:rsidRPr="00880755">
              <w:rPr>
                <w:rFonts w:ascii="Arial" w:hAnsi="Arial" w:cs="Arial"/>
                <w:bCs/>
                <w:color w:val="000000"/>
                <w:sz w:val="20"/>
                <w:szCs w:val="20"/>
                <w:shd w:val="clear" w:color="auto" w:fill="FFFFFF"/>
                <w:lang w:val="mn-MN"/>
              </w:rPr>
              <w:t>г сонгосон</w:t>
            </w:r>
            <w:r w:rsidR="00A60187" w:rsidRPr="00880755">
              <w:rPr>
                <w:rFonts w:ascii="Arial" w:hAnsi="Arial" w:cs="Arial"/>
                <w:bCs/>
                <w:color w:val="000000"/>
                <w:sz w:val="20"/>
                <w:szCs w:val="20"/>
                <w:shd w:val="clear" w:color="auto" w:fill="FFFFFF"/>
                <w:lang w:val="mn-MN"/>
              </w:rPr>
              <w:t xml:space="preserve"> тодорхойлолт б</w:t>
            </w:r>
            <w:r w:rsidR="00C61B17" w:rsidRPr="00880755">
              <w:rPr>
                <w:rFonts w:ascii="Arial" w:hAnsi="Arial" w:cs="Arial"/>
                <w:bCs/>
                <w:color w:val="000000"/>
                <w:sz w:val="20"/>
                <w:szCs w:val="20"/>
                <w:shd w:val="clear" w:color="auto" w:fill="FFFFFF"/>
                <w:lang w:val="mn-MN"/>
              </w:rPr>
              <w:t>олон</w:t>
            </w:r>
            <w:r w:rsidR="00A60187" w:rsidRPr="00880755">
              <w:rPr>
                <w:rFonts w:ascii="Arial" w:hAnsi="Arial" w:cs="Arial"/>
                <w:bCs/>
                <w:color w:val="000000"/>
                <w:sz w:val="20"/>
                <w:szCs w:val="20"/>
                <w:shd w:val="clear" w:color="auto" w:fill="FFFFFF"/>
                <w:lang w:val="mn-MN"/>
              </w:rPr>
              <w:t>/эсвэл системийн зааг</w:t>
            </w:r>
            <w:r w:rsidR="004F23EA" w:rsidRPr="00880755">
              <w:rPr>
                <w:rFonts w:ascii="Arial" w:hAnsi="Arial" w:cs="Arial"/>
                <w:bCs/>
                <w:color w:val="000000"/>
                <w:sz w:val="20"/>
                <w:szCs w:val="20"/>
                <w:shd w:val="clear" w:color="auto" w:fill="FFFFFF"/>
                <w:lang w:val="mn-MN"/>
              </w:rPr>
              <w:t>ий</w:t>
            </w:r>
            <w:r w:rsidR="00A60187" w:rsidRPr="00880755">
              <w:rPr>
                <w:rFonts w:ascii="Arial" w:hAnsi="Arial" w:cs="Arial"/>
                <w:bCs/>
                <w:color w:val="000000"/>
                <w:sz w:val="20"/>
                <w:szCs w:val="20"/>
                <w:shd w:val="clear" w:color="auto" w:fill="FFFFFF"/>
                <w:lang w:val="mn-MN"/>
              </w:rPr>
              <w:t xml:space="preserve">н сонголтоор тодорхойлогддог тул хэрэглэгч аль </w:t>
            </w:r>
            <w:r w:rsidR="00A32739" w:rsidRPr="00880755">
              <w:rPr>
                <w:rFonts w:ascii="Arial" w:hAnsi="Arial" w:cs="Arial"/>
                <w:bCs/>
                <w:color w:val="000000"/>
                <w:sz w:val="20"/>
                <w:szCs w:val="20"/>
                <w:shd w:val="clear" w:color="auto" w:fill="FFFFFF"/>
                <w:lang w:val="mn-MN"/>
              </w:rPr>
              <w:t>заалт</w:t>
            </w:r>
            <w:r w:rsidR="00A60187" w:rsidRPr="00880755">
              <w:rPr>
                <w:rFonts w:ascii="Arial" w:hAnsi="Arial" w:cs="Arial"/>
                <w:bCs/>
                <w:color w:val="000000"/>
                <w:sz w:val="20"/>
                <w:szCs w:val="20"/>
                <w:shd w:val="clear" w:color="auto" w:fill="FFFFFF"/>
                <w:lang w:val="mn-MN"/>
              </w:rPr>
              <w:t xml:space="preserve"> нь эрчим хүчний үр ашгийг хамгийн сайн тодорхойлхыг анхааралтай </w:t>
            </w:r>
            <w:r w:rsidR="00A32739" w:rsidRPr="00880755">
              <w:rPr>
                <w:rFonts w:ascii="Arial" w:hAnsi="Arial" w:cs="Arial"/>
                <w:bCs/>
                <w:color w:val="000000"/>
                <w:sz w:val="20"/>
                <w:szCs w:val="20"/>
                <w:shd w:val="clear" w:color="auto" w:fill="FFFFFF"/>
                <w:lang w:val="mn-MN"/>
              </w:rPr>
              <w:t>авч</w:t>
            </w:r>
            <w:r w:rsidR="00A60187" w:rsidRPr="00880755">
              <w:rPr>
                <w:rFonts w:ascii="Arial" w:hAnsi="Arial" w:cs="Arial"/>
                <w:bCs/>
                <w:color w:val="000000"/>
                <w:sz w:val="20"/>
                <w:szCs w:val="20"/>
                <w:shd w:val="clear" w:color="auto" w:fill="FFFFFF"/>
                <w:lang w:val="mn-MN"/>
              </w:rPr>
              <w:t xml:space="preserve"> үзэх хэрэгтэй.</w:t>
            </w:r>
          </w:p>
          <w:p w14:paraId="200C9668" w14:textId="77777777" w:rsidR="00AB0B64" w:rsidRPr="00880755" w:rsidRDefault="005A6D5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Б</w:t>
            </w:r>
            <w:r w:rsidR="00A60187" w:rsidRPr="00880755">
              <w:rPr>
                <w:rFonts w:ascii="Arial" w:hAnsi="Arial" w:cs="Arial"/>
                <w:bCs/>
                <w:color w:val="000000"/>
                <w:szCs w:val="24"/>
                <w:shd w:val="clear" w:color="auto" w:fill="FFFFFF"/>
                <w:lang w:val="mn-MN"/>
              </w:rPr>
              <w:t xml:space="preserve">үтцийн </w:t>
            </w:r>
            <w:r w:rsidRPr="00880755">
              <w:rPr>
                <w:rFonts w:ascii="Arial" w:hAnsi="Arial" w:cs="Arial"/>
                <w:bCs/>
                <w:color w:val="000000"/>
                <w:szCs w:val="24"/>
                <w:shd w:val="clear" w:color="auto" w:fill="FFFFFF"/>
                <w:lang w:val="mn-MN"/>
              </w:rPr>
              <w:t xml:space="preserve">далд </w:t>
            </w:r>
            <w:r w:rsidR="0019019F" w:rsidRPr="00880755">
              <w:rPr>
                <w:rFonts w:ascii="Arial" w:hAnsi="Arial" w:cs="Arial"/>
                <w:bCs/>
                <w:color w:val="000000"/>
                <w:szCs w:val="24"/>
                <w:shd w:val="clear" w:color="auto" w:fill="FFFFFF"/>
                <w:lang w:val="mn-MN"/>
              </w:rPr>
              <w:t xml:space="preserve">үр </w:t>
            </w:r>
            <w:r w:rsidR="00A60187" w:rsidRPr="00880755">
              <w:rPr>
                <w:rFonts w:ascii="Arial" w:hAnsi="Arial" w:cs="Arial"/>
                <w:bCs/>
                <w:color w:val="000000"/>
                <w:szCs w:val="24"/>
                <w:shd w:val="clear" w:color="auto" w:fill="FFFFFF"/>
                <w:lang w:val="mn-MN"/>
              </w:rPr>
              <w:t>нөлөө өөрчлөлтөд ихэвчлэн нөлөөлдөг  (</w:t>
            </w:r>
            <w:hyperlink w:anchor="_bookmark19" w:history="1">
              <w:r w:rsidR="00A60187" w:rsidRPr="00880755">
                <w:rPr>
                  <w:rFonts w:ascii="Arial" w:hAnsi="Arial" w:cs="Arial"/>
                  <w:bCs/>
                  <w:color w:val="000000"/>
                  <w:szCs w:val="24"/>
                  <w:shd w:val="clear" w:color="auto" w:fill="FFFFFF"/>
                  <w:lang w:val="mn-MN"/>
                </w:rPr>
                <w:t>4.2.3</w:t>
              </w:r>
            </w:hyperlink>
            <w:r w:rsidR="00A60187"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ы</w:t>
            </w:r>
            <w:r w:rsidR="00A60187" w:rsidRPr="00880755">
              <w:rPr>
                <w:rFonts w:ascii="Arial" w:hAnsi="Arial" w:cs="Arial"/>
                <w:bCs/>
                <w:color w:val="000000"/>
                <w:szCs w:val="24"/>
                <w:shd w:val="clear" w:color="auto" w:fill="FFFFFF"/>
                <w:lang w:val="mn-MN"/>
              </w:rPr>
              <w:t>г харна уу</w:t>
            </w:r>
            <w:r w:rsidR="00093A7F" w:rsidRPr="00880755">
              <w:rPr>
                <w:rFonts w:ascii="Arial" w:hAnsi="Arial" w:cs="Arial"/>
                <w:bCs/>
                <w:color w:val="000000"/>
                <w:szCs w:val="24"/>
                <w:shd w:val="clear" w:color="auto" w:fill="FFFFFF"/>
                <w:lang w:val="mn-MN"/>
              </w:rPr>
              <w:t>)</w:t>
            </w:r>
            <w:r w:rsidR="00A60187" w:rsidRPr="00880755">
              <w:rPr>
                <w:rFonts w:ascii="Arial" w:hAnsi="Arial" w:cs="Arial"/>
                <w:bCs/>
                <w:color w:val="000000"/>
                <w:szCs w:val="24"/>
                <w:shd w:val="clear" w:color="auto" w:fill="FFFFFF"/>
                <w:lang w:val="mn-MN"/>
              </w:rPr>
              <w:t xml:space="preserve">. </w:t>
            </w:r>
            <w:r w:rsidR="00107A58" w:rsidRPr="00880755">
              <w:rPr>
                <w:rFonts w:ascii="Arial" w:hAnsi="Arial" w:cs="Arial"/>
                <w:bCs/>
                <w:color w:val="000000"/>
                <w:szCs w:val="24"/>
                <w:shd w:val="clear" w:color="auto" w:fill="FFFFFF"/>
                <w:lang w:val="mn-MN"/>
              </w:rPr>
              <w:t xml:space="preserve">Гэсэн </w:t>
            </w:r>
            <w:r w:rsidR="00A60187" w:rsidRPr="00880755">
              <w:rPr>
                <w:rFonts w:ascii="Arial" w:hAnsi="Arial" w:cs="Arial"/>
                <w:bCs/>
                <w:color w:val="000000"/>
                <w:szCs w:val="24"/>
                <w:shd w:val="clear" w:color="auto" w:fill="FFFFFF"/>
                <w:lang w:val="mn-MN"/>
              </w:rPr>
              <w:t xml:space="preserve">ч  бүтцийн </w:t>
            </w:r>
            <w:r w:rsidR="0019019F" w:rsidRPr="00880755">
              <w:rPr>
                <w:rFonts w:ascii="Arial" w:hAnsi="Arial" w:cs="Arial"/>
                <w:bCs/>
                <w:color w:val="000000"/>
                <w:szCs w:val="24"/>
                <w:shd w:val="clear" w:color="auto" w:fill="FFFFFF"/>
                <w:lang w:val="mn-MN"/>
              </w:rPr>
              <w:t xml:space="preserve">эдгээр үр </w:t>
            </w:r>
            <w:r w:rsidR="00A60187" w:rsidRPr="00880755">
              <w:rPr>
                <w:rFonts w:ascii="Arial" w:hAnsi="Arial" w:cs="Arial"/>
                <w:bCs/>
                <w:color w:val="000000"/>
                <w:szCs w:val="24"/>
                <w:shd w:val="clear" w:color="auto" w:fill="FFFFFF"/>
                <w:lang w:val="mn-MN"/>
              </w:rPr>
              <w:t xml:space="preserve">нөлөө </w:t>
            </w:r>
            <w:r w:rsidR="00096CE9" w:rsidRPr="00880755">
              <w:rPr>
                <w:rFonts w:ascii="Arial" w:hAnsi="Arial" w:cs="Arial"/>
                <w:bCs/>
                <w:color w:val="000000"/>
                <w:szCs w:val="24"/>
                <w:shd w:val="clear" w:color="auto" w:fill="FFFFFF"/>
                <w:lang w:val="mn-MN"/>
              </w:rPr>
              <w:t>нь үр ашгийн тодорхойлолтоос хамаара</w:t>
            </w:r>
            <w:r w:rsidR="00B81C3D" w:rsidRPr="00880755">
              <w:rPr>
                <w:rFonts w:ascii="Arial" w:hAnsi="Arial" w:cs="Arial"/>
                <w:bCs/>
                <w:color w:val="000000"/>
                <w:szCs w:val="24"/>
                <w:shd w:val="clear" w:color="auto" w:fill="FFFFFF"/>
                <w:lang w:val="mn-MN"/>
              </w:rPr>
              <w:t>н,</w:t>
            </w:r>
            <w:r w:rsidR="00096CE9" w:rsidRPr="00880755">
              <w:rPr>
                <w:rFonts w:ascii="Arial" w:hAnsi="Arial" w:cs="Arial"/>
                <w:bCs/>
                <w:color w:val="000000"/>
                <w:szCs w:val="24"/>
                <w:shd w:val="clear" w:color="auto" w:fill="FFFFFF"/>
                <w:lang w:val="mn-MN"/>
              </w:rPr>
              <w:t xml:space="preserve"> </w:t>
            </w:r>
            <w:r w:rsidR="00A60187" w:rsidRPr="00880755">
              <w:rPr>
                <w:rFonts w:ascii="Arial" w:hAnsi="Arial" w:cs="Arial"/>
                <w:bCs/>
                <w:color w:val="000000"/>
                <w:szCs w:val="24"/>
                <w:shd w:val="clear" w:color="auto" w:fill="FFFFFF"/>
                <w:lang w:val="mn-MN"/>
              </w:rPr>
              <w:t xml:space="preserve">хэмжлийн </w:t>
            </w:r>
            <w:r w:rsidR="00B81C3D" w:rsidRPr="00880755">
              <w:rPr>
                <w:rFonts w:ascii="Arial" w:hAnsi="Arial" w:cs="Arial"/>
                <w:bCs/>
                <w:color w:val="000000"/>
                <w:szCs w:val="24"/>
                <w:shd w:val="clear" w:color="auto" w:fill="FFFFFF"/>
                <w:lang w:val="mn-MN"/>
              </w:rPr>
              <w:t xml:space="preserve">үеийн шуугиан эсвэл эрчим хүчний үр ашгийн </w:t>
            </w:r>
            <w:r w:rsidR="00096CE9" w:rsidRPr="00880755">
              <w:rPr>
                <w:rFonts w:ascii="Arial" w:hAnsi="Arial" w:cs="Arial"/>
                <w:bCs/>
                <w:color w:val="000000"/>
                <w:szCs w:val="24"/>
                <w:shd w:val="clear" w:color="auto" w:fill="FFFFFF"/>
                <w:lang w:val="mn-MN"/>
              </w:rPr>
              <w:t xml:space="preserve"> сигнал</w:t>
            </w:r>
            <w:r w:rsidR="00B81C3D" w:rsidRPr="00880755">
              <w:rPr>
                <w:rFonts w:ascii="Arial" w:hAnsi="Arial" w:cs="Arial"/>
                <w:bCs/>
                <w:color w:val="000000"/>
                <w:szCs w:val="24"/>
                <w:shd w:val="clear" w:color="auto" w:fill="FFFFFF"/>
                <w:lang w:val="mn-MN"/>
              </w:rPr>
              <w:t>ы</w:t>
            </w:r>
            <w:r w:rsidR="00096CE9" w:rsidRPr="00880755">
              <w:rPr>
                <w:rFonts w:ascii="Arial" w:hAnsi="Arial" w:cs="Arial"/>
                <w:bCs/>
                <w:color w:val="000000"/>
                <w:szCs w:val="24"/>
                <w:shd w:val="clear" w:color="auto" w:fill="FFFFFF"/>
                <w:lang w:val="mn-MN"/>
              </w:rPr>
              <w:t xml:space="preserve">н аль нь ч </w:t>
            </w:r>
            <w:r w:rsidR="00A60187" w:rsidRPr="00880755">
              <w:rPr>
                <w:rFonts w:ascii="Arial" w:hAnsi="Arial" w:cs="Arial"/>
                <w:bCs/>
                <w:color w:val="000000"/>
                <w:szCs w:val="24"/>
                <w:shd w:val="clear" w:color="auto" w:fill="FFFFFF"/>
                <w:lang w:val="mn-MN"/>
              </w:rPr>
              <w:t>байж бол</w:t>
            </w:r>
            <w:r w:rsidR="00B81C3D" w:rsidRPr="00880755">
              <w:rPr>
                <w:rFonts w:ascii="Arial" w:hAnsi="Arial" w:cs="Arial"/>
                <w:bCs/>
                <w:color w:val="000000"/>
                <w:szCs w:val="24"/>
                <w:shd w:val="clear" w:color="auto" w:fill="FFFFFF"/>
                <w:lang w:val="mn-MN"/>
              </w:rPr>
              <w:t>но</w:t>
            </w:r>
            <w:r w:rsidR="00093A7F" w:rsidRPr="00880755">
              <w:rPr>
                <w:rFonts w:ascii="Arial" w:hAnsi="Arial" w:cs="Arial"/>
                <w:bCs/>
                <w:color w:val="000000"/>
                <w:szCs w:val="24"/>
                <w:shd w:val="clear" w:color="auto" w:fill="FFFFFF"/>
                <w:lang w:val="mn-MN"/>
              </w:rPr>
              <w:t>.</w:t>
            </w:r>
            <w:r w:rsidR="00577BB1" w:rsidRPr="00880755">
              <w:rPr>
                <w:rFonts w:ascii="Arial" w:hAnsi="Arial" w:cs="Arial"/>
                <w:bCs/>
                <w:color w:val="000000"/>
                <w:szCs w:val="24"/>
                <w:shd w:val="clear" w:color="auto" w:fill="FFFFFF"/>
                <w:lang w:val="mn-MN"/>
              </w:rPr>
              <w:t xml:space="preserve"> </w:t>
            </w:r>
            <w:r w:rsidR="004B5422" w:rsidRPr="00880755">
              <w:rPr>
                <w:rFonts w:ascii="Arial" w:hAnsi="Arial" w:cs="Arial"/>
                <w:bCs/>
                <w:color w:val="000000"/>
                <w:szCs w:val="24"/>
                <w:shd w:val="clear" w:color="auto" w:fill="FFFFFF"/>
                <w:lang w:val="mn-MN"/>
              </w:rPr>
              <w:t>Б</w:t>
            </w:r>
            <w:r w:rsidR="00F86F8E" w:rsidRPr="00880755">
              <w:rPr>
                <w:rFonts w:ascii="Arial" w:hAnsi="Arial" w:cs="Arial"/>
                <w:bCs/>
                <w:color w:val="000000"/>
                <w:szCs w:val="24"/>
                <w:shd w:val="clear" w:color="auto" w:fill="FFFFFF"/>
                <w:lang w:val="mn-MN"/>
              </w:rPr>
              <w:t xml:space="preserve">үтцийн </w:t>
            </w:r>
            <w:r w:rsidR="004B5422" w:rsidRPr="00880755">
              <w:rPr>
                <w:rFonts w:ascii="Arial" w:hAnsi="Arial" w:cs="Arial"/>
                <w:bCs/>
                <w:color w:val="000000"/>
                <w:szCs w:val="24"/>
                <w:shd w:val="clear" w:color="auto" w:fill="FFFFFF"/>
                <w:lang w:val="mn-MN"/>
              </w:rPr>
              <w:t xml:space="preserve">эдгээр далд үр </w:t>
            </w:r>
            <w:r w:rsidR="00F86F8E" w:rsidRPr="00880755">
              <w:rPr>
                <w:rFonts w:ascii="Arial" w:hAnsi="Arial" w:cs="Arial"/>
                <w:bCs/>
                <w:color w:val="000000"/>
                <w:szCs w:val="24"/>
                <w:shd w:val="clear" w:color="auto" w:fill="FFFFFF"/>
                <w:lang w:val="mn-MN"/>
              </w:rPr>
              <w:t xml:space="preserve">нөлөө </w:t>
            </w:r>
            <w:r w:rsidR="00B11456" w:rsidRPr="00880755">
              <w:rPr>
                <w:rFonts w:ascii="Arial" w:hAnsi="Arial" w:cs="Arial"/>
                <w:bCs/>
                <w:color w:val="000000"/>
                <w:szCs w:val="24"/>
                <w:shd w:val="clear" w:color="auto" w:fill="FFFFFF"/>
                <w:lang w:val="mn-MN"/>
              </w:rPr>
              <w:t xml:space="preserve">(эсвэл бүтцийн </w:t>
            </w:r>
            <w:r w:rsidR="004B5422" w:rsidRPr="00880755">
              <w:rPr>
                <w:rFonts w:ascii="Arial" w:hAnsi="Arial" w:cs="Arial"/>
                <w:bCs/>
                <w:color w:val="000000"/>
                <w:szCs w:val="24"/>
                <w:shd w:val="clear" w:color="auto" w:fill="FFFFFF"/>
                <w:lang w:val="mn-MN"/>
              </w:rPr>
              <w:t xml:space="preserve">үр </w:t>
            </w:r>
            <w:r w:rsidR="00B11456" w:rsidRPr="00880755">
              <w:rPr>
                <w:rFonts w:ascii="Arial" w:hAnsi="Arial" w:cs="Arial"/>
                <w:bCs/>
                <w:color w:val="000000"/>
                <w:szCs w:val="24"/>
                <w:shd w:val="clear" w:color="auto" w:fill="FFFFFF"/>
                <w:lang w:val="mn-MN"/>
              </w:rPr>
              <w:t xml:space="preserve">нөлөө </w:t>
            </w:r>
            <w:r w:rsidR="004B5422" w:rsidRPr="00880755">
              <w:rPr>
                <w:rFonts w:ascii="Arial" w:hAnsi="Arial" w:cs="Arial"/>
                <w:bCs/>
                <w:color w:val="000000"/>
                <w:szCs w:val="24"/>
                <w:shd w:val="clear" w:color="auto" w:fill="FFFFFF"/>
                <w:lang w:val="mn-MN"/>
              </w:rPr>
              <w:t xml:space="preserve">нь </w:t>
            </w:r>
            <w:r w:rsidR="00B11456" w:rsidRPr="00880755">
              <w:rPr>
                <w:rFonts w:ascii="Arial" w:hAnsi="Arial" w:cs="Arial"/>
                <w:bCs/>
                <w:color w:val="000000"/>
                <w:szCs w:val="24"/>
                <w:shd w:val="clear" w:color="auto" w:fill="FFFFFF"/>
                <w:lang w:val="mn-MN"/>
              </w:rPr>
              <w:t xml:space="preserve">сигнал эсвэл </w:t>
            </w:r>
            <w:r w:rsidR="004B5422" w:rsidRPr="00880755">
              <w:rPr>
                <w:rFonts w:ascii="Arial" w:hAnsi="Arial" w:cs="Arial"/>
                <w:bCs/>
                <w:color w:val="000000"/>
                <w:szCs w:val="24"/>
                <w:shd w:val="clear" w:color="auto" w:fill="FFFFFF"/>
                <w:lang w:val="mn-MN"/>
              </w:rPr>
              <w:t xml:space="preserve">шуугиан </w:t>
            </w:r>
            <w:r w:rsidR="00B11456" w:rsidRPr="00880755">
              <w:rPr>
                <w:rFonts w:ascii="Arial" w:hAnsi="Arial" w:cs="Arial"/>
                <w:bCs/>
                <w:color w:val="000000"/>
                <w:szCs w:val="24"/>
                <w:shd w:val="clear" w:color="auto" w:fill="FFFFFF"/>
                <w:lang w:val="mn-MN"/>
              </w:rPr>
              <w:t xml:space="preserve"> </w:t>
            </w:r>
            <w:r w:rsidR="004B5422" w:rsidRPr="00880755">
              <w:rPr>
                <w:rFonts w:ascii="Arial" w:hAnsi="Arial" w:cs="Arial"/>
                <w:bCs/>
                <w:color w:val="000000"/>
                <w:szCs w:val="24"/>
                <w:shd w:val="clear" w:color="auto" w:fill="FFFFFF"/>
                <w:lang w:val="mn-MN"/>
              </w:rPr>
              <w:t xml:space="preserve">болж </w:t>
            </w:r>
            <w:r w:rsidR="00B11456" w:rsidRPr="00880755">
              <w:rPr>
                <w:rFonts w:ascii="Arial" w:hAnsi="Arial" w:cs="Arial"/>
                <w:bCs/>
                <w:color w:val="000000"/>
                <w:szCs w:val="24"/>
                <w:shd w:val="clear" w:color="auto" w:fill="FFFFFF"/>
                <w:lang w:val="mn-MN"/>
              </w:rPr>
              <w:t>бай</w:t>
            </w:r>
            <w:r w:rsidR="004B5422" w:rsidRPr="00880755">
              <w:rPr>
                <w:rFonts w:ascii="Arial" w:hAnsi="Arial" w:cs="Arial"/>
                <w:bCs/>
                <w:color w:val="000000"/>
                <w:szCs w:val="24"/>
                <w:shd w:val="clear" w:color="auto" w:fill="FFFFFF"/>
                <w:lang w:val="mn-MN"/>
              </w:rPr>
              <w:t>гаа</w:t>
            </w:r>
            <w:r w:rsidR="00B11456" w:rsidRPr="00880755">
              <w:rPr>
                <w:rFonts w:ascii="Arial" w:hAnsi="Arial" w:cs="Arial"/>
                <w:bCs/>
                <w:color w:val="000000"/>
                <w:szCs w:val="24"/>
                <w:shd w:val="clear" w:color="auto" w:fill="FFFFFF"/>
                <w:lang w:val="mn-MN"/>
              </w:rPr>
              <w:t xml:space="preserve"> эсэх талаар санал зөрөлдөөн</w:t>
            </w:r>
            <w:r w:rsidR="004B5422" w:rsidRPr="00880755">
              <w:rPr>
                <w:rFonts w:ascii="Arial" w:hAnsi="Arial" w:cs="Arial"/>
                <w:bCs/>
                <w:color w:val="000000"/>
                <w:szCs w:val="24"/>
                <w:shd w:val="clear" w:color="auto" w:fill="FFFFFF"/>
                <w:lang w:val="mn-MN"/>
              </w:rPr>
              <w:t xml:space="preserve"> эсвэл</w:t>
            </w:r>
            <w:r w:rsidR="00B11456" w:rsidRPr="00880755">
              <w:rPr>
                <w:rFonts w:ascii="Arial" w:hAnsi="Arial" w:cs="Arial"/>
                <w:bCs/>
                <w:color w:val="000000"/>
                <w:szCs w:val="24"/>
                <w:shd w:val="clear" w:color="auto" w:fill="FFFFFF"/>
                <w:lang w:val="mn-MN"/>
              </w:rPr>
              <w:t xml:space="preserve"> тодорхойгүй байдлын </w:t>
            </w:r>
            <w:r w:rsidR="004B5422" w:rsidRPr="00880755">
              <w:rPr>
                <w:rFonts w:ascii="Arial" w:hAnsi="Arial" w:cs="Arial"/>
                <w:bCs/>
                <w:color w:val="000000"/>
                <w:szCs w:val="24"/>
                <w:shd w:val="clear" w:color="auto" w:fill="FFFFFF"/>
                <w:lang w:val="mn-MN"/>
              </w:rPr>
              <w:t>хэр хэмжээ</w:t>
            </w:r>
            <w:r w:rsidR="00B11456" w:rsidRPr="00880755">
              <w:rPr>
                <w:rFonts w:ascii="Arial" w:hAnsi="Arial" w:cs="Arial"/>
                <w:bCs/>
                <w:color w:val="000000"/>
                <w:szCs w:val="24"/>
                <w:shd w:val="clear" w:color="auto" w:fill="FFFFFF"/>
                <w:lang w:val="mn-MN"/>
              </w:rPr>
              <w:t xml:space="preserve"> </w:t>
            </w:r>
            <w:r w:rsidR="004B5422" w:rsidRPr="00880755">
              <w:rPr>
                <w:rFonts w:ascii="Arial" w:hAnsi="Arial" w:cs="Arial"/>
                <w:bCs/>
                <w:color w:val="000000"/>
                <w:szCs w:val="24"/>
                <w:shd w:val="clear" w:color="auto" w:fill="FFFFFF"/>
                <w:lang w:val="mn-MN"/>
              </w:rPr>
              <w:t xml:space="preserve">илүү </w:t>
            </w:r>
            <w:r w:rsidR="00B11456" w:rsidRPr="00880755">
              <w:rPr>
                <w:rFonts w:ascii="Arial" w:hAnsi="Arial" w:cs="Arial"/>
                <w:bCs/>
                <w:color w:val="000000"/>
                <w:szCs w:val="24"/>
                <w:shd w:val="clear" w:color="auto" w:fill="FFFFFF"/>
                <w:lang w:val="mn-MN"/>
              </w:rPr>
              <w:t xml:space="preserve">их байх тусам) </w:t>
            </w:r>
            <w:r w:rsidR="004B5422" w:rsidRPr="00880755">
              <w:rPr>
                <w:rFonts w:ascii="Arial" w:hAnsi="Arial" w:cs="Arial"/>
                <w:bCs/>
                <w:color w:val="000000"/>
                <w:szCs w:val="24"/>
                <w:shd w:val="clear" w:color="auto" w:fill="FFFFFF"/>
                <w:lang w:val="mn-MN"/>
              </w:rPr>
              <w:t>их</w:t>
            </w:r>
            <w:r w:rsidR="00F86F8E" w:rsidRPr="00880755">
              <w:rPr>
                <w:rFonts w:ascii="Arial" w:hAnsi="Arial" w:cs="Arial"/>
                <w:bCs/>
                <w:color w:val="000000"/>
                <w:szCs w:val="24"/>
                <w:shd w:val="clear" w:color="auto" w:fill="FFFFFF"/>
                <w:lang w:val="mn-MN"/>
              </w:rPr>
              <w:t xml:space="preserve"> байх тусам эрчим хүчний үр ашгийг сайжруулах тооцоо бага нарийвчлалтай б</w:t>
            </w:r>
            <w:r w:rsidR="00064A3A" w:rsidRPr="00880755">
              <w:rPr>
                <w:rFonts w:ascii="Arial" w:hAnsi="Arial" w:cs="Arial"/>
                <w:bCs/>
                <w:color w:val="000000"/>
                <w:szCs w:val="24"/>
                <w:shd w:val="clear" w:color="auto" w:fill="FFFFFF"/>
                <w:lang w:val="mn-MN"/>
              </w:rPr>
              <w:t>олно</w:t>
            </w:r>
            <w:r w:rsidR="00F86F8E" w:rsidRPr="00880755">
              <w:rPr>
                <w:rFonts w:ascii="Arial" w:hAnsi="Arial" w:cs="Arial"/>
                <w:bCs/>
                <w:color w:val="000000"/>
                <w:szCs w:val="24"/>
                <w:shd w:val="clear" w:color="auto" w:fill="FFFFFF"/>
                <w:lang w:val="mn-MN"/>
              </w:rPr>
              <w:t>.</w:t>
            </w:r>
            <w:r w:rsidR="00B11456" w:rsidRPr="00880755">
              <w:rPr>
                <w:rFonts w:ascii="Arial" w:hAnsi="Arial" w:cs="Arial"/>
                <w:bCs/>
                <w:color w:val="000000"/>
                <w:szCs w:val="24"/>
                <w:shd w:val="clear" w:color="auto" w:fill="FFFFFF"/>
                <w:lang w:val="mn-MN"/>
              </w:rPr>
              <w:t xml:space="preserve"> </w:t>
            </w:r>
            <w:r w:rsidR="00064A3A" w:rsidRPr="00880755">
              <w:rPr>
                <w:rFonts w:ascii="Arial" w:hAnsi="Arial" w:cs="Arial"/>
                <w:bCs/>
                <w:color w:val="000000"/>
                <w:szCs w:val="24"/>
                <w:shd w:val="clear" w:color="auto" w:fill="FFFFFF"/>
                <w:lang w:val="mn-MN"/>
              </w:rPr>
              <w:t>Тиймээс</w:t>
            </w:r>
            <w:r w:rsidR="009C7980" w:rsidRPr="00880755">
              <w:rPr>
                <w:rFonts w:ascii="Arial" w:hAnsi="Arial" w:cs="Arial"/>
                <w:bCs/>
                <w:color w:val="000000"/>
                <w:szCs w:val="24"/>
                <w:shd w:val="clear" w:color="auto" w:fill="FFFFFF"/>
                <w:lang w:val="mn-MN"/>
              </w:rPr>
              <w:t xml:space="preserve"> энэ аргыг хэрэглэгч нь </w:t>
            </w:r>
            <w:r w:rsidR="006934C3" w:rsidRPr="00880755">
              <w:rPr>
                <w:rFonts w:ascii="Arial" w:hAnsi="Arial" w:cs="Arial"/>
                <w:bCs/>
                <w:color w:val="000000"/>
                <w:szCs w:val="24"/>
                <w:shd w:val="clear" w:color="auto" w:fill="FFFFFF"/>
                <w:lang w:val="mn-MN"/>
              </w:rPr>
              <w:t>заалт</w:t>
            </w:r>
            <w:r w:rsidR="00837CBC" w:rsidRPr="00880755">
              <w:rPr>
                <w:rFonts w:ascii="Arial" w:hAnsi="Arial" w:cs="Arial"/>
                <w:bCs/>
                <w:color w:val="000000"/>
                <w:szCs w:val="24"/>
                <w:shd w:val="clear" w:color="auto" w:fill="FFFFFF"/>
                <w:lang w:val="mn-MN"/>
              </w:rPr>
              <w:t xml:space="preserve"> тус бүрийн</w:t>
            </w:r>
            <w:r w:rsidR="00837CBC" w:rsidRPr="00880755">
              <w:rPr>
                <w:rFonts w:ascii="Arial" w:hAnsi="Arial" w:cs="Arial"/>
                <w:bCs/>
                <w:color w:val="000000"/>
                <w:szCs w:val="24"/>
                <w:shd w:val="clear" w:color="auto" w:fill="FFFFFF"/>
                <w:vertAlign w:val="superscript"/>
                <w:lang w:val="mn-MN"/>
              </w:rPr>
              <w:t>[</w:t>
            </w:r>
            <w:hyperlink w:anchor="_bookmark164" w:history="1">
              <w:r w:rsidR="00837CBC" w:rsidRPr="00880755">
                <w:rPr>
                  <w:rFonts w:ascii="Arial" w:hAnsi="Arial" w:cs="Arial"/>
                  <w:bCs/>
                  <w:color w:val="000000"/>
                  <w:szCs w:val="24"/>
                  <w:shd w:val="clear" w:color="auto" w:fill="FFFFFF"/>
                  <w:vertAlign w:val="superscript"/>
                  <w:lang w:val="mn-MN"/>
                </w:rPr>
                <w:t>14</w:t>
              </w:r>
            </w:hyperlink>
            <w:r w:rsidR="00837CBC" w:rsidRPr="00880755">
              <w:rPr>
                <w:rFonts w:ascii="Arial" w:hAnsi="Arial" w:cs="Arial"/>
                <w:bCs/>
                <w:color w:val="000000"/>
                <w:szCs w:val="24"/>
                <w:shd w:val="clear" w:color="auto" w:fill="FFFFFF"/>
                <w:vertAlign w:val="superscript"/>
                <w:lang w:val="mn-MN"/>
              </w:rPr>
              <w:t>]</w:t>
            </w:r>
            <w:r w:rsidR="00837CBC" w:rsidRPr="00880755">
              <w:rPr>
                <w:rFonts w:ascii="Arial" w:hAnsi="Arial" w:cs="Arial"/>
                <w:bCs/>
                <w:color w:val="000000"/>
                <w:szCs w:val="24"/>
                <w:shd w:val="clear" w:color="auto" w:fill="FFFFFF"/>
                <w:lang w:val="mn-MN"/>
              </w:rPr>
              <w:t xml:space="preserve"> </w:t>
            </w:r>
            <w:r w:rsidR="000A3333" w:rsidRPr="00880755">
              <w:rPr>
                <w:rFonts w:ascii="Arial" w:hAnsi="Arial" w:cs="Arial"/>
                <w:bCs/>
                <w:color w:val="000000"/>
                <w:szCs w:val="24"/>
                <w:shd w:val="clear" w:color="auto" w:fill="FFFFFF"/>
                <w:lang w:val="mn-MN"/>
              </w:rPr>
              <w:t>хувьд</w:t>
            </w:r>
            <w:r w:rsidR="009C7980" w:rsidRPr="00880755">
              <w:rPr>
                <w:rFonts w:ascii="Arial" w:hAnsi="Arial" w:cs="Arial"/>
                <w:bCs/>
                <w:color w:val="000000"/>
                <w:szCs w:val="24"/>
                <w:shd w:val="clear" w:color="auto" w:fill="FFFFFF"/>
                <w:lang w:val="mn-MN"/>
              </w:rPr>
              <w:t xml:space="preserve"> бүтцийн</w:t>
            </w:r>
            <w:r w:rsidR="00064A3A" w:rsidRPr="00880755">
              <w:rPr>
                <w:rFonts w:ascii="Arial" w:hAnsi="Arial" w:cs="Arial"/>
                <w:bCs/>
                <w:color w:val="000000"/>
                <w:szCs w:val="24"/>
                <w:shd w:val="clear" w:color="auto" w:fill="FFFFFF"/>
                <w:lang w:val="mn-MN"/>
              </w:rPr>
              <w:t xml:space="preserve"> боломжит далд үр</w:t>
            </w:r>
            <w:r w:rsidR="009C7980" w:rsidRPr="00880755">
              <w:rPr>
                <w:rFonts w:ascii="Arial" w:hAnsi="Arial" w:cs="Arial"/>
                <w:bCs/>
                <w:color w:val="000000"/>
                <w:szCs w:val="24"/>
                <w:shd w:val="clear" w:color="auto" w:fill="FFFFFF"/>
                <w:lang w:val="mn-MN"/>
              </w:rPr>
              <w:t xml:space="preserve"> нөлөө</w:t>
            </w:r>
            <w:r w:rsidR="00064A3A" w:rsidRPr="00880755">
              <w:rPr>
                <w:rFonts w:ascii="Arial" w:hAnsi="Arial" w:cs="Arial"/>
                <w:bCs/>
                <w:color w:val="000000"/>
                <w:szCs w:val="24"/>
                <w:shd w:val="clear" w:color="auto" w:fill="FFFFFF"/>
                <w:lang w:val="mn-MN"/>
              </w:rPr>
              <w:t>н</w:t>
            </w:r>
            <w:r w:rsidR="009C7980" w:rsidRPr="00880755">
              <w:rPr>
                <w:rFonts w:ascii="Arial" w:hAnsi="Arial" w:cs="Arial"/>
                <w:bCs/>
                <w:color w:val="000000"/>
                <w:szCs w:val="24"/>
                <w:shd w:val="clear" w:color="auto" w:fill="FFFFFF"/>
                <w:lang w:val="mn-MN"/>
              </w:rPr>
              <w:t>д дүн шинжилгээ хийж болно. Гэ</w:t>
            </w:r>
            <w:r w:rsidR="00B23541" w:rsidRPr="00880755">
              <w:rPr>
                <w:rFonts w:ascii="Arial" w:hAnsi="Arial" w:cs="Arial"/>
                <w:bCs/>
                <w:color w:val="000000"/>
                <w:szCs w:val="24"/>
                <w:shd w:val="clear" w:color="auto" w:fill="FFFFFF"/>
                <w:lang w:val="mn-MN"/>
              </w:rPr>
              <w:t>хдээ</w:t>
            </w:r>
            <w:r w:rsidR="009C7980" w:rsidRPr="00880755">
              <w:rPr>
                <w:rFonts w:ascii="Arial" w:hAnsi="Arial" w:cs="Arial"/>
                <w:bCs/>
                <w:color w:val="000000"/>
                <w:szCs w:val="24"/>
                <w:shd w:val="clear" w:color="auto" w:fill="FFFFFF"/>
                <w:lang w:val="mn-MN"/>
              </w:rPr>
              <w:t xml:space="preserve"> эдгээр</w:t>
            </w:r>
            <w:r w:rsidR="00B23541" w:rsidRPr="00880755">
              <w:rPr>
                <w:rFonts w:ascii="Arial" w:hAnsi="Arial" w:cs="Arial"/>
                <w:bCs/>
                <w:color w:val="000000"/>
                <w:szCs w:val="24"/>
                <w:shd w:val="clear" w:color="auto" w:fill="FFFFFF"/>
                <w:lang w:val="mn-MN"/>
              </w:rPr>
              <w:t xml:space="preserve"> далд үр нөлөөг</w:t>
            </w:r>
            <w:r w:rsidR="009C7980" w:rsidRPr="00880755">
              <w:rPr>
                <w:rFonts w:ascii="Arial" w:hAnsi="Arial" w:cs="Arial"/>
                <w:bCs/>
                <w:color w:val="000000"/>
                <w:szCs w:val="24"/>
                <w:shd w:val="clear" w:color="auto" w:fill="FFFFFF"/>
                <w:lang w:val="mn-MN"/>
              </w:rPr>
              <w:t xml:space="preserve"> чанар</w:t>
            </w:r>
            <w:r w:rsidR="00B23541" w:rsidRPr="00880755">
              <w:rPr>
                <w:rFonts w:ascii="Arial" w:hAnsi="Arial" w:cs="Arial"/>
                <w:bCs/>
                <w:color w:val="000000"/>
                <w:szCs w:val="24"/>
                <w:shd w:val="clear" w:color="auto" w:fill="FFFFFF"/>
                <w:lang w:val="mn-MN"/>
              </w:rPr>
              <w:t>тай</w:t>
            </w:r>
            <w:r w:rsidR="009C7980" w:rsidRPr="00880755">
              <w:rPr>
                <w:rFonts w:ascii="Arial" w:hAnsi="Arial" w:cs="Arial"/>
                <w:bCs/>
                <w:color w:val="000000"/>
                <w:szCs w:val="24"/>
                <w:shd w:val="clear" w:color="auto" w:fill="FFFFFF"/>
                <w:lang w:val="mn-MN"/>
              </w:rPr>
              <w:t xml:space="preserve"> тодорхойлох боломж бай</w:t>
            </w:r>
            <w:r w:rsidR="00B23541" w:rsidRPr="00880755">
              <w:rPr>
                <w:rFonts w:ascii="Arial" w:hAnsi="Arial" w:cs="Arial"/>
                <w:bCs/>
                <w:color w:val="000000"/>
                <w:szCs w:val="24"/>
                <w:shd w:val="clear" w:color="auto" w:fill="FFFFFF"/>
                <w:lang w:val="mn-MN"/>
              </w:rPr>
              <w:t>даг</w:t>
            </w:r>
            <w:r w:rsidR="009C7980" w:rsidRPr="00880755">
              <w:rPr>
                <w:rFonts w:ascii="Arial" w:hAnsi="Arial" w:cs="Arial"/>
                <w:bCs/>
                <w:color w:val="000000"/>
                <w:szCs w:val="24"/>
                <w:shd w:val="clear" w:color="auto" w:fill="FFFFFF"/>
                <w:lang w:val="mn-MN"/>
              </w:rPr>
              <w:t xml:space="preserve"> ч тоо </w:t>
            </w:r>
            <w:r w:rsidR="00B23541" w:rsidRPr="00880755">
              <w:rPr>
                <w:rFonts w:ascii="Arial" w:hAnsi="Arial" w:cs="Arial"/>
                <w:bCs/>
                <w:color w:val="000000"/>
                <w:szCs w:val="24"/>
                <w:shd w:val="clear" w:color="auto" w:fill="FFFFFF"/>
                <w:lang w:val="mn-MN"/>
              </w:rPr>
              <w:t>хэмжээ</w:t>
            </w:r>
            <w:r w:rsidR="002D06E6" w:rsidRPr="00880755">
              <w:rPr>
                <w:rFonts w:ascii="Arial" w:hAnsi="Arial" w:cs="Arial"/>
                <w:bCs/>
                <w:color w:val="000000"/>
                <w:szCs w:val="24"/>
                <w:shd w:val="clear" w:color="auto" w:fill="FFFFFF"/>
                <w:lang w:val="mn-MN"/>
              </w:rPr>
              <w:t>г</w:t>
            </w:r>
            <w:r w:rsidR="009C7980" w:rsidRPr="00880755">
              <w:rPr>
                <w:rFonts w:ascii="Arial" w:hAnsi="Arial" w:cs="Arial"/>
                <w:bCs/>
                <w:color w:val="000000"/>
                <w:szCs w:val="24"/>
                <w:shd w:val="clear" w:color="auto" w:fill="FFFFFF"/>
                <w:lang w:val="mn-MN"/>
              </w:rPr>
              <w:t xml:space="preserve"> тодорхойлоход шаардлагатай өгөгдөл ихэвчлэн байдаггүй.</w:t>
            </w:r>
          </w:p>
          <w:p w14:paraId="1DF2CF47" w14:textId="77777777" w:rsidR="00AB0B64" w:rsidRPr="00880755" w:rsidRDefault="00AB0B64"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6.4.4 Үеийн үргэлжлэх хугацаа</w:t>
            </w:r>
          </w:p>
          <w:p w14:paraId="070692D0" w14:textId="77777777" w:rsidR="00F30EBA" w:rsidRPr="00880755" w:rsidRDefault="002B7F16"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w:t>
            </w:r>
            <w:r w:rsidR="002C7F9C" w:rsidRPr="00880755">
              <w:rPr>
                <w:rFonts w:ascii="Arial" w:hAnsi="Arial" w:cs="Arial"/>
                <w:bCs/>
                <w:color w:val="000000"/>
                <w:szCs w:val="24"/>
                <w:shd w:val="clear" w:color="auto" w:fill="FFFFFF"/>
                <w:lang w:val="mn-MN"/>
              </w:rPr>
              <w:t xml:space="preserve">рчим хүчний үр ашгийн индексийн утга нь </w:t>
            </w:r>
            <w:r w:rsidRPr="00880755">
              <w:rPr>
                <w:rFonts w:ascii="Arial" w:hAnsi="Arial" w:cs="Arial"/>
                <w:bCs/>
                <w:color w:val="000000"/>
                <w:szCs w:val="24"/>
                <w:shd w:val="clear" w:color="auto" w:fill="FFFFFF"/>
                <w:lang w:val="mn-MN"/>
              </w:rPr>
              <w:t>нэг жилийн хувьд харьцангуй найдваргүй байдаг учир нь энэ утгын өөрчлөлт</w:t>
            </w:r>
            <w:r w:rsidR="00976FB0" w:rsidRPr="00880755">
              <w:rPr>
                <w:rFonts w:ascii="Arial" w:hAnsi="Arial" w:cs="Arial"/>
                <w:bCs/>
                <w:color w:val="000000"/>
                <w:szCs w:val="24"/>
                <w:shd w:val="clear" w:color="auto" w:fill="FFFFFF"/>
                <w:lang w:val="mn-MN"/>
              </w:rPr>
              <w:t>ийг</w:t>
            </w:r>
            <w:r w:rsidRPr="00880755">
              <w:rPr>
                <w:rFonts w:ascii="Arial" w:hAnsi="Arial" w:cs="Arial"/>
                <w:bCs/>
                <w:color w:val="000000"/>
                <w:szCs w:val="24"/>
                <w:shd w:val="clear" w:color="auto" w:fill="FFFFFF"/>
                <w:lang w:val="mn-MN"/>
              </w:rPr>
              <w:t xml:space="preserve"> </w:t>
            </w:r>
            <w:r w:rsidR="002C7F9C" w:rsidRPr="00880755">
              <w:rPr>
                <w:rFonts w:ascii="Arial" w:hAnsi="Arial" w:cs="Arial"/>
                <w:bCs/>
                <w:color w:val="000000"/>
                <w:szCs w:val="24"/>
                <w:shd w:val="clear" w:color="auto" w:fill="FFFFFF"/>
                <w:lang w:val="mn-MN"/>
              </w:rPr>
              <w:t xml:space="preserve">өмнөх жилийн </w:t>
            </w:r>
            <w:r w:rsidRPr="00880755">
              <w:rPr>
                <w:rFonts w:ascii="Arial" w:hAnsi="Arial" w:cs="Arial"/>
                <w:bCs/>
                <w:color w:val="000000"/>
                <w:szCs w:val="24"/>
                <w:shd w:val="clear" w:color="auto" w:fill="FFFFFF"/>
                <w:lang w:val="mn-MN"/>
              </w:rPr>
              <w:t xml:space="preserve">утгатай харьцуулсан </w:t>
            </w:r>
            <w:r w:rsidR="002C7F9C" w:rsidRPr="00880755">
              <w:rPr>
                <w:rFonts w:ascii="Arial" w:hAnsi="Arial" w:cs="Arial"/>
                <w:bCs/>
                <w:color w:val="000000"/>
                <w:szCs w:val="24"/>
                <w:shd w:val="clear" w:color="auto" w:fill="FFFFFF"/>
                <w:lang w:val="mn-MN"/>
              </w:rPr>
              <w:t>өөрчлө</w:t>
            </w:r>
            <w:r w:rsidRPr="00880755">
              <w:rPr>
                <w:rFonts w:ascii="Arial" w:hAnsi="Arial" w:cs="Arial"/>
                <w:bCs/>
                <w:color w:val="000000"/>
                <w:szCs w:val="24"/>
                <w:shd w:val="clear" w:color="auto" w:fill="FFFFFF"/>
                <w:lang w:val="mn-MN"/>
              </w:rPr>
              <w:t>лт</w:t>
            </w:r>
            <w:r w:rsidR="002C7F9C" w:rsidRPr="00880755">
              <w:rPr>
                <w:rFonts w:ascii="Arial" w:hAnsi="Arial" w:cs="Arial"/>
                <w:bCs/>
                <w:color w:val="000000"/>
                <w:szCs w:val="24"/>
                <w:shd w:val="clear" w:color="auto" w:fill="FFFFFF"/>
                <w:lang w:val="mn-MN"/>
              </w:rPr>
              <w:t xml:space="preserve"> ихэвчлэн </w:t>
            </w:r>
            <w:r w:rsidR="002C7F9C" w:rsidRPr="00880755">
              <w:rPr>
                <w:rFonts w:ascii="Arial" w:hAnsi="Arial" w:cs="Arial"/>
                <w:bCs/>
                <w:color w:val="000000"/>
                <w:szCs w:val="24"/>
                <w:shd w:val="clear" w:color="auto" w:fill="FFFFFF"/>
                <w:lang w:val="mn-MN"/>
              </w:rPr>
              <w:lastRenderedPageBreak/>
              <w:t xml:space="preserve">тодорхойгүй байдлын </w:t>
            </w:r>
            <w:r w:rsidR="00287277" w:rsidRPr="00880755">
              <w:rPr>
                <w:rFonts w:ascii="Arial" w:hAnsi="Arial" w:cs="Arial"/>
                <w:bCs/>
                <w:color w:val="000000"/>
                <w:szCs w:val="24"/>
                <w:shd w:val="clear" w:color="auto" w:fill="FFFFFF"/>
                <w:lang w:val="mn-MN"/>
              </w:rPr>
              <w:t xml:space="preserve">хүрээнд </w:t>
            </w:r>
            <w:r w:rsidR="002C7F9C" w:rsidRPr="00880755">
              <w:rPr>
                <w:rFonts w:ascii="Arial" w:hAnsi="Arial" w:cs="Arial"/>
                <w:bCs/>
                <w:color w:val="000000"/>
                <w:szCs w:val="24"/>
                <w:shd w:val="clear" w:color="auto" w:fill="FFFFFF"/>
                <w:lang w:val="mn-MN"/>
              </w:rPr>
              <w:t>(жишээ нь</w:t>
            </w:r>
            <w:r w:rsidR="00287277" w:rsidRPr="00880755">
              <w:rPr>
                <w:rFonts w:ascii="Arial" w:hAnsi="Arial" w:cs="Arial"/>
                <w:bCs/>
                <w:color w:val="000000"/>
                <w:szCs w:val="24"/>
                <w:shd w:val="clear" w:color="auto" w:fill="FFFFFF"/>
                <w:lang w:val="mn-MN"/>
              </w:rPr>
              <w:t>,</w:t>
            </w:r>
            <w:r w:rsidR="002C7F9C" w:rsidRPr="00880755">
              <w:rPr>
                <w:rFonts w:ascii="Arial" w:hAnsi="Arial" w:cs="Arial"/>
                <w:bCs/>
                <w:color w:val="000000"/>
                <w:szCs w:val="24"/>
                <w:shd w:val="clear" w:color="auto" w:fill="FFFFFF"/>
                <w:lang w:val="mn-MN"/>
              </w:rPr>
              <w:t xml:space="preserve"> ойролцоогоор 0,5 %-аас 1%</w:t>
            </w:r>
            <w:r w:rsidR="00976FB0" w:rsidRPr="00880755">
              <w:rPr>
                <w:rFonts w:ascii="Arial" w:hAnsi="Arial" w:cs="Arial"/>
                <w:bCs/>
                <w:color w:val="000000"/>
                <w:szCs w:val="24"/>
                <w:shd w:val="clear" w:color="auto" w:fill="FFFFFF"/>
                <w:lang w:val="mn-MN"/>
              </w:rPr>
              <w:t xml:space="preserve"> хүртэл</w:t>
            </w:r>
            <w:r w:rsidR="002C7F9C" w:rsidRPr="00880755">
              <w:rPr>
                <w:rFonts w:ascii="Arial" w:hAnsi="Arial" w:cs="Arial"/>
                <w:bCs/>
                <w:color w:val="000000"/>
                <w:szCs w:val="24"/>
                <w:shd w:val="clear" w:color="auto" w:fill="FFFFFF"/>
                <w:lang w:val="mn-MN"/>
              </w:rPr>
              <w:t xml:space="preserve">) байдаг байдаг. </w:t>
            </w:r>
            <w:r w:rsidR="00D2130E" w:rsidRPr="00880755">
              <w:rPr>
                <w:rFonts w:ascii="Arial" w:hAnsi="Arial" w:cs="Arial"/>
                <w:bCs/>
                <w:color w:val="000000"/>
                <w:szCs w:val="24"/>
                <w:shd w:val="clear" w:color="auto" w:fill="FFFFFF"/>
                <w:lang w:val="mn-MN"/>
              </w:rPr>
              <w:t>Гэ</w:t>
            </w:r>
            <w:r w:rsidR="003D7711" w:rsidRPr="00880755">
              <w:rPr>
                <w:rFonts w:ascii="Arial" w:hAnsi="Arial" w:cs="Arial"/>
                <w:bCs/>
                <w:color w:val="000000"/>
                <w:szCs w:val="24"/>
                <w:shd w:val="clear" w:color="auto" w:fill="FFFFFF"/>
                <w:lang w:val="mn-MN"/>
              </w:rPr>
              <w:t>хдээ</w:t>
            </w:r>
            <w:r w:rsidR="00857BFA" w:rsidRPr="00880755">
              <w:rPr>
                <w:rFonts w:ascii="Arial" w:hAnsi="Arial" w:cs="Arial"/>
                <w:bCs/>
                <w:color w:val="000000"/>
                <w:szCs w:val="24"/>
                <w:shd w:val="clear" w:color="auto" w:fill="FFFFFF"/>
                <w:lang w:val="mn-MN"/>
              </w:rPr>
              <w:t xml:space="preserve"> 10 жилийн хугацаанд эрчим хүчний үр ашгийн индексийн утга өсөх </w:t>
            </w:r>
            <w:r w:rsidR="003D7711" w:rsidRPr="00880755">
              <w:rPr>
                <w:rFonts w:ascii="Arial" w:hAnsi="Arial" w:cs="Arial"/>
                <w:bCs/>
                <w:color w:val="000000"/>
                <w:szCs w:val="24"/>
                <w:shd w:val="clear" w:color="auto" w:fill="FFFFFF"/>
                <w:lang w:val="mn-MN"/>
              </w:rPr>
              <w:t>ч</w:t>
            </w:r>
            <w:r w:rsidR="00857BFA" w:rsidRPr="00880755">
              <w:rPr>
                <w:rFonts w:ascii="Arial" w:hAnsi="Arial" w:cs="Arial"/>
                <w:bCs/>
                <w:color w:val="000000"/>
                <w:szCs w:val="24"/>
                <w:shd w:val="clear" w:color="auto" w:fill="FFFFFF"/>
                <w:lang w:val="mn-MN"/>
              </w:rPr>
              <w:t xml:space="preserve"> тодорхойгүй байдлын </w:t>
            </w:r>
            <w:r w:rsidR="003D7711" w:rsidRPr="00880755">
              <w:rPr>
                <w:rFonts w:ascii="Arial" w:hAnsi="Arial" w:cs="Arial"/>
                <w:bCs/>
                <w:color w:val="000000"/>
                <w:szCs w:val="24"/>
                <w:shd w:val="clear" w:color="auto" w:fill="FFFFFF"/>
                <w:lang w:val="mn-MN"/>
              </w:rPr>
              <w:t>хүрээ</w:t>
            </w:r>
            <w:r w:rsidR="00857BFA" w:rsidRPr="00880755">
              <w:rPr>
                <w:rFonts w:ascii="Arial" w:hAnsi="Arial" w:cs="Arial"/>
                <w:bCs/>
                <w:color w:val="000000"/>
                <w:szCs w:val="24"/>
                <w:shd w:val="clear" w:color="auto" w:fill="FFFFFF"/>
                <w:lang w:val="mn-MN"/>
              </w:rPr>
              <w:t xml:space="preserve"> </w:t>
            </w:r>
            <w:r w:rsidR="003D7711" w:rsidRPr="00880755">
              <w:rPr>
                <w:rFonts w:ascii="Arial" w:hAnsi="Arial" w:cs="Arial"/>
                <w:bCs/>
                <w:color w:val="000000"/>
                <w:szCs w:val="24"/>
                <w:shd w:val="clear" w:color="auto" w:fill="FFFFFF"/>
                <w:lang w:val="mn-MN"/>
              </w:rPr>
              <w:t>бараг</w:t>
            </w:r>
            <w:r w:rsidR="00857BFA" w:rsidRPr="00880755">
              <w:rPr>
                <w:rFonts w:ascii="Arial" w:hAnsi="Arial" w:cs="Arial"/>
                <w:bCs/>
                <w:color w:val="000000"/>
                <w:szCs w:val="24"/>
                <w:shd w:val="clear" w:color="auto" w:fill="FFFFFF"/>
                <w:lang w:val="mn-MN"/>
              </w:rPr>
              <w:t xml:space="preserve"> ижил хэвээр байгаа нь найдвартай байдлыг нэмэгдүүлэхэд хүргэдэг.</w:t>
            </w:r>
          </w:p>
          <w:p w14:paraId="223AFBFF" w14:textId="77777777" w:rsidR="005D01A3" w:rsidRPr="00880755" w:rsidRDefault="005D01A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 </w:t>
            </w:r>
            <w:r w:rsidR="00F03F14" w:rsidRPr="00880755">
              <w:rPr>
                <w:rFonts w:ascii="Arial" w:hAnsi="Arial" w:cs="Arial"/>
                <w:b/>
                <w:bCs/>
                <w:color w:val="000000"/>
                <w:szCs w:val="24"/>
                <w:shd w:val="clear" w:color="auto" w:fill="FFFFFF"/>
                <w:lang w:val="mn-MN"/>
              </w:rPr>
              <w:t xml:space="preserve">Эрчим хүчний зарцуулалтын өөрчлөлтийн </w:t>
            </w:r>
            <w:r w:rsidR="0015015F" w:rsidRPr="00880755">
              <w:rPr>
                <w:rFonts w:ascii="Arial" w:hAnsi="Arial" w:cs="Arial"/>
                <w:b/>
                <w:bCs/>
                <w:color w:val="000000"/>
                <w:szCs w:val="24"/>
                <w:shd w:val="clear" w:color="auto" w:fill="FFFFFF"/>
                <w:lang w:val="mn-MN"/>
              </w:rPr>
              <w:t>задаргааны</w:t>
            </w:r>
            <w:r w:rsidR="00F03F14" w:rsidRPr="00880755">
              <w:rPr>
                <w:rFonts w:ascii="Arial" w:hAnsi="Arial" w:cs="Arial"/>
                <w:b/>
                <w:bCs/>
                <w:color w:val="000000"/>
                <w:szCs w:val="24"/>
                <w:shd w:val="clear" w:color="auto" w:fill="FFFFFF"/>
                <w:lang w:val="mn-MN"/>
              </w:rPr>
              <w:t xml:space="preserve"> дүн шилжилгээ</w:t>
            </w:r>
          </w:p>
          <w:p w14:paraId="4BE23596" w14:textId="77777777" w:rsidR="005D01A3" w:rsidRPr="00880755" w:rsidRDefault="005D01A3"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7.1 Тооцоон</w:t>
            </w:r>
            <w:r w:rsidR="003D7711" w:rsidRPr="00880755">
              <w:rPr>
                <w:rFonts w:ascii="Arial" w:hAnsi="Arial" w:cs="Arial"/>
                <w:b/>
                <w:bCs/>
                <w:color w:val="000000"/>
                <w:szCs w:val="24"/>
                <w:shd w:val="clear" w:color="auto" w:fill="FFFFFF"/>
                <w:lang w:val="mn-MN"/>
              </w:rPr>
              <w:t>ы</w:t>
            </w:r>
            <w:r w:rsidRPr="00880755">
              <w:rPr>
                <w:rFonts w:ascii="Arial" w:hAnsi="Arial" w:cs="Arial"/>
                <w:b/>
                <w:bCs/>
                <w:color w:val="000000"/>
                <w:szCs w:val="24"/>
                <w:shd w:val="clear" w:color="auto" w:fill="FFFFFF"/>
                <w:lang w:val="mn-MN"/>
              </w:rPr>
              <w:t xml:space="preserve"> зорилго болон </w:t>
            </w:r>
            <w:r w:rsidR="003D7711" w:rsidRPr="00880755">
              <w:rPr>
                <w:rFonts w:ascii="Arial" w:hAnsi="Arial" w:cs="Arial"/>
                <w:b/>
                <w:bCs/>
                <w:color w:val="000000"/>
                <w:szCs w:val="24"/>
                <w:shd w:val="clear" w:color="auto" w:fill="FFFFFF"/>
                <w:lang w:val="mn-MN"/>
              </w:rPr>
              <w:t xml:space="preserve">ерөнхий </w:t>
            </w:r>
            <w:r w:rsidRPr="00880755">
              <w:rPr>
                <w:rFonts w:ascii="Arial" w:hAnsi="Arial" w:cs="Arial"/>
                <w:b/>
                <w:bCs/>
                <w:color w:val="000000"/>
                <w:szCs w:val="24"/>
                <w:shd w:val="clear" w:color="auto" w:fill="FFFFFF"/>
                <w:lang w:val="mn-MN"/>
              </w:rPr>
              <w:t>тойм</w:t>
            </w:r>
          </w:p>
          <w:p w14:paraId="402E8E10" w14:textId="77777777" w:rsidR="00257C26" w:rsidRPr="00880755" w:rsidRDefault="00FB748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зарцуулалтын </w:t>
            </w:r>
            <w:r w:rsidR="0015015F" w:rsidRPr="00880755">
              <w:rPr>
                <w:rFonts w:ascii="Arial" w:hAnsi="Arial" w:cs="Arial"/>
                <w:bCs/>
                <w:color w:val="000000"/>
                <w:szCs w:val="24"/>
                <w:shd w:val="clear" w:color="auto" w:fill="FFFFFF"/>
                <w:lang w:val="mn-MN"/>
              </w:rPr>
              <w:t>задаргааны</w:t>
            </w:r>
            <w:r w:rsidRPr="00880755">
              <w:rPr>
                <w:rFonts w:ascii="Arial" w:hAnsi="Arial" w:cs="Arial"/>
                <w:bCs/>
                <w:color w:val="000000"/>
                <w:szCs w:val="24"/>
                <w:shd w:val="clear" w:color="auto" w:fill="FFFFFF"/>
                <w:lang w:val="mn-MN"/>
              </w:rPr>
              <w:t xml:space="preserve"> дүн шинжилгээний гол зорилго </w:t>
            </w:r>
            <w:r w:rsidR="003D7711" w:rsidRPr="00880755">
              <w:rPr>
                <w:rFonts w:ascii="Arial" w:hAnsi="Arial" w:cs="Arial"/>
                <w:bCs/>
                <w:color w:val="000000"/>
                <w:szCs w:val="24"/>
                <w:shd w:val="clear" w:color="auto" w:fill="FFFFFF"/>
                <w:lang w:val="mn-MN"/>
              </w:rPr>
              <w:t>нь</w:t>
            </w:r>
            <w:r w:rsidRPr="00880755">
              <w:rPr>
                <w:rFonts w:ascii="Arial" w:hAnsi="Arial" w:cs="Arial"/>
                <w:bCs/>
                <w:color w:val="000000"/>
                <w:szCs w:val="24"/>
                <w:shd w:val="clear" w:color="auto" w:fill="FFFFFF"/>
                <w:lang w:val="mn-MN"/>
              </w:rPr>
              <w:t xml:space="preserve"> өгөгдсөн үе</w:t>
            </w:r>
            <w:r w:rsidR="003D7711" w:rsidRPr="00880755">
              <w:rPr>
                <w:rFonts w:ascii="Arial" w:hAnsi="Arial" w:cs="Arial"/>
                <w:bCs/>
                <w:color w:val="000000"/>
                <w:szCs w:val="24"/>
                <w:shd w:val="clear" w:color="auto" w:fill="FFFFFF"/>
                <w:lang w:val="mn-MN"/>
              </w:rPr>
              <w:t>ийн турши</w:t>
            </w:r>
            <w:r w:rsidRPr="00880755">
              <w:rPr>
                <w:rFonts w:ascii="Arial" w:hAnsi="Arial" w:cs="Arial"/>
                <w:bCs/>
                <w:color w:val="000000"/>
                <w:szCs w:val="24"/>
                <w:shd w:val="clear" w:color="auto" w:fill="FFFFFF"/>
                <w:lang w:val="mn-MN"/>
              </w:rPr>
              <w:t>д эрчим хүчний зарцуулалтын өөрчлөлтийг тайлбарладаг тайлбар хүчин зүйл</w:t>
            </w:r>
            <w:r w:rsidR="00257C26" w:rsidRPr="00880755">
              <w:rPr>
                <w:rFonts w:ascii="Arial" w:hAnsi="Arial" w:cs="Arial"/>
                <w:bCs/>
                <w:color w:val="000000"/>
                <w:szCs w:val="24"/>
                <w:shd w:val="clear" w:color="auto" w:fill="FFFFFF"/>
                <w:lang w:val="mn-MN"/>
              </w:rPr>
              <w:t>с</w:t>
            </w:r>
            <w:r w:rsidRPr="00880755">
              <w:rPr>
                <w:rFonts w:ascii="Arial" w:hAnsi="Arial" w:cs="Arial"/>
                <w:bCs/>
                <w:color w:val="000000"/>
                <w:szCs w:val="24"/>
                <w:shd w:val="clear" w:color="auto" w:fill="FFFFFF"/>
                <w:lang w:val="mn-MN"/>
              </w:rPr>
              <w:t>ийн олон төрлийг харуул</w:t>
            </w:r>
            <w:r w:rsidR="00257C26" w:rsidRPr="00880755">
              <w:rPr>
                <w:rFonts w:ascii="Arial" w:hAnsi="Arial" w:cs="Arial"/>
                <w:bCs/>
                <w:color w:val="000000"/>
                <w:szCs w:val="24"/>
                <w:shd w:val="clear" w:color="auto" w:fill="FFFFFF"/>
                <w:lang w:val="mn-MN"/>
              </w:rPr>
              <w:t>ахад оршино</w:t>
            </w:r>
            <w:r w:rsidRPr="00880755">
              <w:rPr>
                <w:rFonts w:ascii="Arial" w:hAnsi="Arial" w:cs="Arial"/>
                <w:bCs/>
                <w:color w:val="000000"/>
                <w:szCs w:val="24"/>
                <w:shd w:val="clear" w:color="auto" w:fill="FFFFFF"/>
                <w:lang w:val="mn-MN"/>
              </w:rPr>
              <w:t xml:space="preserve">. </w:t>
            </w:r>
          </w:p>
          <w:p w14:paraId="550CDC18" w14:textId="77777777" w:rsidR="0035289B" w:rsidRPr="00880755" w:rsidRDefault="00FB7483"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Тухайлбал</w:t>
            </w:r>
            <w:r w:rsidR="00257C26"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энэ нь эрчим хүчний зарцуулалтын өөрчлөлтөд хоёр гол хүчин зүйлийн харьцангуй хувь нэмрийг харуулдаг</w:t>
            </w:r>
            <w:r w:rsidR="00257C26" w:rsidRPr="00880755">
              <w:rPr>
                <w:rFonts w:ascii="Arial" w:hAnsi="Arial" w:cs="Arial"/>
                <w:bCs/>
                <w:color w:val="000000"/>
                <w:szCs w:val="24"/>
                <w:shd w:val="clear" w:color="auto" w:fill="FFFFFF"/>
                <w:lang w:val="mn-MN"/>
              </w:rPr>
              <w:t xml:space="preserve"> нь</w:t>
            </w:r>
            <w:r w:rsidRPr="00880755">
              <w:rPr>
                <w:rFonts w:ascii="Arial" w:hAnsi="Arial" w:cs="Arial"/>
                <w:bCs/>
                <w:color w:val="000000"/>
                <w:szCs w:val="24"/>
                <w:shd w:val="clear" w:color="auto" w:fill="FFFFFF"/>
                <w:lang w:val="mn-MN"/>
              </w:rPr>
              <w:t xml:space="preserve"> </w:t>
            </w:r>
            <w:r w:rsidR="00257C26" w:rsidRPr="00880755">
              <w:rPr>
                <w:rFonts w:ascii="Arial" w:hAnsi="Arial" w:cs="Arial"/>
                <w:bCs/>
                <w:color w:val="000000"/>
                <w:szCs w:val="24"/>
                <w:shd w:val="clear" w:color="auto" w:fill="FFFFFF"/>
                <w:lang w:val="mn-MN"/>
              </w:rPr>
              <w:t>үйл ажиллагааны</w:t>
            </w:r>
            <w:r w:rsidRPr="00880755">
              <w:rPr>
                <w:rFonts w:ascii="Arial" w:hAnsi="Arial" w:cs="Arial"/>
                <w:bCs/>
                <w:color w:val="000000"/>
                <w:szCs w:val="24"/>
                <w:shd w:val="clear" w:color="auto" w:fill="FFFFFF"/>
                <w:lang w:val="mn-MN"/>
              </w:rPr>
              <w:t xml:space="preserve"> хүчин зүйл болон эрчим хүчний хэмнэлтийн хүчин зүйл</w:t>
            </w:r>
            <w:r w:rsidR="00257C26" w:rsidRPr="00880755">
              <w:rPr>
                <w:rFonts w:ascii="Arial" w:hAnsi="Arial" w:cs="Arial"/>
                <w:bCs/>
                <w:color w:val="000000"/>
                <w:szCs w:val="24"/>
                <w:shd w:val="clear" w:color="auto" w:fill="FFFFFF"/>
                <w:lang w:val="mn-MN"/>
              </w:rPr>
              <w:t xml:space="preserve"> юм</w:t>
            </w:r>
            <w:r w:rsidRPr="00880755">
              <w:rPr>
                <w:rFonts w:ascii="Arial" w:hAnsi="Arial" w:cs="Arial"/>
                <w:bCs/>
                <w:color w:val="000000"/>
                <w:szCs w:val="24"/>
                <w:shd w:val="clear" w:color="auto" w:fill="FFFFFF"/>
                <w:lang w:val="mn-MN"/>
              </w:rPr>
              <w:t>.</w:t>
            </w:r>
            <w:r w:rsidR="00A13679" w:rsidRPr="00880755">
              <w:rPr>
                <w:rFonts w:ascii="Arial" w:hAnsi="Arial" w:cs="Arial"/>
                <w:bCs/>
                <w:color w:val="000000"/>
                <w:szCs w:val="24"/>
                <w:shd w:val="clear" w:color="auto" w:fill="FFFFFF"/>
                <w:lang w:val="mn-MN"/>
              </w:rPr>
              <w:t xml:space="preserve"> “Эрчим хүчний хэмнэлт” нь </w:t>
            </w:r>
            <w:r w:rsidR="00471AF5" w:rsidRPr="00880755">
              <w:rPr>
                <w:rFonts w:ascii="Arial" w:hAnsi="Arial" w:cs="Arial"/>
                <w:bCs/>
                <w:color w:val="000000"/>
                <w:szCs w:val="24"/>
                <w:shd w:val="clear" w:color="auto" w:fill="FFFFFF"/>
                <w:lang w:val="mn-MN"/>
              </w:rPr>
              <w:t xml:space="preserve">төрөл бүрийн </w:t>
            </w:r>
            <w:r w:rsidR="00A13679" w:rsidRPr="00880755">
              <w:rPr>
                <w:rFonts w:ascii="Arial" w:hAnsi="Arial" w:cs="Arial"/>
                <w:bCs/>
                <w:color w:val="000000"/>
                <w:szCs w:val="24"/>
                <w:shd w:val="clear" w:color="auto" w:fill="FFFFFF"/>
                <w:lang w:val="mn-MN"/>
              </w:rPr>
              <w:t>дэд салбарууд</w:t>
            </w:r>
            <w:r w:rsidR="00471AF5" w:rsidRPr="00880755">
              <w:rPr>
                <w:rFonts w:ascii="Arial" w:hAnsi="Arial" w:cs="Arial"/>
                <w:bCs/>
                <w:color w:val="000000"/>
                <w:szCs w:val="24"/>
                <w:shd w:val="clear" w:color="auto" w:fill="FFFFFF"/>
                <w:lang w:val="mn-MN"/>
              </w:rPr>
              <w:t xml:space="preserve"> болон</w:t>
            </w:r>
            <w:r w:rsidR="00A13679" w:rsidRPr="00880755">
              <w:rPr>
                <w:rFonts w:ascii="Arial" w:hAnsi="Arial" w:cs="Arial"/>
                <w:bCs/>
                <w:color w:val="000000"/>
                <w:szCs w:val="24"/>
                <w:shd w:val="clear" w:color="auto" w:fill="FFFFFF"/>
                <w:lang w:val="mn-MN"/>
              </w:rPr>
              <w:t xml:space="preserve"> </w:t>
            </w:r>
            <w:r w:rsidR="00471AF5" w:rsidRPr="00880755">
              <w:rPr>
                <w:rFonts w:ascii="Arial" w:hAnsi="Arial" w:cs="Arial"/>
                <w:bCs/>
                <w:color w:val="000000"/>
                <w:szCs w:val="24"/>
                <w:shd w:val="clear" w:color="auto" w:fill="FFFFFF"/>
                <w:lang w:val="mn-MN"/>
              </w:rPr>
              <w:t xml:space="preserve">эрчим хүчний хэрэглээний </w:t>
            </w:r>
            <w:r w:rsidR="00B52ED5" w:rsidRPr="00880755">
              <w:rPr>
                <w:rFonts w:ascii="Arial" w:hAnsi="Arial" w:cs="Arial"/>
                <w:bCs/>
                <w:color w:val="000000"/>
                <w:szCs w:val="24"/>
                <w:shd w:val="clear" w:color="auto" w:fill="FFFFFF"/>
                <w:lang w:val="mn-MN"/>
              </w:rPr>
              <w:t xml:space="preserve">түвшинд </w:t>
            </w:r>
            <w:r w:rsidR="00A13679" w:rsidRPr="00880755">
              <w:rPr>
                <w:rFonts w:ascii="Arial" w:hAnsi="Arial" w:cs="Arial"/>
                <w:bCs/>
                <w:color w:val="000000"/>
                <w:szCs w:val="24"/>
                <w:shd w:val="clear" w:color="auto" w:fill="FFFFFF"/>
                <w:lang w:val="mn-MN"/>
              </w:rPr>
              <w:t>үр ашгийг сайжруулах</w:t>
            </w:r>
            <w:r w:rsidR="00A138D6" w:rsidRPr="00880755">
              <w:rPr>
                <w:rFonts w:ascii="Arial" w:hAnsi="Arial" w:cs="Arial"/>
                <w:bCs/>
                <w:color w:val="000000"/>
                <w:szCs w:val="24"/>
                <w:shd w:val="clear" w:color="auto" w:fill="FFFFFF"/>
                <w:lang w:val="mn-MN"/>
              </w:rPr>
              <w:t>аас шалтгаалан,</w:t>
            </w:r>
            <w:r w:rsidR="00A13679" w:rsidRPr="00880755">
              <w:rPr>
                <w:rFonts w:ascii="Arial" w:hAnsi="Arial" w:cs="Arial"/>
                <w:bCs/>
                <w:color w:val="000000"/>
                <w:szCs w:val="24"/>
                <w:shd w:val="clear" w:color="auto" w:fill="FFFFFF"/>
                <w:lang w:val="mn-MN"/>
              </w:rPr>
              <w:t xml:space="preserve">  эрчим хүчний  зарцуулалтыг бууруулахыг хэлнэ.</w:t>
            </w:r>
          </w:p>
          <w:p w14:paraId="69646E37" w14:textId="78E6C079" w:rsidR="007E42A3" w:rsidRPr="00880755" w:rsidRDefault="00BF0B5E"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Гуравд</w:t>
            </w:r>
            <w:r w:rsidR="00FA6057" w:rsidRPr="00880755">
              <w:rPr>
                <w:rFonts w:ascii="Arial" w:hAnsi="Arial" w:cs="Arial"/>
                <w:bCs/>
                <w:color w:val="000000"/>
                <w:szCs w:val="24"/>
                <w:shd w:val="clear" w:color="auto" w:fill="FFFFFF"/>
                <w:lang w:val="mn-MN"/>
              </w:rPr>
              <w:t>угаар</w:t>
            </w:r>
            <w:r w:rsidRPr="00880755">
              <w:rPr>
                <w:rFonts w:ascii="Arial" w:hAnsi="Arial" w:cs="Arial"/>
                <w:bCs/>
                <w:color w:val="000000"/>
                <w:szCs w:val="24"/>
                <w:shd w:val="clear" w:color="auto" w:fill="FFFFFF"/>
                <w:lang w:val="mn-MN"/>
              </w:rPr>
              <w:t xml:space="preserve"> хүчин зүйл болох бүтцийн хүчин зүйлийг хэд хэдэн салбарт авч үзэх боловч тодорхойлолт нь салбар</w:t>
            </w:r>
            <w:r w:rsidR="00563169" w:rsidRPr="00880755">
              <w:rPr>
                <w:rFonts w:ascii="Arial" w:hAnsi="Arial" w:cs="Arial"/>
                <w:bCs/>
                <w:color w:val="000000"/>
                <w:szCs w:val="24"/>
                <w:shd w:val="clear" w:color="auto" w:fill="FFFFFF"/>
                <w:lang w:val="mn-MN"/>
              </w:rPr>
              <w:t xml:space="preserve"> тус бүрд</w:t>
            </w:r>
            <w:r w:rsidRPr="00880755">
              <w:rPr>
                <w:rFonts w:ascii="Arial" w:hAnsi="Arial" w:cs="Arial"/>
                <w:bCs/>
                <w:color w:val="000000"/>
                <w:szCs w:val="24"/>
                <w:shd w:val="clear" w:color="auto" w:fill="FFFFFF"/>
                <w:lang w:val="mn-MN"/>
              </w:rPr>
              <w:t xml:space="preserve"> </w:t>
            </w:r>
            <w:r w:rsidR="00C72747" w:rsidRPr="00880755">
              <w:rPr>
                <w:rFonts w:ascii="Arial" w:hAnsi="Arial" w:cs="Arial"/>
                <w:bCs/>
                <w:color w:val="000000"/>
                <w:szCs w:val="24"/>
                <w:shd w:val="clear" w:color="auto" w:fill="FFFFFF"/>
                <w:lang w:val="mn-MN"/>
              </w:rPr>
              <w:t>онцлог бай</w:t>
            </w:r>
            <w:r w:rsidRPr="00880755">
              <w:rPr>
                <w:rFonts w:ascii="Arial" w:hAnsi="Arial" w:cs="Arial"/>
                <w:bCs/>
                <w:color w:val="000000"/>
                <w:szCs w:val="24"/>
                <w:shd w:val="clear" w:color="auto" w:fill="FFFFFF"/>
                <w:lang w:val="mn-MN"/>
              </w:rPr>
              <w:t xml:space="preserve">на. </w:t>
            </w:r>
            <w:r w:rsidR="00403C84" w:rsidRPr="00880755">
              <w:rPr>
                <w:rFonts w:ascii="Arial" w:hAnsi="Arial" w:cs="Arial"/>
                <w:bCs/>
                <w:color w:val="000000"/>
                <w:szCs w:val="24"/>
                <w:shd w:val="clear" w:color="auto" w:fill="FFFFFF"/>
                <w:lang w:val="mn-MN"/>
              </w:rPr>
              <w:t>Аж үйлдвэр, үйлчилгээний салбарт энэ нь тухайн салбарын нийт үйл ажиллагаанд дэд салбар бүрийн оруулсан хувь нэмрийн өөрчлөлт</w:t>
            </w:r>
            <w:r w:rsidR="003F4847" w:rsidRPr="00880755">
              <w:rPr>
                <w:rFonts w:ascii="Arial" w:hAnsi="Arial" w:cs="Arial"/>
                <w:bCs/>
                <w:color w:val="000000"/>
                <w:szCs w:val="24"/>
                <w:shd w:val="clear" w:color="auto" w:fill="FFFFFF"/>
                <w:lang w:val="mn-MN"/>
              </w:rPr>
              <w:t>өд нийцдэг</w:t>
            </w:r>
            <w:r w:rsidR="00403C84" w:rsidRPr="00880755">
              <w:rPr>
                <w:rFonts w:ascii="Arial" w:hAnsi="Arial" w:cs="Arial"/>
                <w:bCs/>
                <w:color w:val="000000"/>
                <w:szCs w:val="24"/>
                <w:shd w:val="clear" w:color="auto" w:fill="FFFFFF"/>
                <w:lang w:val="mn-MN"/>
              </w:rPr>
              <w:t xml:space="preserve">. Тээврийн </w:t>
            </w:r>
            <w:r w:rsidR="006007CA" w:rsidRPr="00880755">
              <w:rPr>
                <w:rFonts w:ascii="Arial" w:hAnsi="Arial" w:cs="Arial"/>
                <w:bCs/>
                <w:color w:val="000000"/>
                <w:szCs w:val="24"/>
                <w:shd w:val="clear" w:color="auto" w:fill="FFFFFF"/>
                <w:lang w:val="mn-MN"/>
              </w:rPr>
              <w:t xml:space="preserve">салбарын </w:t>
            </w:r>
            <w:r w:rsidR="00403C84" w:rsidRPr="00880755">
              <w:rPr>
                <w:rFonts w:ascii="Arial" w:hAnsi="Arial" w:cs="Arial"/>
                <w:bCs/>
                <w:color w:val="000000"/>
                <w:szCs w:val="24"/>
                <w:shd w:val="clear" w:color="auto" w:fill="FFFFFF"/>
                <w:lang w:val="mn-MN"/>
              </w:rPr>
              <w:t xml:space="preserve">хувьд энэ нь </w:t>
            </w:r>
            <w:r w:rsidR="000935A7" w:rsidRPr="00880755">
              <w:rPr>
                <w:rFonts w:ascii="Arial" w:hAnsi="Arial" w:cs="Arial"/>
                <w:bCs/>
                <w:color w:val="000000"/>
                <w:szCs w:val="24"/>
                <w:shd w:val="clear" w:color="auto" w:fill="FFFFFF"/>
                <w:lang w:val="mn-MN"/>
              </w:rPr>
              <w:t xml:space="preserve">загварын </w:t>
            </w:r>
            <w:r w:rsidR="00403C84" w:rsidRPr="00880755">
              <w:rPr>
                <w:rFonts w:ascii="Arial" w:hAnsi="Arial" w:cs="Arial"/>
                <w:bCs/>
                <w:color w:val="000000"/>
                <w:szCs w:val="24"/>
                <w:shd w:val="clear" w:color="auto" w:fill="FFFFFF"/>
                <w:lang w:val="mn-MN"/>
              </w:rPr>
              <w:t>шилжилт</w:t>
            </w:r>
            <w:r w:rsidR="001F0FEC" w:rsidRPr="00880755">
              <w:rPr>
                <w:rFonts w:ascii="Arial" w:hAnsi="Arial" w:cs="Arial"/>
                <w:bCs/>
                <w:color w:val="000000"/>
                <w:szCs w:val="24"/>
                <w:shd w:val="clear" w:color="auto" w:fill="FFFFFF"/>
                <w:lang w:val="mn-MN"/>
              </w:rPr>
              <w:t>эд</w:t>
            </w:r>
            <w:r w:rsidR="00403C84" w:rsidRPr="00880755">
              <w:rPr>
                <w:rFonts w:ascii="Arial" w:hAnsi="Arial" w:cs="Arial"/>
                <w:bCs/>
                <w:color w:val="000000"/>
                <w:szCs w:val="24"/>
                <w:shd w:val="clear" w:color="auto" w:fill="FFFFFF"/>
                <w:lang w:val="mn-MN"/>
              </w:rPr>
              <w:t xml:space="preserve"> </w:t>
            </w:r>
            <w:r w:rsidR="00892E83" w:rsidRPr="00880755">
              <w:rPr>
                <w:rFonts w:ascii="Arial" w:hAnsi="Arial" w:cs="Arial"/>
                <w:bCs/>
                <w:color w:val="000000"/>
                <w:szCs w:val="24"/>
                <w:shd w:val="clear" w:color="auto" w:fill="FFFFFF"/>
                <w:lang w:val="mn-MN"/>
              </w:rPr>
              <w:t>нийц</w:t>
            </w:r>
            <w:r w:rsidR="006007CA" w:rsidRPr="00880755">
              <w:rPr>
                <w:rFonts w:ascii="Arial" w:hAnsi="Arial" w:cs="Arial"/>
                <w:bCs/>
                <w:color w:val="000000"/>
                <w:szCs w:val="24"/>
                <w:shd w:val="clear" w:color="auto" w:fill="FFFFFF"/>
                <w:lang w:val="mn-MN"/>
              </w:rPr>
              <w:t>нэ</w:t>
            </w:r>
            <w:r w:rsidR="00892E83" w:rsidRPr="00880755">
              <w:rPr>
                <w:rFonts w:ascii="Arial" w:hAnsi="Arial" w:cs="Arial"/>
                <w:bCs/>
                <w:color w:val="000000"/>
                <w:szCs w:val="24"/>
                <w:shd w:val="clear" w:color="auto" w:fill="FFFFFF"/>
                <w:lang w:val="mn-MN"/>
              </w:rPr>
              <w:t>г</w:t>
            </w:r>
            <w:r w:rsidR="00403C84" w:rsidRPr="00880755">
              <w:rPr>
                <w:rFonts w:ascii="Arial" w:hAnsi="Arial" w:cs="Arial"/>
                <w:bCs/>
                <w:color w:val="000000"/>
                <w:szCs w:val="24"/>
                <w:shd w:val="clear" w:color="auto" w:fill="FFFFFF"/>
                <w:lang w:val="mn-MN"/>
              </w:rPr>
              <w:t xml:space="preserve">. </w:t>
            </w:r>
            <w:r w:rsidR="009752D5" w:rsidRPr="00880755">
              <w:rPr>
                <w:rFonts w:ascii="Arial" w:hAnsi="Arial" w:cs="Arial"/>
                <w:bCs/>
                <w:color w:val="000000"/>
                <w:szCs w:val="24"/>
                <w:shd w:val="clear" w:color="auto" w:fill="FFFFFF"/>
                <w:lang w:val="mn-MN"/>
              </w:rPr>
              <w:t>Харин э</w:t>
            </w:r>
            <w:r w:rsidR="00403C84" w:rsidRPr="00880755">
              <w:rPr>
                <w:rFonts w:ascii="Arial" w:hAnsi="Arial" w:cs="Arial"/>
                <w:bCs/>
                <w:color w:val="000000"/>
                <w:szCs w:val="24"/>
                <w:shd w:val="clear" w:color="auto" w:fill="FFFFFF"/>
                <w:lang w:val="mn-MN"/>
              </w:rPr>
              <w:t xml:space="preserve">рчим хүчний салбарт энэ нь эрчим хүчний </w:t>
            </w:r>
            <w:r w:rsidR="006225C8" w:rsidRPr="00880755">
              <w:rPr>
                <w:rFonts w:ascii="Arial" w:hAnsi="Arial" w:cs="Arial"/>
                <w:bCs/>
                <w:color w:val="000000"/>
                <w:szCs w:val="24"/>
                <w:shd w:val="clear" w:color="auto" w:fill="FFFFFF"/>
                <w:lang w:val="mn-MN"/>
              </w:rPr>
              <w:t xml:space="preserve">бүрэлдэхүүний </w:t>
            </w:r>
            <w:r w:rsidR="00403C84" w:rsidRPr="00880755">
              <w:rPr>
                <w:rFonts w:ascii="Arial" w:hAnsi="Arial" w:cs="Arial"/>
                <w:bCs/>
                <w:color w:val="000000"/>
                <w:szCs w:val="24"/>
                <w:shd w:val="clear" w:color="auto" w:fill="FFFFFF"/>
                <w:lang w:val="mn-MN"/>
              </w:rPr>
              <w:t>өөрчлөлт</w:t>
            </w:r>
            <w:r w:rsidR="006007CA" w:rsidRPr="00880755">
              <w:rPr>
                <w:rFonts w:ascii="Arial" w:hAnsi="Arial" w:cs="Arial"/>
                <w:bCs/>
                <w:color w:val="000000"/>
                <w:szCs w:val="24"/>
                <w:shd w:val="clear" w:color="auto" w:fill="FFFFFF"/>
                <w:lang w:val="mn-MN"/>
              </w:rPr>
              <w:t>тэй</w:t>
            </w:r>
            <w:r w:rsidR="00403C84" w:rsidRPr="00880755">
              <w:rPr>
                <w:rFonts w:ascii="Arial" w:hAnsi="Arial" w:cs="Arial"/>
                <w:bCs/>
                <w:color w:val="000000"/>
                <w:szCs w:val="24"/>
                <w:shd w:val="clear" w:color="auto" w:fill="FFFFFF"/>
                <w:lang w:val="mn-MN"/>
              </w:rPr>
              <w:t xml:space="preserve"> </w:t>
            </w:r>
            <w:r w:rsidR="006007CA" w:rsidRPr="00880755">
              <w:rPr>
                <w:rFonts w:ascii="Arial" w:hAnsi="Arial" w:cs="Arial"/>
                <w:bCs/>
                <w:color w:val="000000"/>
                <w:szCs w:val="24"/>
                <w:shd w:val="clear" w:color="auto" w:fill="FFFFFF"/>
                <w:lang w:val="mn-MN"/>
              </w:rPr>
              <w:t>тэ</w:t>
            </w:r>
            <w:r w:rsidR="00892E83" w:rsidRPr="00880755">
              <w:rPr>
                <w:rFonts w:ascii="Arial" w:hAnsi="Arial" w:cs="Arial"/>
                <w:bCs/>
                <w:color w:val="000000"/>
                <w:szCs w:val="24"/>
                <w:shd w:val="clear" w:color="auto" w:fill="FFFFFF"/>
                <w:lang w:val="mn-MN"/>
              </w:rPr>
              <w:t>нцдэг.</w:t>
            </w:r>
            <w:r w:rsidR="00BB79B5" w:rsidRPr="00880755">
              <w:rPr>
                <w:rFonts w:ascii="Arial" w:hAnsi="Arial" w:cs="Arial"/>
                <w:bCs/>
                <w:color w:val="000000"/>
                <w:szCs w:val="24"/>
                <w:shd w:val="clear" w:color="auto" w:fill="FFFFFF"/>
                <w:lang w:val="mn-MN"/>
              </w:rPr>
              <w:t xml:space="preserve"> </w:t>
            </w:r>
          </w:p>
          <w:p w14:paraId="25AC4FB4" w14:textId="63CA9BA8" w:rsidR="006007CA" w:rsidRPr="00880755" w:rsidRDefault="00BB79B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Эцэст нь </w:t>
            </w:r>
            <w:r w:rsidR="00DD1EB6" w:rsidRPr="00880755">
              <w:rPr>
                <w:rFonts w:ascii="Arial" w:hAnsi="Arial" w:cs="Arial"/>
                <w:bCs/>
                <w:color w:val="000000"/>
                <w:szCs w:val="24"/>
                <w:shd w:val="clear" w:color="auto" w:fill="FFFFFF"/>
                <w:lang w:val="mn-MN"/>
              </w:rPr>
              <w:t>айл өрхийн</w:t>
            </w:r>
            <w:r w:rsidR="006007CA" w:rsidRPr="00880755">
              <w:rPr>
                <w:rFonts w:ascii="Arial" w:hAnsi="Arial" w:cs="Arial"/>
                <w:bCs/>
                <w:color w:val="000000"/>
                <w:szCs w:val="24"/>
                <w:shd w:val="clear" w:color="auto" w:fill="FFFFFF"/>
                <w:lang w:val="mn-MN"/>
              </w:rPr>
              <w:t xml:space="preserve"> хувь</w:t>
            </w:r>
            <w:r w:rsidR="004D579C" w:rsidRPr="00880755">
              <w:rPr>
                <w:rFonts w:ascii="Arial" w:hAnsi="Arial" w:cs="Arial"/>
                <w:bCs/>
                <w:color w:val="000000"/>
                <w:szCs w:val="24"/>
                <w:shd w:val="clear" w:color="auto" w:fill="FFFFFF"/>
                <w:lang w:val="mn-MN"/>
              </w:rPr>
              <w:t xml:space="preserve">д </w:t>
            </w:r>
            <w:r w:rsidRPr="00880755">
              <w:rPr>
                <w:rFonts w:ascii="Arial" w:hAnsi="Arial" w:cs="Arial"/>
                <w:bCs/>
                <w:color w:val="000000"/>
                <w:szCs w:val="24"/>
                <w:shd w:val="clear" w:color="auto" w:fill="FFFFFF"/>
                <w:lang w:val="mn-MN"/>
              </w:rPr>
              <w:t xml:space="preserve"> </w:t>
            </w:r>
            <w:r w:rsidR="004D579C" w:rsidRPr="00880755">
              <w:rPr>
                <w:rFonts w:ascii="Arial" w:hAnsi="Arial" w:cs="Arial"/>
                <w:bCs/>
                <w:color w:val="000000"/>
                <w:szCs w:val="24"/>
                <w:shd w:val="clear" w:color="auto" w:fill="FFFFFF"/>
                <w:lang w:val="mn-MN"/>
              </w:rPr>
              <w:lastRenderedPageBreak/>
              <w:t xml:space="preserve">зарцуулалтын </w:t>
            </w:r>
            <w:r w:rsidRPr="00880755">
              <w:rPr>
                <w:rFonts w:ascii="Arial" w:hAnsi="Arial" w:cs="Arial"/>
                <w:bCs/>
                <w:color w:val="000000"/>
                <w:szCs w:val="24"/>
                <w:shd w:val="clear" w:color="auto" w:fill="FFFFFF"/>
                <w:lang w:val="mn-MN"/>
              </w:rPr>
              <w:t>өөрчлөлтийг тайлбарлах тодорхой хүчин зүйлсийг хэмжиж болно</w:t>
            </w:r>
            <w:r w:rsidR="009F08A8" w:rsidRPr="00880755">
              <w:rPr>
                <w:rFonts w:ascii="Arial" w:hAnsi="Arial" w:cs="Arial"/>
                <w:bCs/>
                <w:color w:val="000000"/>
                <w:szCs w:val="24"/>
                <w:shd w:val="clear" w:color="auto" w:fill="FFFFFF"/>
                <w:lang w:val="mn-MN"/>
              </w:rPr>
              <w:t>.</w:t>
            </w:r>
            <w:r w:rsidR="00B923C6" w:rsidRPr="00880755">
              <w:rPr>
                <w:rFonts w:ascii="Arial" w:hAnsi="Arial" w:cs="Arial"/>
                <w:bCs/>
                <w:color w:val="000000"/>
                <w:szCs w:val="24"/>
                <w:shd w:val="clear" w:color="auto" w:fill="FFFFFF"/>
                <w:lang w:val="mn-MN"/>
              </w:rPr>
              <w:t xml:space="preserve"> </w:t>
            </w:r>
            <w:r w:rsidR="009F08A8" w:rsidRPr="00880755">
              <w:rPr>
                <w:rFonts w:ascii="Arial" w:hAnsi="Arial" w:cs="Arial"/>
                <w:bCs/>
                <w:color w:val="000000"/>
                <w:szCs w:val="24"/>
                <w:shd w:val="clear" w:color="auto" w:fill="FFFFFF"/>
                <w:lang w:val="mn-MN"/>
              </w:rPr>
              <w:t>Ү</w:t>
            </w:r>
            <w:r w:rsidR="00B923C6" w:rsidRPr="00880755">
              <w:rPr>
                <w:rFonts w:ascii="Arial" w:hAnsi="Arial" w:cs="Arial"/>
                <w:bCs/>
                <w:color w:val="000000"/>
                <w:szCs w:val="24"/>
                <w:shd w:val="clear" w:color="auto" w:fill="FFFFFF"/>
                <w:lang w:val="mn-MN"/>
              </w:rPr>
              <w:t>үнд</w:t>
            </w:r>
            <w:r w:rsidR="009F08A8"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амьжиргааны түвшин б</w:t>
            </w:r>
            <w:r w:rsidR="004D579C" w:rsidRPr="00880755">
              <w:rPr>
                <w:rFonts w:ascii="Arial" w:hAnsi="Arial" w:cs="Arial"/>
                <w:bCs/>
                <w:color w:val="000000"/>
                <w:szCs w:val="24"/>
                <w:shd w:val="clear" w:color="auto" w:fill="FFFFFF"/>
                <w:lang w:val="mn-MN"/>
              </w:rPr>
              <w:t>олон</w:t>
            </w:r>
            <w:r w:rsidRPr="00880755">
              <w:rPr>
                <w:rFonts w:ascii="Arial" w:hAnsi="Arial" w:cs="Arial"/>
                <w:bCs/>
                <w:color w:val="000000"/>
                <w:szCs w:val="24"/>
                <w:shd w:val="clear" w:color="auto" w:fill="FFFFFF"/>
                <w:lang w:val="mn-MN"/>
              </w:rPr>
              <w:t xml:space="preserve"> </w:t>
            </w:r>
            <w:r w:rsidR="006007CA" w:rsidRPr="00880755">
              <w:rPr>
                <w:rFonts w:ascii="Arial" w:hAnsi="Arial" w:cs="Arial"/>
                <w:bCs/>
                <w:color w:val="000000"/>
                <w:szCs w:val="24"/>
                <w:shd w:val="clear" w:color="auto" w:fill="FFFFFF"/>
                <w:lang w:val="mn-MN"/>
              </w:rPr>
              <w:t>орчин тойрондоо хандах байдал</w:t>
            </w:r>
            <w:r w:rsidRPr="00880755">
              <w:rPr>
                <w:rFonts w:ascii="Arial" w:hAnsi="Arial" w:cs="Arial"/>
                <w:bCs/>
                <w:color w:val="000000"/>
                <w:szCs w:val="24"/>
                <w:shd w:val="clear" w:color="auto" w:fill="FFFFFF"/>
                <w:lang w:val="mn-MN"/>
              </w:rPr>
              <w:t xml:space="preserve"> эсвэл түлш орлуулах хүчин зүйл</w:t>
            </w:r>
            <w:r w:rsidR="00B923C6" w:rsidRPr="00880755">
              <w:rPr>
                <w:rFonts w:ascii="Arial" w:hAnsi="Arial" w:cs="Arial"/>
                <w:bCs/>
                <w:color w:val="000000"/>
                <w:szCs w:val="24"/>
                <w:shd w:val="clear" w:color="auto" w:fill="FFFFFF"/>
                <w:lang w:val="mn-MN"/>
              </w:rPr>
              <w:t xml:space="preserve"> зэрг</w:t>
            </w:r>
            <w:r w:rsidR="006007CA" w:rsidRPr="00880755">
              <w:rPr>
                <w:rFonts w:ascii="Arial" w:hAnsi="Arial" w:cs="Arial"/>
                <w:bCs/>
                <w:color w:val="000000"/>
                <w:szCs w:val="24"/>
                <w:shd w:val="clear" w:color="auto" w:fill="FFFFFF"/>
                <w:lang w:val="mn-MN"/>
              </w:rPr>
              <w:t>ийг</w:t>
            </w:r>
            <w:r w:rsidR="00B923C6" w:rsidRPr="00880755">
              <w:rPr>
                <w:rFonts w:ascii="Arial" w:hAnsi="Arial" w:cs="Arial"/>
                <w:bCs/>
                <w:color w:val="000000"/>
                <w:szCs w:val="24"/>
                <w:shd w:val="clear" w:color="auto" w:fill="FFFFFF"/>
                <w:lang w:val="mn-MN"/>
              </w:rPr>
              <w:t xml:space="preserve"> багт</w:t>
            </w:r>
            <w:r w:rsidR="006007CA" w:rsidRPr="00880755">
              <w:rPr>
                <w:rFonts w:ascii="Arial" w:hAnsi="Arial" w:cs="Arial"/>
                <w:bCs/>
                <w:color w:val="000000"/>
                <w:szCs w:val="24"/>
                <w:shd w:val="clear" w:color="auto" w:fill="FFFFFF"/>
                <w:lang w:val="mn-MN"/>
              </w:rPr>
              <w:t>а</w:t>
            </w:r>
            <w:r w:rsidR="00B923C6" w:rsidRPr="00880755">
              <w:rPr>
                <w:rFonts w:ascii="Arial" w:hAnsi="Arial" w:cs="Arial"/>
                <w:bCs/>
                <w:color w:val="000000"/>
                <w:szCs w:val="24"/>
                <w:shd w:val="clear" w:color="auto" w:fill="FFFFFF"/>
                <w:lang w:val="mn-MN"/>
              </w:rPr>
              <w:t>ана</w:t>
            </w:r>
            <w:r w:rsidRPr="00880755">
              <w:rPr>
                <w:rFonts w:ascii="Arial" w:hAnsi="Arial" w:cs="Arial"/>
                <w:bCs/>
                <w:color w:val="000000"/>
                <w:szCs w:val="24"/>
                <w:shd w:val="clear" w:color="auto" w:fill="FFFFFF"/>
                <w:lang w:val="mn-MN"/>
              </w:rPr>
              <w:t>.</w:t>
            </w:r>
            <w:r w:rsidR="004D579C" w:rsidRPr="00880755">
              <w:rPr>
                <w:rFonts w:ascii="Arial" w:hAnsi="Arial" w:cs="Arial"/>
                <w:bCs/>
                <w:color w:val="000000"/>
                <w:szCs w:val="24"/>
                <w:shd w:val="clear" w:color="auto" w:fill="FFFFFF"/>
                <w:lang w:val="mn-MN"/>
              </w:rPr>
              <w:t xml:space="preserve"> </w:t>
            </w:r>
          </w:p>
          <w:p w14:paraId="4CE52A97" w14:textId="5BB7AAAB" w:rsidR="007B3D49" w:rsidRPr="00880755" w:rsidRDefault="00403C8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аргыг </w:t>
            </w:r>
            <w:r w:rsidR="00011026" w:rsidRPr="00880755">
              <w:rPr>
                <w:rFonts w:ascii="Arial" w:hAnsi="Arial" w:cs="Arial"/>
                <w:bCs/>
                <w:color w:val="000000"/>
                <w:szCs w:val="24"/>
                <w:shd w:val="clear" w:color="auto" w:fill="FFFFFF"/>
                <w:lang w:val="mn-MN"/>
              </w:rPr>
              <w:t xml:space="preserve"> эцсийн хэрэглээ</w:t>
            </w:r>
            <w:r w:rsidR="006007CA" w:rsidRPr="00880755">
              <w:rPr>
                <w:rFonts w:ascii="Arial" w:hAnsi="Arial" w:cs="Arial"/>
                <w:bCs/>
                <w:color w:val="000000"/>
                <w:szCs w:val="24"/>
                <w:shd w:val="clear" w:color="auto" w:fill="FFFFFF"/>
                <w:lang w:val="mn-MN"/>
              </w:rPr>
              <w:t xml:space="preserve">ний өөр салбаруудын </w:t>
            </w:r>
            <w:r w:rsidRPr="00880755">
              <w:rPr>
                <w:rFonts w:ascii="Arial" w:hAnsi="Arial" w:cs="Arial"/>
                <w:bCs/>
                <w:color w:val="000000"/>
                <w:szCs w:val="24"/>
                <w:shd w:val="clear" w:color="auto" w:fill="FFFFFF"/>
                <w:lang w:val="mn-MN"/>
              </w:rPr>
              <w:t>(</w:t>
            </w:r>
            <w:r w:rsidR="006007CA" w:rsidRPr="00880755">
              <w:rPr>
                <w:rFonts w:ascii="Arial" w:hAnsi="Arial" w:cs="Arial"/>
                <w:bCs/>
                <w:color w:val="000000"/>
                <w:szCs w:val="24"/>
                <w:shd w:val="clear" w:color="auto" w:fill="FFFFFF"/>
                <w:lang w:val="mn-MN"/>
              </w:rPr>
              <w:t xml:space="preserve">аж </w:t>
            </w:r>
            <w:r w:rsidRPr="00880755">
              <w:rPr>
                <w:rFonts w:ascii="Arial" w:hAnsi="Arial" w:cs="Arial"/>
                <w:bCs/>
                <w:color w:val="000000"/>
                <w:szCs w:val="24"/>
                <w:shd w:val="clear" w:color="auto" w:fill="FFFFFF"/>
                <w:lang w:val="mn-MN"/>
              </w:rPr>
              <w:t xml:space="preserve">үйлдвэр, тээвэр, </w:t>
            </w:r>
            <w:r w:rsidR="00DD1EB6" w:rsidRPr="00880755">
              <w:rPr>
                <w:rFonts w:ascii="Arial" w:hAnsi="Arial" w:cs="Arial"/>
                <w:bCs/>
                <w:color w:val="000000"/>
                <w:szCs w:val="24"/>
                <w:shd w:val="clear" w:color="auto" w:fill="FFFFFF"/>
                <w:lang w:val="mn-MN"/>
              </w:rPr>
              <w:t>айл өрх</w:t>
            </w:r>
            <w:r w:rsidRPr="00880755">
              <w:rPr>
                <w:rFonts w:ascii="Arial" w:hAnsi="Arial" w:cs="Arial"/>
                <w:bCs/>
                <w:color w:val="000000"/>
                <w:szCs w:val="24"/>
                <w:shd w:val="clear" w:color="auto" w:fill="FFFFFF"/>
                <w:lang w:val="mn-MN"/>
              </w:rPr>
              <w:t xml:space="preserve">, үйлчилгээ, хөдөө </w:t>
            </w:r>
            <w:r w:rsidR="00DD1EB6" w:rsidRPr="00880755">
              <w:rPr>
                <w:rFonts w:ascii="Arial" w:hAnsi="Arial" w:cs="Arial"/>
                <w:bCs/>
                <w:color w:val="000000"/>
                <w:szCs w:val="24"/>
                <w:shd w:val="clear" w:color="auto" w:fill="FFFFFF"/>
                <w:lang w:val="mn-MN"/>
              </w:rPr>
              <w:t>айл өрх</w:t>
            </w:r>
            <w:r w:rsidRPr="00880755">
              <w:rPr>
                <w:rFonts w:ascii="Arial" w:hAnsi="Arial" w:cs="Arial"/>
                <w:bCs/>
                <w:color w:val="000000"/>
                <w:szCs w:val="24"/>
                <w:shd w:val="clear" w:color="auto" w:fill="FFFFFF"/>
                <w:lang w:val="mn-MN"/>
              </w:rPr>
              <w:t xml:space="preserve">) </w:t>
            </w:r>
            <w:r w:rsidR="006007CA" w:rsidRPr="00880755">
              <w:rPr>
                <w:rFonts w:ascii="Arial" w:hAnsi="Arial" w:cs="Arial"/>
                <w:bCs/>
                <w:color w:val="000000"/>
                <w:szCs w:val="24"/>
                <w:shd w:val="clear" w:color="auto" w:fill="FFFFFF"/>
                <w:lang w:val="mn-MN"/>
              </w:rPr>
              <w:t xml:space="preserve">түвшинд </w:t>
            </w:r>
            <w:r w:rsidRPr="00880755">
              <w:rPr>
                <w:rFonts w:ascii="Arial" w:hAnsi="Arial" w:cs="Arial"/>
                <w:bCs/>
                <w:color w:val="000000"/>
                <w:szCs w:val="24"/>
                <w:shd w:val="clear" w:color="auto" w:fill="FFFFFF"/>
                <w:lang w:val="mn-MN"/>
              </w:rPr>
              <w:t xml:space="preserve"> эрчим хүчний </w:t>
            </w:r>
            <w:r w:rsidR="006007CA" w:rsidRPr="00880755">
              <w:rPr>
                <w:rFonts w:ascii="Arial" w:hAnsi="Arial" w:cs="Arial"/>
                <w:bCs/>
                <w:color w:val="000000"/>
                <w:szCs w:val="24"/>
                <w:shd w:val="clear" w:color="auto" w:fill="FFFFFF"/>
                <w:lang w:val="mn-MN"/>
              </w:rPr>
              <w:t xml:space="preserve">эцсийн нийт </w:t>
            </w:r>
            <w:r w:rsidR="00317F01" w:rsidRPr="00880755">
              <w:rPr>
                <w:rFonts w:ascii="Arial" w:hAnsi="Arial" w:cs="Arial"/>
                <w:bCs/>
                <w:color w:val="000000"/>
                <w:szCs w:val="24"/>
                <w:shd w:val="clear" w:color="auto" w:fill="FFFFFF"/>
                <w:lang w:val="mn-MN"/>
              </w:rPr>
              <w:t>зарцуулалт</w:t>
            </w:r>
            <w:r w:rsidR="006007CA" w:rsidRPr="00880755">
              <w:rPr>
                <w:rFonts w:ascii="Arial" w:hAnsi="Arial" w:cs="Arial"/>
                <w:bCs/>
                <w:color w:val="000000"/>
                <w:szCs w:val="24"/>
                <w:shd w:val="clear" w:color="auto" w:fill="FFFFFF"/>
                <w:lang w:val="mn-MN"/>
              </w:rPr>
              <w:t>ын</w:t>
            </w:r>
            <w:r w:rsidR="00317F01"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түвшинд</w:t>
            </w:r>
            <w:r w:rsidR="00531FC9" w:rsidRPr="00880755">
              <w:rPr>
                <w:rFonts w:ascii="Arial" w:hAnsi="Arial" w:cs="Arial"/>
                <w:bCs/>
                <w:color w:val="000000"/>
                <w:szCs w:val="24"/>
                <w:shd w:val="clear" w:color="auto" w:fill="FFFFFF"/>
                <w:lang w:val="mn-MN"/>
              </w:rPr>
              <w:t xml:space="preserve"> болон</w:t>
            </w:r>
            <w:r w:rsidRPr="00880755">
              <w:rPr>
                <w:rFonts w:ascii="Arial" w:hAnsi="Arial" w:cs="Arial"/>
                <w:bCs/>
                <w:color w:val="000000"/>
                <w:szCs w:val="24"/>
                <w:shd w:val="clear" w:color="auto" w:fill="FFFFFF"/>
                <w:lang w:val="mn-MN"/>
              </w:rPr>
              <w:t xml:space="preserve"> </w:t>
            </w:r>
            <w:r w:rsidR="00317F01" w:rsidRPr="00880755">
              <w:rPr>
                <w:rFonts w:ascii="Arial" w:hAnsi="Arial" w:cs="Arial"/>
                <w:bCs/>
                <w:color w:val="000000"/>
                <w:szCs w:val="24"/>
                <w:shd w:val="clear" w:color="auto" w:fill="FFFFFF"/>
                <w:lang w:val="mn-MN"/>
              </w:rPr>
              <w:t xml:space="preserve">анхдагч эрчим хүчний зарцуулалтын </w:t>
            </w:r>
            <w:r w:rsidRPr="00880755">
              <w:rPr>
                <w:rFonts w:ascii="Arial" w:hAnsi="Arial" w:cs="Arial"/>
                <w:bCs/>
                <w:color w:val="000000"/>
                <w:szCs w:val="24"/>
                <w:shd w:val="clear" w:color="auto" w:fill="FFFFFF"/>
                <w:lang w:val="mn-MN"/>
              </w:rPr>
              <w:t>түвшинд</w:t>
            </w:r>
            <w:r w:rsidR="00531FC9" w:rsidRPr="00880755">
              <w:rPr>
                <w:rFonts w:ascii="Arial" w:hAnsi="Arial" w:cs="Arial"/>
                <w:bCs/>
                <w:color w:val="000000"/>
                <w:szCs w:val="24"/>
                <w:shd w:val="clear" w:color="auto" w:fill="FFFFFF"/>
                <w:lang w:val="mn-MN"/>
              </w:rPr>
              <w:t xml:space="preserve"> тус тус</w:t>
            </w:r>
            <w:r w:rsidRPr="00880755">
              <w:rPr>
                <w:rFonts w:ascii="Arial" w:hAnsi="Arial" w:cs="Arial"/>
                <w:bCs/>
                <w:color w:val="000000"/>
                <w:szCs w:val="24"/>
                <w:shd w:val="clear" w:color="auto" w:fill="FFFFFF"/>
                <w:lang w:val="mn-MN"/>
              </w:rPr>
              <w:t xml:space="preserve"> </w:t>
            </w:r>
            <w:r w:rsidR="00531FC9" w:rsidRPr="00880755">
              <w:rPr>
                <w:rFonts w:ascii="Arial" w:hAnsi="Arial" w:cs="Arial"/>
                <w:bCs/>
                <w:color w:val="000000"/>
                <w:szCs w:val="24"/>
                <w:shd w:val="clear" w:color="auto" w:fill="FFFFFF"/>
                <w:lang w:val="mn-MN"/>
              </w:rPr>
              <w:t xml:space="preserve">ашиглаж </w:t>
            </w:r>
            <w:r w:rsidRPr="00880755">
              <w:rPr>
                <w:rFonts w:ascii="Arial" w:hAnsi="Arial" w:cs="Arial"/>
                <w:bCs/>
                <w:color w:val="000000"/>
                <w:szCs w:val="24"/>
                <w:shd w:val="clear" w:color="auto" w:fill="FFFFFF"/>
                <w:lang w:val="mn-MN"/>
              </w:rPr>
              <w:t>болно. Тухайн тохиолдол бүр</w:t>
            </w:r>
            <w:r w:rsidR="006007CA" w:rsidRPr="00880755">
              <w:rPr>
                <w:rFonts w:ascii="Arial" w:hAnsi="Arial" w:cs="Arial"/>
                <w:bCs/>
                <w:color w:val="000000"/>
                <w:szCs w:val="24"/>
                <w:shd w:val="clear" w:color="auto" w:fill="FFFFFF"/>
                <w:lang w:val="mn-MN"/>
              </w:rPr>
              <w:t>д</w:t>
            </w:r>
            <w:r w:rsidRPr="00880755">
              <w:rPr>
                <w:rFonts w:ascii="Arial" w:hAnsi="Arial" w:cs="Arial"/>
                <w:bCs/>
                <w:color w:val="000000"/>
                <w:szCs w:val="24"/>
                <w:shd w:val="clear" w:color="auto" w:fill="FFFFFF"/>
                <w:lang w:val="mn-MN"/>
              </w:rPr>
              <w:t xml:space="preserve"> тайлбар хүчин зүйл</w:t>
            </w:r>
            <w:r w:rsidR="00B66FED" w:rsidRPr="00880755">
              <w:rPr>
                <w:rFonts w:ascii="Arial" w:hAnsi="Arial" w:cs="Arial"/>
                <w:bCs/>
                <w:color w:val="000000"/>
                <w:szCs w:val="24"/>
                <w:shd w:val="clear" w:color="auto" w:fill="FFFFFF"/>
                <w:lang w:val="mn-MN"/>
              </w:rPr>
              <w:t>с</w:t>
            </w:r>
            <w:r w:rsidRPr="00880755">
              <w:rPr>
                <w:rFonts w:ascii="Arial" w:hAnsi="Arial" w:cs="Arial"/>
                <w:bCs/>
                <w:color w:val="000000"/>
                <w:szCs w:val="24"/>
                <w:shd w:val="clear" w:color="auto" w:fill="FFFFFF"/>
                <w:lang w:val="mn-MN"/>
              </w:rPr>
              <w:t xml:space="preserve"> </w:t>
            </w:r>
            <w:r w:rsidR="00E70537" w:rsidRPr="00880755">
              <w:rPr>
                <w:rFonts w:ascii="Arial" w:hAnsi="Arial" w:cs="Arial"/>
                <w:bCs/>
                <w:color w:val="000000"/>
                <w:szCs w:val="24"/>
                <w:shd w:val="clear" w:color="auto" w:fill="FFFFFF"/>
                <w:lang w:val="mn-MN"/>
              </w:rPr>
              <w:t>өөрчлөгдөнө</w:t>
            </w:r>
            <w:r w:rsidRPr="00880755">
              <w:rPr>
                <w:rFonts w:ascii="Arial" w:hAnsi="Arial" w:cs="Arial"/>
                <w:bCs/>
                <w:color w:val="000000"/>
                <w:szCs w:val="24"/>
                <w:shd w:val="clear" w:color="auto" w:fill="FFFFFF"/>
                <w:lang w:val="mn-MN"/>
              </w:rPr>
              <w:t>.</w:t>
            </w:r>
          </w:p>
          <w:p w14:paraId="0E9FD14E" w14:textId="77777777" w:rsidR="0071500C" w:rsidRPr="00880755" w:rsidRDefault="007B3D49" w:rsidP="001638A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7.2 Ерөнхий тооцоо</w:t>
            </w:r>
            <w:r w:rsidRPr="00880755">
              <w:rPr>
                <w:rFonts w:ascii="Arial" w:hAnsi="Arial" w:cs="Arial"/>
                <w:b/>
                <w:bCs/>
                <w:color w:val="000000"/>
                <w:szCs w:val="24"/>
                <w:shd w:val="clear" w:color="auto" w:fill="FFFFFF"/>
                <w:lang w:val="mn-MN"/>
              </w:rPr>
              <w:br/>
              <w:t>7.2.1 Ерөнхий зүйл</w:t>
            </w:r>
          </w:p>
          <w:p w14:paraId="242D46C6" w14:textId="5172CEF0" w:rsidR="007B3D49" w:rsidRPr="00880755" w:rsidRDefault="00EC0E75"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Энэ дэд зүйлд </w:t>
            </w:r>
            <w:r w:rsidR="0015015F" w:rsidRPr="00880755">
              <w:rPr>
                <w:rFonts w:ascii="Arial" w:hAnsi="Arial" w:cs="Arial"/>
                <w:bCs/>
                <w:color w:val="000000"/>
                <w:szCs w:val="24"/>
                <w:shd w:val="clear" w:color="auto" w:fill="FFFFFF"/>
                <w:lang w:val="mn-MN"/>
              </w:rPr>
              <w:t>задаргааны</w:t>
            </w:r>
            <w:r w:rsidRPr="00880755">
              <w:rPr>
                <w:rFonts w:ascii="Arial" w:hAnsi="Arial" w:cs="Arial"/>
                <w:bCs/>
                <w:color w:val="000000"/>
                <w:szCs w:val="24"/>
                <w:shd w:val="clear" w:color="auto" w:fill="FFFFFF"/>
                <w:lang w:val="mn-MN"/>
              </w:rPr>
              <w:t xml:space="preserve"> тооцоо</w:t>
            </w:r>
            <w:r w:rsidR="003B61F6" w:rsidRPr="00880755">
              <w:rPr>
                <w:rFonts w:ascii="Arial" w:hAnsi="Arial" w:cs="Arial"/>
                <w:bCs/>
                <w:color w:val="000000"/>
                <w:szCs w:val="24"/>
                <w:shd w:val="clear" w:color="auto" w:fill="FFFFFF"/>
                <w:lang w:val="mn-MN"/>
              </w:rPr>
              <w:t>ны</w:t>
            </w:r>
            <w:r w:rsidRPr="00880755">
              <w:rPr>
                <w:rFonts w:ascii="Arial" w:hAnsi="Arial" w:cs="Arial"/>
                <w:bCs/>
                <w:color w:val="000000"/>
                <w:szCs w:val="24"/>
                <w:shd w:val="clear" w:color="auto" w:fill="FFFFFF"/>
                <w:lang w:val="mn-MN"/>
              </w:rPr>
              <w:t xml:space="preserve"> алхм</w:t>
            </w:r>
            <w:r w:rsidR="00B66FED" w:rsidRPr="00880755">
              <w:rPr>
                <w:rFonts w:ascii="Arial" w:hAnsi="Arial" w:cs="Arial"/>
                <w:bCs/>
                <w:color w:val="000000"/>
                <w:szCs w:val="24"/>
                <w:shd w:val="clear" w:color="auto" w:fill="FFFFFF"/>
                <w:lang w:val="mn-MN"/>
              </w:rPr>
              <w:t>ууд</w:t>
            </w:r>
            <w:r w:rsidRPr="00880755">
              <w:rPr>
                <w:rFonts w:ascii="Arial" w:hAnsi="Arial" w:cs="Arial"/>
                <w:bCs/>
                <w:color w:val="000000"/>
                <w:szCs w:val="24"/>
                <w:shd w:val="clear" w:color="auto" w:fill="FFFFFF"/>
                <w:lang w:val="mn-MN"/>
              </w:rPr>
              <w:t>ыг тодорхойл</w:t>
            </w:r>
            <w:r w:rsidR="003B61F6" w:rsidRPr="00880755">
              <w:rPr>
                <w:rFonts w:ascii="Arial" w:hAnsi="Arial" w:cs="Arial"/>
                <w:bCs/>
                <w:color w:val="000000"/>
                <w:szCs w:val="24"/>
                <w:shd w:val="clear" w:color="auto" w:fill="FFFFFF"/>
                <w:lang w:val="mn-MN"/>
              </w:rPr>
              <w:t>сон</w:t>
            </w:r>
            <w:r w:rsidR="007B3D49"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Өгөгдөл цуглуулах болон </w:t>
            </w:r>
            <w:r w:rsidR="00BA7C99" w:rsidRPr="00880755">
              <w:rPr>
                <w:rFonts w:ascii="Arial" w:hAnsi="Arial" w:cs="Arial"/>
                <w:bCs/>
                <w:color w:val="000000"/>
                <w:szCs w:val="24"/>
                <w:shd w:val="clear" w:color="auto" w:fill="FFFFFF"/>
                <w:lang w:val="mn-MN"/>
              </w:rPr>
              <w:t>параметрүүдийн</w:t>
            </w:r>
            <w:r w:rsidRPr="00880755">
              <w:rPr>
                <w:rFonts w:ascii="Arial" w:hAnsi="Arial" w:cs="Arial"/>
                <w:bCs/>
                <w:color w:val="000000"/>
                <w:szCs w:val="24"/>
                <w:shd w:val="clear" w:color="auto" w:fill="FFFFFF"/>
                <w:lang w:val="mn-MN"/>
              </w:rPr>
              <w:t xml:space="preserve"> талаар С хавсралтад</w:t>
            </w:r>
            <w:r w:rsidR="00BA7C99" w:rsidRPr="00880755">
              <w:rPr>
                <w:rFonts w:ascii="Arial" w:hAnsi="Arial" w:cs="Arial"/>
                <w:bCs/>
                <w:color w:val="000000"/>
                <w:szCs w:val="24"/>
                <w:shd w:val="clear" w:color="auto" w:fill="FFFFFF"/>
                <w:lang w:val="mn-MN"/>
              </w:rPr>
              <w:t xml:space="preserve"> авч үзсэн.</w:t>
            </w:r>
            <w:r w:rsidR="007B3D49" w:rsidRPr="00880755">
              <w:rPr>
                <w:rFonts w:ascii="Arial" w:hAnsi="Arial" w:cs="Arial"/>
                <w:bCs/>
                <w:color w:val="000000"/>
                <w:szCs w:val="24"/>
                <w:shd w:val="clear" w:color="auto" w:fill="FFFFFF"/>
                <w:lang w:val="mn-MN"/>
              </w:rPr>
              <w:br/>
            </w:r>
            <w:r w:rsidR="00D14642" w:rsidRPr="00880755">
              <w:rPr>
                <w:rFonts w:ascii="Arial" w:hAnsi="Arial" w:cs="Arial"/>
                <w:bCs/>
                <w:color w:val="000000"/>
                <w:szCs w:val="24"/>
                <w:shd w:val="clear" w:color="auto" w:fill="FFFFFF"/>
                <w:lang w:val="mn-MN"/>
              </w:rPr>
              <w:t>Дараах алхмаар тооцоолно</w:t>
            </w:r>
            <w:r w:rsidR="00EF37C7" w:rsidRPr="00880755">
              <w:rPr>
                <w:rFonts w:ascii="Arial" w:hAnsi="Arial" w:cs="Arial"/>
                <w:bCs/>
                <w:color w:val="000000"/>
                <w:szCs w:val="24"/>
                <w:shd w:val="clear" w:color="auto" w:fill="FFFFFF"/>
                <w:lang w:val="mn-MN"/>
              </w:rPr>
              <w:t>. Үүнд</w:t>
            </w:r>
            <w:r w:rsidR="007B3D49" w:rsidRPr="00880755">
              <w:rPr>
                <w:rFonts w:ascii="Arial" w:hAnsi="Arial" w:cs="Arial"/>
                <w:bCs/>
                <w:color w:val="000000"/>
                <w:szCs w:val="24"/>
                <w:shd w:val="clear" w:color="auto" w:fill="FFFFFF"/>
                <w:lang w:val="mn-MN"/>
              </w:rPr>
              <w:t>:</w:t>
            </w:r>
            <w:r w:rsidR="007B3D49" w:rsidRPr="00880755">
              <w:rPr>
                <w:rFonts w:ascii="Arial" w:hAnsi="Arial" w:cs="Arial"/>
                <w:bCs/>
                <w:color w:val="000000"/>
                <w:szCs w:val="24"/>
                <w:shd w:val="clear" w:color="auto" w:fill="FFFFFF"/>
                <w:lang w:val="mn-MN"/>
              </w:rPr>
              <w:br/>
              <w:t>—1</w:t>
            </w:r>
            <w:r w:rsidR="002F641E" w:rsidRPr="00880755">
              <w:rPr>
                <w:rFonts w:ascii="Arial" w:hAnsi="Arial" w:cs="Arial"/>
                <w:bCs/>
                <w:color w:val="000000"/>
                <w:szCs w:val="24"/>
                <w:shd w:val="clear" w:color="auto" w:fill="FFFFFF"/>
                <w:lang w:val="mn-MN"/>
              </w:rPr>
              <w:t>-р алхам</w:t>
            </w:r>
            <w:r w:rsidR="007B3D49" w:rsidRPr="00880755">
              <w:rPr>
                <w:rFonts w:ascii="Arial" w:hAnsi="Arial" w:cs="Arial"/>
                <w:bCs/>
                <w:color w:val="000000"/>
                <w:szCs w:val="24"/>
                <w:shd w:val="clear" w:color="auto" w:fill="FFFFFF"/>
                <w:lang w:val="mn-MN"/>
              </w:rPr>
              <w:t xml:space="preserve">: </w:t>
            </w:r>
            <w:r w:rsidR="003517B1" w:rsidRPr="00880755">
              <w:rPr>
                <w:rFonts w:ascii="Arial" w:hAnsi="Arial" w:cs="Arial"/>
                <w:bCs/>
                <w:color w:val="000000"/>
                <w:szCs w:val="24"/>
                <w:shd w:val="clear" w:color="auto" w:fill="FFFFFF"/>
                <w:lang w:val="mn-MN"/>
              </w:rPr>
              <w:t>тайлбар хүчин зүйл</w:t>
            </w:r>
            <w:r w:rsidR="00EF37C7" w:rsidRPr="00880755">
              <w:rPr>
                <w:rFonts w:ascii="Arial" w:hAnsi="Arial" w:cs="Arial"/>
                <w:bCs/>
                <w:color w:val="000000"/>
                <w:szCs w:val="24"/>
                <w:shd w:val="clear" w:color="auto" w:fill="FFFFFF"/>
                <w:lang w:val="mn-MN"/>
              </w:rPr>
              <w:t>с</w:t>
            </w:r>
            <w:r w:rsidR="003517B1" w:rsidRPr="00880755">
              <w:rPr>
                <w:rFonts w:ascii="Arial" w:hAnsi="Arial" w:cs="Arial"/>
                <w:bCs/>
                <w:color w:val="000000"/>
                <w:szCs w:val="24"/>
                <w:shd w:val="clear" w:color="auto" w:fill="FFFFFF"/>
                <w:lang w:val="mn-MN"/>
              </w:rPr>
              <w:t xml:space="preserve">ийн тодорхойлолт </w:t>
            </w:r>
            <w:r w:rsidR="007B3D49" w:rsidRPr="00880755">
              <w:rPr>
                <w:rFonts w:ascii="Arial" w:hAnsi="Arial" w:cs="Arial"/>
                <w:bCs/>
                <w:color w:val="000000"/>
                <w:szCs w:val="24"/>
                <w:shd w:val="clear" w:color="auto" w:fill="FFFFFF"/>
                <w:lang w:val="mn-MN"/>
              </w:rPr>
              <w:t>(7.2.2</w:t>
            </w:r>
            <w:r w:rsidR="003517B1" w:rsidRPr="00880755">
              <w:rPr>
                <w:rFonts w:ascii="Arial" w:hAnsi="Arial" w:cs="Arial"/>
                <w:bCs/>
                <w:color w:val="000000"/>
                <w:szCs w:val="24"/>
                <w:shd w:val="clear" w:color="auto" w:fill="FFFFFF"/>
                <w:lang w:val="mn-MN"/>
              </w:rPr>
              <w:t>-ыг харна уу</w:t>
            </w:r>
            <w:r w:rsidR="007B3D49" w:rsidRPr="00880755">
              <w:rPr>
                <w:rFonts w:ascii="Arial" w:hAnsi="Arial" w:cs="Arial"/>
                <w:bCs/>
                <w:color w:val="000000"/>
                <w:szCs w:val="24"/>
                <w:shd w:val="clear" w:color="auto" w:fill="FFFFFF"/>
                <w:lang w:val="mn-MN"/>
              </w:rPr>
              <w:t>);</w:t>
            </w:r>
            <w:r w:rsidR="007B3D49" w:rsidRPr="00880755">
              <w:rPr>
                <w:rFonts w:ascii="Arial" w:hAnsi="Arial" w:cs="Arial"/>
                <w:bCs/>
                <w:color w:val="000000"/>
                <w:szCs w:val="24"/>
                <w:shd w:val="clear" w:color="auto" w:fill="FFFFFF"/>
                <w:lang w:val="mn-MN"/>
              </w:rPr>
              <w:br/>
              <w:t>—2</w:t>
            </w:r>
            <w:r w:rsidR="003517B1" w:rsidRPr="00880755">
              <w:rPr>
                <w:rFonts w:ascii="Arial" w:hAnsi="Arial" w:cs="Arial"/>
                <w:bCs/>
                <w:color w:val="000000"/>
                <w:szCs w:val="24"/>
                <w:shd w:val="clear" w:color="auto" w:fill="FFFFFF"/>
                <w:lang w:val="mn-MN"/>
              </w:rPr>
              <w:t>-р алхам</w:t>
            </w:r>
            <w:r w:rsidR="007B3D49" w:rsidRPr="00880755">
              <w:rPr>
                <w:rFonts w:ascii="Arial" w:hAnsi="Arial" w:cs="Arial"/>
                <w:bCs/>
                <w:color w:val="000000"/>
                <w:szCs w:val="24"/>
                <w:shd w:val="clear" w:color="auto" w:fill="FFFFFF"/>
                <w:lang w:val="mn-MN"/>
              </w:rPr>
              <w:t xml:space="preserve">: </w:t>
            </w:r>
            <w:r w:rsidR="003517B1" w:rsidRPr="00880755">
              <w:rPr>
                <w:rFonts w:ascii="Arial" w:hAnsi="Arial" w:cs="Arial"/>
                <w:bCs/>
                <w:color w:val="000000"/>
                <w:szCs w:val="24"/>
                <w:shd w:val="clear" w:color="auto" w:fill="FFFFFF"/>
                <w:lang w:val="mn-MN"/>
              </w:rPr>
              <w:t>үйл ажиллагааны хүчин зүйлийн то</w:t>
            </w:r>
            <w:r w:rsidR="000856A2" w:rsidRPr="00880755">
              <w:rPr>
                <w:rFonts w:ascii="Arial" w:hAnsi="Arial" w:cs="Arial"/>
                <w:bCs/>
                <w:color w:val="000000"/>
                <w:szCs w:val="24"/>
                <w:shd w:val="clear" w:color="auto" w:fill="FFFFFF"/>
                <w:lang w:val="mn-MN"/>
              </w:rPr>
              <w:t>оцоо</w:t>
            </w:r>
            <w:r w:rsidR="003517B1" w:rsidRPr="00880755">
              <w:rPr>
                <w:rFonts w:ascii="Arial" w:hAnsi="Arial" w:cs="Arial"/>
                <w:bCs/>
                <w:color w:val="000000"/>
                <w:szCs w:val="24"/>
                <w:shd w:val="clear" w:color="auto" w:fill="FFFFFF"/>
                <w:lang w:val="mn-MN"/>
              </w:rPr>
              <w:t xml:space="preserve"> </w:t>
            </w:r>
            <w:r w:rsidR="007B3D49" w:rsidRPr="00880755">
              <w:rPr>
                <w:rFonts w:ascii="Arial" w:hAnsi="Arial" w:cs="Arial"/>
                <w:bCs/>
                <w:color w:val="000000"/>
                <w:szCs w:val="24"/>
                <w:shd w:val="clear" w:color="auto" w:fill="FFFFFF"/>
                <w:lang w:val="mn-MN"/>
              </w:rPr>
              <w:t>(7.2.3</w:t>
            </w:r>
            <w:r w:rsidR="003517B1" w:rsidRPr="00880755">
              <w:rPr>
                <w:rFonts w:ascii="Arial" w:hAnsi="Arial" w:cs="Arial"/>
                <w:bCs/>
                <w:color w:val="000000"/>
                <w:szCs w:val="24"/>
                <w:shd w:val="clear" w:color="auto" w:fill="FFFFFF"/>
                <w:lang w:val="mn-MN"/>
              </w:rPr>
              <w:t>-ыг харна уу</w:t>
            </w:r>
            <w:r w:rsidR="007B3D49" w:rsidRPr="00880755">
              <w:rPr>
                <w:rFonts w:ascii="Arial" w:hAnsi="Arial" w:cs="Arial"/>
                <w:bCs/>
                <w:color w:val="000000"/>
                <w:szCs w:val="24"/>
                <w:shd w:val="clear" w:color="auto" w:fill="FFFFFF"/>
                <w:lang w:val="mn-MN"/>
              </w:rPr>
              <w:t>);</w:t>
            </w:r>
            <w:r w:rsidR="007B3D49" w:rsidRPr="00880755">
              <w:rPr>
                <w:rFonts w:ascii="Arial" w:hAnsi="Arial" w:cs="Arial"/>
                <w:bCs/>
                <w:color w:val="000000"/>
                <w:szCs w:val="24"/>
                <w:shd w:val="clear" w:color="auto" w:fill="FFFFFF"/>
                <w:lang w:val="mn-MN"/>
              </w:rPr>
              <w:br/>
              <w:t>—3</w:t>
            </w:r>
            <w:r w:rsidR="003517B1" w:rsidRPr="00880755">
              <w:rPr>
                <w:rFonts w:ascii="Arial" w:hAnsi="Arial" w:cs="Arial"/>
                <w:bCs/>
                <w:color w:val="000000"/>
                <w:szCs w:val="24"/>
                <w:shd w:val="clear" w:color="auto" w:fill="FFFFFF"/>
                <w:lang w:val="mn-MN"/>
              </w:rPr>
              <w:t>-р алхам</w:t>
            </w:r>
            <w:r w:rsidR="007B3D49" w:rsidRPr="00880755">
              <w:rPr>
                <w:rFonts w:ascii="Arial" w:hAnsi="Arial" w:cs="Arial"/>
                <w:bCs/>
                <w:color w:val="000000"/>
                <w:szCs w:val="24"/>
                <w:shd w:val="clear" w:color="auto" w:fill="FFFFFF"/>
                <w:lang w:val="mn-MN"/>
              </w:rPr>
              <w:t xml:space="preserve">: </w:t>
            </w:r>
            <w:r w:rsidR="003517B1" w:rsidRPr="00880755">
              <w:rPr>
                <w:rFonts w:ascii="Arial" w:hAnsi="Arial" w:cs="Arial"/>
                <w:bCs/>
                <w:color w:val="000000"/>
                <w:szCs w:val="24"/>
                <w:shd w:val="clear" w:color="auto" w:fill="FFFFFF"/>
                <w:lang w:val="mn-MN"/>
              </w:rPr>
              <w:t>эрчим хүчний хэмнэлтийн хүчин зүйлийн тооцоо</w:t>
            </w:r>
            <w:r w:rsidR="007B3D49" w:rsidRPr="00880755">
              <w:rPr>
                <w:rFonts w:ascii="Arial" w:hAnsi="Arial" w:cs="Arial"/>
                <w:bCs/>
                <w:color w:val="000000"/>
                <w:szCs w:val="24"/>
                <w:shd w:val="clear" w:color="auto" w:fill="FFFFFF"/>
                <w:lang w:val="mn-MN"/>
              </w:rPr>
              <w:t xml:space="preserve"> (7.2.4</w:t>
            </w:r>
            <w:r w:rsidR="003517B1" w:rsidRPr="00880755">
              <w:rPr>
                <w:rFonts w:ascii="Arial" w:hAnsi="Arial" w:cs="Arial"/>
                <w:bCs/>
                <w:color w:val="000000"/>
                <w:szCs w:val="24"/>
                <w:shd w:val="clear" w:color="auto" w:fill="FFFFFF"/>
                <w:lang w:val="mn-MN"/>
              </w:rPr>
              <w:t>-ийг харна уу</w:t>
            </w:r>
            <w:r w:rsidR="007B3D49" w:rsidRPr="00880755">
              <w:rPr>
                <w:rFonts w:ascii="Arial" w:hAnsi="Arial" w:cs="Arial"/>
                <w:bCs/>
                <w:color w:val="000000"/>
                <w:szCs w:val="24"/>
                <w:shd w:val="clear" w:color="auto" w:fill="FFFFFF"/>
                <w:lang w:val="mn-MN"/>
              </w:rPr>
              <w:t>);</w:t>
            </w:r>
            <w:r w:rsidR="007B3D49" w:rsidRPr="00880755">
              <w:rPr>
                <w:rFonts w:ascii="Arial" w:hAnsi="Arial" w:cs="Arial"/>
                <w:bCs/>
                <w:color w:val="000000"/>
                <w:szCs w:val="24"/>
                <w:shd w:val="clear" w:color="auto" w:fill="FFFFFF"/>
                <w:lang w:val="mn-MN"/>
              </w:rPr>
              <w:br/>
              <w:t>—4</w:t>
            </w:r>
            <w:r w:rsidR="003517B1" w:rsidRPr="00880755">
              <w:rPr>
                <w:rFonts w:ascii="Arial" w:hAnsi="Arial" w:cs="Arial"/>
                <w:bCs/>
                <w:color w:val="000000"/>
                <w:szCs w:val="24"/>
                <w:shd w:val="clear" w:color="auto" w:fill="FFFFFF"/>
                <w:lang w:val="mn-MN"/>
              </w:rPr>
              <w:t>-р алхам</w:t>
            </w:r>
            <w:r w:rsidR="007B3D49" w:rsidRPr="00880755">
              <w:rPr>
                <w:rFonts w:ascii="Arial" w:hAnsi="Arial" w:cs="Arial"/>
                <w:bCs/>
                <w:color w:val="000000"/>
                <w:szCs w:val="24"/>
                <w:shd w:val="clear" w:color="auto" w:fill="FFFFFF"/>
                <w:lang w:val="mn-MN"/>
              </w:rPr>
              <w:t xml:space="preserve">: </w:t>
            </w:r>
            <w:r w:rsidR="003517B1" w:rsidRPr="00880755">
              <w:rPr>
                <w:rFonts w:ascii="Arial" w:hAnsi="Arial" w:cs="Arial"/>
                <w:bCs/>
                <w:color w:val="000000"/>
                <w:szCs w:val="24"/>
                <w:shd w:val="clear" w:color="auto" w:fill="FFFFFF"/>
                <w:lang w:val="mn-MN"/>
              </w:rPr>
              <w:t xml:space="preserve">бүтцийн </w:t>
            </w:r>
            <w:r w:rsidR="00EF37C7" w:rsidRPr="00880755">
              <w:rPr>
                <w:rFonts w:ascii="Arial" w:hAnsi="Arial" w:cs="Arial"/>
                <w:bCs/>
                <w:color w:val="000000"/>
                <w:szCs w:val="24"/>
                <w:shd w:val="clear" w:color="auto" w:fill="FFFFFF"/>
                <w:lang w:val="mn-MN"/>
              </w:rPr>
              <w:t xml:space="preserve">үр </w:t>
            </w:r>
            <w:r w:rsidR="003517B1" w:rsidRPr="00880755">
              <w:rPr>
                <w:rFonts w:ascii="Arial" w:hAnsi="Arial" w:cs="Arial"/>
                <w:bCs/>
                <w:color w:val="000000"/>
                <w:szCs w:val="24"/>
                <w:shd w:val="clear" w:color="auto" w:fill="FFFFFF"/>
                <w:lang w:val="mn-MN"/>
              </w:rPr>
              <w:t>нөлөөн</w:t>
            </w:r>
            <w:r w:rsidR="00EF37C7" w:rsidRPr="00880755">
              <w:rPr>
                <w:rFonts w:ascii="Arial" w:hAnsi="Arial" w:cs="Arial"/>
                <w:bCs/>
                <w:color w:val="000000"/>
                <w:szCs w:val="24"/>
                <w:shd w:val="clear" w:color="auto" w:fill="FFFFFF"/>
                <w:lang w:val="mn-MN"/>
              </w:rPr>
              <w:t>ий</w:t>
            </w:r>
            <w:r w:rsidR="003517B1" w:rsidRPr="00880755">
              <w:rPr>
                <w:rFonts w:ascii="Arial" w:hAnsi="Arial" w:cs="Arial"/>
                <w:bCs/>
                <w:color w:val="000000"/>
                <w:szCs w:val="24"/>
                <w:shd w:val="clear" w:color="auto" w:fill="FFFFFF"/>
                <w:lang w:val="mn-MN"/>
              </w:rPr>
              <w:t xml:space="preserve"> тооцоо</w:t>
            </w:r>
            <w:r w:rsidR="007B3D49" w:rsidRPr="00880755">
              <w:rPr>
                <w:rFonts w:ascii="Arial" w:hAnsi="Arial" w:cs="Arial"/>
                <w:bCs/>
                <w:color w:val="000000"/>
                <w:szCs w:val="24"/>
                <w:shd w:val="clear" w:color="auto" w:fill="FFFFFF"/>
                <w:lang w:val="mn-MN"/>
              </w:rPr>
              <w:t xml:space="preserve"> (7.2.5</w:t>
            </w:r>
            <w:r w:rsidR="003517B1" w:rsidRPr="00880755">
              <w:rPr>
                <w:rFonts w:ascii="Arial" w:hAnsi="Arial" w:cs="Arial"/>
                <w:bCs/>
                <w:color w:val="000000"/>
                <w:szCs w:val="24"/>
                <w:shd w:val="clear" w:color="auto" w:fill="FFFFFF"/>
                <w:lang w:val="mn-MN"/>
              </w:rPr>
              <w:t>-ыг харна уу</w:t>
            </w:r>
            <w:r w:rsidR="007B3D49" w:rsidRPr="00880755">
              <w:rPr>
                <w:rFonts w:ascii="Arial" w:hAnsi="Arial" w:cs="Arial"/>
                <w:bCs/>
                <w:color w:val="000000"/>
                <w:szCs w:val="24"/>
                <w:shd w:val="clear" w:color="auto" w:fill="FFFFFF"/>
                <w:lang w:val="mn-MN"/>
              </w:rPr>
              <w:t>);</w:t>
            </w:r>
            <w:r w:rsidR="007B3D49" w:rsidRPr="00880755">
              <w:rPr>
                <w:rFonts w:ascii="Arial" w:hAnsi="Arial" w:cs="Arial"/>
                <w:bCs/>
                <w:color w:val="000000"/>
                <w:szCs w:val="24"/>
                <w:shd w:val="clear" w:color="auto" w:fill="FFFFFF"/>
                <w:lang w:val="mn-MN"/>
              </w:rPr>
              <w:br/>
              <w:t>—5</w:t>
            </w:r>
            <w:r w:rsidR="003517B1" w:rsidRPr="00880755">
              <w:rPr>
                <w:rFonts w:ascii="Arial" w:hAnsi="Arial" w:cs="Arial"/>
                <w:bCs/>
                <w:color w:val="000000"/>
                <w:szCs w:val="24"/>
                <w:shd w:val="clear" w:color="auto" w:fill="FFFFFF"/>
                <w:lang w:val="mn-MN"/>
              </w:rPr>
              <w:t>-р алхам</w:t>
            </w:r>
            <w:r w:rsidR="007B3D49" w:rsidRPr="00880755">
              <w:rPr>
                <w:rFonts w:ascii="Arial" w:hAnsi="Arial" w:cs="Arial"/>
                <w:bCs/>
                <w:color w:val="000000"/>
                <w:szCs w:val="24"/>
                <w:shd w:val="clear" w:color="auto" w:fill="FFFFFF"/>
                <w:lang w:val="mn-MN"/>
              </w:rPr>
              <w:t xml:space="preserve">: </w:t>
            </w:r>
            <w:r w:rsidR="000148D4" w:rsidRPr="00880755">
              <w:rPr>
                <w:rFonts w:ascii="Arial" w:hAnsi="Arial" w:cs="Arial"/>
                <w:bCs/>
                <w:color w:val="000000"/>
                <w:szCs w:val="24"/>
                <w:shd w:val="clear" w:color="auto" w:fill="FFFFFF"/>
                <w:lang w:val="mn-MN"/>
              </w:rPr>
              <w:t>бусад хүчин зүйлийн тооцоо</w:t>
            </w:r>
            <w:r w:rsidR="007B3D49" w:rsidRPr="00880755">
              <w:rPr>
                <w:rFonts w:ascii="Arial" w:hAnsi="Arial" w:cs="Arial"/>
                <w:bCs/>
                <w:color w:val="000000"/>
                <w:szCs w:val="24"/>
                <w:shd w:val="clear" w:color="auto" w:fill="FFFFFF"/>
                <w:lang w:val="mn-MN"/>
              </w:rPr>
              <w:t xml:space="preserve"> (7.2.6</w:t>
            </w:r>
            <w:r w:rsidR="003517B1" w:rsidRPr="00880755">
              <w:rPr>
                <w:rFonts w:ascii="Arial" w:hAnsi="Arial" w:cs="Arial"/>
                <w:bCs/>
                <w:color w:val="000000"/>
                <w:szCs w:val="24"/>
                <w:shd w:val="clear" w:color="auto" w:fill="FFFFFF"/>
                <w:lang w:val="mn-MN"/>
              </w:rPr>
              <w:t>-ыг харна уу</w:t>
            </w:r>
            <w:r w:rsidR="007B3D49" w:rsidRPr="00880755">
              <w:rPr>
                <w:rFonts w:ascii="Arial" w:hAnsi="Arial" w:cs="Arial"/>
                <w:bCs/>
                <w:color w:val="000000"/>
                <w:szCs w:val="24"/>
                <w:shd w:val="clear" w:color="auto" w:fill="FFFFFF"/>
                <w:lang w:val="mn-MN"/>
              </w:rPr>
              <w:t>)</w:t>
            </w:r>
            <w:r w:rsidR="00EF37C7" w:rsidRPr="00880755">
              <w:rPr>
                <w:rFonts w:ascii="Arial" w:hAnsi="Arial" w:cs="Arial"/>
                <w:bCs/>
                <w:color w:val="000000"/>
                <w:szCs w:val="24"/>
                <w:shd w:val="clear" w:color="auto" w:fill="FFFFFF"/>
                <w:lang w:val="mn-MN"/>
              </w:rPr>
              <w:t xml:space="preserve"> байна</w:t>
            </w:r>
            <w:r w:rsidR="007B3D49" w:rsidRPr="00880755">
              <w:rPr>
                <w:rFonts w:ascii="Arial" w:hAnsi="Arial" w:cs="Arial"/>
                <w:bCs/>
                <w:color w:val="000000"/>
                <w:szCs w:val="24"/>
                <w:shd w:val="clear" w:color="auto" w:fill="FFFFFF"/>
                <w:lang w:val="mn-MN"/>
              </w:rPr>
              <w:t>.</w:t>
            </w:r>
          </w:p>
          <w:p w14:paraId="7800DE90" w14:textId="3C79BD48" w:rsidR="008D3DB7" w:rsidRPr="00880755" w:rsidRDefault="00994F54" w:rsidP="001638A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зарцуулалтын</w:t>
            </w:r>
            <w:r w:rsidR="00D27993" w:rsidRPr="00880755">
              <w:rPr>
                <w:rFonts w:ascii="Arial" w:hAnsi="Arial" w:cs="Arial"/>
                <w:bCs/>
                <w:color w:val="000000"/>
                <w:szCs w:val="24"/>
                <w:shd w:val="clear" w:color="auto" w:fill="FFFFFF"/>
                <w:lang w:val="mn-MN"/>
              </w:rPr>
              <w:t xml:space="preserve"> өөрчлөлтийн </w:t>
            </w:r>
            <w:r w:rsidR="0015015F" w:rsidRPr="00880755">
              <w:rPr>
                <w:rFonts w:ascii="Arial" w:hAnsi="Arial" w:cs="Arial"/>
                <w:bCs/>
                <w:color w:val="000000"/>
                <w:szCs w:val="24"/>
                <w:shd w:val="clear" w:color="auto" w:fill="FFFFFF"/>
                <w:lang w:val="mn-MN"/>
              </w:rPr>
              <w:t>задаргааны</w:t>
            </w:r>
            <w:r w:rsidR="00D27993" w:rsidRPr="00880755">
              <w:rPr>
                <w:rFonts w:ascii="Arial" w:hAnsi="Arial" w:cs="Arial"/>
                <w:bCs/>
                <w:color w:val="000000"/>
                <w:szCs w:val="24"/>
                <w:shd w:val="clear" w:color="auto" w:fill="FFFFFF"/>
                <w:lang w:val="mn-MN"/>
              </w:rPr>
              <w:t xml:space="preserve"> </w:t>
            </w:r>
            <w:r w:rsidR="000856A2" w:rsidRPr="00880755">
              <w:rPr>
                <w:rFonts w:ascii="Arial" w:hAnsi="Arial" w:cs="Arial"/>
                <w:bCs/>
                <w:color w:val="000000"/>
                <w:szCs w:val="24"/>
                <w:shd w:val="clear" w:color="auto" w:fill="FFFFFF"/>
                <w:lang w:val="mn-MN"/>
              </w:rPr>
              <w:t xml:space="preserve"> тооцоотой </w:t>
            </w:r>
            <w:r w:rsidRPr="00880755">
              <w:rPr>
                <w:rFonts w:ascii="Arial" w:hAnsi="Arial" w:cs="Arial"/>
                <w:bCs/>
                <w:color w:val="000000"/>
                <w:szCs w:val="24"/>
                <w:shd w:val="clear" w:color="auto" w:fill="FFFFFF"/>
                <w:lang w:val="mn-MN"/>
              </w:rPr>
              <w:t>холбо</w:t>
            </w:r>
            <w:r w:rsidR="00EF37C7" w:rsidRPr="00880755">
              <w:rPr>
                <w:rFonts w:ascii="Arial" w:hAnsi="Arial" w:cs="Arial"/>
                <w:bCs/>
                <w:color w:val="000000"/>
                <w:szCs w:val="24"/>
                <w:shd w:val="clear" w:color="auto" w:fill="FFFFFF"/>
                <w:lang w:val="mn-MN"/>
              </w:rPr>
              <w:t>отой</w:t>
            </w:r>
            <w:r w:rsidRPr="00880755">
              <w:rPr>
                <w:rFonts w:ascii="Arial" w:hAnsi="Arial" w:cs="Arial"/>
                <w:bCs/>
                <w:color w:val="000000"/>
                <w:szCs w:val="24"/>
                <w:shd w:val="clear" w:color="auto" w:fill="FFFFFF"/>
                <w:lang w:val="mn-MN"/>
              </w:rPr>
              <w:t xml:space="preserve"> бусад а</w:t>
            </w:r>
            <w:r w:rsidR="00D27993" w:rsidRPr="00880755">
              <w:rPr>
                <w:rFonts w:ascii="Arial" w:hAnsi="Arial" w:cs="Arial"/>
                <w:bCs/>
                <w:color w:val="000000"/>
                <w:szCs w:val="24"/>
                <w:shd w:val="clear" w:color="auto" w:fill="FFFFFF"/>
                <w:lang w:val="mn-MN"/>
              </w:rPr>
              <w:t>суудлыг 7.3-т тайлбарласан</w:t>
            </w:r>
            <w:r w:rsidRPr="00880755">
              <w:rPr>
                <w:rFonts w:ascii="Arial" w:hAnsi="Arial" w:cs="Arial"/>
                <w:bCs/>
                <w:color w:val="000000"/>
                <w:szCs w:val="24"/>
                <w:shd w:val="clear" w:color="auto" w:fill="FFFFFF"/>
                <w:lang w:val="mn-MN"/>
              </w:rPr>
              <w:t>.</w:t>
            </w:r>
          </w:p>
          <w:p w14:paraId="546722D6" w14:textId="33EE94F2" w:rsidR="003F690F" w:rsidRPr="00880755" w:rsidRDefault="008D3DB7" w:rsidP="001638A7">
            <w:pPr>
              <w:spacing w:line="276" w:lineRule="auto"/>
              <w:jc w:val="both"/>
              <w:rPr>
                <w:rFonts w:ascii="Arial" w:hAnsi="Arial" w:cs="Arial"/>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7.2.2 </w:t>
            </w:r>
            <w:r w:rsidR="00085E40" w:rsidRPr="00880755">
              <w:rPr>
                <w:rFonts w:ascii="Arial" w:hAnsi="Arial" w:cs="Arial"/>
                <w:b/>
                <w:bCs/>
                <w:color w:val="000000"/>
                <w:szCs w:val="24"/>
                <w:shd w:val="clear" w:color="auto" w:fill="FFFFFF"/>
                <w:lang w:val="mn-MN"/>
              </w:rPr>
              <w:t>Тайлбар хүчин зүйлийн тодорхойлолт</w:t>
            </w:r>
            <w:r w:rsidRPr="00880755">
              <w:rPr>
                <w:rFonts w:ascii="Arial" w:hAnsi="Arial" w:cs="Arial"/>
                <w:bCs/>
                <w:color w:val="000000"/>
                <w:szCs w:val="24"/>
                <w:shd w:val="clear" w:color="auto" w:fill="FFFFFF"/>
                <w:lang w:val="mn-MN"/>
              </w:rPr>
              <w:br/>
            </w:r>
            <w:r w:rsidR="00E33FE7" w:rsidRPr="00880755">
              <w:rPr>
                <w:rFonts w:ascii="Arial" w:hAnsi="Arial" w:cs="Arial"/>
                <w:bCs/>
                <w:color w:val="000000"/>
                <w:szCs w:val="24"/>
                <w:shd w:val="clear" w:color="auto" w:fill="FFFFFF"/>
                <w:lang w:val="mn-MN"/>
              </w:rPr>
              <w:t xml:space="preserve">Эрчим хүчний </w:t>
            </w:r>
            <w:r w:rsidR="00E938C1" w:rsidRPr="00880755">
              <w:rPr>
                <w:rFonts w:ascii="Arial" w:hAnsi="Arial" w:cs="Arial"/>
                <w:bCs/>
                <w:color w:val="000000"/>
                <w:szCs w:val="24"/>
                <w:shd w:val="clear" w:color="auto" w:fill="FFFFFF"/>
                <w:lang w:val="mn-MN"/>
              </w:rPr>
              <w:t xml:space="preserve">зарцуулалтын </w:t>
            </w:r>
            <w:r w:rsidR="00E33FE7" w:rsidRPr="00880755">
              <w:rPr>
                <w:rFonts w:ascii="Arial" w:hAnsi="Arial" w:cs="Arial"/>
                <w:bCs/>
                <w:color w:val="000000"/>
                <w:szCs w:val="24"/>
                <w:shd w:val="clear" w:color="auto" w:fill="FFFFFF"/>
                <w:lang w:val="mn-MN"/>
              </w:rPr>
              <w:t xml:space="preserve">өөрчлөлтийн </w:t>
            </w:r>
            <w:r w:rsidR="00E938C1" w:rsidRPr="00880755">
              <w:rPr>
                <w:rFonts w:ascii="Arial" w:hAnsi="Arial" w:cs="Arial"/>
                <w:bCs/>
                <w:color w:val="000000"/>
                <w:szCs w:val="24"/>
                <w:shd w:val="clear" w:color="auto" w:fill="FFFFFF"/>
                <w:lang w:val="mn-MN"/>
              </w:rPr>
              <w:t>задаргаан</w:t>
            </w:r>
            <w:r w:rsidR="00644954" w:rsidRPr="00880755">
              <w:rPr>
                <w:rFonts w:ascii="Arial" w:hAnsi="Arial" w:cs="Arial"/>
                <w:bCs/>
                <w:color w:val="000000"/>
                <w:szCs w:val="24"/>
                <w:shd w:val="clear" w:color="auto" w:fill="FFFFFF"/>
                <w:lang w:val="mn-MN"/>
              </w:rPr>
              <w:t>д</w:t>
            </w:r>
            <w:r w:rsidR="00E938C1" w:rsidRPr="00880755">
              <w:rPr>
                <w:rFonts w:ascii="Arial" w:hAnsi="Arial" w:cs="Arial"/>
                <w:bCs/>
                <w:color w:val="000000"/>
                <w:szCs w:val="24"/>
                <w:shd w:val="clear" w:color="auto" w:fill="FFFFFF"/>
                <w:lang w:val="mn-MN"/>
              </w:rPr>
              <w:t xml:space="preserve"> дүн </w:t>
            </w:r>
            <w:r w:rsidR="00E33FE7" w:rsidRPr="00880755">
              <w:rPr>
                <w:rFonts w:ascii="Arial" w:hAnsi="Arial" w:cs="Arial"/>
                <w:bCs/>
                <w:color w:val="000000"/>
                <w:szCs w:val="24"/>
                <w:shd w:val="clear" w:color="auto" w:fill="FFFFFF"/>
                <w:lang w:val="mn-MN"/>
              </w:rPr>
              <w:t>шинжилгээ</w:t>
            </w:r>
            <w:r w:rsidR="00644954" w:rsidRPr="00880755">
              <w:rPr>
                <w:rFonts w:ascii="Arial" w:hAnsi="Arial" w:cs="Arial"/>
                <w:bCs/>
                <w:color w:val="000000"/>
                <w:szCs w:val="24"/>
                <w:shd w:val="clear" w:color="auto" w:fill="FFFFFF"/>
                <w:lang w:val="mn-MN"/>
              </w:rPr>
              <w:t xml:space="preserve"> хийх</w:t>
            </w:r>
            <w:r w:rsidR="00E33FE7" w:rsidRPr="00880755">
              <w:rPr>
                <w:rFonts w:ascii="Arial" w:hAnsi="Arial" w:cs="Arial"/>
                <w:bCs/>
                <w:color w:val="000000"/>
                <w:szCs w:val="24"/>
                <w:shd w:val="clear" w:color="auto" w:fill="FFFFFF"/>
                <w:lang w:val="mn-MN"/>
              </w:rPr>
              <w:t xml:space="preserve"> гол зорилго нь </w:t>
            </w:r>
            <w:r w:rsidR="00644954" w:rsidRPr="00880755">
              <w:rPr>
                <w:rFonts w:ascii="Arial" w:hAnsi="Arial" w:cs="Arial"/>
                <w:bCs/>
                <w:color w:val="000000"/>
                <w:szCs w:val="24"/>
                <w:shd w:val="clear" w:color="auto" w:fill="FFFFFF"/>
                <w:lang w:val="mn-MN"/>
              </w:rPr>
              <w:t xml:space="preserve">төрөл бүрийн </w:t>
            </w:r>
            <w:r w:rsidR="00E33FE7" w:rsidRPr="00880755">
              <w:rPr>
                <w:rFonts w:ascii="Arial" w:hAnsi="Arial" w:cs="Arial"/>
                <w:bCs/>
                <w:color w:val="000000"/>
                <w:szCs w:val="24"/>
                <w:shd w:val="clear" w:color="auto" w:fill="FFFFFF"/>
                <w:lang w:val="mn-MN"/>
              </w:rPr>
              <w:t>тайлбар хүчин зүйлсийн харьцангуй хувь нэмрий</w:t>
            </w:r>
            <w:r w:rsidR="003E1AA4" w:rsidRPr="00880755">
              <w:rPr>
                <w:rFonts w:ascii="Arial" w:hAnsi="Arial" w:cs="Arial"/>
                <w:bCs/>
                <w:color w:val="000000"/>
                <w:szCs w:val="24"/>
                <w:shd w:val="clear" w:color="auto" w:fill="FFFFFF"/>
                <w:lang w:val="mn-MN"/>
              </w:rPr>
              <w:t>г</w:t>
            </w:r>
            <w:r w:rsidR="00E33FE7" w:rsidRPr="00880755">
              <w:rPr>
                <w:rFonts w:ascii="Arial" w:hAnsi="Arial" w:cs="Arial"/>
                <w:bCs/>
                <w:color w:val="000000"/>
                <w:szCs w:val="24"/>
                <w:shd w:val="clear" w:color="auto" w:fill="FFFFFF"/>
                <w:lang w:val="mn-MN"/>
              </w:rPr>
              <w:t xml:space="preserve"> харуу</w:t>
            </w:r>
            <w:r w:rsidR="00E17FC3" w:rsidRPr="00880755">
              <w:rPr>
                <w:rFonts w:ascii="Arial" w:hAnsi="Arial" w:cs="Arial"/>
                <w:bCs/>
                <w:color w:val="000000"/>
                <w:szCs w:val="24"/>
                <w:shd w:val="clear" w:color="auto" w:fill="FFFFFF"/>
                <w:lang w:val="mn-MN"/>
              </w:rPr>
              <w:t>лахад оршино</w:t>
            </w:r>
            <w:r w:rsidR="00E33FE7" w:rsidRPr="00880755">
              <w:rPr>
                <w:rFonts w:ascii="Arial" w:hAnsi="Arial" w:cs="Arial"/>
                <w:bCs/>
                <w:color w:val="000000"/>
                <w:szCs w:val="24"/>
                <w:shd w:val="clear" w:color="auto" w:fill="FFFFFF"/>
                <w:lang w:val="mn-MN"/>
              </w:rPr>
              <w:t xml:space="preserve">. Бүх хүчин зүйл, түүнчлэн </w:t>
            </w:r>
            <w:r w:rsidR="00E33FE7" w:rsidRPr="00880755">
              <w:rPr>
                <w:rFonts w:ascii="Arial" w:hAnsi="Arial" w:cs="Arial"/>
                <w:bCs/>
                <w:color w:val="000000"/>
                <w:szCs w:val="24"/>
                <w:shd w:val="clear" w:color="auto" w:fill="FFFFFF"/>
                <w:lang w:val="mn-MN"/>
              </w:rPr>
              <w:lastRenderedPageBreak/>
              <w:t xml:space="preserve">эрчим хүчний </w:t>
            </w:r>
            <w:r w:rsidR="002C4386" w:rsidRPr="00880755">
              <w:rPr>
                <w:rFonts w:ascii="Arial" w:hAnsi="Arial" w:cs="Arial"/>
                <w:bCs/>
                <w:color w:val="000000"/>
                <w:szCs w:val="24"/>
                <w:shd w:val="clear" w:color="auto" w:fill="FFFFFF"/>
                <w:lang w:val="mn-MN"/>
              </w:rPr>
              <w:t xml:space="preserve">зарцуулалтын өөрчлөлтийг </w:t>
            </w:r>
            <w:r w:rsidR="00E33FE7" w:rsidRPr="00880755">
              <w:rPr>
                <w:rFonts w:ascii="Arial" w:hAnsi="Arial" w:cs="Arial"/>
                <w:bCs/>
                <w:color w:val="000000"/>
                <w:szCs w:val="24"/>
                <w:shd w:val="clear" w:color="auto" w:fill="FFFFFF"/>
                <w:lang w:val="mn-MN"/>
              </w:rPr>
              <w:t xml:space="preserve">эрчим хүчний нэгжээр (жишээ нь, </w:t>
            </w:r>
            <w:r w:rsidR="002C4386" w:rsidRPr="00880755">
              <w:rPr>
                <w:rFonts w:ascii="Arial" w:hAnsi="Arial" w:cs="Arial"/>
                <w:bCs/>
                <w:color w:val="000000"/>
                <w:szCs w:val="24"/>
                <w:shd w:val="clear" w:color="auto" w:fill="FFFFFF"/>
                <w:lang w:val="mn-MN"/>
              </w:rPr>
              <w:t>Жоул</w:t>
            </w:r>
            <w:r w:rsidR="001E1414" w:rsidRPr="00880755">
              <w:rPr>
                <w:rFonts w:ascii="Arial" w:hAnsi="Arial" w:cs="Arial"/>
                <w:bCs/>
                <w:color w:val="000000"/>
                <w:szCs w:val="24"/>
                <w:shd w:val="clear" w:color="auto" w:fill="FFFFFF"/>
                <w:lang w:val="mn-MN"/>
              </w:rPr>
              <w:t xml:space="preserve"> нэгжийн зэрэг</w:t>
            </w:r>
            <w:r w:rsidR="00E33FE7" w:rsidRPr="00880755">
              <w:rPr>
                <w:rFonts w:ascii="Arial" w:hAnsi="Arial" w:cs="Arial"/>
                <w:bCs/>
                <w:color w:val="000000"/>
                <w:szCs w:val="24"/>
                <w:shd w:val="clear" w:color="auto" w:fill="FFFFFF"/>
                <w:lang w:val="mn-MN"/>
              </w:rPr>
              <w:t xml:space="preserve">, </w:t>
            </w:r>
            <w:r w:rsidR="001E1414" w:rsidRPr="00880755">
              <w:rPr>
                <w:rFonts w:ascii="Arial" w:hAnsi="Arial" w:cs="Arial"/>
                <w:lang w:val="mn-MN"/>
              </w:rPr>
              <w:t>тонн газрын тосны эквивалент</w:t>
            </w:r>
            <w:r w:rsidR="00E33FE7" w:rsidRPr="00880755">
              <w:rPr>
                <w:rFonts w:ascii="Arial" w:hAnsi="Arial" w:cs="Arial"/>
                <w:bCs/>
                <w:color w:val="000000"/>
                <w:szCs w:val="24"/>
                <w:shd w:val="clear" w:color="auto" w:fill="FFFFFF"/>
                <w:lang w:val="mn-MN"/>
              </w:rPr>
              <w:t xml:space="preserve"> эсвэл кВт.ц) илэрхийлнэ.</w:t>
            </w:r>
            <w:r w:rsidRPr="00880755">
              <w:rPr>
                <w:rFonts w:ascii="Arial" w:hAnsi="Arial" w:cs="Arial"/>
                <w:bCs/>
                <w:color w:val="000000"/>
                <w:szCs w:val="24"/>
                <w:shd w:val="clear" w:color="auto" w:fill="FFFFFF"/>
                <w:lang w:val="mn-MN"/>
              </w:rPr>
              <w:br/>
            </w:r>
            <w:r w:rsidR="00E33FE7" w:rsidRPr="00880755">
              <w:rPr>
                <w:rFonts w:ascii="Arial" w:hAnsi="Arial" w:cs="Arial"/>
                <w:bCs/>
                <w:color w:val="000000"/>
                <w:szCs w:val="24"/>
                <w:shd w:val="clear" w:color="auto" w:fill="FFFFFF"/>
                <w:lang w:val="mn-MN"/>
              </w:rPr>
              <w:t>Эхний хүчин зүйл бол үйл ажиллагааны хүчин зүйл</w:t>
            </w:r>
            <w:r w:rsidR="00644954" w:rsidRPr="00880755">
              <w:rPr>
                <w:rFonts w:ascii="Arial" w:hAnsi="Arial" w:cs="Arial"/>
                <w:bCs/>
                <w:color w:val="000000"/>
                <w:szCs w:val="24"/>
                <w:shd w:val="clear" w:color="auto" w:fill="FFFFFF"/>
                <w:lang w:val="mn-MN"/>
              </w:rPr>
              <w:t xml:space="preserve"> юм</w:t>
            </w:r>
            <w:r w:rsidR="00E33FE7" w:rsidRPr="00880755">
              <w:rPr>
                <w:rFonts w:ascii="Arial" w:hAnsi="Arial" w:cs="Arial"/>
                <w:bCs/>
                <w:color w:val="000000"/>
                <w:szCs w:val="24"/>
                <w:shd w:val="clear" w:color="auto" w:fill="FFFFFF"/>
                <w:lang w:val="mn-MN"/>
              </w:rPr>
              <w:t xml:space="preserve">. Энэ </w:t>
            </w:r>
            <w:r w:rsidR="0003240F" w:rsidRPr="00880755">
              <w:rPr>
                <w:rFonts w:ascii="Arial" w:hAnsi="Arial" w:cs="Arial"/>
                <w:bCs/>
                <w:color w:val="000000"/>
                <w:szCs w:val="24"/>
                <w:shd w:val="clear" w:color="auto" w:fill="FFFFFF"/>
                <w:lang w:val="mn-MN"/>
              </w:rPr>
              <w:t xml:space="preserve">хүчин </w:t>
            </w:r>
            <w:r w:rsidR="00A929C2" w:rsidRPr="00880755">
              <w:rPr>
                <w:rFonts w:ascii="Arial" w:hAnsi="Arial" w:cs="Arial"/>
                <w:bCs/>
                <w:color w:val="000000"/>
                <w:szCs w:val="24"/>
                <w:shd w:val="clear" w:color="auto" w:fill="FFFFFF"/>
                <w:lang w:val="mn-MN"/>
              </w:rPr>
              <w:t>зүйл</w:t>
            </w:r>
            <w:r w:rsidR="00134FB9" w:rsidRPr="00880755">
              <w:rPr>
                <w:rFonts w:ascii="Arial" w:hAnsi="Arial" w:cs="Arial"/>
                <w:bCs/>
                <w:color w:val="000000"/>
                <w:szCs w:val="24"/>
                <w:shd w:val="clear" w:color="auto" w:fill="FFFFFF"/>
                <w:lang w:val="mn-MN"/>
              </w:rPr>
              <w:t>ээр</w:t>
            </w:r>
            <w:r w:rsidR="00E33FE7" w:rsidRPr="00880755">
              <w:rPr>
                <w:rFonts w:ascii="Arial" w:hAnsi="Arial" w:cs="Arial"/>
                <w:bCs/>
                <w:color w:val="000000"/>
                <w:szCs w:val="24"/>
                <w:shd w:val="clear" w:color="auto" w:fill="FFFFFF"/>
                <w:lang w:val="mn-MN"/>
              </w:rPr>
              <w:t xml:space="preserve"> </w:t>
            </w:r>
            <w:r w:rsidR="00644954" w:rsidRPr="00880755">
              <w:rPr>
                <w:rFonts w:ascii="Arial" w:hAnsi="Arial" w:cs="Arial"/>
                <w:bCs/>
                <w:color w:val="000000"/>
                <w:szCs w:val="24"/>
                <w:shd w:val="clear" w:color="auto" w:fill="FFFFFF"/>
                <w:lang w:val="mn-MN"/>
              </w:rPr>
              <w:t xml:space="preserve">эдийн засгийн үйл ажиллагаанд </w:t>
            </w:r>
            <w:r w:rsidR="00E33FE7" w:rsidRPr="00880755">
              <w:rPr>
                <w:rFonts w:ascii="Arial" w:hAnsi="Arial" w:cs="Arial"/>
                <w:bCs/>
                <w:color w:val="000000"/>
                <w:szCs w:val="24"/>
                <w:shd w:val="clear" w:color="auto" w:fill="FFFFFF"/>
                <w:lang w:val="mn-MN"/>
              </w:rPr>
              <w:t xml:space="preserve">эрчим хүчний </w:t>
            </w:r>
            <w:r w:rsidR="001E1414" w:rsidRPr="00880755">
              <w:rPr>
                <w:rFonts w:ascii="Arial" w:hAnsi="Arial" w:cs="Arial"/>
                <w:bCs/>
                <w:color w:val="000000"/>
                <w:szCs w:val="24"/>
                <w:shd w:val="clear" w:color="auto" w:fill="FFFFFF"/>
                <w:lang w:val="mn-MN"/>
              </w:rPr>
              <w:t xml:space="preserve">зарцуулалтын </w:t>
            </w:r>
            <w:r w:rsidR="00E33FE7" w:rsidRPr="00880755">
              <w:rPr>
                <w:rFonts w:ascii="Arial" w:hAnsi="Arial" w:cs="Arial"/>
                <w:bCs/>
                <w:color w:val="000000"/>
                <w:szCs w:val="24"/>
                <w:shd w:val="clear" w:color="auto" w:fill="FFFFFF"/>
                <w:lang w:val="mn-MN"/>
              </w:rPr>
              <w:t xml:space="preserve">өөрчлөлтөд үзүүлэх нөлөөг үнэлдэг. </w:t>
            </w:r>
            <w:r w:rsidR="00DD1EB6" w:rsidRPr="00880755">
              <w:rPr>
                <w:rFonts w:ascii="Arial" w:hAnsi="Arial" w:cs="Arial"/>
                <w:bCs/>
                <w:color w:val="000000"/>
                <w:szCs w:val="24"/>
                <w:shd w:val="clear" w:color="auto" w:fill="FFFFFF"/>
                <w:lang w:val="mn-MN"/>
              </w:rPr>
              <w:t>Айл өрхийн</w:t>
            </w:r>
            <w:r w:rsidR="00A929C2" w:rsidRPr="00880755">
              <w:rPr>
                <w:rFonts w:ascii="Arial" w:hAnsi="Arial" w:cs="Arial"/>
                <w:bCs/>
                <w:color w:val="000000"/>
                <w:szCs w:val="24"/>
                <w:shd w:val="clear" w:color="auto" w:fill="FFFFFF"/>
                <w:lang w:val="mn-MN"/>
              </w:rPr>
              <w:t xml:space="preserve"> хувьд</w:t>
            </w:r>
            <w:r w:rsidR="00E33FE7" w:rsidRPr="00880755">
              <w:rPr>
                <w:rFonts w:ascii="Arial" w:hAnsi="Arial" w:cs="Arial"/>
                <w:bCs/>
                <w:color w:val="000000"/>
                <w:szCs w:val="24"/>
                <w:shd w:val="clear" w:color="auto" w:fill="FFFFFF"/>
                <w:lang w:val="mn-MN"/>
              </w:rPr>
              <w:t xml:space="preserve"> энэ нь хүн ам зүйн нөлөөг</w:t>
            </w:r>
            <w:r w:rsidR="00A8309E" w:rsidRPr="00880755">
              <w:rPr>
                <w:rFonts w:ascii="Arial" w:hAnsi="Arial" w:cs="Arial"/>
                <w:bCs/>
                <w:color w:val="000000"/>
                <w:szCs w:val="24"/>
                <w:shd w:val="clear" w:color="auto" w:fill="FFFFFF"/>
                <w:lang w:val="mn-MN"/>
              </w:rPr>
              <w:t>,</w:t>
            </w:r>
            <w:r w:rsidR="00E33FE7" w:rsidRPr="00880755">
              <w:rPr>
                <w:rFonts w:ascii="Arial" w:hAnsi="Arial" w:cs="Arial"/>
                <w:bCs/>
                <w:color w:val="000000"/>
                <w:szCs w:val="24"/>
                <w:shd w:val="clear" w:color="auto" w:fill="FFFFFF"/>
                <w:lang w:val="mn-MN"/>
              </w:rPr>
              <w:t xml:space="preserve">  тээвэр</w:t>
            </w:r>
            <w:r w:rsidR="00A8309E" w:rsidRPr="00880755">
              <w:rPr>
                <w:rFonts w:ascii="Arial" w:hAnsi="Arial" w:cs="Arial"/>
                <w:bCs/>
                <w:color w:val="000000"/>
                <w:szCs w:val="24"/>
                <w:shd w:val="clear" w:color="auto" w:fill="FFFFFF"/>
                <w:lang w:val="mn-MN"/>
              </w:rPr>
              <w:t>т</w:t>
            </w:r>
            <w:r w:rsidR="00E33FE7" w:rsidRPr="00880755">
              <w:rPr>
                <w:rFonts w:ascii="Arial" w:hAnsi="Arial" w:cs="Arial"/>
                <w:bCs/>
                <w:color w:val="000000"/>
                <w:szCs w:val="24"/>
                <w:shd w:val="clear" w:color="auto" w:fill="FFFFFF"/>
                <w:lang w:val="mn-MN"/>
              </w:rPr>
              <w:t xml:space="preserve"> </w:t>
            </w:r>
            <w:r w:rsidR="00A8309E" w:rsidRPr="00880755">
              <w:rPr>
                <w:rFonts w:ascii="Arial" w:hAnsi="Arial" w:cs="Arial"/>
                <w:bCs/>
                <w:color w:val="000000"/>
                <w:szCs w:val="24"/>
                <w:shd w:val="clear" w:color="auto" w:fill="FFFFFF"/>
                <w:lang w:val="mn-MN"/>
              </w:rPr>
              <w:t>замын хөдөлгөөний</w:t>
            </w:r>
            <w:r w:rsidR="007749EE" w:rsidRPr="00880755">
              <w:rPr>
                <w:rFonts w:ascii="Arial" w:hAnsi="Arial" w:cs="Arial"/>
                <w:bCs/>
                <w:color w:val="000000"/>
                <w:szCs w:val="24"/>
                <w:shd w:val="clear" w:color="auto" w:fill="FFFFFF"/>
                <w:lang w:val="mn-MN"/>
              </w:rPr>
              <w:t xml:space="preserve"> </w:t>
            </w:r>
            <w:r w:rsidR="00E33FE7" w:rsidRPr="00880755">
              <w:rPr>
                <w:rFonts w:ascii="Arial" w:hAnsi="Arial" w:cs="Arial"/>
                <w:bCs/>
                <w:color w:val="000000"/>
                <w:szCs w:val="24"/>
                <w:shd w:val="clear" w:color="auto" w:fill="FFFFFF"/>
                <w:lang w:val="mn-MN"/>
              </w:rPr>
              <w:t xml:space="preserve">өөрчлөлтийн </w:t>
            </w:r>
            <w:r w:rsidR="007749EE" w:rsidRPr="00880755">
              <w:rPr>
                <w:rFonts w:ascii="Arial" w:hAnsi="Arial" w:cs="Arial"/>
                <w:bCs/>
                <w:color w:val="000000"/>
                <w:szCs w:val="24"/>
                <w:shd w:val="clear" w:color="auto" w:fill="FFFFFF"/>
                <w:lang w:val="mn-MN"/>
              </w:rPr>
              <w:t xml:space="preserve">үр нөлөөг </w:t>
            </w:r>
            <w:r w:rsidR="00E33FE7" w:rsidRPr="00880755">
              <w:rPr>
                <w:rFonts w:ascii="Arial" w:hAnsi="Arial" w:cs="Arial"/>
                <w:bCs/>
                <w:color w:val="000000"/>
                <w:szCs w:val="24"/>
                <w:shd w:val="clear" w:color="auto" w:fill="FFFFFF"/>
                <w:lang w:val="mn-MN"/>
              </w:rPr>
              <w:t xml:space="preserve">хэмждэг. </w:t>
            </w:r>
            <w:r w:rsidR="008E13DA" w:rsidRPr="00880755">
              <w:rPr>
                <w:rFonts w:ascii="Arial" w:hAnsi="Arial" w:cs="Arial"/>
                <w:bCs/>
                <w:color w:val="000000"/>
                <w:szCs w:val="24"/>
                <w:shd w:val="clear" w:color="auto" w:fill="FFFFFF"/>
                <w:lang w:val="mn-MN"/>
              </w:rPr>
              <w:t>Э</w:t>
            </w:r>
            <w:r w:rsidR="00E33FE7" w:rsidRPr="00880755">
              <w:rPr>
                <w:rFonts w:ascii="Arial" w:hAnsi="Arial" w:cs="Arial"/>
                <w:bCs/>
                <w:color w:val="000000"/>
                <w:szCs w:val="24"/>
                <w:shd w:val="clear" w:color="auto" w:fill="FFFFFF"/>
                <w:lang w:val="mn-MN"/>
              </w:rPr>
              <w:t>дийн засгийн өндөр өсөлт</w:t>
            </w:r>
            <w:r w:rsidR="00221FEE" w:rsidRPr="00880755">
              <w:rPr>
                <w:rFonts w:ascii="Arial" w:hAnsi="Arial" w:cs="Arial"/>
                <w:bCs/>
                <w:color w:val="000000"/>
                <w:szCs w:val="24"/>
                <w:shd w:val="clear" w:color="auto" w:fill="FFFFFF"/>
                <w:lang w:val="mn-MN"/>
              </w:rPr>
              <w:t>тэй</w:t>
            </w:r>
            <w:r w:rsidR="00E33FE7" w:rsidRPr="00880755">
              <w:rPr>
                <w:rFonts w:ascii="Arial" w:hAnsi="Arial" w:cs="Arial"/>
                <w:bCs/>
                <w:color w:val="000000"/>
                <w:szCs w:val="24"/>
                <w:shd w:val="clear" w:color="auto" w:fill="FFFFFF"/>
                <w:lang w:val="mn-MN"/>
              </w:rPr>
              <w:t xml:space="preserve"> (эсвэл эдийн засгийн уналт) үед энэ хүчин зүйл нь эрчим хүчний </w:t>
            </w:r>
            <w:r w:rsidR="00221FEE" w:rsidRPr="00880755">
              <w:rPr>
                <w:rFonts w:ascii="Arial" w:hAnsi="Arial" w:cs="Arial"/>
                <w:bCs/>
                <w:color w:val="000000"/>
                <w:szCs w:val="24"/>
                <w:shd w:val="clear" w:color="auto" w:fill="FFFFFF"/>
                <w:lang w:val="mn-MN"/>
              </w:rPr>
              <w:t xml:space="preserve">зарцуулалтын </w:t>
            </w:r>
            <w:r w:rsidR="00E33FE7" w:rsidRPr="00880755">
              <w:rPr>
                <w:rFonts w:ascii="Arial" w:hAnsi="Arial" w:cs="Arial"/>
                <w:bCs/>
                <w:color w:val="000000"/>
                <w:szCs w:val="24"/>
                <w:shd w:val="clear" w:color="auto" w:fill="FFFFFF"/>
                <w:lang w:val="mn-MN"/>
              </w:rPr>
              <w:t xml:space="preserve">өсөлтийг (эсвэл бууралтыг) </w:t>
            </w:r>
            <w:r w:rsidR="00A047CD" w:rsidRPr="00880755">
              <w:rPr>
                <w:rFonts w:ascii="Arial" w:hAnsi="Arial" w:cs="Arial"/>
                <w:bCs/>
                <w:color w:val="000000"/>
                <w:szCs w:val="24"/>
                <w:shd w:val="clear" w:color="auto" w:fill="FFFFFF"/>
                <w:lang w:val="mn-MN"/>
              </w:rPr>
              <w:t xml:space="preserve">ихэнхдээ </w:t>
            </w:r>
            <w:r w:rsidR="00E33FE7" w:rsidRPr="00880755">
              <w:rPr>
                <w:rFonts w:ascii="Arial" w:hAnsi="Arial" w:cs="Arial"/>
                <w:bCs/>
                <w:color w:val="000000"/>
                <w:szCs w:val="24"/>
                <w:shd w:val="clear" w:color="auto" w:fill="FFFFFF"/>
                <w:lang w:val="mn-MN"/>
              </w:rPr>
              <w:t>тайлбарлах хамгийн чухал хүчин зүйл болдог.</w:t>
            </w:r>
            <w:r w:rsidRPr="00880755">
              <w:rPr>
                <w:rFonts w:ascii="Arial" w:hAnsi="Arial" w:cs="Arial"/>
                <w:bCs/>
                <w:color w:val="000000"/>
                <w:szCs w:val="24"/>
                <w:shd w:val="clear" w:color="auto" w:fill="FFFFFF"/>
                <w:lang w:val="mn-MN"/>
              </w:rPr>
              <w:br/>
            </w:r>
            <w:r w:rsidR="00D9059A" w:rsidRPr="00880755">
              <w:rPr>
                <w:rFonts w:ascii="Arial" w:hAnsi="Arial" w:cs="Arial"/>
                <w:bCs/>
                <w:color w:val="000000"/>
                <w:szCs w:val="24"/>
                <w:shd w:val="clear" w:color="auto" w:fill="FFFFFF"/>
                <w:lang w:val="mn-MN"/>
              </w:rPr>
              <w:t>Хоёрд</w:t>
            </w:r>
            <w:r w:rsidR="00A047CD" w:rsidRPr="00880755">
              <w:rPr>
                <w:rFonts w:ascii="Arial" w:hAnsi="Arial" w:cs="Arial"/>
                <w:bCs/>
                <w:color w:val="000000"/>
                <w:szCs w:val="24"/>
                <w:shd w:val="clear" w:color="auto" w:fill="FFFFFF"/>
                <w:lang w:val="mn-MN"/>
              </w:rPr>
              <w:t>угаар</w:t>
            </w:r>
            <w:r w:rsidR="00D9059A" w:rsidRPr="00880755">
              <w:rPr>
                <w:rFonts w:ascii="Arial" w:hAnsi="Arial" w:cs="Arial"/>
                <w:bCs/>
                <w:color w:val="000000"/>
                <w:szCs w:val="24"/>
                <w:shd w:val="clear" w:color="auto" w:fill="FFFFFF"/>
                <w:lang w:val="mn-MN"/>
              </w:rPr>
              <w:t xml:space="preserve"> хүчин зүйл нь </w:t>
            </w:r>
            <w:r w:rsidR="008A59D5" w:rsidRPr="00880755">
              <w:rPr>
                <w:rFonts w:ascii="Arial" w:hAnsi="Arial" w:cs="Arial"/>
                <w:bCs/>
                <w:color w:val="000000"/>
                <w:szCs w:val="24"/>
                <w:shd w:val="clear" w:color="auto" w:fill="FFFFFF"/>
                <w:lang w:val="mn-MN"/>
              </w:rPr>
              <w:t>өөр</w:t>
            </w:r>
            <w:r w:rsidR="00D9059A" w:rsidRPr="00880755">
              <w:rPr>
                <w:rFonts w:ascii="Arial" w:hAnsi="Arial" w:cs="Arial"/>
                <w:bCs/>
                <w:color w:val="000000"/>
                <w:szCs w:val="24"/>
                <w:shd w:val="clear" w:color="auto" w:fill="FFFFFF"/>
                <w:lang w:val="mn-MN"/>
              </w:rPr>
              <w:t xml:space="preserve"> дэд салбарууд болон эрчим хүчний хэрэглээний түвшинд үр ашгийг </w:t>
            </w:r>
            <w:r w:rsidR="00A83BE1" w:rsidRPr="00880755">
              <w:rPr>
                <w:rFonts w:ascii="Arial" w:hAnsi="Arial" w:cs="Arial"/>
                <w:bCs/>
                <w:color w:val="000000"/>
                <w:szCs w:val="24"/>
                <w:shd w:val="clear" w:color="auto" w:fill="FFFFFF"/>
                <w:lang w:val="mn-MN"/>
              </w:rPr>
              <w:t>сайжруулах</w:t>
            </w:r>
            <w:r w:rsidR="00870FFB" w:rsidRPr="00880755">
              <w:rPr>
                <w:rFonts w:ascii="Arial" w:hAnsi="Arial" w:cs="Arial"/>
                <w:bCs/>
                <w:color w:val="000000"/>
                <w:szCs w:val="24"/>
                <w:shd w:val="clear" w:color="auto" w:fill="FFFFFF"/>
                <w:lang w:val="mn-MN"/>
              </w:rPr>
              <w:t>аас үүссэн</w:t>
            </w:r>
            <w:r w:rsidR="000759DD" w:rsidRPr="00880755">
              <w:rPr>
                <w:rFonts w:ascii="Arial" w:hAnsi="Arial" w:cs="Arial"/>
                <w:bCs/>
                <w:color w:val="000000"/>
                <w:szCs w:val="24"/>
                <w:shd w:val="clear" w:color="auto" w:fill="FFFFFF"/>
                <w:lang w:val="mn-MN"/>
              </w:rPr>
              <w:t xml:space="preserve"> </w:t>
            </w:r>
            <w:r w:rsidR="00D9059A" w:rsidRPr="00880755">
              <w:rPr>
                <w:rFonts w:ascii="Arial" w:hAnsi="Arial" w:cs="Arial"/>
                <w:bCs/>
                <w:color w:val="000000"/>
                <w:szCs w:val="24"/>
                <w:shd w:val="clear" w:color="auto" w:fill="FFFFFF"/>
                <w:lang w:val="mn-MN"/>
              </w:rPr>
              <w:t xml:space="preserve">эрчим </w:t>
            </w:r>
            <w:r w:rsidR="00A913D4" w:rsidRPr="00880755">
              <w:rPr>
                <w:rFonts w:ascii="Arial" w:hAnsi="Arial" w:cs="Arial"/>
                <w:bCs/>
                <w:color w:val="000000"/>
                <w:szCs w:val="24"/>
                <w:shd w:val="clear" w:color="auto" w:fill="FFFFFF"/>
                <w:lang w:val="mn-MN"/>
              </w:rPr>
              <w:t xml:space="preserve">хүчний хэмнэлтийн </w:t>
            </w:r>
            <w:r w:rsidR="00D9059A" w:rsidRPr="00880755">
              <w:rPr>
                <w:rFonts w:ascii="Arial" w:hAnsi="Arial" w:cs="Arial"/>
                <w:bCs/>
                <w:color w:val="000000"/>
                <w:szCs w:val="24"/>
                <w:shd w:val="clear" w:color="auto" w:fill="FFFFFF"/>
                <w:lang w:val="mn-MN"/>
              </w:rPr>
              <w:t xml:space="preserve">хүчин зүйл юм. Эрчим хүчний хэмнэлтийн хүчин зүйл нь эрчим хүчний </w:t>
            </w:r>
            <w:r w:rsidR="000759DD" w:rsidRPr="00880755">
              <w:rPr>
                <w:rFonts w:ascii="Arial" w:hAnsi="Arial" w:cs="Arial"/>
                <w:bCs/>
                <w:color w:val="000000"/>
                <w:szCs w:val="24"/>
                <w:shd w:val="clear" w:color="auto" w:fill="FFFFFF"/>
                <w:lang w:val="mn-MN"/>
              </w:rPr>
              <w:t xml:space="preserve">зарцуулалтыг </w:t>
            </w:r>
            <w:r w:rsidR="00D9059A" w:rsidRPr="00880755">
              <w:rPr>
                <w:rFonts w:ascii="Arial" w:hAnsi="Arial" w:cs="Arial"/>
                <w:bCs/>
                <w:color w:val="000000"/>
                <w:szCs w:val="24"/>
                <w:shd w:val="clear" w:color="auto" w:fill="FFFFFF"/>
                <w:lang w:val="mn-MN"/>
              </w:rPr>
              <w:t xml:space="preserve">бууруулахад </w:t>
            </w:r>
            <w:r w:rsidR="00870FFB" w:rsidRPr="00880755">
              <w:rPr>
                <w:rFonts w:ascii="Arial" w:hAnsi="Arial" w:cs="Arial"/>
                <w:bCs/>
                <w:color w:val="000000"/>
                <w:szCs w:val="24"/>
                <w:shd w:val="clear" w:color="auto" w:fill="FFFFFF"/>
                <w:lang w:val="mn-MN"/>
              </w:rPr>
              <w:t>нөлөөлдөг</w:t>
            </w:r>
            <w:r w:rsidR="00D9059A" w:rsidRPr="00880755">
              <w:rPr>
                <w:rFonts w:ascii="Arial" w:hAnsi="Arial" w:cs="Arial"/>
                <w:bCs/>
                <w:color w:val="000000"/>
                <w:szCs w:val="24"/>
                <w:shd w:val="clear" w:color="auto" w:fill="FFFFFF"/>
                <w:lang w:val="mn-MN"/>
              </w:rPr>
              <w:t xml:space="preserve"> тул сөрөг байна.</w:t>
            </w:r>
            <w:r w:rsidRPr="00880755">
              <w:rPr>
                <w:rFonts w:ascii="Arial" w:hAnsi="Arial" w:cs="Arial"/>
                <w:bCs/>
                <w:color w:val="000000"/>
                <w:szCs w:val="24"/>
                <w:shd w:val="clear" w:color="auto" w:fill="FFFFFF"/>
                <w:lang w:val="mn-MN"/>
              </w:rPr>
              <w:br/>
            </w:r>
            <w:r w:rsidR="000F6B3D" w:rsidRPr="00880755">
              <w:rPr>
                <w:rFonts w:ascii="Arial" w:hAnsi="Arial" w:cs="Arial"/>
                <w:bCs/>
                <w:color w:val="000000"/>
                <w:szCs w:val="24"/>
                <w:shd w:val="clear" w:color="auto" w:fill="FFFFFF"/>
                <w:lang w:val="mn-MN"/>
              </w:rPr>
              <w:t>Гурав</w:t>
            </w:r>
            <w:r w:rsidR="00A347B7" w:rsidRPr="00880755">
              <w:rPr>
                <w:rFonts w:ascii="Arial" w:hAnsi="Arial" w:cs="Arial"/>
                <w:bCs/>
                <w:color w:val="000000"/>
                <w:szCs w:val="24"/>
                <w:shd w:val="clear" w:color="auto" w:fill="FFFFFF"/>
                <w:lang w:val="mn-MN"/>
              </w:rPr>
              <w:t>дугаар</w:t>
            </w:r>
            <w:r w:rsidR="000F6B3D" w:rsidRPr="00880755">
              <w:rPr>
                <w:rFonts w:ascii="Arial" w:hAnsi="Arial" w:cs="Arial"/>
                <w:bCs/>
                <w:color w:val="000000"/>
                <w:szCs w:val="24"/>
                <w:shd w:val="clear" w:color="auto" w:fill="FFFFFF"/>
                <w:lang w:val="mn-MN"/>
              </w:rPr>
              <w:t xml:space="preserve"> хүчин зүйл бол салбар бүрийн</w:t>
            </w:r>
            <w:r w:rsidR="00870FFB" w:rsidRPr="00880755">
              <w:rPr>
                <w:rFonts w:ascii="Arial" w:hAnsi="Arial" w:cs="Arial"/>
                <w:bCs/>
                <w:color w:val="000000"/>
                <w:szCs w:val="24"/>
                <w:shd w:val="clear" w:color="auto" w:fill="FFFFFF"/>
                <w:lang w:val="mn-MN"/>
              </w:rPr>
              <w:t xml:space="preserve"> хувьд</w:t>
            </w:r>
            <w:r w:rsidR="000F6B3D" w:rsidRPr="00880755">
              <w:rPr>
                <w:rFonts w:ascii="Arial" w:hAnsi="Arial" w:cs="Arial"/>
                <w:bCs/>
                <w:color w:val="000000"/>
                <w:szCs w:val="24"/>
                <w:shd w:val="clear" w:color="auto" w:fill="FFFFFF"/>
                <w:lang w:val="mn-MN"/>
              </w:rPr>
              <w:t xml:space="preserve"> </w:t>
            </w:r>
            <w:r w:rsidR="00870FFB" w:rsidRPr="00880755">
              <w:rPr>
                <w:rFonts w:ascii="Arial" w:hAnsi="Arial" w:cs="Arial"/>
                <w:bCs/>
                <w:color w:val="000000"/>
                <w:szCs w:val="24"/>
                <w:shd w:val="clear" w:color="auto" w:fill="FFFFFF"/>
                <w:lang w:val="mn-MN"/>
              </w:rPr>
              <w:t xml:space="preserve">дэд салбаруудын </w:t>
            </w:r>
            <w:r w:rsidR="000F6B3D" w:rsidRPr="00880755">
              <w:rPr>
                <w:rFonts w:ascii="Arial" w:hAnsi="Arial" w:cs="Arial"/>
                <w:bCs/>
                <w:color w:val="000000"/>
                <w:szCs w:val="24"/>
                <w:shd w:val="clear" w:color="auto" w:fill="FFFFFF"/>
                <w:lang w:val="mn-MN"/>
              </w:rPr>
              <w:t xml:space="preserve">үйл ажиллагааны </w:t>
            </w:r>
            <w:r w:rsidR="0003240F" w:rsidRPr="00880755">
              <w:rPr>
                <w:rFonts w:ascii="Arial" w:hAnsi="Arial" w:cs="Arial"/>
                <w:bCs/>
                <w:color w:val="000000"/>
                <w:szCs w:val="24"/>
                <w:shd w:val="clear" w:color="auto" w:fill="FFFFFF"/>
                <w:lang w:val="mn-MN"/>
              </w:rPr>
              <w:t>өөрчлөлт</w:t>
            </w:r>
            <w:r w:rsidR="000F6B3D" w:rsidRPr="00880755">
              <w:rPr>
                <w:rFonts w:ascii="Arial" w:hAnsi="Arial" w:cs="Arial"/>
                <w:bCs/>
                <w:color w:val="000000"/>
                <w:szCs w:val="24"/>
                <w:shd w:val="clear" w:color="auto" w:fill="FFFFFF"/>
                <w:lang w:val="mn-MN"/>
              </w:rPr>
              <w:t xml:space="preserve">  </w:t>
            </w:r>
            <w:r w:rsidR="0003240F" w:rsidRPr="00880755">
              <w:rPr>
                <w:rFonts w:ascii="Arial" w:hAnsi="Arial" w:cs="Arial"/>
                <w:bCs/>
                <w:color w:val="000000"/>
                <w:szCs w:val="24"/>
                <w:shd w:val="clear" w:color="auto" w:fill="FFFFFF"/>
                <w:lang w:val="mn-MN"/>
              </w:rPr>
              <w:t>адилгүй</w:t>
            </w:r>
            <w:r w:rsidR="000F6B3D" w:rsidRPr="00880755">
              <w:rPr>
                <w:rFonts w:ascii="Arial" w:hAnsi="Arial" w:cs="Arial"/>
                <w:bCs/>
                <w:color w:val="000000"/>
                <w:szCs w:val="24"/>
                <w:shd w:val="clear" w:color="auto" w:fill="FFFFFF"/>
                <w:lang w:val="mn-MN"/>
              </w:rPr>
              <w:t xml:space="preserve"> байдаг нь </w:t>
            </w:r>
            <w:r w:rsidR="001638A7" w:rsidRPr="00880755">
              <w:rPr>
                <w:rFonts w:ascii="Arial" w:hAnsi="Arial" w:cs="Arial"/>
                <w:bCs/>
                <w:color w:val="000000"/>
                <w:szCs w:val="24"/>
                <w:shd w:val="clear" w:color="auto" w:fill="FFFFFF"/>
                <w:lang w:val="mn-MN"/>
              </w:rPr>
              <w:t xml:space="preserve">зарцуулалтад </w:t>
            </w:r>
            <w:r w:rsidR="000F6B3D" w:rsidRPr="00880755">
              <w:rPr>
                <w:rFonts w:ascii="Arial" w:hAnsi="Arial" w:cs="Arial"/>
                <w:bCs/>
                <w:color w:val="000000"/>
                <w:szCs w:val="24"/>
                <w:shd w:val="clear" w:color="auto" w:fill="FFFFFF"/>
                <w:lang w:val="mn-MN"/>
              </w:rPr>
              <w:t>нөлөөл</w:t>
            </w:r>
            <w:r w:rsidR="00A347B7" w:rsidRPr="00880755">
              <w:rPr>
                <w:rFonts w:ascii="Arial" w:hAnsi="Arial" w:cs="Arial"/>
                <w:bCs/>
                <w:color w:val="000000"/>
                <w:szCs w:val="24"/>
                <w:shd w:val="clear" w:color="auto" w:fill="FFFFFF"/>
                <w:lang w:val="mn-MN"/>
              </w:rPr>
              <w:t>ж боло</w:t>
            </w:r>
            <w:r w:rsidR="001638A7" w:rsidRPr="00880755">
              <w:rPr>
                <w:rFonts w:ascii="Arial" w:hAnsi="Arial" w:cs="Arial"/>
                <w:bCs/>
                <w:color w:val="000000"/>
                <w:szCs w:val="24"/>
                <w:shd w:val="clear" w:color="auto" w:fill="FFFFFF"/>
                <w:lang w:val="mn-MN"/>
              </w:rPr>
              <w:t>х</w:t>
            </w:r>
            <w:r w:rsidR="000F6B3D" w:rsidRPr="00880755">
              <w:rPr>
                <w:rFonts w:ascii="Arial" w:hAnsi="Arial" w:cs="Arial"/>
                <w:bCs/>
                <w:color w:val="000000"/>
                <w:szCs w:val="24"/>
                <w:shd w:val="clear" w:color="auto" w:fill="FFFFFF"/>
                <w:lang w:val="mn-MN"/>
              </w:rPr>
              <w:t xml:space="preserve"> бүтцийн өөрчлөлтөд хүргэдэг. </w:t>
            </w:r>
            <w:r w:rsidR="003F690F" w:rsidRPr="00880755">
              <w:rPr>
                <w:rFonts w:ascii="Arial" w:hAnsi="Arial" w:cs="Arial"/>
                <w:bCs/>
                <w:color w:val="000000"/>
                <w:szCs w:val="24"/>
                <w:shd w:val="clear" w:color="auto" w:fill="FFFFFF"/>
                <w:lang w:val="mn-MN"/>
              </w:rPr>
              <w:t xml:space="preserve">“Бүтцийн </w:t>
            </w:r>
            <w:r w:rsidR="003A5459" w:rsidRPr="00880755">
              <w:rPr>
                <w:rFonts w:ascii="Arial" w:hAnsi="Arial" w:cs="Arial"/>
                <w:bCs/>
                <w:color w:val="000000"/>
                <w:szCs w:val="24"/>
                <w:shd w:val="clear" w:color="auto" w:fill="FFFFFF"/>
                <w:lang w:val="mn-MN"/>
              </w:rPr>
              <w:t xml:space="preserve">үр </w:t>
            </w:r>
            <w:r w:rsidR="003F690F" w:rsidRPr="00880755">
              <w:rPr>
                <w:rFonts w:ascii="Arial" w:hAnsi="Arial" w:cs="Arial"/>
                <w:bCs/>
                <w:color w:val="000000"/>
                <w:szCs w:val="24"/>
                <w:shd w:val="clear" w:color="auto" w:fill="FFFFFF"/>
                <w:lang w:val="mn-MN"/>
              </w:rPr>
              <w:t>нөлөө” гэж нэрлэгд</w:t>
            </w:r>
            <w:r w:rsidR="00A347B7" w:rsidRPr="00880755">
              <w:rPr>
                <w:rFonts w:ascii="Arial" w:hAnsi="Arial" w:cs="Arial"/>
                <w:bCs/>
                <w:color w:val="000000"/>
                <w:szCs w:val="24"/>
                <w:shd w:val="clear" w:color="auto" w:fill="FFFFFF"/>
                <w:lang w:val="mn-MN"/>
              </w:rPr>
              <w:t>сэн</w:t>
            </w:r>
            <w:r w:rsidR="003F690F" w:rsidRPr="00880755">
              <w:rPr>
                <w:rFonts w:ascii="Arial" w:hAnsi="Arial" w:cs="Arial"/>
                <w:bCs/>
                <w:color w:val="000000"/>
                <w:szCs w:val="24"/>
                <w:shd w:val="clear" w:color="auto" w:fill="FFFFFF"/>
                <w:lang w:val="mn-MN"/>
              </w:rPr>
              <w:t xml:space="preserve"> гурав</w:t>
            </w:r>
            <w:r w:rsidR="00A347B7" w:rsidRPr="00880755">
              <w:rPr>
                <w:rFonts w:ascii="Arial" w:hAnsi="Arial" w:cs="Arial"/>
                <w:bCs/>
                <w:color w:val="000000"/>
                <w:szCs w:val="24"/>
                <w:shd w:val="clear" w:color="auto" w:fill="FFFFFF"/>
                <w:lang w:val="mn-MN"/>
              </w:rPr>
              <w:t>дугаар</w:t>
            </w:r>
            <w:r w:rsidR="003F690F" w:rsidRPr="00880755">
              <w:rPr>
                <w:rFonts w:ascii="Arial" w:hAnsi="Arial" w:cs="Arial"/>
                <w:bCs/>
                <w:color w:val="000000"/>
                <w:szCs w:val="24"/>
                <w:shd w:val="clear" w:color="auto" w:fill="FFFFFF"/>
                <w:lang w:val="mn-MN"/>
              </w:rPr>
              <w:t xml:space="preserve"> хүчин зүйл нь маш их ялгаатай тодорхой зарцуулалттай  (жишээ нь, </w:t>
            </w:r>
            <w:r w:rsidR="00376193" w:rsidRPr="00880755">
              <w:rPr>
                <w:rFonts w:ascii="Arial" w:hAnsi="Arial" w:cs="Arial"/>
                <w:bCs/>
                <w:color w:val="000000"/>
                <w:szCs w:val="24"/>
                <w:shd w:val="clear" w:color="auto" w:fill="FFFFFF"/>
                <w:lang w:val="mn-MN"/>
              </w:rPr>
              <w:t>зорчигч тээвэр</w:t>
            </w:r>
            <w:r w:rsidR="00CB1CB4" w:rsidRPr="00880755">
              <w:rPr>
                <w:rFonts w:ascii="Arial" w:hAnsi="Arial" w:cs="Arial"/>
                <w:bCs/>
                <w:color w:val="000000"/>
                <w:szCs w:val="24"/>
                <w:shd w:val="clear" w:color="auto" w:fill="FFFFFF"/>
                <w:lang w:val="mn-MN"/>
              </w:rPr>
              <w:t>т</w:t>
            </w:r>
            <w:r w:rsidR="00376193" w:rsidRPr="00880755">
              <w:rPr>
                <w:rFonts w:ascii="Arial" w:hAnsi="Arial" w:cs="Arial"/>
                <w:bCs/>
                <w:color w:val="000000"/>
                <w:szCs w:val="24"/>
                <w:shd w:val="clear" w:color="auto" w:fill="FFFFFF"/>
                <w:lang w:val="mn-MN"/>
              </w:rPr>
              <w:t xml:space="preserve"> автомашин болон нийтийн тээврийн хооронд</w:t>
            </w:r>
            <w:r w:rsidR="003F690F" w:rsidRPr="00880755">
              <w:rPr>
                <w:rFonts w:ascii="Arial" w:hAnsi="Arial" w:cs="Arial"/>
                <w:bCs/>
                <w:color w:val="000000"/>
                <w:szCs w:val="24"/>
                <w:shd w:val="clear" w:color="auto" w:fill="FFFFFF"/>
                <w:lang w:val="mn-MN"/>
              </w:rPr>
              <w:t xml:space="preserve">, </w:t>
            </w:r>
            <w:r w:rsidR="00CB1CB4" w:rsidRPr="00880755">
              <w:rPr>
                <w:rFonts w:ascii="Arial" w:hAnsi="Arial" w:cs="Arial"/>
                <w:bCs/>
                <w:color w:val="000000"/>
                <w:szCs w:val="24"/>
                <w:shd w:val="clear" w:color="auto" w:fill="FFFFFF"/>
                <w:lang w:val="mn-MN"/>
              </w:rPr>
              <w:t xml:space="preserve">аж үйлдвэрт </w:t>
            </w:r>
            <w:r w:rsidR="00376193" w:rsidRPr="00880755">
              <w:rPr>
                <w:rFonts w:ascii="Arial" w:hAnsi="Arial" w:cs="Arial"/>
                <w:bCs/>
                <w:color w:val="000000"/>
                <w:szCs w:val="24"/>
                <w:shd w:val="clear" w:color="auto" w:fill="FFFFFF"/>
                <w:lang w:val="mn-MN"/>
              </w:rPr>
              <w:t>ган</w:t>
            </w:r>
            <w:r w:rsidR="00CB1CB4" w:rsidRPr="00880755">
              <w:rPr>
                <w:rFonts w:ascii="Arial" w:hAnsi="Arial" w:cs="Arial"/>
                <w:bCs/>
                <w:color w:val="000000"/>
                <w:szCs w:val="24"/>
                <w:shd w:val="clear" w:color="auto" w:fill="FFFFFF"/>
                <w:lang w:val="mn-MN"/>
              </w:rPr>
              <w:t>гийн үйлдвэрлэл</w:t>
            </w:r>
            <w:r w:rsidR="00376193" w:rsidRPr="00880755">
              <w:rPr>
                <w:rFonts w:ascii="Arial" w:hAnsi="Arial" w:cs="Arial"/>
                <w:bCs/>
                <w:color w:val="000000"/>
                <w:szCs w:val="24"/>
                <w:shd w:val="clear" w:color="auto" w:fill="FFFFFF"/>
                <w:lang w:val="mn-MN"/>
              </w:rPr>
              <w:t xml:space="preserve"> болон </w:t>
            </w:r>
            <w:r w:rsidR="003F690F" w:rsidRPr="00880755">
              <w:rPr>
                <w:rFonts w:ascii="Arial" w:hAnsi="Arial" w:cs="Arial"/>
                <w:bCs/>
                <w:color w:val="000000"/>
                <w:szCs w:val="24"/>
                <w:shd w:val="clear" w:color="auto" w:fill="FFFFFF"/>
                <w:lang w:val="mn-MN"/>
              </w:rPr>
              <w:t>тоног төхөөрөмжийн</w:t>
            </w:r>
            <w:r w:rsidR="00CB1CB4" w:rsidRPr="00880755">
              <w:rPr>
                <w:rFonts w:ascii="Arial" w:hAnsi="Arial" w:cs="Arial"/>
                <w:bCs/>
                <w:color w:val="000000"/>
                <w:szCs w:val="24"/>
                <w:shd w:val="clear" w:color="auto" w:fill="FFFFFF"/>
                <w:lang w:val="mn-MN"/>
              </w:rPr>
              <w:t xml:space="preserve"> үйлдвэрлэл</w:t>
            </w:r>
            <w:r w:rsidR="003F690F" w:rsidRPr="00880755">
              <w:rPr>
                <w:rFonts w:ascii="Arial" w:hAnsi="Arial" w:cs="Arial"/>
                <w:bCs/>
                <w:color w:val="000000"/>
                <w:szCs w:val="24"/>
                <w:shd w:val="clear" w:color="auto" w:fill="FFFFFF"/>
                <w:lang w:val="mn-MN"/>
              </w:rPr>
              <w:t xml:space="preserve"> хооронд) дэд салбаруудын хооронд бүтцийн өөрчлө</w:t>
            </w:r>
            <w:r w:rsidR="00CB1CB4" w:rsidRPr="00880755">
              <w:rPr>
                <w:rFonts w:ascii="Arial" w:hAnsi="Arial" w:cs="Arial"/>
                <w:bCs/>
                <w:color w:val="000000"/>
                <w:szCs w:val="24"/>
                <w:shd w:val="clear" w:color="auto" w:fill="FFFFFF"/>
                <w:lang w:val="mn-MN"/>
              </w:rPr>
              <w:t>гдвө</w:t>
            </w:r>
            <w:r w:rsidR="003F690F" w:rsidRPr="00880755">
              <w:rPr>
                <w:rFonts w:ascii="Arial" w:hAnsi="Arial" w:cs="Arial"/>
                <w:bCs/>
                <w:color w:val="000000"/>
                <w:szCs w:val="24"/>
                <w:shd w:val="clear" w:color="auto" w:fill="FFFFFF"/>
                <w:lang w:val="mn-MN"/>
              </w:rPr>
              <w:t xml:space="preserve">л </w:t>
            </w:r>
            <w:r w:rsidR="00CB1CB4" w:rsidRPr="00880755">
              <w:rPr>
                <w:rFonts w:ascii="Arial" w:hAnsi="Arial" w:cs="Arial"/>
                <w:bCs/>
                <w:color w:val="000000"/>
                <w:szCs w:val="24"/>
                <w:shd w:val="clear" w:color="auto" w:fill="FFFFFF"/>
                <w:lang w:val="mn-MN"/>
              </w:rPr>
              <w:t>ихээхэн</w:t>
            </w:r>
            <w:r w:rsidR="003F690F" w:rsidRPr="00880755">
              <w:rPr>
                <w:rFonts w:ascii="Arial" w:hAnsi="Arial" w:cs="Arial"/>
                <w:bCs/>
                <w:color w:val="000000"/>
                <w:szCs w:val="24"/>
                <w:shd w:val="clear" w:color="auto" w:fill="FFFFFF"/>
                <w:lang w:val="mn-MN"/>
              </w:rPr>
              <w:t xml:space="preserve"> ач холбогдолтой</w:t>
            </w:r>
            <w:r w:rsidR="008F4194" w:rsidRPr="00880755">
              <w:rPr>
                <w:rFonts w:ascii="Arial" w:hAnsi="Arial" w:cs="Arial"/>
                <w:bCs/>
                <w:color w:val="000000"/>
                <w:szCs w:val="24"/>
                <w:shd w:val="clear" w:color="auto" w:fill="FFFFFF"/>
                <w:lang w:val="mn-MN"/>
              </w:rPr>
              <w:t xml:space="preserve"> </w:t>
            </w:r>
            <w:r w:rsidR="00D03FA2" w:rsidRPr="00880755">
              <w:rPr>
                <w:rFonts w:ascii="Arial" w:hAnsi="Arial" w:cs="Arial"/>
                <w:bCs/>
                <w:color w:val="000000"/>
                <w:szCs w:val="24"/>
                <w:shd w:val="clear" w:color="auto" w:fill="FFFFFF"/>
                <w:lang w:val="mn-MN"/>
              </w:rPr>
              <w:t>байна</w:t>
            </w:r>
            <w:r w:rsidR="003F690F" w:rsidRPr="00880755">
              <w:rPr>
                <w:rFonts w:ascii="Arial" w:hAnsi="Arial" w:cs="Arial"/>
                <w:bCs/>
                <w:color w:val="000000"/>
                <w:szCs w:val="24"/>
                <w:shd w:val="clear" w:color="auto" w:fill="FFFFFF"/>
                <w:lang w:val="mn-MN"/>
              </w:rPr>
              <w:t>.</w:t>
            </w:r>
          </w:p>
          <w:p w14:paraId="5868A823" w14:textId="22AC2170" w:rsidR="008D3DB7" w:rsidRPr="00880755" w:rsidRDefault="002F0338" w:rsidP="00911DF8">
            <w:pPr>
              <w:jc w:val="both"/>
              <w:rPr>
                <w:rStyle w:val="markedcontent"/>
                <w:rFonts w:ascii="Arial" w:hAnsi="Arial" w:cs="Arial"/>
                <w:lang w:val="mn-MN"/>
              </w:rPr>
            </w:pPr>
            <w:r w:rsidRPr="00880755">
              <w:rPr>
                <w:rFonts w:ascii="Arial" w:hAnsi="Arial" w:cs="Arial"/>
                <w:bCs/>
                <w:color w:val="000000"/>
                <w:szCs w:val="24"/>
                <w:shd w:val="clear" w:color="auto" w:fill="FFFFFF"/>
                <w:lang w:val="mn-MN"/>
              </w:rPr>
              <w:t xml:space="preserve">Эдгээр бүтцийн үр нөлөөг аж үйлдвэр, тээвэр, үйлчилгээ, эрчим хүчний </w:t>
            </w:r>
            <w:r w:rsidRPr="00880755">
              <w:rPr>
                <w:rFonts w:ascii="Arial" w:hAnsi="Arial" w:cs="Arial"/>
                <w:bCs/>
                <w:color w:val="000000"/>
                <w:szCs w:val="24"/>
                <w:shd w:val="clear" w:color="auto" w:fill="FFFFFF"/>
                <w:lang w:val="mn-MN"/>
              </w:rPr>
              <w:lastRenderedPageBreak/>
              <w:t>салбарт тооц</w:t>
            </w:r>
            <w:r w:rsidR="007B0F00" w:rsidRPr="00880755">
              <w:rPr>
                <w:rFonts w:ascii="Arial" w:hAnsi="Arial" w:cs="Arial"/>
                <w:bCs/>
                <w:color w:val="000000"/>
                <w:szCs w:val="24"/>
                <w:shd w:val="clear" w:color="auto" w:fill="FFFFFF"/>
                <w:lang w:val="mn-MN"/>
              </w:rPr>
              <w:t>о</w:t>
            </w:r>
            <w:r w:rsidR="00F16743" w:rsidRPr="00880755">
              <w:rPr>
                <w:rFonts w:ascii="Arial" w:hAnsi="Arial" w:cs="Arial"/>
                <w:bCs/>
                <w:color w:val="000000"/>
                <w:szCs w:val="24"/>
                <w:shd w:val="clear" w:color="auto" w:fill="FFFFFF"/>
                <w:lang w:val="mn-MN"/>
              </w:rPr>
              <w:t>ол</w:t>
            </w:r>
            <w:r w:rsidR="007B0F00" w:rsidRPr="00880755">
              <w:rPr>
                <w:rFonts w:ascii="Arial" w:hAnsi="Arial" w:cs="Arial"/>
                <w:bCs/>
                <w:color w:val="000000"/>
                <w:szCs w:val="24"/>
                <w:shd w:val="clear" w:color="auto" w:fill="FFFFFF"/>
                <w:lang w:val="mn-MN"/>
              </w:rPr>
              <w:t>ж болно</w:t>
            </w:r>
            <w:r w:rsidRPr="00880755">
              <w:rPr>
                <w:rFonts w:ascii="Arial" w:hAnsi="Arial" w:cs="Arial"/>
                <w:bCs/>
                <w:color w:val="000000"/>
                <w:szCs w:val="24"/>
                <w:shd w:val="clear" w:color="auto" w:fill="FFFFFF"/>
                <w:lang w:val="mn-MN"/>
              </w:rPr>
              <w:t xml:space="preserve">. </w:t>
            </w:r>
            <w:r w:rsidR="00DD1EB6" w:rsidRPr="00880755">
              <w:rPr>
                <w:rFonts w:ascii="Arial" w:hAnsi="Arial" w:cs="Arial"/>
                <w:bCs/>
                <w:color w:val="000000"/>
                <w:szCs w:val="24"/>
                <w:shd w:val="clear" w:color="auto" w:fill="FFFFFF"/>
                <w:lang w:val="mn-MN"/>
              </w:rPr>
              <w:t>Айл өрхийн</w:t>
            </w:r>
            <w:r w:rsidR="007E1F9A"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хувьд, дээр </w:t>
            </w:r>
            <w:r w:rsidR="001A579D" w:rsidRPr="00880755">
              <w:rPr>
                <w:rFonts w:ascii="Arial" w:hAnsi="Arial" w:cs="Arial"/>
                <w:bCs/>
                <w:color w:val="000000"/>
                <w:szCs w:val="24"/>
                <w:shd w:val="clear" w:color="auto" w:fill="FFFFFF"/>
                <w:lang w:val="mn-MN"/>
              </w:rPr>
              <w:t>тайлбарласнаар</w:t>
            </w:r>
            <w:r w:rsidRPr="00880755">
              <w:rPr>
                <w:rFonts w:ascii="Arial" w:hAnsi="Arial" w:cs="Arial"/>
                <w:bCs/>
                <w:color w:val="000000"/>
                <w:szCs w:val="24"/>
                <w:shd w:val="clear" w:color="auto" w:fill="FFFFFF"/>
                <w:lang w:val="mn-MN"/>
              </w:rPr>
              <w:t xml:space="preserve"> бүтцийн зарим өөрчлөлт </w:t>
            </w:r>
            <w:r w:rsidR="00E57B5C" w:rsidRPr="00880755">
              <w:rPr>
                <w:rFonts w:ascii="Arial" w:hAnsi="Arial" w:cs="Arial"/>
                <w:bCs/>
                <w:color w:val="000000"/>
                <w:szCs w:val="24"/>
                <w:shd w:val="clear" w:color="auto" w:fill="FFFFFF"/>
                <w:lang w:val="mn-MN"/>
              </w:rPr>
              <w:t>гар</w:t>
            </w:r>
            <w:r w:rsidRPr="00880755">
              <w:rPr>
                <w:rFonts w:ascii="Arial" w:hAnsi="Arial" w:cs="Arial"/>
                <w:bCs/>
                <w:color w:val="000000"/>
                <w:szCs w:val="24"/>
                <w:shd w:val="clear" w:color="auto" w:fill="FFFFFF"/>
                <w:lang w:val="mn-MN"/>
              </w:rPr>
              <w:t>даг ч тоон үзүүлэлтийг тодорхойлоход нийтлэг бай</w:t>
            </w:r>
            <w:r w:rsidR="005C56DF" w:rsidRPr="00880755">
              <w:rPr>
                <w:rFonts w:ascii="Arial" w:hAnsi="Arial" w:cs="Arial"/>
                <w:bCs/>
                <w:color w:val="000000"/>
                <w:szCs w:val="24"/>
                <w:shd w:val="clear" w:color="auto" w:fill="FFFFFF"/>
                <w:lang w:val="mn-MN"/>
              </w:rPr>
              <w:t>х</w:t>
            </w:r>
            <w:r w:rsidRPr="00880755">
              <w:rPr>
                <w:rFonts w:ascii="Arial" w:hAnsi="Arial" w:cs="Arial"/>
                <w:bCs/>
                <w:color w:val="000000"/>
                <w:szCs w:val="24"/>
                <w:shd w:val="clear" w:color="auto" w:fill="FFFFFF"/>
                <w:lang w:val="mn-MN"/>
              </w:rPr>
              <w:t>гүй өгөгдөл шаард</w:t>
            </w:r>
            <w:r w:rsidR="005C56DF" w:rsidRPr="00880755">
              <w:rPr>
                <w:rFonts w:ascii="Arial" w:hAnsi="Arial" w:cs="Arial"/>
                <w:bCs/>
                <w:color w:val="000000"/>
                <w:szCs w:val="24"/>
                <w:shd w:val="clear" w:color="auto" w:fill="FFFFFF"/>
                <w:lang w:val="mn-MN"/>
              </w:rPr>
              <w:t>агдана</w:t>
            </w:r>
            <w:r w:rsidRPr="00880755">
              <w:rPr>
                <w:rFonts w:ascii="Arial" w:hAnsi="Arial" w:cs="Arial"/>
                <w:bCs/>
                <w:color w:val="000000"/>
                <w:szCs w:val="24"/>
                <w:shd w:val="clear" w:color="auto" w:fill="FFFFFF"/>
                <w:lang w:val="mn-MN"/>
              </w:rPr>
              <w:t>.</w:t>
            </w:r>
            <w:r w:rsidR="008D3DB7" w:rsidRPr="00880755">
              <w:rPr>
                <w:rFonts w:ascii="Arial" w:hAnsi="Arial" w:cs="Arial"/>
                <w:lang w:val="mn-MN"/>
              </w:rPr>
              <w:br/>
            </w:r>
            <w:r w:rsidR="008D3DB7" w:rsidRPr="00880755">
              <w:rPr>
                <w:rStyle w:val="markedcontent"/>
                <w:rFonts w:ascii="Arial" w:hAnsi="Arial" w:cs="Arial"/>
                <w:sz w:val="20"/>
                <w:szCs w:val="20"/>
                <w:lang w:val="mn-MN"/>
              </w:rPr>
              <w:t>1</w:t>
            </w:r>
            <w:r w:rsidRPr="00880755">
              <w:rPr>
                <w:rStyle w:val="markedcontent"/>
                <w:rFonts w:ascii="Arial" w:hAnsi="Arial" w:cs="Arial"/>
                <w:sz w:val="20"/>
                <w:szCs w:val="20"/>
                <w:lang w:val="mn-MN"/>
              </w:rPr>
              <w:t>-Р ТАЙЛБАР</w:t>
            </w:r>
            <w:r w:rsidR="008D3DB7" w:rsidRPr="00880755">
              <w:rPr>
                <w:rStyle w:val="markedcontent"/>
                <w:rFonts w:ascii="Arial" w:hAnsi="Arial" w:cs="Arial"/>
                <w:sz w:val="20"/>
                <w:szCs w:val="20"/>
                <w:lang w:val="mn-MN"/>
              </w:rPr>
              <w:t xml:space="preserve"> </w:t>
            </w:r>
            <w:r w:rsidR="00F1038C" w:rsidRPr="00880755">
              <w:rPr>
                <w:rStyle w:val="markedcontent"/>
                <w:rFonts w:ascii="Arial" w:hAnsi="Arial" w:cs="Arial"/>
                <w:sz w:val="20"/>
                <w:szCs w:val="20"/>
                <w:lang w:val="mn-MN"/>
              </w:rPr>
              <w:t>Сэргээгдэх эрчим хүч, цөмийн болон дулааны эрчим хүчний хооронд</w:t>
            </w:r>
            <w:r w:rsidR="005C56DF" w:rsidRPr="00880755">
              <w:rPr>
                <w:rStyle w:val="markedcontent"/>
                <w:rFonts w:ascii="Arial" w:hAnsi="Arial" w:cs="Arial"/>
                <w:sz w:val="20"/>
                <w:szCs w:val="20"/>
                <w:lang w:val="mn-MN"/>
              </w:rPr>
              <w:t>ын</w:t>
            </w:r>
            <w:r w:rsidR="00F1038C" w:rsidRPr="00880755">
              <w:rPr>
                <w:rStyle w:val="markedcontent"/>
                <w:rFonts w:ascii="Arial" w:hAnsi="Arial" w:cs="Arial"/>
                <w:sz w:val="20"/>
                <w:szCs w:val="20"/>
                <w:lang w:val="mn-MN"/>
              </w:rPr>
              <w:t xml:space="preserve"> эрчим хүчний </w:t>
            </w:r>
            <w:r w:rsidR="00A11E3A" w:rsidRPr="00880755">
              <w:rPr>
                <w:rStyle w:val="markedcontent"/>
                <w:rFonts w:ascii="Arial" w:hAnsi="Arial" w:cs="Arial"/>
                <w:sz w:val="20"/>
                <w:szCs w:val="20"/>
                <w:lang w:val="mn-MN"/>
              </w:rPr>
              <w:t xml:space="preserve">бүрэлдэхүүний </w:t>
            </w:r>
            <w:r w:rsidR="00F1038C" w:rsidRPr="00880755">
              <w:rPr>
                <w:rStyle w:val="markedcontent"/>
                <w:rFonts w:ascii="Arial" w:hAnsi="Arial" w:cs="Arial"/>
                <w:sz w:val="20"/>
                <w:szCs w:val="20"/>
                <w:lang w:val="mn-MN"/>
              </w:rPr>
              <w:t xml:space="preserve">өөрчлөлтийг бүтцийн </w:t>
            </w:r>
            <w:r w:rsidR="002B2A82" w:rsidRPr="00880755">
              <w:rPr>
                <w:rStyle w:val="markedcontent"/>
                <w:rFonts w:ascii="Arial" w:hAnsi="Arial" w:cs="Arial"/>
                <w:sz w:val="20"/>
                <w:szCs w:val="20"/>
                <w:lang w:val="mn-MN"/>
              </w:rPr>
              <w:t xml:space="preserve">үр </w:t>
            </w:r>
            <w:r w:rsidR="00F1038C" w:rsidRPr="00880755">
              <w:rPr>
                <w:rStyle w:val="markedcontent"/>
                <w:rFonts w:ascii="Arial" w:hAnsi="Arial" w:cs="Arial"/>
                <w:sz w:val="20"/>
                <w:szCs w:val="20"/>
                <w:lang w:val="mn-MN"/>
              </w:rPr>
              <w:t xml:space="preserve">нөлөө гэж үзэж болно. </w:t>
            </w:r>
            <w:r w:rsidR="00A11E3A" w:rsidRPr="00880755">
              <w:rPr>
                <w:rStyle w:val="markedcontent"/>
                <w:rFonts w:ascii="Arial" w:hAnsi="Arial" w:cs="Arial"/>
                <w:sz w:val="20"/>
                <w:szCs w:val="20"/>
                <w:lang w:val="mn-MN"/>
              </w:rPr>
              <w:t>Үнэн хэрэгтээ</w:t>
            </w:r>
            <w:r w:rsidR="002B2A82" w:rsidRPr="00880755">
              <w:rPr>
                <w:rStyle w:val="markedcontent"/>
                <w:rFonts w:ascii="Arial" w:hAnsi="Arial" w:cs="Arial"/>
                <w:sz w:val="20"/>
                <w:szCs w:val="20"/>
                <w:lang w:val="mn-MN"/>
              </w:rPr>
              <w:t>,</w:t>
            </w:r>
            <w:r w:rsidR="00A11E3A" w:rsidRPr="00880755">
              <w:rPr>
                <w:rStyle w:val="markedcontent"/>
                <w:rFonts w:ascii="Arial" w:hAnsi="Arial" w:cs="Arial"/>
                <w:sz w:val="20"/>
                <w:szCs w:val="20"/>
                <w:lang w:val="mn-MN"/>
              </w:rPr>
              <w:t xml:space="preserve"> эрчим хүчний баланс</w:t>
            </w:r>
            <w:r w:rsidR="002B2A82" w:rsidRPr="00880755">
              <w:rPr>
                <w:rStyle w:val="markedcontent"/>
                <w:rFonts w:ascii="Arial" w:hAnsi="Arial" w:cs="Arial"/>
                <w:sz w:val="20"/>
                <w:szCs w:val="20"/>
                <w:lang w:val="mn-MN"/>
              </w:rPr>
              <w:t>ад</w:t>
            </w:r>
            <w:r w:rsidR="00A11E3A" w:rsidRPr="00880755">
              <w:rPr>
                <w:rStyle w:val="markedcontent"/>
                <w:rFonts w:ascii="Arial" w:hAnsi="Arial" w:cs="Arial"/>
                <w:sz w:val="20"/>
                <w:szCs w:val="20"/>
                <w:lang w:val="mn-MN"/>
              </w:rPr>
              <w:t xml:space="preserve"> олон улсын нягтлан бодох бүртгэлийн дүрмийн дагуу  (ОУЭА, НҮБ гэх мэт) нэг кВт.ц цахилгаан эрчим хүчийг үйлдвэрлэхэд </w:t>
            </w:r>
            <w:r w:rsidR="002B2A82" w:rsidRPr="00880755">
              <w:rPr>
                <w:rStyle w:val="markedcontent"/>
                <w:rFonts w:ascii="Arial" w:hAnsi="Arial" w:cs="Arial"/>
                <w:sz w:val="20"/>
                <w:szCs w:val="20"/>
                <w:lang w:val="mn-MN"/>
              </w:rPr>
              <w:t xml:space="preserve">анхдагч эрчим хүчний зарцуулалт нь </w:t>
            </w:r>
            <w:r w:rsidR="00A11E3A" w:rsidRPr="00880755">
              <w:rPr>
                <w:rStyle w:val="markedcontent"/>
                <w:rFonts w:ascii="Arial" w:hAnsi="Arial" w:cs="Arial"/>
                <w:sz w:val="20"/>
                <w:szCs w:val="20"/>
                <w:lang w:val="mn-MN"/>
              </w:rPr>
              <w:t>сэргээгдэх болон цөмийн (</w:t>
            </w:r>
            <w:r w:rsidR="00D56FE7" w:rsidRPr="00880755">
              <w:rPr>
                <w:rStyle w:val="markedcontent"/>
                <w:rFonts w:ascii="Arial" w:hAnsi="Arial" w:cs="Arial"/>
                <w:sz w:val="20"/>
                <w:szCs w:val="20"/>
                <w:lang w:val="mn-MN"/>
              </w:rPr>
              <w:t xml:space="preserve">сэргээгдэх эрчим хүчний хувьд 0,086 </w:t>
            </w:r>
            <w:r w:rsidR="00D56FE7" w:rsidRPr="00880755">
              <w:rPr>
                <w:rStyle w:val="Emphasis"/>
                <w:rFonts w:ascii="Arial" w:hAnsi="Arial" w:cs="Arial"/>
                <w:bCs/>
                <w:i w:val="0"/>
                <w:iCs w:val="0"/>
                <w:color w:val="5F6368"/>
                <w:sz w:val="20"/>
                <w:szCs w:val="20"/>
                <w:shd w:val="clear" w:color="auto" w:fill="FFFFFF"/>
                <w:lang w:val="mn-MN"/>
              </w:rPr>
              <w:t>тонн газрын тосны эквивалент</w:t>
            </w:r>
            <w:r w:rsidR="00D56FE7" w:rsidRPr="00880755">
              <w:rPr>
                <w:rStyle w:val="markedcontent"/>
                <w:rFonts w:ascii="Arial" w:hAnsi="Arial" w:cs="Arial"/>
                <w:sz w:val="20"/>
                <w:szCs w:val="20"/>
                <w:lang w:val="mn-MN"/>
              </w:rPr>
              <w:t xml:space="preserve">/1000 кВт.ц, цөмийн эрчим хүчний хувьд 0,26 </w:t>
            </w:r>
            <w:r w:rsidR="00D56FE7" w:rsidRPr="00880755">
              <w:rPr>
                <w:rStyle w:val="Emphasis"/>
                <w:rFonts w:ascii="Arial" w:hAnsi="Arial" w:cs="Arial"/>
                <w:bCs/>
                <w:i w:val="0"/>
                <w:iCs w:val="0"/>
                <w:color w:val="5F6368"/>
                <w:sz w:val="20"/>
                <w:szCs w:val="20"/>
                <w:shd w:val="clear" w:color="auto" w:fill="FFFFFF"/>
                <w:lang w:val="mn-MN"/>
              </w:rPr>
              <w:t>тонн газрын тосны эквивалент</w:t>
            </w:r>
            <w:r w:rsidR="00D56FE7" w:rsidRPr="00880755">
              <w:rPr>
                <w:rStyle w:val="Emphasis"/>
                <w:rFonts w:ascii="Arial" w:hAnsi="Arial" w:cs="Arial"/>
                <w:b/>
                <w:bCs/>
                <w:i w:val="0"/>
                <w:iCs w:val="0"/>
                <w:color w:val="5F6368"/>
                <w:sz w:val="20"/>
                <w:szCs w:val="20"/>
                <w:shd w:val="clear" w:color="auto" w:fill="FFFFFF"/>
                <w:lang w:val="mn-MN"/>
              </w:rPr>
              <w:t xml:space="preserve"> </w:t>
            </w:r>
            <w:r w:rsidR="00D56FE7" w:rsidRPr="00880755">
              <w:rPr>
                <w:rStyle w:val="markedcontent"/>
                <w:rFonts w:ascii="Arial" w:hAnsi="Arial" w:cs="Arial"/>
                <w:sz w:val="20"/>
                <w:szCs w:val="20"/>
                <w:lang w:val="mn-MN"/>
              </w:rPr>
              <w:t xml:space="preserve">/1000 кВт.ц, дулааны хувьд 0,15-0,25 </w:t>
            </w:r>
            <w:r w:rsidR="00D56FE7" w:rsidRPr="00880755">
              <w:rPr>
                <w:rStyle w:val="Emphasis"/>
                <w:rFonts w:ascii="Arial" w:hAnsi="Arial" w:cs="Arial"/>
                <w:bCs/>
                <w:i w:val="0"/>
                <w:iCs w:val="0"/>
                <w:color w:val="5F6368"/>
                <w:sz w:val="20"/>
                <w:szCs w:val="20"/>
                <w:shd w:val="clear" w:color="auto" w:fill="FFFFFF"/>
                <w:lang w:val="mn-MN"/>
              </w:rPr>
              <w:t>тонн газрын тосны эквивалент</w:t>
            </w:r>
            <w:r w:rsidR="00D56FE7" w:rsidRPr="00880755">
              <w:rPr>
                <w:rStyle w:val="Emphasis"/>
                <w:rFonts w:ascii="Arial" w:hAnsi="Arial" w:cs="Arial"/>
                <w:b/>
                <w:bCs/>
                <w:i w:val="0"/>
                <w:iCs w:val="0"/>
                <w:color w:val="5F6368"/>
                <w:sz w:val="20"/>
                <w:szCs w:val="20"/>
                <w:shd w:val="clear" w:color="auto" w:fill="FFFFFF"/>
                <w:lang w:val="mn-MN"/>
              </w:rPr>
              <w:t xml:space="preserve"> </w:t>
            </w:r>
            <w:r w:rsidR="00D56FE7" w:rsidRPr="00880755">
              <w:rPr>
                <w:rStyle w:val="markedcontent"/>
                <w:rFonts w:ascii="Arial" w:hAnsi="Arial" w:cs="Arial"/>
                <w:sz w:val="20"/>
                <w:szCs w:val="20"/>
                <w:lang w:val="mn-MN"/>
              </w:rPr>
              <w:t>/1000 кВт.ц байна</w:t>
            </w:r>
            <w:r w:rsidR="00A11E3A" w:rsidRPr="00880755">
              <w:rPr>
                <w:rStyle w:val="markedcontent"/>
                <w:rFonts w:ascii="Arial" w:hAnsi="Arial" w:cs="Arial"/>
                <w:sz w:val="20"/>
                <w:szCs w:val="20"/>
                <w:lang w:val="mn-MN"/>
              </w:rPr>
              <w:t xml:space="preserve">) эрчим хүчний  хооронд нэлээд </w:t>
            </w:r>
            <w:r w:rsidR="005F5775" w:rsidRPr="00880755">
              <w:rPr>
                <w:rStyle w:val="markedcontent"/>
                <w:rFonts w:ascii="Arial" w:hAnsi="Arial" w:cs="Arial"/>
                <w:sz w:val="20"/>
                <w:szCs w:val="20"/>
                <w:lang w:val="mn-MN"/>
              </w:rPr>
              <w:t xml:space="preserve">их </w:t>
            </w:r>
            <w:r w:rsidR="00A11E3A" w:rsidRPr="00880755">
              <w:rPr>
                <w:rStyle w:val="markedcontent"/>
                <w:rFonts w:ascii="Arial" w:hAnsi="Arial" w:cs="Arial"/>
                <w:sz w:val="20"/>
                <w:szCs w:val="20"/>
                <w:lang w:val="mn-MN"/>
              </w:rPr>
              <w:t>ялгаатай байдаг.</w:t>
            </w:r>
            <w:r w:rsidR="008D3DB7" w:rsidRPr="00880755">
              <w:rPr>
                <w:rFonts w:ascii="Arial" w:hAnsi="Arial" w:cs="Arial"/>
                <w:lang w:val="mn-MN"/>
              </w:rPr>
              <w:br/>
            </w:r>
            <w:r w:rsidR="00F1038C" w:rsidRPr="00880755">
              <w:rPr>
                <w:rStyle w:val="markedcontent"/>
                <w:rFonts w:ascii="Arial" w:hAnsi="Arial" w:cs="Arial"/>
                <w:lang w:val="mn-MN"/>
              </w:rPr>
              <w:t>Салбар б</w:t>
            </w:r>
            <w:r w:rsidR="00A3139F" w:rsidRPr="00880755">
              <w:rPr>
                <w:rStyle w:val="markedcontent"/>
                <w:rFonts w:ascii="Arial" w:hAnsi="Arial" w:cs="Arial"/>
                <w:lang w:val="mn-MN"/>
              </w:rPr>
              <w:t>олон</w:t>
            </w:r>
            <w:r w:rsidR="00F1038C" w:rsidRPr="00880755">
              <w:rPr>
                <w:rStyle w:val="markedcontent"/>
                <w:rFonts w:ascii="Arial" w:hAnsi="Arial" w:cs="Arial"/>
                <w:lang w:val="mn-MN"/>
              </w:rPr>
              <w:t xml:space="preserve">/эсвэл </w:t>
            </w:r>
            <w:r w:rsidR="00623F20" w:rsidRPr="00880755">
              <w:rPr>
                <w:rStyle w:val="markedcontent"/>
                <w:rFonts w:ascii="Arial" w:hAnsi="Arial" w:cs="Arial"/>
                <w:lang w:val="mn-MN"/>
              </w:rPr>
              <w:t xml:space="preserve">бүрэлдэхүүн хэсгүүдэд задлах </w:t>
            </w:r>
            <w:r w:rsidR="00F1038C" w:rsidRPr="00880755">
              <w:rPr>
                <w:rStyle w:val="markedcontent"/>
                <w:rFonts w:ascii="Arial" w:hAnsi="Arial" w:cs="Arial"/>
                <w:lang w:val="mn-MN"/>
              </w:rPr>
              <w:t>түвшнээс хамааран</w:t>
            </w:r>
            <w:r w:rsidR="00B06F55" w:rsidRPr="00880755">
              <w:rPr>
                <w:rStyle w:val="markedcontent"/>
                <w:rFonts w:ascii="Arial" w:hAnsi="Arial" w:cs="Arial"/>
                <w:lang w:val="mn-MN"/>
              </w:rPr>
              <w:t>,</w:t>
            </w:r>
            <w:r w:rsidR="00F1038C" w:rsidRPr="00880755">
              <w:rPr>
                <w:rStyle w:val="markedcontent"/>
                <w:rFonts w:ascii="Arial" w:hAnsi="Arial" w:cs="Arial"/>
                <w:lang w:val="mn-MN"/>
              </w:rPr>
              <w:t xml:space="preserve"> тухайн салбарын онцлог шинж чанартай бусад төрлийн тайлбар хүчин зүйлсийг авч үзэж болно. </w:t>
            </w:r>
            <w:r w:rsidR="00DD1EB6" w:rsidRPr="00880755">
              <w:rPr>
                <w:rStyle w:val="markedcontent"/>
                <w:rFonts w:ascii="Arial" w:hAnsi="Arial" w:cs="Arial"/>
                <w:lang w:val="mn-MN"/>
              </w:rPr>
              <w:t>Айл өрхийн</w:t>
            </w:r>
            <w:r w:rsidR="00623F20" w:rsidRPr="00880755">
              <w:rPr>
                <w:rStyle w:val="markedcontent"/>
                <w:rFonts w:ascii="Arial" w:hAnsi="Arial" w:cs="Arial"/>
                <w:lang w:val="mn-MN"/>
              </w:rPr>
              <w:t xml:space="preserve"> </w:t>
            </w:r>
            <w:r w:rsidR="00F1038C" w:rsidRPr="00880755">
              <w:rPr>
                <w:rStyle w:val="markedcontent"/>
                <w:rFonts w:ascii="Arial" w:hAnsi="Arial" w:cs="Arial"/>
                <w:lang w:val="mn-MN"/>
              </w:rPr>
              <w:t xml:space="preserve">бусад хүчин зүйлсийн жишээ нь: амьжиргааны түвшний хүчин зүйл, </w:t>
            </w:r>
            <w:r w:rsidR="00623F20" w:rsidRPr="00880755">
              <w:rPr>
                <w:rStyle w:val="markedcontent"/>
                <w:rFonts w:ascii="Arial" w:hAnsi="Arial" w:cs="Arial"/>
                <w:lang w:val="mn-MN"/>
              </w:rPr>
              <w:t>ажиллах горимын</w:t>
            </w:r>
            <w:r w:rsidR="00F1038C" w:rsidRPr="00880755">
              <w:rPr>
                <w:rStyle w:val="markedcontent"/>
                <w:rFonts w:ascii="Arial" w:hAnsi="Arial" w:cs="Arial"/>
                <w:lang w:val="mn-MN"/>
              </w:rPr>
              <w:t xml:space="preserve"> хүчин зүйл, түлш орлуулах хүчин зүйл эсвэл уур амьсгалын хүчин зүйл юм. Амьжиргааны түвшний хүчин зүйл нь </w:t>
            </w:r>
            <w:r w:rsidR="009A51B6" w:rsidRPr="00880755">
              <w:rPr>
                <w:rStyle w:val="markedcontent"/>
                <w:rFonts w:ascii="Arial" w:hAnsi="Arial" w:cs="Arial"/>
                <w:lang w:val="mn-MN"/>
              </w:rPr>
              <w:t>а</w:t>
            </w:r>
            <w:r w:rsidR="00911DF8" w:rsidRPr="00880755">
              <w:rPr>
                <w:rStyle w:val="markedcontent"/>
                <w:rFonts w:ascii="Arial" w:hAnsi="Arial" w:cs="Arial"/>
                <w:lang w:val="mn-MN"/>
              </w:rPr>
              <w:t>йл өрх</w:t>
            </w:r>
            <w:r w:rsidR="009A51B6" w:rsidRPr="00880755">
              <w:rPr>
                <w:rStyle w:val="markedcontent"/>
                <w:rFonts w:ascii="Arial" w:hAnsi="Arial" w:cs="Arial"/>
                <w:lang w:val="mn-MN"/>
              </w:rPr>
              <w:t xml:space="preserve"> </w:t>
            </w:r>
            <w:r w:rsidR="00F1038C" w:rsidRPr="00880755">
              <w:rPr>
                <w:rStyle w:val="markedcontent"/>
                <w:rFonts w:ascii="Arial" w:hAnsi="Arial" w:cs="Arial"/>
                <w:lang w:val="mn-MN"/>
              </w:rPr>
              <w:t xml:space="preserve">илүү олон тоног төхөөрөмж (жишээ нь, хөргөгч, агааржуулагч) эсвэл </w:t>
            </w:r>
            <w:r w:rsidR="001A4EF0" w:rsidRPr="00880755">
              <w:rPr>
                <w:rStyle w:val="markedcontent"/>
                <w:rFonts w:ascii="Arial" w:hAnsi="Arial" w:cs="Arial"/>
                <w:lang w:val="mn-MN"/>
              </w:rPr>
              <w:t xml:space="preserve">илүү </w:t>
            </w:r>
            <w:r w:rsidR="00F1038C" w:rsidRPr="00880755">
              <w:rPr>
                <w:rStyle w:val="markedcontent"/>
                <w:rFonts w:ascii="Arial" w:hAnsi="Arial" w:cs="Arial"/>
                <w:lang w:val="mn-MN"/>
              </w:rPr>
              <w:t xml:space="preserve">том </w:t>
            </w:r>
            <w:r w:rsidR="001A4EF0" w:rsidRPr="00880755">
              <w:rPr>
                <w:rStyle w:val="markedcontent"/>
                <w:rFonts w:ascii="Arial" w:hAnsi="Arial" w:cs="Arial"/>
                <w:lang w:val="mn-MN"/>
              </w:rPr>
              <w:t xml:space="preserve">хэмжээтэй </w:t>
            </w:r>
            <w:r w:rsidR="00F1038C" w:rsidRPr="00880755">
              <w:rPr>
                <w:rStyle w:val="markedcontent"/>
                <w:rFonts w:ascii="Arial" w:hAnsi="Arial" w:cs="Arial"/>
                <w:lang w:val="mn-MN"/>
              </w:rPr>
              <w:t>орон сууцтай байх</w:t>
            </w:r>
            <w:r w:rsidR="00911DF8" w:rsidRPr="00880755">
              <w:rPr>
                <w:rStyle w:val="markedcontent"/>
                <w:rFonts w:ascii="Arial" w:hAnsi="Arial" w:cs="Arial"/>
                <w:lang w:val="mn-MN"/>
              </w:rPr>
              <w:t>ыг харуулна</w:t>
            </w:r>
            <w:r w:rsidR="00F1038C" w:rsidRPr="00880755">
              <w:rPr>
                <w:rStyle w:val="markedcontent"/>
                <w:rFonts w:ascii="Arial" w:hAnsi="Arial" w:cs="Arial"/>
                <w:lang w:val="mn-MN"/>
              </w:rPr>
              <w:t xml:space="preserve">. </w:t>
            </w:r>
            <w:r w:rsidR="00623F20" w:rsidRPr="00880755">
              <w:rPr>
                <w:rStyle w:val="markedcontent"/>
                <w:rFonts w:ascii="Arial" w:hAnsi="Arial" w:cs="Arial"/>
                <w:lang w:val="mn-MN"/>
              </w:rPr>
              <w:t xml:space="preserve">Ажиллах горимын </w:t>
            </w:r>
            <w:r w:rsidR="00F1038C" w:rsidRPr="00880755">
              <w:rPr>
                <w:rStyle w:val="markedcontent"/>
                <w:rFonts w:ascii="Arial" w:hAnsi="Arial" w:cs="Arial"/>
                <w:lang w:val="mn-MN"/>
              </w:rPr>
              <w:t xml:space="preserve">хүчин зүйл нь дулааны ая тухтай байдлын </w:t>
            </w:r>
            <w:r w:rsidR="00F4588E" w:rsidRPr="00880755">
              <w:rPr>
                <w:rStyle w:val="markedcontent"/>
                <w:rFonts w:ascii="Arial" w:hAnsi="Arial" w:cs="Arial"/>
                <w:lang w:val="mn-MN"/>
              </w:rPr>
              <w:t xml:space="preserve">(халаалт, агаар хөргөх төхөөрөмжийн хэрэглээ их эсвэл бага) </w:t>
            </w:r>
            <w:r w:rsidR="00F1038C" w:rsidRPr="00880755">
              <w:rPr>
                <w:rStyle w:val="markedcontent"/>
                <w:rFonts w:ascii="Arial" w:hAnsi="Arial" w:cs="Arial"/>
                <w:lang w:val="mn-MN"/>
              </w:rPr>
              <w:t xml:space="preserve">түвшний өөрчлөлтөөс эрчим хүчний зарцуулалтад үзүүлэх нөлөөг тусгана. Түлш орлуулах хүчин зүйл нь эцсийн хэрэглээний үр ашиг нь </w:t>
            </w:r>
            <w:r w:rsidR="00F4588E" w:rsidRPr="00880755">
              <w:rPr>
                <w:rStyle w:val="markedcontent"/>
                <w:rFonts w:ascii="Arial" w:hAnsi="Arial" w:cs="Arial"/>
                <w:lang w:val="mn-MN"/>
              </w:rPr>
              <w:t>өөр өөр</w:t>
            </w:r>
            <w:r w:rsidR="00867E33" w:rsidRPr="00880755">
              <w:rPr>
                <w:rStyle w:val="markedcontent"/>
                <w:rFonts w:ascii="Arial" w:hAnsi="Arial" w:cs="Arial"/>
                <w:lang w:val="mn-MN"/>
              </w:rPr>
              <w:t xml:space="preserve"> байдаг</w:t>
            </w:r>
            <w:r w:rsidR="00F1038C" w:rsidRPr="00880755">
              <w:rPr>
                <w:rStyle w:val="markedcontent"/>
                <w:rFonts w:ascii="Arial" w:hAnsi="Arial" w:cs="Arial"/>
                <w:lang w:val="mn-MN"/>
              </w:rPr>
              <w:t xml:space="preserve"> эрчим хүчний төрлүүдийн түлш орлуулах нөлөөг харуулдаг. Энэ хүчин зүйл нь </w:t>
            </w:r>
            <w:r w:rsidR="003E5390" w:rsidRPr="00880755">
              <w:rPr>
                <w:rStyle w:val="markedcontent"/>
                <w:rFonts w:ascii="Arial" w:hAnsi="Arial" w:cs="Arial"/>
                <w:lang w:val="mn-MN"/>
              </w:rPr>
              <w:t xml:space="preserve">хөгжиж буй орнуудын </w:t>
            </w:r>
            <w:r w:rsidR="00F1038C" w:rsidRPr="00880755">
              <w:rPr>
                <w:rStyle w:val="markedcontent"/>
                <w:rFonts w:ascii="Arial" w:hAnsi="Arial" w:cs="Arial"/>
                <w:lang w:val="mn-MN"/>
              </w:rPr>
              <w:t xml:space="preserve">уламжлалт түлшийг (мод, </w:t>
            </w:r>
            <w:r w:rsidR="00911DF8" w:rsidRPr="00880755">
              <w:rPr>
                <w:rStyle w:val="markedcontent"/>
                <w:rFonts w:ascii="Arial" w:hAnsi="Arial" w:cs="Arial"/>
                <w:lang w:val="mn-MN"/>
              </w:rPr>
              <w:t xml:space="preserve">хог </w:t>
            </w:r>
            <w:r w:rsidR="00F1038C" w:rsidRPr="00880755">
              <w:rPr>
                <w:rStyle w:val="markedcontent"/>
                <w:rFonts w:ascii="Arial" w:hAnsi="Arial" w:cs="Arial"/>
                <w:lang w:val="mn-MN"/>
              </w:rPr>
              <w:t xml:space="preserve">хаягдал гэх мэт) орчин үеийн түлшээр солих онцгой ач холбогдолтой </w:t>
            </w:r>
            <w:r w:rsidR="00911DF8" w:rsidRPr="00880755">
              <w:rPr>
                <w:rStyle w:val="markedcontent"/>
                <w:rFonts w:ascii="Arial" w:hAnsi="Arial" w:cs="Arial"/>
                <w:lang w:val="mn-MN"/>
              </w:rPr>
              <w:t>[e.g. liquefied petroleum gas (LPG), kerosene, electricity]ОРЧУУЛ.</w:t>
            </w:r>
            <w:r w:rsidR="00F1038C" w:rsidRPr="00880755">
              <w:rPr>
                <w:rStyle w:val="markedcontent"/>
                <w:rFonts w:ascii="Arial" w:hAnsi="Arial" w:cs="Arial"/>
                <w:lang w:val="mn-MN"/>
              </w:rPr>
              <w:t xml:space="preserve">. Эцэст нь, </w:t>
            </w:r>
            <w:r w:rsidR="003E5390" w:rsidRPr="00880755">
              <w:rPr>
                <w:rStyle w:val="markedcontent"/>
                <w:rFonts w:ascii="Arial" w:hAnsi="Arial" w:cs="Arial"/>
                <w:lang w:val="mn-MN"/>
              </w:rPr>
              <w:t xml:space="preserve">уур амьсгалын </w:t>
            </w:r>
            <w:r w:rsidR="00F1038C" w:rsidRPr="00880755">
              <w:rPr>
                <w:rStyle w:val="markedcontent"/>
                <w:rFonts w:ascii="Arial" w:hAnsi="Arial" w:cs="Arial"/>
                <w:lang w:val="mn-MN"/>
              </w:rPr>
              <w:t>хүчин зүйл нь тооцо</w:t>
            </w:r>
            <w:r w:rsidR="003E5390" w:rsidRPr="00880755">
              <w:rPr>
                <w:rStyle w:val="markedcontent"/>
                <w:rFonts w:ascii="Arial" w:hAnsi="Arial" w:cs="Arial"/>
                <w:lang w:val="mn-MN"/>
              </w:rPr>
              <w:t>оны</w:t>
            </w:r>
            <w:r w:rsidR="00F1038C" w:rsidRPr="00880755">
              <w:rPr>
                <w:rStyle w:val="markedcontent"/>
                <w:rFonts w:ascii="Arial" w:hAnsi="Arial" w:cs="Arial"/>
                <w:lang w:val="mn-MN"/>
              </w:rPr>
              <w:t xml:space="preserve"> хоёр жил</w:t>
            </w:r>
            <w:r w:rsidR="00911DF8" w:rsidRPr="00880755">
              <w:rPr>
                <w:rStyle w:val="markedcontent"/>
                <w:rFonts w:ascii="Arial" w:hAnsi="Arial" w:cs="Arial"/>
                <w:lang w:val="mn-MN"/>
              </w:rPr>
              <w:t>ийн хоорон</w:t>
            </w:r>
            <w:r w:rsidR="003E5390" w:rsidRPr="00880755">
              <w:rPr>
                <w:rStyle w:val="markedcontent"/>
                <w:rFonts w:ascii="Arial" w:hAnsi="Arial" w:cs="Arial"/>
                <w:lang w:val="mn-MN"/>
              </w:rPr>
              <w:t>д</w:t>
            </w:r>
            <w:r w:rsidR="00F1038C" w:rsidRPr="00880755">
              <w:rPr>
                <w:rStyle w:val="markedcontent"/>
                <w:rFonts w:ascii="Arial" w:hAnsi="Arial" w:cs="Arial"/>
                <w:lang w:val="mn-MN"/>
              </w:rPr>
              <w:t xml:space="preserve"> халаах эсвэл хөргөх дундаж температур өөр б</w:t>
            </w:r>
            <w:r w:rsidR="00911DF8" w:rsidRPr="00880755">
              <w:rPr>
                <w:rStyle w:val="markedcontent"/>
                <w:rFonts w:ascii="Arial" w:hAnsi="Arial" w:cs="Arial"/>
                <w:lang w:val="mn-MN"/>
              </w:rPr>
              <w:t>олс</w:t>
            </w:r>
            <w:r w:rsidR="00F1038C" w:rsidRPr="00880755">
              <w:rPr>
                <w:rStyle w:val="markedcontent"/>
                <w:rFonts w:ascii="Arial" w:hAnsi="Arial" w:cs="Arial"/>
                <w:lang w:val="mn-MN"/>
              </w:rPr>
              <w:t>н</w:t>
            </w:r>
            <w:r w:rsidR="00911DF8" w:rsidRPr="00880755">
              <w:rPr>
                <w:rStyle w:val="markedcontent"/>
                <w:rFonts w:ascii="Arial" w:hAnsi="Arial" w:cs="Arial"/>
                <w:lang w:val="mn-MN"/>
              </w:rPr>
              <w:t>ы</w:t>
            </w:r>
            <w:r w:rsidR="00F1038C" w:rsidRPr="00880755">
              <w:rPr>
                <w:rStyle w:val="markedcontent"/>
                <w:rFonts w:ascii="Arial" w:hAnsi="Arial" w:cs="Arial"/>
                <w:lang w:val="mn-MN"/>
              </w:rPr>
              <w:t>г харуу</w:t>
            </w:r>
            <w:r w:rsidR="003E5390" w:rsidRPr="00880755">
              <w:rPr>
                <w:rStyle w:val="markedcontent"/>
                <w:rFonts w:ascii="Arial" w:hAnsi="Arial" w:cs="Arial"/>
                <w:lang w:val="mn-MN"/>
              </w:rPr>
              <w:t>лдаг</w:t>
            </w:r>
            <w:r w:rsidR="00F1038C" w:rsidRPr="00880755">
              <w:rPr>
                <w:rStyle w:val="markedcontent"/>
                <w:rFonts w:ascii="Arial" w:hAnsi="Arial" w:cs="Arial"/>
                <w:lang w:val="mn-MN"/>
              </w:rPr>
              <w:t xml:space="preserve">. Энэ сүүлчийн хүчин зүйл нь </w:t>
            </w:r>
            <w:r w:rsidR="00F1038C" w:rsidRPr="00880755">
              <w:rPr>
                <w:rStyle w:val="markedcontent"/>
                <w:rFonts w:ascii="Arial" w:hAnsi="Arial" w:cs="Arial"/>
                <w:lang w:val="mn-MN"/>
              </w:rPr>
              <w:lastRenderedPageBreak/>
              <w:t>үйлчилгээн</w:t>
            </w:r>
            <w:r w:rsidR="00911DF8" w:rsidRPr="00880755">
              <w:rPr>
                <w:rStyle w:val="markedcontent"/>
                <w:rFonts w:ascii="Arial" w:hAnsi="Arial" w:cs="Arial"/>
                <w:lang w:val="mn-MN"/>
              </w:rPr>
              <w:t xml:space="preserve">ий салбарт </w:t>
            </w:r>
            <w:r w:rsidR="00F1038C" w:rsidRPr="00880755">
              <w:rPr>
                <w:rStyle w:val="markedcontent"/>
                <w:rFonts w:ascii="Arial" w:hAnsi="Arial" w:cs="Arial"/>
                <w:lang w:val="mn-MN"/>
              </w:rPr>
              <w:t xml:space="preserve"> бас хамаа</w:t>
            </w:r>
            <w:r w:rsidR="00911DF8" w:rsidRPr="00880755">
              <w:rPr>
                <w:rStyle w:val="markedcontent"/>
                <w:rFonts w:ascii="Arial" w:hAnsi="Arial" w:cs="Arial"/>
                <w:lang w:val="mn-MN"/>
              </w:rPr>
              <w:t>рна</w:t>
            </w:r>
            <w:r w:rsidR="00F1038C" w:rsidRPr="00880755">
              <w:rPr>
                <w:rStyle w:val="markedcontent"/>
                <w:rFonts w:ascii="Arial" w:hAnsi="Arial" w:cs="Arial"/>
                <w:lang w:val="mn-MN"/>
              </w:rPr>
              <w:t>.</w:t>
            </w:r>
            <w:r w:rsidR="008D3DB7" w:rsidRPr="00880755">
              <w:rPr>
                <w:rFonts w:ascii="Arial" w:hAnsi="Arial" w:cs="Arial"/>
                <w:lang w:val="mn-MN"/>
              </w:rPr>
              <w:br/>
            </w:r>
            <w:r w:rsidR="008D3DB7" w:rsidRPr="00880755">
              <w:rPr>
                <w:rStyle w:val="markedcontent"/>
                <w:rFonts w:ascii="Arial" w:hAnsi="Arial" w:cs="Arial"/>
                <w:sz w:val="20"/>
                <w:szCs w:val="20"/>
                <w:lang w:val="mn-MN"/>
              </w:rPr>
              <w:t>2</w:t>
            </w:r>
            <w:r w:rsidR="00085E40" w:rsidRPr="00880755">
              <w:rPr>
                <w:rStyle w:val="markedcontent"/>
                <w:rFonts w:ascii="Arial" w:hAnsi="Arial" w:cs="Arial"/>
                <w:sz w:val="20"/>
                <w:szCs w:val="20"/>
                <w:lang w:val="mn-MN"/>
              </w:rPr>
              <w:t>-Р ТАЙЛБАР</w:t>
            </w:r>
            <w:r w:rsidR="008D3DB7" w:rsidRPr="00880755">
              <w:rPr>
                <w:rStyle w:val="markedcontent"/>
                <w:rFonts w:ascii="Arial" w:hAnsi="Arial" w:cs="Arial"/>
                <w:sz w:val="20"/>
                <w:szCs w:val="20"/>
                <w:lang w:val="mn-MN"/>
              </w:rPr>
              <w:t xml:space="preserve"> </w:t>
            </w:r>
            <w:r w:rsidR="00B16E9B" w:rsidRPr="00880755">
              <w:rPr>
                <w:rStyle w:val="markedcontent"/>
                <w:rFonts w:ascii="Arial" w:hAnsi="Arial" w:cs="Arial"/>
                <w:sz w:val="20"/>
                <w:szCs w:val="20"/>
                <w:lang w:val="mn-MN"/>
              </w:rPr>
              <w:t>Хэрэв эрчим хүчний зарцуулалты</w:t>
            </w:r>
            <w:r w:rsidR="00EE168C" w:rsidRPr="00880755">
              <w:rPr>
                <w:rStyle w:val="markedcontent"/>
                <w:rFonts w:ascii="Arial" w:hAnsi="Arial" w:cs="Arial"/>
                <w:sz w:val="20"/>
                <w:szCs w:val="20"/>
                <w:lang w:val="mn-MN"/>
              </w:rPr>
              <w:t>н задаргааг</w:t>
            </w:r>
            <w:r w:rsidR="00B16E9B" w:rsidRPr="00880755">
              <w:rPr>
                <w:rStyle w:val="markedcontent"/>
                <w:rFonts w:ascii="Arial" w:hAnsi="Arial" w:cs="Arial"/>
                <w:sz w:val="20"/>
                <w:szCs w:val="20"/>
                <w:lang w:val="mn-MN"/>
              </w:rPr>
              <w:t xml:space="preserve"> уур амьсгал</w:t>
            </w:r>
            <w:r w:rsidR="00623BD4" w:rsidRPr="00880755">
              <w:rPr>
                <w:rStyle w:val="markedcontent"/>
                <w:rFonts w:ascii="Arial" w:hAnsi="Arial" w:cs="Arial"/>
                <w:sz w:val="20"/>
                <w:szCs w:val="20"/>
                <w:lang w:val="mn-MN"/>
              </w:rPr>
              <w:t>ын</w:t>
            </w:r>
            <w:r w:rsidR="00B16E9B" w:rsidRPr="00880755">
              <w:rPr>
                <w:rStyle w:val="markedcontent"/>
                <w:rFonts w:ascii="Arial" w:hAnsi="Arial" w:cs="Arial"/>
                <w:sz w:val="20"/>
                <w:szCs w:val="20"/>
                <w:lang w:val="mn-MN"/>
              </w:rPr>
              <w:t xml:space="preserve"> </w:t>
            </w:r>
            <w:r w:rsidR="00623BD4" w:rsidRPr="00880755">
              <w:rPr>
                <w:rStyle w:val="markedcontent"/>
                <w:rFonts w:ascii="Arial" w:hAnsi="Arial" w:cs="Arial"/>
                <w:sz w:val="20"/>
                <w:szCs w:val="20"/>
                <w:lang w:val="mn-MN"/>
              </w:rPr>
              <w:t xml:space="preserve"> онцлог шинжийг тооцож </w:t>
            </w:r>
            <w:r w:rsidR="00B16E9B" w:rsidRPr="00880755">
              <w:rPr>
                <w:rStyle w:val="markedcontent"/>
                <w:rFonts w:ascii="Arial" w:hAnsi="Arial" w:cs="Arial"/>
                <w:sz w:val="20"/>
                <w:szCs w:val="20"/>
                <w:lang w:val="mn-MN"/>
              </w:rPr>
              <w:t>тохируулсан эрчим хүчний зарцуулалтын өгөгдлийг ашиглан хийсэн бол уур амьсгалын хүчин зүйл байхгүй.</w:t>
            </w:r>
            <w:r w:rsidR="008D3DB7" w:rsidRPr="00880755">
              <w:rPr>
                <w:rFonts w:ascii="Arial" w:hAnsi="Arial" w:cs="Arial"/>
                <w:lang w:val="mn-MN"/>
              </w:rPr>
              <w:br/>
            </w:r>
            <w:r w:rsidR="008D3DB7" w:rsidRPr="00880755">
              <w:rPr>
                <w:rStyle w:val="markedcontent"/>
                <w:rFonts w:ascii="Arial" w:hAnsi="Arial" w:cs="Arial"/>
                <w:b/>
                <w:lang w:val="mn-MN"/>
              </w:rPr>
              <w:t xml:space="preserve">7.2.3 </w:t>
            </w:r>
            <w:r w:rsidR="00020949" w:rsidRPr="00880755">
              <w:rPr>
                <w:rStyle w:val="markedcontent"/>
                <w:rFonts w:ascii="Arial" w:hAnsi="Arial" w:cs="Arial"/>
                <w:b/>
                <w:lang w:val="mn-MN"/>
              </w:rPr>
              <w:t>Үйл ажиллагааны хүчин зүйлийн тооцоо</w:t>
            </w:r>
            <w:r w:rsidR="008D3DB7" w:rsidRPr="00880755">
              <w:rPr>
                <w:rFonts w:ascii="Arial" w:hAnsi="Arial" w:cs="Arial"/>
                <w:lang w:val="mn-MN"/>
              </w:rPr>
              <w:br/>
            </w:r>
            <w:r w:rsidR="00307649" w:rsidRPr="00880755">
              <w:rPr>
                <w:rStyle w:val="markedcontent"/>
                <w:rFonts w:ascii="Arial" w:hAnsi="Arial" w:cs="Arial"/>
                <w:lang w:val="mn-MN"/>
              </w:rPr>
              <w:t xml:space="preserve">Үйл ажиллагааны хүчин зүйл нь тухайн салбарын үйл ажиллагааны өөрчлөлтийн үр нөлөөг илэрхийлдэг. </w:t>
            </w:r>
            <w:r w:rsidR="00623BD4" w:rsidRPr="00880755">
              <w:rPr>
                <w:rFonts w:ascii="Arial" w:hAnsi="Arial" w:cs="Arial"/>
                <w:bCs/>
                <w:color w:val="000000"/>
                <w:szCs w:val="24"/>
                <w:shd w:val="clear" w:color="auto" w:fill="FFFFFF"/>
                <w:lang w:val="mn-MN"/>
              </w:rPr>
              <w:t>Авч</w:t>
            </w:r>
            <w:r w:rsidR="00167565" w:rsidRPr="00880755">
              <w:rPr>
                <w:rFonts w:ascii="Arial" w:hAnsi="Arial" w:cs="Arial"/>
                <w:bCs/>
                <w:color w:val="000000"/>
                <w:szCs w:val="24"/>
                <w:shd w:val="clear" w:color="auto" w:fill="FFFFFF"/>
                <w:lang w:val="mn-MN"/>
              </w:rPr>
              <w:t xml:space="preserve"> үзэж буй салбар бүрийн хувьд тухайн салбарын </w:t>
            </w:r>
            <w:r w:rsidR="00167565" w:rsidRPr="00880755">
              <w:rPr>
                <w:rStyle w:val="markedcontent"/>
                <w:rFonts w:ascii="Arial" w:hAnsi="Arial" w:cs="Arial"/>
                <w:lang w:val="mn-MN"/>
              </w:rPr>
              <w:t>(</w:t>
            </w:r>
            <w:r w:rsidR="00A81FB1" w:rsidRPr="00880755">
              <w:rPr>
                <w:rStyle w:val="markedcontent"/>
                <w:rFonts w:ascii="Arial" w:hAnsi="Arial" w:cs="Arial"/>
                <w:lang w:val="mn-MN"/>
              </w:rPr>
              <w:t>жишээ нь</w:t>
            </w:r>
            <w:r w:rsidR="004F56F5" w:rsidRPr="00880755">
              <w:rPr>
                <w:rStyle w:val="markedcontent"/>
                <w:rFonts w:ascii="Arial" w:hAnsi="Arial" w:cs="Arial"/>
                <w:lang w:val="mn-MN"/>
              </w:rPr>
              <w:t>,</w:t>
            </w:r>
            <w:r w:rsidR="00F839F3" w:rsidRPr="00880755">
              <w:rPr>
                <w:lang w:val="mn-MN"/>
              </w:rPr>
              <w:t xml:space="preserve"> </w:t>
            </w:r>
            <w:r w:rsidR="00F839F3" w:rsidRPr="00880755">
              <w:rPr>
                <w:rStyle w:val="markedcontent"/>
                <w:rFonts w:ascii="Arial" w:hAnsi="Arial" w:cs="Arial"/>
                <w:lang w:val="mn-MN"/>
              </w:rPr>
              <w:t xml:space="preserve">аж үйлдвэр, </w:t>
            </w:r>
            <w:r w:rsidR="004F56F5" w:rsidRPr="00880755">
              <w:rPr>
                <w:rStyle w:val="markedcontent"/>
                <w:rFonts w:ascii="Arial" w:hAnsi="Arial" w:cs="Arial"/>
                <w:lang w:val="mn-MN"/>
              </w:rPr>
              <w:t xml:space="preserve">айл </w:t>
            </w:r>
            <w:r w:rsidR="00F839F3" w:rsidRPr="00880755">
              <w:rPr>
                <w:rStyle w:val="markedcontent"/>
                <w:rFonts w:ascii="Arial" w:hAnsi="Arial" w:cs="Arial"/>
                <w:lang w:val="mn-MN"/>
              </w:rPr>
              <w:t xml:space="preserve">өрх, тээвэр, үйлчилгээ болон хөдөө </w:t>
            </w:r>
            <w:r w:rsidR="00DD1EB6" w:rsidRPr="00880755">
              <w:rPr>
                <w:rStyle w:val="markedcontent"/>
                <w:rFonts w:ascii="Arial" w:hAnsi="Arial" w:cs="Arial"/>
                <w:lang w:val="mn-MN"/>
              </w:rPr>
              <w:t>айл өрх</w:t>
            </w:r>
            <w:r w:rsidR="00167565" w:rsidRPr="00880755">
              <w:rPr>
                <w:rStyle w:val="markedcontent"/>
                <w:rFonts w:ascii="Arial" w:hAnsi="Arial" w:cs="Arial"/>
                <w:lang w:val="mn-MN"/>
              </w:rPr>
              <w:t xml:space="preserve">) </w:t>
            </w:r>
            <w:r w:rsidR="00623BD4" w:rsidRPr="00880755">
              <w:rPr>
                <w:rFonts w:ascii="Arial" w:hAnsi="Arial" w:cs="Arial"/>
                <w:bCs/>
                <w:color w:val="000000"/>
                <w:szCs w:val="24"/>
                <w:shd w:val="clear" w:color="auto" w:fill="FFFFFF"/>
                <w:lang w:val="mn-MN"/>
              </w:rPr>
              <w:t>бүх</w:t>
            </w:r>
            <w:r w:rsidR="00167565" w:rsidRPr="00880755">
              <w:rPr>
                <w:rFonts w:ascii="Arial" w:hAnsi="Arial" w:cs="Arial"/>
                <w:bCs/>
                <w:color w:val="000000"/>
                <w:szCs w:val="24"/>
                <w:shd w:val="clear" w:color="auto" w:fill="FFFFFF"/>
                <w:lang w:val="mn-MN"/>
              </w:rPr>
              <w:t xml:space="preserve"> үйл ажиллагааг тусгасан </w:t>
            </w:r>
            <w:r w:rsidR="00880C37" w:rsidRPr="00880755">
              <w:rPr>
                <w:rFonts w:ascii="Arial" w:hAnsi="Arial" w:cs="Arial"/>
                <w:bCs/>
                <w:color w:val="000000"/>
                <w:szCs w:val="24"/>
                <w:shd w:val="clear" w:color="auto" w:fill="FFFFFF"/>
                <w:lang w:val="mn-MN"/>
              </w:rPr>
              <w:t>үйл ажиллагааны заалтыг</w:t>
            </w:r>
            <w:r w:rsidR="00167565" w:rsidRPr="00880755">
              <w:rPr>
                <w:rFonts w:ascii="Arial" w:hAnsi="Arial" w:cs="Arial"/>
                <w:bCs/>
                <w:color w:val="000000"/>
                <w:szCs w:val="24"/>
                <w:shd w:val="clear" w:color="auto" w:fill="FFFFFF"/>
                <w:lang w:val="mn-MN"/>
              </w:rPr>
              <w:t xml:space="preserve"> сонгох </w:t>
            </w:r>
            <w:r w:rsidR="004F56F5" w:rsidRPr="00880755">
              <w:rPr>
                <w:rFonts w:ascii="Arial" w:hAnsi="Arial" w:cs="Arial"/>
                <w:bCs/>
                <w:color w:val="000000"/>
                <w:szCs w:val="24"/>
                <w:shd w:val="clear" w:color="auto" w:fill="FFFFFF"/>
                <w:lang w:val="mn-MN"/>
              </w:rPr>
              <w:t>хэрэг</w:t>
            </w:r>
            <w:r w:rsidR="00880C37" w:rsidRPr="00880755">
              <w:rPr>
                <w:rFonts w:ascii="Arial" w:hAnsi="Arial" w:cs="Arial"/>
                <w:bCs/>
                <w:color w:val="000000"/>
                <w:szCs w:val="24"/>
                <w:shd w:val="clear" w:color="auto" w:fill="FFFFFF"/>
                <w:lang w:val="mn-MN"/>
              </w:rPr>
              <w:t>тэй</w:t>
            </w:r>
            <w:r w:rsidR="00167565" w:rsidRPr="00880755">
              <w:rPr>
                <w:rFonts w:ascii="Arial" w:hAnsi="Arial" w:cs="Arial"/>
                <w:bCs/>
                <w:color w:val="000000"/>
                <w:szCs w:val="24"/>
                <w:shd w:val="clear" w:color="auto" w:fill="FFFFFF"/>
                <w:lang w:val="mn-MN"/>
              </w:rPr>
              <w:t>.</w:t>
            </w:r>
            <w:r w:rsidR="00F839F3" w:rsidRPr="00880755">
              <w:rPr>
                <w:rFonts w:ascii="Arial" w:hAnsi="Arial" w:cs="Arial"/>
                <w:bCs/>
                <w:color w:val="000000"/>
                <w:szCs w:val="24"/>
                <w:shd w:val="clear" w:color="auto" w:fill="FFFFFF"/>
                <w:lang w:val="mn-MN"/>
              </w:rPr>
              <w:t xml:space="preserve"> Энэ нь эдийн засгийн үйл ажиллагааны (жишээ нь</w:t>
            </w:r>
            <w:r w:rsidR="004F56F5" w:rsidRPr="00880755">
              <w:rPr>
                <w:rFonts w:ascii="Arial" w:hAnsi="Arial" w:cs="Arial"/>
                <w:bCs/>
                <w:color w:val="000000"/>
                <w:szCs w:val="24"/>
                <w:shd w:val="clear" w:color="auto" w:fill="FFFFFF"/>
                <w:lang w:val="mn-MN"/>
              </w:rPr>
              <w:t>,</w:t>
            </w:r>
            <w:r w:rsidR="00F839F3" w:rsidRPr="00880755">
              <w:rPr>
                <w:rFonts w:ascii="Arial" w:hAnsi="Arial" w:cs="Arial"/>
                <w:bCs/>
                <w:color w:val="000000"/>
                <w:szCs w:val="24"/>
                <w:shd w:val="clear" w:color="auto" w:fill="FFFFFF"/>
                <w:lang w:val="mn-MN"/>
              </w:rPr>
              <w:t xml:space="preserve"> аж үйлдвэр, хөдөө </w:t>
            </w:r>
            <w:r w:rsidR="00DD1EB6" w:rsidRPr="00880755">
              <w:rPr>
                <w:rFonts w:ascii="Arial" w:hAnsi="Arial" w:cs="Arial"/>
                <w:bCs/>
                <w:color w:val="000000"/>
                <w:szCs w:val="24"/>
                <w:shd w:val="clear" w:color="auto" w:fill="FFFFFF"/>
                <w:lang w:val="mn-MN"/>
              </w:rPr>
              <w:t>айл өрхийн</w:t>
            </w:r>
            <w:r w:rsidR="00F839F3" w:rsidRPr="00880755">
              <w:rPr>
                <w:rFonts w:ascii="Arial" w:hAnsi="Arial" w:cs="Arial"/>
                <w:bCs/>
                <w:color w:val="000000"/>
                <w:szCs w:val="24"/>
                <w:shd w:val="clear" w:color="auto" w:fill="FFFFFF"/>
                <w:lang w:val="mn-MN"/>
              </w:rPr>
              <w:t xml:space="preserve"> салбарын нэмүү өртөг буюу үйлдвэрлэлийн индекс, үйлчилгээний салбарын нэм</w:t>
            </w:r>
            <w:r w:rsidR="00880C37" w:rsidRPr="00880755">
              <w:rPr>
                <w:rFonts w:ascii="Arial" w:hAnsi="Arial" w:cs="Arial"/>
                <w:bCs/>
                <w:color w:val="000000"/>
                <w:szCs w:val="24"/>
                <w:shd w:val="clear" w:color="auto" w:fill="FFFFFF"/>
                <w:lang w:val="mn-MN"/>
              </w:rPr>
              <w:t>үү</w:t>
            </w:r>
            <w:r w:rsidR="00F839F3" w:rsidRPr="00880755">
              <w:rPr>
                <w:rFonts w:ascii="Arial" w:hAnsi="Arial" w:cs="Arial"/>
                <w:bCs/>
                <w:color w:val="000000"/>
                <w:szCs w:val="24"/>
                <w:shd w:val="clear" w:color="auto" w:fill="FFFFFF"/>
                <w:lang w:val="mn-MN"/>
              </w:rPr>
              <w:t xml:space="preserve"> өртөг эсвэл ажил</w:t>
            </w:r>
            <w:r w:rsidR="0045482A" w:rsidRPr="00880755">
              <w:rPr>
                <w:rFonts w:ascii="Arial" w:hAnsi="Arial" w:cs="Arial"/>
                <w:bCs/>
                <w:color w:val="000000"/>
                <w:szCs w:val="24"/>
                <w:shd w:val="clear" w:color="auto" w:fill="FFFFFF"/>
                <w:lang w:val="mn-MN"/>
              </w:rPr>
              <w:t>ч</w:t>
            </w:r>
            <w:r w:rsidR="00F839F3" w:rsidRPr="00880755">
              <w:rPr>
                <w:rFonts w:ascii="Arial" w:hAnsi="Arial" w:cs="Arial"/>
                <w:bCs/>
                <w:color w:val="000000"/>
                <w:szCs w:val="24"/>
                <w:shd w:val="clear" w:color="auto" w:fill="FFFFFF"/>
                <w:lang w:val="mn-MN"/>
              </w:rPr>
              <w:t>дын тоо, зорчигч</w:t>
            </w:r>
            <w:r w:rsidR="00436DCC" w:rsidRPr="00880755">
              <w:rPr>
                <w:rFonts w:ascii="Arial" w:hAnsi="Arial" w:cs="Arial"/>
                <w:bCs/>
                <w:color w:val="000000"/>
                <w:szCs w:val="24"/>
                <w:shd w:val="clear" w:color="auto" w:fill="FFFFFF"/>
                <w:lang w:val="mn-MN"/>
              </w:rPr>
              <w:t xml:space="preserve"> болон</w:t>
            </w:r>
            <w:r w:rsidR="00F839F3" w:rsidRPr="00880755">
              <w:rPr>
                <w:rFonts w:ascii="Arial" w:hAnsi="Arial" w:cs="Arial"/>
                <w:bCs/>
                <w:color w:val="000000"/>
                <w:szCs w:val="24"/>
                <w:shd w:val="clear" w:color="auto" w:fill="FFFFFF"/>
                <w:lang w:val="mn-MN"/>
              </w:rPr>
              <w:t xml:space="preserve"> </w:t>
            </w:r>
            <w:r w:rsidR="00DB1426" w:rsidRPr="00880755">
              <w:rPr>
                <w:rFonts w:ascii="Arial" w:hAnsi="Arial" w:cs="Arial"/>
                <w:bCs/>
                <w:color w:val="000000"/>
                <w:szCs w:val="24"/>
                <w:shd w:val="clear" w:color="auto" w:fill="FFFFFF"/>
                <w:lang w:val="mn-MN"/>
              </w:rPr>
              <w:t xml:space="preserve">бараа бүтээгдэхүүн </w:t>
            </w:r>
            <w:r w:rsidR="00F839F3" w:rsidRPr="00880755">
              <w:rPr>
                <w:rFonts w:ascii="Arial" w:hAnsi="Arial" w:cs="Arial"/>
                <w:bCs/>
                <w:color w:val="000000"/>
                <w:szCs w:val="24"/>
                <w:shd w:val="clear" w:color="auto" w:fill="FFFFFF"/>
                <w:lang w:val="mn-MN"/>
              </w:rPr>
              <w:t>тээв</w:t>
            </w:r>
            <w:r w:rsidR="00436DCC" w:rsidRPr="00880755">
              <w:rPr>
                <w:rFonts w:ascii="Arial" w:hAnsi="Arial" w:cs="Arial"/>
                <w:bCs/>
                <w:color w:val="000000"/>
                <w:szCs w:val="24"/>
                <w:shd w:val="clear" w:color="auto" w:fill="FFFFFF"/>
                <w:lang w:val="mn-MN"/>
              </w:rPr>
              <w:t>рийн тээвэрлэлт</w:t>
            </w:r>
            <w:r w:rsidR="00F839F3" w:rsidRPr="00880755">
              <w:rPr>
                <w:rFonts w:ascii="Arial" w:hAnsi="Arial" w:cs="Arial"/>
                <w:bCs/>
                <w:color w:val="000000"/>
                <w:szCs w:val="24"/>
                <w:shd w:val="clear" w:color="auto" w:fill="FFFFFF"/>
                <w:lang w:val="mn-MN"/>
              </w:rPr>
              <w:t>, эрчим хүчний салбарын эрчим хүч үйлдвэрлэ</w:t>
            </w:r>
            <w:r w:rsidR="00880C37" w:rsidRPr="00880755">
              <w:rPr>
                <w:rFonts w:ascii="Arial" w:hAnsi="Arial" w:cs="Arial"/>
                <w:bCs/>
                <w:color w:val="000000"/>
                <w:szCs w:val="24"/>
                <w:shd w:val="clear" w:color="auto" w:fill="FFFFFF"/>
                <w:lang w:val="mn-MN"/>
              </w:rPr>
              <w:t>л</w:t>
            </w:r>
            <w:r w:rsidR="00F839F3" w:rsidRPr="00880755">
              <w:rPr>
                <w:rFonts w:ascii="Arial" w:hAnsi="Arial" w:cs="Arial"/>
                <w:bCs/>
                <w:color w:val="000000"/>
                <w:szCs w:val="24"/>
                <w:shd w:val="clear" w:color="auto" w:fill="FFFFFF"/>
                <w:lang w:val="mn-MN"/>
              </w:rPr>
              <w:t>) заалт эсвэл хүн ам зүйн үйл ажиллагааны  (жишээ нь</w:t>
            </w:r>
            <w:r w:rsidR="0045482A" w:rsidRPr="00880755">
              <w:rPr>
                <w:rFonts w:ascii="Arial" w:hAnsi="Arial" w:cs="Arial"/>
                <w:bCs/>
                <w:color w:val="000000"/>
                <w:szCs w:val="24"/>
                <w:shd w:val="clear" w:color="auto" w:fill="FFFFFF"/>
                <w:lang w:val="mn-MN"/>
              </w:rPr>
              <w:t>, айл өрхийн хувьд</w:t>
            </w:r>
            <w:r w:rsidR="00F839F3" w:rsidRPr="00880755">
              <w:rPr>
                <w:rFonts w:ascii="Arial" w:hAnsi="Arial" w:cs="Arial"/>
                <w:bCs/>
                <w:color w:val="000000"/>
                <w:szCs w:val="24"/>
                <w:shd w:val="clear" w:color="auto" w:fill="FFFFFF"/>
                <w:lang w:val="mn-MN"/>
              </w:rPr>
              <w:t xml:space="preserve"> орон сууц б</w:t>
            </w:r>
            <w:r w:rsidR="0045482A" w:rsidRPr="00880755">
              <w:rPr>
                <w:rFonts w:ascii="Arial" w:hAnsi="Arial" w:cs="Arial"/>
                <w:bCs/>
                <w:color w:val="000000"/>
                <w:szCs w:val="24"/>
                <w:shd w:val="clear" w:color="auto" w:fill="FFFFFF"/>
                <w:lang w:val="mn-MN"/>
              </w:rPr>
              <w:t>олон</w:t>
            </w:r>
            <w:r w:rsidR="00F839F3" w:rsidRPr="00880755">
              <w:rPr>
                <w:rFonts w:ascii="Arial" w:hAnsi="Arial" w:cs="Arial"/>
                <w:bCs/>
                <w:color w:val="000000"/>
                <w:szCs w:val="24"/>
                <w:shd w:val="clear" w:color="auto" w:fill="FFFFFF"/>
                <w:lang w:val="mn-MN"/>
              </w:rPr>
              <w:t>/эсвэл цахилгаан хэрэгслийн тоо) заалт байж болно</w:t>
            </w:r>
            <w:r w:rsidR="00880C37" w:rsidRPr="00880755">
              <w:rPr>
                <w:rFonts w:ascii="Arial" w:hAnsi="Arial" w:cs="Arial"/>
                <w:bCs/>
                <w:color w:val="000000"/>
                <w:szCs w:val="24"/>
                <w:shd w:val="clear" w:color="auto" w:fill="FFFFFF"/>
                <w:lang w:val="mn-MN"/>
              </w:rPr>
              <w:t>.</w:t>
            </w:r>
            <w:r w:rsidR="008D3DB7" w:rsidRPr="00880755">
              <w:rPr>
                <w:rFonts w:ascii="Arial" w:hAnsi="Arial" w:cs="Arial"/>
                <w:lang w:val="mn-MN"/>
              </w:rPr>
              <w:br/>
            </w:r>
            <w:r w:rsidR="00E47899" w:rsidRPr="00880755">
              <w:rPr>
                <w:rStyle w:val="markedcontent"/>
                <w:rFonts w:ascii="Arial" w:hAnsi="Arial" w:cs="Arial"/>
                <w:lang w:val="mn-MN"/>
              </w:rPr>
              <w:t>t болон t-1 хугацаа хоорондын с</w:t>
            </w:r>
            <w:r w:rsidR="0046614A" w:rsidRPr="00880755">
              <w:rPr>
                <w:rStyle w:val="markedcontent"/>
                <w:rFonts w:ascii="Arial" w:hAnsi="Arial" w:cs="Arial"/>
                <w:lang w:val="mn-MN"/>
              </w:rPr>
              <w:t xml:space="preserve">албарын үйл ажиллагааны </w:t>
            </w:r>
            <w:r w:rsidR="00512B7A" w:rsidRPr="00880755">
              <w:rPr>
                <w:rStyle w:val="markedcontent"/>
                <w:rFonts w:ascii="Arial" w:hAnsi="Arial" w:cs="Arial"/>
                <w:lang w:val="mn-MN"/>
              </w:rPr>
              <w:t>F</w:t>
            </w:r>
            <w:r w:rsidR="00512B7A" w:rsidRPr="00880755">
              <w:rPr>
                <w:rStyle w:val="markedcontent"/>
                <w:rFonts w:ascii="Arial" w:hAnsi="Arial" w:cs="Arial"/>
                <w:vertAlign w:val="subscript"/>
                <w:lang w:val="mn-MN"/>
              </w:rPr>
              <w:t>a</w:t>
            </w:r>
            <w:r w:rsidR="00512B7A" w:rsidRPr="00880755">
              <w:rPr>
                <w:rStyle w:val="markedcontent"/>
                <w:rFonts w:ascii="Arial" w:hAnsi="Arial" w:cs="Arial"/>
                <w:lang w:val="mn-MN"/>
              </w:rPr>
              <w:t xml:space="preserve"> </w:t>
            </w:r>
            <w:r w:rsidR="0046614A" w:rsidRPr="00880755">
              <w:rPr>
                <w:rStyle w:val="markedcontent"/>
                <w:rFonts w:ascii="Arial" w:hAnsi="Arial" w:cs="Arial"/>
                <w:lang w:val="mn-MN"/>
              </w:rPr>
              <w:t>хүчин зүйл</w:t>
            </w:r>
            <w:r w:rsidR="00512B7A" w:rsidRPr="00880755">
              <w:rPr>
                <w:rStyle w:val="markedcontent"/>
                <w:rFonts w:ascii="Arial" w:hAnsi="Arial" w:cs="Arial"/>
                <w:lang w:val="mn-MN"/>
              </w:rPr>
              <w:t>ий</w:t>
            </w:r>
            <w:r w:rsidR="0046614A" w:rsidRPr="00880755">
              <w:rPr>
                <w:rStyle w:val="markedcontent"/>
                <w:rFonts w:ascii="Arial" w:hAnsi="Arial" w:cs="Arial"/>
                <w:lang w:val="mn-MN"/>
              </w:rPr>
              <w:t>г</w:t>
            </w:r>
            <w:r w:rsidR="0042374B" w:rsidRPr="00880755">
              <w:rPr>
                <w:rStyle w:val="markedcontent"/>
                <w:rFonts w:ascii="Arial" w:hAnsi="Arial" w:cs="Arial"/>
                <w:lang w:val="mn-MN"/>
              </w:rPr>
              <w:t xml:space="preserve"> 16-р томьёонд үзүүлснээр</w:t>
            </w:r>
            <w:r w:rsidR="0046614A" w:rsidRPr="00880755">
              <w:rPr>
                <w:rStyle w:val="markedcontent"/>
                <w:rFonts w:ascii="Arial" w:hAnsi="Arial" w:cs="Arial"/>
                <w:lang w:val="mn-MN"/>
              </w:rPr>
              <w:t xml:space="preserve">  t-1 болон t хугацаа</w:t>
            </w:r>
            <w:r w:rsidR="00E47899" w:rsidRPr="00880755">
              <w:rPr>
                <w:rStyle w:val="markedcontent"/>
                <w:rFonts w:ascii="Arial" w:hAnsi="Arial" w:cs="Arial"/>
                <w:lang w:val="mn-MN"/>
              </w:rPr>
              <w:t xml:space="preserve"> хооронды</w:t>
            </w:r>
            <w:r w:rsidR="0046614A" w:rsidRPr="00880755">
              <w:rPr>
                <w:rStyle w:val="markedcontent"/>
                <w:rFonts w:ascii="Arial" w:hAnsi="Arial" w:cs="Arial"/>
                <w:lang w:val="mn-MN"/>
              </w:rPr>
              <w:t xml:space="preserve">н </w:t>
            </w:r>
            <w:r w:rsidR="00E47899" w:rsidRPr="00880755">
              <w:rPr>
                <w:rFonts w:ascii="Arial" w:hAnsi="Arial" w:cs="Arial"/>
                <w:bCs/>
                <w:color w:val="000000"/>
                <w:szCs w:val="24"/>
                <w:shd w:val="clear" w:color="auto" w:fill="FFFFFF"/>
                <w:lang w:val="mn-MN"/>
              </w:rPr>
              <w:t xml:space="preserve">драйвер </w:t>
            </w:r>
            <w:r w:rsidR="0042374B" w:rsidRPr="00880755">
              <w:rPr>
                <w:rStyle w:val="markedcontent"/>
                <w:rFonts w:ascii="Arial" w:hAnsi="Arial" w:cs="Arial"/>
                <w:lang w:val="mn-MN"/>
              </w:rPr>
              <w:t>тоо хэмжээний</w:t>
            </w:r>
            <w:r w:rsidR="0042374B" w:rsidRPr="00880755">
              <w:rPr>
                <w:rStyle w:val="markedcontent"/>
                <w:lang w:val="mn-MN"/>
              </w:rPr>
              <w:t xml:space="preserve"> </w:t>
            </w:r>
            <w:r w:rsidR="0042374B" w:rsidRPr="00880755">
              <w:rPr>
                <w:rStyle w:val="markedcontent"/>
                <w:rFonts w:ascii="Arial" w:hAnsi="Arial" w:cs="Arial"/>
                <w:lang w:val="mn-MN"/>
              </w:rPr>
              <w:t xml:space="preserve">өөрчлөлт болон өмнөх жилийн </w:t>
            </w:r>
            <w:r w:rsidR="0042374B" w:rsidRPr="00880755">
              <w:rPr>
                <w:rStyle w:val="markedcontent"/>
                <w:lang w:val="mn-MN"/>
              </w:rPr>
              <w:t xml:space="preserve"> </w:t>
            </w:r>
            <w:r w:rsidR="0042374B" w:rsidRPr="00880755">
              <w:rPr>
                <w:rStyle w:val="markedcontent"/>
                <w:rFonts w:ascii="Arial" w:hAnsi="Arial" w:cs="Arial"/>
                <w:lang w:val="mn-MN"/>
              </w:rPr>
              <w:t>(t-1)</w:t>
            </w:r>
            <w:r w:rsidR="0042374B" w:rsidRPr="00880755">
              <w:rPr>
                <w:rStyle w:val="markedcontent"/>
                <w:lang w:val="mn-MN"/>
              </w:rPr>
              <w:t xml:space="preserve"> </w:t>
            </w:r>
            <w:r w:rsidR="0046614A" w:rsidRPr="00880755">
              <w:rPr>
                <w:rStyle w:val="markedcontent"/>
                <w:rFonts w:ascii="Arial" w:hAnsi="Arial" w:cs="Arial"/>
                <w:lang w:val="mn-MN"/>
              </w:rPr>
              <w:t xml:space="preserve"> салбарын </w:t>
            </w:r>
            <w:r w:rsidR="0042374B" w:rsidRPr="00880755">
              <w:rPr>
                <w:rStyle w:val="markedcontent"/>
                <w:rFonts w:ascii="Arial" w:hAnsi="Arial" w:cs="Arial"/>
                <w:lang w:val="mn-MN"/>
              </w:rPr>
              <w:t>заалты</w:t>
            </w:r>
            <w:r w:rsidR="0046614A" w:rsidRPr="00880755">
              <w:rPr>
                <w:rStyle w:val="markedcontent"/>
                <w:rFonts w:ascii="Arial" w:hAnsi="Arial" w:cs="Arial"/>
                <w:lang w:val="mn-MN"/>
              </w:rPr>
              <w:t>н утга</w:t>
            </w:r>
            <w:r w:rsidR="0042374B" w:rsidRPr="00880755">
              <w:rPr>
                <w:rStyle w:val="markedcontent"/>
                <w:rFonts w:ascii="Arial" w:hAnsi="Arial" w:cs="Arial"/>
                <w:lang w:val="mn-MN"/>
              </w:rPr>
              <w:t>ар</w:t>
            </w:r>
            <w:r w:rsidR="0046614A" w:rsidRPr="00880755">
              <w:rPr>
                <w:rStyle w:val="markedcontent"/>
                <w:rFonts w:ascii="Arial" w:hAnsi="Arial" w:cs="Arial"/>
                <w:lang w:val="mn-MN"/>
              </w:rPr>
              <w:t xml:space="preserve">  үржүүлж тооц</w:t>
            </w:r>
            <w:r w:rsidR="0042374B" w:rsidRPr="00880755">
              <w:rPr>
                <w:rStyle w:val="markedcontent"/>
                <w:rFonts w:ascii="Arial" w:hAnsi="Arial" w:cs="Arial"/>
                <w:lang w:val="mn-MN"/>
              </w:rPr>
              <w:t>оол</w:t>
            </w:r>
            <w:r w:rsidR="0046614A" w:rsidRPr="00880755">
              <w:rPr>
                <w:rStyle w:val="markedcontent"/>
                <w:rFonts w:ascii="Arial" w:hAnsi="Arial" w:cs="Arial"/>
                <w:lang w:val="mn-MN"/>
              </w:rPr>
              <w:t xml:space="preserve">но. </w:t>
            </w:r>
            <w:r w:rsidR="00893227" w:rsidRPr="00880755">
              <w:rPr>
                <w:rStyle w:val="markedcontent"/>
                <w:rFonts w:ascii="Arial" w:hAnsi="Arial" w:cs="Arial"/>
                <w:lang w:val="mn-MN"/>
              </w:rPr>
              <w:t xml:space="preserve">Салбарын </w:t>
            </w:r>
            <w:r w:rsidR="001D0889" w:rsidRPr="00880755">
              <w:rPr>
                <w:rStyle w:val="markedcontent"/>
                <w:rFonts w:ascii="Arial" w:hAnsi="Arial" w:cs="Arial"/>
                <w:lang w:val="mn-MN"/>
              </w:rPr>
              <w:t xml:space="preserve">заалтын </w:t>
            </w:r>
            <w:r w:rsidR="00893227" w:rsidRPr="00880755">
              <w:rPr>
                <w:rStyle w:val="markedcontent"/>
                <w:rFonts w:ascii="Arial" w:hAnsi="Arial" w:cs="Arial"/>
                <w:lang w:val="mn-MN"/>
              </w:rPr>
              <w:t xml:space="preserve">утгыг тухайн салбарын эрчим хүчний </w:t>
            </w:r>
            <w:r w:rsidR="001D0889" w:rsidRPr="00880755">
              <w:rPr>
                <w:rStyle w:val="markedcontent"/>
                <w:rFonts w:ascii="Arial" w:hAnsi="Arial" w:cs="Arial"/>
                <w:lang w:val="mn-MN"/>
              </w:rPr>
              <w:t xml:space="preserve">зарцуулалт </w:t>
            </w:r>
            <w:r w:rsidR="00893227" w:rsidRPr="00880755">
              <w:rPr>
                <w:rStyle w:val="markedcontent"/>
                <w:rFonts w:ascii="Arial" w:hAnsi="Arial" w:cs="Arial"/>
                <w:lang w:val="mn-MN"/>
              </w:rPr>
              <w:t xml:space="preserve">болон салбарын үйл ажиллагааны </w:t>
            </w:r>
            <w:r w:rsidR="001D0889" w:rsidRPr="00880755">
              <w:rPr>
                <w:rStyle w:val="markedcontent"/>
                <w:rFonts w:ascii="Arial" w:hAnsi="Arial" w:cs="Arial"/>
                <w:lang w:val="mn-MN"/>
              </w:rPr>
              <w:t>заалт</w:t>
            </w:r>
            <w:r w:rsidR="0042374B" w:rsidRPr="00880755">
              <w:rPr>
                <w:rStyle w:val="markedcontent"/>
                <w:rFonts w:ascii="Arial" w:hAnsi="Arial" w:cs="Arial"/>
                <w:lang w:val="mn-MN"/>
              </w:rPr>
              <w:t xml:space="preserve"> хооронд</w:t>
            </w:r>
            <w:r w:rsidR="001D0889" w:rsidRPr="00880755">
              <w:rPr>
                <w:rStyle w:val="markedcontent"/>
                <w:rFonts w:ascii="Arial" w:hAnsi="Arial" w:cs="Arial"/>
                <w:lang w:val="mn-MN"/>
              </w:rPr>
              <w:t xml:space="preserve">ын </w:t>
            </w:r>
            <w:r w:rsidR="00893227" w:rsidRPr="00880755">
              <w:rPr>
                <w:rStyle w:val="markedcontent"/>
                <w:rFonts w:ascii="Arial" w:hAnsi="Arial" w:cs="Arial"/>
                <w:lang w:val="mn-MN"/>
              </w:rPr>
              <w:t>харьцаагаар тодорхойлдог.</w:t>
            </w:r>
          </w:p>
          <w:p w14:paraId="42073203" w14:textId="77777777" w:rsidR="008D3DB7"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r>
                <w:rPr>
                  <w:rFonts w:ascii="Cambria Math" w:hAnsi="Cambria Math" w:cs="Arial"/>
                  <w:color w:val="000000"/>
                  <w:szCs w:val="24"/>
                  <w:shd w:val="clear" w:color="auto" w:fill="FFFFFF"/>
                  <w:lang w:val="mn-MN"/>
                </w:rPr>
                <m:t>=</m:t>
              </m:r>
              <m:d>
                <m:dPr>
                  <m:ctrlPr>
                    <w:rPr>
                      <w:rFonts w:ascii="Cambria Math" w:hAnsi="Cambria Math" w:cs="Arial"/>
                      <w:bCs/>
                      <w:i/>
                      <w:color w:val="000000"/>
                      <w:szCs w:val="24"/>
                      <w:shd w:val="clear" w:color="auto" w:fill="FFFFFF"/>
                      <w:lang w:val="mn-MN"/>
                    </w:rPr>
                  </m:ctrlPr>
                </m:dPr>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t-1</m:t>
                      </m:r>
                    </m:sub>
                  </m:sSub>
                </m:e>
              </m:d>
              <m:r>
                <w:rPr>
                  <w:rFonts w:ascii="Cambria Math" w:hAnsi="Cambria Math" w:cs="Arial"/>
                  <w:color w:val="000000"/>
                  <w:szCs w:val="24"/>
                  <w:shd w:val="clear" w:color="auto" w:fill="FFFFFF"/>
                  <w:lang w:val="mn-MN"/>
                </w:rPr>
                <m:t xml:space="preserve"> </m:t>
              </m:r>
              <m:r>
                <m:rPr>
                  <m:sty m:val="p"/>
                </m:rPr>
                <w:rPr>
                  <w:rFonts w:ascii="Cambria Math" w:hAnsi="Cambria Math" w:cs="Arial"/>
                  <w:color w:val="000000"/>
                  <w:szCs w:val="24"/>
                  <w:shd w:val="clear" w:color="auto" w:fill="FFFFFF"/>
                  <w:lang w:val="mn-MN"/>
                </w:rPr>
                <m:t>x</m:t>
              </m:r>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t-1</m:t>
                  </m:r>
                </m:sub>
              </m:sSub>
            </m:oMath>
            <w:r w:rsidR="008D3DB7" w:rsidRPr="00880755">
              <w:rPr>
                <w:rFonts w:ascii="Arial" w:eastAsiaTheme="minorEastAsia" w:hAnsi="Arial" w:cs="Arial"/>
                <w:bCs/>
                <w:color w:val="000000"/>
                <w:szCs w:val="24"/>
                <w:shd w:val="clear" w:color="auto" w:fill="FFFFFF"/>
                <w:lang w:val="mn-MN"/>
              </w:rPr>
              <w:t xml:space="preserve">      (16)</w:t>
            </w:r>
          </w:p>
          <w:p w14:paraId="29167B20" w14:textId="513529B1" w:rsidR="008D3DB7" w:rsidRPr="00880755" w:rsidRDefault="00DC3804">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42374B" w:rsidRPr="00880755">
              <w:rPr>
                <w:rFonts w:ascii="Arial" w:eastAsiaTheme="minorEastAsia" w:hAnsi="Arial" w:cs="Arial"/>
                <w:bCs/>
                <w:color w:val="000000"/>
                <w:szCs w:val="24"/>
                <w:shd w:val="clear" w:color="auto" w:fill="FFFFFF"/>
                <w:lang w:val="mn-MN"/>
              </w:rPr>
              <w:t>:</w:t>
            </w:r>
          </w:p>
          <w:p w14:paraId="5E7E52E4" w14:textId="70D8D09C" w:rsidR="008D3DB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oMath>
            <w:r w:rsidR="008D3DB7" w:rsidRPr="00880755">
              <w:rPr>
                <w:rFonts w:ascii="Arial" w:eastAsiaTheme="minorEastAsia" w:hAnsi="Arial" w:cs="Arial"/>
                <w:bCs/>
                <w:color w:val="000000"/>
                <w:szCs w:val="24"/>
                <w:shd w:val="clear" w:color="auto" w:fill="FFFFFF"/>
                <w:lang w:val="mn-MN"/>
              </w:rPr>
              <w:t xml:space="preserve"> </w:t>
            </w:r>
            <w:r w:rsidR="00020949" w:rsidRPr="00880755">
              <w:rPr>
                <w:rFonts w:ascii="Arial" w:hAnsi="Arial" w:cs="Arial"/>
                <w:color w:val="231F20"/>
                <w:szCs w:val="24"/>
                <w:lang w:val="mn-MN"/>
              </w:rPr>
              <w:t xml:space="preserve"> </w:t>
            </w:r>
            <w:r w:rsidR="0042374B" w:rsidRPr="00880755">
              <w:rPr>
                <w:rFonts w:ascii="Arial" w:hAnsi="Arial" w:cs="Arial"/>
                <w:color w:val="231F20"/>
                <w:szCs w:val="24"/>
                <w:lang w:val="mn-MN"/>
              </w:rPr>
              <w:t xml:space="preserve">- </w:t>
            </w:r>
            <w:r w:rsidR="00020949" w:rsidRPr="00880755">
              <w:rPr>
                <w:rFonts w:ascii="Arial" w:hAnsi="Arial" w:cs="Arial"/>
                <w:color w:val="231F20"/>
                <w:szCs w:val="24"/>
                <w:lang w:val="mn-MN"/>
              </w:rPr>
              <w:t>эрчим хүчний нэгжээр</w:t>
            </w:r>
            <w:r w:rsidR="001D0889" w:rsidRPr="00880755">
              <w:rPr>
                <w:rFonts w:ascii="Arial" w:hAnsi="Arial" w:cs="Arial"/>
                <w:color w:val="231F20"/>
                <w:szCs w:val="24"/>
                <w:lang w:val="mn-MN"/>
              </w:rPr>
              <w:t xml:space="preserve"> илэрхийлсэн</w:t>
            </w:r>
            <w:r w:rsidR="0042374B" w:rsidRPr="00880755">
              <w:rPr>
                <w:rFonts w:ascii="Arial" w:hAnsi="Arial" w:cs="Arial"/>
                <w:color w:val="231F20"/>
                <w:szCs w:val="24"/>
                <w:lang w:val="mn-MN"/>
              </w:rPr>
              <w:t>,</w:t>
            </w:r>
            <w:r w:rsidR="00020949" w:rsidRPr="00880755">
              <w:rPr>
                <w:rFonts w:ascii="Arial" w:hAnsi="Arial" w:cs="Arial"/>
                <w:color w:val="231F20"/>
                <w:szCs w:val="24"/>
                <w:lang w:val="mn-MN"/>
              </w:rPr>
              <w:t xml:space="preserve"> салбарын үйл ажиллагааны хүчин зүйл </w:t>
            </w:r>
            <w:r w:rsidR="00656EE5" w:rsidRPr="00880755">
              <w:rPr>
                <w:rFonts w:ascii="Arial" w:hAnsi="Arial" w:cs="Arial"/>
                <w:color w:val="231F20"/>
                <w:szCs w:val="24"/>
                <w:lang w:val="mn-MN"/>
              </w:rPr>
              <w:t>(жишээ нь</w:t>
            </w:r>
            <w:r w:rsidR="008D3DB7" w:rsidRPr="00880755">
              <w:rPr>
                <w:rFonts w:ascii="Arial" w:hAnsi="Arial" w:cs="Arial"/>
                <w:color w:val="231F20"/>
                <w:spacing w:val="-16"/>
                <w:szCs w:val="24"/>
                <w:lang w:val="mn-MN"/>
              </w:rPr>
              <w:t xml:space="preserve"> </w:t>
            </w:r>
            <w:r w:rsidR="001D0889" w:rsidRPr="00880755">
              <w:rPr>
                <w:rFonts w:ascii="Arial" w:hAnsi="Arial" w:cs="Arial"/>
                <w:bCs/>
                <w:color w:val="000000"/>
                <w:szCs w:val="24"/>
                <w:shd w:val="clear" w:color="auto" w:fill="FFFFFF"/>
                <w:lang w:val="mn-MN"/>
              </w:rPr>
              <w:t>Жоулийн нэгжийн зэрэг</w:t>
            </w:r>
            <w:r w:rsidR="008D3DB7" w:rsidRPr="00880755">
              <w:rPr>
                <w:rFonts w:ascii="Arial" w:hAnsi="Arial" w:cs="Arial"/>
                <w:color w:val="231F20"/>
                <w:szCs w:val="24"/>
                <w:lang w:val="mn-MN"/>
              </w:rPr>
              <w:t>,</w:t>
            </w:r>
            <w:r w:rsidR="008D3DB7" w:rsidRPr="00880755">
              <w:rPr>
                <w:rFonts w:ascii="Arial" w:hAnsi="Arial" w:cs="Arial"/>
                <w:color w:val="231F20"/>
                <w:spacing w:val="-17"/>
                <w:szCs w:val="24"/>
                <w:lang w:val="mn-MN"/>
              </w:rPr>
              <w:t xml:space="preserve"> </w:t>
            </w:r>
            <w:r w:rsidR="001D0889" w:rsidRPr="00880755">
              <w:rPr>
                <w:rStyle w:val="Emphasis"/>
                <w:rFonts w:ascii="Arial" w:hAnsi="Arial" w:cs="Arial"/>
                <w:bCs/>
                <w:i w:val="0"/>
                <w:iCs w:val="0"/>
                <w:color w:val="5F6368"/>
                <w:szCs w:val="24"/>
                <w:shd w:val="clear" w:color="auto" w:fill="FFFFFF"/>
                <w:lang w:val="mn-MN"/>
              </w:rPr>
              <w:t>тонн газрын тосны эквивалент</w:t>
            </w:r>
            <w:r w:rsidR="008D3DB7" w:rsidRPr="00880755">
              <w:rPr>
                <w:rFonts w:ascii="Arial" w:hAnsi="Arial" w:cs="Arial"/>
                <w:color w:val="231F20"/>
                <w:spacing w:val="-17"/>
                <w:szCs w:val="24"/>
                <w:lang w:val="mn-MN"/>
              </w:rPr>
              <w:t xml:space="preserve"> </w:t>
            </w:r>
            <w:r w:rsidR="001D0889" w:rsidRPr="00880755">
              <w:rPr>
                <w:rFonts w:ascii="Arial" w:hAnsi="Arial" w:cs="Arial"/>
                <w:color w:val="231F20"/>
                <w:szCs w:val="24"/>
                <w:lang w:val="mn-MN"/>
              </w:rPr>
              <w:t>эсвэл</w:t>
            </w:r>
            <w:r w:rsidR="008D3DB7" w:rsidRPr="00880755">
              <w:rPr>
                <w:rFonts w:ascii="Arial" w:hAnsi="Arial" w:cs="Arial"/>
                <w:color w:val="231F20"/>
                <w:spacing w:val="-17"/>
                <w:szCs w:val="24"/>
                <w:lang w:val="mn-MN"/>
              </w:rPr>
              <w:t xml:space="preserve"> </w:t>
            </w:r>
            <w:r w:rsidR="001D0889" w:rsidRPr="00880755">
              <w:rPr>
                <w:rFonts w:ascii="Arial" w:hAnsi="Arial" w:cs="Arial"/>
                <w:color w:val="231F20"/>
                <w:szCs w:val="24"/>
                <w:lang w:val="mn-MN"/>
              </w:rPr>
              <w:t>кВт</w:t>
            </w:r>
            <w:r w:rsidR="0042374B" w:rsidRPr="00880755">
              <w:rPr>
                <w:rFonts w:ascii="Arial" w:hAnsi="Arial" w:cs="Arial"/>
                <w:color w:val="231F20"/>
                <w:szCs w:val="24"/>
                <w:lang w:val="mn-MN"/>
              </w:rPr>
              <w:t>.</w:t>
            </w:r>
            <w:r w:rsidR="001D0889" w:rsidRPr="00880755">
              <w:rPr>
                <w:rFonts w:ascii="Arial" w:hAnsi="Arial" w:cs="Arial"/>
                <w:color w:val="231F20"/>
                <w:szCs w:val="24"/>
                <w:lang w:val="mn-MN"/>
              </w:rPr>
              <w:t>ц</w:t>
            </w:r>
            <w:r w:rsidR="008D3DB7" w:rsidRPr="00880755">
              <w:rPr>
                <w:rFonts w:ascii="Arial" w:hAnsi="Arial" w:cs="Arial"/>
                <w:color w:val="231F20"/>
                <w:szCs w:val="24"/>
                <w:lang w:val="mn-MN"/>
              </w:rPr>
              <w:t>);</w:t>
            </w:r>
          </w:p>
          <w:p w14:paraId="2F3ECD9F" w14:textId="01A9A425" w:rsidR="008D3DB7" w:rsidRPr="00880755" w:rsidRDefault="008D3DB7">
            <w:pPr>
              <w:spacing w:line="276" w:lineRule="auto"/>
              <w:jc w:val="both"/>
              <w:rPr>
                <w:rFonts w:ascii="Arial" w:hAnsi="Arial" w:cs="Arial"/>
                <w:color w:val="231F20"/>
                <w:szCs w:val="24"/>
                <w:lang w:val="mn-MN"/>
              </w:rPr>
            </w:pPr>
            <w:r w:rsidRPr="00880755">
              <w:rPr>
                <w:rFonts w:ascii="Arial" w:hAnsi="Arial" w:cs="Arial"/>
                <w:i/>
                <w:color w:val="231F20"/>
                <w:szCs w:val="24"/>
                <w:lang w:val="mn-MN"/>
              </w:rPr>
              <w:t>A</w:t>
            </w:r>
            <w:r w:rsidRPr="00880755">
              <w:rPr>
                <w:rFonts w:ascii="Arial" w:hAnsi="Arial" w:cs="Arial"/>
                <w:color w:val="231F20"/>
                <w:szCs w:val="24"/>
                <w:lang w:val="mn-MN"/>
              </w:rPr>
              <w:t xml:space="preserve"> </w:t>
            </w:r>
            <w:r w:rsidR="0042374B" w:rsidRPr="00880755">
              <w:rPr>
                <w:rFonts w:ascii="Arial" w:hAnsi="Arial" w:cs="Arial"/>
                <w:color w:val="231F20"/>
                <w:szCs w:val="24"/>
                <w:lang w:val="mn-MN"/>
              </w:rPr>
              <w:t xml:space="preserve">- </w:t>
            </w:r>
            <w:r w:rsidR="00020949" w:rsidRPr="00880755">
              <w:rPr>
                <w:rFonts w:ascii="Arial" w:hAnsi="Arial" w:cs="Arial"/>
                <w:color w:val="231F20"/>
                <w:szCs w:val="24"/>
                <w:lang w:val="mn-MN"/>
              </w:rPr>
              <w:t>салбарын үйл ажиллагааны заалт</w:t>
            </w:r>
            <w:r w:rsidRPr="00880755">
              <w:rPr>
                <w:rFonts w:ascii="Arial" w:hAnsi="Arial" w:cs="Arial"/>
                <w:color w:val="231F20"/>
                <w:szCs w:val="24"/>
                <w:lang w:val="mn-MN"/>
              </w:rPr>
              <w:t>;</w:t>
            </w:r>
          </w:p>
          <w:p w14:paraId="1763099B" w14:textId="1F5396E0" w:rsidR="008D3DB7" w:rsidRPr="00880755" w:rsidRDefault="008D3DB7">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w:t>
            </w:r>
            <w:r w:rsidR="0042374B" w:rsidRPr="00880755">
              <w:rPr>
                <w:rFonts w:ascii="Arial" w:hAnsi="Arial" w:cs="Arial"/>
                <w:color w:val="231F20"/>
                <w:szCs w:val="24"/>
                <w:lang w:val="mn-MN"/>
              </w:rPr>
              <w:t xml:space="preserve">- </w:t>
            </w:r>
            <w:r w:rsidR="00020949" w:rsidRPr="00880755">
              <w:rPr>
                <w:rFonts w:ascii="Arial" w:hAnsi="Arial" w:cs="Arial"/>
                <w:color w:val="231F20"/>
                <w:szCs w:val="24"/>
                <w:lang w:val="mn-MN"/>
              </w:rPr>
              <w:t>тооцоо</w:t>
            </w:r>
            <w:r w:rsidR="00466E97" w:rsidRPr="00880755">
              <w:rPr>
                <w:rFonts w:ascii="Arial" w:hAnsi="Arial" w:cs="Arial"/>
                <w:color w:val="231F20"/>
                <w:szCs w:val="24"/>
                <w:lang w:val="mn-MN"/>
              </w:rPr>
              <w:t>ны</w:t>
            </w:r>
            <w:r w:rsidR="00020949"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4D7445AA" w14:textId="0D66B00A" w:rsidR="008D3DB7" w:rsidRPr="00880755" w:rsidRDefault="008D3DB7">
            <w:pPr>
              <w:spacing w:line="276" w:lineRule="auto"/>
              <w:jc w:val="both"/>
              <w:rPr>
                <w:rFonts w:ascii="Arial" w:hAnsi="Arial" w:cs="Arial"/>
                <w:color w:val="231F20"/>
                <w:szCs w:val="24"/>
                <w:lang w:val="mn-MN"/>
              </w:rPr>
            </w:pPr>
            <w:r w:rsidRPr="00880755">
              <w:rPr>
                <w:rFonts w:ascii="Arial" w:hAnsi="Arial" w:cs="Arial"/>
                <w:i/>
                <w:color w:val="231F20"/>
                <w:szCs w:val="24"/>
                <w:lang w:val="mn-MN"/>
              </w:rPr>
              <w:t>t-1</w:t>
            </w:r>
            <w:r w:rsidRPr="00880755">
              <w:rPr>
                <w:rFonts w:ascii="Arial" w:hAnsi="Arial" w:cs="Arial"/>
                <w:color w:val="231F20"/>
                <w:szCs w:val="24"/>
                <w:lang w:val="mn-MN"/>
              </w:rPr>
              <w:t xml:space="preserve"> </w:t>
            </w:r>
            <w:r w:rsidR="0042374B" w:rsidRPr="00880755">
              <w:rPr>
                <w:rFonts w:ascii="Arial" w:hAnsi="Arial" w:cs="Arial"/>
                <w:color w:val="231F20"/>
                <w:szCs w:val="24"/>
                <w:lang w:val="mn-MN"/>
              </w:rPr>
              <w:t xml:space="preserve">– </w:t>
            </w:r>
            <w:r w:rsidR="00020949" w:rsidRPr="00880755">
              <w:rPr>
                <w:rFonts w:ascii="Arial" w:hAnsi="Arial" w:cs="Arial"/>
                <w:color w:val="231F20"/>
                <w:szCs w:val="24"/>
                <w:lang w:val="mn-MN"/>
              </w:rPr>
              <w:t>тооцо</w:t>
            </w:r>
            <w:r w:rsidR="00466E97" w:rsidRPr="00880755">
              <w:rPr>
                <w:rFonts w:ascii="Arial" w:hAnsi="Arial" w:cs="Arial"/>
                <w:color w:val="231F20"/>
                <w:szCs w:val="24"/>
                <w:lang w:val="mn-MN"/>
              </w:rPr>
              <w:t>оны</w:t>
            </w:r>
            <w:r w:rsidR="0042374B" w:rsidRPr="00880755">
              <w:rPr>
                <w:rFonts w:ascii="Arial" w:hAnsi="Arial" w:cs="Arial"/>
                <w:color w:val="231F20"/>
                <w:szCs w:val="24"/>
                <w:lang w:val="mn-MN"/>
              </w:rPr>
              <w:t xml:space="preserve"> жилийн</w:t>
            </w:r>
            <w:r w:rsidR="00020949" w:rsidRPr="00880755">
              <w:rPr>
                <w:rFonts w:ascii="Arial" w:hAnsi="Arial" w:cs="Arial"/>
                <w:color w:val="231F20"/>
                <w:szCs w:val="24"/>
                <w:lang w:val="mn-MN"/>
              </w:rPr>
              <w:t xml:space="preserve"> өмнөх жил;</w:t>
            </w:r>
          </w:p>
          <w:p w14:paraId="00A17A1B" w14:textId="720DB8E8" w:rsidR="008D3DB7" w:rsidRPr="00880755" w:rsidRDefault="008D3DB7">
            <w:pPr>
              <w:spacing w:line="276" w:lineRule="auto"/>
              <w:jc w:val="both"/>
              <w:rPr>
                <w:rFonts w:ascii="Arial" w:hAnsi="Arial" w:cs="Arial"/>
                <w:color w:val="231F20"/>
                <w:szCs w:val="24"/>
                <w:lang w:val="mn-MN"/>
              </w:rPr>
            </w:pPr>
            <w:r w:rsidRPr="00880755">
              <w:rPr>
                <w:rFonts w:ascii="Arial" w:hAnsi="Arial" w:cs="Arial"/>
                <w:i/>
                <w:color w:val="231F20"/>
                <w:szCs w:val="24"/>
                <w:lang w:val="mn-MN"/>
              </w:rPr>
              <w:t xml:space="preserve">u </w:t>
            </w:r>
            <w:r w:rsidR="0042374B" w:rsidRPr="00880755">
              <w:rPr>
                <w:rFonts w:ascii="Arial" w:hAnsi="Arial" w:cs="Arial"/>
                <w:color w:val="231F20"/>
                <w:szCs w:val="24"/>
                <w:lang w:val="mn-MN"/>
              </w:rPr>
              <w:t xml:space="preserve">- </w:t>
            </w:r>
            <w:r w:rsidR="00A757AA" w:rsidRPr="00880755">
              <w:rPr>
                <w:rFonts w:ascii="Arial" w:hAnsi="Arial" w:cs="Arial"/>
                <w:color w:val="231F20"/>
                <w:szCs w:val="24"/>
                <w:lang w:val="mn-MN"/>
              </w:rPr>
              <w:t xml:space="preserve">салбарын </w:t>
            </w:r>
            <w:r w:rsidR="00466E97" w:rsidRPr="00880755">
              <w:rPr>
                <w:rFonts w:ascii="Arial" w:hAnsi="Arial" w:cs="Arial"/>
                <w:color w:val="231F20"/>
                <w:szCs w:val="24"/>
                <w:lang w:val="mn-MN"/>
              </w:rPr>
              <w:t xml:space="preserve">заалтын </w:t>
            </w:r>
            <w:r w:rsidR="00A757AA" w:rsidRPr="00880755">
              <w:rPr>
                <w:rFonts w:ascii="Arial" w:hAnsi="Arial" w:cs="Arial"/>
                <w:color w:val="231F20"/>
                <w:szCs w:val="24"/>
                <w:lang w:val="mn-MN"/>
              </w:rPr>
              <w:t>утга бөгөөд (17)-</w:t>
            </w:r>
            <w:r w:rsidR="00A757AA" w:rsidRPr="00880755">
              <w:rPr>
                <w:rFonts w:ascii="Arial" w:hAnsi="Arial" w:cs="Arial"/>
                <w:color w:val="231F20"/>
                <w:szCs w:val="24"/>
                <w:lang w:val="mn-MN"/>
              </w:rPr>
              <w:lastRenderedPageBreak/>
              <w:t>р томьёог харна уу:</w:t>
            </w:r>
          </w:p>
          <w:p w14:paraId="4DD60E23" w14:textId="77777777" w:rsidR="00B35AEA" w:rsidRPr="00880755" w:rsidRDefault="00B35AEA">
            <w:pPr>
              <w:spacing w:line="276" w:lineRule="auto"/>
              <w:jc w:val="both"/>
              <w:rPr>
                <w:rFonts w:ascii="Arial" w:hAnsi="Arial" w:cs="Arial"/>
                <w:color w:val="231F20"/>
                <w:szCs w:val="24"/>
                <w:lang w:val="mn-MN"/>
              </w:rPr>
            </w:pPr>
          </w:p>
          <w:p w14:paraId="27E934A0" w14:textId="77777777" w:rsidR="00B35AEA"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t</m:t>
                      </m:r>
                    </m:sub>
                  </m:sSub>
                </m:den>
              </m:f>
            </m:oMath>
            <w:r w:rsidR="00B35AEA" w:rsidRPr="00880755">
              <w:rPr>
                <w:rFonts w:ascii="Arial" w:eastAsiaTheme="minorEastAsia" w:hAnsi="Arial" w:cs="Arial"/>
                <w:bCs/>
                <w:color w:val="000000"/>
                <w:szCs w:val="24"/>
                <w:shd w:val="clear" w:color="auto" w:fill="FFFFFF"/>
                <w:lang w:val="mn-MN"/>
              </w:rPr>
              <w:t xml:space="preserve">     (17)</w:t>
            </w:r>
          </w:p>
          <w:p w14:paraId="3894B03F" w14:textId="0FAA4151" w:rsidR="00B35AEA" w:rsidRPr="00880755" w:rsidRDefault="00B35AE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үүнд</w:t>
            </w:r>
            <w:r w:rsidR="0042374B"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p>
          <w:p w14:paraId="3B3A3DB9" w14:textId="7DAF8F7A" w:rsidR="00450204" w:rsidRPr="00880755" w:rsidRDefault="00B35AE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 </w:t>
            </w:r>
            <w:r w:rsidR="0042374B"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са</w:t>
            </w:r>
            <w:r w:rsidR="00F30EBA" w:rsidRPr="00880755">
              <w:rPr>
                <w:rFonts w:ascii="Arial" w:hAnsi="Arial" w:cs="Arial"/>
                <w:bCs/>
                <w:color w:val="000000"/>
                <w:szCs w:val="24"/>
                <w:shd w:val="clear" w:color="auto" w:fill="FFFFFF"/>
                <w:lang w:val="mn-MN"/>
              </w:rPr>
              <w:t>лбарын эрчим хүчний зарцуулалт.</w:t>
            </w:r>
          </w:p>
          <w:p w14:paraId="445EBE12" w14:textId="04205AC1" w:rsidR="00F3586A" w:rsidRPr="00880755" w:rsidRDefault="00D12B16">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1-Р </w:t>
            </w:r>
            <w:r w:rsidR="005D653F" w:rsidRPr="00880755">
              <w:rPr>
                <w:rFonts w:ascii="Arial" w:hAnsi="Arial" w:cs="Arial"/>
                <w:bCs/>
                <w:color w:val="000000"/>
                <w:sz w:val="20"/>
                <w:szCs w:val="20"/>
                <w:shd w:val="clear" w:color="auto" w:fill="FFFFFF"/>
                <w:lang w:val="mn-MN"/>
              </w:rPr>
              <w:t>ТАЙЛБАР</w:t>
            </w:r>
            <w:r w:rsidR="00450204" w:rsidRPr="00880755">
              <w:rPr>
                <w:rFonts w:ascii="Arial" w:hAnsi="Arial" w:cs="Arial"/>
                <w:bCs/>
                <w:color w:val="000000"/>
                <w:sz w:val="20"/>
                <w:szCs w:val="20"/>
                <w:shd w:val="clear" w:color="auto" w:fill="FFFFFF"/>
                <w:lang w:val="mn-MN"/>
              </w:rPr>
              <w:t xml:space="preserve"> </w:t>
            </w:r>
            <w:r w:rsidR="00887262" w:rsidRPr="00880755">
              <w:rPr>
                <w:rFonts w:ascii="Arial" w:hAnsi="Arial" w:cs="Arial"/>
                <w:bCs/>
                <w:color w:val="000000"/>
                <w:sz w:val="20"/>
                <w:szCs w:val="20"/>
                <w:shd w:val="clear" w:color="auto" w:fill="FFFFFF"/>
                <w:lang w:val="mn-MN"/>
              </w:rPr>
              <w:t>Хэрэв тооцоо</w:t>
            </w:r>
            <w:r w:rsidR="00A03C31" w:rsidRPr="00880755">
              <w:rPr>
                <w:rFonts w:ascii="Arial" w:hAnsi="Arial" w:cs="Arial"/>
                <w:bCs/>
                <w:color w:val="000000"/>
                <w:sz w:val="20"/>
                <w:szCs w:val="20"/>
                <w:shd w:val="clear" w:color="auto" w:fill="FFFFFF"/>
                <w:lang w:val="mn-MN"/>
              </w:rPr>
              <w:t>г</w:t>
            </w:r>
            <w:r w:rsidR="00887262" w:rsidRPr="00880755">
              <w:rPr>
                <w:rFonts w:ascii="Arial" w:hAnsi="Arial" w:cs="Arial"/>
                <w:bCs/>
                <w:color w:val="000000"/>
                <w:sz w:val="20"/>
                <w:szCs w:val="20"/>
                <w:shd w:val="clear" w:color="auto" w:fill="FFFFFF"/>
                <w:lang w:val="mn-MN"/>
              </w:rPr>
              <w:t xml:space="preserve"> суурь жил болон тооцооны жилийн хооронд </w:t>
            </w:r>
            <w:r w:rsidR="00A03C31" w:rsidRPr="00880755">
              <w:rPr>
                <w:rFonts w:ascii="Arial" w:hAnsi="Arial" w:cs="Arial"/>
                <w:bCs/>
                <w:color w:val="000000"/>
                <w:sz w:val="20"/>
                <w:szCs w:val="20"/>
                <w:shd w:val="clear" w:color="auto" w:fill="FFFFFF"/>
                <w:lang w:val="mn-MN"/>
              </w:rPr>
              <w:t xml:space="preserve">хийвэл </w:t>
            </w:r>
            <w:r w:rsidR="00887262" w:rsidRPr="00880755">
              <w:rPr>
                <w:rFonts w:ascii="Arial" w:hAnsi="Arial" w:cs="Arial"/>
                <w:bCs/>
                <w:color w:val="000000"/>
                <w:sz w:val="20"/>
                <w:szCs w:val="20"/>
                <w:shd w:val="clear" w:color="auto" w:fill="FFFFFF"/>
                <w:lang w:val="mn-MN"/>
              </w:rPr>
              <w:t xml:space="preserve"> </w:t>
            </w:r>
            <w:r w:rsidR="00887262" w:rsidRPr="00880755">
              <w:rPr>
                <w:rFonts w:ascii="Arial" w:hAnsi="Arial" w:cs="Arial"/>
                <w:bCs/>
                <w:i/>
                <w:color w:val="000000"/>
                <w:sz w:val="20"/>
                <w:szCs w:val="20"/>
                <w:shd w:val="clear" w:color="auto" w:fill="FFFFFF"/>
                <w:lang w:val="mn-MN"/>
              </w:rPr>
              <w:t>t-1</w:t>
            </w:r>
            <w:r w:rsidR="00A03C31" w:rsidRPr="00880755">
              <w:rPr>
                <w:rFonts w:ascii="Arial" w:hAnsi="Arial" w:cs="Arial"/>
                <w:bCs/>
                <w:color w:val="000000"/>
                <w:sz w:val="20"/>
                <w:szCs w:val="20"/>
                <w:shd w:val="clear" w:color="auto" w:fill="FFFFFF"/>
                <w:lang w:val="mn-MN"/>
              </w:rPr>
              <w:t xml:space="preserve"> утгыг 0 гэсэн</w:t>
            </w:r>
            <w:r w:rsidR="00887262" w:rsidRPr="00880755">
              <w:rPr>
                <w:rFonts w:ascii="Arial" w:hAnsi="Arial" w:cs="Arial"/>
                <w:bCs/>
                <w:color w:val="000000"/>
                <w:sz w:val="20"/>
                <w:szCs w:val="20"/>
                <w:shd w:val="clear" w:color="auto" w:fill="FFFFFF"/>
                <w:lang w:val="mn-MN"/>
              </w:rPr>
              <w:t xml:space="preserve"> суурь жилээр сольж болно.</w:t>
            </w:r>
          </w:p>
          <w:p w14:paraId="01AE868B" w14:textId="42BCF7B2" w:rsidR="00AB3DD4" w:rsidRPr="00880755" w:rsidRDefault="00F3586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 w:val="20"/>
                <w:szCs w:val="20"/>
                <w:shd w:val="clear" w:color="auto" w:fill="FFFFFF"/>
                <w:lang w:val="mn-MN"/>
              </w:rPr>
              <w:t xml:space="preserve">2-Р ТАЙЛБАР </w:t>
            </w:r>
            <w:r w:rsidR="00975A25" w:rsidRPr="00880755">
              <w:rPr>
                <w:rFonts w:ascii="Arial" w:hAnsi="Arial" w:cs="Arial"/>
                <w:bCs/>
                <w:color w:val="000000"/>
                <w:sz w:val="20"/>
                <w:szCs w:val="20"/>
                <w:shd w:val="clear" w:color="auto" w:fill="FFFFFF"/>
                <w:lang w:val="mn-MN"/>
              </w:rPr>
              <w:t xml:space="preserve">Үйл ажиллагааны хүчин зүйлийг дэд салбар эсвэл эрчим хүчний хэрэглээний түвшинд </w:t>
            </w:r>
            <w:r w:rsidR="00BB6E7E" w:rsidRPr="00880755">
              <w:rPr>
                <w:rFonts w:ascii="Arial" w:hAnsi="Arial" w:cs="Arial"/>
                <w:bCs/>
                <w:color w:val="000000"/>
                <w:sz w:val="20"/>
                <w:szCs w:val="20"/>
                <w:shd w:val="clear" w:color="auto" w:fill="FFFFFF"/>
                <w:lang w:val="mn-MN"/>
              </w:rPr>
              <w:t xml:space="preserve">ижил аргаар </w:t>
            </w:r>
            <w:r w:rsidR="00975A25" w:rsidRPr="00880755">
              <w:rPr>
                <w:rFonts w:ascii="Arial" w:hAnsi="Arial" w:cs="Arial"/>
                <w:bCs/>
                <w:color w:val="000000"/>
                <w:sz w:val="20"/>
                <w:szCs w:val="20"/>
                <w:shd w:val="clear" w:color="auto" w:fill="FFFFFF"/>
                <w:lang w:val="mn-MN"/>
              </w:rPr>
              <w:t xml:space="preserve">тооцоолж болно. </w:t>
            </w:r>
            <w:r w:rsidR="00BB6E7E" w:rsidRPr="00880755">
              <w:rPr>
                <w:rFonts w:ascii="Arial" w:hAnsi="Arial" w:cs="Arial"/>
                <w:bCs/>
                <w:color w:val="000000"/>
                <w:sz w:val="20"/>
                <w:szCs w:val="20"/>
                <w:shd w:val="clear" w:color="auto" w:fill="FFFFFF"/>
                <w:lang w:val="mn-MN"/>
              </w:rPr>
              <w:t>Ү</w:t>
            </w:r>
            <w:r w:rsidR="00975A25" w:rsidRPr="00880755">
              <w:rPr>
                <w:rFonts w:ascii="Arial" w:hAnsi="Arial" w:cs="Arial"/>
                <w:bCs/>
                <w:color w:val="000000"/>
                <w:sz w:val="20"/>
                <w:szCs w:val="20"/>
                <w:shd w:val="clear" w:color="auto" w:fill="FFFFFF"/>
                <w:lang w:val="mn-MN"/>
              </w:rPr>
              <w:t xml:space="preserve">йл ажиллагааны </w:t>
            </w:r>
            <w:r w:rsidR="00BB6E7E" w:rsidRPr="00880755">
              <w:rPr>
                <w:rFonts w:ascii="Arial" w:hAnsi="Arial" w:cs="Arial"/>
                <w:bCs/>
                <w:color w:val="000000"/>
                <w:sz w:val="20"/>
                <w:szCs w:val="20"/>
                <w:shd w:val="clear" w:color="auto" w:fill="FFFFFF"/>
                <w:lang w:val="mn-MN"/>
              </w:rPr>
              <w:t xml:space="preserve">нийт </w:t>
            </w:r>
            <w:r w:rsidR="00975A25" w:rsidRPr="00880755">
              <w:rPr>
                <w:rFonts w:ascii="Arial" w:hAnsi="Arial" w:cs="Arial"/>
                <w:bCs/>
                <w:color w:val="000000"/>
                <w:sz w:val="20"/>
                <w:szCs w:val="20"/>
                <w:shd w:val="clear" w:color="auto" w:fill="FFFFFF"/>
                <w:lang w:val="mn-MN"/>
              </w:rPr>
              <w:t xml:space="preserve">хүчин зүйлийг </w:t>
            </w:r>
            <w:r w:rsidR="00BB6E7E" w:rsidRPr="00880755">
              <w:rPr>
                <w:rFonts w:ascii="Arial" w:hAnsi="Arial" w:cs="Arial"/>
                <w:bCs/>
                <w:color w:val="000000"/>
                <w:sz w:val="20"/>
                <w:szCs w:val="20"/>
                <w:shd w:val="clear" w:color="auto" w:fill="FFFFFF"/>
                <w:lang w:val="mn-MN"/>
              </w:rPr>
              <w:t xml:space="preserve">дэд салбар эсвэл эцсийн хэрэглээний </w:t>
            </w:r>
            <w:r w:rsidR="00975A25" w:rsidRPr="00880755">
              <w:rPr>
                <w:rFonts w:ascii="Arial" w:hAnsi="Arial" w:cs="Arial"/>
                <w:bCs/>
                <w:color w:val="000000"/>
                <w:sz w:val="20"/>
                <w:szCs w:val="20"/>
                <w:shd w:val="clear" w:color="auto" w:fill="FFFFFF"/>
                <w:lang w:val="mn-MN"/>
              </w:rPr>
              <w:t>үйл ажиллагааны хүчин зүйлсийн нийлбэрээр  тооцо</w:t>
            </w:r>
            <w:r w:rsidR="00BB6E7E" w:rsidRPr="00880755">
              <w:rPr>
                <w:rFonts w:ascii="Arial" w:hAnsi="Arial" w:cs="Arial"/>
                <w:bCs/>
                <w:color w:val="000000"/>
                <w:sz w:val="20"/>
                <w:szCs w:val="20"/>
                <w:shd w:val="clear" w:color="auto" w:fill="FFFFFF"/>
                <w:lang w:val="mn-MN"/>
              </w:rPr>
              <w:t>ол</w:t>
            </w:r>
            <w:r w:rsidR="00975A25" w:rsidRPr="00880755">
              <w:rPr>
                <w:rFonts w:ascii="Arial" w:hAnsi="Arial" w:cs="Arial"/>
                <w:bCs/>
                <w:color w:val="000000"/>
                <w:sz w:val="20"/>
                <w:szCs w:val="20"/>
                <w:shd w:val="clear" w:color="auto" w:fill="FFFFFF"/>
                <w:lang w:val="mn-MN"/>
              </w:rPr>
              <w:t xml:space="preserve">ж болно. Энэ тохиолдолд бүтцийн үр нөлөө нь үйл ажиллагааны </w:t>
            </w:r>
            <w:r w:rsidR="00A07BB3" w:rsidRPr="00880755">
              <w:rPr>
                <w:rFonts w:ascii="Arial" w:hAnsi="Arial" w:cs="Arial"/>
                <w:bCs/>
                <w:color w:val="000000"/>
                <w:sz w:val="20"/>
                <w:szCs w:val="20"/>
                <w:shd w:val="clear" w:color="auto" w:fill="FFFFFF"/>
                <w:lang w:val="mn-MN"/>
              </w:rPr>
              <w:t>нийт</w:t>
            </w:r>
            <w:r w:rsidR="00975A25" w:rsidRPr="00880755">
              <w:rPr>
                <w:rFonts w:ascii="Arial" w:hAnsi="Arial" w:cs="Arial"/>
                <w:bCs/>
                <w:color w:val="000000"/>
                <w:sz w:val="20"/>
                <w:szCs w:val="20"/>
                <w:shd w:val="clear" w:color="auto" w:fill="FFFFFF"/>
                <w:lang w:val="mn-MN"/>
              </w:rPr>
              <w:t>хүчин зүйлд багтсан тул тооцоолох боломжгүй. Түүнчлэн, дэд салбар эсвэл эцсийн хэрэглэ</w:t>
            </w:r>
            <w:r w:rsidR="00A07BB3" w:rsidRPr="00880755">
              <w:rPr>
                <w:rFonts w:ascii="Arial" w:hAnsi="Arial" w:cs="Arial"/>
                <w:bCs/>
                <w:color w:val="000000"/>
                <w:sz w:val="20"/>
                <w:szCs w:val="20"/>
                <w:shd w:val="clear" w:color="auto" w:fill="FFFFFF"/>
                <w:lang w:val="mn-MN"/>
              </w:rPr>
              <w:t>э</w:t>
            </w:r>
            <w:r w:rsidR="00975A25" w:rsidRPr="00880755">
              <w:rPr>
                <w:rFonts w:ascii="Arial" w:hAnsi="Arial" w:cs="Arial"/>
                <w:bCs/>
                <w:color w:val="000000"/>
                <w:sz w:val="20"/>
                <w:szCs w:val="20"/>
                <w:shd w:val="clear" w:color="auto" w:fill="FFFFFF"/>
                <w:lang w:val="mn-MN"/>
              </w:rPr>
              <w:t xml:space="preserve"> тус бүрд (салбараас хамааран</w:t>
            </w:r>
            <w:r w:rsidR="001F0286" w:rsidRPr="00880755">
              <w:rPr>
                <w:rFonts w:ascii="Arial" w:hAnsi="Arial" w:cs="Arial"/>
                <w:bCs/>
                <w:color w:val="000000"/>
                <w:sz w:val="20"/>
                <w:szCs w:val="20"/>
                <w:shd w:val="clear" w:color="auto" w:fill="FFFFFF"/>
                <w:lang w:val="mn-MN"/>
              </w:rPr>
              <w:t>, аж үйлдвэрт</w:t>
            </w:r>
            <w:r w:rsidR="00975A25" w:rsidRPr="00880755">
              <w:rPr>
                <w:rFonts w:ascii="Arial" w:hAnsi="Arial" w:cs="Arial"/>
                <w:bCs/>
                <w:color w:val="000000"/>
                <w:sz w:val="20"/>
                <w:szCs w:val="20"/>
                <w:shd w:val="clear" w:color="auto" w:fill="FFFFFF"/>
                <w:lang w:val="mn-MN"/>
              </w:rPr>
              <w:t xml:space="preserve"> биет үйлдвэрлэл, нэмүү өртөг гэх мэт) өөр өөр </w:t>
            </w:r>
            <w:r w:rsidR="00D109E0" w:rsidRPr="00880755">
              <w:rPr>
                <w:rFonts w:ascii="Arial" w:hAnsi="Arial" w:cs="Arial"/>
                <w:bCs/>
                <w:color w:val="000000"/>
                <w:sz w:val="20"/>
                <w:szCs w:val="20"/>
                <w:shd w:val="clear" w:color="auto" w:fill="FFFFFF"/>
                <w:lang w:val="mn-MN"/>
              </w:rPr>
              <w:t>үйл ажиллагааны заалты</w:t>
            </w:r>
            <w:r w:rsidR="001F0286" w:rsidRPr="00880755">
              <w:rPr>
                <w:rFonts w:ascii="Arial" w:hAnsi="Arial" w:cs="Arial"/>
                <w:bCs/>
                <w:color w:val="000000"/>
                <w:sz w:val="20"/>
                <w:szCs w:val="20"/>
                <w:shd w:val="clear" w:color="auto" w:fill="FFFFFF"/>
                <w:lang w:val="mn-MN"/>
              </w:rPr>
              <w:t>г</w:t>
            </w:r>
            <w:r w:rsidR="00975A25" w:rsidRPr="00880755">
              <w:rPr>
                <w:rFonts w:ascii="Arial" w:hAnsi="Arial" w:cs="Arial"/>
                <w:bCs/>
                <w:color w:val="000000"/>
                <w:sz w:val="20"/>
                <w:szCs w:val="20"/>
                <w:shd w:val="clear" w:color="auto" w:fill="FFFFFF"/>
                <w:lang w:val="mn-MN"/>
              </w:rPr>
              <w:t xml:space="preserve"> ашиглаж болно.</w:t>
            </w:r>
          </w:p>
          <w:p w14:paraId="1F6C3959" w14:textId="66773104" w:rsidR="00AB3DD4" w:rsidRPr="00880755" w:rsidRDefault="00AB3DD4">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Салбарын үйл ажиллагааны хүчин зүйлийн тооцоо</w:t>
            </w:r>
            <w:r w:rsidR="00CB13C0" w:rsidRPr="00880755">
              <w:rPr>
                <w:rFonts w:ascii="Arial" w:hAnsi="Arial" w:cs="Arial"/>
                <w:bCs/>
                <w:color w:val="000000"/>
                <w:szCs w:val="24"/>
                <w:shd w:val="clear" w:color="auto" w:fill="FFFFFF"/>
                <w:lang w:val="mn-MN"/>
              </w:rPr>
              <w:t>ны</w:t>
            </w:r>
            <w:r w:rsidRPr="00880755">
              <w:rPr>
                <w:rFonts w:ascii="Arial" w:hAnsi="Arial" w:cs="Arial"/>
                <w:bCs/>
                <w:color w:val="000000"/>
                <w:szCs w:val="24"/>
                <w:shd w:val="clear" w:color="auto" w:fill="FFFFFF"/>
                <w:lang w:val="mn-MN"/>
              </w:rPr>
              <w:t xml:space="preserve"> жишээ</w:t>
            </w:r>
            <w:r w:rsidR="001F0286"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С хавсралтад өгсөн.</w:t>
            </w:r>
          </w:p>
          <w:p w14:paraId="15E0BD50" w14:textId="5680AA8F" w:rsidR="00AB3DD4" w:rsidRPr="00880755" w:rsidRDefault="00AB3DD4">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7.2.4 Эрчим хүчний хэмнэлтийн хүчин зүйлийн тооцоо</w:t>
            </w:r>
          </w:p>
          <w:p w14:paraId="69CB7675" w14:textId="748F3836" w:rsidR="00AB3DD4" w:rsidRPr="00880755" w:rsidRDefault="00F35F3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Салбаруудын э</w:t>
            </w:r>
            <w:r w:rsidR="00E715C1" w:rsidRPr="00880755">
              <w:rPr>
                <w:rFonts w:ascii="Arial" w:hAnsi="Arial" w:cs="Arial"/>
                <w:bCs/>
                <w:color w:val="000000"/>
                <w:szCs w:val="24"/>
                <w:shd w:val="clear" w:color="auto" w:fill="FFFFFF"/>
                <w:lang w:val="mn-MN"/>
              </w:rPr>
              <w:t xml:space="preserve">рчим хүчний </w:t>
            </w:r>
            <w:r w:rsidR="00CB13C0" w:rsidRPr="00880755">
              <w:rPr>
                <w:rFonts w:ascii="Arial" w:hAnsi="Arial" w:cs="Arial"/>
                <w:bCs/>
                <w:color w:val="000000"/>
                <w:szCs w:val="24"/>
                <w:shd w:val="clear" w:color="auto" w:fill="FFFFFF"/>
                <w:lang w:val="mn-MN"/>
              </w:rPr>
              <w:t>хэрэглээ</w:t>
            </w:r>
            <w:r w:rsidRPr="00880755">
              <w:rPr>
                <w:rFonts w:ascii="Arial" w:hAnsi="Arial" w:cs="Arial"/>
                <w:bCs/>
                <w:color w:val="000000"/>
                <w:szCs w:val="24"/>
                <w:shd w:val="clear" w:color="auto" w:fill="FFFFFF"/>
                <w:lang w:val="mn-MN"/>
              </w:rPr>
              <w:t>ний</w:t>
            </w:r>
            <w:r w:rsidR="00CB13C0" w:rsidRPr="00880755">
              <w:rPr>
                <w:rFonts w:ascii="Arial" w:hAnsi="Arial" w:cs="Arial"/>
                <w:bCs/>
                <w:color w:val="000000"/>
                <w:szCs w:val="24"/>
                <w:shd w:val="clear" w:color="auto" w:fill="FFFFFF"/>
                <w:lang w:val="mn-MN"/>
              </w:rPr>
              <w:t xml:space="preserve"> </w:t>
            </w:r>
            <w:r w:rsidR="00E715C1" w:rsidRPr="00880755">
              <w:rPr>
                <w:rFonts w:ascii="Arial" w:hAnsi="Arial" w:cs="Arial"/>
                <w:bCs/>
                <w:color w:val="000000"/>
                <w:szCs w:val="24"/>
                <w:shd w:val="clear" w:color="auto" w:fill="FFFFFF"/>
                <w:lang w:val="mn-MN"/>
              </w:rPr>
              <w:t xml:space="preserve">хувьд эрчим хүчний хэмнэлтийн </w:t>
            </w:r>
            <w:r w:rsidR="00CB13C0" w:rsidRPr="00880755">
              <w:rPr>
                <w:rFonts w:ascii="Arial" w:hAnsi="Arial" w:cs="Arial"/>
                <w:bCs/>
                <w:color w:val="000000"/>
                <w:szCs w:val="24"/>
                <w:shd w:val="clear" w:color="auto" w:fill="FFFFFF"/>
                <w:lang w:val="mn-MN"/>
              </w:rPr>
              <w:t xml:space="preserve">хүчин зүйлийг </w:t>
            </w:r>
            <w:r w:rsidR="00E715C1" w:rsidRPr="00880755">
              <w:rPr>
                <w:rFonts w:ascii="Arial" w:hAnsi="Arial" w:cs="Arial"/>
                <w:bCs/>
                <w:color w:val="000000"/>
                <w:szCs w:val="24"/>
                <w:shd w:val="clear" w:color="auto" w:fill="FFFFFF"/>
                <w:lang w:val="mn-MN"/>
              </w:rPr>
              <w:t xml:space="preserve">(S) </w:t>
            </w:r>
            <w:r w:rsidR="00CB13C0" w:rsidRPr="00880755">
              <w:rPr>
                <w:rFonts w:ascii="Arial" w:hAnsi="Arial" w:cs="Arial"/>
                <w:bCs/>
                <w:color w:val="000000"/>
                <w:szCs w:val="24"/>
                <w:shd w:val="clear" w:color="auto" w:fill="FFFFFF"/>
                <w:lang w:val="mn-MN"/>
              </w:rPr>
              <w:t>18-р томьёонд</w:t>
            </w:r>
            <w:r w:rsidR="00E715C1" w:rsidRPr="00880755">
              <w:rPr>
                <w:rFonts w:ascii="Arial" w:hAnsi="Arial" w:cs="Arial"/>
                <w:bCs/>
                <w:color w:val="000000"/>
                <w:szCs w:val="24"/>
                <w:shd w:val="clear" w:color="auto" w:fill="FFFFFF"/>
                <w:lang w:val="mn-MN"/>
              </w:rPr>
              <w:t xml:space="preserve"> үзүүлсний дагуу нарийвчилсан дэд салбарууд эсвэл эрчим хүчний хэрэглээний түвшинд тооц</w:t>
            </w:r>
            <w:r w:rsidRPr="00880755">
              <w:rPr>
                <w:rFonts w:ascii="Arial" w:hAnsi="Arial" w:cs="Arial"/>
                <w:bCs/>
                <w:color w:val="000000"/>
                <w:szCs w:val="24"/>
                <w:shd w:val="clear" w:color="auto" w:fill="FFFFFF"/>
                <w:lang w:val="mn-MN"/>
              </w:rPr>
              <w:t>оол</w:t>
            </w:r>
            <w:r w:rsidR="00E715C1" w:rsidRPr="00880755">
              <w:rPr>
                <w:rFonts w:ascii="Arial" w:hAnsi="Arial" w:cs="Arial"/>
                <w:bCs/>
                <w:color w:val="000000"/>
                <w:szCs w:val="24"/>
                <w:shd w:val="clear" w:color="auto" w:fill="FFFFFF"/>
                <w:lang w:val="mn-MN"/>
              </w:rPr>
              <w:t>сон эрчим хүчний хэмнэлтийн нийлбэрээр тооц</w:t>
            </w:r>
            <w:r w:rsidRPr="00880755">
              <w:rPr>
                <w:rFonts w:ascii="Arial" w:hAnsi="Arial" w:cs="Arial"/>
                <w:bCs/>
                <w:color w:val="000000"/>
                <w:szCs w:val="24"/>
                <w:shd w:val="clear" w:color="auto" w:fill="FFFFFF"/>
                <w:lang w:val="mn-MN"/>
              </w:rPr>
              <w:t>оол</w:t>
            </w:r>
            <w:r w:rsidR="00E715C1" w:rsidRPr="00880755">
              <w:rPr>
                <w:rFonts w:ascii="Arial" w:hAnsi="Arial" w:cs="Arial"/>
                <w:bCs/>
                <w:color w:val="000000"/>
                <w:szCs w:val="24"/>
                <w:shd w:val="clear" w:color="auto" w:fill="FFFFFF"/>
                <w:lang w:val="mn-MN"/>
              </w:rPr>
              <w:t>но.</w:t>
            </w:r>
          </w:p>
          <w:p w14:paraId="3D8C62E3" w14:textId="77777777" w:rsidR="00AB3DD4"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j</m:t>
                  </m:r>
                </m:sub>
              </m:sSub>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ij</m:t>
                      </m:r>
                    </m:sub>
                  </m:sSub>
                </m:e>
              </m:nary>
            </m:oMath>
            <w:r w:rsidR="00AB3DD4" w:rsidRPr="00880755">
              <w:rPr>
                <w:rFonts w:ascii="Arial" w:eastAsiaTheme="minorEastAsia" w:hAnsi="Arial" w:cs="Arial"/>
                <w:bCs/>
                <w:color w:val="000000"/>
                <w:szCs w:val="24"/>
                <w:shd w:val="clear" w:color="auto" w:fill="FFFFFF"/>
                <w:lang w:val="mn-MN"/>
              </w:rPr>
              <w:t xml:space="preserve">     (18)</w:t>
            </w:r>
          </w:p>
          <w:p w14:paraId="4DBA6605" w14:textId="2A4284A7" w:rsidR="00AB3DD4" w:rsidRPr="00880755" w:rsidRDefault="00D7559E">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F35F38" w:rsidRPr="00880755">
              <w:rPr>
                <w:rFonts w:ascii="Arial" w:eastAsiaTheme="minorEastAsia" w:hAnsi="Arial" w:cs="Arial"/>
                <w:bCs/>
                <w:color w:val="000000"/>
                <w:szCs w:val="24"/>
                <w:shd w:val="clear" w:color="auto" w:fill="FFFFFF"/>
                <w:lang w:val="mn-MN"/>
              </w:rPr>
              <w:t>:</w:t>
            </w:r>
          </w:p>
          <w:p w14:paraId="02E8B991" w14:textId="5E63CF93" w:rsidR="00AB3DD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j</m:t>
                  </m:r>
                </m:sub>
              </m:sSub>
            </m:oMath>
            <w:r w:rsidR="00F35F38" w:rsidRPr="00880755">
              <w:rPr>
                <w:rFonts w:ascii="Arial" w:eastAsiaTheme="minorEastAsia" w:hAnsi="Arial" w:cs="Arial"/>
                <w:bCs/>
                <w:color w:val="000000"/>
                <w:szCs w:val="24"/>
                <w:shd w:val="clear" w:color="auto" w:fill="FFFFFF"/>
                <w:lang w:val="mn-MN"/>
              </w:rPr>
              <w:t>-</w:t>
            </w:r>
            <w:r w:rsidR="00AB3DD4" w:rsidRPr="00880755">
              <w:rPr>
                <w:rFonts w:ascii="Arial" w:eastAsiaTheme="minorEastAsia" w:hAnsi="Arial" w:cs="Arial"/>
                <w:bCs/>
                <w:color w:val="000000"/>
                <w:szCs w:val="24"/>
                <w:shd w:val="clear" w:color="auto" w:fill="FFFFFF"/>
                <w:lang w:val="mn-MN"/>
              </w:rPr>
              <w:t xml:space="preserve"> </w:t>
            </w:r>
            <w:r w:rsidR="00AB3DD4" w:rsidRPr="00880755">
              <w:rPr>
                <w:rFonts w:ascii="Arial" w:hAnsi="Arial" w:cs="Arial"/>
                <w:i/>
                <w:color w:val="231F20"/>
                <w:szCs w:val="24"/>
                <w:lang w:val="mn-MN"/>
              </w:rPr>
              <w:t>j</w:t>
            </w:r>
            <w:r w:rsidR="002C27BD" w:rsidRPr="00880755">
              <w:rPr>
                <w:rFonts w:ascii="Arial" w:hAnsi="Arial" w:cs="Arial"/>
                <w:i/>
                <w:color w:val="231F20"/>
                <w:szCs w:val="24"/>
                <w:lang w:val="mn-MN"/>
              </w:rPr>
              <w:t xml:space="preserve"> </w:t>
            </w:r>
            <w:r w:rsidR="002C27BD" w:rsidRPr="00880755">
              <w:rPr>
                <w:rFonts w:ascii="Arial" w:hAnsi="Arial" w:cs="Arial"/>
                <w:color w:val="231F20"/>
                <w:szCs w:val="24"/>
                <w:lang w:val="mn-MN"/>
              </w:rPr>
              <w:t>салбарын эрчим хүчний хэмнэлт</w:t>
            </w:r>
            <w:r w:rsidR="00AB3DD4" w:rsidRPr="00880755">
              <w:rPr>
                <w:rFonts w:ascii="Arial" w:hAnsi="Arial" w:cs="Arial"/>
                <w:color w:val="231F20"/>
                <w:szCs w:val="24"/>
                <w:lang w:val="mn-MN"/>
              </w:rPr>
              <w:t xml:space="preserve">, </w:t>
            </w:r>
            <w:r w:rsidR="002C27BD" w:rsidRPr="00880755">
              <w:rPr>
                <w:rFonts w:ascii="Arial" w:hAnsi="Arial" w:cs="Arial"/>
                <w:color w:val="231F20"/>
                <w:szCs w:val="24"/>
                <w:lang w:val="mn-MN"/>
              </w:rPr>
              <w:t>эрчи</w:t>
            </w:r>
            <w:r w:rsidR="00CB13C0" w:rsidRPr="00880755">
              <w:rPr>
                <w:rFonts w:ascii="Arial" w:hAnsi="Arial" w:cs="Arial"/>
                <w:color w:val="231F20"/>
                <w:szCs w:val="24"/>
                <w:lang w:val="mn-MN"/>
              </w:rPr>
              <w:t>м</w:t>
            </w:r>
            <w:r w:rsidR="002C27BD" w:rsidRPr="00880755">
              <w:rPr>
                <w:rFonts w:ascii="Arial" w:hAnsi="Arial" w:cs="Arial"/>
                <w:color w:val="231F20"/>
                <w:szCs w:val="24"/>
                <w:lang w:val="mn-MN"/>
              </w:rPr>
              <w:t xml:space="preserve"> хүчний нэгж</w:t>
            </w:r>
            <w:r w:rsidR="00F35F38" w:rsidRPr="00880755">
              <w:rPr>
                <w:rFonts w:ascii="Arial" w:hAnsi="Arial" w:cs="Arial"/>
                <w:color w:val="231F20"/>
                <w:szCs w:val="24"/>
                <w:lang w:val="mn-MN"/>
              </w:rPr>
              <w:t>ээр илэрхийлсэн</w:t>
            </w:r>
            <w:r w:rsidR="00AB3DD4" w:rsidRPr="00880755">
              <w:rPr>
                <w:rFonts w:ascii="Arial" w:hAnsi="Arial" w:cs="Arial"/>
                <w:color w:val="231F20"/>
                <w:szCs w:val="24"/>
                <w:lang w:val="mn-MN"/>
              </w:rPr>
              <w:t>;</w:t>
            </w:r>
            <w:r w:rsidR="002C27BD" w:rsidRPr="00880755">
              <w:rPr>
                <w:rFonts w:ascii="Arial" w:hAnsi="Arial" w:cs="Arial"/>
                <w:color w:val="231F20"/>
                <w:szCs w:val="24"/>
                <w:lang w:val="mn-MN"/>
              </w:rPr>
              <w:t xml:space="preserve"> </w:t>
            </w:r>
          </w:p>
          <w:p w14:paraId="3523AACC" w14:textId="163056BA" w:rsidR="00AB3DD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ij</m:t>
                  </m:r>
                </m:sub>
              </m:sSub>
            </m:oMath>
            <w:r w:rsidR="00F35F38" w:rsidRPr="00880755">
              <w:rPr>
                <w:rFonts w:ascii="Arial" w:eastAsiaTheme="minorEastAsia" w:hAnsi="Arial" w:cs="Arial"/>
                <w:bCs/>
                <w:color w:val="000000"/>
                <w:szCs w:val="24"/>
                <w:shd w:val="clear" w:color="auto" w:fill="FFFFFF"/>
                <w:lang w:val="mn-MN"/>
              </w:rPr>
              <w:t xml:space="preserve"> -</w:t>
            </w:r>
            <w:r w:rsidR="00AB3DD4" w:rsidRPr="00880755">
              <w:rPr>
                <w:rFonts w:ascii="Arial" w:eastAsiaTheme="minorEastAsia" w:hAnsi="Arial" w:cs="Arial"/>
                <w:bCs/>
                <w:color w:val="000000"/>
                <w:szCs w:val="24"/>
                <w:shd w:val="clear" w:color="auto" w:fill="FFFFFF"/>
                <w:lang w:val="mn-MN"/>
              </w:rPr>
              <w:t xml:space="preserve"> </w:t>
            </w:r>
            <w:r w:rsidR="00AB3DD4" w:rsidRPr="00880755">
              <w:rPr>
                <w:rFonts w:ascii="Arial" w:hAnsi="Arial" w:cs="Arial"/>
                <w:i/>
                <w:color w:val="231F20"/>
                <w:szCs w:val="24"/>
                <w:lang w:val="mn-MN"/>
              </w:rPr>
              <w:t>j</w:t>
            </w:r>
            <w:r w:rsidR="003F5D1A" w:rsidRPr="00880755">
              <w:rPr>
                <w:rFonts w:ascii="Arial" w:hAnsi="Arial" w:cs="Arial"/>
                <w:color w:val="231F20"/>
                <w:szCs w:val="24"/>
                <w:lang w:val="mn-MN"/>
              </w:rPr>
              <w:t xml:space="preserve"> салбар доторх </w:t>
            </w:r>
            <w:r w:rsidR="003F5D1A" w:rsidRPr="00880755">
              <w:rPr>
                <w:rFonts w:ascii="Arial" w:hAnsi="Arial" w:cs="Arial"/>
                <w:i/>
                <w:color w:val="231F20"/>
                <w:szCs w:val="24"/>
                <w:lang w:val="mn-MN"/>
              </w:rPr>
              <w:t>i</w:t>
            </w:r>
            <w:r w:rsidR="003F5D1A" w:rsidRPr="00880755">
              <w:rPr>
                <w:rFonts w:ascii="Arial" w:hAnsi="Arial" w:cs="Arial"/>
                <w:color w:val="231F20"/>
                <w:szCs w:val="24"/>
                <w:lang w:val="mn-MN"/>
              </w:rPr>
              <w:t xml:space="preserve"> дэд салбарын эрчим хүчний хэмнэлт</w:t>
            </w:r>
            <w:r w:rsidR="00761627" w:rsidRPr="00880755">
              <w:rPr>
                <w:rFonts w:ascii="Arial" w:hAnsi="Arial" w:cs="Arial"/>
                <w:color w:val="231F20"/>
                <w:szCs w:val="24"/>
                <w:lang w:val="mn-MN"/>
              </w:rPr>
              <w:t xml:space="preserve"> байна</w:t>
            </w:r>
            <w:r w:rsidR="007A6572" w:rsidRPr="00880755">
              <w:rPr>
                <w:rFonts w:ascii="Arial" w:hAnsi="Arial" w:cs="Arial"/>
                <w:color w:val="231F20"/>
                <w:szCs w:val="24"/>
                <w:lang w:val="mn-MN"/>
              </w:rPr>
              <w:t>.</w:t>
            </w:r>
          </w:p>
          <w:p w14:paraId="345C13A7" w14:textId="0234FE58" w:rsidR="006A781B" w:rsidRPr="00880755" w:rsidRDefault="00870F1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Дэд салбарын эрчим хүчний хэмнэлт</w:t>
            </w:r>
            <w:r w:rsidR="00761627" w:rsidRPr="00880755">
              <w:rPr>
                <w:rFonts w:ascii="Arial" w:hAnsi="Arial" w:cs="Arial"/>
                <w:bCs/>
                <w:color w:val="000000"/>
                <w:szCs w:val="24"/>
                <w:shd w:val="clear" w:color="auto" w:fill="FFFFFF"/>
                <w:lang w:val="mn-MN"/>
              </w:rPr>
              <w:t>ийг</w:t>
            </w:r>
            <w:r w:rsidRPr="00880755">
              <w:rPr>
                <w:rFonts w:ascii="Arial" w:hAnsi="Arial" w:cs="Arial"/>
                <w:bCs/>
                <w:color w:val="000000"/>
                <w:szCs w:val="24"/>
                <w:shd w:val="clear" w:color="auto" w:fill="FFFFFF"/>
                <w:lang w:val="mn-MN"/>
              </w:rPr>
              <w:t xml:space="preserve"> ISO 17742 стандартад тодорхойлсн</w:t>
            </w:r>
            <w:r w:rsidR="00761627" w:rsidRPr="00880755">
              <w:rPr>
                <w:rFonts w:ascii="Arial" w:hAnsi="Arial" w:cs="Arial"/>
                <w:bCs/>
                <w:color w:val="000000"/>
                <w:szCs w:val="24"/>
                <w:shd w:val="clear" w:color="auto" w:fill="FFFFFF"/>
                <w:lang w:val="mn-MN"/>
              </w:rPr>
              <w:t>ыдагуу</w:t>
            </w:r>
            <w:r w:rsidRPr="00880755">
              <w:rPr>
                <w:rFonts w:ascii="Arial" w:hAnsi="Arial" w:cs="Arial"/>
                <w:bCs/>
                <w:color w:val="000000"/>
                <w:szCs w:val="24"/>
                <w:shd w:val="clear" w:color="auto" w:fill="FFFFFF"/>
                <w:lang w:val="mn-MN"/>
              </w:rPr>
              <w:t xml:space="preserve"> үйл</w:t>
            </w:r>
            <w:r w:rsidR="00A77E19" w:rsidRPr="00880755">
              <w:rPr>
                <w:rFonts w:ascii="Arial" w:hAnsi="Arial" w:cs="Arial"/>
                <w:bCs/>
                <w:color w:val="000000"/>
                <w:szCs w:val="24"/>
                <w:shd w:val="clear" w:color="auto" w:fill="FFFFFF"/>
                <w:lang w:val="mn-MN"/>
              </w:rPr>
              <w:t xml:space="preserve"> ажиллагааны </w:t>
            </w:r>
            <w:r w:rsidR="006934C3" w:rsidRPr="00880755">
              <w:rPr>
                <w:rFonts w:ascii="Arial" w:hAnsi="Arial" w:cs="Arial"/>
                <w:bCs/>
                <w:color w:val="000000"/>
                <w:szCs w:val="24"/>
                <w:shd w:val="clear" w:color="auto" w:fill="FFFFFF"/>
                <w:lang w:val="mn-MN"/>
              </w:rPr>
              <w:t>заалт</w:t>
            </w:r>
            <w:r w:rsidR="00CB13C0" w:rsidRPr="00880755">
              <w:rPr>
                <w:rFonts w:ascii="Arial" w:hAnsi="Arial" w:cs="Arial"/>
                <w:bCs/>
                <w:color w:val="000000"/>
                <w:szCs w:val="24"/>
                <w:shd w:val="clear" w:color="auto" w:fill="FFFFFF"/>
                <w:lang w:val="mn-MN"/>
              </w:rPr>
              <w:t>ы</w:t>
            </w:r>
            <w:r w:rsidR="00761627"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эрчим хүчний </w:t>
            </w:r>
            <w:r w:rsidR="00761627" w:rsidRPr="00880755">
              <w:rPr>
                <w:rFonts w:ascii="Arial" w:hAnsi="Arial" w:cs="Arial"/>
                <w:bCs/>
                <w:color w:val="000000"/>
                <w:szCs w:val="24"/>
                <w:shd w:val="clear" w:color="auto" w:fill="FFFFFF"/>
                <w:lang w:val="mn-MN"/>
              </w:rPr>
              <w:t xml:space="preserve">тодорхой </w:t>
            </w:r>
            <w:r w:rsidRPr="00880755">
              <w:rPr>
                <w:rFonts w:ascii="Arial" w:hAnsi="Arial" w:cs="Arial"/>
                <w:bCs/>
                <w:color w:val="000000"/>
                <w:szCs w:val="24"/>
                <w:shd w:val="clear" w:color="auto" w:fill="FFFFFF"/>
                <w:lang w:val="mn-MN"/>
              </w:rPr>
              <w:t>зарцуулалт</w:t>
            </w:r>
            <w:r w:rsidR="00761627" w:rsidRPr="00880755">
              <w:rPr>
                <w:rFonts w:ascii="Arial" w:hAnsi="Arial" w:cs="Arial"/>
                <w:bCs/>
                <w:color w:val="000000"/>
                <w:szCs w:val="24"/>
                <w:shd w:val="clear" w:color="auto" w:fill="FFFFFF"/>
                <w:lang w:val="mn-MN"/>
              </w:rPr>
              <w:t>ад</w:t>
            </w:r>
            <w:r w:rsidRPr="00880755">
              <w:rPr>
                <w:rFonts w:ascii="Arial" w:hAnsi="Arial" w:cs="Arial"/>
                <w:bCs/>
                <w:color w:val="000000"/>
                <w:szCs w:val="24"/>
                <w:shd w:val="clear" w:color="auto" w:fill="FFFFFF"/>
                <w:lang w:val="mn-MN"/>
              </w:rPr>
              <w:t xml:space="preserve">  </w:t>
            </w:r>
            <w:r w:rsidR="00761627" w:rsidRPr="00880755">
              <w:rPr>
                <w:rFonts w:ascii="Arial" w:hAnsi="Arial" w:cs="Arial"/>
                <w:bCs/>
                <w:color w:val="000000"/>
                <w:szCs w:val="24"/>
                <w:shd w:val="clear" w:color="auto" w:fill="FFFFFF"/>
                <w:lang w:val="mn-MN"/>
              </w:rPr>
              <w:t xml:space="preserve">гарсан </w:t>
            </w:r>
            <w:r w:rsidRPr="00880755">
              <w:rPr>
                <w:rFonts w:ascii="Arial" w:hAnsi="Arial" w:cs="Arial"/>
                <w:bCs/>
                <w:color w:val="000000"/>
                <w:szCs w:val="24"/>
                <w:shd w:val="clear" w:color="auto" w:fill="FFFFFF"/>
                <w:lang w:val="mn-MN"/>
              </w:rPr>
              <w:t>өөрчлөлт</w:t>
            </w:r>
            <w:r w:rsidR="00A77E19" w:rsidRPr="00880755">
              <w:rPr>
                <w:rFonts w:ascii="Arial" w:hAnsi="Arial" w:cs="Arial"/>
                <w:bCs/>
                <w:color w:val="000000"/>
                <w:szCs w:val="24"/>
                <w:shd w:val="clear" w:color="auto" w:fill="FFFFFF"/>
                <w:lang w:val="mn-MN"/>
              </w:rPr>
              <w:t>өөр</w:t>
            </w:r>
            <w:r w:rsidRPr="00880755">
              <w:rPr>
                <w:rFonts w:ascii="Arial" w:hAnsi="Arial" w:cs="Arial"/>
                <w:bCs/>
                <w:color w:val="000000"/>
                <w:szCs w:val="24"/>
                <w:shd w:val="clear" w:color="auto" w:fill="FFFFFF"/>
                <w:lang w:val="mn-MN"/>
              </w:rPr>
              <w:t xml:space="preserve"> үржүүлж </w:t>
            </w:r>
            <w:r w:rsidR="00761627" w:rsidRPr="00880755">
              <w:rPr>
                <w:rFonts w:ascii="Arial" w:hAnsi="Arial" w:cs="Arial"/>
                <w:bCs/>
                <w:color w:val="000000"/>
                <w:szCs w:val="24"/>
                <w:shd w:val="clear" w:color="auto" w:fill="FFFFFF"/>
                <w:lang w:val="mn-MN"/>
              </w:rPr>
              <w:t>олдо</w:t>
            </w:r>
            <w:r w:rsidR="00A77E19"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w:t>
            </w:r>
          </w:p>
          <w:p w14:paraId="4B6AB958" w14:textId="460E35F5" w:rsidR="006A781B" w:rsidRPr="00880755" w:rsidRDefault="00A76CA7">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lastRenderedPageBreak/>
              <w:t>ЖИШЭЭ</w:t>
            </w:r>
            <w:r w:rsidR="00761627" w:rsidRPr="00880755">
              <w:rPr>
                <w:rFonts w:ascii="Arial" w:hAnsi="Arial" w:cs="Arial"/>
                <w:bCs/>
                <w:color w:val="000000"/>
                <w:sz w:val="20"/>
                <w:szCs w:val="20"/>
                <w:shd w:val="clear" w:color="auto" w:fill="FFFFFF"/>
                <w:lang w:val="mn-MN"/>
              </w:rPr>
              <w:t>:</w:t>
            </w:r>
            <w:r w:rsidR="006A781B" w:rsidRPr="00880755">
              <w:rPr>
                <w:rFonts w:ascii="Arial" w:hAnsi="Arial" w:cs="Arial"/>
                <w:bCs/>
                <w:color w:val="000000"/>
                <w:sz w:val="20"/>
                <w:szCs w:val="20"/>
                <w:shd w:val="clear" w:color="auto" w:fill="FFFFFF"/>
                <w:lang w:val="mn-MN"/>
              </w:rPr>
              <w:t xml:space="preserve"> </w:t>
            </w:r>
            <w:r w:rsidR="008E713A" w:rsidRPr="00880755">
              <w:rPr>
                <w:rFonts w:ascii="Arial" w:hAnsi="Arial" w:cs="Arial"/>
                <w:bCs/>
                <w:color w:val="000000"/>
                <w:sz w:val="20"/>
                <w:szCs w:val="20"/>
                <w:shd w:val="clear" w:color="auto" w:fill="FFFFFF"/>
                <w:lang w:val="mn-MN"/>
              </w:rPr>
              <w:t>Хөргөгчний эрчим хүчний хэмнэлт нь нэг хөргөгчинд но</w:t>
            </w:r>
            <w:r w:rsidR="002C49D8" w:rsidRPr="00880755">
              <w:rPr>
                <w:rFonts w:ascii="Arial" w:hAnsi="Arial" w:cs="Arial"/>
                <w:bCs/>
                <w:color w:val="000000"/>
                <w:sz w:val="20"/>
                <w:szCs w:val="20"/>
                <w:shd w:val="clear" w:color="auto" w:fill="FFFFFF"/>
                <w:lang w:val="mn-MN"/>
              </w:rPr>
              <w:t>о</w:t>
            </w:r>
            <w:r w:rsidR="008E713A" w:rsidRPr="00880755">
              <w:rPr>
                <w:rFonts w:ascii="Arial" w:hAnsi="Arial" w:cs="Arial"/>
                <w:bCs/>
                <w:color w:val="000000"/>
                <w:sz w:val="20"/>
                <w:szCs w:val="20"/>
                <w:shd w:val="clear" w:color="auto" w:fill="FFFFFF"/>
                <w:lang w:val="mn-MN"/>
              </w:rPr>
              <w:t>гдох кВт.ц</w:t>
            </w:r>
            <w:r w:rsidR="002C49D8" w:rsidRPr="00880755">
              <w:rPr>
                <w:rFonts w:ascii="Arial" w:hAnsi="Arial" w:cs="Arial"/>
                <w:bCs/>
                <w:color w:val="000000"/>
                <w:sz w:val="20"/>
                <w:szCs w:val="20"/>
                <w:shd w:val="clear" w:color="auto" w:fill="FFFFFF"/>
                <w:lang w:val="mn-MN"/>
              </w:rPr>
              <w:t xml:space="preserve"> эрчим хүчний</w:t>
            </w:r>
            <w:r w:rsidR="008E713A" w:rsidRPr="00880755">
              <w:rPr>
                <w:rFonts w:ascii="Arial" w:hAnsi="Arial" w:cs="Arial"/>
                <w:bCs/>
                <w:color w:val="000000"/>
                <w:sz w:val="20"/>
                <w:szCs w:val="20"/>
                <w:shd w:val="clear" w:color="auto" w:fill="FFFFFF"/>
                <w:lang w:val="mn-MN"/>
              </w:rPr>
              <w:t xml:space="preserve"> өөрчлөлтийг хөргөгчний тоон</w:t>
            </w:r>
            <w:r w:rsidR="00CB13C0" w:rsidRPr="00880755">
              <w:rPr>
                <w:rFonts w:ascii="Arial" w:hAnsi="Arial" w:cs="Arial"/>
                <w:bCs/>
                <w:color w:val="000000"/>
                <w:sz w:val="20"/>
                <w:szCs w:val="20"/>
                <w:shd w:val="clear" w:color="auto" w:fill="FFFFFF"/>
                <w:lang w:val="mn-MN"/>
              </w:rPr>
              <w:t>д</w:t>
            </w:r>
            <w:r w:rsidR="008E713A" w:rsidRPr="00880755">
              <w:rPr>
                <w:rFonts w:ascii="Arial" w:hAnsi="Arial" w:cs="Arial"/>
                <w:bCs/>
                <w:color w:val="000000"/>
                <w:sz w:val="20"/>
                <w:szCs w:val="20"/>
                <w:shd w:val="clear" w:color="auto" w:fill="FFFFFF"/>
                <w:lang w:val="mn-MN"/>
              </w:rPr>
              <w:t xml:space="preserve"> үржүүлсэн</w:t>
            </w:r>
            <w:r w:rsidR="002C49D8" w:rsidRPr="00880755">
              <w:rPr>
                <w:rFonts w:ascii="Arial" w:hAnsi="Arial" w:cs="Arial"/>
                <w:bCs/>
                <w:color w:val="000000"/>
                <w:sz w:val="20"/>
                <w:szCs w:val="20"/>
                <w:shd w:val="clear" w:color="auto" w:fill="FFFFFF"/>
                <w:lang w:val="mn-MN"/>
              </w:rPr>
              <w:t xml:space="preserve"> үржвэр</w:t>
            </w:r>
            <w:r w:rsidR="008E713A" w:rsidRPr="00880755">
              <w:rPr>
                <w:rFonts w:ascii="Arial" w:hAnsi="Arial" w:cs="Arial"/>
                <w:bCs/>
                <w:color w:val="000000"/>
                <w:sz w:val="20"/>
                <w:szCs w:val="20"/>
                <w:shd w:val="clear" w:color="auto" w:fill="FFFFFF"/>
                <w:lang w:val="mn-MN"/>
              </w:rPr>
              <w:t>тэй тэнцүү байна.</w:t>
            </w:r>
          </w:p>
          <w:p w14:paraId="58555057" w14:textId="4251DE51" w:rsidR="003D2BE0" w:rsidRPr="00880755" w:rsidRDefault="008E713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салбарт дулааны </w:t>
            </w:r>
            <w:r w:rsidR="002C49D8" w:rsidRPr="00880755">
              <w:rPr>
                <w:rFonts w:ascii="Arial" w:hAnsi="Arial" w:cs="Arial"/>
                <w:bCs/>
                <w:color w:val="000000"/>
                <w:szCs w:val="24"/>
                <w:shd w:val="clear" w:color="auto" w:fill="FFFFFF"/>
                <w:lang w:val="mn-MN"/>
              </w:rPr>
              <w:t xml:space="preserve">эрчим хүчний </w:t>
            </w:r>
            <w:r w:rsidRPr="00880755">
              <w:rPr>
                <w:rFonts w:ascii="Arial" w:hAnsi="Arial" w:cs="Arial"/>
                <w:bCs/>
                <w:color w:val="000000"/>
                <w:szCs w:val="24"/>
                <w:shd w:val="clear" w:color="auto" w:fill="FFFFFF"/>
                <w:lang w:val="mn-MN"/>
              </w:rPr>
              <w:t>үйлдвэрлэлийн үр ашгийг нэмэгдүүлэх замаар эрчим хүч хэмнэ</w:t>
            </w:r>
            <w:r w:rsidR="00862341" w:rsidRPr="00880755">
              <w:rPr>
                <w:rFonts w:ascii="Arial" w:hAnsi="Arial" w:cs="Arial"/>
                <w:bCs/>
                <w:color w:val="000000"/>
                <w:szCs w:val="24"/>
                <w:shd w:val="clear" w:color="auto" w:fill="FFFFFF"/>
                <w:lang w:val="mn-MN"/>
              </w:rPr>
              <w:t>дэг</w:t>
            </w:r>
            <w:r w:rsidRPr="00880755">
              <w:rPr>
                <w:rFonts w:ascii="Arial" w:hAnsi="Arial" w:cs="Arial"/>
                <w:bCs/>
                <w:color w:val="000000"/>
                <w:szCs w:val="24"/>
                <w:shd w:val="clear" w:color="auto" w:fill="FFFFFF"/>
                <w:lang w:val="mn-MN"/>
              </w:rPr>
              <w:t>.</w:t>
            </w:r>
          </w:p>
          <w:p w14:paraId="5BF7FE9C" w14:textId="2855ACFB" w:rsidR="003D2BE0" w:rsidRPr="00880755" w:rsidRDefault="008E713A">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1-Р ТАЙЛБАР</w:t>
            </w:r>
            <w:r w:rsidR="003D2BE0" w:rsidRPr="00880755">
              <w:rPr>
                <w:rFonts w:ascii="Arial" w:hAnsi="Arial" w:cs="Arial"/>
                <w:bCs/>
                <w:color w:val="000000"/>
                <w:sz w:val="20"/>
                <w:szCs w:val="20"/>
                <w:shd w:val="clear" w:color="auto" w:fill="FFFFFF"/>
                <w:lang w:val="mn-MN"/>
              </w:rPr>
              <w:t xml:space="preserve"> </w:t>
            </w:r>
            <w:r w:rsidR="007B714D" w:rsidRPr="00880755">
              <w:rPr>
                <w:rFonts w:ascii="Arial" w:hAnsi="Arial" w:cs="Arial"/>
                <w:bCs/>
                <w:color w:val="000000"/>
                <w:sz w:val="20"/>
                <w:szCs w:val="20"/>
                <w:shd w:val="clear" w:color="auto" w:fill="FFFFFF"/>
                <w:lang w:val="mn-MN"/>
              </w:rPr>
              <w:t>Эрчим хүчний салбарт эрчим хүчний балансын статистик мэдээнд ашигласан нягтлан бодох бүртгэлийн дүрм</w:t>
            </w:r>
            <w:r w:rsidR="002C49D8" w:rsidRPr="00880755">
              <w:rPr>
                <w:rFonts w:ascii="Arial" w:hAnsi="Arial" w:cs="Arial"/>
                <w:bCs/>
                <w:color w:val="000000"/>
                <w:sz w:val="20"/>
                <w:szCs w:val="20"/>
                <w:shd w:val="clear" w:color="auto" w:fill="FFFFFF"/>
                <w:lang w:val="mn-MN"/>
              </w:rPr>
              <w:t>ий</w:t>
            </w:r>
            <w:r w:rsidR="007B714D" w:rsidRPr="00880755">
              <w:rPr>
                <w:rFonts w:ascii="Arial" w:hAnsi="Arial" w:cs="Arial"/>
                <w:bCs/>
                <w:color w:val="000000"/>
                <w:sz w:val="20"/>
                <w:szCs w:val="20"/>
                <w:shd w:val="clear" w:color="auto" w:fill="FFFFFF"/>
                <w:lang w:val="mn-MN"/>
              </w:rPr>
              <w:t xml:space="preserve">н дагуу эрчим хүчний </w:t>
            </w:r>
            <w:r w:rsidR="002F475A" w:rsidRPr="00880755">
              <w:rPr>
                <w:rFonts w:ascii="Arial" w:hAnsi="Arial" w:cs="Arial"/>
                <w:bCs/>
                <w:color w:val="000000"/>
                <w:sz w:val="20"/>
                <w:szCs w:val="20"/>
                <w:shd w:val="clear" w:color="auto" w:fill="FFFFFF"/>
                <w:lang w:val="mn-MN"/>
              </w:rPr>
              <w:t>бүрэлдэхүүний өөрчлөлтөөс хэмнэлтий</w:t>
            </w:r>
            <w:r w:rsidR="00471D87" w:rsidRPr="00880755">
              <w:rPr>
                <w:rFonts w:ascii="Arial" w:hAnsi="Arial" w:cs="Arial"/>
                <w:bCs/>
                <w:color w:val="000000"/>
                <w:sz w:val="20"/>
                <w:szCs w:val="20"/>
                <w:shd w:val="clear" w:color="auto" w:fill="FFFFFF"/>
                <w:lang w:val="mn-MN"/>
              </w:rPr>
              <w:t>н ихэнх хэсгий</w:t>
            </w:r>
            <w:r w:rsidR="002F475A" w:rsidRPr="00880755">
              <w:rPr>
                <w:rFonts w:ascii="Arial" w:hAnsi="Arial" w:cs="Arial"/>
                <w:bCs/>
                <w:color w:val="000000"/>
                <w:sz w:val="20"/>
                <w:szCs w:val="20"/>
                <w:shd w:val="clear" w:color="auto" w:fill="FFFFFF"/>
                <w:lang w:val="mn-MN"/>
              </w:rPr>
              <w:t xml:space="preserve">г </w:t>
            </w:r>
            <w:r w:rsidR="00824CA1" w:rsidRPr="00880755">
              <w:rPr>
                <w:rFonts w:ascii="Arial" w:hAnsi="Arial" w:cs="Arial"/>
                <w:bCs/>
                <w:color w:val="000000"/>
                <w:sz w:val="20"/>
                <w:szCs w:val="20"/>
                <w:shd w:val="clear" w:color="auto" w:fill="FFFFFF"/>
                <w:lang w:val="mn-MN"/>
              </w:rPr>
              <w:t>гаргана</w:t>
            </w:r>
            <w:r w:rsidR="007B714D" w:rsidRPr="00880755">
              <w:rPr>
                <w:rFonts w:ascii="Arial" w:hAnsi="Arial" w:cs="Arial"/>
                <w:bCs/>
                <w:color w:val="000000"/>
                <w:sz w:val="20"/>
                <w:szCs w:val="20"/>
                <w:shd w:val="clear" w:color="auto" w:fill="FFFFFF"/>
                <w:lang w:val="mn-MN"/>
              </w:rPr>
              <w:t>. Тиймээс</w:t>
            </w:r>
            <w:r w:rsidR="00471D87" w:rsidRPr="00880755">
              <w:rPr>
                <w:rFonts w:ascii="Arial" w:hAnsi="Arial" w:cs="Arial"/>
                <w:bCs/>
                <w:color w:val="000000"/>
                <w:sz w:val="20"/>
                <w:szCs w:val="20"/>
                <w:shd w:val="clear" w:color="auto" w:fill="FFFFFF"/>
                <w:lang w:val="mn-MN"/>
              </w:rPr>
              <w:t xml:space="preserve"> эрчим хүчний бүрэлдэхүүний энэ нөлөөг зааглах,</w:t>
            </w:r>
            <w:r w:rsidR="007B714D" w:rsidRPr="00880755">
              <w:rPr>
                <w:rFonts w:ascii="Arial" w:hAnsi="Arial" w:cs="Arial"/>
                <w:bCs/>
                <w:color w:val="000000"/>
                <w:sz w:val="20"/>
                <w:szCs w:val="20"/>
                <w:shd w:val="clear" w:color="auto" w:fill="FFFFFF"/>
                <w:lang w:val="mn-MN"/>
              </w:rPr>
              <w:t xml:space="preserve"> дулааны үйлдвэрлэлд эрчим хүчний үр ашгийг дээшлүүлэх замаар</w:t>
            </w:r>
            <w:r w:rsidR="00471D87" w:rsidRPr="00880755">
              <w:rPr>
                <w:rFonts w:ascii="Arial" w:hAnsi="Arial" w:cs="Arial"/>
                <w:bCs/>
                <w:color w:val="000000"/>
                <w:sz w:val="20"/>
                <w:szCs w:val="20"/>
                <w:shd w:val="clear" w:color="auto" w:fill="FFFFFF"/>
                <w:lang w:val="mn-MN"/>
              </w:rPr>
              <w:t xml:space="preserve"> хэмнэсэн</w:t>
            </w:r>
            <w:r w:rsidR="007B714D" w:rsidRPr="00880755">
              <w:rPr>
                <w:rFonts w:ascii="Arial" w:hAnsi="Arial" w:cs="Arial"/>
                <w:bCs/>
                <w:color w:val="000000"/>
                <w:sz w:val="20"/>
                <w:szCs w:val="20"/>
                <w:shd w:val="clear" w:color="auto" w:fill="FFFFFF"/>
                <w:lang w:val="mn-MN"/>
              </w:rPr>
              <w:t xml:space="preserve"> эрчим хүчний хэмнэлтэд оруулахгүй байх нь  илүү чухал юм.</w:t>
            </w:r>
          </w:p>
          <w:p w14:paraId="53EF7AD1" w14:textId="3A3AF355" w:rsidR="003D2BE0" w:rsidRPr="00880755" w:rsidRDefault="00543F3B">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2-Р ТАЙЛБАР </w:t>
            </w:r>
            <w:r w:rsidR="00471D87" w:rsidRPr="00880755">
              <w:rPr>
                <w:lang w:val="mn-MN"/>
              </w:rPr>
              <w:t xml:space="preserve"> </w:t>
            </w:r>
            <w:r w:rsidR="00471D87" w:rsidRPr="00880755">
              <w:rPr>
                <w:rFonts w:ascii="Arial" w:hAnsi="Arial" w:cs="Arial"/>
                <w:bCs/>
                <w:color w:val="000000"/>
                <w:sz w:val="20"/>
                <w:szCs w:val="20"/>
                <w:shd w:val="clear" w:color="auto" w:fill="FFFFFF"/>
                <w:lang w:val="mn-MN"/>
              </w:rPr>
              <w:t>Эрчим хүчний хэмнэлтийн хүчин зүйлийг</w:t>
            </w:r>
            <w:r w:rsidR="00D615B7" w:rsidRPr="00880755">
              <w:rPr>
                <w:rFonts w:ascii="Arial" w:hAnsi="Arial" w:cs="Arial"/>
                <w:bCs/>
                <w:color w:val="000000"/>
                <w:sz w:val="20"/>
                <w:szCs w:val="20"/>
                <w:shd w:val="clear" w:color="auto" w:fill="FFFFFF"/>
                <w:lang w:val="mn-MN"/>
              </w:rPr>
              <w:t xml:space="preserve"> 6-р зүйлд оруулсан эрчим хүчний үр ашгийн индекс</w:t>
            </w:r>
            <w:r w:rsidR="004C6E72" w:rsidRPr="00880755">
              <w:rPr>
                <w:rFonts w:ascii="Arial" w:hAnsi="Arial" w:cs="Arial"/>
                <w:bCs/>
                <w:color w:val="000000"/>
                <w:sz w:val="20"/>
                <w:szCs w:val="20"/>
                <w:shd w:val="clear" w:color="auto" w:fill="FFFFFF"/>
                <w:lang w:val="mn-MN"/>
              </w:rPr>
              <w:t xml:space="preserve"> нь</w:t>
            </w:r>
            <w:r w:rsidR="00D615B7" w:rsidRPr="00880755">
              <w:rPr>
                <w:rFonts w:ascii="Arial" w:hAnsi="Arial" w:cs="Arial"/>
                <w:bCs/>
                <w:color w:val="000000"/>
                <w:sz w:val="20"/>
                <w:szCs w:val="20"/>
                <w:shd w:val="clear" w:color="auto" w:fill="FFFFFF"/>
                <w:lang w:val="mn-MN"/>
              </w:rPr>
              <w:t xml:space="preserve"> t жилийн эрчим хүчний зарцуулалт (E) болон эрчим хүчний хэмнэлтгүй</w:t>
            </w:r>
            <w:r w:rsidR="0002192E" w:rsidRPr="00880755">
              <w:rPr>
                <w:rFonts w:ascii="Arial" w:hAnsi="Arial" w:cs="Arial"/>
                <w:bCs/>
                <w:color w:val="000000"/>
                <w:sz w:val="20"/>
                <w:szCs w:val="20"/>
                <w:shd w:val="clear" w:color="auto" w:fill="FFFFFF"/>
                <w:lang w:val="mn-MN"/>
              </w:rPr>
              <w:t xml:space="preserve"> (S)</w:t>
            </w:r>
            <w:r w:rsidR="006E12EC" w:rsidRPr="00880755">
              <w:rPr>
                <w:rFonts w:ascii="Arial" w:hAnsi="Arial" w:cs="Arial"/>
                <w:bCs/>
                <w:color w:val="000000"/>
                <w:sz w:val="20"/>
                <w:szCs w:val="20"/>
                <w:shd w:val="clear" w:color="auto" w:fill="FFFFFF"/>
                <w:lang w:val="mn-MN"/>
              </w:rPr>
              <w:t>,</w:t>
            </w:r>
            <w:r w:rsidR="00D615B7" w:rsidRPr="00880755">
              <w:rPr>
                <w:rFonts w:ascii="Arial" w:hAnsi="Arial" w:cs="Arial"/>
                <w:bCs/>
                <w:color w:val="000000"/>
                <w:sz w:val="20"/>
                <w:szCs w:val="20"/>
                <w:shd w:val="clear" w:color="auto" w:fill="FFFFFF"/>
                <w:lang w:val="mn-MN"/>
              </w:rPr>
              <w:t xml:space="preserve"> онолын зарцуулалт хооронд</w:t>
            </w:r>
            <w:r w:rsidR="006E12EC" w:rsidRPr="00880755">
              <w:rPr>
                <w:rFonts w:ascii="Arial" w:hAnsi="Arial" w:cs="Arial"/>
                <w:bCs/>
                <w:color w:val="000000"/>
                <w:sz w:val="20"/>
                <w:szCs w:val="20"/>
                <w:shd w:val="clear" w:color="auto" w:fill="FFFFFF"/>
                <w:lang w:val="mn-MN"/>
              </w:rPr>
              <w:t>ын</w:t>
            </w:r>
            <w:r w:rsidR="00D615B7" w:rsidRPr="00880755">
              <w:rPr>
                <w:rFonts w:ascii="Arial" w:hAnsi="Arial" w:cs="Arial"/>
                <w:bCs/>
                <w:color w:val="000000"/>
                <w:sz w:val="20"/>
                <w:szCs w:val="20"/>
                <w:shd w:val="clear" w:color="auto" w:fill="FFFFFF"/>
                <w:lang w:val="mn-MN"/>
              </w:rPr>
              <w:t xml:space="preserve"> харьцаатай тэнцүү </w:t>
            </w:r>
            <w:r w:rsidR="004C6E72" w:rsidRPr="00880755">
              <w:rPr>
                <w:rFonts w:ascii="Arial" w:hAnsi="Arial" w:cs="Arial"/>
                <w:bCs/>
                <w:color w:val="000000"/>
                <w:sz w:val="20"/>
                <w:szCs w:val="20"/>
                <w:shd w:val="clear" w:color="auto" w:fill="FFFFFF"/>
                <w:lang w:val="mn-MN"/>
              </w:rPr>
              <w:t>гэж үзсэн</w:t>
            </w:r>
            <w:r w:rsidR="00D615B7" w:rsidRPr="00880755">
              <w:rPr>
                <w:rFonts w:ascii="Arial" w:hAnsi="Arial" w:cs="Arial"/>
                <w:bCs/>
                <w:color w:val="000000"/>
                <w:sz w:val="20"/>
                <w:szCs w:val="20"/>
                <w:shd w:val="clear" w:color="auto" w:fill="FFFFFF"/>
                <w:lang w:val="mn-MN"/>
              </w:rPr>
              <w:t xml:space="preserve">  </w:t>
            </w:r>
            <w:r w:rsidR="0002192E" w:rsidRPr="00880755">
              <w:rPr>
                <w:rFonts w:ascii="Arial" w:hAnsi="Arial" w:cs="Arial"/>
                <w:bCs/>
                <w:color w:val="000000"/>
                <w:sz w:val="20"/>
                <w:szCs w:val="20"/>
                <w:shd w:val="clear" w:color="auto" w:fill="FFFFFF"/>
                <w:lang w:val="mn-MN"/>
              </w:rPr>
              <w:t>(19)-р томьёон</w:t>
            </w:r>
            <w:r w:rsidR="004C6E72" w:rsidRPr="00880755">
              <w:rPr>
                <w:rFonts w:ascii="Arial" w:hAnsi="Arial" w:cs="Arial"/>
                <w:bCs/>
                <w:color w:val="000000"/>
                <w:sz w:val="20"/>
                <w:szCs w:val="20"/>
                <w:shd w:val="clear" w:color="auto" w:fill="FFFFFF"/>
                <w:lang w:val="mn-MN"/>
              </w:rPr>
              <w:t>ы</w:t>
            </w:r>
            <w:r w:rsidR="00D615B7" w:rsidRPr="00880755">
              <w:rPr>
                <w:rFonts w:ascii="Arial" w:hAnsi="Arial" w:cs="Arial"/>
                <w:bCs/>
                <w:color w:val="000000"/>
                <w:sz w:val="20"/>
                <w:szCs w:val="20"/>
                <w:shd w:val="clear" w:color="auto" w:fill="FFFFFF"/>
                <w:lang w:val="mn-MN"/>
              </w:rPr>
              <w:t xml:space="preserve"> дагуу салбарын эрчим хүчний үр ашгийн индексээс шууд тооцо</w:t>
            </w:r>
            <w:r w:rsidR="004C6E72" w:rsidRPr="00880755">
              <w:rPr>
                <w:rFonts w:ascii="Arial" w:hAnsi="Arial" w:cs="Arial"/>
                <w:bCs/>
                <w:color w:val="000000"/>
                <w:sz w:val="20"/>
                <w:szCs w:val="20"/>
                <w:shd w:val="clear" w:color="auto" w:fill="FFFFFF"/>
                <w:lang w:val="mn-MN"/>
              </w:rPr>
              <w:t>ол</w:t>
            </w:r>
            <w:r w:rsidR="00D615B7" w:rsidRPr="00880755">
              <w:rPr>
                <w:rFonts w:ascii="Arial" w:hAnsi="Arial" w:cs="Arial"/>
                <w:bCs/>
                <w:color w:val="000000"/>
                <w:sz w:val="20"/>
                <w:szCs w:val="20"/>
                <w:shd w:val="clear" w:color="auto" w:fill="FFFFFF"/>
                <w:lang w:val="mn-MN"/>
              </w:rPr>
              <w:t xml:space="preserve">ж болно. </w:t>
            </w:r>
          </w:p>
          <w:p w14:paraId="25477D18" w14:textId="77777777" w:rsidR="003D2BE0" w:rsidRPr="00880755" w:rsidRDefault="00880755">
            <w:pPr>
              <w:spacing w:line="276" w:lineRule="auto"/>
              <w:jc w:val="both"/>
              <w:rPr>
                <w:rFonts w:ascii="Arial" w:eastAsiaTheme="minorEastAsia" w:hAnsi="Arial" w:cs="Arial"/>
                <w:bCs/>
                <w:color w:val="000000"/>
                <w:sz w:val="20"/>
                <w:szCs w:val="20"/>
                <w:shd w:val="clear" w:color="auto" w:fill="FFFFFF"/>
                <w:lang w:val="mn-MN"/>
              </w:rPr>
            </w:pPr>
            <m:oMath>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S</m:t>
                  </m:r>
                </m:e>
                <m:sub>
                  <m:r>
                    <w:rPr>
                      <w:rFonts w:ascii="Cambria Math" w:hAnsi="Cambria Math" w:cs="Arial"/>
                      <w:color w:val="000000"/>
                      <w:sz w:val="20"/>
                      <w:szCs w:val="20"/>
                      <w:shd w:val="clear" w:color="auto" w:fill="FFFFFF"/>
                      <w:lang w:val="mn-MN"/>
                    </w:rPr>
                    <m:t>j</m:t>
                  </m:r>
                </m:sub>
              </m:sSub>
              <m:r>
                <w:rPr>
                  <w:rFonts w:ascii="Cambria Math" w:hAnsi="Cambria Math" w:cs="Arial"/>
                  <w:color w:val="000000"/>
                  <w:sz w:val="20"/>
                  <w:szCs w:val="20"/>
                  <w:shd w:val="clear" w:color="auto" w:fill="FFFFFF"/>
                  <w:lang w:val="mn-MN"/>
                </w:rPr>
                <m:t xml:space="preserve">= </m:t>
              </m:r>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E</m:t>
                  </m:r>
                </m:e>
                <m:sub>
                  <m:r>
                    <w:rPr>
                      <w:rFonts w:ascii="Cambria Math" w:hAnsi="Cambria Math" w:cs="Arial"/>
                      <w:color w:val="000000"/>
                      <w:sz w:val="20"/>
                      <w:szCs w:val="20"/>
                      <w:shd w:val="clear" w:color="auto" w:fill="FFFFFF"/>
                      <w:lang w:val="mn-MN"/>
                    </w:rPr>
                    <m:t>j</m:t>
                  </m:r>
                </m:sub>
              </m:sSub>
              <m:r>
                <w:rPr>
                  <w:rFonts w:ascii="Cambria Math" w:hAnsi="Cambria Math" w:cs="Arial"/>
                  <w:color w:val="000000"/>
                  <w:sz w:val="20"/>
                  <w:szCs w:val="20"/>
                  <w:shd w:val="clear" w:color="auto" w:fill="FFFFFF"/>
                  <w:lang w:val="mn-MN"/>
                </w:rPr>
                <m:t xml:space="preserve"> x </m:t>
              </m:r>
              <m:d>
                <m:dPr>
                  <m:ctrlPr>
                    <w:rPr>
                      <w:rFonts w:ascii="Cambria Math" w:hAnsi="Cambria Math" w:cs="Arial"/>
                      <w:bCs/>
                      <w:i/>
                      <w:color w:val="000000"/>
                      <w:sz w:val="20"/>
                      <w:szCs w:val="20"/>
                      <w:shd w:val="clear" w:color="auto" w:fill="FFFFFF"/>
                      <w:lang w:val="mn-MN"/>
                    </w:rPr>
                  </m:ctrlPr>
                </m:dPr>
                <m:e>
                  <m:d>
                    <m:dPr>
                      <m:ctrlPr>
                        <w:rPr>
                          <w:rFonts w:ascii="Cambria Math" w:hAnsi="Cambria Math" w:cs="Arial"/>
                          <w:bCs/>
                          <w:i/>
                          <w:color w:val="000000"/>
                          <w:sz w:val="20"/>
                          <w:szCs w:val="20"/>
                          <w:shd w:val="clear" w:color="auto" w:fill="FFFFFF"/>
                          <w:lang w:val="mn-MN"/>
                        </w:rPr>
                      </m:ctrlPr>
                    </m:dPr>
                    <m:e>
                      <m:f>
                        <m:fPr>
                          <m:ctrlPr>
                            <w:rPr>
                              <w:rFonts w:ascii="Cambria Math" w:hAnsi="Cambria Math" w:cs="Arial"/>
                              <w:bCs/>
                              <w:i/>
                              <w:color w:val="000000"/>
                              <w:sz w:val="20"/>
                              <w:szCs w:val="20"/>
                              <w:shd w:val="clear" w:color="auto" w:fill="FFFFFF"/>
                              <w:lang w:val="mn-MN"/>
                            </w:rPr>
                          </m:ctrlPr>
                        </m:fPr>
                        <m:num>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I</m:t>
                              </m:r>
                            </m:e>
                            <m:sub>
                              <m:r>
                                <w:rPr>
                                  <w:rFonts w:ascii="Cambria Math" w:hAnsi="Cambria Math" w:cs="Arial"/>
                                  <w:color w:val="000000"/>
                                  <w:sz w:val="20"/>
                                  <w:szCs w:val="20"/>
                                  <w:shd w:val="clear" w:color="auto" w:fill="FFFFFF"/>
                                  <w:lang w:val="mn-MN"/>
                                </w:rPr>
                                <m:t>EE.j.t-1</m:t>
                              </m:r>
                            </m:sub>
                          </m:sSub>
                        </m:num>
                        <m:den>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I</m:t>
                              </m:r>
                            </m:e>
                            <m:sub>
                              <m:r>
                                <w:rPr>
                                  <w:rFonts w:ascii="Cambria Math" w:hAnsi="Cambria Math" w:cs="Arial"/>
                                  <w:color w:val="000000"/>
                                  <w:sz w:val="20"/>
                                  <w:szCs w:val="20"/>
                                  <w:shd w:val="clear" w:color="auto" w:fill="FFFFFF"/>
                                  <w:lang w:val="mn-MN"/>
                                </w:rPr>
                                <m:t>EE.j.t</m:t>
                              </m:r>
                            </m:sub>
                          </m:sSub>
                        </m:den>
                      </m:f>
                    </m:e>
                  </m:d>
                  <m:r>
                    <w:rPr>
                      <w:rFonts w:ascii="Cambria Math" w:hAnsi="Cambria Math" w:cs="Arial"/>
                      <w:color w:val="000000"/>
                      <w:sz w:val="20"/>
                      <w:szCs w:val="20"/>
                      <w:shd w:val="clear" w:color="auto" w:fill="FFFFFF"/>
                      <w:lang w:val="mn-MN"/>
                    </w:rPr>
                    <m:t>-1</m:t>
                  </m:r>
                </m:e>
              </m:d>
            </m:oMath>
            <w:r w:rsidR="003D2BE0" w:rsidRPr="00880755">
              <w:rPr>
                <w:rFonts w:ascii="Arial" w:eastAsiaTheme="minorEastAsia" w:hAnsi="Arial" w:cs="Arial"/>
                <w:bCs/>
                <w:color w:val="000000"/>
                <w:sz w:val="20"/>
                <w:szCs w:val="20"/>
                <w:shd w:val="clear" w:color="auto" w:fill="FFFFFF"/>
                <w:lang w:val="mn-MN"/>
              </w:rPr>
              <w:t xml:space="preserve">     (19)</w:t>
            </w:r>
          </w:p>
          <w:p w14:paraId="4296BB0A" w14:textId="77777777" w:rsidR="003D2BE0" w:rsidRPr="00880755" w:rsidRDefault="003D2BE0">
            <w:pPr>
              <w:spacing w:line="276" w:lineRule="auto"/>
              <w:jc w:val="both"/>
              <w:rPr>
                <w:rFonts w:ascii="Arial" w:hAnsi="Arial" w:cs="Arial"/>
                <w:bCs/>
                <w:color w:val="000000"/>
                <w:sz w:val="20"/>
                <w:szCs w:val="20"/>
                <w:shd w:val="clear" w:color="auto" w:fill="FFFFFF"/>
                <w:lang w:val="mn-MN"/>
              </w:rPr>
            </w:pPr>
          </w:p>
          <w:p w14:paraId="2B9246C0" w14:textId="63A13601" w:rsidR="003D2BE0" w:rsidRPr="00880755" w:rsidRDefault="00D5197D">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үүнд</w:t>
            </w:r>
            <w:r w:rsidR="001C70C9"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p>
          <w:p w14:paraId="25B0FE9B" w14:textId="56578E6A" w:rsidR="003D2BE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j</m:t>
                  </m:r>
                </m:sub>
              </m:sSub>
            </m:oMath>
            <w:r w:rsidR="003D2BE0" w:rsidRPr="00880755">
              <w:rPr>
                <w:rFonts w:ascii="Arial" w:eastAsiaTheme="minorEastAsia" w:hAnsi="Arial" w:cs="Arial"/>
                <w:bCs/>
                <w:color w:val="000000"/>
                <w:szCs w:val="24"/>
                <w:shd w:val="clear" w:color="auto" w:fill="FFFFFF"/>
                <w:lang w:val="mn-MN"/>
              </w:rPr>
              <w:t xml:space="preserve"> </w:t>
            </w:r>
            <w:r w:rsidR="001C70C9" w:rsidRPr="00880755">
              <w:rPr>
                <w:rFonts w:ascii="Arial" w:eastAsiaTheme="minorEastAsia" w:hAnsi="Arial" w:cs="Arial"/>
                <w:bCs/>
                <w:color w:val="000000"/>
                <w:szCs w:val="24"/>
                <w:shd w:val="clear" w:color="auto" w:fill="FFFFFF"/>
                <w:lang w:val="mn-MN"/>
              </w:rPr>
              <w:t>-</w:t>
            </w:r>
            <w:r w:rsidR="003D2BE0" w:rsidRPr="00880755">
              <w:rPr>
                <w:rFonts w:ascii="Arial" w:hAnsi="Arial" w:cs="Arial"/>
                <w:color w:val="231F20"/>
                <w:szCs w:val="24"/>
                <w:lang w:val="mn-MN"/>
              </w:rPr>
              <w:t xml:space="preserve"> </w:t>
            </w:r>
            <w:r w:rsidR="003D2BE0" w:rsidRPr="00880755">
              <w:rPr>
                <w:rFonts w:ascii="Arial" w:hAnsi="Arial" w:cs="Arial"/>
                <w:i/>
                <w:color w:val="231F20"/>
                <w:szCs w:val="24"/>
                <w:lang w:val="mn-MN"/>
              </w:rPr>
              <w:t>j</w:t>
            </w:r>
            <w:r w:rsidR="002E27C5" w:rsidRPr="00880755">
              <w:rPr>
                <w:rFonts w:ascii="Arial" w:hAnsi="Arial" w:cs="Arial"/>
                <w:i/>
                <w:color w:val="231F20"/>
                <w:szCs w:val="24"/>
                <w:lang w:val="mn-MN"/>
              </w:rPr>
              <w:t xml:space="preserve"> </w:t>
            </w:r>
            <w:r w:rsidR="002E27C5" w:rsidRPr="00880755">
              <w:rPr>
                <w:rFonts w:ascii="Arial" w:hAnsi="Arial" w:cs="Arial"/>
                <w:color w:val="231F20"/>
                <w:szCs w:val="24"/>
                <w:lang w:val="mn-MN"/>
              </w:rPr>
              <w:t xml:space="preserve"> салбарын эрчим хүчний хэмнэлт</w:t>
            </w:r>
            <w:r w:rsidR="003D2BE0" w:rsidRPr="00880755">
              <w:rPr>
                <w:rFonts w:ascii="Arial" w:hAnsi="Arial" w:cs="Arial"/>
                <w:color w:val="231F20"/>
                <w:szCs w:val="24"/>
                <w:lang w:val="mn-MN"/>
              </w:rPr>
              <w:t>;</w:t>
            </w:r>
          </w:p>
          <w:p w14:paraId="12244565" w14:textId="48109313" w:rsidR="003D2BE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j</m:t>
                  </m:r>
                </m:sub>
              </m:sSub>
            </m:oMath>
            <w:r w:rsidR="003D2BE0" w:rsidRPr="00880755">
              <w:rPr>
                <w:rFonts w:ascii="Arial" w:eastAsiaTheme="minorEastAsia" w:hAnsi="Arial" w:cs="Arial"/>
                <w:bCs/>
                <w:color w:val="000000"/>
                <w:szCs w:val="24"/>
                <w:shd w:val="clear" w:color="auto" w:fill="FFFFFF"/>
                <w:lang w:val="mn-MN"/>
              </w:rPr>
              <w:t xml:space="preserve"> </w:t>
            </w:r>
            <w:r w:rsidR="001C70C9" w:rsidRPr="00880755">
              <w:rPr>
                <w:rFonts w:ascii="Arial" w:eastAsiaTheme="minorEastAsia" w:hAnsi="Arial" w:cs="Arial"/>
                <w:bCs/>
                <w:color w:val="000000"/>
                <w:szCs w:val="24"/>
                <w:shd w:val="clear" w:color="auto" w:fill="FFFFFF"/>
                <w:lang w:val="mn-MN"/>
              </w:rPr>
              <w:t xml:space="preserve">- </w:t>
            </w:r>
            <w:r w:rsidR="003D2BE0" w:rsidRPr="00880755">
              <w:rPr>
                <w:rFonts w:ascii="Arial" w:hAnsi="Arial" w:cs="Arial"/>
                <w:i/>
                <w:color w:val="231F20"/>
                <w:szCs w:val="24"/>
                <w:lang w:val="mn-MN"/>
              </w:rPr>
              <w:t>j</w:t>
            </w:r>
            <w:r w:rsidR="002E27C5" w:rsidRPr="00880755">
              <w:rPr>
                <w:rFonts w:ascii="Arial" w:hAnsi="Arial" w:cs="Arial"/>
                <w:i/>
                <w:color w:val="231F20"/>
                <w:szCs w:val="24"/>
                <w:lang w:val="mn-MN"/>
              </w:rPr>
              <w:t xml:space="preserve"> </w:t>
            </w:r>
            <w:r w:rsidR="002E27C5" w:rsidRPr="00880755">
              <w:rPr>
                <w:rFonts w:ascii="Arial" w:hAnsi="Arial" w:cs="Arial"/>
                <w:color w:val="231F20"/>
                <w:szCs w:val="24"/>
                <w:lang w:val="mn-MN"/>
              </w:rPr>
              <w:t>салбарын эрчим хүчний зарцуулалт</w:t>
            </w:r>
            <w:r w:rsidR="003D2BE0" w:rsidRPr="00880755">
              <w:rPr>
                <w:rFonts w:ascii="Arial" w:hAnsi="Arial" w:cs="Arial"/>
                <w:color w:val="231F20"/>
                <w:szCs w:val="24"/>
                <w:lang w:val="mn-MN"/>
              </w:rPr>
              <w:t>;</w:t>
            </w:r>
          </w:p>
          <w:p w14:paraId="1486F94E" w14:textId="54525446" w:rsidR="003D2BE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EE.j</m:t>
                  </m:r>
                </m:sub>
              </m:sSub>
            </m:oMath>
            <w:r w:rsidR="003D2BE0" w:rsidRPr="00880755">
              <w:rPr>
                <w:rFonts w:ascii="Arial" w:eastAsiaTheme="minorEastAsia" w:hAnsi="Arial" w:cs="Arial"/>
                <w:bCs/>
                <w:color w:val="000000"/>
                <w:szCs w:val="24"/>
                <w:shd w:val="clear" w:color="auto" w:fill="FFFFFF"/>
                <w:lang w:val="mn-MN"/>
              </w:rPr>
              <w:t xml:space="preserve"> </w:t>
            </w:r>
            <w:r w:rsidR="001C70C9" w:rsidRPr="00880755">
              <w:rPr>
                <w:rFonts w:ascii="Arial" w:eastAsiaTheme="minorEastAsia" w:hAnsi="Arial" w:cs="Arial"/>
                <w:bCs/>
                <w:color w:val="000000"/>
                <w:szCs w:val="24"/>
                <w:shd w:val="clear" w:color="auto" w:fill="FFFFFF"/>
                <w:lang w:val="mn-MN"/>
              </w:rPr>
              <w:t xml:space="preserve">- </w:t>
            </w:r>
            <w:r w:rsidR="003D2BE0" w:rsidRPr="00880755">
              <w:rPr>
                <w:rFonts w:ascii="Arial" w:hAnsi="Arial" w:cs="Arial"/>
                <w:i/>
                <w:color w:val="231F20"/>
                <w:szCs w:val="24"/>
                <w:lang w:val="mn-MN"/>
              </w:rPr>
              <w:t>j</w:t>
            </w:r>
            <w:r w:rsidR="00745026" w:rsidRPr="00880755">
              <w:rPr>
                <w:rFonts w:ascii="Arial" w:hAnsi="Arial" w:cs="Arial"/>
                <w:i/>
                <w:color w:val="231F20"/>
                <w:szCs w:val="24"/>
                <w:lang w:val="mn-MN"/>
              </w:rPr>
              <w:t xml:space="preserve"> </w:t>
            </w:r>
            <w:r w:rsidR="00745026" w:rsidRPr="00880755">
              <w:rPr>
                <w:rFonts w:ascii="Arial" w:hAnsi="Arial" w:cs="Arial"/>
                <w:color w:val="231F20"/>
                <w:szCs w:val="24"/>
                <w:lang w:val="mn-MN"/>
              </w:rPr>
              <w:t>салбарын эрчим хүчний үр ашгийн индекс</w:t>
            </w:r>
            <w:r w:rsidR="003D2BE0" w:rsidRPr="00880755">
              <w:rPr>
                <w:rFonts w:ascii="Arial" w:hAnsi="Arial" w:cs="Arial"/>
                <w:color w:val="231F20"/>
                <w:szCs w:val="24"/>
                <w:lang w:val="mn-MN"/>
              </w:rPr>
              <w:t>;</w:t>
            </w:r>
          </w:p>
          <w:p w14:paraId="1916CF00" w14:textId="16EFE30C" w:rsidR="002E27C5" w:rsidRPr="00880755" w:rsidRDefault="003D2BE0">
            <w:pPr>
              <w:spacing w:line="276" w:lineRule="auto"/>
              <w:jc w:val="both"/>
              <w:rPr>
                <w:rFonts w:ascii="Arial" w:hAnsi="Arial" w:cs="Arial"/>
                <w:color w:val="231F20"/>
                <w:szCs w:val="24"/>
                <w:lang w:val="mn-MN"/>
              </w:rPr>
            </w:pPr>
            <w:r w:rsidRPr="00880755">
              <w:rPr>
                <w:rFonts w:ascii="Arial" w:hAnsi="Arial" w:cs="Arial"/>
                <w:i/>
                <w:color w:val="231F20"/>
                <w:szCs w:val="24"/>
                <w:lang w:val="mn-MN"/>
              </w:rPr>
              <w:t>j</w:t>
            </w:r>
            <w:r w:rsidR="00745026" w:rsidRPr="00880755">
              <w:rPr>
                <w:rFonts w:ascii="Arial" w:hAnsi="Arial" w:cs="Arial"/>
                <w:color w:val="231F20"/>
                <w:szCs w:val="24"/>
                <w:lang w:val="mn-MN"/>
              </w:rPr>
              <w:t xml:space="preserve"> </w:t>
            </w:r>
            <w:r w:rsidR="001C70C9" w:rsidRPr="00880755">
              <w:rPr>
                <w:rFonts w:ascii="Arial" w:hAnsi="Arial" w:cs="Arial"/>
                <w:color w:val="231F20"/>
                <w:szCs w:val="24"/>
                <w:lang w:val="mn-MN"/>
              </w:rPr>
              <w:t xml:space="preserve">- </w:t>
            </w:r>
            <w:r w:rsidR="00745026" w:rsidRPr="00880755">
              <w:rPr>
                <w:rFonts w:ascii="Arial" w:hAnsi="Arial" w:cs="Arial"/>
                <w:color w:val="231F20"/>
                <w:szCs w:val="24"/>
                <w:lang w:val="mn-MN"/>
              </w:rPr>
              <w:t xml:space="preserve"> салбарын нэр</w:t>
            </w:r>
            <w:r w:rsidR="00AC2D2C" w:rsidRPr="00880755">
              <w:rPr>
                <w:rFonts w:ascii="Arial" w:hAnsi="Arial" w:cs="Arial"/>
                <w:color w:val="231F20"/>
                <w:szCs w:val="24"/>
                <w:lang w:val="mn-MN"/>
              </w:rPr>
              <w:t>, жишээ нь</w:t>
            </w:r>
            <w:r w:rsidR="001C70C9" w:rsidRPr="00880755">
              <w:rPr>
                <w:rFonts w:ascii="Arial" w:hAnsi="Arial" w:cs="Arial"/>
                <w:color w:val="231F20"/>
                <w:szCs w:val="24"/>
                <w:lang w:val="mn-MN"/>
              </w:rPr>
              <w:t>,</w:t>
            </w:r>
            <w:r w:rsidR="009E7A81" w:rsidRPr="00880755">
              <w:rPr>
                <w:rFonts w:ascii="Arial" w:hAnsi="Arial" w:cs="Arial"/>
                <w:color w:val="231F20"/>
                <w:szCs w:val="24"/>
                <w:lang w:val="mn-MN"/>
              </w:rPr>
              <w:t xml:space="preserve"> аж үйлдвэр, </w:t>
            </w:r>
            <w:r w:rsidR="00B64BC8" w:rsidRPr="00880755">
              <w:rPr>
                <w:rFonts w:ascii="Arial" w:hAnsi="Arial" w:cs="Arial"/>
                <w:color w:val="231F20"/>
                <w:szCs w:val="24"/>
                <w:lang w:val="mn-MN"/>
              </w:rPr>
              <w:t>тээвэр</w:t>
            </w:r>
            <w:r w:rsidR="009E7A81" w:rsidRPr="00880755">
              <w:rPr>
                <w:rFonts w:ascii="Arial" w:hAnsi="Arial" w:cs="Arial"/>
                <w:color w:val="231F20"/>
                <w:szCs w:val="24"/>
                <w:lang w:val="mn-MN"/>
              </w:rPr>
              <w:t xml:space="preserve">, </w:t>
            </w:r>
            <w:r w:rsidR="00DD1EB6" w:rsidRPr="00880755">
              <w:rPr>
                <w:rFonts w:ascii="Arial" w:hAnsi="Arial" w:cs="Arial"/>
                <w:color w:val="231F20"/>
                <w:szCs w:val="24"/>
                <w:lang w:val="mn-MN"/>
              </w:rPr>
              <w:t>айл өрх</w:t>
            </w:r>
            <w:r w:rsidR="009E7A81" w:rsidRPr="00880755">
              <w:rPr>
                <w:rFonts w:ascii="Arial" w:hAnsi="Arial" w:cs="Arial"/>
                <w:color w:val="231F20"/>
                <w:szCs w:val="24"/>
                <w:lang w:val="mn-MN"/>
              </w:rPr>
              <w:t>, үйлчилгээ эсвэл</w:t>
            </w:r>
            <w:r w:rsidRPr="00880755">
              <w:rPr>
                <w:rFonts w:ascii="Arial" w:hAnsi="Arial" w:cs="Arial"/>
                <w:color w:val="231F20"/>
                <w:szCs w:val="24"/>
                <w:lang w:val="mn-MN"/>
              </w:rPr>
              <w:t xml:space="preserve"> </w:t>
            </w:r>
            <w:r w:rsidR="009E7A81" w:rsidRPr="00880755">
              <w:rPr>
                <w:rFonts w:ascii="Arial" w:hAnsi="Arial" w:cs="Arial"/>
                <w:color w:val="231F20"/>
                <w:szCs w:val="24"/>
                <w:lang w:val="mn-MN"/>
              </w:rPr>
              <w:t xml:space="preserve">хөдөө </w:t>
            </w:r>
            <w:r w:rsidR="00DD1EB6" w:rsidRPr="00880755">
              <w:rPr>
                <w:rFonts w:ascii="Arial" w:hAnsi="Arial" w:cs="Arial"/>
                <w:color w:val="231F20"/>
                <w:szCs w:val="24"/>
                <w:lang w:val="mn-MN"/>
              </w:rPr>
              <w:t>айл өрх</w:t>
            </w:r>
            <w:r w:rsidR="001C70C9" w:rsidRPr="00880755">
              <w:rPr>
                <w:rFonts w:ascii="Arial" w:hAnsi="Arial" w:cs="Arial"/>
                <w:color w:val="231F20"/>
                <w:szCs w:val="24"/>
                <w:lang w:val="mn-MN"/>
              </w:rPr>
              <w:t xml:space="preserve"> болно</w:t>
            </w:r>
            <w:r w:rsidRPr="00880755">
              <w:rPr>
                <w:rFonts w:ascii="Arial" w:hAnsi="Arial" w:cs="Arial"/>
                <w:color w:val="231F20"/>
                <w:szCs w:val="24"/>
                <w:lang w:val="mn-MN"/>
              </w:rPr>
              <w:t>.</w:t>
            </w:r>
          </w:p>
          <w:p w14:paraId="1B0FE62E" w14:textId="01213197" w:rsidR="001934D7" w:rsidRPr="00880755" w:rsidRDefault="00762FD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w:t>
            </w:r>
            <w:r w:rsidR="00904EB4" w:rsidRPr="00880755">
              <w:rPr>
                <w:rFonts w:ascii="Arial" w:hAnsi="Arial" w:cs="Arial"/>
                <w:bCs/>
                <w:color w:val="000000"/>
                <w:szCs w:val="24"/>
                <w:shd w:val="clear" w:color="auto" w:fill="FFFFFF"/>
                <w:lang w:val="mn-MN"/>
              </w:rPr>
              <w:t>рчим хүчний хэмнэлтий</w:t>
            </w:r>
            <w:r w:rsidRPr="00880755">
              <w:rPr>
                <w:rFonts w:ascii="Arial" w:hAnsi="Arial" w:cs="Arial"/>
                <w:bCs/>
                <w:color w:val="000000"/>
                <w:szCs w:val="24"/>
                <w:shd w:val="clear" w:color="auto" w:fill="FFFFFF"/>
                <w:lang w:val="mn-MN"/>
              </w:rPr>
              <w:t>г эрчим хүчний үр ашгийн I</w:t>
            </w:r>
            <w:r w:rsidRPr="00880755">
              <w:rPr>
                <w:rFonts w:ascii="Arial" w:hAnsi="Arial" w:cs="Arial"/>
                <w:bCs/>
                <w:color w:val="000000"/>
                <w:szCs w:val="24"/>
                <w:shd w:val="clear" w:color="auto" w:fill="FFFFFF"/>
                <w:vertAlign w:val="subscript"/>
                <w:lang w:val="mn-MN"/>
              </w:rPr>
              <w:t>EE</w:t>
            </w:r>
            <w:r w:rsidRPr="00880755" w:rsidDel="00762FDB">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индексээс</w:t>
            </w:r>
            <w:r w:rsidR="00904EB4" w:rsidRPr="00880755">
              <w:rPr>
                <w:rFonts w:ascii="Arial" w:hAnsi="Arial" w:cs="Arial"/>
                <w:bCs/>
                <w:color w:val="000000"/>
                <w:szCs w:val="24"/>
                <w:shd w:val="clear" w:color="auto" w:fill="FFFFFF"/>
                <w:lang w:val="mn-MN"/>
              </w:rPr>
              <w:t xml:space="preserve"> тооцоо</w:t>
            </w:r>
            <w:r w:rsidRPr="00880755">
              <w:rPr>
                <w:rFonts w:ascii="Arial" w:hAnsi="Arial" w:cs="Arial"/>
                <w:bCs/>
                <w:color w:val="000000"/>
                <w:szCs w:val="24"/>
                <w:shd w:val="clear" w:color="auto" w:fill="FFFFFF"/>
                <w:lang w:val="mn-MN"/>
              </w:rPr>
              <w:t>лохдоо</w:t>
            </w:r>
            <w:r w:rsidR="00904EB4" w:rsidRPr="00880755">
              <w:rPr>
                <w:rFonts w:ascii="Arial" w:hAnsi="Arial" w:cs="Arial"/>
                <w:bCs/>
                <w:color w:val="000000"/>
                <w:szCs w:val="24"/>
                <w:shd w:val="clear" w:color="auto" w:fill="FFFFFF"/>
                <w:lang w:val="mn-MN"/>
              </w:rPr>
              <w:t xml:space="preserve"> эрчим хүчний </w:t>
            </w:r>
            <w:r w:rsidRPr="00880755">
              <w:rPr>
                <w:rFonts w:ascii="Arial" w:hAnsi="Arial" w:cs="Arial"/>
                <w:bCs/>
                <w:color w:val="000000"/>
                <w:szCs w:val="24"/>
                <w:shd w:val="clear" w:color="auto" w:fill="FFFFFF"/>
                <w:lang w:val="mn-MN"/>
              </w:rPr>
              <w:t>хэрэглээний</w:t>
            </w:r>
            <w:r w:rsidR="0030646E" w:rsidRPr="00880755">
              <w:rPr>
                <w:rFonts w:ascii="Arial" w:hAnsi="Arial" w:cs="Arial"/>
                <w:bCs/>
                <w:color w:val="000000"/>
                <w:szCs w:val="24"/>
                <w:shd w:val="clear" w:color="auto" w:fill="FFFFFF"/>
                <w:lang w:val="mn-MN"/>
              </w:rPr>
              <w:t xml:space="preserve"> </w:t>
            </w:r>
            <w:r w:rsidR="00904EB4" w:rsidRPr="00880755">
              <w:rPr>
                <w:rFonts w:ascii="Arial" w:hAnsi="Arial" w:cs="Arial"/>
                <w:bCs/>
                <w:color w:val="000000"/>
                <w:szCs w:val="24"/>
                <w:shd w:val="clear" w:color="auto" w:fill="FFFFFF"/>
                <w:lang w:val="mn-MN"/>
              </w:rPr>
              <w:t>хэмнэлтийн нийлбэртэй яг тэнцүү бай</w:t>
            </w:r>
            <w:r w:rsidR="00EE359E" w:rsidRPr="00880755">
              <w:rPr>
                <w:rFonts w:ascii="Arial" w:hAnsi="Arial" w:cs="Arial"/>
                <w:bCs/>
                <w:color w:val="000000"/>
                <w:szCs w:val="24"/>
                <w:shd w:val="clear" w:color="auto" w:fill="FFFFFF"/>
                <w:lang w:val="mn-MN"/>
              </w:rPr>
              <w:t>на гэж</w:t>
            </w:r>
            <w:r w:rsidR="00904EB4" w:rsidRPr="00880755">
              <w:rPr>
                <w:rFonts w:ascii="Arial" w:hAnsi="Arial" w:cs="Arial"/>
                <w:bCs/>
                <w:color w:val="000000"/>
                <w:szCs w:val="24"/>
                <w:shd w:val="clear" w:color="auto" w:fill="FFFFFF"/>
                <w:lang w:val="mn-MN"/>
              </w:rPr>
              <w:t xml:space="preserve"> эрчим хүчний үр ашгийн</w:t>
            </w:r>
            <w:r w:rsidRPr="00880755">
              <w:rPr>
                <w:rFonts w:ascii="Arial" w:hAnsi="Arial" w:cs="Arial"/>
                <w:bCs/>
                <w:color w:val="000000"/>
                <w:szCs w:val="24"/>
                <w:shd w:val="clear" w:color="auto" w:fill="FFFFFF"/>
                <w:lang w:val="mn-MN"/>
              </w:rPr>
              <w:t xml:space="preserve"> I</w:t>
            </w:r>
            <w:r w:rsidRPr="00880755">
              <w:rPr>
                <w:rFonts w:ascii="Arial" w:hAnsi="Arial" w:cs="Arial"/>
                <w:bCs/>
                <w:color w:val="000000"/>
                <w:szCs w:val="24"/>
                <w:shd w:val="clear" w:color="auto" w:fill="FFFFFF"/>
                <w:vertAlign w:val="subscript"/>
                <w:lang w:val="mn-MN"/>
              </w:rPr>
              <w:t>EE</w:t>
            </w:r>
            <w:r w:rsidR="00904EB4" w:rsidRPr="00880755">
              <w:rPr>
                <w:rFonts w:ascii="Arial" w:hAnsi="Arial" w:cs="Arial"/>
                <w:bCs/>
                <w:color w:val="000000"/>
                <w:szCs w:val="24"/>
                <w:shd w:val="clear" w:color="auto" w:fill="FFFFFF"/>
                <w:lang w:val="mn-MN"/>
              </w:rPr>
              <w:t xml:space="preserve"> индексийг жинлэх аргыг тодорхойлсон.</w:t>
            </w:r>
          </w:p>
          <w:p w14:paraId="4BFE2882" w14:textId="1D64946F" w:rsidR="001934D7" w:rsidRPr="00880755" w:rsidRDefault="001934D7">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7.2.5 Бүтцийн </w:t>
            </w:r>
            <w:r w:rsidR="00D5197D" w:rsidRPr="00880755">
              <w:rPr>
                <w:rFonts w:ascii="Arial" w:hAnsi="Arial" w:cs="Arial"/>
                <w:b/>
                <w:bCs/>
                <w:color w:val="000000"/>
                <w:szCs w:val="24"/>
                <w:shd w:val="clear" w:color="auto" w:fill="FFFFFF"/>
                <w:lang w:val="mn-MN"/>
              </w:rPr>
              <w:t xml:space="preserve">үр </w:t>
            </w:r>
            <w:r w:rsidRPr="00880755">
              <w:rPr>
                <w:rFonts w:ascii="Arial" w:hAnsi="Arial" w:cs="Arial"/>
                <w:b/>
                <w:bCs/>
                <w:color w:val="000000"/>
                <w:szCs w:val="24"/>
                <w:shd w:val="clear" w:color="auto" w:fill="FFFFFF"/>
                <w:lang w:val="mn-MN"/>
              </w:rPr>
              <w:t>нөлөө</w:t>
            </w:r>
            <w:r w:rsidR="00D5197D" w:rsidRPr="00880755">
              <w:rPr>
                <w:rFonts w:ascii="Arial" w:hAnsi="Arial" w:cs="Arial"/>
                <w:b/>
                <w:bCs/>
                <w:color w:val="000000"/>
                <w:szCs w:val="24"/>
                <w:shd w:val="clear" w:color="auto" w:fill="FFFFFF"/>
                <w:lang w:val="mn-MN"/>
              </w:rPr>
              <w:t>ний</w:t>
            </w:r>
            <w:r w:rsidRPr="00880755">
              <w:rPr>
                <w:rFonts w:ascii="Arial" w:hAnsi="Arial" w:cs="Arial"/>
                <w:b/>
                <w:bCs/>
                <w:color w:val="000000"/>
                <w:szCs w:val="24"/>
                <w:shd w:val="clear" w:color="auto" w:fill="FFFFFF"/>
                <w:lang w:val="mn-MN"/>
              </w:rPr>
              <w:t xml:space="preserve"> тооцоо</w:t>
            </w:r>
          </w:p>
          <w:p w14:paraId="7064ED19" w14:textId="562F2808" w:rsidR="001934D7" w:rsidRPr="00880755" w:rsidRDefault="002B2AE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Бүтцийн </w:t>
            </w:r>
            <w:r w:rsidR="00F37BE9" w:rsidRPr="00880755">
              <w:rPr>
                <w:rFonts w:ascii="Arial" w:hAnsi="Arial" w:cs="Arial"/>
                <w:bCs/>
                <w:color w:val="000000"/>
                <w:szCs w:val="24"/>
                <w:shd w:val="clear" w:color="auto" w:fill="FFFFFF"/>
                <w:lang w:val="mn-MN"/>
              </w:rPr>
              <w:t xml:space="preserve">үр нөлөөг </w:t>
            </w:r>
            <w:r w:rsidRPr="00880755">
              <w:rPr>
                <w:rFonts w:ascii="Arial" w:hAnsi="Arial" w:cs="Arial"/>
                <w:bCs/>
                <w:color w:val="000000"/>
                <w:szCs w:val="24"/>
                <w:shd w:val="clear" w:color="auto" w:fill="FFFFFF"/>
                <w:lang w:val="mn-MN"/>
              </w:rPr>
              <w:t xml:space="preserve">аж үйлдвэрийн салбар, үйлчилгээ, тээврийн салбарт тооцоолж болно. </w:t>
            </w:r>
            <w:r w:rsidR="007E7417" w:rsidRPr="00880755">
              <w:rPr>
                <w:rFonts w:ascii="Arial" w:hAnsi="Arial" w:cs="Arial"/>
                <w:lang w:val="mn-MN"/>
              </w:rPr>
              <w:t xml:space="preserve">In industry and </w:t>
            </w:r>
            <w:r w:rsidR="007E7417" w:rsidRPr="00880755">
              <w:rPr>
                <w:rFonts w:ascii="Arial" w:hAnsi="Arial" w:cs="Arial"/>
                <w:lang w:val="mn-MN"/>
              </w:rPr>
              <w:lastRenderedPageBreak/>
              <w:t xml:space="preserve">services, they correspond to the fact that all subsectors do not grow at the same rate as the average of the sector.ОРЧУУЛ </w:t>
            </w:r>
            <w:r w:rsidRPr="00880755">
              <w:rPr>
                <w:rFonts w:ascii="Arial" w:hAnsi="Arial" w:cs="Arial"/>
                <w:bCs/>
                <w:color w:val="000000"/>
                <w:szCs w:val="24"/>
                <w:shd w:val="clear" w:color="auto" w:fill="FFFFFF"/>
                <w:lang w:val="mn-MN"/>
              </w:rPr>
              <w:t xml:space="preserve">Тээврийн салбарт бүтцийн </w:t>
            </w:r>
            <w:r w:rsidR="00F37BE9" w:rsidRPr="00880755">
              <w:rPr>
                <w:rFonts w:ascii="Arial" w:hAnsi="Arial" w:cs="Arial"/>
                <w:bCs/>
                <w:color w:val="000000"/>
                <w:szCs w:val="24"/>
                <w:shd w:val="clear" w:color="auto" w:fill="FFFFFF"/>
                <w:lang w:val="mn-MN"/>
              </w:rPr>
              <w:t>үр нөлөө</w:t>
            </w:r>
            <w:r w:rsidRPr="00880755">
              <w:rPr>
                <w:rFonts w:ascii="Arial" w:hAnsi="Arial" w:cs="Arial"/>
                <w:bCs/>
                <w:color w:val="000000"/>
                <w:szCs w:val="24"/>
                <w:shd w:val="clear" w:color="auto" w:fill="FFFFFF"/>
                <w:lang w:val="mn-MN"/>
              </w:rPr>
              <w:t xml:space="preserve"> нь зорчигч</w:t>
            </w:r>
            <w:r w:rsidR="00F37BE9" w:rsidRPr="00880755">
              <w:rPr>
                <w:rFonts w:ascii="Arial" w:hAnsi="Arial" w:cs="Arial"/>
                <w:bCs/>
                <w:color w:val="000000"/>
                <w:szCs w:val="24"/>
                <w:shd w:val="clear" w:color="auto" w:fill="FFFFFF"/>
                <w:lang w:val="mn-MN"/>
              </w:rPr>
              <w:t xml:space="preserve"> болон</w:t>
            </w:r>
            <w:r w:rsidRPr="00880755">
              <w:rPr>
                <w:rFonts w:ascii="Arial" w:hAnsi="Arial" w:cs="Arial"/>
                <w:bCs/>
                <w:color w:val="000000"/>
                <w:szCs w:val="24"/>
                <w:shd w:val="clear" w:color="auto" w:fill="FFFFFF"/>
                <w:lang w:val="mn-MN"/>
              </w:rPr>
              <w:t xml:space="preserve"> </w:t>
            </w:r>
            <w:r w:rsidR="00DB1426" w:rsidRPr="00880755">
              <w:rPr>
                <w:rFonts w:ascii="Arial" w:hAnsi="Arial" w:cs="Arial"/>
                <w:bCs/>
                <w:color w:val="000000"/>
                <w:szCs w:val="24"/>
                <w:shd w:val="clear" w:color="auto" w:fill="FFFFFF"/>
                <w:lang w:val="mn-MN"/>
              </w:rPr>
              <w:t>бараа бүтээгдэхүүн</w:t>
            </w:r>
            <w:r w:rsidR="007E7417" w:rsidRPr="00880755">
              <w:rPr>
                <w:rFonts w:ascii="Arial" w:hAnsi="Arial" w:cs="Arial"/>
                <w:bCs/>
                <w:color w:val="000000"/>
                <w:szCs w:val="24"/>
                <w:shd w:val="clear" w:color="auto" w:fill="FFFFFF"/>
                <w:lang w:val="mn-MN"/>
              </w:rPr>
              <w:t>ий</w:t>
            </w:r>
            <w:r w:rsidR="00F37BE9" w:rsidRPr="00880755">
              <w:rPr>
                <w:rFonts w:ascii="Arial" w:hAnsi="Arial" w:cs="Arial"/>
                <w:bCs/>
                <w:color w:val="000000"/>
                <w:szCs w:val="24"/>
                <w:shd w:val="clear" w:color="auto" w:fill="FFFFFF"/>
                <w:lang w:val="mn-MN"/>
              </w:rPr>
              <w:t xml:space="preserve"> (өөрөөр хэлбэл</w:t>
            </w:r>
            <w:r w:rsidR="007E7417" w:rsidRPr="00880755">
              <w:rPr>
                <w:rFonts w:ascii="Arial" w:hAnsi="Arial" w:cs="Arial"/>
                <w:bCs/>
                <w:color w:val="000000"/>
                <w:szCs w:val="24"/>
                <w:shd w:val="clear" w:color="auto" w:fill="FFFFFF"/>
                <w:lang w:val="mn-MN"/>
              </w:rPr>
              <w:t>,</w:t>
            </w:r>
            <w:r w:rsidR="00F37BE9" w:rsidRPr="00880755">
              <w:rPr>
                <w:rFonts w:ascii="Arial" w:hAnsi="Arial" w:cs="Arial"/>
                <w:bCs/>
                <w:color w:val="000000"/>
                <w:szCs w:val="24"/>
                <w:shd w:val="clear" w:color="auto" w:fill="FFFFFF"/>
                <w:lang w:val="mn-MN"/>
              </w:rPr>
              <w:t xml:space="preserve"> горимын шилжилт)</w:t>
            </w:r>
            <w:r w:rsidR="00DB1426" w:rsidRPr="00880755">
              <w:rPr>
                <w:rFonts w:ascii="Arial" w:hAnsi="Arial" w:cs="Arial"/>
                <w:bCs/>
                <w:color w:val="000000"/>
                <w:szCs w:val="24"/>
                <w:shd w:val="clear" w:color="auto" w:fill="FFFFFF"/>
                <w:lang w:val="mn-MN"/>
              </w:rPr>
              <w:t xml:space="preserve"> </w:t>
            </w:r>
            <w:r w:rsidR="007E7417" w:rsidRPr="00880755">
              <w:rPr>
                <w:rFonts w:ascii="Arial" w:hAnsi="Arial" w:cs="Arial"/>
                <w:bCs/>
                <w:color w:val="000000"/>
                <w:szCs w:val="24"/>
                <w:shd w:val="clear" w:color="auto" w:fill="FFFFFF"/>
                <w:lang w:val="mn-MN"/>
              </w:rPr>
              <w:t xml:space="preserve">нийт тээвэрлэлтийн </w:t>
            </w:r>
            <w:r w:rsidRPr="00880755">
              <w:rPr>
                <w:rFonts w:ascii="Arial" w:hAnsi="Arial" w:cs="Arial"/>
                <w:bCs/>
                <w:color w:val="000000"/>
                <w:szCs w:val="24"/>
                <w:shd w:val="clear" w:color="auto" w:fill="FFFFFF"/>
                <w:lang w:val="mn-MN"/>
              </w:rPr>
              <w:t xml:space="preserve">тээврийн горимд эзлэх хувийн жингийн өөрчлөлттэй </w:t>
            </w:r>
            <w:r w:rsidR="00F37BE9" w:rsidRPr="00880755">
              <w:rPr>
                <w:rFonts w:ascii="Arial" w:hAnsi="Arial" w:cs="Arial"/>
                <w:bCs/>
                <w:color w:val="000000"/>
                <w:szCs w:val="24"/>
                <w:shd w:val="clear" w:color="auto" w:fill="FFFFFF"/>
                <w:lang w:val="mn-MN"/>
              </w:rPr>
              <w:t>нийцдэг</w:t>
            </w:r>
            <w:r w:rsidRPr="00880755">
              <w:rPr>
                <w:rFonts w:ascii="Arial" w:hAnsi="Arial" w:cs="Arial"/>
                <w:bCs/>
                <w:color w:val="000000"/>
                <w:szCs w:val="24"/>
                <w:shd w:val="clear" w:color="auto" w:fill="FFFFFF"/>
                <w:lang w:val="mn-MN"/>
              </w:rPr>
              <w:t>.</w:t>
            </w:r>
          </w:p>
          <w:p w14:paraId="6AE8CB2B" w14:textId="4AAAD8B2" w:rsidR="002B2AEA" w:rsidRPr="00880755" w:rsidRDefault="002B2AE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Бүтцийн </w:t>
            </w:r>
            <w:r w:rsidR="00F37BE9" w:rsidRPr="00880755">
              <w:rPr>
                <w:rFonts w:ascii="Arial" w:hAnsi="Arial" w:cs="Arial"/>
                <w:bCs/>
                <w:color w:val="000000"/>
                <w:szCs w:val="24"/>
                <w:shd w:val="clear" w:color="auto" w:fill="FFFFFF"/>
                <w:lang w:val="mn-MN"/>
              </w:rPr>
              <w:t>үр нөлөөг 20-р томьёонд</w:t>
            </w:r>
            <w:r w:rsidRPr="00880755">
              <w:rPr>
                <w:rFonts w:ascii="Arial" w:hAnsi="Arial" w:cs="Arial"/>
                <w:bCs/>
                <w:color w:val="000000"/>
                <w:szCs w:val="24"/>
                <w:shd w:val="clear" w:color="auto" w:fill="FFFFFF"/>
                <w:lang w:val="mn-MN"/>
              </w:rPr>
              <w:t xml:space="preserve"> үзүүлсний дагуу үйл ажиллагааны </w:t>
            </w:r>
            <w:r w:rsidR="000D2C18" w:rsidRPr="00880755">
              <w:rPr>
                <w:rFonts w:ascii="Arial" w:hAnsi="Arial" w:cs="Arial"/>
                <w:bCs/>
                <w:color w:val="000000"/>
                <w:szCs w:val="24"/>
                <w:shd w:val="clear" w:color="auto" w:fill="FFFFFF"/>
                <w:lang w:val="mn-MN"/>
              </w:rPr>
              <w:t>нийт хүчин зүйл</w:t>
            </w:r>
            <w:r w:rsidRPr="00880755">
              <w:rPr>
                <w:rFonts w:ascii="Arial" w:hAnsi="Arial" w:cs="Arial"/>
                <w:bCs/>
                <w:color w:val="000000"/>
                <w:szCs w:val="24"/>
                <w:shd w:val="clear" w:color="auto" w:fill="FFFFFF"/>
                <w:lang w:val="mn-MN"/>
              </w:rPr>
              <w:t xml:space="preserve">ээс дэд салбаруудын үйл ажиллагааны </w:t>
            </w:r>
            <w:r w:rsidR="000D2C18" w:rsidRPr="00880755">
              <w:rPr>
                <w:rFonts w:ascii="Arial" w:hAnsi="Arial" w:cs="Arial"/>
                <w:bCs/>
                <w:color w:val="000000"/>
                <w:szCs w:val="24"/>
                <w:shd w:val="clear" w:color="auto" w:fill="FFFFFF"/>
                <w:lang w:val="mn-MN"/>
              </w:rPr>
              <w:t>хүчин зүйлийн</w:t>
            </w:r>
            <w:r w:rsidRPr="00880755">
              <w:rPr>
                <w:rFonts w:ascii="Arial" w:hAnsi="Arial" w:cs="Arial"/>
                <w:bCs/>
                <w:color w:val="000000"/>
                <w:szCs w:val="24"/>
                <w:shd w:val="clear" w:color="auto" w:fill="FFFFFF"/>
                <w:lang w:val="mn-MN"/>
              </w:rPr>
              <w:t xml:space="preserve"> нийлбэрийг хассан зөрүүгээр тооц</w:t>
            </w:r>
            <w:r w:rsidR="000D2C18"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но.</w:t>
            </w:r>
          </w:p>
          <w:p w14:paraId="7FC730D2" w14:textId="77777777" w:rsidR="001934D7"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ST</m:t>
                  </m:r>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r>
                <w:rPr>
                  <w:rFonts w:ascii="Cambria Math" w:hAnsi="Cambria Math" w:cs="Arial"/>
                  <w:color w:val="000000"/>
                  <w:szCs w:val="24"/>
                  <w:shd w:val="clear" w:color="auto" w:fill="FFFFFF"/>
                  <w:lang w:val="mn-MN"/>
                </w:rPr>
                <m:t xml:space="preserve">- </m:t>
              </m:r>
              <m:nary>
                <m:naryPr>
                  <m:chr m:val="∑"/>
                  <m:limLoc m:val="undOvr"/>
                  <m:subHide m:val="1"/>
                  <m:supHide m:val="1"/>
                  <m:ctrlPr>
                    <w:rPr>
                      <w:rFonts w:ascii="Cambria Math" w:hAnsi="Cambria Math" w:cs="Arial"/>
                      <w:bCs/>
                      <w:i/>
                      <w:color w:val="000000"/>
                      <w:szCs w:val="24"/>
                      <w:shd w:val="clear" w:color="auto" w:fill="FFFFFF"/>
                      <w:lang w:val="mn-MN"/>
                    </w:rPr>
                  </m:ctrlPr>
                </m:naryPr>
                <m:sub/>
                <m:sup/>
                <m:e>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i,t</m:t>
                      </m:r>
                    </m:sub>
                  </m:sSub>
                </m:e>
              </m:nary>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i,t-1</m:t>
                  </m:r>
                </m:sub>
              </m:sSub>
            </m:oMath>
            <w:r w:rsidR="001934D7" w:rsidRPr="00880755">
              <w:rPr>
                <w:rFonts w:ascii="Arial" w:hAnsi="Arial" w:cs="Arial"/>
                <w:bCs/>
                <w:color w:val="000000"/>
                <w:szCs w:val="24"/>
                <w:shd w:val="clear" w:color="auto" w:fill="FFFFFF"/>
                <w:lang w:val="mn-MN"/>
              </w:rPr>
              <w:t xml:space="preserve">) x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i,t-1</m:t>
                  </m:r>
                </m:sub>
              </m:sSub>
            </m:oMath>
            <w:r w:rsidR="00F30EBA" w:rsidRPr="00880755">
              <w:rPr>
                <w:rFonts w:ascii="Arial" w:eastAsiaTheme="minorEastAsia" w:hAnsi="Arial" w:cs="Arial"/>
                <w:bCs/>
                <w:color w:val="000000"/>
                <w:szCs w:val="24"/>
                <w:shd w:val="clear" w:color="auto" w:fill="FFFFFF"/>
                <w:lang w:val="mn-MN"/>
              </w:rPr>
              <w:t xml:space="preserve">      (20)</w:t>
            </w:r>
          </w:p>
          <w:p w14:paraId="17A8E067" w14:textId="60E9A26D" w:rsidR="001934D7" w:rsidRPr="00880755" w:rsidRDefault="001934D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0D2C18" w:rsidRPr="00880755">
              <w:rPr>
                <w:rFonts w:ascii="Arial" w:eastAsiaTheme="minorEastAsia" w:hAnsi="Arial" w:cs="Arial"/>
                <w:bCs/>
                <w:color w:val="000000"/>
                <w:szCs w:val="24"/>
                <w:shd w:val="clear" w:color="auto" w:fill="FFFFFF"/>
                <w:lang w:val="mn-MN"/>
              </w:rPr>
              <w:t>:</w:t>
            </w:r>
            <w:r w:rsidRPr="00880755">
              <w:rPr>
                <w:rFonts w:ascii="Arial" w:eastAsiaTheme="minorEastAsia" w:hAnsi="Arial" w:cs="Arial"/>
                <w:bCs/>
                <w:color w:val="000000"/>
                <w:szCs w:val="24"/>
                <w:shd w:val="clear" w:color="auto" w:fill="FFFFFF"/>
                <w:lang w:val="mn-MN"/>
              </w:rPr>
              <w:t xml:space="preserve"> </w:t>
            </w:r>
          </w:p>
          <w:p w14:paraId="44B5897D" w14:textId="114A6D64" w:rsidR="001934D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ST</m:t>
                  </m:r>
                </m:sub>
              </m:sSub>
            </m:oMath>
            <w:r w:rsidR="001934D7" w:rsidRPr="00880755">
              <w:rPr>
                <w:rFonts w:ascii="Arial" w:eastAsiaTheme="minorEastAsia" w:hAnsi="Arial" w:cs="Arial"/>
                <w:bCs/>
                <w:color w:val="000000"/>
                <w:szCs w:val="24"/>
                <w:shd w:val="clear" w:color="auto" w:fill="FFFFFF"/>
                <w:lang w:val="mn-MN"/>
              </w:rPr>
              <w:t xml:space="preserve"> </w:t>
            </w:r>
            <w:r w:rsidR="000D2C18" w:rsidRPr="00880755">
              <w:rPr>
                <w:rFonts w:ascii="Arial" w:eastAsiaTheme="minorEastAsia" w:hAnsi="Arial" w:cs="Arial"/>
                <w:bCs/>
                <w:color w:val="000000"/>
                <w:szCs w:val="24"/>
                <w:shd w:val="clear" w:color="auto" w:fill="FFFFFF"/>
                <w:lang w:val="mn-MN"/>
              </w:rPr>
              <w:t xml:space="preserve">- </w:t>
            </w:r>
            <w:r w:rsidR="00883493" w:rsidRPr="00880755">
              <w:rPr>
                <w:rFonts w:ascii="Arial" w:hAnsi="Arial" w:cs="Arial"/>
                <w:color w:val="231F20"/>
                <w:szCs w:val="24"/>
                <w:lang w:val="mn-MN"/>
              </w:rPr>
              <w:t xml:space="preserve">бүтцийн </w:t>
            </w:r>
            <w:r w:rsidR="00F37BE9" w:rsidRPr="00880755">
              <w:rPr>
                <w:rFonts w:ascii="Arial" w:hAnsi="Arial" w:cs="Arial"/>
                <w:color w:val="231F20"/>
                <w:szCs w:val="24"/>
                <w:lang w:val="mn-MN"/>
              </w:rPr>
              <w:t xml:space="preserve">үр </w:t>
            </w:r>
            <w:r w:rsidR="00883493" w:rsidRPr="00880755">
              <w:rPr>
                <w:rFonts w:ascii="Arial" w:hAnsi="Arial" w:cs="Arial"/>
                <w:color w:val="231F20"/>
                <w:szCs w:val="24"/>
                <w:lang w:val="mn-MN"/>
              </w:rPr>
              <w:t>нөлөө,</w:t>
            </w:r>
            <w:r w:rsidR="001934D7" w:rsidRPr="00880755">
              <w:rPr>
                <w:rFonts w:ascii="Arial" w:hAnsi="Arial" w:cs="Arial"/>
                <w:color w:val="231F20"/>
                <w:szCs w:val="24"/>
                <w:lang w:val="mn-MN"/>
              </w:rPr>
              <w:t xml:space="preserve"> </w:t>
            </w:r>
            <w:r w:rsidR="00883493" w:rsidRPr="00880755">
              <w:rPr>
                <w:rFonts w:ascii="Arial" w:hAnsi="Arial" w:cs="Arial"/>
                <w:color w:val="231F20"/>
                <w:szCs w:val="24"/>
                <w:lang w:val="mn-MN"/>
              </w:rPr>
              <w:t>эрчим хүчний нэгж</w:t>
            </w:r>
            <w:r w:rsidR="000D2C18" w:rsidRPr="00880755">
              <w:rPr>
                <w:rFonts w:ascii="Arial" w:hAnsi="Arial" w:cs="Arial"/>
                <w:color w:val="231F20"/>
                <w:szCs w:val="24"/>
                <w:lang w:val="mn-MN"/>
              </w:rPr>
              <w:t>ээр илэрхийлсэн</w:t>
            </w:r>
            <w:r w:rsidR="001934D7" w:rsidRPr="00880755">
              <w:rPr>
                <w:rFonts w:ascii="Arial" w:hAnsi="Arial" w:cs="Arial"/>
                <w:color w:val="231F20"/>
                <w:szCs w:val="24"/>
                <w:lang w:val="mn-MN"/>
              </w:rPr>
              <w:t>;</w:t>
            </w:r>
          </w:p>
          <w:p w14:paraId="0368517D" w14:textId="182DA11D" w:rsidR="001934D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oMath>
            <w:r w:rsidR="001934D7" w:rsidRPr="00880755">
              <w:rPr>
                <w:rFonts w:ascii="Arial" w:eastAsiaTheme="minorEastAsia" w:hAnsi="Arial" w:cs="Arial"/>
                <w:bCs/>
                <w:color w:val="000000"/>
                <w:szCs w:val="24"/>
                <w:shd w:val="clear" w:color="auto" w:fill="FFFFFF"/>
                <w:lang w:val="mn-MN"/>
              </w:rPr>
              <w:t xml:space="preserve"> </w:t>
            </w:r>
            <w:r w:rsidR="000D2C18" w:rsidRPr="00880755">
              <w:rPr>
                <w:rFonts w:ascii="Arial" w:eastAsiaTheme="minorEastAsia" w:hAnsi="Arial" w:cs="Arial"/>
                <w:bCs/>
                <w:color w:val="000000"/>
                <w:szCs w:val="24"/>
                <w:shd w:val="clear" w:color="auto" w:fill="FFFFFF"/>
                <w:lang w:val="mn-MN"/>
              </w:rPr>
              <w:t xml:space="preserve">- </w:t>
            </w:r>
            <w:r w:rsidR="00A62BF7" w:rsidRPr="00880755">
              <w:rPr>
                <w:rFonts w:ascii="Arial" w:hAnsi="Arial" w:cs="Arial"/>
                <w:color w:val="231F20"/>
                <w:szCs w:val="24"/>
                <w:lang w:val="mn-MN"/>
              </w:rPr>
              <w:t>үйл ажиллагааны хүчин зүйл;</w:t>
            </w:r>
          </w:p>
          <w:p w14:paraId="540ACA0D" w14:textId="3F7172BE" w:rsidR="001934D7" w:rsidRPr="00880755" w:rsidRDefault="00214C75">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A </w:t>
            </w:r>
            <w:r w:rsidR="000D2C18" w:rsidRPr="00880755">
              <w:rPr>
                <w:rFonts w:ascii="Arial" w:hAnsi="Arial" w:cs="Arial"/>
                <w:color w:val="231F20"/>
                <w:szCs w:val="24"/>
                <w:lang w:val="mn-MN"/>
              </w:rPr>
              <w:t>-</w:t>
            </w:r>
            <w:r w:rsidRPr="00880755">
              <w:rPr>
                <w:rFonts w:ascii="Arial" w:hAnsi="Arial" w:cs="Arial"/>
                <w:color w:val="231F20"/>
                <w:szCs w:val="24"/>
                <w:lang w:val="mn-MN"/>
              </w:rPr>
              <w:t xml:space="preserve"> </w:t>
            </w:r>
            <w:r w:rsidR="00F37BE9" w:rsidRPr="00880755">
              <w:rPr>
                <w:rFonts w:ascii="Arial" w:hAnsi="Arial" w:cs="Arial"/>
                <w:color w:val="231F20"/>
                <w:szCs w:val="24"/>
                <w:lang w:val="mn-MN"/>
              </w:rPr>
              <w:t>салбарын</w:t>
            </w:r>
            <w:r w:rsidRPr="00880755">
              <w:rPr>
                <w:rFonts w:ascii="Arial" w:hAnsi="Arial" w:cs="Arial"/>
                <w:color w:val="231F20"/>
                <w:szCs w:val="24"/>
                <w:lang w:val="mn-MN"/>
              </w:rPr>
              <w:t xml:space="preserve"> </w:t>
            </w:r>
            <w:r w:rsidR="000D2C18" w:rsidRPr="00880755">
              <w:rPr>
                <w:rFonts w:ascii="Arial" w:hAnsi="Arial" w:cs="Arial"/>
                <w:color w:val="231F20"/>
                <w:szCs w:val="24"/>
                <w:lang w:val="mn-MN"/>
              </w:rPr>
              <w:t xml:space="preserve">хувьд сонгосон </w:t>
            </w:r>
            <w:r w:rsidRPr="00880755">
              <w:rPr>
                <w:rFonts w:ascii="Arial" w:hAnsi="Arial" w:cs="Arial"/>
                <w:color w:val="231F20"/>
                <w:szCs w:val="24"/>
                <w:lang w:val="mn-MN"/>
              </w:rPr>
              <w:t>үйл ажиллагааны заалт</w:t>
            </w:r>
            <w:r w:rsidR="001934D7" w:rsidRPr="00880755">
              <w:rPr>
                <w:rFonts w:ascii="Arial" w:hAnsi="Arial" w:cs="Arial"/>
                <w:color w:val="231F20"/>
                <w:szCs w:val="24"/>
                <w:lang w:val="mn-MN"/>
              </w:rPr>
              <w:t>;</w:t>
            </w:r>
          </w:p>
          <w:p w14:paraId="3CF643EB" w14:textId="6CC41233" w:rsidR="001934D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m:t>
                  </m:r>
                </m:sub>
              </m:sSub>
            </m:oMath>
            <w:r w:rsidR="001934D7" w:rsidRPr="00880755">
              <w:rPr>
                <w:rFonts w:ascii="Arial" w:eastAsiaTheme="minorEastAsia" w:hAnsi="Arial" w:cs="Arial"/>
                <w:bCs/>
                <w:color w:val="000000"/>
                <w:szCs w:val="24"/>
                <w:shd w:val="clear" w:color="auto" w:fill="FFFFFF"/>
                <w:lang w:val="mn-MN"/>
              </w:rPr>
              <w:t xml:space="preserve"> </w:t>
            </w:r>
            <w:r w:rsidR="000D2C18" w:rsidRPr="00880755">
              <w:rPr>
                <w:rFonts w:ascii="Arial" w:eastAsiaTheme="minorEastAsia" w:hAnsi="Arial" w:cs="Arial"/>
                <w:bCs/>
                <w:color w:val="000000"/>
                <w:szCs w:val="24"/>
                <w:shd w:val="clear" w:color="auto" w:fill="FFFFFF"/>
                <w:lang w:val="mn-MN"/>
              </w:rPr>
              <w:t xml:space="preserve">- </w:t>
            </w:r>
            <w:r w:rsidR="001934D7" w:rsidRPr="00880755">
              <w:rPr>
                <w:rFonts w:ascii="Arial" w:hAnsi="Arial" w:cs="Arial"/>
                <w:i/>
                <w:color w:val="231F20"/>
                <w:szCs w:val="24"/>
                <w:lang w:val="mn-MN"/>
              </w:rPr>
              <w:t>i</w:t>
            </w:r>
            <w:r w:rsidR="007210B9" w:rsidRPr="00880755">
              <w:rPr>
                <w:rFonts w:ascii="Arial" w:hAnsi="Arial" w:cs="Arial"/>
                <w:i/>
                <w:color w:val="231F20"/>
                <w:szCs w:val="24"/>
                <w:lang w:val="mn-MN"/>
              </w:rPr>
              <w:t xml:space="preserve"> </w:t>
            </w:r>
            <w:r w:rsidR="007210B9" w:rsidRPr="00880755">
              <w:rPr>
                <w:rFonts w:ascii="Arial" w:hAnsi="Arial" w:cs="Arial"/>
                <w:color w:val="231F20"/>
                <w:szCs w:val="24"/>
                <w:lang w:val="mn-MN"/>
              </w:rPr>
              <w:t xml:space="preserve">дэд салбарын үйл ажиллагааны </w:t>
            </w:r>
            <w:r w:rsidR="006934C3" w:rsidRPr="00880755">
              <w:rPr>
                <w:rFonts w:ascii="Arial" w:hAnsi="Arial" w:cs="Arial"/>
                <w:color w:val="231F20"/>
                <w:szCs w:val="24"/>
                <w:lang w:val="mn-MN"/>
              </w:rPr>
              <w:t>заалт</w:t>
            </w:r>
            <w:r w:rsidR="001934D7" w:rsidRPr="00880755">
              <w:rPr>
                <w:rFonts w:ascii="Arial" w:hAnsi="Arial" w:cs="Arial"/>
                <w:color w:val="231F20"/>
                <w:szCs w:val="24"/>
                <w:lang w:val="mn-MN"/>
              </w:rPr>
              <w:t>;</w:t>
            </w:r>
          </w:p>
          <w:p w14:paraId="4E985720" w14:textId="3CBA854D" w:rsidR="001934D7" w:rsidRPr="00880755" w:rsidRDefault="001934D7">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 </w:t>
            </w:r>
            <w:r w:rsidR="000D2C18" w:rsidRPr="00880755">
              <w:rPr>
                <w:rFonts w:ascii="Arial" w:hAnsi="Arial" w:cs="Arial"/>
                <w:color w:val="231F20"/>
                <w:szCs w:val="24"/>
                <w:lang w:val="mn-MN"/>
              </w:rPr>
              <w:t xml:space="preserve">- </w:t>
            </w:r>
            <w:r w:rsidR="00365215" w:rsidRPr="00880755">
              <w:rPr>
                <w:rFonts w:ascii="Arial" w:hAnsi="Arial" w:cs="Arial"/>
                <w:color w:val="231F20"/>
                <w:szCs w:val="24"/>
                <w:lang w:val="mn-MN"/>
              </w:rPr>
              <w:t>тооцоо</w:t>
            </w:r>
            <w:r w:rsidR="00F37BE9" w:rsidRPr="00880755">
              <w:rPr>
                <w:rFonts w:ascii="Arial" w:hAnsi="Arial" w:cs="Arial"/>
                <w:color w:val="231F20"/>
                <w:szCs w:val="24"/>
                <w:lang w:val="mn-MN"/>
              </w:rPr>
              <w:t>ны</w:t>
            </w:r>
            <w:r w:rsidR="00365215"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45534EC6" w14:textId="32C99003" w:rsidR="001934D7" w:rsidRPr="00880755" w:rsidRDefault="001934D7">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t-1 </w:t>
            </w:r>
            <w:r w:rsidR="000D2C18" w:rsidRPr="00880755">
              <w:rPr>
                <w:rFonts w:ascii="Arial" w:hAnsi="Arial" w:cs="Arial"/>
                <w:color w:val="231F20"/>
                <w:szCs w:val="24"/>
                <w:lang w:val="mn-MN"/>
              </w:rPr>
              <w:t xml:space="preserve">- </w:t>
            </w:r>
            <w:r w:rsidR="00E67C96" w:rsidRPr="00880755">
              <w:rPr>
                <w:rFonts w:ascii="Arial" w:hAnsi="Arial" w:cs="Arial"/>
                <w:color w:val="231F20"/>
                <w:szCs w:val="24"/>
                <w:lang w:val="mn-MN"/>
              </w:rPr>
              <w:t>тооцоо</w:t>
            </w:r>
            <w:r w:rsidR="00F37BE9" w:rsidRPr="00880755">
              <w:rPr>
                <w:rFonts w:ascii="Arial" w:hAnsi="Arial" w:cs="Arial"/>
                <w:color w:val="231F20"/>
                <w:szCs w:val="24"/>
                <w:lang w:val="mn-MN"/>
              </w:rPr>
              <w:t>ны</w:t>
            </w:r>
            <w:r w:rsidR="00E67C96" w:rsidRPr="00880755">
              <w:rPr>
                <w:rFonts w:ascii="Arial" w:hAnsi="Arial" w:cs="Arial"/>
                <w:color w:val="231F20"/>
                <w:szCs w:val="24"/>
                <w:lang w:val="mn-MN"/>
              </w:rPr>
              <w:t xml:space="preserve"> жилийн өмнөх жил</w:t>
            </w:r>
            <w:r w:rsidRPr="00880755">
              <w:rPr>
                <w:rFonts w:ascii="Arial" w:hAnsi="Arial" w:cs="Arial"/>
                <w:color w:val="231F20"/>
                <w:szCs w:val="24"/>
                <w:lang w:val="mn-MN"/>
              </w:rPr>
              <w:t>;</w:t>
            </w:r>
          </w:p>
          <w:p w14:paraId="2801EE34" w14:textId="69B11866" w:rsidR="001934D7"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sub>
              </m:sSub>
            </m:oMath>
            <w:r w:rsidR="001934D7" w:rsidRPr="00880755">
              <w:rPr>
                <w:rFonts w:ascii="Arial" w:eastAsiaTheme="minorEastAsia" w:hAnsi="Arial" w:cs="Arial"/>
                <w:bCs/>
                <w:color w:val="000000"/>
                <w:szCs w:val="24"/>
                <w:shd w:val="clear" w:color="auto" w:fill="FFFFFF"/>
                <w:lang w:val="mn-MN"/>
              </w:rPr>
              <w:t xml:space="preserve"> </w:t>
            </w:r>
            <w:r w:rsidR="000D2C18" w:rsidRPr="00880755">
              <w:rPr>
                <w:rFonts w:ascii="Arial" w:eastAsiaTheme="minorEastAsia" w:hAnsi="Arial" w:cs="Arial"/>
                <w:bCs/>
                <w:color w:val="000000"/>
                <w:szCs w:val="24"/>
                <w:shd w:val="clear" w:color="auto" w:fill="FFFFFF"/>
                <w:lang w:val="mn-MN"/>
              </w:rPr>
              <w:t xml:space="preserve">- </w:t>
            </w:r>
            <w:r w:rsidR="006A5936" w:rsidRPr="00880755">
              <w:rPr>
                <w:rFonts w:ascii="Arial" w:hAnsi="Arial" w:cs="Arial"/>
                <w:color w:val="231F20"/>
                <w:szCs w:val="24"/>
                <w:lang w:val="mn-MN"/>
              </w:rPr>
              <w:t xml:space="preserve">салбарын </w:t>
            </w:r>
            <w:r w:rsidR="006934C3" w:rsidRPr="00880755">
              <w:rPr>
                <w:rFonts w:ascii="Arial" w:hAnsi="Arial" w:cs="Arial"/>
                <w:color w:val="231F20"/>
                <w:szCs w:val="24"/>
                <w:lang w:val="mn-MN"/>
              </w:rPr>
              <w:t>заалт</w:t>
            </w:r>
            <w:r w:rsidR="006A5936" w:rsidRPr="00880755">
              <w:rPr>
                <w:rFonts w:ascii="Arial" w:hAnsi="Arial" w:cs="Arial"/>
                <w:color w:val="231F20"/>
                <w:szCs w:val="24"/>
                <w:lang w:val="mn-MN"/>
              </w:rPr>
              <w:t>ын утга</w:t>
            </w:r>
            <w:r w:rsidR="00866CA6" w:rsidRPr="00880755">
              <w:rPr>
                <w:rFonts w:ascii="Arial" w:hAnsi="Arial" w:cs="Arial"/>
                <w:color w:val="231F20"/>
                <w:szCs w:val="24"/>
                <w:lang w:val="mn-MN"/>
              </w:rPr>
              <w:t>,</w:t>
            </w:r>
            <w:r w:rsidR="006A5936" w:rsidRPr="00880755">
              <w:rPr>
                <w:rFonts w:ascii="Arial" w:hAnsi="Arial" w:cs="Arial"/>
                <w:color w:val="231F20"/>
                <w:szCs w:val="24"/>
                <w:lang w:val="mn-MN"/>
              </w:rPr>
              <w:t xml:space="preserve"> (21)-р томьёог харна уу</w:t>
            </w:r>
            <w:r w:rsidR="001934D7" w:rsidRPr="00880755">
              <w:rPr>
                <w:rFonts w:ascii="Arial" w:hAnsi="Arial" w:cs="Arial"/>
                <w:color w:val="053BF5"/>
                <w:szCs w:val="24"/>
                <w:u w:val="single" w:color="053BF5"/>
                <w:lang w:val="mn-MN"/>
              </w:rPr>
              <w:t>:</w:t>
            </w:r>
          </w:p>
          <w:p w14:paraId="6D1C066C" w14:textId="77777777" w:rsidR="001934D7"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m:t>
                  </m:r>
                </m:sub>
              </m:sSub>
            </m:oMath>
            <w:r w:rsidR="001934D7" w:rsidRPr="00880755">
              <w:rPr>
                <w:rFonts w:ascii="Arial" w:eastAsiaTheme="minorEastAsia" w:hAnsi="Arial" w:cs="Arial"/>
                <w:bCs/>
                <w:color w:val="000000"/>
                <w:szCs w:val="24"/>
                <w:shd w:val="clear" w:color="auto" w:fill="FFFFFF"/>
                <w:lang w:val="mn-MN"/>
              </w:rPr>
              <w:t xml:space="preserve"> = </w:t>
            </w:r>
            <m:oMath>
              <m:f>
                <m:fPr>
                  <m:ctrlPr>
                    <w:rPr>
                      <w:rFonts w:ascii="Cambria Math" w:eastAsiaTheme="minorEastAsia" w:hAnsi="Cambria Math" w:cs="Arial"/>
                      <w:bCs/>
                      <w:i/>
                      <w:color w:val="000000"/>
                      <w:szCs w:val="24"/>
                      <w:shd w:val="clear" w:color="auto" w:fill="FFFFFF"/>
                      <w:lang w:val="mn-MN"/>
                    </w:rPr>
                  </m:ctrlPr>
                </m:fPr>
                <m:num>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E</m:t>
                      </m:r>
                    </m:e>
                    <m:sub>
                      <m:r>
                        <w:rPr>
                          <w:rFonts w:ascii="Cambria Math" w:eastAsiaTheme="minorEastAsia" w:hAnsi="Cambria Math" w:cs="Arial"/>
                          <w:color w:val="000000"/>
                          <w:szCs w:val="24"/>
                          <w:shd w:val="clear" w:color="auto" w:fill="FFFFFF"/>
                          <w:lang w:val="mn-MN"/>
                        </w:rPr>
                        <m:t>i,t</m:t>
                      </m:r>
                    </m:sub>
                  </m:sSub>
                </m:num>
                <m:den>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A</m:t>
                      </m:r>
                    </m:e>
                    <m:sub>
                      <m:r>
                        <w:rPr>
                          <w:rFonts w:ascii="Cambria Math" w:eastAsiaTheme="minorEastAsia" w:hAnsi="Cambria Math" w:cs="Arial"/>
                          <w:color w:val="000000"/>
                          <w:szCs w:val="24"/>
                          <w:shd w:val="clear" w:color="auto" w:fill="FFFFFF"/>
                          <w:lang w:val="mn-MN"/>
                        </w:rPr>
                        <m:t>i,t</m:t>
                      </m:r>
                    </m:sub>
                  </m:sSub>
                </m:den>
              </m:f>
            </m:oMath>
            <w:r w:rsidR="001934D7" w:rsidRPr="00880755">
              <w:rPr>
                <w:rFonts w:ascii="Arial" w:eastAsiaTheme="minorEastAsia" w:hAnsi="Arial" w:cs="Arial"/>
                <w:bCs/>
                <w:color w:val="000000"/>
                <w:szCs w:val="24"/>
                <w:shd w:val="clear" w:color="auto" w:fill="FFFFFF"/>
                <w:lang w:val="mn-MN"/>
              </w:rPr>
              <w:t xml:space="preserve">      (21)</w:t>
            </w:r>
          </w:p>
          <w:p w14:paraId="672F4CA7" w14:textId="058FBBE5" w:rsidR="002F6E96" w:rsidRPr="00880755" w:rsidRDefault="002F6E96">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үүнд</w:t>
            </w:r>
            <w:r w:rsidR="00866CA6" w:rsidRPr="00880755">
              <w:rPr>
                <w:rFonts w:ascii="Arial" w:hAnsi="Arial" w:cs="Arial"/>
                <w:bCs/>
                <w:color w:val="000000"/>
                <w:szCs w:val="24"/>
                <w:shd w:val="clear" w:color="auto" w:fill="FFFFFF"/>
                <w:lang w:val="mn-MN"/>
              </w:rPr>
              <w:t>:</w:t>
            </w:r>
          </w:p>
          <w:p w14:paraId="1C9C8068" w14:textId="6849A862" w:rsidR="001934D7" w:rsidRPr="00880755" w:rsidRDefault="001934D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oMath>
            <w:r w:rsidRPr="00880755">
              <w:rPr>
                <w:rFonts w:ascii="Arial" w:hAnsi="Arial" w:cs="Arial"/>
                <w:bCs/>
                <w:color w:val="000000"/>
                <w:szCs w:val="24"/>
                <w:shd w:val="clear" w:color="auto" w:fill="FFFFFF"/>
                <w:lang w:val="mn-MN"/>
              </w:rPr>
              <w:t xml:space="preserve"> </w:t>
            </w:r>
            <w:r w:rsidR="00866CA6" w:rsidRPr="00880755">
              <w:rPr>
                <w:rFonts w:ascii="Arial" w:hAnsi="Arial" w:cs="Arial"/>
                <w:bCs/>
                <w:color w:val="000000"/>
                <w:szCs w:val="24"/>
                <w:shd w:val="clear" w:color="auto" w:fill="FFFFFF"/>
                <w:lang w:val="mn-MN"/>
              </w:rPr>
              <w:t xml:space="preserve">- </w:t>
            </w:r>
            <w:r w:rsidR="00A355EB" w:rsidRPr="00880755">
              <w:rPr>
                <w:rFonts w:ascii="Arial" w:hAnsi="Arial" w:cs="Arial"/>
                <w:bCs/>
                <w:i/>
                <w:color w:val="000000"/>
                <w:szCs w:val="24"/>
                <w:shd w:val="clear" w:color="auto" w:fill="FFFFFF"/>
                <w:lang w:val="mn-MN"/>
              </w:rPr>
              <w:t>t</w:t>
            </w:r>
            <w:r w:rsidR="00A355EB" w:rsidRPr="00880755">
              <w:rPr>
                <w:rFonts w:ascii="Arial" w:hAnsi="Arial" w:cs="Arial"/>
                <w:bCs/>
                <w:color w:val="000000"/>
                <w:szCs w:val="24"/>
                <w:shd w:val="clear" w:color="auto" w:fill="FFFFFF"/>
                <w:lang w:val="mn-MN"/>
              </w:rPr>
              <w:t xml:space="preserve"> жилийн </w:t>
            </w:r>
            <w:r w:rsidRPr="00880755">
              <w:rPr>
                <w:rFonts w:ascii="Arial" w:hAnsi="Arial" w:cs="Arial"/>
                <w:bCs/>
                <w:i/>
                <w:color w:val="000000"/>
                <w:szCs w:val="24"/>
                <w:shd w:val="clear" w:color="auto" w:fill="FFFFFF"/>
                <w:lang w:val="mn-MN"/>
              </w:rPr>
              <w:t>i</w:t>
            </w:r>
            <w:r w:rsidR="002F6E96" w:rsidRPr="00880755">
              <w:rPr>
                <w:rFonts w:ascii="Arial" w:hAnsi="Arial" w:cs="Arial"/>
                <w:bCs/>
                <w:i/>
                <w:color w:val="000000"/>
                <w:szCs w:val="24"/>
                <w:shd w:val="clear" w:color="auto" w:fill="FFFFFF"/>
                <w:lang w:val="mn-MN"/>
              </w:rPr>
              <w:t xml:space="preserve"> </w:t>
            </w:r>
            <w:r w:rsidR="002F6E96" w:rsidRPr="00880755">
              <w:rPr>
                <w:rFonts w:ascii="Arial" w:hAnsi="Arial" w:cs="Arial"/>
                <w:bCs/>
                <w:color w:val="000000"/>
                <w:szCs w:val="24"/>
                <w:shd w:val="clear" w:color="auto" w:fill="FFFFFF"/>
                <w:lang w:val="mn-MN"/>
              </w:rPr>
              <w:t>дэд салбарын эрчим хүчний зарцуулалт</w:t>
            </w:r>
          </w:p>
          <w:p w14:paraId="3AF6D22D" w14:textId="3B6DF263" w:rsidR="004E31CB" w:rsidRPr="00880755" w:rsidRDefault="006B3A7A">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ТАЙЛБАР</w:t>
            </w:r>
            <w:r w:rsidR="001934D7" w:rsidRPr="00880755">
              <w:rPr>
                <w:rFonts w:ascii="Arial" w:hAnsi="Arial" w:cs="Arial"/>
                <w:bCs/>
                <w:color w:val="000000"/>
                <w:sz w:val="20"/>
                <w:szCs w:val="20"/>
                <w:shd w:val="clear" w:color="auto" w:fill="FFFFFF"/>
                <w:lang w:val="mn-MN"/>
              </w:rPr>
              <w:t xml:space="preserve"> 1 </w:t>
            </w:r>
            <w:r w:rsidR="00A8055B" w:rsidRPr="00880755">
              <w:rPr>
                <w:rFonts w:ascii="Arial" w:hAnsi="Arial" w:cs="Arial"/>
                <w:bCs/>
                <w:color w:val="000000"/>
                <w:sz w:val="20"/>
                <w:szCs w:val="20"/>
                <w:shd w:val="clear" w:color="auto" w:fill="FFFFFF"/>
                <w:lang w:val="mn-MN"/>
              </w:rPr>
              <w:t>Үйл ажиллагааны үр нөлөөг хэрхэн тооцо</w:t>
            </w:r>
            <w:r w:rsidR="006A2BE2" w:rsidRPr="00880755">
              <w:rPr>
                <w:rFonts w:ascii="Arial" w:hAnsi="Arial" w:cs="Arial"/>
                <w:bCs/>
                <w:color w:val="000000"/>
                <w:sz w:val="20"/>
                <w:szCs w:val="20"/>
                <w:shd w:val="clear" w:color="auto" w:fill="FFFFFF"/>
                <w:lang w:val="mn-MN"/>
              </w:rPr>
              <w:t>ол</w:t>
            </w:r>
            <w:r w:rsidR="00A8055B" w:rsidRPr="00880755">
              <w:rPr>
                <w:rFonts w:ascii="Arial" w:hAnsi="Arial" w:cs="Arial"/>
                <w:bCs/>
                <w:color w:val="000000"/>
                <w:sz w:val="20"/>
                <w:szCs w:val="20"/>
                <w:shd w:val="clear" w:color="auto" w:fill="FFFFFF"/>
                <w:lang w:val="mn-MN"/>
              </w:rPr>
              <w:t>ж байгаа</w:t>
            </w:r>
            <w:r w:rsidR="006A2BE2" w:rsidRPr="00880755">
              <w:rPr>
                <w:rFonts w:ascii="Arial" w:hAnsi="Arial" w:cs="Arial"/>
                <w:bCs/>
                <w:color w:val="000000"/>
                <w:sz w:val="20"/>
                <w:szCs w:val="20"/>
                <w:shd w:val="clear" w:color="auto" w:fill="FFFFFF"/>
                <w:lang w:val="mn-MN"/>
              </w:rPr>
              <w:t xml:space="preserve"> ар</w:t>
            </w:r>
            <w:r w:rsidR="00A8055B" w:rsidRPr="00880755">
              <w:rPr>
                <w:rFonts w:ascii="Arial" w:hAnsi="Arial" w:cs="Arial"/>
                <w:bCs/>
                <w:color w:val="000000"/>
                <w:sz w:val="20"/>
                <w:szCs w:val="20"/>
                <w:shd w:val="clear" w:color="auto" w:fill="FFFFFF"/>
                <w:lang w:val="mn-MN"/>
              </w:rPr>
              <w:t>гаас шалтгаалан</w:t>
            </w:r>
            <w:r w:rsidR="006A2BE2" w:rsidRPr="00880755">
              <w:rPr>
                <w:rFonts w:ascii="Arial" w:hAnsi="Arial" w:cs="Arial"/>
                <w:bCs/>
                <w:color w:val="000000"/>
                <w:sz w:val="20"/>
                <w:szCs w:val="20"/>
                <w:shd w:val="clear" w:color="auto" w:fill="FFFFFF"/>
                <w:lang w:val="mn-MN"/>
              </w:rPr>
              <w:t>,</w:t>
            </w:r>
            <w:r w:rsidR="00A8055B" w:rsidRPr="00880755">
              <w:rPr>
                <w:rFonts w:ascii="Arial" w:hAnsi="Arial" w:cs="Arial"/>
                <w:bCs/>
                <w:color w:val="000000"/>
                <w:sz w:val="20"/>
                <w:szCs w:val="20"/>
                <w:shd w:val="clear" w:color="auto" w:fill="FFFFFF"/>
                <w:lang w:val="mn-MN"/>
              </w:rPr>
              <w:t xml:space="preserve"> бүтцийн үр нөлөө </w:t>
            </w:r>
            <w:r w:rsidR="006A2BE2" w:rsidRPr="00880755">
              <w:rPr>
                <w:rFonts w:ascii="Arial" w:hAnsi="Arial" w:cs="Arial"/>
                <w:bCs/>
                <w:color w:val="000000"/>
                <w:sz w:val="20"/>
                <w:szCs w:val="20"/>
                <w:shd w:val="clear" w:color="auto" w:fill="FFFFFF"/>
                <w:lang w:val="mn-MN"/>
              </w:rPr>
              <w:t>гара</w:t>
            </w:r>
            <w:r w:rsidR="00A8055B" w:rsidRPr="00880755">
              <w:rPr>
                <w:rFonts w:ascii="Arial" w:hAnsi="Arial" w:cs="Arial"/>
                <w:bCs/>
                <w:color w:val="000000"/>
                <w:sz w:val="20"/>
                <w:szCs w:val="20"/>
                <w:shd w:val="clear" w:color="auto" w:fill="FFFFFF"/>
                <w:lang w:val="mn-MN"/>
              </w:rPr>
              <w:t>хгүй байж болно</w:t>
            </w:r>
            <w:r w:rsidR="00A8055B" w:rsidRPr="00880755" w:rsidDel="00A8055B">
              <w:rPr>
                <w:rFonts w:ascii="Arial" w:hAnsi="Arial" w:cs="Arial"/>
                <w:bCs/>
                <w:color w:val="000000"/>
                <w:sz w:val="20"/>
                <w:szCs w:val="20"/>
                <w:shd w:val="clear" w:color="auto" w:fill="FFFFFF"/>
                <w:lang w:val="mn-MN"/>
              </w:rPr>
              <w:t xml:space="preserve"> </w:t>
            </w:r>
            <w:r w:rsidR="00103D37" w:rsidRPr="00880755">
              <w:rPr>
                <w:rFonts w:ascii="Arial" w:hAnsi="Arial" w:cs="Arial"/>
                <w:bCs/>
                <w:color w:val="000000"/>
                <w:sz w:val="20"/>
                <w:szCs w:val="20"/>
                <w:shd w:val="clear" w:color="auto" w:fill="FFFFFF"/>
                <w:lang w:val="mn-MN"/>
              </w:rPr>
              <w:t>(7.2.3-ын 2-Р ТАЙЛБАРААС харна уу</w:t>
            </w:r>
            <w:r w:rsidR="00F30EBA" w:rsidRPr="00880755">
              <w:rPr>
                <w:rFonts w:ascii="Arial" w:hAnsi="Arial" w:cs="Arial"/>
                <w:bCs/>
                <w:color w:val="000000"/>
                <w:sz w:val="20"/>
                <w:szCs w:val="20"/>
                <w:shd w:val="clear" w:color="auto" w:fill="FFFFFF"/>
                <w:lang w:val="mn-MN"/>
              </w:rPr>
              <w:t>)</w:t>
            </w:r>
          </w:p>
          <w:p w14:paraId="29E9CB43" w14:textId="03F89B4E" w:rsidR="004E31CB" w:rsidRPr="00880755" w:rsidRDefault="004E31C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Салбарын бүтцийн </w:t>
            </w:r>
            <w:r w:rsidR="003E7AD6" w:rsidRPr="00880755">
              <w:rPr>
                <w:rFonts w:ascii="Arial" w:hAnsi="Arial" w:cs="Arial"/>
                <w:bCs/>
                <w:color w:val="000000"/>
                <w:szCs w:val="24"/>
                <w:shd w:val="clear" w:color="auto" w:fill="FFFFFF"/>
                <w:lang w:val="mn-MN"/>
              </w:rPr>
              <w:t xml:space="preserve">үр нөлөөний </w:t>
            </w:r>
            <w:r w:rsidRPr="00880755">
              <w:rPr>
                <w:rFonts w:ascii="Arial" w:hAnsi="Arial" w:cs="Arial"/>
                <w:bCs/>
                <w:color w:val="000000"/>
                <w:szCs w:val="24"/>
                <w:shd w:val="clear" w:color="auto" w:fill="FFFFFF"/>
                <w:lang w:val="mn-MN"/>
              </w:rPr>
              <w:t>тооцооны жишээнүүд</w:t>
            </w:r>
            <w:r w:rsidR="006A2BE2" w:rsidRPr="00880755">
              <w:rPr>
                <w:rFonts w:ascii="Arial" w:hAnsi="Arial" w:cs="Arial"/>
                <w:bCs/>
                <w:color w:val="000000"/>
                <w:szCs w:val="24"/>
                <w:shd w:val="clear" w:color="auto" w:fill="FFFFFF"/>
                <w:lang w:val="mn-MN"/>
              </w:rPr>
              <w:t>ийг</w:t>
            </w:r>
            <w:r w:rsidRPr="00880755">
              <w:rPr>
                <w:rFonts w:ascii="Arial" w:hAnsi="Arial" w:cs="Arial"/>
                <w:bCs/>
                <w:color w:val="000000"/>
                <w:szCs w:val="24"/>
                <w:shd w:val="clear" w:color="auto" w:fill="FFFFFF"/>
                <w:lang w:val="mn-MN"/>
              </w:rPr>
              <w:t xml:space="preserve"> C хавсралтад өгсөн</w:t>
            </w:r>
            <w:r w:rsidR="006A2BE2" w:rsidRPr="00880755">
              <w:rPr>
                <w:rFonts w:ascii="Arial" w:hAnsi="Arial" w:cs="Arial"/>
                <w:bCs/>
                <w:color w:val="000000"/>
                <w:szCs w:val="24"/>
                <w:shd w:val="clear" w:color="auto" w:fill="FFFFFF"/>
                <w:lang w:val="mn-MN"/>
              </w:rPr>
              <w:t>.</w:t>
            </w:r>
          </w:p>
          <w:p w14:paraId="092784B0" w14:textId="1EC28B11" w:rsidR="004E31CB" w:rsidRPr="00880755" w:rsidRDefault="004E31CB">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7.2.6 Бусад хүчин зүйлийн тооцоо</w:t>
            </w:r>
          </w:p>
          <w:p w14:paraId="4C1A0205" w14:textId="3D02C0A8" w:rsidR="009049DD" w:rsidRPr="00880755" w:rsidRDefault="0097522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 </w:t>
            </w:r>
            <w:r w:rsidR="00E31BD3" w:rsidRPr="00880755">
              <w:rPr>
                <w:rFonts w:ascii="Arial" w:hAnsi="Arial" w:cs="Arial"/>
                <w:bCs/>
                <w:color w:val="000000"/>
                <w:szCs w:val="24"/>
                <w:shd w:val="clear" w:color="auto" w:fill="FFFFFF"/>
                <w:lang w:val="mn-MN"/>
              </w:rPr>
              <w:t>Б</w:t>
            </w:r>
            <w:r w:rsidRPr="00880755">
              <w:rPr>
                <w:rFonts w:ascii="Arial" w:hAnsi="Arial" w:cs="Arial"/>
                <w:bCs/>
                <w:color w:val="000000"/>
                <w:szCs w:val="24"/>
                <w:shd w:val="clear" w:color="auto" w:fill="FFFFFF"/>
                <w:lang w:val="mn-MN"/>
              </w:rPr>
              <w:t>усад хүчин зүйлийн тооцоо</w:t>
            </w:r>
            <w:r w:rsidR="00E31BD3" w:rsidRPr="00880755">
              <w:rPr>
                <w:rFonts w:ascii="Arial" w:hAnsi="Arial" w:cs="Arial"/>
                <w:bCs/>
                <w:color w:val="000000"/>
                <w:szCs w:val="24"/>
                <w:shd w:val="clear" w:color="auto" w:fill="FFFFFF"/>
                <w:lang w:val="mn-MN"/>
              </w:rPr>
              <w:t>г</w:t>
            </w:r>
            <w:r w:rsidR="00FE4037" w:rsidRPr="00880755">
              <w:rPr>
                <w:rFonts w:ascii="Arial" w:hAnsi="Arial" w:cs="Arial"/>
                <w:bCs/>
                <w:color w:val="000000"/>
                <w:szCs w:val="24"/>
                <w:shd w:val="clear" w:color="auto" w:fill="FFFFFF"/>
                <w:lang w:val="mn-MN"/>
              </w:rPr>
              <w:t xml:space="preserve"> хийх </w:t>
            </w:r>
            <w:r w:rsidR="00E31BD3" w:rsidRPr="00880755">
              <w:rPr>
                <w:rFonts w:ascii="Arial" w:hAnsi="Arial" w:cs="Arial"/>
                <w:bCs/>
                <w:color w:val="000000"/>
                <w:szCs w:val="24"/>
                <w:shd w:val="clear" w:color="auto" w:fill="FFFFFF"/>
                <w:lang w:val="mn-MN"/>
              </w:rPr>
              <w:t>эсэх нь</w:t>
            </w:r>
            <w:r w:rsidRPr="00880755">
              <w:rPr>
                <w:rFonts w:ascii="Arial" w:hAnsi="Arial" w:cs="Arial"/>
                <w:bCs/>
                <w:color w:val="000000"/>
                <w:szCs w:val="24"/>
                <w:shd w:val="clear" w:color="auto" w:fill="FFFFFF"/>
                <w:lang w:val="mn-MN"/>
              </w:rPr>
              <w:t xml:space="preserve"> тухайн салбараас хамаарах бөгөөд C хавсралтад дэлгэрэнгүй тайлбарласан.</w:t>
            </w:r>
            <w:r w:rsidR="00CA06EB" w:rsidRPr="00880755">
              <w:rPr>
                <w:rFonts w:ascii="Arial" w:hAnsi="Arial" w:cs="Arial"/>
                <w:bCs/>
                <w:color w:val="000000"/>
                <w:szCs w:val="24"/>
                <w:shd w:val="clear" w:color="auto" w:fill="FFFFFF"/>
                <w:lang w:val="mn-MN"/>
              </w:rPr>
              <w:t xml:space="preserve"> Эдгээр бусад хүчин зүйлийн тоо нь өгөгдлийн хүртээмж </w:t>
            </w:r>
            <w:r w:rsidR="00CA06EB" w:rsidRPr="00880755">
              <w:rPr>
                <w:rFonts w:ascii="Arial" w:hAnsi="Arial" w:cs="Arial"/>
                <w:bCs/>
                <w:color w:val="000000"/>
                <w:szCs w:val="24"/>
                <w:shd w:val="clear" w:color="auto" w:fill="FFFFFF"/>
                <w:lang w:val="mn-MN"/>
              </w:rPr>
              <w:lastRenderedPageBreak/>
              <w:t xml:space="preserve">болон өмнөх хүчин зүйлсийн (үйл ажиллагаа, хэмнэлт болон бүтэц) үндсэн тодорхойлолтоос </w:t>
            </w:r>
            <w:r w:rsidR="00E31BD3" w:rsidRPr="00880755">
              <w:rPr>
                <w:rFonts w:ascii="Arial" w:hAnsi="Arial" w:cs="Arial"/>
                <w:bCs/>
                <w:color w:val="000000"/>
                <w:szCs w:val="24"/>
                <w:shd w:val="clear" w:color="auto" w:fill="FFFFFF"/>
                <w:lang w:val="mn-MN"/>
              </w:rPr>
              <w:t>шалтгаал</w:t>
            </w:r>
            <w:r w:rsidR="00CA06EB" w:rsidRPr="00880755">
              <w:rPr>
                <w:rFonts w:ascii="Arial" w:hAnsi="Arial" w:cs="Arial"/>
                <w:bCs/>
                <w:color w:val="000000"/>
                <w:szCs w:val="24"/>
                <w:shd w:val="clear" w:color="auto" w:fill="FFFFFF"/>
                <w:lang w:val="mn-MN"/>
              </w:rPr>
              <w:t>на</w:t>
            </w:r>
            <w:r w:rsidR="009049DD" w:rsidRPr="00880755">
              <w:rPr>
                <w:rFonts w:ascii="Arial" w:hAnsi="Arial" w:cs="Arial"/>
                <w:bCs/>
                <w:color w:val="000000"/>
                <w:szCs w:val="24"/>
                <w:shd w:val="clear" w:color="auto" w:fill="FFFFFF"/>
                <w:lang w:val="mn-MN"/>
              </w:rPr>
              <w:t>.</w:t>
            </w:r>
          </w:p>
          <w:p w14:paraId="1CCC487E" w14:textId="566E77EC" w:rsidR="009049DD" w:rsidRPr="00880755" w:rsidRDefault="009049DD">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7.3 </w:t>
            </w:r>
            <w:r w:rsidR="00F7025A" w:rsidRPr="00880755">
              <w:rPr>
                <w:rFonts w:ascii="Arial" w:hAnsi="Arial" w:cs="Arial"/>
                <w:b/>
                <w:bCs/>
                <w:color w:val="000000"/>
                <w:szCs w:val="24"/>
                <w:shd w:val="clear" w:color="auto" w:fill="FFFFFF"/>
                <w:lang w:val="mn-MN"/>
              </w:rPr>
              <w:t xml:space="preserve">Эрчим хүчний зарцуулалтын </w:t>
            </w:r>
            <w:r w:rsidR="003E7AD6" w:rsidRPr="00880755">
              <w:rPr>
                <w:rFonts w:ascii="Arial" w:hAnsi="Arial" w:cs="Arial"/>
                <w:b/>
                <w:bCs/>
                <w:color w:val="000000"/>
                <w:szCs w:val="24"/>
                <w:shd w:val="clear" w:color="auto" w:fill="FFFFFF"/>
                <w:lang w:val="mn-MN"/>
              </w:rPr>
              <w:t xml:space="preserve">өөрчлөлтийн </w:t>
            </w:r>
            <w:r w:rsidR="00F7025A" w:rsidRPr="00880755">
              <w:rPr>
                <w:rFonts w:ascii="Arial" w:hAnsi="Arial" w:cs="Arial"/>
                <w:b/>
                <w:bCs/>
                <w:color w:val="000000"/>
                <w:szCs w:val="24"/>
                <w:shd w:val="clear" w:color="auto" w:fill="FFFFFF"/>
                <w:lang w:val="mn-MN"/>
              </w:rPr>
              <w:t>зад</w:t>
            </w:r>
            <w:r w:rsidR="00E967F6" w:rsidRPr="00880755">
              <w:rPr>
                <w:rFonts w:ascii="Arial" w:hAnsi="Arial" w:cs="Arial"/>
                <w:b/>
                <w:bCs/>
                <w:color w:val="000000"/>
                <w:szCs w:val="24"/>
                <w:shd w:val="clear" w:color="auto" w:fill="FFFFFF"/>
                <w:lang w:val="mn-MN"/>
              </w:rPr>
              <w:t>а</w:t>
            </w:r>
            <w:r w:rsidR="00F7025A" w:rsidRPr="00880755">
              <w:rPr>
                <w:rFonts w:ascii="Arial" w:hAnsi="Arial" w:cs="Arial"/>
                <w:b/>
                <w:bCs/>
                <w:color w:val="000000"/>
                <w:szCs w:val="24"/>
                <w:shd w:val="clear" w:color="auto" w:fill="FFFFFF"/>
                <w:lang w:val="mn-MN"/>
              </w:rPr>
              <w:t>р</w:t>
            </w:r>
            <w:r w:rsidR="00E967F6" w:rsidRPr="00880755">
              <w:rPr>
                <w:rFonts w:ascii="Arial" w:hAnsi="Arial" w:cs="Arial"/>
                <w:b/>
                <w:bCs/>
                <w:color w:val="000000"/>
                <w:szCs w:val="24"/>
                <w:shd w:val="clear" w:color="auto" w:fill="FFFFFF"/>
                <w:lang w:val="mn-MN"/>
              </w:rPr>
              <w:t>гаан</w:t>
            </w:r>
            <w:r w:rsidR="00F7025A" w:rsidRPr="00880755">
              <w:rPr>
                <w:rFonts w:ascii="Arial" w:hAnsi="Arial" w:cs="Arial"/>
                <w:b/>
                <w:bCs/>
                <w:color w:val="000000"/>
                <w:szCs w:val="24"/>
                <w:shd w:val="clear" w:color="auto" w:fill="FFFFFF"/>
                <w:lang w:val="mn-MN"/>
              </w:rPr>
              <w:t>д х</w:t>
            </w:r>
            <w:r w:rsidR="00E967F6" w:rsidRPr="00880755">
              <w:rPr>
                <w:rFonts w:ascii="Arial" w:hAnsi="Arial" w:cs="Arial"/>
                <w:b/>
                <w:bCs/>
                <w:color w:val="000000"/>
                <w:szCs w:val="24"/>
                <w:shd w:val="clear" w:color="auto" w:fill="FFFFFF"/>
                <w:lang w:val="mn-MN"/>
              </w:rPr>
              <w:t>амаара</w:t>
            </w:r>
            <w:r w:rsidR="00F7025A" w:rsidRPr="00880755">
              <w:rPr>
                <w:rFonts w:ascii="Arial" w:hAnsi="Arial" w:cs="Arial"/>
                <w:b/>
                <w:bCs/>
                <w:color w:val="000000"/>
                <w:szCs w:val="24"/>
                <w:shd w:val="clear" w:color="auto" w:fill="FFFFFF"/>
                <w:lang w:val="mn-MN"/>
              </w:rPr>
              <w:t>х бусад асууд</w:t>
            </w:r>
            <w:r w:rsidR="00E967F6" w:rsidRPr="00880755">
              <w:rPr>
                <w:rFonts w:ascii="Arial" w:hAnsi="Arial" w:cs="Arial"/>
                <w:b/>
                <w:bCs/>
                <w:color w:val="000000"/>
                <w:szCs w:val="24"/>
                <w:shd w:val="clear" w:color="auto" w:fill="FFFFFF"/>
                <w:lang w:val="mn-MN"/>
              </w:rPr>
              <w:t>а</w:t>
            </w:r>
            <w:r w:rsidR="00F7025A" w:rsidRPr="00880755">
              <w:rPr>
                <w:rFonts w:ascii="Arial" w:hAnsi="Arial" w:cs="Arial"/>
                <w:b/>
                <w:bCs/>
                <w:color w:val="000000"/>
                <w:szCs w:val="24"/>
                <w:shd w:val="clear" w:color="auto" w:fill="FFFFFF"/>
                <w:lang w:val="mn-MN"/>
              </w:rPr>
              <w:t>л</w:t>
            </w:r>
          </w:p>
          <w:p w14:paraId="6405D8F9" w14:textId="77777777" w:rsidR="009049DD" w:rsidRPr="00880755" w:rsidRDefault="009049DD">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7.3.1 Ерөнхий зүйл</w:t>
            </w:r>
          </w:p>
          <w:p w14:paraId="4F61A212" w14:textId="66FB8B5F" w:rsidR="00AA6E23" w:rsidRPr="00880755" w:rsidRDefault="00AA6E23">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зарцуулалтын өөрчлөлтий</w:t>
            </w:r>
            <w:r w:rsidR="003E7AD6" w:rsidRPr="00880755">
              <w:rPr>
                <w:rFonts w:ascii="Arial" w:hAnsi="Arial" w:cs="Arial"/>
                <w:bCs/>
                <w:color w:val="000000"/>
                <w:szCs w:val="24"/>
                <w:shd w:val="clear" w:color="auto" w:fill="FFFFFF"/>
                <w:lang w:val="mn-MN"/>
              </w:rPr>
              <w:t>н зад</w:t>
            </w:r>
            <w:r w:rsidR="00E967F6" w:rsidRPr="00880755">
              <w:rPr>
                <w:rFonts w:ascii="Arial" w:hAnsi="Arial" w:cs="Arial"/>
                <w:bCs/>
                <w:color w:val="000000"/>
                <w:szCs w:val="24"/>
                <w:shd w:val="clear" w:color="auto" w:fill="FFFFFF"/>
                <w:lang w:val="mn-MN"/>
              </w:rPr>
              <w:t>а</w:t>
            </w:r>
            <w:r w:rsidR="003E7AD6" w:rsidRPr="00880755">
              <w:rPr>
                <w:rFonts w:ascii="Arial" w:hAnsi="Arial" w:cs="Arial"/>
                <w:bCs/>
                <w:color w:val="000000"/>
                <w:szCs w:val="24"/>
                <w:shd w:val="clear" w:color="auto" w:fill="FFFFFF"/>
                <w:lang w:val="mn-MN"/>
              </w:rPr>
              <w:t>р</w:t>
            </w:r>
            <w:r w:rsidR="00E967F6" w:rsidRPr="00880755">
              <w:rPr>
                <w:rFonts w:ascii="Arial" w:hAnsi="Arial" w:cs="Arial"/>
                <w:bCs/>
                <w:color w:val="000000"/>
                <w:szCs w:val="24"/>
                <w:shd w:val="clear" w:color="auto" w:fill="FFFFFF"/>
                <w:lang w:val="mn-MN"/>
              </w:rPr>
              <w:t>га</w:t>
            </w:r>
            <w:r w:rsidR="003E7AD6" w:rsidRPr="00880755">
              <w:rPr>
                <w:rFonts w:ascii="Arial" w:hAnsi="Arial" w:cs="Arial"/>
                <w:bCs/>
                <w:color w:val="000000"/>
                <w:szCs w:val="24"/>
                <w:shd w:val="clear" w:color="auto" w:fill="FFFFFF"/>
                <w:lang w:val="mn-MN"/>
              </w:rPr>
              <w:t>аг</w:t>
            </w:r>
            <w:r w:rsidRPr="00880755">
              <w:rPr>
                <w:rFonts w:ascii="Arial" w:hAnsi="Arial" w:cs="Arial"/>
                <w:bCs/>
                <w:color w:val="000000"/>
                <w:szCs w:val="24"/>
                <w:shd w:val="clear" w:color="auto" w:fill="FFFFFF"/>
                <w:lang w:val="mn-MN"/>
              </w:rPr>
              <w:t xml:space="preserve"> тооц</w:t>
            </w:r>
            <w:r w:rsidR="00E967F6" w:rsidRPr="00880755">
              <w:rPr>
                <w:rFonts w:ascii="Arial" w:hAnsi="Arial" w:cs="Arial"/>
                <w:bCs/>
                <w:color w:val="000000"/>
                <w:szCs w:val="24"/>
                <w:shd w:val="clear" w:color="auto" w:fill="FFFFFF"/>
                <w:lang w:val="mn-MN"/>
              </w:rPr>
              <w:t>ооло</w:t>
            </w:r>
            <w:r w:rsidR="003E7AD6" w:rsidRPr="00880755">
              <w:rPr>
                <w:rFonts w:ascii="Arial" w:hAnsi="Arial" w:cs="Arial"/>
                <w:bCs/>
                <w:color w:val="000000"/>
                <w:szCs w:val="24"/>
                <w:shd w:val="clear" w:color="auto" w:fill="FFFFFF"/>
                <w:lang w:val="mn-MN"/>
              </w:rPr>
              <w:t>хын</w:t>
            </w:r>
            <w:r w:rsidRPr="00880755">
              <w:rPr>
                <w:rFonts w:ascii="Arial" w:hAnsi="Arial" w:cs="Arial"/>
                <w:bCs/>
                <w:color w:val="000000"/>
                <w:szCs w:val="24"/>
                <w:shd w:val="clear" w:color="auto" w:fill="FFFFFF"/>
                <w:lang w:val="mn-MN"/>
              </w:rPr>
              <w:t xml:space="preserve"> тулд дараах төрлийн тооцоог авч үзнэ</w:t>
            </w:r>
            <w:r w:rsidR="00E967F6" w:rsidRPr="00880755">
              <w:rPr>
                <w:rFonts w:ascii="Arial" w:hAnsi="Arial" w:cs="Arial"/>
                <w:bCs/>
                <w:color w:val="000000"/>
                <w:szCs w:val="24"/>
                <w:shd w:val="clear" w:color="auto" w:fill="FFFFFF"/>
                <w:lang w:val="mn-MN"/>
              </w:rPr>
              <w:t>. Үүнд</w:t>
            </w:r>
            <w:r w:rsidRPr="00880755">
              <w:rPr>
                <w:rFonts w:ascii="Arial" w:hAnsi="Arial" w:cs="Arial"/>
                <w:bCs/>
                <w:color w:val="000000"/>
                <w:szCs w:val="24"/>
                <w:shd w:val="clear" w:color="auto" w:fill="FFFFFF"/>
                <w:lang w:val="mn-MN"/>
              </w:rPr>
              <w:t>:</w:t>
            </w:r>
          </w:p>
          <w:p w14:paraId="6F936FAB" w14:textId="5B1EB844" w:rsidR="007E37FD" w:rsidRPr="00880755" w:rsidRDefault="008F5751">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нэг</w:t>
            </w:r>
            <w:r w:rsidR="007E37FD" w:rsidRPr="00880755">
              <w:rPr>
                <w:rFonts w:ascii="Arial" w:hAnsi="Arial" w:cs="Arial"/>
                <w:bCs/>
                <w:color w:val="000000"/>
                <w:szCs w:val="24"/>
                <w:shd w:val="clear" w:color="auto" w:fill="FFFFFF"/>
                <w:lang w:val="mn-MN"/>
              </w:rPr>
              <w:t xml:space="preserve"> үеийн тооцоо;</w:t>
            </w:r>
          </w:p>
          <w:p w14:paraId="062FD8E1" w14:textId="448FF31A" w:rsidR="00DA2AF6" w:rsidRPr="00880755" w:rsidRDefault="008905D2">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w:t>
            </w:r>
            <w:r w:rsidR="008F5751" w:rsidRPr="00880755">
              <w:rPr>
                <w:rFonts w:ascii="Arial" w:hAnsi="Arial" w:cs="Arial"/>
                <w:bCs/>
                <w:color w:val="000000"/>
                <w:szCs w:val="24"/>
                <w:shd w:val="clear" w:color="auto" w:fill="FFFFFF"/>
                <w:lang w:val="mn-MN"/>
              </w:rPr>
              <w:t xml:space="preserve">сөрөг </w:t>
            </w:r>
            <w:r w:rsidRPr="00880755">
              <w:rPr>
                <w:rFonts w:ascii="Arial" w:hAnsi="Arial" w:cs="Arial"/>
                <w:bCs/>
                <w:color w:val="000000"/>
                <w:szCs w:val="24"/>
                <w:shd w:val="clear" w:color="auto" w:fill="FFFFFF"/>
                <w:lang w:val="mn-MN"/>
              </w:rPr>
              <w:t>хэмнэлтийн тооцоо</w:t>
            </w:r>
            <w:r w:rsidR="008F5751" w:rsidRPr="00880755">
              <w:rPr>
                <w:rFonts w:ascii="Arial" w:hAnsi="Arial" w:cs="Arial"/>
                <w:bCs/>
                <w:color w:val="000000"/>
                <w:szCs w:val="24"/>
                <w:shd w:val="clear" w:color="auto" w:fill="FFFFFF"/>
                <w:lang w:val="mn-MN"/>
              </w:rPr>
              <w:t xml:space="preserve"> </w:t>
            </w:r>
            <w:r w:rsidR="005F2985" w:rsidRPr="00880755">
              <w:rPr>
                <w:rFonts w:ascii="Arial" w:hAnsi="Arial" w:cs="Arial"/>
                <w:bCs/>
                <w:color w:val="000000"/>
                <w:szCs w:val="24"/>
                <w:shd w:val="clear" w:color="auto" w:fill="FFFFFF"/>
                <w:lang w:val="mn-MN"/>
              </w:rPr>
              <w:t>орно</w:t>
            </w:r>
            <w:r w:rsidR="007E37FD" w:rsidRPr="00880755">
              <w:rPr>
                <w:rFonts w:ascii="Arial" w:hAnsi="Arial" w:cs="Arial"/>
                <w:bCs/>
                <w:color w:val="000000"/>
                <w:szCs w:val="24"/>
                <w:shd w:val="clear" w:color="auto" w:fill="FFFFFF"/>
                <w:lang w:val="mn-MN"/>
              </w:rPr>
              <w:t>.</w:t>
            </w:r>
          </w:p>
          <w:p w14:paraId="749FD6A0" w14:textId="7D11F9F4" w:rsidR="00DC116C" w:rsidRPr="00880755" w:rsidRDefault="00DA2AF6">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Тооцоо</w:t>
            </w:r>
            <w:r w:rsidR="003E7AD6" w:rsidRPr="00880755">
              <w:rPr>
                <w:rFonts w:ascii="Arial" w:hAnsi="Arial" w:cs="Arial"/>
                <w:bCs/>
                <w:color w:val="000000"/>
                <w:szCs w:val="24"/>
                <w:shd w:val="clear" w:color="auto" w:fill="FFFFFF"/>
                <w:lang w:val="mn-MN"/>
              </w:rPr>
              <w:t>ны</w:t>
            </w:r>
            <w:r w:rsidRPr="00880755">
              <w:rPr>
                <w:rFonts w:ascii="Arial" w:hAnsi="Arial" w:cs="Arial"/>
                <w:bCs/>
                <w:color w:val="000000"/>
                <w:szCs w:val="24"/>
                <w:shd w:val="clear" w:color="auto" w:fill="FFFFFF"/>
                <w:lang w:val="mn-MN"/>
              </w:rPr>
              <w:t xml:space="preserve"> чанарт х</w:t>
            </w:r>
            <w:r w:rsidR="008F5751" w:rsidRPr="00880755">
              <w:rPr>
                <w:rFonts w:ascii="Arial" w:hAnsi="Arial" w:cs="Arial"/>
                <w:bCs/>
                <w:color w:val="000000"/>
                <w:szCs w:val="24"/>
                <w:shd w:val="clear" w:color="auto" w:fill="FFFFFF"/>
                <w:lang w:val="mn-MN"/>
              </w:rPr>
              <w:t>амаара</w:t>
            </w:r>
            <w:r w:rsidRPr="00880755">
              <w:rPr>
                <w:rFonts w:ascii="Arial" w:hAnsi="Arial" w:cs="Arial"/>
                <w:bCs/>
                <w:color w:val="000000"/>
                <w:szCs w:val="24"/>
                <w:shd w:val="clear" w:color="auto" w:fill="FFFFFF"/>
                <w:lang w:val="mn-MN"/>
              </w:rPr>
              <w:t>х бусад асууд</w:t>
            </w:r>
            <w:r w:rsidR="008F5751" w:rsidRPr="00880755">
              <w:rPr>
                <w:rFonts w:ascii="Arial" w:hAnsi="Arial" w:cs="Arial"/>
                <w:bCs/>
                <w:color w:val="000000"/>
                <w:szCs w:val="24"/>
                <w:shd w:val="clear" w:color="auto" w:fill="FFFFFF"/>
                <w:lang w:val="mn-MN"/>
              </w:rPr>
              <w:t>а</w:t>
            </w:r>
            <w:r w:rsidRPr="00880755">
              <w:rPr>
                <w:rFonts w:ascii="Arial" w:hAnsi="Arial" w:cs="Arial"/>
                <w:bCs/>
                <w:color w:val="000000"/>
                <w:szCs w:val="24"/>
                <w:shd w:val="clear" w:color="auto" w:fill="FFFFFF"/>
                <w:lang w:val="mn-MN"/>
              </w:rPr>
              <w:t>л нь 6.4</w:t>
            </w:r>
            <w:r w:rsidR="008F5751" w:rsidRPr="00880755">
              <w:rPr>
                <w:rFonts w:ascii="Arial" w:hAnsi="Arial" w:cs="Arial"/>
                <w:bCs/>
                <w:color w:val="000000"/>
                <w:szCs w:val="24"/>
                <w:shd w:val="clear" w:color="auto" w:fill="FFFFFF"/>
                <w:lang w:val="mn-MN"/>
              </w:rPr>
              <w:t>-т</w:t>
            </w:r>
            <w:r w:rsidRPr="00880755">
              <w:rPr>
                <w:rFonts w:ascii="Arial" w:hAnsi="Arial" w:cs="Arial"/>
                <w:bCs/>
                <w:color w:val="000000"/>
                <w:szCs w:val="24"/>
                <w:shd w:val="clear" w:color="auto" w:fill="FFFFFF"/>
                <w:lang w:val="mn-MN"/>
              </w:rPr>
              <w:t xml:space="preserve"> </w:t>
            </w:r>
            <w:r w:rsidR="008F5751" w:rsidRPr="00880755">
              <w:rPr>
                <w:rFonts w:ascii="Arial" w:hAnsi="Arial" w:cs="Arial"/>
                <w:bCs/>
                <w:color w:val="000000"/>
                <w:szCs w:val="24"/>
                <w:shd w:val="clear" w:color="auto" w:fill="FFFFFF"/>
                <w:lang w:val="mn-MN"/>
              </w:rPr>
              <w:t>бичсэн</w:t>
            </w:r>
            <w:r w:rsidRPr="00880755">
              <w:rPr>
                <w:rFonts w:ascii="Arial" w:hAnsi="Arial" w:cs="Arial"/>
                <w:bCs/>
                <w:color w:val="000000"/>
                <w:szCs w:val="24"/>
                <w:shd w:val="clear" w:color="auto" w:fill="FFFFFF"/>
                <w:lang w:val="mn-MN"/>
              </w:rPr>
              <w:t xml:space="preserve"> эрчим хүчний үр ашгийн индекс</w:t>
            </w:r>
            <w:r w:rsidR="008F5751" w:rsidRPr="00880755">
              <w:rPr>
                <w:rFonts w:ascii="Arial" w:hAnsi="Arial" w:cs="Arial"/>
                <w:bCs/>
                <w:color w:val="000000"/>
                <w:szCs w:val="24"/>
                <w:shd w:val="clear" w:color="auto" w:fill="FFFFFF"/>
                <w:lang w:val="mn-MN"/>
              </w:rPr>
              <w:t>ийн асуудалтай</w:t>
            </w:r>
            <w:r w:rsidRPr="00880755">
              <w:rPr>
                <w:rFonts w:ascii="Arial" w:hAnsi="Arial" w:cs="Arial"/>
                <w:bCs/>
                <w:color w:val="000000"/>
                <w:szCs w:val="24"/>
                <w:shd w:val="clear" w:color="auto" w:fill="FFFFFF"/>
                <w:lang w:val="mn-MN"/>
              </w:rPr>
              <w:t xml:space="preserve">  адил</w:t>
            </w:r>
            <w:r w:rsidR="005F2985" w:rsidRPr="00880755">
              <w:rPr>
                <w:rFonts w:ascii="Arial" w:hAnsi="Arial" w:cs="Arial"/>
                <w:bCs/>
                <w:color w:val="000000"/>
                <w:szCs w:val="24"/>
                <w:shd w:val="clear" w:color="auto" w:fill="FFFFFF"/>
                <w:lang w:val="mn-MN"/>
              </w:rPr>
              <w:t xml:space="preserve"> байдаг</w:t>
            </w:r>
            <w:r w:rsidRPr="00880755">
              <w:rPr>
                <w:rFonts w:ascii="Arial" w:hAnsi="Arial" w:cs="Arial"/>
                <w:bCs/>
                <w:color w:val="000000"/>
                <w:szCs w:val="24"/>
                <w:shd w:val="clear" w:color="auto" w:fill="FFFFFF"/>
                <w:lang w:val="mn-MN"/>
              </w:rPr>
              <w:t>.</w:t>
            </w:r>
          </w:p>
          <w:p w14:paraId="32F99C61"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2CF11094" w14:textId="1332E73E" w:rsidR="00DC116C" w:rsidRPr="00880755" w:rsidRDefault="00DC116C">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7.3.2 </w:t>
            </w:r>
            <w:r w:rsidR="005F2985" w:rsidRPr="00880755">
              <w:rPr>
                <w:rFonts w:ascii="Arial" w:hAnsi="Arial" w:cs="Arial"/>
                <w:b/>
                <w:bCs/>
                <w:color w:val="000000"/>
                <w:szCs w:val="24"/>
                <w:shd w:val="clear" w:color="auto" w:fill="FFFFFF"/>
                <w:lang w:val="mn-MN"/>
              </w:rPr>
              <w:t>Нэг</w:t>
            </w:r>
            <w:r w:rsidRPr="00880755">
              <w:rPr>
                <w:rFonts w:ascii="Arial" w:hAnsi="Arial" w:cs="Arial"/>
                <w:b/>
                <w:bCs/>
                <w:color w:val="000000"/>
                <w:szCs w:val="24"/>
                <w:shd w:val="clear" w:color="auto" w:fill="FFFFFF"/>
                <w:lang w:val="mn-MN"/>
              </w:rPr>
              <w:t xml:space="preserve"> үеийн тооцоо</w:t>
            </w:r>
          </w:p>
          <w:p w14:paraId="3715C15A" w14:textId="5E8375A1" w:rsidR="001E74C6" w:rsidRPr="00880755" w:rsidRDefault="0075316D">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 (17) болон (24)-р томьёо</w:t>
            </w:r>
            <w:r w:rsidR="003E7AD6" w:rsidRPr="00880755">
              <w:rPr>
                <w:rFonts w:ascii="Arial" w:hAnsi="Arial" w:cs="Arial"/>
                <w:bCs/>
                <w:color w:val="000000"/>
                <w:szCs w:val="24"/>
                <w:shd w:val="clear" w:color="auto" w:fill="FFFFFF"/>
                <w:lang w:val="mn-MN"/>
              </w:rPr>
              <w:t>нд заасан тооцоог</w:t>
            </w:r>
            <w:r w:rsidRPr="00880755">
              <w:rPr>
                <w:rFonts w:ascii="Arial" w:hAnsi="Arial" w:cs="Arial"/>
                <w:bCs/>
                <w:color w:val="000000"/>
                <w:szCs w:val="24"/>
                <w:shd w:val="clear" w:color="auto" w:fill="FFFFFF"/>
                <w:lang w:val="mn-MN"/>
              </w:rPr>
              <w:t xml:space="preserve"> </w:t>
            </w:r>
            <w:r w:rsidRPr="00880755">
              <w:rPr>
                <w:rFonts w:ascii="Arial" w:hAnsi="Arial" w:cs="Arial"/>
                <w:bCs/>
                <w:i/>
                <w:color w:val="000000"/>
                <w:szCs w:val="24"/>
                <w:shd w:val="clear" w:color="auto" w:fill="FFFFFF"/>
                <w:lang w:val="mn-MN"/>
              </w:rPr>
              <w:t>t–1</w:t>
            </w:r>
            <w:r w:rsidRPr="00880755">
              <w:rPr>
                <w:rFonts w:ascii="Arial" w:hAnsi="Arial" w:cs="Arial"/>
                <w:bCs/>
                <w:color w:val="000000"/>
                <w:szCs w:val="24"/>
                <w:shd w:val="clear" w:color="auto" w:fill="FFFFFF"/>
                <w:lang w:val="mn-MN"/>
              </w:rPr>
              <w:t xml:space="preserve"> бол</w:t>
            </w:r>
            <w:r w:rsidR="003E7AD6" w:rsidRPr="00880755">
              <w:rPr>
                <w:rFonts w:ascii="Arial" w:hAnsi="Arial" w:cs="Arial"/>
                <w:bCs/>
                <w:color w:val="000000"/>
                <w:szCs w:val="24"/>
                <w:shd w:val="clear" w:color="auto" w:fill="FFFFFF"/>
                <w:lang w:val="mn-MN"/>
              </w:rPr>
              <w:t>он</w:t>
            </w:r>
            <w:r w:rsidRPr="00880755">
              <w:rPr>
                <w:rFonts w:ascii="Arial" w:hAnsi="Arial" w:cs="Arial"/>
                <w:bCs/>
                <w:color w:val="000000"/>
                <w:szCs w:val="24"/>
                <w:shd w:val="clear" w:color="auto" w:fill="FFFFFF"/>
                <w:lang w:val="mn-MN"/>
              </w:rPr>
              <w:t xml:space="preserve"> </w:t>
            </w:r>
            <w:r w:rsidRPr="00880755">
              <w:rPr>
                <w:rFonts w:ascii="Arial" w:hAnsi="Arial" w:cs="Arial"/>
                <w:bCs/>
                <w:i/>
                <w:color w:val="000000"/>
                <w:szCs w:val="24"/>
                <w:shd w:val="clear" w:color="auto" w:fill="FFFFFF"/>
                <w:lang w:val="mn-MN"/>
              </w:rPr>
              <w:t xml:space="preserve">t </w:t>
            </w:r>
            <w:r w:rsidR="003E7AD6" w:rsidRPr="00880755">
              <w:rPr>
                <w:rFonts w:ascii="Arial" w:hAnsi="Arial" w:cs="Arial"/>
                <w:bCs/>
                <w:color w:val="000000"/>
                <w:szCs w:val="24"/>
                <w:shd w:val="clear" w:color="auto" w:fill="FFFFFF"/>
                <w:lang w:val="mn-MN"/>
              </w:rPr>
              <w:t>жилийн хооронд хийсэн</w:t>
            </w:r>
            <w:r w:rsidRPr="00880755">
              <w:rPr>
                <w:rFonts w:ascii="Arial" w:hAnsi="Arial" w:cs="Arial"/>
                <w:bCs/>
                <w:color w:val="000000"/>
                <w:szCs w:val="24"/>
                <w:shd w:val="clear" w:color="auto" w:fill="FFFFFF"/>
                <w:lang w:val="mn-MN"/>
              </w:rPr>
              <w:t>.</w:t>
            </w:r>
            <w:r w:rsidR="00CC6AE4" w:rsidRPr="00880755">
              <w:rPr>
                <w:rFonts w:ascii="Arial" w:hAnsi="Arial" w:cs="Arial"/>
                <w:bCs/>
                <w:color w:val="000000"/>
                <w:szCs w:val="24"/>
                <w:shd w:val="clear" w:color="auto" w:fill="FFFFFF"/>
                <w:lang w:val="mn-MN"/>
              </w:rPr>
              <w:t xml:space="preserve"> </w:t>
            </w:r>
            <w:r w:rsidR="002B2AEA" w:rsidRPr="00880755">
              <w:rPr>
                <w:rFonts w:ascii="Arial" w:hAnsi="Arial" w:cs="Arial"/>
                <w:bCs/>
                <w:i/>
                <w:color w:val="000000"/>
                <w:szCs w:val="24"/>
                <w:shd w:val="clear" w:color="auto" w:fill="FFFFFF"/>
                <w:lang w:val="mn-MN"/>
              </w:rPr>
              <w:t>t</w:t>
            </w:r>
            <w:r w:rsidR="002B2AEA" w:rsidRPr="00880755">
              <w:rPr>
                <w:rFonts w:ascii="Arial" w:hAnsi="Arial" w:cs="Arial"/>
                <w:bCs/>
                <w:color w:val="000000"/>
                <w:szCs w:val="24"/>
                <w:shd w:val="clear" w:color="auto" w:fill="FFFFFF"/>
                <w:lang w:val="mn-MN"/>
              </w:rPr>
              <w:t xml:space="preserve"> жилээс </w:t>
            </w:r>
            <w:r w:rsidR="005C5FD4" w:rsidRPr="00880755">
              <w:rPr>
                <w:rFonts w:ascii="Arial" w:hAnsi="Arial" w:cs="Arial"/>
                <w:bCs/>
                <w:i/>
                <w:color w:val="000000"/>
                <w:szCs w:val="24"/>
                <w:shd w:val="clear" w:color="auto" w:fill="FFFFFF"/>
                <w:lang w:val="mn-MN"/>
              </w:rPr>
              <w:t xml:space="preserve">0 </w:t>
            </w:r>
            <w:r w:rsidR="005C5FD4" w:rsidRPr="00880755">
              <w:rPr>
                <w:rFonts w:ascii="Arial" w:hAnsi="Arial" w:cs="Arial"/>
                <w:bCs/>
                <w:color w:val="000000"/>
                <w:szCs w:val="24"/>
                <w:shd w:val="clear" w:color="auto" w:fill="FFFFFF"/>
                <w:lang w:val="mn-MN"/>
              </w:rPr>
              <w:t>гэсэн</w:t>
            </w:r>
            <w:r w:rsidR="002B2AEA" w:rsidRPr="00880755">
              <w:rPr>
                <w:rFonts w:ascii="Arial" w:hAnsi="Arial" w:cs="Arial"/>
                <w:bCs/>
                <w:color w:val="000000"/>
                <w:szCs w:val="24"/>
                <w:shd w:val="clear" w:color="auto" w:fill="FFFFFF"/>
                <w:lang w:val="mn-MN"/>
              </w:rPr>
              <w:t xml:space="preserve"> суурь жилийн хооронд эрчим хүчний зарцуулалтын зад</w:t>
            </w:r>
            <w:r w:rsidR="005C5FD4" w:rsidRPr="00880755">
              <w:rPr>
                <w:rFonts w:ascii="Arial" w:hAnsi="Arial" w:cs="Arial"/>
                <w:bCs/>
                <w:color w:val="000000"/>
                <w:szCs w:val="24"/>
                <w:shd w:val="clear" w:color="auto" w:fill="FFFFFF"/>
                <w:lang w:val="mn-MN"/>
              </w:rPr>
              <w:t>а</w:t>
            </w:r>
            <w:r w:rsidR="002B2AEA" w:rsidRPr="00880755">
              <w:rPr>
                <w:rFonts w:ascii="Arial" w:hAnsi="Arial" w:cs="Arial"/>
                <w:bCs/>
                <w:color w:val="000000"/>
                <w:szCs w:val="24"/>
                <w:shd w:val="clear" w:color="auto" w:fill="FFFFFF"/>
                <w:lang w:val="mn-MN"/>
              </w:rPr>
              <w:t>р</w:t>
            </w:r>
            <w:r w:rsidR="005C5FD4" w:rsidRPr="00880755">
              <w:rPr>
                <w:rFonts w:ascii="Arial" w:hAnsi="Arial" w:cs="Arial"/>
                <w:bCs/>
                <w:color w:val="000000"/>
                <w:szCs w:val="24"/>
                <w:shd w:val="clear" w:color="auto" w:fill="FFFFFF"/>
                <w:lang w:val="mn-MN"/>
              </w:rPr>
              <w:t>га</w:t>
            </w:r>
            <w:r w:rsidR="002B2AEA" w:rsidRPr="00880755">
              <w:rPr>
                <w:rFonts w:ascii="Arial" w:hAnsi="Arial" w:cs="Arial"/>
                <w:bCs/>
                <w:color w:val="000000"/>
                <w:szCs w:val="24"/>
                <w:shd w:val="clear" w:color="auto" w:fill="FFFFFF"/>
                <w:lang w:val="mn-MN"/>
              </w:rPr>
              <w:t xml:space="preserve">аг томьёонд </w:t>
            </w:r>
            <w:r w:rsidR="002B2AEA" w:rsidRPr="00880755">
              <w:rPr>
                <w:rFonts w:ascii="Arial" w:hAnsi="Arial" w:cs="Arial"/>
                <w:bCs/>
                <w:i/>
                <w:color w:val="000000"/>
                <w:szCs w:val="24"/>
                <w:shd w:val="clear" w:color="auto" w:fill="FFFFFF"/>
                <w:lang w:val="mn-MN"/>
              </w:rPr>
              <w:t>t-1</w:t>
            </w:r>
            <w:r w:rsidR="005C5FD4" w:rsidRPr="00880755">
              <w:rPr>
                <w:rFonts w:ascii="Arial" w:hAnsi="Arial" w:cs="Arial"/>
                <w:bCs/>
                <w:color w:val="000000"/>
                <w:szCs w:val="24"/>
                <w:shd w:val="clear" w:color="auto" w:fill="FFFFFF"/>
                <w:lang w:val="mn-MN"/>
              </w:rPr>
              <w:t xml:space="preserve"> хугацаа</w:t>
            </w:r>
            <w:r w:rsidR="002B2AEA" w:rsidRPr="00880755">
              <w:rPr>
                <w:rFonts w:ascii="Arial" w:hAnsi="Arial" w:cs="Arial"/>
                <w:bCs/>
                <w:color w:val="000000"/>
                <w:szCs w:val="24"/>
                <w:shd w:val="clear" w:color="auto" w:fill="FFFFFF"/>
                <w:lang w:val="mn-MN"/>
              </w:rPr>
              <w:t xml:space="preserve">г </w:t>
            </w:r>
            <w:r w:rsidR="002B2AEA" w:rsidRPr="00880755">
              <w:rPr>
                <w:rFonts w:ascii="Arial" w:hAnsi="Arial" w:cs="Arial"/>
                <w:bCs/>
                <w:i/>
                <w:color w:val="000000"/>
                <w:szCs w:val="24"/>
                <w:shd w:val="clear" w:color="auto" w:fill="FFFFFF"/>
                <w:lang w:val="mn-MN"/>
              </w:rPr>
              <w:t>0</w:t>
            </w:r>
            <w:r w:rsidR="002B2AEA" w:rsidRPr="00880755">
              <w:rPr>
                <w:rFonts w:ascii="Arial" w:hAnsi="Arial" w:cs="Arial"/>
                <w:bCs/>
                <w:color w:val="000000"/>
                <w:szCs w:val="24"/>
                <w:shd w:val="clear" w:color="auto" w:fill="FFFFFF"/>
                <w:lang w:val="mn-MN"/>
              </w:rPr>
              <w:t>-ээр солих замаар шууд хийх, эсвэл өөрчлөлтийг жил жил</w:t>
            </w:r>
            <w:r w:rsidR="005C5FD4" w:rsidRPr="00880755">
              <w:rPr>
                <w:rFonts w:ascii="Arial" w:hAnsi="Arial" w:cs="Arial"/>
                <w:bCs/>
                <w:color w:val="000000"/>
                <w:szCs w:val="24"/>
                <w:shd w:val="clear" w:color="auto" w:fill="FFFFFF"/>
                <w:lang w:val="mn-MN"/>
              </w:rPr>
              <w:t>ээр</w:t>
            </w:r>
            <w:r w:rsidR="002B2AEA" w:rsidRPr="00880755">
              <w:rPr>
                <w:rFonts w:ascii="Arial" w:hAnsi="Arial" w:cs="Arial"/>
                <w:bCs/>
                <w:color w:val="000000"/>
                <w:szCs w:val="24"/>
                <w:shd w:val="clear" w:color="auto" w:fill="FFFFFF"/>
                <w:lang w:val="mn-MN"/>
              </w:rPr>
              <w:t xml:space="preserve"> </w:t>
            </w:r>
            <w:r w:rsidR="005C5FD4" w:rsidRPr="00880755">
              <w:rPr>
                <w:rFonts w:ascii="Arial" w:hAnsi="Arial" w:cs="Arial"/>
                <w:bCs/>
                <w:color w:val="000000"/>
                <w:szCs w:val="24"/>
                <w:shd w:val="clear" w:color="auto" w:fill="FFFFFF"/>
                <w:lang w:val="mn-MN"/>
              </w:rPr>
              <w:t xml:space="preserve">нэг үед </w:t>
            </w:r>
            <w:r w:rsidR="002B2AEA" w:rsidRPr="00880755">
              <w:rPr>
                <w:rFonts w:ascii="Arial" w:hAnsi="Arial" w:cs="Arial"/>
                <w:bCs/>
                <w:color w:val="000000"/>
                <w:szCs w:val="24"/>
                <w:shd w:val="clear" w:color="auto" w:fill="FFFFFF"/>
                <w:lang w:val="mn-MN"/>
              </w:rPr>
              <w:t>нэгтгэ</w:t>
            </w:r>
            <w:r w:rsidR="005C5FD4" w:rsidRPr="00880755">
              <w:rPr>
                <w:rFonts w:ascii="Arial" w:hAnsi="Arial" w:cs="Arial"/>
                <w:bCs/>
                <w:color w:val="000000"/>
                <w:szCs w:val="24"/>
                <w:shd w:val="clear" w:color="auto" w:fill="FFFFFF"/>
                <w:lang w:val="mn-MN"/>
              </w:rPr>
              <w:t>ж,</w:t>
            </w:r>
            <w:r w:rsidR="002B2AEA" w:rsidRPr="00880755">
              <w:rPr>
                <w:rFonts w:ascii="Arial" w:hAnsi="Arial" w:cs="Arial"/>
                <w:bCs/>
                <w:color w:val="000000"/>
                <w:szCs w:val="24"/>
                <w:shd w:val="clear" w:color="auto" w:fill="FFFFFF"/>
                <w:lang w:val="mn-MN"/>
              </w:rPr>
              <w:t xml:space="preserve"> </w:t>
            </w:r>
            <w:r w:rsidR="005C5FD4" w:rsidRPr="00880755">
              <w:rPr>
                <w:rFonts w:ascii="Arial" w:hAnsi="Arial" w:cs="Arial"/>
                <w:bCs/>
                <w:color w:val="000000"/>
                <w:szCs w:val="24"/>
                <w:shd w:val="clear" w:color="auto" w:fill="FFFFFF"/>
                <w:lang w:val="mn-MN"/>
              </w:rPr>
              <w:t>гинжи</w:t>
            </w:r>
            <w:r w:rsidR="002B2AEA" w:rsidRPr="00880755">
              <w:rPr>
                <w:rFonts w:ascii="Arial" w:hAnsi="Arial" w:cs="Arial"/>
                <w:bCs/>
                <w:color w:val="000000"/>
                <w:szCs w:val="24"/>
                <w:shd w:val="clear" w:color="auto" w:fill="FFFFFF"/>
                <w:lang w:val="mn-MN"/>
              </w:rPr>
              <w:t>н тооцоо</w:t>
            </w:r>
            <w:r w:rsidR="005C5FD4" w:rsidRPr="00880755">
              <w:rPr>
                <w:rFonts w:ascii="Arial" w:hAnsi="Arial" w:cs="Arial"/>
                <w:bCs/>
                <w:color w:val="000000"/>
                <w:szCs w:val="24"/>
                <w:shd w:val="clear" w:color="auto" w:fill="FFFFFF"/>
                <w:lang w:val="mn-MN"/>
              </w:rPr>
              <w:t xml:space="preserve"> хэлбэрээ</w:t>
            </w:r>
            <w:r w:rsidR="002B2AEA" w:rsidRPr="00880755">
              <w:rPr>
                <w:rFonts w:ascii="Arial" w:hAnsi="Arial" w:cs="Arial"/>
                <w:bCs/>
                <w:color w:val="000000"/>
                <w:szCs w:val="24"/>
                <w:shd w:val="clear" w:color="auto" w:fill="FFFFFF"/>
                <w:lang w:val="mn-MN"/>
              </w:rPr>
              <w:t xml:space="preserve">р хийж болно. </w:t>
            </w:r>
            <w:r w:rsidR="00CC6AE4" w:rsidRPr="00880755">
              <w:rPr>
                <w:rFonts w:ascii="Arial" w:hAnsi="Arial" w:cs="Arial"/>
                <w:bCs/>
                <w:color w:val="000000"/>
                <w:szCs w:val="24"/>
                <w:shd w:val="clear" w:color="auto" w:fill="FFFFFF"/>
                <w:lang w:val="mn-MN"/>
              </w:rPr>
              <w:t>Үр дүнгүүд нь адил</w:t>
            </w:r>
            <w:r w:rsidR="005C5FD4" w:rsidRPr="00880755">
              <w:rPr>
                <w:rFonts w:ascii="Arial" w:hAnsi="Arial" w:cs="Arial"/>
                <w:bCs/>
                <w:color w:val="000000"/>
                <w:szCs w:val="24"/>
                <w:shd w:val="clear" w:color="auto" w:fill="FFFFFF"/>
                <w:lang w:val="mn-MN"/>
              </w:rPr>
              <w:t xml:space="preserve"> гардаг</w:t>
            </w:r>
            <w:r w:rsidR="00CC6AE4" w:rsidRPr="00880755">
              <w:rPr>
                <w:rFonts w:ascii="Arial" w:hAnsi="Arial" w:cs="Arial"/>
                <w:bCs/>
                <w:color w:val="000000"/>
                <w:szCs w:val="24"/>
                <w:shd w:val="clear" w:color="auto" w:fill="FFFFFF"/>
                <w:lang w:val="mn-MN"/>
              </w:rPr>
              <w:t>.</w:t>
            </w:r>
          </w:p>
          <w:p w14:paraId="58A76D64" w14:textId="05098CA5" w:rsidR="001E74C6" w:rsidRPr="00880755" w:rsidRDefault="001E74C6">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7.3.3 </w:t>
            </w:r>
            <w:r w:rsidR="00370189" w:rsidRPr="00880755">
              <w:rPr>
                <w:rFonts w:ascii="Arial" w:hAnsi="Arial" w:cs="Arial"/>
                <w:b/>
                <w:bCs/>
                <w:color w:val="000000"/>
                <w:szCs w:val="24"/>
                <w:shd w:val="clear" w:color="auto" w:fill="FFFFFF"/>
                <w:lang w:val="mn-MN"/>
              </w:rPr>
              <w:t>Э</w:t>
            </w:r>
            <w:r w:rsidR="00BA2725" w:rsidRPr="00880755">
              <w:rPr>
                <w:rFonts w:ascii="Arial" w:hAnsi="Arial" w:cs="Arial"/>
                <w:b/>
                <w:bCs/>
                <w:color w:val="000000"/>
                <w:szCs w:val="24"/>
                <w:shd w:val="clear" w:color="auto" w:fill="FFFFFF"/>
                <w:lang w:val="mn-MN"/>
              </w:rPr>
              <w:t xml:space="preserve">рчим хүчний үр ашгийг </w:t>
            </w:r>
            <w:r w:rsidR="00370189" w:rsidRPr="00880755">
              <w:rPr>
                <w:rFonts w:ascii="Arial" w:hAnsi="Arial" w:cs="Arial"/>
                <w:b/>
                <w:bCs/>
                <w:color w:val="000000"/>
                <w:szCs w:val="24"/>
                <w:shd w:val="clear" w:color="auto" w:fill="FFFFFF"/>
                <w:lang w:val="mn-MN"/>
              </w:rPr>
              <w:t xml:space="preserve"> сөрг</w:t>
            </w:r>
            <w:r w:rsidR="008A3221" w:rsidRPr="00880755">
              <w:rPr>
                <w:rFonts w:ascii="Arial" w:hAnsi="Arial" w:cs="Arial"/>
                <w:b/>
                <w:bCs/>
                <w:color w:val="000000"/>
                <w:szCs w:val="24"/>
                <w:shd w:val="clear" w:color="auto" w:fill="FFFFFF"/>
                <w:lang w:val="mn-MN"/>
              </w:rPr>
              <w:t>өөр өсгөхөд хүргэх заалт</w:t>
            </w:r>
            <w:r w:rsidR="00370189" w:rsidRPr="00880755">
              <w:rPr>
                <w:rFonts w:ascii="Arial" w:hAnsi="Arial" w:cs="Arial"/>
                <w:b/>
                <w:bCs/>
                <w:color w:val="000000"/>
                <w:szCs w:val="24"/>
                <w:shd w:val="clear" w:color="auto" w:fill="FFFFFF"/>
                <w:lang w:val="mn-MN"/>
              </w:rPr>
              <w:t xml:space="preserve"> </w:t>
            </w:r>
          </w:p>
          <w:p w14:paraId="2A1C6B0C" w14:textId="5217A33E" w:rsidR="001E74C6" w:rsidRPr="00880755" w:rsidRDefault="00F50AD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Эрчим хүчний үр ашгийн индексүүдэд заасны дагуу тухайн дэд салбар эсвэл эрчим хүчний хэрэглээн</w:t>
            </w:r>
            <w:r w:rsidR="008A3221" w:rsidRPr="00880755">
              <w:rPr>
                <w:rFonts w:ascii="Arial" w:hAnsi="Arial" w:cs="Arial"/>
                <w:bCs/>
                <w:color w:val="000000"/>
                <w:szCs w:val="24"/>
                <w:shd w:val="clear" w:color="auto" w:fill="FFFFFF"/>
                <w:lang w:val="mn-MN"/>
              </w:rPr>
              <w:t xml:space="preserve"> дэх</w:t>
            </w:r>
            <w:r w:rsidRPr="00880755">
              <w:rPr>
                <w:rFonts w:ascii="Arial" w:hAnsi="Arial" w:cs="Arial"/>
                <w:bCs/>
                <w:color w:val="000000"/>
                <w:szCs w:val="24"/>
                <w:shd w:val="clear" w:color="auto" w:fill="FFFFFF"/>
                <w:lang w:val="mn-MN"/>
              </w:rPr>
              <w:t xml:space="preserve">  эрчим хүчний </w:t>
            </w:r>
            <w:r w:rsidR="008A3221" w:rsidRPr="00880755">
              <w:rPr>
                <w:rFonts w:ascii="Arial" w:hAnsi="Arial" w:cs="Arial"/>
                <w:bCs/>
                <w:color w:val="000000"/>
                <w:szCs w:val="24"/>
                <w:shd w:val="clear" w:color="auto" w:fill="FFFFFF"/>
                <w:lang w:val="mn-MN"/>
              </w:rPr>
              <w:t xml:space="preserve">тодорхой </w:t>
            </w:r>
            <w:r w:rsidRPr="00880755">
              <w:rPr>
                <w:rFonts w:ascii="Arial" w:hAnsi="Arial" w:cs="Arial"/>
                <w:bCs/>
                <w:color w:val="000000"/>
                <w:szCs w:val="24"/>
                <w:shd w:val="clear" w:color="auto" w:fill="FFFFFF"/>
                <w:lang w:val="mn-MN"/>
              </w:rPr>
              <w:t>зарцуулалтын өсөлт нь эрчим хүчний зарцуулалтыг (жишээ нь эрчим хүчний хэмнэлтгүй</w:t>
            </w:r>
            <w:r w:rsidR="00472594" w:rsidRPr="00880755">
              <w:rPr>
                <w:rFonts w:ascii="Arial" w:hAnsi="Arial" w:cs="Arial"/>
                <w:bCs/>
                <w:color w:val="000000"/>
                <w:szCs w:val="24"/>
                <w:shd w:val="clear" w:color="auto" w:fill="FFFFFF"/>
                <w:lang w:val="mn-MN"/>
              </w:rPr>
              <w:t xml:space="preserve">/ эрчим хүчний </w:t>
            </w:r>
            <w:r w:rsidR="008A3221" w:rsidRPr="00880755">
              <w:rPr>
                <w:rFonts w:ascii="Arial" w:hAnsi="Arial" w:cs="Arial"/>
                <w:bCs/>
                <w:color w:val="000000"/>
                <w:szCs w:val="24"/>
                <w:shd w:val="clear" w:color="auto" w:fill="FFFFFF"/>
                <w:lang w:val="mn-MN"/>
              </w:rPr>
              <w:t xml:space="preserve">сөрөг </w:t>
            </w:r>
            <w:r w:rsidR="00472594" w:rsidRPr="00880755">
              <w:rPr>
                <w:rFonts w:ascii="Arial" w:hAnsi="Arial" w:cs="Arial"/>
                <w:bCs/>
                <w:color w:val="000000"/>
                <w:szCs w:val="24"/>
                <w:shd w:val="clear" w:color="auto" w:fill="FFFFFF"/>
                <w:lang w:val="mn-MN"/>
              </w:rPr>
              <w:t>хэмнэлт</w:t>
            </w:r>
            <w:r w:rsidRPr="00880755">
              <w:rPr>
                <w:rFonts w:ascii="Arial" w:hAnsi="Arial" w:cs="Arial"/>
                <w:bCs/>
                <w:color w:val="000000"/>
                <w:szCs w:val="24"/>
                <w:shd w:val="clear" w:color="auto" w:fill="FFFFFF"/>
                <w:lang w:val="mn-MN"/>
              </w:rPr>
              <w:t>) нэмэгдүүлэхэд хүргэ</w:t>
            </w:r>
            <w:r w:rsidR="003B40DE" w:rsidRPr="00880755">
              <w:rPr>
                <w:rFonts w:ascii="Arial" w:hAnsi="Arial" w:cs="Arial"/>
                <w:bCs/>
                <w:color w:val="000000"/>
                <w:szCs w:val="24"/>
                <w:shd w:val="clear" w:color="auto" w:fill="FFFFFF"/>
                <w:lang w:val="mn-MN"/>
              </w:rPr>
              <w:t>нэ</w:t>
            </w:r>
            <w:r w:rsidR="001E74C6" w:rsidRPr="00880755">
              <w:rPr>
                <w:rFonts w:ascii="Arial" w:hAnsi="Arial" w:cs="Arial"/>
                <w:bCs/>
                <w:color w:val="000000"/>
                <w:szCs w:val="24"/>
                <w:shd w:val="clear" w:color="auto" w:fill="FFFFFF"/>
                <w:lang w:val="mn-MN"/>
              </w:rPr>
              <w:t xml:space="preserve">. </w:t>
            </w:r>
            <w:r w:rsidR="00437670" w:rsidRPr="00880755">
              <w:rPr>
                <w:rFonts w:ascii="Arial" w:hAnsi="Arial" w:cs="Arial"/>
                <w:bCs/>
                <w:color w:val="000000"/>
                <w:szCs w:val="24"/>
                <w:shd w:val="clear" w:color="auto" w:fill="FFFFFF"/>
                <w:lang w:val="mn-MN"/>
              </w:rPr>
              <w:t>Ийм өсөлт нь ихэвчлэн 6.3.3-т тайлбарласн</w:t>
            </w:r>
            <w:r w:rsidR="003B40DE" w:rsidRPr="00880755">
              <w:rPr>
                <w:rFonts w:ascii="Arial" w:hAnsi="Arial" w:cs="Arial"/>
                <w:bCs/>
                <w:color w:val="000000"/>
                <w:szCs w:val="24"/>
                <w:shd w:val="clear" w:color="auto" w:fill="FFFFFF"/>
                <w:lang w:val="mn-MN"/>
              </w:rPr>
              <w:t>аар</w:t>
            </w:r>
            <w:r w:rsidR="00437670" w:rsidRPr="00880755">
              <w:rPr>
                <w:rFonts w:ascii="Arial" w:hAnsi="Arial" w:cs="Arial"/>
                <w:bCs/>
                <w:color w:val="000000"/>
                <w:szCs w:val="24"/>
                <w:shd w:val="clear" w:color="auto" w:fill="FFFFFF"/>
                <w:lang w:val="mn-MN"/>
              </w:rPr>
              <w:t xml:space="preserve"> </w:t>
            </w:r>
            <w:r w:rsidR="003B40DE" w:rsidRPr="00880755">
              <w:rPr>
                <w:rFonts w:ascii="Arial" w:hAnsi="Arial" w:cs="Arial"/>
                <w:bCs/>
                <w:color w:val="000000"/>
                <w:szCs w:val="24"/>
                <w:shd w:val="clear" w:color="auto" w:fill="FFFFFF"/>
                <w:lang w:val="mn-MN"/>
              </w:rPr>
              <w:t xml:space="preserve">эдийн засгийн уналтын үед </w:t>
            </w:r>
            <w:r w:rsidR="00437670" w:rsidRPr="00880755">
              <w:rPr>
                <w:rFonts w:ascii="Arial" w:hAnsi="Arial" w:cs="Arial"/>
                <w:bCs/>
                <w:color w:val="000000"/>
                <w:szCs w:val="24"/>
                <w:shd w:val="clear" w:color="auto" w:fill="FFFFFF"/>
                <w:lang w:val="mn-MN"/>
              </w:rPr>
              <w:t xml:space="preserve">аж үйлдвэр болон ачаа </w:t>
            </w:r>
            <w:r w:rsidR="00B64BC8" w:rsidRPr="00880755">
              <w:rPr>
                <w:rFonts w:ascii="Arial" w:hAnsi="Arial" w:cs="Arial"/>
                <w:bCs/>
                <w:color w:val="000000"/>
                <w:szCs w:val="24"/>
                <w:shd w:val="clear" w:color="auto" w:fill="FFFFFF"/>
                <w:lang w:val="mn-MN"/>
              </w:rPr>
              <w:t>тээв</w:t>
            </w:r>
            <w:r w:rsidR="003B40DE" w:rsidRPr="00880755">
              <w:rPr>
                <w:rFonts w:ascii="Arial" w:hAnsi="Arial" w:cs="Arial"/>
                <w:bCs/>
                <w:color w:val="000000"/>
                <w:szCs w:val="24"/>
                <w:shd w:val="clear" w:color="auto" w:fill="FFFFFF"/>
                <w:lang w:val="mn-MN"/>
              </w:rPr>
              <w:t>э</w:t>
            </w:r>
            <w:r w:rsidR="00B64BC8" w:rsidRPr="00880755">
              <w:rPr>
                <w:rFonts w:ascii="Arial" w:hAnsi="Arial" w:cs="Arial"/>
                <w:bCs/>
                <w:color w:val="000000"/>
                <w:szCs w:val="24"/>
                <w:shd w:val="clear" w:color="auto" w:fill="FFFFFF"/>
                <w:lang w:val="mn-MN"/>
              </w:rPr>
              <w:t>р</w:t>
            </w:r>
            <w:r w:rsidR="003B40DE" w:rsidRPr="00880755">
              <w:rPr>
                <w:rFonts w:ascii="Arial" w:hAnsi="Arial" w:cs="Arial"/>
                <w:bCs/>
                <w:color w:val="000000"/>
                <w:szCs w:val="24"/>
                <w:shd w:val="clear" w:color="auto" w:fill="FFFFFF"/>
                <w:lang w:val="mn-MN"/>
              </w:rPr>
              <w:t>т</w:t>
            </w:r>
            <w:r w:rsidR="00437670" w:rsidRPr="00880755">
              <w:rPr>
                <w:rFonts w:ascii="Arial" w:hAnsi="Arial" w:cs="Arial"/>
                <w:bCs/>
                <w:color w:val="000000"/>
                <w:szCs w:val="24"/>
                <w:shd w:val="clear" w:color="auto" w:fill="FFFFFF"/>
                <w:lang w:val="mn-MN"/>
              </w:rPr>
              <w:t xml:space="preserve"> ажиглагддаг.</w:t>
            </w:r>
            <w:r w:rsidR="001E74C6" w:rsidRPr="00880755">
              <w:rPr>
                <w:rFonts w:ascii="Arial" w:hAnsi="Arial" w:cs="Arial"/>
                <w:bCs/>
                <w:color w:val="000000"/>
                <w:szCs w:val="24"/>
                <w:shd w:val="clear" w:color="auto" w:fill="FFFFFF"/>
                <w:lang w:val="mn-MN"/>
              </w:rPr>
              <w:t xml:space="preserve"> </w:t>
            </w:r>
            <w:r w:rsidR="00437670" w:rsidRPr="00880755">
              <w:rPr>
                <w:rFonts w:ascii="Arial" w:hAnsi="Arial" w:cs="Arial"/>
                <w:bCs/>
                <w:color w:val="000000"/>
                <w:szCs w:val="24"/>
                <w:shd w:val="clear" w:color="auto" w:fill="FFFFFF"/>
                <w:lang w:val="mn-MN"/>
              </w:rPr>
              <w:t>Энэ тохиолдолд салбарын түвшинд эрчим хүчний хэмнэлтийг тооцоолох хоёр арга бий</w:t>
            </w:r>
            <w:r w:rsidR="003B40DE" w:rsidRPr="00880755">
              <w:rPr>
                <w:rFonts w:ascii="Arial" w:hAnsi="Arial" w:cs="Arial"/>
                <w:bCs/>
                <w:color w:val="000000"/>
                <w:szCs w:val="24"/>
                <w:shd w:val="clear" w:color="auto" w:fill="FFFFFF"/>
                <w:lang w:val="mn-MN"/>
              </w:rPr>
              <w:t>. Үүнд</w:t>
            </w:r>
            <w:r w:rsidR="00437670" w:rsidRPr="00880755">
              <w:rPr>
                <w:rFonts w:ascii="Arial" w:hAnsi="Arial" w:cs="Arial"/>
                <w:bCs/>
                <w:color w:val="000000"/>
                <w:szCs w:val="24"/>
                <w:shd w:val="clear" w:color="auto" w:fill="FFFFFF"/>
                <w:lang w:val="mn-MN"/>
              </w:rPr>
              <w:t>:</w:t>
            </w:r>
          </w:p>
          <w:p w14:paraId="1F437D68" w14:textId="77777777" w:rsidR="001E74C6" w:rsidRPr="00880755" w:rsidRDefault="00437670">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lastRenderedPageBreak/>
              <w:t>бодит хэмнэлттэй дэд салбаруудыг авч үзэх (жишээ нь сөрөг утга); эсвэл</w:t>
            </w:r>
          </w:p>
          <w:p w14:paraId="7B2ED4A5" w14:textId="5307D44A" w:rsidR="001E74C6" w:rsidRPr="00880755" w:rsidRDefault="00437670">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эерэг болон сөрөг хэмнэлттэй дэд салбаруудыг нэм</w:t>
            </w:r>
            <w:r w:rsidR="003E7AD6" w:rsidRPr="00880755">
              <w:rPr>
                <w:rFonts w:ascii="Arial" w:hAnsi="Arial" w:cs="Arial"/>
                <w:bCs/>
                <w:color w:val="000000"/>
                <w:szCs w:val="24"/>
                <w:shd w:val="clear" w:color="auto" w:fill="FFFFFF"/>
                <w:lang w:val="mn-MN"/>
              </w:rPr>
              <w:t>эх</w:t>
            </w:r>
            <w:r w:rsidR="001E74C6" w:rsidRPr="00880755">
              <w:rPr>
                <w:rFonts w:ascii="Arial" w:hAnsi="Arial" w:cs="Arial"/>
                <w:bCs/>
                <w:color w:val="000000"/>
                <w:szCs w:val="24"/>
                <w:shd w:val="clear" w:color="auto" w:fill="FFFFFF"/>
                <w:lang w:val="mn-MN"/>
              </w:rPr>
              <w:t>.</w:t>
            </w:r>
          </w:p>
          <w:p w14:paraId="4EA0C44A" w14:textId="1D353742" w:rsidR="001E74C6" w:rsidRPr="00880755" w:rsidRDefault="003130C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Хоёр</w:t>
            </w:r>
            <w:r w:rsidR="003B40DE" w:rsidRPr="00880755">
              <w:rPr>
                <w:rFonts w:ascii="Arial" w:hAnsi="Arial" w:cs="Arial"/>
                <w:bCs/>
                <w:color w:val="000000"/>
                <w:szCs w:val="24"/>
                <w:shd w:val="clear" w:color="auto" w:fill="FFFFFF"/>
                <w:lang w:val="mn-MN"/>
              </w:rPr>
              <w:t>дугаар</w:t>
            </w:r>
            <w:r w:rsidRPr="00880755">
              <w:rPr>
                <w:rFonts w:ascii="Arial" w:hAnsi="Arial" w:cs="Arial"/>
                <w:bCs/>
                <w:color w:val="000000"/>
                <w:szCs w:val="24"/>
                <w:shd w:val="clear" w:color="auto" w:fill="FFFFFF"/>
                <w:lang w:val="mn-MN"/>
              </w:rPr>
              <w:t xml:space="preserve"> арга нь эрчим хүчний хэмнэлтийн утгыг багасгана</w:t>
            </w:r>
            <w:r w:rsidR="001E74C6"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Эхний </w:t>
            </w:r>
            <w:r w:rsidR="003E7AD6" w:rsidRPr="00880755">
              <w:rPr>
                <w:rFonts w:ascii="Arial" w:hAnsi="Arial" w:cs="Arial"/>
                <w:bCs/>
                <w:color w:val="000000"/>
                <w:szCs w:val="24"/>
                <w:shd w:val="clear" w:color="auto" w:fill="FFFFFF"/>
                <w:lang w:val="mn-MN"/>
              </w:rPr>
              <w:t xml:space="preserve">арга </w:t>
            </w:r>
            <w:r w:rsidRPr="00880755">
              <w:rPr>
                <w:rFonts w:ascii="Arial" w:hAnsi="Arial" w:cs="Arial"/>
                <w:bCs/>
                <w:color w:val="000000"/>
                <w:szCs w:val="24"/>
                <w:shd w:val="clear" w:color="auto" w:fill="FFFFFF"/>
                <w:lang w:val="mn-MN"/>
              </w:rPr>
              <w:t>нь техникийн хэмнэлттэй ойролцоо эрчим хүчний хэмнэлтийн тодорхойлолто</w:t>
            </w:r>
            <w:r w:rsidR="00654F9B" w:rsidRPr="00880755">
              <w:rPr>
                <w:rFonts w:ascii="Arial" w:hAnsi="Arial" w:cs="Arial"/>
                <w:bCs/>
                <w:color w:val="000000"/>
                <w:szCs w:val="24"/>
                <w:shd w:val="clear" w:color="auto" w:fill="FFFFFF"/>
                <w:lang w:val="mn-MN"/>
              </w:rPr>
              <w:t>д</w:t>
            </w:r>
            <w:r w:rsidRPr="00880755">
              <w:rPr>
                <w:rFonts w:ascii="Arial" w:hAnsi="Arial" w:cs="Arial"/>
                <w:bCs/>
                <w:color w:val="000000"/>
                <w:szCs w:val="24"/>
                <w:shd w:val="clear" w:color="auto" w:fill="FFFFFF"/>
                <w:lang w:val="mn-MN"/>
              </w:rPr>
              <w:t xml:space="preserve"> тохирч байна. Энэ тохиолдолд  эрчим хүчний</w:t>
            </w:r>
            <w:r w:rsidR="00654F9B" w:rsidRPr="00880755">
              <w:rPr>
                <w:rFonts w:ascii="Arial" w:hAnsi="Arial" w:cs="Arial"/>
                <w:bCs/>
                <w:color w:val="000000"/>
                <w:szCs w:val="24"/>
                <w:shd w:val="clear" w:color="auto" w:fill="FFFFFF"/>
                <w:lang w:val="mn-MN"/>
              </w:rPr>
              <w:t xml:space="preserve"> сөрөг</w:t>
            </w:r>
            <w:r w:rsidRPr="00880755">
              <w:rPr>
                <w:rFonts w:ascii="Arial" w:hAnsi="Arial" w:cs="Arial"/>
                <w:bCs/>
                <w:color w:val="000000"/>
                <w:szCs w:val="24"/>
                <w:shd w:val="clear" w:color="auto" w:fill="FFFFFF"/>
                <w:lang w:val="mn-MN"/>
              </w:rPr>
              <w:t xml:space="preserve"> хэмнэлт</w:t>
            </w:r>
            <w:r w:rsidR="00654F9B" w:rsidRPr="00880755">
              <w:rPr>
                <w:rFonts w:ascii="Arial" w:hAnsi="Arial" w:cs="Arial"/>
                <w:bCs/>
                <w:color w:val="000000"/>
                <w:szCs w:val="24"/>
                <w:shd w:val="clear" w:color="auto" w:fill="FFFFFF"/>
                <w:lang w:val="mn-MN"/>
              </w:rPr>
              <w:t>үүд</w:t>
            </w:r>
            <w:r w:rsidRPr="00880755">
              <w:rPr>
                <w:rFonts w:ascii="Arial" w:hAnsi="Arial" w:cs="Arial"/>
                <w:bCs/>
                <w:color w:val="000000"/>
                <w:szCs w:val="24"/>
                <w:shd w:val="clear" w:color="auto" w:fill="FFFFFF"/>
                <w:lang w:val="mn-MN"/>
              </w:rPr>
              <w:t>ийг тооцохын тулд үлдсэн хүчин зүйлийг нэмэх шаардлагатай.</w:t>
            </w:r>
          </w:p>
          <w:p w14:paraId="08971896" w14:textId="16149238" w:rsidR="003E40C4" w:rsidRPr="00880755" w:rsidRDefault="00FF64F7" w:rsidP="00FF64F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Бүрэлдэхүүн хэсгүүдэд задлах түвшин хангалтгүй байснаас т</w:t>
            </w:r>
            <w:r w:rsidR="0059120F" w:rsidRPr="00880755">
              <w:rPr>
                <w:rFonts w:ascii="Arial" w:hAnsi="Arial" w:cs="Arial"/>
                <w:bCs/>
                <w:color w:val="000000"/>
                <w:szCs w:val="24"/>
                <w:shd w:val="clear" w:color="auto" w:fill="FFFFFF"/>
                <w:lang w:val="mn-MN"/>
              </w:rPr>
              <w:t>одорхой зарцуулалт өс</w:t>
            </w:r>
            <w:r w:rsidRPr="00880755">
              <w:rPr>
                <w:rFonts w:ascii="Arial" w:hAnsi="Arial" w:cs="Arial"/>
                <w:bCs/>
                <w:color w:val="000000"/>
                <w:szCs w:val="24"/>
                <w:shd w:val="clear" w:color="auto" w:fill="FFFFFF"/>
                <w:lang w:val="mn-MN"/>
              </w:rPr>
              <w:t xml:space="preserve">сөн байж болох тул </w:t>
            </w:r>
            <w:r w:rsidR="0059120F" w:rsidRPr="00880755">
              <w:rPr>
                <w:rFonts w:ascii="Arial" w:hAnsi="Arial" w:cs="Arial"/>
                <w:bCs/>
                <w:color w:val="000000"/>
                <w:szCs w:val="24"/>
                <w:shd w:val="clear" w:color="auto" w:fill="FFFFFF"/>
                <w:lang w:val="mn-MN"/>
              </w:rPr>
              <w:t xml:space="preserve">бодит хэмнэлтийг бүтцийн </w:t>
            </w:r>
            <w:r w:rsidRPr="00880755">
              <w:rPr>
                <w:rFonts w:ascii="Arial" w:hAnsi="Arial" w:cs="Arial"/>
                <w:bCs/>
                <w:color w:val="000000"/>
                <w:szCs w:val="24"/>
                <w:shd w:val="clear" w:color="auto" w:fill="FFFFFF"/>
                <w:lang w:val="mn-MN"/>
              </w:rPr>
              <w:t xml:space="preserve">үр </w:t>
            </w:r>
            <w:r w:rsidR="0059120F" w:rsidRPr="00880755">
              <w:rPr>
                <w:rFonts w:ascii="Arial" w:hAnsi="Arial" w:cs="Arial"/>
                <w:bCs/>
                <w:color w:val="000000"/>
                <w:szCs w:val="24"/>
                <w:shd w:val="clear" w:color="auto" w:fill="FFFFFF"/>
                <w:lang w:val="mn-MN"/>
              </w:rPr>
              <w:t xml:space="preserve">нөлөөтэй </w:t>
            </w:r>
            <w:r w:rsidR="00A7449E" w:rsidRPr="00880755">
              <w:rPr>
                <w:rFonts w:ascii="Arial" w:hAnsi="Arial" w:cs="Arial"/>
                <w:bCs/>
                <w:color w:val="000000"/>
                <w:szCs w:val="24"/>
                <w:shd w:val="clear" w:color="auto" w:fill="FFFFFF"/>
                <w:lang w:val="mn-MN"/>
              </w:rPr>
              <w:t>нэгтгэсэн</w:t>
            </w:r>
            <w:r w:rsidR="0059120F" w:rsidRPr="00880755">
              <w:rPr>
                <w:rFonts w:ascii="Arial" w:hAnsi="Arial" w:cs="Arial"/>
                <w:bCs/>
                <w:color w:val="000000"/>
                <w:szCs w:val="24"/>
                <w:shd w:val="clear" w:color="auto" w:fill="FFFFFF"/>
                <w:lang w:val="mn-MN"/>
              </w:rPr>
              <w:t xml:space="preserve">. Эдгээр бүтцийн </w:t>
            </w:r>
            <w:r w:rsidR="00607163" w:rsidRPr="00880755">
              <w:rPr>
                <w:rFonts w:ascii="Arial" w:hAnsi="Arial" w:cs="Arial"/>
                <w:bCs/>
                <w:color w:val="000000"/>
                <w:szCs w:val="24"/>
                <w:shd w:val="clear" w:color="auto" w:fill="FFFFFF"/>
                <w:lang w:val="mn-MN"/>
              </w:rPr>
              <w:t xml:space="preserve">үр </w:t>
            </w:r>
            <w:r w:rsidR="0059120F" w:rsidRPr="00880755">
              <w:rPr>
                <w:rFonts w:ascii="Arial" w:hAnsi="Arial" w:cs="Arial"/>
                <w:bCs/>
                <w:color w:val="000000"/>
                <w:szCs w:val="24"/>
                <w:shd w:val="clear" w:color="auto" w:fill="FFFFFF"/>
                <w:lang w:val="mn-MN"/>
              </w:rPr>
              <w:t>нөлөөг за</w:t>
            </w:r>
            <w:r w:rsidR="00607163" w:rsidRPr="00880755">
              <w:rPr>
                <w:rFonts w:ascii="Arial" w:hAnsi="Arial" w:cs="Arial"/>
                <w:bCs/>
                <w:color w:val="000000"/>
                <w:szCs w:val="24"/>
                <w:shd w:val="clear" w:color="auto" w:fill="FFFFFF"/>
                <w:lang w:val="mn-MN"/>
              </w:rPr>
              <w:t>лруул</w:t>
            </w:r>
            <w:r w:rsidR="0059120F" w:rsidRPr="00880755">
              <w:rPr>
                <w:rFonts w:ascii="Arial" w:hAnsi="Arial" w:cs="Arial"/>
                <w:bCs/>
                <w:color w:val="000000"/>
                <w:szCs w:val="24"/>
                <w:shd w:val="clear" w:color="auto" w:fill="FFFFFF"/>
                <w:lang w:val="mn-MN"/>
              </w:rPr>
              <w:t xml:space="preserve">ах боломжгүй бол бүтцийн </w:t>
            </w:r>
            <w:r w:rsidR="00607163" w:rsidRPr="00880755">
              <w:rPr>
                <w:rFonts w:ascii="Arial" w:hAnsi="Arial" w:cs="Arial"/>
                <w:bCs/>
                <w:color w:val="000000"/>
                <w:szCs w:val="24"/>
                <w:shd w:val="clear" w:color="auto" w:fill="FFFFFF"/>
                <w:lang w:val="mn-MN"/>
              </w:rPr>
              <w:t xml:space="preserve">үр </w:t>
            </w:r>
            <w:r w:rsidR="0059120F" w:rsidRPr="00880755">
              <w:rPr>
                <w:rFonts w:ascii="Arial" w:hAnsi="Arial" w:cs="Arial"/>
                <w:bCs/>
                <w:color w:val="000000"/>
                <w:szCs w:val="24"/>
                <w:shd w:val="clear" w:color="auto" w:fill="FFFFFF"/>
                <w:lang w:val="mn-MN"/>
              </w:rPr>
              <w:t>нөлөө</w:t>
            </w:r>
            <w:r w:rsidR="00607163" w:rsidRPr="00880755">
              <w:rPr>
                <w:rFonts w:ascii="Arial" w:hAnsi="Arial" w:cs="Arial"/>
                <w:bCs/>
                <w:color w:val="000000"/>
                <w:szCs w:val="24"/>
                <w:shd w:val="clear" w:color="auto" w:fill="FFFFFF"/>
                <w:lang w:val="mn-MN"/>
              </w:rPr>
              <w:t>ний</w:t>
            </w:r>
            <w:r w:rsidR="0059120F" w:rsidRPr="00880755">
              <w:rPr>
                <w:rFonts w:ascii="Arial" w:hAnsi="Arial" w:cs="Arial"/>
                <w:bCs/>
                <w:color w:val="000000"/>
                <w:szCs w:val="24"/>
                <w:shd w:val="clear" w:color="auto" w:fill="FFFFFF"/>
                <w:lang w:val="mn-MN"/>
              </w:rPr>
              <w:t xml:space="preserve"> улмаас хэмнэлт</w:t>
            </w:r>
            <w:r w:rsidR="00607163" w:rsidRPr="00880755">
              <w:rPr>
                <w:rFonts w:ascii="Arial" w:hAnsi="Arial" w:cs="Arial"/>
                <w:bCs/>
                <w:color w:val="000000"/>
                <w:szCs w:val="24"/>
                <w:shd w:val="clear" w:color="auto" w:fill="FFFFFF"/>
                <w:lang w:val="mn-MN"/>
              </w:rPr>
              <w:t>ийг</w:t>
            </w:r>
            <w:r w:rsidR="0059120F" w:rsidRPr="00880755">
              <w:rPr>
                <w:rFonts w:ascii="Arial" w:hAnsi="Arial" w:cs="Arial"/>
                <w:bCs/>
                <w:color w:val="000000"/>
                <w:szCs w:val="24"/>
                <w:shd w:val="clear" w:color="auto" w:fill="FFFFFF"/>
                <w:lang w:val="mn-MN"/>
              </w:rPr>
              <w:t xml:space="preserve"> тооцоо</w:t>
            </w:r>
            <w:r w:rsidR="00607163" w:rsidRPr="00880755">
              <w:rPr>
                <w:rFonts w:ascii="Arial" w:hAnsi="Arial" w:cs="Arial"/>
                <w:bCs/>
                <w:color w:val="000000"/>
                <w:szCs w:val="24"/>
                <w:shd w:val="clear" w:color="auto" w:fill="FFFFFF"/>
                <w:lang w:val="mn-MN"/>
              </w:rPr>
              <w:t>лоо</w:t>
            </w:r>
            <w:r w:rsidR="0059120F" w:rsidRPr="00880755">
              <w:rPr>
                <w:rFonts w:ascii="Arial" w:hAnsi="Arial" w:cs="Arial"/>
                <w:bCs/>
                <w:color w:val="000000"/>
                <w:szCs w:val="24"/>
                <w:shd w:val="clear" w:color="auto" w:fill="FFFFFF"/>
                <w:lang w:val="mn-MN"/>
              </w:rPr>
              <w:t xml:space="preserve">гүй гэдгийг тодорхой </w:t>
            </w:r>
            <w:r w:rsidR="00A7449E" w:rsidRPr="00880755">
              <w:rPr>
                <w:rFonts w:ascii="Arial" w:hAnsi="Arial" w:cs="Arial"/>
                <w:bCs/>
                <w:color w:val="000000"/>
                <w:szCs w:val="24"/>
                <w:shd w:val="clear" w:color="auto" w:fill="FFFFFF"/>
                <w:lang w:val="mn-MN"/>
              </w:rPr>
              <w:t xml:space="preserve">тэмдэглэх </w:t>
            </w:r>
            <w:r w:rsidR="0059120F" w:rsidRPr="00880755">
              <w:rPr>
                <w:rFonts w:ascii="Arial" w:hAnsi="Arial" w:cs="Arial"/>
                <w:bCs/>
                <w:color w:val="000000"/>
                <w:szCs w:val="24"/>
                <w:shd w:val="clear" w:color="auto" w:fill="FFFFFF"/>
                <w:lang w:val="mn-MN"/>
              </w:rPr>
              <w:t xml:space="preserve">хэрэгтэй. Энэ </w:t>
            </w:r>
            <w:r w:rsidR="00607163" w:rsidRPr="00880755">
              <w:rPr>
                <w:rFonts w:ascii="Arial" w:hAnsi="Arial" w:cs="Arial"/>
                <w:bCs/>
                <w:color w:val="000000"/>
                <w:szCs w:val="24"/>
                <w:shd w:val="clear" w:color="auto" w:fill="FFFFFF"/>
                <w:lang w:val="mn-MN"/>
              </w:rPr>
              <w:t xml:space="preserve">тохиолдол </w:t>
            </w:r>
            <w:r w:rsidR="0059120F" w:rsidRPr="00880755">
              <w:rPr>
                <w:rFonts w:ascii="Arial" w:hAnsi="Arial" w:cs="Arial"/>
                <w:bCs/>
                <w:color w:val="000000"/>
                <w:szCs w:val="24"/>
                <w:shd w:val="clear" w:color="auto" w:fill="FFFFFF"/>
                <w:lang w:val="mn-MN"/>
              </w:rPr>
              <w:t xml:space="preserve"> барилгын цахилгаан хэрэгсэлд </w:t>
            </w:r>
            <w:r w:rsidR="00607163" w:rsidRPr="00880755">
              <w:rPr>
                <w:rFonts w:ascii="Arial" w:hAnsi="Arial" w:cs="Arial"/>
                <w:bCs/>
                <w:color w:val="000000"/>
                <w:szCs w:val="24"/>
                <w:shd w:val="clear" w:color="auto" w:fill="FFFFFF"/>
                <w:lang w:val="mn-MN"/>
              </w:rPr>
              <w:t>ихэнхдээ гарда</w:t>
            </w:r>
            <w:r w:rsidR="0059120F" w:rsidRPr="00880755">
              <w:rPr>
                <w:rFonts w:ascii="Arial" w:hAnsi="Arial" w:cs="Arial"/>
                <w:bCs/>
                <w:color w:val="000000"/>
                <w:szCs w:val="24"/>
                <w:shd w:val="clear" w:color="auto" w:fill="FFFFFF"/>
                <w:lang w:val="mn-MN"/>
              </w:rPr>
              <w:t>г.</w:t>
            </w:r>
          </w:p>
        </w:tc>
        <w:tc>
          <w:tcPr>
            <w:tcW w:w="4674" w:type="dxa"/>
          </w:tcPr>
          <w:p w14:paraId="2796F3D5" w14:textId="77777777" w:rsidR="00597FF9" w:rsidRPr="00880755" w:rsidRDefault="00597FF9">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4.1.3.4 Energy efficiency indices</w:t>
            </w:r>
          </w:p>
          <w:p w14:paraId="6514F4D7" w14:textId="77777777" w:rsidR="00597FF9" w:rsidRPr="00880755" w:rsidRDefault="00597FF9">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Energy efficiency indices are indicators that measure energy efficiency trends. To be relevant, these indicators should be adjusted as much as possible for factors that are not linked to energy efficiency improvements, such as structure effects, but also other factors (e.g. change in equipment ownership, usage or type for households). This is done by calculating these indices at the most disaggregated level as possible to eliminate the most important structure effects.</w:t>
            </w:r>
          </w:p>
          <w:p w14:paraId="7001BA5D" w14:textId="77777777" w:rsidR="00B9432B" w:rsidRPr="00880755" w:rsidRDefault="00B9432B">
            <w:pPr>
              <w:spacing w:line="276" w:lineRule="auto"/>
              <w:jc w:val="both"/>
              <w:rPr>
                <w:rFonts w:ascii="Arial" w:hAnsi="Arial" w:cs="Arial"/>
                <w:bCs/>
                <w:color w:val="000000"/>
                <w:szCs w:val="24"/>
                <w:shd w:val="clear" w:color="auto" w:fill="FFFFFF"/>
                <w:lang w:val="mn-MN"/>
              </w:rPr>
            </w:pPr>
          </w:p>
          <w:p w14:paraId="0D576EF6" w14:textId="77777777" w:rsidR="00993C70" w:rsidRPr="00880755" w:rsidRDefault="00993C70">
            <w:pPr>
              <w:spacing w:line="276" w:lineRule="auto"/>
              <w:jc w:val="both"/>
              <w:rPr>
                <w:rFonts w:ascii="Arial" w:hAnsi="Arial" w:cs="Arial"/>
                <w:bCs/>
                <w:color w:val="000000"/>
                <w:szCs w:val="24"/>
                <w:shd w:val="clear" w:color="auto" w:fill="FFFFFF"/>
                <w:lang w:val="mn-MN"/>
              </w:rPr>
            </w:pPr>
          </w:p>
          <w:p w14:paraId="6E487981" w14:textId="2D9B5FC5" w:rsidR="00E4607D" w:rsidRPr="00880755" w:rsidRDefault="00E4607D">
            <w:pPr>
              <w:spacing w:line="276" w:lineRule="auto"/>
              <w:jc w:val="both"/>
              <w:rPr>
                <w:rFonts w:ascii="Arial" w:hAnsi="Arial" w:cs="Arial"/>
                <w:bCs/>
                <w:color w:val="000000"/>
                <w:szCs w:val="24"/>
                <w:shd w:val="clear" w:color="auto" w:fill="FFFFFF"/>
                <w:lang w:val="mn-MN"/>
              </w:rPr>
            </w:pPr>
          </w:p>
          <w:p w14:paraId="3CB5D1C6" w14:textId="77777777" w:rsidR="00745879" w:rsidRPr="00880755" w:rsidRDefault="00745879">
            <w:pPr>
              <w:spacing w:line="276" w:lineRule="auto"/>
              <w:jc w:val="both"/>
              <w:rPr>
                <w:rFonts w:ascii="Arial" w:hAnsi="Arial" w:cs="Arial"/>
                <w:bCs/>
                <w:color w:val="000000"/>
                <w:szCs w:val="24"/>
                <w:shd w:val="clear" w:color="auto" w:fill="FFFFFF"/>
                <w:lang w:val="mn-MN"/>
              </w:rPr>
            </w:pPr>
          </w:p>
          <w:p w14:paraId="6D6A3528" w14:textId="77777777" w:rsidR="00B9432B" w:rsidRPr="00880755" w:rsidRDefault="00C37390">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 xml:space="preserve">4.2 </w:t>
            </w:r>
            <w:r w:rsidR="00B9432B" w:rsidRPr="00880755">
              <w:rPr>
                <w:rFonts w:ascii="Arial" w:hAnsi="Arial" w:cs="Arial"/>
                <w:b/>
                <w:bCs/>
                <w:color w:val="000000"/>
                <w:szCs w:val="24"/>
                <w:shd w:val="clear" w:color="auto" w:fill="FFFFFF"/>
                <w:lang w:val="mn-MN"/>
              </w:rPr>
              <w:t>Indicators, methods an</w:t>
            </w:r>
            <w:r w:rsidR="004C1F47" w:rsidRPr="00880755">
              <w:rPr>
                <w:rFonts w:ascii="Arial" w:hAnsi="Arial" w:cs="Arial"/>
                <w:b/>
                <w:bCs/>
                <w:color w:val="000000"/>
                <w:szCs w:val="24"/>
                <w:shd w:val="clear" w:color="auto" w:fill="FFFFFF"/>
                <w:lang w:val="mn-MN"/>
              </w:rPr>
              <w:t>d applications</w:t>
            </w:r>
          </w:p>
          <w:p w14:paraId="1E8643EF" w14:textId="77777777" w:rsidR="00B9432B" w:rsidRPr="00880755" w:rsidRDefault="00C37390">
            <w:pPr>
              <w:spacing w:line="276" w:lineRule="auto"/>
              <w:jc w:val="both"/>
              <w:rPr>
                <w:rFonts w:ascii="Arial" w:hAnsi="Arial" w:cs="Arial"/>
                <w:b/>
                <w:bCs/>
                <w:color w:val="000000"/>
                <w:szCs w:val="24"/>
                <w:shd w:val="clear" w:color="auto" w:fill="FFFFFF"/>
                <w:lang w:val="mn-MN"/>
              </w:rPr>
            </w:pPr>
            <w:bookmarkStart w:id="12" w:name="_bookmark17"/>
            <w:bookmarkEnd w:id="12"/>
            <w:r w:rsidRPr="00880755">
              <w:rPr>
                <w:rFonts w:ascii="Arial" w:hAnsi="Arial" w:cs="Arial"/>
                <w:b/>
                <w:bCs/>
                <w:color w:val="000000"/>
                <w:szCs w:val="24"/>
                <w:shd w:val="clear" w:color="auto" w:fill="FFFFFF"/>
                <w:lang w:val="mn-MN"/>
              </w:rPr>
              <w:t xml:space="preserve">4.2.1 </w:t>
            </w:r>
            <w:r w:rsidR="00B9432B" w:rsidRPr="00880755">
              <w:rPr>
                <w:rFonts w:ascii="Arial" w:hAnsi="Arial" w:cs="Arial"/>
                <w:b/>
                <w:bCs/>
                <w:color w:val="000000"/>
                <w:szCs w:val="24"/>
                <w:shd w:val="clear" w:color="auto" w:fill="FFFFFF"/>
                <w:lang w:val="mn-MN"/>
              </w:rPr>
              <w:t>Indicators</w:t>
            </w:r>
          </w:p>
          <w:p w14:paraId="1FE8D9CE"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methods presented in this document rely on energy efficiency indicators that relate energy consumption to a driver, which is a quantity that is assumed to influence the energy consumption under consideration. The change in the indicator value is used to calculate the total energy savings or changes in energy efficiency (see </w:t>
            </w:r>
            <w:hyperlink w:anchor="_bookmark23" w:history="1">
              <w:r w:rsidRPr="00880755">
                <w:rPr>
                  <w:rFonts w:ascii="Arial" w:hAnsi="Arial" w:cs="Arial"/>
                  <w:bCs/>
                  <w:color w:val="000000"/>
                  <w:szCs w:val="24"/>
                  <w:shd w:val="clear" w:color="auto" w:fill="FFFFFF"/>
                  <w:lang w:val="mn-MN"/>
                </w:rPr>
                <w:t xml:space="preserve">Clause 5 </w:t>
              </w:r>
            </w:hyperlink>
            <w:r w:rsidRPr="00880755">
              <w:rPr>
                <w:rFonts w:ascii="Arial" w:hAnsi="Arial" w:cs="Arial"/>
                <w:bCs/>
                <w:color w:val="000000"/>
                <w:szCs w:val="24"/>
                <w:shd w:val="clear" w:color="auto" w:fill="FFFFFF"/>
                <w:lang w:val="mn-MN"/>
              </w:rPr>
              <w:t xml:space="preserve">and the examples in </w:t>
            </w:r>
            <w:hyperlink w:anchor="_bookmark105" w:history="1">
              <w:r w:rsidRPr="00880755">
                <w:rPr>
                  <w:rFonts w:ascii="Arial" w:hAnsi="Arial" w:cs="Arial"/>
                  <w:bCs/>
                  <w:color w:val="000000"/>
                  <w:szCs w:val="24"/>
                  <w:shd w:val="clear" w:color="auto" w:fill="FFFFFF"/>
                  <w:lang w:val="mn-MN"/>
                </w:rPr>
                <w:t>Annex B</w:t>
              </w:r>
            </w:hyperlink>
            <w:r w:rsidRPr="00880755">
              <w:rPr>
                <w:rFonts w:ascii="Arial" w:hAnsi="Arial" w:cs="Arial"/>
                <w:bCs/>
                <w:color w:val="000000"/>
                <w:szCs w:val="24"/>
                <w:shd w:val="clear" w:color="auto" w:fill="FFFFFF"/>
                <w:lang w:val="mn-MN"/>
              </w:rPr>
              <w:t>).</w:t>
            </w:r>
          </w:p>
          <w:p w14:paraId="42F86D3B" w14:textId="77777777" w:rsidR="00A93BB1" w:rsidRPr="00880755" w:rsidRDefault="00A93BB1">
            <w:pPr>
              <w:spacing w:line="276" w:lineRule="auto"/>
              <w:jc w:val="both"/>
              <w:rPr>
                <w:rFonts w:ascii="Arial" w:hAnsi="Arial" w:cs="Arial"/>
                <w:bCs/>
                <w:color w:val="000000"/>
                <w:szCs w:val="24"/>
                <w:shd w:val="clear" w:color="auto" w:fill="FFFFFF"/>
                <w:lang w:val="mn-MN"/>
              </w:rPr>
            </w:pPr>
          </w:p>
          <w:p w14:paraId="4F834F84"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At an aggregated level, the indicator usually considered to assess energy efficiency is the energy intensity that relates the energy consumption (in GJ, toe, etc) to the GDP (in Euro, $, Yen, etc). The change in the total energy intensity (e.g. in GJ/monetary unit) does not provide a reliable estimate of energy efficiency improvements or energy savings, as it is influenced by developments at sector or subsector level that can deviate from the GDP trend. Therefore, indicators have to be applied at the level of subsectors or even energy uses, such as space heating in dwellings.</w:t>
            </w:r>
          </w:p>
          <w:p w14:paraId="7B8E680C" w14:textId="77777777" w:rsidR="00AD4B8B" w:rsidRPr="00880755" w:rsidRDefault="00AD4B8B">
            <w:pPr>
              <w:spacing w:line="276" w:lineRule="auto"/>
              <w:jc w:val="both"/>
              <w:rPr>
                <w:rFonts w:ascii="Arial" w:hAnsi="Arial" w:cs="Arial"/>
                <w:bCs/>
                <w:color w:val="000000"/>
                <w:szCs w:val="24"/>
                <w:shd w:val="clear" w:color="auto" w:fill="FFFFFF"/>
                <w:lang w:val="mn-MN"/>
              </w:rPr>
            </w:pPr>
          </w:p>
          <w:p w14:paraId="213A802F" w14:textId="77777777" w:rsidR="00AD4B8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indicators at the lower aggregation level relate energy consumption to an explanatory factor that is responsible for changes in this consumption. In indicator-based methods, energy savings or energy efficiency trends are calculated from changes in indicator values that are defined against the value in the base year (see ISO 17742).</w:t>
            </w:r>
          </w:p>
          <w:p w14:paraId="5C544D3C" w14:textId="77777777" w:rsidR="00B9432B" w:rsidRPr="00880755" w:rsidRDefault="00B9432B">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EXAMPLE If in a country the average annual consumption of refrigerators owned by households has decreased from 500 kWh to 400 kWh between 2000 and 2015, i.e. by 20 % (400/500 – 1 × 100), it is considered that energy efficiency improved by 20 % for refrigerators in that country between 2000 and 2015. If the </w:t>
            </w:r>
            <w:r w:rsidRPr="00880755">
              <w:rPr>
                <w:rFonts w:ascii="Arial" w:hAnsi="Arial" w:cs="Arial"/>
                <w:bCs/>
                <w:color w:val="000000"/>
                <w:sz w:val="20"/>
                <w:szCs w:val="20"/>
                <w:shd w:val="clear" w:color="auto" w:fill="FFFFFF"/>
                <w:lang w:val="mn-MN"/>
              </w:rPr>
              <w:lastRenderedPageBreak/>
              <w:t>number of refrigerators is equal to 1,5 million in 2015, the amount of energy saved is equal to 1,5 × 106 × 100 kWh or 150 GWh.</w:t>
            </w:r>
          </w:p>
          <w:p w14:paraId="2923DF8C"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This approach, with disaggregation of national energy consumption to a level where meaningful energy efficiency indicators can be defined, is called “top-down”. Known applications are the indicators from the EU database Odyssee</w:t>
            </w:r>
            <w:r w:rsidRPr="00880755">
              <w:rPr>
                <w:rFonts w:ascii="Arial" w:hAnsi="Arial" w:cs="Arial"/>
                <w:bCs/>
                <w:color w:val="000000"/>
                <w:szCs w:val="24"/>
                <w:shd w:val="clear" w:color="auto" w:fill="FFFFFF"/>
                <w:vertAlign w:val="superscript"/>
                <w:lang w:val="mn-MN"/>
              </w:rPr>
              <w:t>[</w:t>
            </w:r>
            <w:hyperlink w:anchor="_bookmark157" w:history="1">
              <w:r w:rsidRPr="00880755">
                <w:rPr>
                  <w:rFonts w:ascii="Arial" w:hAnsi="Arial" w:cs="Arial"/>
                  <w:bCs/>
                  <w:color w:val="000000"/>
                  <w:szCs w:val="24"/>
                  <w:shd w:val="clear" w:color="auto" w:fill="FFFFFF"/>
                  <w:vertAlign w:val="superscript"/>
                  <w:lang w:val="mn-MN"/>
                </w:rPr>
                <w:t>7</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the IEA indicators</w:t>
            </w:r>
            <w:r w:rsidRPr="00880755">
              <w:rPr>
                <w:rFonts w:ascii="Arial" w:hAnsi="Arial" w:cs="Arial"/>
                <w:bCs/>
                <w:color w:val="000000"/>
                <w:szCs w:val="24"/>
                <w:shd w:val="clear" w:color="auto" w:fill="FFFFFF"/>
                <w:vertAlign w:val="superscript"/>
                <w:lang w:val="mn-MN"/>
              </w:rPr>
              <w:t>[</w:t>
            </w:r>
            <w:hyperlink w:anchor="_bookmark158" w:history="1">
              <w:r w:rsidRPr="00880755">
                <w:rPr>
                  <w:rFonts w:ascii="Arial" w:hAnsi="Arial" w:cs="Arial"/>
                  <w:bCs/>
                  <w:color w:val="000000"/>
                  <w:szCs w:val="24"/>
                  <w:shd w:val="clear" w:color="auto" w:fill="FFFFFF"/>
                  <w:vertAlign w:val="superscript"/>
                  <w:lang w:val="mn-MN"/>
                </w:rPr>
                <w:t>8</w:t>
              </w:r>
            </w:hyperlink>
            <w:r w:rsidRPr="00880755">
              <w:rPr>
                <w:rFonts w:ascii="Arial" w:hAnsi="Arial" w:cs="Arial"/>
                <w:bCs/>
                <w:color w:val="000000"/>
                <w:szCs w:val="24"/>
                <w:shd w:val="clear" w:color="auto" w:fill="FFFFFF"/>
                <w:vertAlign w:val="superscript"/>
                <w:lang w:val="mn-MN"/>
              </w:rPr>
              <w:t>][</w:t>
            </w:r>
            <w:hyperlink w:anchor="_bookmark168" w:history="1">
              <w:r w:rsidRPr="00880755">
                <w:rPr>
                  <w:rFonts w:ascii="Arial" w:hAnsi="Arial" w:cs="Arial"/>
                  <w:bCs/>
                  <w:color w:val="000000"/>
                  <w:szCs w:val="24"/>
                  <w:shd w:val="clear" w:color="auto" w:fill="FFFFFF"/>
                  <w:vertAlign w:val="superscript"/>
                  <w:lang w:val="mn-MN"/>
                </w:rPr>
                <w:t>18</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xml:space="preserve"> or other projects and databases (e.g. WEC</w:t>
            </w:r>
            <w:r w:rsidRPr="00880755">
              <w:rPr>
                <w:rFonts w:ascii="Arial" w:hAnsi="Arial" w:cs="Arial"/>
                <w:bCs/>
                <w:color w:val="000000"/>
                <w:szCs w:val="24"/>
                <w:shd w:val="clear" w:color="auto" w:fill="FFFFFF"/>
                <w:vertAlign w:val="superscript"/>
                <w:lang w:val="mn-MN"/>
              </w:rPr>
              <w:t>[</w:t>
            </w:r>
            <w:hyperlink w:anchor="_bookmark159" w:history="1">
              <w:r w:rsidRPr="00880755">
                <w:rPr>
                  <w:rFonts w:ascii="Arial" w:hAnsi="Arial" w:cs="Arial"/>
                  <w:bCs/>
                  <w:color w:val="000000"/>
                  <w:szCs w:val="24"/>
                  <w:shd w:val="clear" w:color="auto" w:fill="FFFFFF"/>
                  <w:vertAlign w:val="superscript"/>
                  <w:lang w:val="mn-MN"/>
                </w:rPr>
                <w:t>9</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BIEE for Latin American and Caribbean countries</w:t>
            </w:r>
            <w:r w:rsidRPr="00880755">
              <w:rPr>
                <w:rFonts w:ascii="Arial" w:hAnsi="Arial" w:cs="Arial"/>
                <w:bCs/>
                <w:color w:val="000000"/>
                <w:szCs w:val="24"/>
                <w:shd w:val="clear" w:color="auto" w:fill="FFFFFF"/>
                <w:vertAlign w:val="superscript"/>
                <w:lang w:val="mn-MN"/>
              </w:rPr>
              <w:t>[</w:t>
            </w:r>
            <w:hyperlink w:anchor="_bookmark160" w:history="1">
              <w:r w:rsidRPr="00880755">
                <w:rPr>
                  <w:rFonts w:ascii="Arial" w:hAnsi="Arial" w:cs="Arial"/>
                  <w:bCs/>
                  <w:color w:val="000000"/>
                  <w:szCs w:val="24"/>
                  <w:shd w:val="clear" w:color="auto" w:fill="FFFFFF"/>
                  <w:vertAlign w:val="superscript"/>
                  <w:lang w:val="mn-MN"/>
                </w:rPr>
                <w:t>10</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Medener for Mediterranean countries</w:t>
            </w:r>
            <w:r w:rsidRPr="00880755">
              <w:rPr>
                <w:rFonts w:ascii="Arial" w:hAnsi="Arial" w:cs="Arial"/>
                <w:bCs/>
                <w:color w:val="000000"/>
                <w:szCs w:val="24"/>
                <w:shd w:val="clear" w:color="auto" w:fill="FFFFFF"/>
                <w:vertAlign w:val="superscript"/>
                <w:lang w:val="mn-MN"/>
              </w:rPr>
              <w:t>[</w:t>
            </w:r>
            <w:hyperlink w:anchor="_bookmark161" w:history="1">
              <w:r w:rsidRPr="00880755">
                <w:rPr>
                  <w:rFonts w:ascii="Arial" w:hAnsi="Arial" w:cs="Arial"/>
                  <w:bCs/>
                  <w:color w:val="000000"/>
                  <w:szCs w:val="24"/>
                  <w:shd w:val="clear" w:color="auto" w:fill="FFFFFF"/>
                  <w:vertAlign w:val="superscript"/>
                  <w:lang w:val="mn-MN"/>
                </w:rPr>
                <w:t>11</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xml:space="preserve"> or APERC for APEC economies</w:t>
            </w:r>
            <w:r w:rsidRPr="00880755">
              <w:rPr>
                <w:rFonts w:ascii="Arial" w:hAnsi="Arial" w:cs="Arial"/>
                <w:bCs/>
                <w:color w:val="000000"/>
                <w:szCs w:val="24"/>
                <w:shd w:val="clear" w:color="auto" w:fill="FFFFFF"/>
                <w:vertAlign w:val="superscript"/>
                <w:lang w:val="mn-MN"/>
              </w:rPr>
              <w:t>[</w:t>
            </w:r>
            <w:hyperlink w:anchor="_bookmark168" w:history="1">
              <w:r w:rsidRPr="00880755">
                <w:rPr>
                  <w:rFonts w:ascii="Arial" w:hAnsi="Arial" w:cs="Arial"/>
                  <w:bCs/>
                  <w:color w:val="000000"/>
                  <w:szCs w:val="24"/>
                  <w:shd w:val="clear" w:color="auto" w:fill="FFFFFF"/>
                  <w:vertAlign w:val="superscript"/>
                  <w:lang w:val="mn-MN"/>
                </w:rPr>
                <w:t>18</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w:t>
            </w:r>
          </w:p>
          <w:p w14:paraId="6043D526"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As explained in ISO 17742, changes in indicator value can be due to policy measures, technological trends, high energy prices or other factors. Therefore, the calculated savings or energy efficiency improvements concern total savings or total energy efficiency improvements.</w:t>
            </w:r>
          </w:p>
          <w:p w14:paraId="25550419"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Energy efficiency indicators are generally based on statistical data measured at a disaggregated level,</w:t>
            </w:r>
            <w:r w:rsidR="00C37390"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e.g. energy consumption and production in subsectors of industry, or total fuel use of cars and the </w:t>
            </w:r>
            <w:r w:rsidRPr="00880755">
              <w:rPr>
                <w:rFonts w:ascii="Arial" w:hAnsi="Arial" w:cs="Arial"/>
                <w:bCs/>
                <w:color w:val="FF0000"/>
                <w:szCs w:val="24"/>
                <w:shd w:val="clear" w:color="auto" w:fill="FFFFFF"/>
                <w:lang w:val="mn-MN"/>
              </w:rPr>
              <w:t xml:space="preserve">distance driven </w:t>
            </w:r>
            <w:r w:rsidRPr="00880755">
              <w:rPr>
                <w:rFonts w:ascii="Arial" w:hAnsi="Arial" w:cs="Arial"/>
                <w:bCs/>
                <w:color w:val="000000"/>
                <w:szCs w:val="24"/>
                <w:shd w:val="clear" w:color="auto" w:fill="FFFFFF"/>
                <w:lang w:val="mn-MN"/>
              </w:rPr>
              <w:t>by the cars.</w:t>
            </w:r>
          </w:p>
          <w:p w14:paraId="498AFF22" w14:textId="77777777" w:rsidR="00B9432B" w:rsidRPr="00880755" w:rsidRDefault="00B9432B">
            <w:pPr>
              <w:spacing w:line="276" w:lineRule="auto"/>
              <w:jc w:val="both"/>
              <w:rPr>
                <w:rFonts w:ascii="Arial" w:hAnsi="Arial" w:cs="Arial"/>
                <w:bCs/>
                <w:color w:val="000000"/>
                <w:szCs w:val="24"/>
                <w:shd w:val="clear" w:color="auto" w:fill="FFFFFF"/>
                <w:lang w:val="mn-MN"/>
              </w:rPr>
            </w:pPr>
          </w:p>
          <w:p w14:paraId="746AA333" w14:textId="77777777" w:rsidR="0074086C" w:rsidRPr="00880755" w:rsidRDefault="0074086C">
            <w:pPr>
              <w:spacing w:line="276" w:lineRule="auto"/>
              <w:jc w:val="both"/>
              <w:rPr>
                <w:rFonts w:ascii="Arial" w:hAnsi="Arial" w:cs="Arial"/>
                <w:bCs/>
                <w:color w:val="000000"/>
                <w:szCs w:val="24"/>
                <w:shd w:val="clear" w:color="auto" w:fill="FFFFFF"/>
                <w:lang w:val="mn-MN"/>
              </w:rPr>
            </w:pPr>
          </w:p>
          <w:p w14:paraId="3A03D24A" w14:textId="77777777" w:rsidR="0074086C" w:rsidRPr="00880755" w:rsidRDefault="0074086C">
            <w:pPr>
              <w:spacing w:line="276" w:lineRule="auto"/>
              <w:jc w:val="both"/>
              <w:rPr>
                <w:rFonts w:ascii="Arial" w:hAnsi="Arial" w:cs="Arial"/>
                <w:bCs/>
                <w:color w:val="000000"/>
                <w:szCs w:val="24"/>
                <w:shd w:val="clear" w:color="auto" w:fill="FFFFFF"/>
                <w:lang w:val="mn-MN"/>
              </w:rPr>
            </w:pPr>
          </w:p>
          <w:p w14:paraId="3FA736FA" w14:textId="77777777" w:rsidR="0074086C" w:rsidRPr="00880755" w:rsidRDefault="0074086C">
            <w:pPr>
              <w:spacing w:line="276" w:lineRule="auto"/>
              <w:jc w:val="both"/>
              <w:rPr>
                <w:rFonts w:ascii="Arial" w:hAnsi="Arial" w:cs="Arial"/>
                <w:bCs/>
                <w:color w:val="000000"/>
                <w:szCs w:val="24"/>
                <w:shd w:val="clear" w:color="auto" w:fill="FFFFFF"/>
                <w:lang w:val="mn-MN"/>
              </w:rPr>
            </w:pPr>
          </w:p>
          <w:p w14:paraId="0CF4E359"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29C28E99"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11BA29A8" w14:textId="77777777" w:rsidR="00B555D6" w:rsidRPr="00880755" w:rsidRDefault="00B555D6">
            <w:pPr>
              <w:spacing w:line="276" w:lineRule="auto"/>
              <w:jc w:val="both"/>
              <w:rPr>
                <w:rFonts w:ascii="Arial" w:hAnsi="Arial" w:cs="Arial"/>
                <w:bCs/>
                <w:color w:val="000000"/>
                <w:szCs w:val="24"/>
                <w:shd w:val="clear" w:color="auto" w:fill="FFFFFF"/>
                <w:lang w:val="mn-MN"/>
              </w:rPr>
            </w:pPr>
          </w:p>
          <w:p w14:paraId="1691D831" w14:textId="77777777" w:rsidR="001B65EB" w:rsidRPr="00880755" w:rsidRDefault="001B65EB">
            <w:pPr>
              <w:spacing w:line="276" w:lineRule="auto"/>
              <w:jc w:val="both"/>
              <w:rPr>
                <w:rFonts w:ascii="Arial" w:hAnsi="Arial" w:cs="Arial"/>
                <w:bCs/>
                <w:color w:val="000000"/>
                <w:szCs w:val="24"/>
                <w:shd w:val="clear" w:color="auto" w:fill="FFFFFF"/>
                <w:lang w:val="mn-MN"/>
              </w:rPr>
            </w:pPr>
          </w:p>
          <w:p w14:paraId="59121CF3" w14:textId="77777777" w:rsidR="0074086C" w:rsidRPr="00880755" w:rsidRDefault="0074086C">
            <w:pPr>
              <w:spacing w:line="276" w:lineRule="auto"/>
              <w:jc w:val="both"/>
              <w:rPr>
                <w:rFonts w:ascii="Arial" w:hAnsi="Arial" w:cs="Arial"/>
                <w:bCs/>
                <w:color w:val="000000"/>
                <w:szCs w:val="24"/>
                <w:shd w:val="clear" w:color="auto" w:fill="FFFFFF"/>
                <w:lang w:val="mn-MN"/>
              </w:rPr>
            </w:pPr>
          </w:p>
          <w:p w14:paraId="26ED8C97" w14:textId="77777777" w:rsidR="00B9432B" w:rsidRPr="00880755" w:rsidRDefault="00C37390">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4.2.2 </w:t>
            </w:r>
            <w:r w:rsidR="00B9432B" w:rsidRPr="00880755">
              <w:rPr>
                <w:rFonts w:ascii="Arial" w:hAnsi="Arial" w:cs="Arial"/>
                <w:b/>
                <w:bCs/>
                <w:color w:val="000000"/>
                <w:szCs w:val="24"/>
                <w:shd w:val="clear" w:color="auto" w:fill="FFFFFF"/>
                <w:lang w:val="mn-MN"/>
              </w:rPr>
              <w:t>Types of data used</w:t>
            </w:r>
          </w:p>
          <w:p w14:paraId="02374F6E"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following types of data are used:</w:t>
            </w:r>
          </w:p>
          <w:p w14:paraId="1EEEE8E2" w14:textId="77777777" w:rsidR="00B9432B" w:rsidRPr="00880755" w:rsidRDefault="00B9432B">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statistical data;</w:t>
            </w:r>
          </w:p>
          <w:p w14:paraId="4E68E93D" w14:textId="77777777" w:rsidR="00B9432B" w:rsidRPr="00880755" w:rsidRDefault="00B9432B">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detailed data from surveys or modelling.</w:t>
            </w:r>
          </w:p>
          <w:p w14:paraId="29C8B06A" w14:textId="1E9B276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Statistical data include final energy consumption by sector as well as macro-economic or sectoral data, such as GDP, </w:t>
            </w:r>
            <w:r w:rsidRPr="00880755">
              <w:rPr>
                <w:rFonts w:ascii="Arial" w:hAnsi="Arial" w:cs="Arial"/>
                <w:bCs/>
                <w:color w:val="000000"/>
                <w:szCs w:val="24"/>
                <w:shd w:val="clear" w:color="auto" w:fill="FFFFFF"/>
                <w:lang w:val="mn-MN"/>
              </w:rPr>
              <w:lastRenderedPageBreak/>
              <w:t>the number of households, employment in services, production by industrial sector (value added or physical production). Depending on the geographic entities (country, region or city) not all aggregated statistical data are available: they are generally available at country level but at regional and, above all, at city levels, macro-economic or sectoral data are not usually readily available.</w:t>
            </w:r>
          </w:p>
          <w:p w14:paraId="41436319" w14:textId="36C0621C" w:rsidR="001B65EB" w:rsidRPr="00880755" w:rsidRDefault="001B65EB">
            <w:pPr>
              <w:spacing w:line="276" w:lineRule="auto"/>
              <w:jc w:val="both"/>
              <w:rPr>
                <w:rFonts w:ascii="Arial" w:hAnsi="Arial" w:cs="Arial"/>
                <w:bCs/>
                <w:color w:val="000000"/>
                <w:szCs w:val="24"/>
                <w:shd w:val="clear" w:color="auto" w:fill="FFFFFF"/>
                <w:lang w:val="mn-MN"/>
              </w:rPr>
            </w:pPr>
          </w:p>
          <w:p w14:paraId="0D80A018" w14:textId="3283E32F" w:rsidR="001B65EB" w:rsidRPr="00880755" w:rsidRDefault="001B65EB">
            <w:pPr>
              <w:spacing w:line="276" w:lineRule="auto"/>
              <w:jc w:val="both"/>
              <w:rPr>
                <w:rFonts w:ascii="Arial" w:hAnsi="Arial" w:cs="Arial"/>
                <w:bCs/>
                <w:color w:val="000000"/>
                <w:szCs w:val="24"/>
                <w:shd w:val="clear" w:color="auto" w:fill="FFFFFF"/>
                <w:lang w:val="mn-MN"/>
              </w:rPr>
            </w:pPr>
          </w:p>
          <w:p w14:paraId="08AF41EB" w14:textId="77777777" w:rsidR="001B65EB" w:rsidRPr="00880755" w:rsidRDefault="001B65EB">
            <w:pPr>
              <w:spacing w:line="276" w:lineRule="auto"/>
              <w:jc w:val="both"/>
              <w:rPr>
                <w:rFonts w:ascii="Arial" w:hAnsi="Arial" w:cs="Arial"/>
                <w:bCs/>
                <w:color w:val="000000"/>
                <w:szCs w:val="24"/>
                <w:shd w:val="clear" w:color="auto" w:fill="FFFFFF"/>
                <w:lang w:val="mn-MN"/>
              </w:rPr>
            </w:pPr>
          </w:p>
          <w:p w14:paraId="13249187" w14:textId="09CB6D54"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Statistical data also include other less aggregated socio-economic data, such as number of dwellings per type or floor space in offices, and the results of large surveys, such as on kilometres driven by car, size of dwellings or ownership of appliances.</w:t>
            </w:r>
          </w:p>
          <w:p w14:paraId="5C2DEB02" w14:textId="616C840F" w:rsidR="001B65EB" w:rsidRPr="00880755" w:rsidRDefault="001B65EB">
            <w:pPr>
              <w:spacing w:line="276" w:lineRule="auto"/>
              <w:jc w:val="both"/>
              <w:rPr>
                <w:rFonts w:ascii="Arial" w:hAnsi="Arial" w:cs="Arial"/>
                <w:bCs/>
                <w:color w:val="000000"/>
                <w:szCs w:val="24"/>
                <w:shd w:val="clear" w:color="auto" w:fill="FFFFFF"/>
                <w:lang w:val="mn-MN"/>
              </w:rPr>
            </w:pPr>
          </w:p>
          <w:p w14:paraId="1B133022" w14:textId="77777777" w:rsidR="001B65EB" w:rsidRPr="00880755" w:rsidRDefault="001B65EB">
            <w:pPr>
              <w:spacing w:line="276" w:lineRule="auto"/>
              <w:jc w:val="both"/>
              <w:rPr>
                <w:rFonts w:ascii="Arial" w:hAnsi="Arial" w:cs="Arial"/>
                <w:bCs/>
                <w:color w:val="000000"/>
                <w:szCs w:val="24"/>
                <w:shd w:val="clear" w:color="auto" w:fill="FFFFFF"/>
                <w:lang w:val="mn-MN"/>
              </w:rPr>
            </w:pPr>
          </w:p>
          <w:p w14:paraId="7CEF924D"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Detailed data from surveys or modelling are often needed for the calculation of additional energy efficiency indicators for specific end-use, for which regular statistical data are not available (e.g. space heating per m</w:t>
            </w:r>
            <w:r w:rsidRPr="00880755">
              <w:rPr>
                <w:rFonts w:ascii="Arial" w:hAnsi="Arial" w:cs="Arial"/>
                <w:bCs/>
                <w:color w:val="000000"/>
                <w:szCs w:val="24"/>
                <w:shd w:val="clear" w:color="auto" w:fill="FFFFFF"/>
                <w:vertAlign w:val="superscript"/>
                <w:lang w:val="mn-MN"/>
              </w:rPr>
              <w:t>2</w:t>
            </w:r>
            <w:r w:rsidRPr="00880755">
              <w:rPr>
                <w:rFonts w:ascii="Arial" w:hAnsi="Arial" w:cs="Arial"/>
                <w:bCs/>
                <w:color w:val="000000"/>
                <w:szCs w:val="24"/>
                <w:shd w:val="clear" w:color="auto" w:fill="FFFFFF"/>
                <w:lang w:val="mn-MN"/>
              </w:rPr>
              <w:t>, litre /100 km for vehicles).</w:t>
            </w:r>
          </w:p>
          <w:p w14:paraId="0DCC7EE6"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activity data are first used to calculate the effect of changes in socio-economic activity, as one explanatory factor of the consumption variation, then to calculate the structure effects and, finally, to determine energy efficiency indicators, such as energy intensity (energy consumption per unit of GDP in GJ/Euro) or specific energy consumption (energy consumption per ton of steel, per household, per car, etc.). These indicators are used to decompose the energy consumption into various factors, in particular total savings, and to calculate the energy efficiency indices (see </w:t>
            </w:r>
            <w:hyperlink w:anchor="_bookmark46" w:history="1">
              <w:r w:rsidRPr="00880755">
                <w:rPr>
                  <w:rFonts w:ascii="Arial" w:hAnsi="Arial" w:cs="Arial"/>
                  <w:bCs/>
                  <w:color w:val="000000"/>
                  <w:szCs w:val="24"/>
                  <w:shd w:val="clear" w:color="auto" w:fill="FFFFFF"/>
                  <w:lang w:val="mn-MN"/>
                </w:rPr>
                <w:t>Clause 6</w:t>
              </w:r>
            </w:hyperlink>
            <w:r w:rsidRPr="00880755">
              <w:rPr>
                <w:rFonts w:ascii="Arial" w:hAnsi="Arial" w:cs="Arial"/>
                <w:bCs/>
                <w:color w:val="000000"/>
                <w:szCs w:val="24"/>
                <w:shd w:val="clear" w:color="auto" w:fill="FFFFFF"/>
                <w:lang w:val="mn-MN"/>
              </w:rPr>
              <w:t>).</w:t>
            </w:r>
          </w:p>
          <w:p w14:paraId="792CF8D2" w14:textId="77777777" w:rsidR="00B9432B" w:rsidRPr="00880755" w:rsidRDefault="00B9432B">
            <w:pPr>
              <w:spacing w:line="276" w:lineRule="auto"/>
              <w:jc w:val="both"/>
              <w:rPr>
                <w:rFonts w:ascii="Arial" w:hAnsi="Arial" w:cs="Arial"/>
                <w:bCs/>
                <w:color w:val="000000"/>
                <w:szCs w:val="24"/>
                <w:shd w:val="clear" w:color="auto" w:fill="FFFFFF"/>
                <w:lang w:val="mn-MN"/>
              </w:rPr>
            </w:pPr>
          </w:p>
          <w:p w14:paraId="4D528421" w14:textId="77777777" w:rsidR="00AA200A" w:rsidRPr="00880755" w:rsidRDefault="00AA200A">
            <w:pPr>
              <w:spacing w:line="276" w:lineRule="auto"/>
              <w:jc w:val="both"/>
              <w:rPr>
                <w:rFonts w:ascii="Arial" w:hAnsi="Arial" w:cs="Arial"/>
                <w:bCs/>
                <w:color w:val="000000"/>
                <w:szCs w:val="24"/>
                <w:shd w:val="clear" w:color="auto" w:fill="FFFFFF"/>
                <w:lang w:val="mn-MN"/>
              </w:rPr>
            </w:pPr>
          </w:p>
          <w:p w14:paraId="71A3B8EE" w14:textId="77777777" w:rsidR="00575A2C" w:rsidRPr="00880755" w:rsidRDefault="00575A2C">
            <w:pPr>
              <w:spacing w:line="276" w:lineRule="auto"/>
              <w:jc w:val="both"/>
              <w:rPr>
                <w:rFonts w:ascii="Arial" w:hAnsi="Arial" w:cs="Arial"/>
                <w:bCs/>
                <w:color w:val="000000"/>
                <w:szCs w:val="24"/>
                <w:shd w:val="clear" w:color="auto" w:fill="FFFFFF"/>
                <w:lang w:val="mn-MN"/>
              </w:rPr>
            </w:pPr>
          </w:p>
          <w:p w14:paraId="30FA8596" w14:textId="77777777" w:rsidR="00575A2C" w:rsidRPr="00880755" w:rsidRDefault="00575A2C">
            <w:pPr>
              <w:spacing w:line="276" w:lineRule="auto"/>
              <w:jc w:val="both"/>
              <w:rPr>
                <w:rFonts w:ascii="Arial" w:hAnsi="Arial" w:cs="Arial"/>
                <w:bCs/>
                <w:color w:val="000000"/>
                <w:szCs w:val="24"/>
                <w:shd w:val="clear" w:color="auto" w:fill="FFFFFF"/>
                <w:lang w:val="mn-MN"/>
              </w:rPr>
            </w:pPr>
          </w:p>
          <w:p w14:paraId="15E3A08A" w14:textId="77777777" w:rsidR="00575A2C" w:rsidRPr="00880755" w:rsidRDefault="00575A2C">
            <w:pPr>
              <w:spacing w:line="276" w:lineRule="auto"/>
              <w:jc w:val="both"/>
              <w:rPr>
                <w:rFonts w:ascii="Arial" w:hAnsi="Arial" w:cs="Arial"/>
                <w:bCs/>
                <w:color w:val="000000"/>
                <w:szCs w:val="24"/>
                <w:shd w:val="clear" w:color="auto" w:fill="FFFFFF"/>
                <w:lang w:val="mn-MN"/>
              </w:rPr>
            </w:pPr>
          </w:p>
          <w:p w14:paraId="215C33AA"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6936BD4C" w14:textId="77777777" w:rsidR="00063485" w:rsidRPr="00880755" w:rsidRDefault="00063485">
            <w:pPr>
              <w:spacing w:line="276" w:lineRule="auto"/>
              <w:jc w:val="both"/>
              <w:rPr>
                <w:rFonts w:ascii="Arial" w:hAnsi="Arial" w:cs="Arial"/>
                <w:bCs/>
                <w:color w:val="000000"/>
                <w:szCs w:val="24"/>
                <w:shd w:val="clear" w:color="auto" w:fill="FFFFFF"/>
                <w:lang w:val="mn-MN"/>
              </w:rPr>
            </w:pPr>
          </w:p>
          <w:p w14:paraId="740903D1" w14:textId="77777777" w:rsidR="00B9432B" w:rsidRPr="00880755" w:rsidRDefault="00C37390">
            <w:pPr>
              <w:spacing w:line="276" w:lineRule="auto"/>
              <w:jc w:val="both"/>
              <w:rPr>
                <w:rFonts w:ascii="Arial" w:hAnsi="Arial" w:cs="Arial"/>
                <w:b/>
                <w:bCs/>
                <w:color w:val="000000"/>
                <w:szCs w:val="24"/>
                <w:shd w:val="clear" w:color="auto" w:fill="FFFFFF"/>
                <w:lang w:val="mn-MN"/>
              </w:rPr>
            </w:pPr>
            <w:bookmarkStart w:id="13" w:name="_bookmark19"/>
            <w:bookmarkEnd w:id="13"/>
            <w:r w:rsidRPr="00880755">
              <w:rPr>
                <w:rFonts w:ascii="Arial" w:hAnsi="Arial" w:cs="Arial"/>
                <w:b/>
                <w:bCs/>
                <w:color w:val="000000"/>
                <w:szCs w:val="24"/>
                <w:shd w:val="clear" w:color="auto" w:fill="FFFFFF"/>
                <w:lang w:val="mn-MN"/>
              </w:rPr>
              <w:t xml:space="preserve">4.2.3 </w:t>
            </w:r>
            <w:r w:rsidR="00B9432B" w:rsidRPr="00880755">
              <w:rPr>
                <w:rFonts w:ascii="Arial" w:hAnsi="Arial" w:cs="Arial"/>
                <w:b/>
                <w:bCs/>
                <w:color w:val="000000"/>
                <w:szCs w:val="24"/>
                <w:shd w:val="clear" w:color="auto" w:fill="FFFFFF"/>
                <w:lang w:val="mn-MN"/>
              </w:rPr>
              <w:t>Structure effects</w:t>
            </w:r>
          </w:p>
          <w:p w14:paraId="18E468C2"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energy intensity is generally calculated at a high level of aggregation, generally a sector. Its variation is influenced by the effect of changes in the composition of the economic activity of the sector between the main subsectors, and by other factors, namely energy efficiency as well as all intra-structure effects (e.g. structure effects within each subsector). For example, in chemical industry, a shift between heavy and speciality chemicals is a typical intra-structure effect.</w:t>
            </w:r>
          </w:p>
          <w:p w14:paraId="0D938976"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calculation of energy efficiency indices or the decomposition of energy consumption variation is done at a disaggregated level, which will eliminate some of the structure effects. For example, household indicators can be calculated by end-use (e.g. space heating, hot water use, appliances), each of them with their own driver (e.g. number of dwellings, number of appliances) and are therefore less distorted by structure effects.</w:t>
            </w:r>
          </w:p>
          <w:p w14:paraId="700D2312"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However, even at a high disaggregation level, the energy consumption trend can still incorporate the effect of other structure effects that influence the calculation of savings. For example, average energy consumption per dwelling can be influenced by changes in the type of dwellings or the occupancy rate, and by replacement of room heating by central heating. For energy-intensive industries, energy consumption per ton of output can be influenced by the capacity </w:t>
            </w:r>
            <w:r w:rsidRPr="00880755">
              <w:rPr>
                <w:rFonts w:ascii="Arial" w:hAnsi="Arial" w:cs="Arial"/>
                <w:bCs/>
                <w:color w:val="000000"/>
                <w:szCs w:val="24"/>
                <w:shd w:val="clear" w:color="auto" w:fill="FFFFFF"/>
                <w:lang w:val="mn-MN"/>
              </w:rPr>
              <w:lastRenderedPageBreak/>
              <w:t>utilization rate. In transport, the consumption per car can be influenced by change in the size of cars, etc.</w:t>
            </w:r>
          </w:p>
          <w:p w14:paraId="43075403"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Therefore, indicators at a lower level of disaggregation can also be corrected for factors that hide energy savings or energy efficiency progress to improve the assessment. For example, energy use for space heating may be corrected for the shift from room heating to central heating, which will lead to extra energy consumption and, possibly, negative energy savings or lower apparent energy efficiency improvement.</w:t>
            </w:r>
          </w:p>
          <w:p w14:paraId="0B2ED547"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Due to restricted data availability it is not always possible to quantify all structure effects. The structure effects that cannot be quantified are often called “hidden structure effects” (see ISO 17742).</w:t>
            </w:r>
          </w:p>
          <w:p w14:paraId="1EB8C4A2" w14:textId="77777777" w:rsidR="00B9432B" w:rsidRPr="00880755" w:rsidRDefault="00B9432B">
            <w:pPr>
              <w:spacing w:line="276" w:lineRule="auto"/>
              <w:jc w:val="both"/>
              <w:rPr>
                <w:rFonts w:ascii="Arial" w:hAnsi="Arial" w:cs="Arial"/>
                <w:bCs/>
                <w:color w:val="000000"/>
                <w:szCs w:val="24"/>
                <w:shd w:val="clear" w:color="auto" w:fill="FFFFFF"/>
                <w:lang w:val="mn-MN"/>
              </w:rPr>
            </w:pPr>
          </w:p>
          <w:p w14:paraId="315C4B67"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3CC56C02"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7CCD6E67"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701151E9"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63805872"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4DCDF08B"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7091EA3F"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28D4665A"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77676116"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54047364"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49CB9A78" w14:textId="77777777" w:rsidR="00F0089B" w:rsidRPr="00880755" w:rsidRDefault="00F0089B">
            <w:pPr>
              <w:spacing w:line="276" w:lineRule="auto"/>
              <w:jc w:val="both"/>
              <w:rPr>
                <w:rFonts w:ascii="Arial" w:hAnsi="Arial" w:cs="Arial"/>
                <w:bCs/>
                <w:color w:val="000000"/>
                <w:szCs w:val="24"/>
                <w:shd w:val="clear" w:color="auto" w:fill="FFFFFF"/>
                <w:lang w:val="mn-MN"/>
              </w:rPr>
            </w:pPr>
          </w:p>
          <w:p w14:paraId="22F1D0F3" w14:textId="77777777" w:rsidR="00B9432B" w:rsidRPr="00880755" w:rsidRDefault="003D40A3">
            <w:pPr>
              <w:spacing w:line="276" w:lineRule="auto"/>
              <w:jc w:val="both"/>
              <w:rPr>
                <w:rFonts w:ascii="Arial" w:hAnsi="Arial" w:cs="Arial"/>
                <w:b/>
                <w:bCs/>
                <w:color w:val="000000"/>
                <w:szCs w:val="24"/>
                <w:shd w:val="clear" w:color="auto" w:fill="FFFFFF"/>
                <w:lang w:val="mn-MN"/>
              </w:rPr>
            </w:pPr>
            <w:bookmarkStart w:id="14" w:name="_bookmark20"/>
            <w:bookmarkEnd w:id="14"/>
            <w:r w:rsidRPr="00880755">
              <w:rPr>
                <w:rFonts w:ascii="Arial" w:hAnsi="Arial" w:cs="Arial"/>
                <w:b/>
                <w:bCs/>
                <w:color w:val="000000"/>
                <w:szCs w:val="24"/>
                <w:shd w:val="clear" w:color="auto" w:fill="FFFFFF"/>
                <w:lang w:val="mn-MN"/>
              </w:rPr>
              <w:t xml:space="preserve">4.2.4 </w:t>
            </w:r>
            <w:r w:rsidR="00B9432B" w:rsidRPr="00880755">
              <w:rPr>
                <w:rFonts w:ascii="Arial" w:hAnsi="Arial" w:cs="Arial"/>
                <w:b/>
                <w:bCs/>
                <w:color w:val="000000"/>
                <w:szCs w:val="24"/>
                <w:shd w:val="clear" w:color="auto" w:fill="FFFFFF"/>
                <w:lang w:val="mn-MN"/>
              </w:rPr>
              <w:t>Indicator choice for energy efficiency and energy savings calculation</w:t>
            </w:r>
          </w:p>
          <w:p w14:paraId="31E9CE93"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choice of indicators defines what is included in energy savings or energy efficiency. What is</w:t>
            </w:r>
            <w:r w:rsidR="00F36307"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not included in energy savings or energy efficiency is then included in the other factors (activity or structure effects).</w:t>
            </w:r>
          </w:p>
          <w:p w14:paraId="71A69E23" w14:textId="77777777" w:rsidR="00B9432B" w:rsidRPr="00880755" w:rsidRDefault="00B943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For example, for automotive energy efficiency, a choice can be made between three alternative indicators (see </w:t>
            </w:r>
            <w:hyperlink w:anchor="_bookmark119" w:history="1">
              <w:r w:rsidRPr="00880755">
                <w:rPr>
                  <w:rFonts w:ascii="Arial" w:hAnsi="Arial" w:cs="Arial"/>
                  <w:bCs/>
                  <w:color w:val="000000"/>
                  <w:szCs w:val="24"/>
                  <w:shd w:val="clear" w:color="auto" w:fill="FFFFFF"/>
                  <w:lang w:val="mn-MN"/>
                </w:rPr>
                <w:t xml:space="preserve">B.4.2 </w:t>
              </w:r>
            </w:hyperlink>
            <w:r w:rsidRPr="00880755">
              <w:rPr>
                <w:rFonts w:ascii="Arial" w:hAnsi="Arial" w:cs="Arial"/>
                <w:bCs/>
                <w:color w:val="000000"/>
                <w:szCs w:val="24"/>
                <w:shd w:val="clear" w:color="auto" w:fill="FFFFFF"/>
                <w:lang w:val="mn-MN"/>
              </w:rPr>
              <w:t>for more details):</w:t>
            </w:r>
          </w:p>
          <w:p w14:paraId="200DA286" w14:textId="77777777" w:rsidR="00B9432B" w:rsidRPr="00880755" w:rsidRDefault="00B9432B">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fuel consumption per person-km </w:t>
            </w:r>
            <w:r w:rsidRPr="00880755">
              <w:rPr>
                <w:rFonts w:ascii="Arial" w:hAnsi="Arial" w:cs="Arial"/>
                <w:bCs/>
                <w:color w:val="000000"/>
                <w:szCs w:val="24"/>
                <w:shd w:val="clear" w:color="auto" w:fill="FFFFFF"/>
                <w:lang w:val="mn-MN"/>
              </w:rPr>
              <w:lastRenderedPageBreak/>
              <w:t>by car;</w:t>
            </w:r>
          </w:p>
          <w:p w14:paraId="4620A142" w14:textId="77777777" w:rsidR="00B9432B" w:rsidRPr="00880755" w:rsidRDefault="00B9432B">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fuel consumption per km driven by car;</w:t>
            </w:r>
          </w:p>
          <w:p w14:paraId="6CD72BC1" w14:textId="77777777" w:rsidR="002551DA" w:rsidRPr="00880755" w:rsidRDefault="00B9432B">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annual fuel consumption per car.</w:t>
            </w:r>
          </w:p>
          <w:p w14:paraId="15B66F98" w14:textId="77777777" w:rsidR="002551DA" w:rsidRPr="00880755" w:rsidRDefault="002551D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average number of persons per car influences the value of the first indicator. The effect of policy measures aiming at increasing the load factor, such as car-pooling or modal split, is included in the energy savings or energy efficiency improvements, calculated with this first indicator. With the second indicator it is not included. With the third indicator, the savings or efficiency gains due to the reduction in car use (i.e. less km/year) become part of the energy savings or energy efficiency improvements instead of being reported in the activity factor.</w:t>
            </w:r>
          </w:p>
          <w:p w14:paraId="12E3E407" w14:textId="77777777" w:rsidR="002551DA" w:rsidRPr="00880755" w:rsidRDefault="002551D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To emphasize the importance of choosing appropriate indices, if instead the focus of analysis is on limiting car use (e.g. through a modal shift, encouraging the use of bicycles or public transport), a more appropriate indicator could be fuel use per person-km over all modes of transport (see </w:t>
            </w:r>
            <w:hyperlink w:anchor="_bookmark142" w:history="1">
              <w:r w:rsidRPr="00880755">
                <w:rPr>
                  <w:rFonts w:ascii="Arial" w:hAnsi="Arial" w:cs="Arial"/>
                  <w:bCs/>
                  <w:color w:val="000000"/>
                  <w:szCs w:val="24"/>
                  <w:shd w:val="clear" w:color="auto" w:fill="FFFFFF"/>
                  <w:lang w:val="mn-MN"/>
                </w:rPr>
                <w:t xml:space="preserve">C.3.2 </w:t>
              </w:r>
            </w:hyperlink>
            <w:r w:rsidRPr="00880755">
              <w:rPr>
                <w:rFonts w:ascii="Arial" w:hAnsi="Arial" w:cs="Arial"/>
                <w:bCs/>
                <w:color w:val="000000"/>
                <w:szCs w:val="24"/>
                <w:shd w:val="clear" w:color="auto" w:fill="FFFFFF"/>
                <w:lang w:val="mn-MN"/>
              </w:rPr>
              <w:t>on modal shift).</w:t>
            </w:r>
          </w:p>
          <w:p w14:paraId="4BAF90CC" w14:textId="77777777" w:rsidR="002551DA" w:rsidRPr="00880755" w:rsidRDefault="002551D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In the calculation of explanatory factors or energy efficiency indices, some alternative indicators are proposed to be used (see </w:t>
            </w:r>
            <w:hyperlink w:anchor="_bookmark105" w:history="1">
              <w:r w:rsidRPr="00880755">
                <w:rPr>
                  <w:rFonts w:ascii="Arial" w:hAnsi="Arial" w:cs="Arial"/>
                  <w:bCs/>
                  <w:color w:val="000000"/>
                  <w:szCs w:val="24"/>
                  <w:shd w:val="clear" w:color="auto" w:fill="FFFFFF"/>
                  <w:lang w:val="mn-MN"/>
                </w:rPr>
                <w:t xml:space="preserve">Annexes B </w:t>
              </w:r>
            </w:hyperlink>
            <w:r w:rsidRPr="00880755">
              <w:rPr>
                <w:rFonts w:ascii="Arial" w:hAnsi="Arial" w:cs="Arial"/>
                <w:bCs/>
                <w:color w:val="000000"/>
                <w:szCs w:val="24"/>
                <w:shd w:val="clear" w:color="auto" w:fill="FFFFFF"/>
                <w:lang w:val="mn-MN"/>
              </w:rPr>
              <w:t xml:space="preserve">and </w:t>
            </w:r>
            <w:hyperlink w:anchor="_bookmark129" w:history="1">
              <w:r w:rsidRPr="00880755">
                <w:rPr>
                  <w:rFonts w:ascii="Arial" w:hAnsi="Arial" w:cs="Arial"/>
                  <w:bCs/>
                  <w:color w:val="000000"/>
                  <w:szCs w:val="24"/>
                  <w:shd w:val="clear" w:color="auto" w:fill="FFFFFF"/>
                  <w:lang w:val="mn-MN"/>
                </w:rPr>
                <w:t>C</w:t>
              </w:r>
            </w:hyperlink>
            <w:r w:rsidRPr="00880755">
              <w:rPr>
                <w:rFonts w:ascii="Arial" w:hAnsi="Arial" w:cs="Arial"/>
                <w:bCs/>
                <w:color w:val="000000"/>
                <w:szCs w:val="24"/>
                <w:shd w:val="clear" w:color="auto" w:fill="FFFFFF"/>
                <w:lang w:val="mn-MN"/>
              </w:rPr>
              <w:t>). However, the user can adapt the method of calculation by deciding which type of indicator best fits his/her definition of energy savings and energy efficiency. Depending on these choices, corrections have to be made for factors that are considered structure effects in that specific case. If the focus is on the evaluation of the impact of policies, then the choice of indicators can be of importance.</w:t>
            </w:r>
          </w:p>
          <w:p w14:paraId="2952BB0D" w14:textId="77777777" w:rsidR="002551DA" w:rsidRPr="00880755" w:rsidRDefault="002551D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In some cases, the choice of alternative indicators not only depends on the focus and the preferred scope for energy savings but also on data availability. For </w:t>
            </w:r>
            <w:r w:rsidRPr="00880755">
              <w:rPr>
                <w:rFonts w:ascii="Arial" w:hAnsi="Arial" w:cs="Arial"/>
                <w:bCs/>
                <w:color w:val="000000"/>
                <w:szCs w:val="24"/>
                <w:shd w:val="clear" w:color="auto" w:fill="FFFFFF"/>
                <w:lang w:val="mn-MN"/>
              </w:rPr>
              <w:lastRenderedPageBreak/>
              <w:t xml:space="preserve">example, for countries without separate data on space heating, an alternative indicator could be used, e.g. consumption of all non-electric energy per dwelling. The use of alternative indicators is justified by the fact that it enables each country to use at least one indicator to assess the energy savings for a given end-use. There is a trade-off with the accurateness of the calculated savings. </w:t>
            </w:r>
            <w:hyperlink w:anchor="_bookmark105" w:history="1">
              <w:r w:rsidRPr="00880755">
                <w:rPr>
                  <w:rFonts w:ascii="Arial" w:hAnsi="Arial" w:cs="Arial"/>
                  <w:bCs/>
                  <w:color w:val="000000"/>
                  <w:szCs w:val="24"/>
                  <w:shd w:val="clear" w:color="auto" w:fill="FFFFFF"/>
                  <w:lang w:val="mn-MN"/>
                </w:rPr>
                <w:t xml:space="preserve">Annexes B </w:t>
              </w:r>
            </w:hyperlink>
            <w:r w:rsidRPr="00880755">
              <w:rPr>
                <w:rFonts w:ascii="Arial" w:hAnsi="Arial" w:cs="Arial"/>
                <w:bCs/>
                <w:color w:val="000000"/>
                <w:szCs w:val="24"/>
                <w:shd w:val="clear" w:color="auto" w:fill="FFFFFF"/>
                <w:lang w:val="mn-MN"/>
              </w:rPr>
              <w:t xml:space="preserve">and </w:t>
            </w:r>
            <w:hyperlink w:anchor="_bookmark129" w:history="1">
              <w:r w:rsidRPr="00880755">
                <w:rPr>
                  <w:rFonts w:ascii="Arial" w:hAnsi="Arial" w:cs="Arial"/>
                  <w:bCs/>
                  <w:color w:val="000000"/>
                  <w:szCs w:val="24"/>
                  <w:shd w:val="clear" w:color="auto" w:fill="FFFFFF"/>
                  <w:lang w:val="mn-MN"/>
                </w:rPr>
                <w:t xml:space="preserve">C </w:t>
              </w:r>
            </w:hyperlink>
            <w:r w:rsidRPr="00880755">
              <w:rPr>
                <w:rFonts w:ascii="Arial" w:hAnsi="Arial" w:cs="Arial"/>
                <w:bCs/>
                <w:color w:val="000000"/>
                <w:szCs w:val="24"/>
                <w:shd w:val="clear" w:color="auto" w:fill="FFFFFF"/>
                <w:lang w:val="mn-MN"/>
              </w:rPr>
              <w:t>discuss the various options possible for the selection of indicators.</w:t>
            </w:r>
          </w:p>
          <w:p w14:paraId="65DEAC80" w14:textId="77777777" w:rsidR="002551DA" w:rsidRPr="00880755" w:rsidRDefault="002551DA">
            <w:pPr>
              <w:spacing w:line="276" w:lineRule="auto"/>
              <w:jc w:val="both"/>
              <w:rPr>
                <w:rFonts w:ascii="Arial" w:hAnsi="Arial" w:cs="Arial"/>
                <w:bCs/>
                <w:color w:val="000000"/>
                <w:szCs w:val="24"/>
                <w:shd w:val="clear" w:color="auto" w:fill="FFFFFF"/>
                <w:lang w:val="mn-MN"/>
              </w:rPr>
            </w:pPr>
          </w:p>
          <w:p w14:paraId="2A8C8EFB"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6D55FCE9"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16D46CA9"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6E59462A"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71E5B0FE"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13C3E44E"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5D1A4AB1"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54B057A5"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0C1F2BA3"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22D9C5C3" w14:textId="77777777" w:rsidR="00823B26" w:rsidRPr="00880755" w:rsidRDefault="00823B26">
            <w:pPr>
              <w:spacing w:line="276" w:lineRule="auto"/>
              <w:jc w:val="both"/>
              <w:rPr>
                <w:rFonts w:ascii="Arial" w:hAnsi="Arial" w:cs="Arial"/>
                <w:bCs/>
                <w:color w:val="000000"/>
                <w:szCs w:val="24"/>
                <w:shd w:val="clear" w:color="auto" w:fill="FFFFFF"/>
                <w:lang w:val="mn-MN"/>
              </w:rPr>
            </w:pPr>
          </w:p>
          <w:p w14:paraId="17849080" w14:textId="5188C5E8" w:rsidR="00E72AEE" w:rsidRPr="00880755" w:rsidRDefault="00E72AEE">
            <w:pPr>
              <w:spacing w:line="276" w:lineRule="auto"/>
              <w:jc w:val="both"/>
              <w:rPr>
                <w:rFonts w:ascii="Arial" w:hAnsi="Arial" w:cs="Arial"/>
                <w:bCs/>
                <w:color w:val="000000"/>
                <w:szCs w:val="24"/>
                <w:shd w:val="clear" w:color="auto" w:fill="FFFFFF"/>
                <w:lang w:val="mn-MN"/>
              </w:rPr>
            </w:pPr>
          </w:p>
          <w:p w14:paraId="071D35B8" w14:textId="77777777" w:rsidR="004B316C" w:rsidRPr="00880755" w:rsidRDefault="004B316C">
            <w:pPr>
              <w:spacing w:line="276" w:lineRule="auto"/>
              <w:jc w:val="both"/>
              <w:rPr>
                <w:rFonts w:ascii="Arial" w:hAnsi="Arial" w:cs="Arial"/>
                <w:bCs/>
                <w:color w:val="000000"/>
                <w:szCs w:val="24"/>
                <w:shd w:val="clear" w:color="auto" w:fill="FFFFFF"/>
                <w:lang w:val="mn-MN"/>
              </w:rPr>
            </w:pPr>
          </w:p>
          <w:p w14:paraId="53A83CFD" w14:textId="77777777" w:rsidR="00E72AEE" w:rsidRPr="00880755" w:rsidRDefault="00E72AEE">
            <w:pPr>
              <w:spacing w:line="276" w:lineRule="auto"/>
              <w:jc w:val="both"/>
              <w:rPr>
                <w:rFonts w:ascii="Arial" w:hAnsi="Arial" w:cs="Arial"/>
                <w:bCs/>
                <w:color w:val="000000"/>
                <w:szCs w:val="24"/>
                <w:shd w:val="clear" w:color="auto" w:fill="FFFFFF"/>
                <w:lang w:val="mn-MN"/>
              </w:rPr>
            </w:pPr>
          </w:p>
          <w:p w14:paraId="7838A27A"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2FBE2A17" w14:textId="77777777" w:rsidR="00E72AEE" w:rsidRPr="00880755" w:rsidRDefault="00E72AEE">
            <w:pPr>
              <w:spacing w:line="276" w:lineRule="auto"/>
              <w:jc w:val="both"/>
              <w:rPr>
                <w:rFonts w:ascii="Arial" w:hAnsi="Arial" w:cs="Arial"/>
                <w:bCs/>
                <w:color w:val="000000"/>
                <w:szCs w:val="24"/>
                <w:shd w:val="clear" w:color="auto" w:fill="FFFFFF"/>
                <w:lang w:val="mn-MN"/>
              </w:rPr>
            </w:pPr>
          </w:p>
          <w:p w14:paraId="2D61934B" w14:textId="77777777" w:rsidR="002551DA" w:rsidRPr="00880755" w:rsidRDefault="002A0FD5">
            <w:pPr>
              <w:spacing w:line="276" w:lineRule="auto"/>
              <w:jc w:val="both"/>
              <w:rPr>
                <w:rFonts w:ascii="Arial" w:hAnsi="Arial" w:cs="Arial"/>
                <w:b/>
                <w:bCs/>
                <w:color w:val="000000"/>
                <w:szCs w:val="24"/>
                <w:shd w:val="clear" w:color="auto" w:fill="FFFFFF"/>
                <w:lang w:val="mn-MN"/>
              </w:rPr>
            </w:pPr>
            <w:bookmarkStart w:id="15" w:name="_bookmark22"/>
            <w:bookmarkEnd w:id="15"/>
            <w:r w:rsidRPr="00880755">
              <w:rPr>
                <w:rFonts w:ascii="Arial" w:hAnsi="Arial" w:cs="Arial"/>
                <w:b/>
                <w:bCs/>
                <w:color w:val="000000"/>
                <w:szCs w:val="24"/>
                <w:shd w:val="clear" w:color="auto" w:fill="FFFFFF"/>
                <w:lang w:val="mn-MN"/>
              </w:rPr>
              <w:t xml:space="preserve">4.2.5 </w:t>
            </w:r>
            <w:r w:rsidR="002551DA" w:rsidRPr="00880755">
              <w:rPr>
                <w:rFonts w:ascii="Arial" w:hAnsi="Arial" w:cs="Arial"/>
                <w:b/>
                <w:bCs/>
                <w:color w:val="000000"/>
                <w:szCs w:val="24"/>
                <w:shd w:val="clear" w:color="auto" w:fill="FFFFFF"/>
                <w:lang w:val="mn-MN"/>
              </w:rPr>
              <w:t>Climatic corrections of energy consumption</w:t>
            </w:r>
          </w:p>
          <w:p w14:paraId="135C5D0B" w14:textId="77777777" w:rsidR="002551DA" w:rsidRPr="00880755" w:rsidRDefault="002551D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For the interpretation of variation in the energy intensity, the calculation of an energy efficiency index or the decomposition of the energy consumption, the indicators used should be adjusted for variations of weather conditions that influence energy consumption. In other words, they should be calculated with climatic corrections (also called “climatic adjustment”). The correction should be done on the space heating and space cooling part of the consumption that is affected by these climatic variations. Climatic corrections </w:t>
            </w:r>
            <w:r w:rsidRPr="00880755">
              <w:rPr>
                <w:rFonts w:ascii="Arial" w:hAnsi="Arial" w:cs="Arial"/>
                <w:bCs/>
                <w:color w:val="000000"/>
                <w:szCs w:val="24"/>
                <w:shd w:val="clear" w:color="auto" w:fill="FFFFFF"/>
                <w:lang w:val="mn-MN"/>
              </w:rPr>
              <w:lastRenderedPageBreak/>
              <w:t xml:space="preserve">are necessary for sectors that consume significant amount of energy for heating or cooling (e.g. mainly residential and service sectors) and for countries with strong weather variations from one year to the other. Once corrected, the energy consumption is measured at reference conditions (also called “at normal climate”). There are several approaches for climate corrections (see </w:t>
            </w:r>
            <w:hyperlink w:anchor="_bookmark154" w:history="1">
              <w:r w:rsidRPr="00880755">
                <w:rPr>
                  <w:rFonts w:ascii="Arial" w:hAnsi="Arial" w:cs="Arial"/>
                  <w:bCs/>
                  <w:color w:val="000000"/>
                  <w:szCs w:val="24"/>
                  <w:shd w:val="clear" w:color="auto" w:fill="FFFFFF"/>
                  <w:lang w:val="mn-MN"/>
                </w:rPr>
                <w:t xml:space="preserve">Annex D </w:t>
              </w:r>
            </w:hyperlink>
            <w:r w:rsidRPr="00880755">
              <w:rPr>
                <w:rFonts w:ascii="Arial" w:hAnsi="Arial" w:cs="Arial"/>
                <w:bCs/>
                <w:color w:val="000000"/>
                <w:szCs w:val="24"/>
                <w:shd w:val="clear" w:color="auto" w:fill="FFFFFF"/>
                <w:lang w:val="mn-MN"/>
              </w:rPr>
              <w:t>for the commonly used method).</w:t>
            </w:r>
          </w:p>
          <w:p w14:paraId="596A3CB2" w14:textId="77777777" w:rsidR="002551DA" w:rsidRPr="00880755" w:rsidRDefault="002551D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For the decomposition of the variation in energy consumption, the calculation is usually made on  the actual consumption. However, all the factors, in particular energy savings, should be calculated at reference conditions (i.e. at normal climate) and the influence of weather can be included as one explanatory factor.</w:t>
            </w:r>
          </w:p>
          <w:p w14:paraId="5BA7605D" w14:textId="77777777" w:rsidR="002551DA" w:rsidRPr="00880755" w:rsidRDefault="002551DA">
            <w:pPr>
              <w:spacing w:line="276" w:lineRule="auto"/>
              <w:jc w:val="both"/>
              <w:rPr>
                <w:rFonts w:ascii="Arial" w:hAnsi="Arial" w:cs="Arial"/>
                <w:bCs/>
                <w:color w:val="000000"/>
                <w:szCs w:val="24"/>
                <w:shd w:val="clear" w:color="auto" w:fill="FFFFFF"/>
                <w:lang w:val="mn-MN"/>
              </w:rPr>
            </w:pPr>
          </w:p>
          <w:p w14:paraId="3F28B89C"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183F16EF" w14:textId="382750BA" w:rsidR="00A7753E" w:rsidRPr="00880755" w:rsidRDefault="00A7753E">
            <w:pPr>
              <w:spacing w:line="276" w:lineRule="auto"/>
              <w:jc w:val="both"/>
              <w:rPr>
                <w:rFonts w:ascii="Arial" w:hAnsi="Arial" w:cs="Arial"/>
                <w:bCs/>
                <w:color w:val="000000"/>
                <w:szCs w:val="24"/>
                <w:shd w:val="clear" w:color="auto" w:fill="FFFFFF"/>
                <w:lang w:val="mn-MN"/>
              </w:rPr>
            </w:pPr>
          </w:p>
          <w:p w14:paraId="5750BB06" w14:textId="71391EDF" w:rsidR="00B7361F" w:rsidRPr="00880755" w:rsidRDefault="00B7361F">
            <w:pPr>
              <w:spacing w:line="276" w:lineRule="auto"/>
              <w:jc w:val="both"/>
              <w:rPr>
                <w:rFonts w:ascii="Arial" w:hAnsi="Arial" w:cs="Arial"/>
                <w:bCs/>
                <w:color w:val="000000"/>
                <w:szCs w:val="24"/>
                <w:shd w:val="clear" w:color="auto" w:fill="FFFFFF"/>
                <w:lang w:val="mn-MN"/>
              </w:rPr>
            </w:pPr>
          </w:p>
          <w:p w14:paraId="475F95A2" w14:textId="77777777" w:rsidR="00A7753E" w:rsidRPr="00880755" w:rsidRDefault="00A7753E">
            <w:pPr>
              <w:spacing w:line="276" w:lineRule="auto"/>
              <w:jc w:val="both"/>
              <w:rPr>
                <w:rFonts w:ascii="Arial" w:hAnsi="Arial" w:cs="Arial"/>
                <w:bCs/>
                <w:color w:val="000000"/>
                <w:szCs w:val="24"/>
                <w:shd w:val="clear" w:color="auto" w:fill="FFFFFF"/>
                <w:lang w:val="mn-MN"/>
              </w:rPr>
            </w:pPr>
          </w:p>
          <w:p w14:paraId="38FC3447" w14:textId="77777777" w:rsidR="002551DA" w:rsidRPr="00880755" w:rsidRDefault="002A0FD5">
            <w:pPr>
              <w:spacing w:line="276" w:lineRule="auto"/>
              <w:jc w:val="both"/>
              <w:rPr>
                <w:rFonts w:ascii="Arial" w:hAnsi="Arial" w:cs="Arial"/>
                <w:b/>
                <w:bCs/>
                <w:color w:val="000000"/>
                <w:szCs w:val="24"/>
                <w:shd w:val="clear" w:color="auto" w:fill="FFFFFF"/>
                <w:lang w:val="mn-MN"/>
              </w:rPr>
            </w:pPr>
            <w:bookmarkStart w:id="16" w:name="_bookmark23"/>
            <w:bookmarkEnd w:id="16"/>
            <w:r w:rsidRPr="00880755">
              <w:rPr>
                <w:rFonts w:ascii="Arial" w:hAnsi="Arial" w:cs="Arial"/>
                <w:b/>
                <w:bCs/>
                <w:color w:val="000000"/>
                <w:szCs w:val="24"/>
                <w:shd w:val="clear" w:color="auto" w:fill="FFFFFF"/>
                <w:lang w:val="mn-MN"/>
              </w:rPr>
              <w:t xml:space="preserve">5 </w:t>
            </w:r>
            <w:r w:rsidR="002551DA" w:rsidRPr="00880755">
              <w:rPr>
                <w:rFonts w:ascii="Arial" w:hAnsi="Arial" w:cs="Arial"/>
                <w:b/>
                <w:bCs/>
                <w:color w:val="000000"/>
                <w:szCs w:val="24"/>
                <w:shd w:val="clear" w:color="auto" w:fill="FFFFFF"/>
                <w:lang w:val="mn-MN"/>
              </w:rPr>
              <w:t>Evaluation of structure effects in th</w:t>
            </w:r>
            <w:r w:rsidR="007E3156" w:rsidRPr="00880755">
              <w:rPr>
                <w:rFonts w:ascii="Arial" w:hAnsi="Arial" w:cs="Arial"/>
                <w:b/>
                <w:bCs/>
                <w:color w:val="000000"/>
                <w:szCs w:val="24"/>
                <w:shd w:val="clear" w:color="auto" w:fill="FFFFFF"/>
                <w:lang w:val="mn-MN"/>
              </w:rPr>
              <w:t>e variation of energy intensity</w:t>
            </w:r>
          </w:p>
          <w:p w14:paraId="3E6E6C1F" w14:textId="77777777" w:rsidR="002551DA" w:rsidRPr="00880755" w:rsidRDefault="002A0FD5">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5.1 </w:t>
            </w:r>
            <w:r w:rsidR="002551DA" w:rsidRPr="00880755">
              <w:rPr>
                <w:rFonts w:ascii="Arial" w:hAnsi="Arial" w:cs="Arial"/>
                <w:b/>
                <w:bCs/>
                <w:color w:val="000000"/>
                <w:szCs w:val="24"/>
                <w:shd w:val="clear" w:color="auto" w:fill="FFFFFF"/>
                <w:lang w:val="mn-MN"/>
              </w:rPr>
              <w:t>General</w:t>
            </w:r>
          </w:p>
          <w:p w14:paraId="2D36C36B" w14:textId="77777777" w:rsidR="002551DA" w:rsidRPr="00880755" w:rsidRDefault="002551D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value added of industry is one way to measure its activity: this value added is the sum of the value added of different industry subsectors (also called industrial branches). Each of the industry subsectors can be characterized by its energy intensity, i.e. the ratio energy consumption per unit of value added. Depending on the subsector, the energy intensity can vary significantly. For example, at EU level the subsector “primary metals” has an energy intensity 30 times higher than the subsector “equipment” (i.e. machinery, fabricated m</w:t>
            </w:r>
            <w:r w:rsidR="004F6DB4" w:rsidRPr="00880755">
              <w:rPr>
                <w:rFonts w:ascii="Arial" w:hAnsi="Arial" w:cs="Arial"/>
                <w:bCs/>
                <w:color w:val="000000"/>
                <w:szCs w:val="24"/>
                <w:shd w:val="clear" w:color="auto" w:fill="FFFFFF"/>
                <w:lang w:val="mn-MN"/>
              </w:rPr>
              <w:t>etals and transport equipment).</w:t>
            </w:r>
          </w:p>
          <w:p w14:paraId="28F3B7C4" w14:textId="77777777" w:rsidR="00B74DDF" w:rsidRPr="00880755" w:rsidRDefault="00B74DD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If the value added of machinery is growing faster than the average of industry while the value added of primary </w:t>
            </w:r>
            <w:r w:rsidRPr="00880755">
              <w:rPr>
                <w:rFonts w:ascii="Arial" w:hAnsi="Arial" w:cs="Arial"/>
                <w:bCs/>
                <w:color w:val="000000"/>
                <w:szCs w:val="24"/>
                <w:shd w:val="clear" w:color="auto" w:fill="FFFFFF"/>
                <w:lang w:val="mn-MN"/>
              </w:rPr>
              <w:lastRenderedPageBreak/>
              <w:t>metals is growing slower, this will lead to an increase of the share of machinery and a decrease of the share of primary metals in the total value added of industry; this is what is commonly called a “structure effect”. Because of the large differences in the energy intensity of these two branches, this structure effect will result in a reduction of the energy intensity of industry, all things being equal.</w:t>
            </w:r>
          </w:p>
          <w:p w14:paraId="28DD9027" w14:textId="77777777" w:rsidR="00B74DDF" w:rsidRPr="00880755" w:rsidRDefault="00B74DD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method presented in this clause explains how to measure the impact of structural changes in the variation of the energy intensity of a given sector.</w:t>
            </w:r>
          </w:p>
          <w:p w14:paraId="56EFF99D" w14:textId="77777777" w:rsidR="00B74DDF" w:rsidRPr="00880755" w:rsidRDefault="00B74DDF">
            <w:pPr>
              <w:spacing w:line="276" w:lineRule="auto"/>
              <w:jc w:val="both"/>
              <w:rPr>
                <w:rFonts w:ascii="Arial" w:hAnsi="Arial" w:cs="Arial"/>
                <w:bCs/>
                <w:color w:val="000000"/>
                <w:szCs w:val="24"/>
                <w:shd w:val="clear" w:color="auto" w:fill="FFFFFF"/>
                <w:lang w:val="mn-MN"/>
              </w:rPr>
            </w:pPr>
          </w:p>
          <w:p w14:paraId="4F47E6E2" w14:textId="77777777" w:rsidR="00E20CAE" w:rsidRPr="00880755" w:rsidRDefault="00E20CAE">
            <w:pPr>
              <w:spacing w:line="276" w:lineRule="auto"/>
              <w:jc w:val="both"/>
              <w:rPr>
                <w:rFonts w:ascii="Arial" w:hAnsi="Arial" w:cs="Arial"/>
                <w:b/>
                <w:bCs/>
                <w:color w:val="000000"/>
                <w:szCs w:val="24"/>
                <w:shd w:val="clear" w:color="auto" w:fill="FFFFFF"/>
                <w:lang w:val="mn-MN"/>
              </w:rPr>
            </w:pPr>
            <w:bookmarkStart w:id="17" w:name="_bookmark25"/>
            <w:bookmarkEnd w:id="17"/>
          </w:p>
          <w:p w14:paraId="147146B1" w14:textId="77777777" w:rsidR="00D47184" w:rsidRPr="00880755" w:rsidRDefault="00D47184">
            <w:pPr>
              <w:spacing w:line="276" w:lineRule="auto"/>
              <w:jc w:val="both"/>
              <w:rPr>
                <w:rFonts w:ascii="Arial" w:hAnsi="Arial" w:cs="Arial"/>
                <w:b/>
                <w:bCs/>
                <w:color w:val="000000"/>
                <w:szCs w:val="24"/>
                <w:shd w:val="clear" w:color="auto" w:fill="FFFFFF"/>
                <w:lang w:val="mn-MN"/>
              </w:rPr>
            </w:pPr>
          </w:p>
          <w:p w14:paraId="58B1BEEE" w14:textId="77777777" w:rsidR="00D47184" w:rsidRPr="00880755" w:rsidRDefault="00D47184">
            <w:pPr>
              <w:spacing w:line="276" w:lineRule="auto"/>
              <w:jc w:val="both"/>
              <w:rPr>
                <w:rFonts w:ascii="Arial" w:hAnsi="Arial" w:cs="Arial"/>
                <w:b/>
                <w:bCs/>
                <w:color w:val="000000"/>
                <w:szCs w:val="24"/>
                <w:shd w:val="clear" w:color="auto" w:fill="FFFFFF"/>
                <w:lang w:val="mn-MN"/>
              </w:rPr>
            </w:pPr>
          </w:p>
          <w:p w14:paraId="35F68701" w14:textId="6524EDD0" w:rsidR="00D47184" w:rsidRPr="00880755" w:rsidRDefault="00D47184">
            <w:pPr>
              <w:spacing w:line="276" w:lineRule="auto"/>
              <w:jc w:val="both"/>
              <w:rPr>
                <w:rFonts w:ascii="Arial" w:hAnsi="Arial" w:cs="Arial"/>
                <w:b/>
                <w:bCs/>
                <w:color w:val="000000"/>
                <w:szCs w:val="24"/>
                <w:shd w:val="clear" w:color="auto" w:fill="FFFFFF"/>
                <w:lang w:val="mn-MN"/>
              </w:rPr>
            </w:pPr>
          </w:p>
          <w:p w14:paraId="54C4363A" w14:textId="47D32C49" w:rsidR="00D36187" w:rsidRPr="00880755" w:rsidRDefault="00D36187">
            <w:pPr>
              <w:spacing w:line="276" w:lineRule="auto"/>
              <w:jc w:val="both"/>
              <w:rPr>
                <w:rFonts w:ascii="Arial" w:hAnsi="Arial" w:cs="Arial"/>
                <w:b/>
                <w:bCs/>
                <w:color w:val="000000"/>
                <w:szCs w:val="24"/>
                <w:shd w:val="clear" w:color="auto" w:fill="FFFFFF"/>
                <w:lang w:val="mn-MN"/>
              </w:rPr>
            </w:pPr>
          </w:p>
          <w:p w14:paraId="5A87A1DC" w14:textId="64D750AB" w:rsidR="00D36187" w:rsidRPr="00880755" w:rsidRDefault="00D36187">
            <w:pPr>
              <w:spacing w:line="276" w:lineRule="auto"/>
              <w:jc w:val="both"/>
              <w:rPr>
                <w:rFonts w:ascii="Arial" w:hAnsi="Arial" w:cs="Arial"/>
                <w:b/>
                <w:bCs/>
                <w:color w:val="000000"/>
                <w:szCs w:val="24"/>
                <w:shd w:val="clear" w:color="auto" w:fill="FFFFFF"/>
                <w:lang w:val="mn-MN"/>
              </w:rPr>
            </w:pPr>
          </w:p>
          <w:p w14:paraId="4DA60356" w14:textId="77777777" w:rsidR="00B74DDF" w:rsidRPr="00880755" w:rsidRDefault="00D47184">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5.2 Calculation methods</w:t>
            </w:r>
          </w:p>
          <w:p w14:paraId="74DAC924" w14:textId="77777777" w:rsidR="00B74DDF" w:rsidRPr="00880755" w:rsidRDefault="00B74DDF">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5.2.1 Introduction to the calculation of structure effect</w:t>
            </w:r>
          </w:p>
          <w:p w14:paraId="08634E30" w14:textId="77777777" w:rsidR="00B74DDF" w:rsidRPr="00880755" w:rsidRDefault="00B74DD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energy intensity value of a sector (e.g. industry, services, all final consumers) relates the energy consumption of the sector to a monetary indicator of activity (e.g. value added for industry or services, GDP for final consumption), as shown in </w:t>
            </w:r>
            <w:hyperlink w:anchor="_bookmark26" w:history="1">
              <w:r w:rsidRPr="00880755">
                <w:rPr>
                  <w:rFonts w:ascii="Arial" w:hAnsi="Arial" w:cs="Arial"/>
                  <w:bCs/>
                  <w:color w:val="000000"/>
                  <w:szCs w:val="24"/>
                  <w:shd w:val="clear" w:color="auto" w:fill="FFFFFF"/>
                  <w:lang w:val="mn-MN"/>
                </w:rPr>
                <w:t>Formula (1)</w:t>
              </w:r>
            </w:hyperlink>
            <w:r w:rsidRPr="00880755">
              <w:rPr>
                <w:rFonts w:ascii="Arial" w:hAnsi="Arial" w:cs="Arial"/>
                <w:bCs/>
                <w:color w:val="000000"/>
                <w:szCs w:val="24"/>
                <w:shd w:val="clear" w:color="auto" w:fill="FFFFFF"/>
                <w:lang w:val="mn-MN"/>
              </w:rPr>
              <w:t>:</w:t>
            </w:r>
          </w:p>
          <w:p w14:paraId="64BB2E53" w14:textId="77777777" w:rsidR="00D71334"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oMath>
            <w:r w:rsidR="00D71334" w:rsidRPr="00880755">
              <w:rPr>
                <w:rFonts w:ascii="Arial" w:eastAsiaTheme="minorEastAsia" w:hAnsi="Arial" w:cs="Arial"/>
                <w:bCs/>
                <w:color w:val="000000"/>
                <w:szCs w:val="24"/>
                <w:shd w:val="clear" w:color="auto" w:fill="FFFFFF"/>
                <w:lang w:val="mn-MN"/>
              </w:rPr>
              <w:t xml:space="preserve"> </w:t>
            </w:r>
          </w:p>
          <w:p w14:paraId="7BED0A67" w14:textId="77777777" w:rsidR="009D1D9F" w:rsidRPr="00880755" w:rsidRDefault="009D1D9F">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4FB512F8" w14:textId="77777777" w:rsidR="009D1D9F" w:rsidRPr="00880755" w:rsidRDefault="00E87D6F">
            <w:pPr>
              <w:spacing w:line="276" w:lineRule="auto"/>
              <w:jc w:val="both"/>
              <w:rPr>
                <w:rFonts w:ascii="Arial" w:hAnsi="Arial" w:cs="Arial"/>
                <w:color w:val="231F20"/>
                <w:szCs w:val="24"/>
                <w:lang w:val="mn-MN"/>
              </w:rPr>
            </w:pPr>
            <w:r w:rsidRPr="00880755">
              <w:rPr>
                <w:rFonts w:ascii="Arial" w:hAnsi="Arial" w:cs="Arial"/>
                <w:i/>
                <w:color w:val="231F20"/>
                <w:szCs w:val="24"/>
                <w:lang w:val="mn-MN"/>
              </w:rPr>
              <w:t>e</w:t>
            </w:r>
            <w:r w:rsidRPr="00880755">
              <w:rPr>
                <w:rFonts w:ascii="Arial" w:hAnsi="Arial" w:cs="Arial"/>
                <w:color w:val="231F20"/>
                <w:szCs w:val="24"/>
                <w:lang w:val="mn-MN"/>
              </w:rPr>
              <w:t xml:space="preserve"> </w:t>
            </w:r>
            <w:r w:rsidR="009D1D9F" w:rsidRPr="00880755">
              <w:rPr>
                <w:rFonts w:ascii="Arial" w:hAnsi="Arial" w:cs="Arial"/>
                <w:color w:val="231F20"/>
                <w:szCs w:val="24"/>
                <w:lang w:val="mn-MN"/>
              </w:rPr>
              <w:t>is the energy intensity value of the sector;</w:t>
            </w:r>
          </w:p>
          <w:p w14:paraId="70A5902E" w14:textId="77777777" w:rsidR="009D1D9F" w:rsidRPr="00880755" w:rsidRDefault="00E87D6F">
            <w:pPr>
              <w:spacing w:line="276" w:lineRule="auto"/>
              <w:jc w:val="both"/>
              <w:rPr>
                <w:rFonts w:ascii="Arial" w:hAnsi="Arial" w:cs="Arial"/>
                <w:color w:val="231F20"/>
                <w:szCs w:val="24"/>
                <w:lang w:val="mn-MN"/>
              </w:rPr>
            </w:pPr>
            <w:r w:rsidRPr="00880755">
              <w:rPr>
                <w:rFonts w:ascii="Arial" w:hAnsi="Arial" w:cs="Arial"/>
                <w:i/>
                <w:color w:val="231F20"/>
                <w:szCs w:val="24"/>
                <w:lang w:val="mn-MN"/>
              </w:rPr>
              <w:t>E</w:t>
            </w:r>
            <w:r w:rsidRPr="00880755">
              <w:rPr>
                <w:rFonts w:ascii="Arial" w:hAnsi="Arial" w:cs="Arial"/>
                <w:color w:val="231F20"/>
                <w:szCs w:val="24"/>
                <w:lang w:val="mn-MN"/>
              </w:rPr>
              <w:t xml:space="preserve"> </w:t>
            </w:r>
            <w:r w:rsidR="009D1D9F" w:rsidRPr="00880755">
              <w:rPr>
                <w:rFonts w:ascii="Arial" w:hAnsi="Arial" w:cs="Arial"/>
                <w:color w:val="231F20"/>
                <w:szCs w:val="24"/>
                <w:lang w:val="mn-MN"/>
              </w:rPr>
              <w:t>is the energy consumption of the sector;</w:t>
            </w:r>
          </w:p>
          <w:p w14:paraId="1A99179E" w14:textId="77777777" w:rsidR="009D1D9F" w:rsidRPr="00880755" w:rsidRDefault="00036466">
            <w:pPr>
              <w:spacing w:line="276" w:lineRule="auto"/>
              <w:jc w:val="both"/>
              <w:rPr>
                <w:rFonts w:ascii="Arial" w:hAnsi="Arial" w:cs="Arial"/>
                <w:color w:val="231F20"/>
                <w:spacing w:val="-22"/>
                <w:szCs w:val="24"/>
                <w:lang w:val="mn-MN"/>
              </w:rPr>
            </w:pPr>
            <w:r w:rsidRPr="00880755">
              <w:rPr>
                <w:rFonts w:ascii="Arial" w:hAnsi="Arial" w:cs="Arial"/>
                <w:i/>
                <w:color w:val="231F20"/>
                <w:spacing w:val="-22"/>
                <w:szCs w:val="24"/>
                <w:lang w:val="mn-MN"/>
              </w:rPr>
              <w:t xml:space="preserve">Y  </w:t>
            </w:r>
            <w:r w:rsidR="009D1D9F" w:rsidRPr="00880755">
              <w:rPr>
                <w:rFonts w:ascii="Arial" w:hAnsi="Arial" w:cs="Arial"/>
                <w:color w:val="231F20"/>
                <w:szCs w:val="24"/>
                <w:lang w:val="mn-MN"/>
              </w:rPr>
              <w:t>is</w:t>
            </w:r>
            <w:r w:rsidR="009D1D9F" w:rsidRPr="00880755">
              <w:rPr>
                <w:rFonts w:ascii="Arial" w:hAnsi="Arial" w:cs="Arial"/>
                <w:color w:val="231F20"/>
                <w:spacing w:val="-22"/>
                <w:szCs w:val="24"/>
                <w:lang w:val="mn-MN"/>
              </w:rPr>
              <w:t xml:space="preserve"> </w:t>
            </w:r>
            <w:r w:rsidR="009D1D9F" w:rsidRPr="00880755">
              <w:rPr>
                <w:rFonts w:ascii="Arial" w:hAnsi="Arial" w:cs="Arial"/>
                <w:color w:val="231F20"/>
                <w:szCs w:val="24"/>
                <w:lang w:val="mn-MN"/>
              </w:rPr>
              <w:t>the</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monetary</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indicator</w:t>
            </w:r>
            <w:r w:rsidR="009D1D9F" w:rsidRPr="00880755">
              <w:rPr>
                <w:rFonts w:ascii="Arial" w:hAnsi="Arial" w:cs="Arial"/>
                <w:color w:val="231F20"/>
                <w:spacing w:val="-22"/>
                <w:szCs w:val="24"/>
                <w:lang w:val="mn-MN"/>
              </w:rPr>
              <w:t xml:space="preserve"> </w:t>
            </w:r>
            <w:r w:rsidR="009D1D9F" w:rsidRPr="00880755">
              <w:rPr>
                <w:rFonts w:ascii="Arial" w:hAnsi="Arial" w:cs="Arial"/>
                <w:color w:val="231F20"/>
                <w:szCs w:val="24"/>
                <w:lang w:val="mn-MN"/>
              </w:rPr>
              <w:t>of</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pacing w:val="2"/>
                <w:szCs w:val="24"/>
                <w:lang w:val="mn-MN"/>
              </w:rPr>
              <w:t>activity</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of</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the</w:t>
            </w:r>
            <w:r w:rsidRPr="00880755">
              <w:rPr>
                <w:rFonts w:ascii="Arial" w:hAnsi="Arial" w:cs="Arial"/>
                <w:color w:val="231F20"/>
                <w:spacing w:val="-22"/>
                <w:szCs w:val="24"/>
                <w:lang w:val="mn-MN"/>
              </w:rPr>
              <w:t xml:space="preserve"> </w:t>
            </w:r>
            <w:r w:rsidR="009D1D9F" w:rsidRPr="00880755">
              <w:rPr>
                <w:rFonts w:ascii="Arial" w:hAnsi="Arial" w:cs="Arial"/>
                <w:color w:val="231F20"/>
                <w:szCs w:val="24"/>
                <w:lang w:val="mn-MN"/>
              </w:rPr>
              <w:t>sector,</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measured</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at</w:t>
            </w:r>
            <w:r w:rsidR="009D1D9F" w:rsidRPr="00880755">
              <w:rPr>
                <w:rFonts w:ascii="Arial" w:hAnsi="Arial" w:cs="Arial"/>
                <w:color w:val="231F20"/>
                <w:spacing w:val="-22"/>
                <w:szCs w:val="24"/>
                <w:lang w:val="mn-MN"/>
              </w:rPr>
              <w:t xml:space="preserve"> </w:t>
            </w:r>
            <w:r w:rsidR="009D1D9F" w:rsidRPr="00880755">
              <w:rPr>
                <w:rFonts w:ascii="Arial" w:hAnsi="Arial" w:cs="Arial"/>
                <w:color w:val="231F20"/>
                <w:szCs w:val="24"/>
                <w:lang w:val="mn-MN"/>
              </w:rPr>
              <w:t>a</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constant</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zCs w:val="24"/>
                <w:lang w:val="mn-MN"/>
              </w:rPr>
              <w:t>price</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pacing w:val="-3"/>
                <w:szCs w:val="24"/>
                <w:lang w:val="mn-MN"/>
              </w:rPr>
              <w:t>(e.g.</w:t>
            </w:r>
            <w:r w:rsidR="009D1D9F" w:rsidRPr="00880755">
              <w:rPr>
                <w:rFonts w:ascii="Arial" w:hAnsi="Arial" w:cs="Arial"/>
                <w:color w:val="231F20"/>
                <w:spacing w:val="-22"/>
                <w:szCs w:val="24"/>
                <w:lang w:val="mn-MN"/>
              </w:rPr>
              <w:t xml:space="preserve"> </w:t>
            </w:r>
            <w:r w:rsidR="009D1D9F" w:rsidRPr="00880755">
              <w:rPr>
                <w:rFonts w:ascii="Arial" w:hAnsi="Arial" w:cs="Arial"/>
                <w:color w:val="231F20"/>
                <w:szCs w:val="24"/>
                <w:lang w:val="mn-MN"/>
              </w:rPr>
              <w:t>value</w:t>
            </w:r>
            <w:r w:rsidR="009D1D9F" w:rsidRPr="00880755">
              <w:rPr>
                <w:rFonts w:ascii="Arial" w:hAnsi="Arial" w:cs="Arial"/>
                <w:color w:val="231F20"/>
                <w:spacing w:val="-21"/>
                <w:szCs w:val="24"/>
                <w:lang w:val="mn-MN"/>
              </w:rPr>
              <w:t xml:space="preserve"> </w:t>
            </w:r>
            <w:r w:rsidR="009D1D9F" w:rsidRPr="00880755">
              <w:rPr>
                <w:rFonts w:ascii="Arial" w:hAnsi="Arial" w:cs="Arial"/>
                <w:color w:val="231F20"/>
                <w:spacing w:val="-3"/>
                <w:szCs w:val="24"/>
                <w:lang w:val="mn-MN"/>
              </w:rPr>
              <w:t>added);</w:t>
            </w:r>
          </w:p>
          <w:p w14:paraId="7E2BD93E" w14:textId="77777777" w:rsidR="00B74DDF" w:rsidRPr="00880755" w:rsidRDefault="00E87D6F">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w:t>
            </w:r>
            <w:r w:rsidR="009D1D9F" w:rsidRPr="00880755">
              <w:rPr>
                <w:rFonts w:ascii="Arial" w:hAnsi="Arial" w:cs="Arial"/>
                <w:color w:val="231F20"/>
                <w:szCs w:val="24"/>
                <w:lang w:val="mn-MN"/>
              </w:rPr>
              <w:t>is the year of calculation.</w:t>
            </w:r>
          </w:p>
          <w:p w14:paraId="733A1F59" w14:textId="77777777" w:rsidR="00E87D6F" w:rsidRPr="00880755" w:rsidRDefault="00952FA6">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w:t>
            </w:r>
            <w:r w:rsidR="00E87D6F" w:rsidRPr="00880755">
              <w:rPr>
                <w:rFonts w:ascii="Arial" w:hAnsi="Arial" w:cs="Arial"/>
                <w:bCs/>
                <w:color w:val="000000"/>
                <w:szCs w:val="24"/>
                <w:shd w:val="clear" w:color="auto" w:fill="FFFFFF"/>
                <w:lang w:val="mn-MN"/>
              </w:rPr>
              <w:t xml:space="preserve">energy consumption can be expressed in various energy units, such as </w:t>
            </w:r>
            <w:r w:rsidR="00E87D6F" w:rsidRPr="00880755">
              <w:rPr>
                <w:rFonts w:ascii="Arial" w:hAnsi="Arial" w:cs="Arial"/>
                <w:bCs/>
                <w:szCs w:val="24"/>
                <w:shd w:val="clear" w:color="auto" w:fill="FFFFFF"/>
                <w:lang w:val="mn-MN"/>
              </w:rPr>
              <w:t xml:space="preserve">Joule, kWh, tonnes of oil equivalent </w:t>
            </w:r>
            <w:r w:rsidR="00E87D6F" w:rsidRPr="00880755">
              <w:rPr>
                <w:rFonts w:ascii="Arial" w:hAnsi="Arial" w:cs="Arial"/>
                <w:bCs/>
                <w:szCs w:val="24"/>
                <w:shd w:val="clear" w:color="auto" w:fill="FFFFFF"/>
                <w:lang w:val="mn-MN"/>
              </w:rPr>
              <w:lastRenderedPageBreak/>
              <w:t xml:space="preserve">(toe), </w:t>
            </w:r>
            <w:r w:rsidR="00E87D6F" w:rsidRPr="00880755">
              <w:rPr>
                <w:rFonts w:ascii="Arial" w:hAnsi="Arial" w:cs="Arial"/>
                <w:bCs/>
                <w:color w:val="000000"/>
                <w:szCs w:val="24"/>
                <w:shd w:val="clear" w:color="auto" w:fill="FFFFFF"/>
                <w:lang w:val="mn-MN"/>
              </w:rPr>
              <w:t>or Btu. In line with ISO standardization, these figures should as far as possible be converted into Joule, the SI unit for energy consumption, or its multiple (MJ, GJ or PJ). Unit multiples should be chosen to reflect the accuracy of the calculation (e.g. 59,5 GJ/t rather than 59,500,000 kJ/t).</w:t>
            </w:r>
          </w:p>
          <w:p w14:paraId="17D1950B" w14:textId="77777777" w:rsidR="00E87D6F" w:rsidRPr="00880755" w:rsidRDefault="00E87D6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monetary indicator should be measured at constant prices as defined in the macroeconomic statistics to represent changes in volume (i.e. by removing the effect of inflation), e.g. € 2 005, $ 2 005 or in national currency at constant prices.</w:t>
            </w:r>
          </w:p>
          <w:p w14:paraId="5E4F7646" w14:textId="77777777" w:rsidR="00E87D6F" w:rsidRPr="00880755" w:rsidRDefault="00E87D6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energy intensity, as defined in </w:t>
            </w:r>
            <w:hyperlink w:anchor="_bookmark26" w:history="1">
              <w:r w:rsidRPr="00880755">
                <w:rPr>
                  <w:rFonts w:ascii="Arial" w:hAnsi="Arial" w:cs="Arial"/>
                  <w:bCs/>
                  <w:color w:val="000000"/>
                  <w:szCs w:val="24"/>
                  <w:shd w:val="clear" w:color="auto" w:fill="FFFFFF"/>
                  <w:lang w:val="mn-MN"/>
                </w:rPr>
                <w:t>Formula (1)</w:t>
              </w:r>
            </w:hyperlink>
            <w:r w:rsidRPr="00880755">
              <w:rPr>
                <w:rFonts w:ascii="Arial" w:hAnsi="Arial" w:cs="Arial"/>
                <w:bCs/>
                <w:color w:val="000000"/>
                <w:szCs w:val="24"/>
                <w:shd w:val="clear" w:color="auto" w:fill="FFFFFF"/>
                <w:lang w:val="mn-MN"/>
              </w:rPr>
              <w:t xml:space="preserve">, can also be written as shown in </w:t>
            </w:r>
            <w:hyperlink w:anchor="_bookmark27" w:history="1">
              <w:r w:rsidRPr="00880755">
                <w:rPr>
                  <w:rFonts w:ascii="Arial" w:hAnsi="Arial" w:cs="Arial"/>
                  <w:bCs/>
                  <w:color w:val="000000"/>
                  <w:szCs w:val="24"/>
                  <w:shd w:val="clear" w:color="auto" w:fill="FFFFFF"/>
                  <w:lang w:val="mn-MN"/>
                </w:rPr>
                <w:t xml:space="preserve">Formula (2) </w:t>
              </w:r>
            </w:hyperlink>
            <w:r w:rsidRPr="00880755">
              <w:rPr>
                <w:rFonts w:ascii="Arial" w:hAnsi="Arial" w:cs="Arial"/>
                <w:bCs/>
                <w:color w:val="000000"/>
                <w:szCs w:val="24"/>
                <w:shd w:val="clear" w:color="auto" w:fill="FFFFFF"/>
                <w:lang w:val="mn-MN"/>
              </w:rPr>
              <w:t>to show two components:</w:t>
            </w:r>
          </w:p>
          <w:p w14:paraId="29794CDF" w14:textId="77777777" w:rsidR="00E87D6F" w:rsidRPr="00880755" w:rsidRDefault="00E87D6F">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contribution of subsectors in the activity of the sector (structure component);</w:t>
            </w:r>
          </w:p>
          <w:p w14:paraId="2D86E101" w14:textId="77777777" w:rsidR="00E87D6F" w:rsidRPr="00880755" w:rsidRDefault="00E87D6F">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energy intensity of subsectors (energy intensity component).</w:t>
            </w:r>
          </w:p>
          <w:p w14:paraId="2A729C9C" w14:textId="77777777" w:rsidR="003F341E" w:rsidRPr="00880755" w:rsidRDefault="003F341E">
            <w:pPr>
              <w:spacing w:line="276" w:lineRule="auto"/>
              <w:jc w:val="both"/>
              <w:rPr>
                <w:rFonts w:ascii="Arial" w:hAnsi="Arial" w:cs="Arial"/>
                <w:bCs/>
                <w:color w:val="000000"/>
                <w:szCs w:val="24"/>
                <w:shd w:val="clear" w:color="auto" w:fill="FFFFFF"/>
                <w:lang w:val="mn-MN"/>
              </w:rPr>
            </w:pPr>
          </w:p>
          <w:p w14:paraId="09EEDDD3" w14:textId="77777777" w:rsidR="003F341E"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 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 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 t</m:t>
                          </m:r>
                        </m:sub>
                      </m:sSub>
                    </m:den>
                  </m:f>
                </m:e>
              </m:nary>
            </m:oMath>
            <w:r w:rsidR="003F341E" w:rsidRPr="00880755">
              <w:rPr>
                <w:rFonts w:ascii="Arial" w:eastAsiaTheme="minorEastAsia" w:hAnsi="Arial" w:cs="Arial"/>
                <w:bCs/>
                <w:color w:val="000000"/>
                <w:szCs w:val="24"/>
                <w:shd w:val="clear" w:color="auto" w:fill="FFFFFF"/>
                <w:lang w:val="mn-MN"/>
              </w:rPr>
              <w:t xml:space="preserve"> </w:t>
            </w:r>
          </w:p>
          <w:p w14:paraId="2BC09044" w14:textId="77777777" w:rsidR="003F341E" w:rsidRPr="00880755" w:rsidRDefault="003F341E">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156B456A" w14:textId="77777777" w:rsidR="003F341E" w:rsidRPr="00880755" w:rsidRDefault="003F341E">
            <w:pPr>
              <w:spacing w:line="276" w:lineRule="auto"/>
              <w:jc w:val="both"/>
              <w:rPr>
                <w:rFonts w:ascii="Arial" w:hAnsi="Arial" w:cs="Arial"/>
                <w:color w:val="231F20"/>
                <w:szCs w:val="24"/>
                <w:lang w:val="mn-MN"/>
              </w:rPr>
            </w:pPr>
            <w:r w:rsidRPr="00880755">
              <w:rPr>
                <w:rFonts w:ascii="Arial" w:eastAsiaTheme="minorEastAsia" w:hAnsi="Arial" w:cs="Arial"/>
                <w:bCs/>
                <w:i/>
                <w:color w:val="000000"/>
                <w:szCs w:val="24"/>
                <w:shd w:val="clear" w:color="auto" w:fill="FFFFFF"/>
                <w:lang w:val="mn-MN"/>
              </w:rPr>
              <w:t>e</w:t>
            </w:r>
            <w:r w:rsidRPr="00880755">
              <w:rPr>
                <w:rFonts w:ascii="Arial" w:eastAsiaTheme="minorEastAsia" w:hAnsi="Arial" w:cs="Arial"/>
                <w:bCs/>
                <w:color w:val="000000"/>
                <w:szCs w:val="24"/>
                <w:shd w:val="clear" w:color="auto" w:fill="FFFFFF"/>
                <w:lang w:val="mn-MN"/>
              </w:rPr>
              <w:t xml:space="preserve"> </w:t>
            </w:r>
            <w:r w:rsidRPr="00880755">
              <w:rPr>
                <w:rFonts w:ascii="Arial" w:hAnsi="Arial" w:cs="Arial"/>
                <w:color w:val="231F20"/>
                <w:szCs w:val="24"/>
                <w:lang w:val="mn-MN"/>
              </w:rPr>
              <w:t>is the energy intensity value of the sector (e.g. industry);</w:t>
            </w:r>
          </w:p>
          <w:p w14:paraId="4F52BCA3" w14:textId="77777777" w:rsidR="003F341E" w:rsidRPr="00880755" w:rsidRDefault="003F341E">
            <w:pPr>
              <w:spacing w:line="276" w:lineRule="auto"/>
              <w:jc w:val="both"/>
              <w:rPr>
                <w:rFonts w:ascii="Arial" w:hAnsi="Arial" w:cs="Arial"/>
                <w:color w:val="231F20"/>
                <w:szCs w:val="24"/>
                <w:lang w:val="mn-MN"/>
              </w:rPr>
            </w:pPr>
            <w:r w:rsidRPr="00880755">
              <w:rPr>
                <w:rFonts w:ascii="Arial" w:hAnsi="Arial" w:cs="Arial"/>
                <w:i/>
                <w:color w:val="231F20"/>
                <w:w w:val="91"/>
                <w:szCs w:val="24"/>
                <w:lang w:val="mn-MN"/>
              </w:rPr>
              <w:t xml:space="preserve">i </w:t>
            </w:r>
            <w:r w:rsidRPr="00880755">
              <w:rPr>
                <w:rFonts w:ascii="Arial" w:hAnsi="Arial" w:cs="Arial"/>
                <w:color w:val="231F20"/>
                <w:szCs w:val="24"/>
                <w:lang w:val="mn-MN"/>
              </w:rPr>
              <w:t>is the subsector;</w:t>
            </w:r>
          </w:p>
          <w:p w14:paraId="341B9DD8" w14:textId="77777777" w:rsidR="003F341E" w:rsidRPr="00880755" w:rsidRDefault="003F341E">
            <w:pPr>
              <w:spacing w:line="276" w:lineRule="auto"/>
              <w:jc w:val="both"/>
              <w:rPr>
                <w:rFonts w:ascii="Arial" w:hAnsi="Arial" w:cs="Arial"/>
                <w:bCs/>
                <w:color w:val="000000"/>
                <w:szCs w:val="24"/>
                <w:shd w:val="clear" w:color="auto" w:fill="FFFFFF"/>
                <w:lang w:val="mn-MN"/>
              </w:rPr>
            </w:pPr>
            <w:r w:rsidRPr="00880755">
              <w:rPr>
                <w:rFonts w:ascii="Arial" w:hAnsi="Arial" w:cs="Arial"/>
                <w:i/>
                <w:color w:val="231F20"/>
                <w:szCs w:val="24"/>
                <w:lang w:val="mn-MN"/>
              </w:rPr>
              <w:t>Y</w:t>
            </w:r>
            <w:r w:rsidRPr="00880755">
              <w:rPr>
                <w:rFonts w:ascii="Arial" w:hAnsi="Arial" w:cs="Arial"/>
                <w:color w:val="231F20"/>
                <w:szCs w:val="24"/>
                <w:vertAlign w:val="subscript"/>
                <w:lang w:val="mn-MN"/>
              </w:rPr>
              <w:t xml:space="preserve">i </w:t>
            </w:r>
            <w:r w:rsidRPr="00880755">
              <w:rPr>
                <w:rFonts w:ascii="Arial" w:hAnsi="Arial" w:cs="Arial"/>
                <w:color w:val="231F20"/>
                <w:szCs w:val="24"/>
                <w:lang w:val="mn-MN"/>
              </w:rPr>
              <w:t xml:space="preserve">is the monetary indicator of activity of subsector </w:t>
            </w:r>
            <w:r w:rsidRPr="00880755">
              <w:rPr>
                <w:rFonts w:ascii="Arial" w:hAnsi="Arial" w:cs="Arial"/>
                <w:i/>
                <w:color w:val="231F20"/>
                <w:szCs w:val="24"/>
                <w:lang w:val="mn-MN"/>
              </w:rPr>
              <w:t xml:space="preserve">i </w:t>
            </w:r>
            <w:r w:rsidRPr="00880755">
              <w:rPr>
                <w:rFonts w:ascii="Arial" w:hAnsi="Arial" w:cs="Arial"/>
                <w:color w:val="231F20"/>
                <w:szCs w:val="24"/>
                <w:lang w:val="mn-MN"/>
              </w:rPr>
              <w:t>(e.g. value added);</w:t>
            </w:r>
          </w:p>
          <w:p w14:paraId="22833F23" w14:textId="77777777" w:rsidR="00E87D6F" w:rsidRPr="00880755" w:rsidRDefault="003F341E">
            <w:pPr>
              <w:spacing w:line="276" w:lineRule="auto"/>
              <w:jc w:val="both"/>
              <w:rPr>
                <w:rFonts w:ascii="Arial" w:hAnsi="Arial" w:cs="Arial"/>
                <w:color w:val="231F20"/>
                <w:szCs w:val="24"/>
                <w:lang w:val="mn-MN"/>
              </w:rPr>
            </w:pPr>
            <w:r w:rsidRPr="00880755">
              <w:rPr>
                <w:rFonts w:ascii="Arial" w:hAnsi="Arial" w:cs="Arial"/>
                <w:i/>
                <w:color w:val="231F20"/>
                <w:w w:val="99"/>
                <w:szCs w:val="24"/>
                <w:lang w:val="mn-MN"/>
              </w:rPr>
              <w:t>Y</w:t>
            </w:r>
            <w:r w:rsidRPr="00880755">
              <w:rPr>
                <w:rFonts w:ascii="Arial" w:hAnsi="Arial" w:cs="Arial"/>
                <w:color w:val="231F20"/>
                <w:szCs w:val="24"/>
                <w:lang w:val="mn-MN"/>
              </w:rPr>
              <w:t xml:space="preserve"> is the monetary indicator of activity of the sector (e.g. value added of industry);</w:t>
            </w:r>
          </w:p>
          <w:p w14:paraId="2019E920" w14:textId="77777777" w:rsidR="00C67437" w:rsidRPr="00880755" w:rsidRDefault="00C6743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E</w:t>
            </w:r>
            <w:r w:rsidRPr="00880755">
              <w:rPr>
                <w:rFonts w:ascii="Arial" w:eastAsiaTheme="minorEastAsia" w:hAnsi="Arial" w:cs="Arial"/>
                <w:bCs/>
                <w:i/>
                <w:color w:val="000000"/>
                <w:szCs w:val="24"/>
                <w:shd w:val="clear" w:color="auto" w:fill="FFFFFF"/>
                <w:vertAlign w:val="subscript"/>
                <w:lang w:val="mn-MN"/>
              </w:rPr>
              <w:t>i</w:t>
            </w:r>
            <w:r w:rsidRPr="00880755">
              <w:rPr>
                <w:rFonts w:ascii="Arial" w:eastAsiaTheme="minorEastAsia" w:hAnsi="Arial" w:cs="Arial"/>
                <w:bCs/>
                <w:color w:val="000000"/>
                <w:szCs w:val="24"/>
                <w:shd w:val="clear" w:color="auto" w:fill="FFFFFF"/>
                <w:vertAlign w:val="subscript"/>
                <w:lang w:val="mn-MN"/>
              </w:rPr>
              <w:t xml:space="preserve"> </w:t>
            </w:r>
            <w:r w:rsidRPr="00880755">
              <w:rPr>
                <w:rFonts w:ascii="Arial" w:eastAsiaTheme="minorEastAsia" w:hAnsi="Arial" w:cs="Arial"/>
                <w:bCs/>
                <w:color w:val="000000"/>
                <w:szCs w:val="24"/>
                <w:shd w:val="clear" w:color="auto" w:fill="FFFFFF"/>
                <w:lang w:val="mn-MN"/>
              </w:rPr>
              <w:t xml:space="preserve">is the energy consumption of subsector </w:t>
            </w:r>
            <w:r w:rsidRPr="00880755">
              <w:rPr>
                <w:rFonts w:ascii="Arial" w:eastAsiaTheme="minorEastAsia" w:hAnsi="Arial" w:cs="Arial"/>
                <w:bCs/>
                <w:i/>
                <w:color w:val="000000"/>
                <w:szCs w:val="24"/>
                <w:shd w:val="clear" w:color="auto" w:fill="FFFFFF"/>
                <w:lang w:val="mn-MN"/>
              </w:rPr>
              <w:t>i</w:t>
            </w:r>
            <w:r w:rsidRPr="00880755">
              <w:rPr>
                <w:rFonts w:ascii="Arial" w:eastAsiaTheme="minorEastAsia" w:hAnsi="Arial" w:cs="Arial"/>
                <w:bCs/>
                <w:color w:val="000000"/>
                <w:szCs w:val="24"/>
                <w:shd w:val="clear" w:color="auto" w:fill="FFFFFF"/>
                <w:lang w:val="mn-MN"/>
              </w:rPr>
              <w:t xml:space="preserve"> (industrial branch, economic sector);</w:t>
            </w:r>
          </w:p>
          <w:p w14:paraId="1D112813" w14:textId="77777777" w:rsidR="00C67437" w:rsidRPr="00880755" w:rsidRDefault="00C6743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Yi/Y</w:t>
            </w:r>
            <w:r w:rsidRPr="00880755">
              <w:rPr>
                <w:rFonts w:ascii="Arial" w:eastAsiaTheme="minorEastAsia" w:hAnsi="Arial" w:cs="Arial"/>
                <w:bCs/>
                <w:color w:val="000000"/>
                <w:szCs w:val="24"/>
                <w:shd w:val="clear" w:color="auto" w:fill="FFFFFF"/>
                <w:lang w:val="mn-MN"/>
              </w:rPr>
              <w:t xml:space="preserve"> is the ratio of the activity of subsector </w:t>
            </w:r>
            <w:r w:rsidRPr="00880755">
              <w:rPr>
                <w:rFonts w:ascii="Arial" w:eastAsiaTheme="minorEastAsia" w:hAnsi="Arial" w:cs="Arial"/>
                <w:bCs/>
                <w:i/>
                <w:color w:val="000000"/>
                <w:szCs w:val="24"/>
                <w:shd w:val="clear" w:color="auto" w:fill="FFFFFF"/>
                <w:lang w:val="mn-MN"/>
              </w:rPr>
              <w:t>i</w:t>
            </w:r>
            <w:r w:rsidRPr="00880755">
              <w:rPr>
                <w:rFonts w:ascii="Arial" w:eastAsiaTheme="minorEastAsia" w:hAnsi="Arial" w:cs="Arial"/>
                <w:bCs/>
                <w:color w:val="000000"/>
                <w:szCs w:val="24"/>
                <w:shd w:val="clear" w:color="auto" w:fill="FFFFFF"/>
                <w:lang w:val="mn-MN"/>
              </w:rPr>
              <w:t xml:space="preserve"> in the activity of the sector = </w:t>
            </w:r>
            <w:r w:rsidRPr="00880755">
              <w:rPr>
                <w:rFonts w:ascii="Arial" w:eastAsiaTheme="minorEastAsia" w:hAnsi="Arial" w:cs="Arial"/>
                <w:bCs/>
                <w:i/>
                <w:color w:val="000000"/>
                <w:szCs w:val="24"/>
                <w:shd w:val="clear" w:color="auto" w:fill="FFFFFF"/>
                <w:lang w:val="mn-MN"/>
              </w:rPr>
              <w:t xml:space="preserve">Ri </w:t>
            </w:r>
            <w:r w:rsidRPr="00880755">
              <w:rPr>
                <w:rFonts w:ascii="Arial" w:eastAsiaTheme="minorEastAsia" w:hAnsi="Arial" w:cs="Arial"/>
                <w:bCs/>
                <w:color w:val="000000"/>
                <w:szCs w:val="24"/>
                <w:shd w:val="clear" w:color="auto" w:fill="FFFFFF"/>
                <w:lang w:val="mn-MN"/>
              </w:rPr>
              <w:t>(structure component);</w:t>
            </w:r>
          </w:p>
          <w:p w14:paraId="363B2444" w14:textId="77777777" w:rsidR="00C67437" w:rsidRPr="00880755" w:rsidRDefault="005D403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E</w:t>
            </w:r>
            <w:r w:rsidRPr="00880755">
              <w:rPr>
                <w:rFonts w:ascii="Arial" w:eastAsiaTheme="minorEastAsia" w:hAnsi="Arial" w:cs="Arial"/>
                <w:bCs/>
                <w:i/>
                <w:color w:val="000000"/>
                <w:szCs w:val="24"/>
                <w:shd w:val="clear" w:color="auto" w:fill="FFFFFF"/>
                <w:vertAlign w:val="subscript"/>
                <w:lang w:val="mn-MN"/>
              </w:rPr>
              <w:t>i/</w:t>
            </w:r>
            <w:r w:rsidRPr="00880755">
              <w:rPr>
                <w:rFonts w:ascii="Arial" w:eastAsiaTheme="minorEastAsia" w:hAnsi="Arial" w:cs="Arial"/>
                <w:bCs/>
                <w:i/>
                <w:color w:val="000000"/>
                <w:szCs w:val="24"/>
                <w:shd w:val="clear" w:color="auto" w:fill="FFFFFF"/>
                <w:lang w:val="mn-MN"/>
              </w:rPr>
              <w:t>Y</w:t>
            </w:r>
            <w:r w:rsidRPr="00880755">
              <w:rPr>
                <w:rFonts w:ascii="Arial" w:eastAsiaTheme="minorEastAsia" w:hAnsi="Arial" w:cs="Arial"/>
                <w:bCs/>
                <w:i/>
                <w:color w:val="000000"/>
                <w:szCs w:val="24"/>
                <w:shd w:val="clear" w:color="auto" w:fill="FFFFFF"/>
                <w:vertAlign w:val="subscript"/>
                <w:lang w:val="mn-MN"/>
              </w:rPr>
              <w:t>i</w:t>
            </w:r>
            <w:r w:rsidR="00C67437" w:rsidRPr="00880755">
              <w:rPr>
                <w:rFonts w:ascii="Arial" w:eastAsiaTheme="minorEastAsia" w:hAnsi="Arial" w:cs="Arial"/>
                <w:bCs/>
                <w:color w:val="000000"/>
                <w:szCs w:val="24"/>
                <w:shd w:val="clear" w:color="auto" w:fill="FFFFFF"/>
                <w:vertAlign w:val="subscript"/>
                <w:lang w:val="mn-MN"/>
              </w:rPr>
              <w:t xml:space="preserve"> </w:t>
            </w:r>
            <w:r w:rsidR="00C67437" w:rsidRPr="00880755">
              <w:rPr>
                <w:rFonts w:ascii="Arial" w:eastAsiaTheme="minorEastAsia" w:hAnsi="Arial" w:cs="Arial"/>
                <w:bCs/>
                <w:color w:val="000000"/>
                <w:szCs w:val="24"/>
                <w:shd w:val="clear" w:color="auto" w:fill="FFFFFF"/>
                <w:lang w:val="mn-MN"/>
              </w:rPr>
              <w:t xml:space="preserve">is the energy intensity value of subsector </w:t>
            </w:r>
            <w:r w:rsidR="00C67437" w:rsidRPr="00880755">
              <w:rPr>
                <w:rFonts w:ascii="Arial" w:eastAsiaTheme="minorEastAsia" w:hAnsi="Arial" w:cs="Arial"/>
                <w:bCs/>
                <w:i/>
                <w:color w:val="000000"/>
                <w:szCs w:val="24"/>
                <w:shd w:val="clear" w:color="auto" w:fill="FFFFFF"/>
                <w:lang w:val="mn-MN"/>
              </w:rPr>
              <w:t>i = e</w:t>
            </w:r>
            <w:r w:rsidR="00C67437" w:rsidRPr="00880755">
              <w:rPr>
                <w:rFonts w:ascii="Arial" w:eastAsiaTheme="minorEastAsia" w:hAnsi="Arial" w:cs="Arial"/>
                <w:bCs/>
                <w:i/>
                <w:color w:val="000000"/>
                <w:szCs w:val="24"/>
                <w:shd w:val="clear" w:color="auto" w:fill="FFFFFF"/>
                <w:vertAlign w:val="subscript"/>
                <w:lang w:val="mn-MN"/>
              </w:rPr>
              <w:t>i</w:t>
            </w:r>
            <w:r w:rsidR="00C67437" w:rsidRPr="00880755">
              <w:rPr>
                <w:rFonts w:ascii="Arial" w:eastAsiaTheme="minorEastAsia" w:hAnsi="Arial" w:cs="Arial"/>
                <w:bCs/>
                <w:color w:val="000000"/>
                <w:szCs w:val="24"/>
                <w:shd w:val="clear" w:color="auto" w:fill="FFFFFF"/>
                <w:lang w:val="mn-MN"/>
              </w:rPr>
              <w:t xml:space="preserve"> (energy intensity component);</w:t>
            </w:r>
          </w:p>
          <w:p w14:paraId="15EB037F" w14:textId="77777777" w:rsidR="00C67437" w:rsidRPr="00880755" w:rsidRDefault="00C6743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most common method to measure the impact of structural changes in the variation of the energy intensity of a given sector is the </w:t>
            </w:r>
            <w:r w:rsidRPr="00880755">
              <w:rPr>
                <w:rFonts w:ascii="Arial" w:hAnsi="Arial" w:cs="Arial"/>
                <w:bCs/>
                <w:color w:val="FF0000"/>
                <w:szCs w:val="24"/>
                <w:shd w:val="clear" w:color="auto" w:fill="FFFFFF"/>
                <w:lang w:val="mn-MN"/>
              </w:rPr>
              <w:t>Divisia</w:t>
            </w:r>
            <w:r w:rsidRPr="00880755">
              <w:rPr>
                <w:rFonts w:ascii="Arial" w:hAnsi="Arial" w:cs="Arial"/>
                <w:bCs/>
                <w:color w:val="000000"/>
                <w:szCs w:val="24"/>
                <w:shd w:val="clear" w:color="auto" w:fill="FFFFFF"/>
                <w:lang w:val="mn-MN"/>
              </w:rPr>
              <w:t xml:space="preserve"> method, which is </w:t>
            </w:r>
            <w:r w:rsidRPr="00880755">
              <w:rPr>
                <w:rFonts w:ascii="Arial" w:hAnsi="Arial" w:cs="Arial"/>
                <w:bCs/>
                <w:color w:val="000000"/>
                <w:szCs w:val="24"/>
                <w:shd w:val="clear" w:color="auto" w:fill="FFFFFF"/>
                <w:lang w:val="mn-MN"/>
              </w:rPr>
              <w:lastRenderedPageBreak/>
              <w:t xml:space="preserve">described below and in </w:t>
            </w:r>
            <w:hyperlink w:anchor="_bookmark29" w:history="1">
              <w:r w:rsidRPr="00880755">
                <w:rPr>
                  <w:rFonts w:ascii="Arial" w:hAnsi="Arial" w:cs="Arial"/>
                  <w:bCs/>
                  <w:color w:val="000000"/>
                  <w:szCs w:val="24"/>
                  <w:shd w:val="clear" w:color="auto" w:fill="FFFFFF"/>
                  <w:lang w:val="mn-MN"/>
                </w:rPr>
                <w:t>5.2.2</w:t>
              </w:r>
            </w:hyperlink>
            <w:r w:rsidRPr="00880755">
              <w:rPr>
                <w:rFonts w:ascii="Arial" w:hAnsi="Arial" w:cs="Arial"/>
                <w:bCs/>
                <w:color w:val="000000"/>
                <w:szCs w:val="24"/>
                <w:shd w:val="clear" w:color="auto" w:fill="FFFFFF"/>
                <w:vertAlign w:val="superscript"/>
                <w:lang w:val="mn-MN"/>
              </w:rPr>
              <w:t>[</w:t>
            </w:r>
            <w:hyperlink w:anchor="_bookmark161" w:history="1">
              <w:r w:rsidRPr="00880755">
                <w:rPr>
                  <w:rFonts w:ascii="Arial" w:hAnsi="Arial" w:cs="Arial"/>
                  <w:bCs/>
                  <w:color w:val="000000"/>
                  <w:szCs w:val="24"/>
                  <w:shd w:val="clear" w:color="auto" w:fill="FFFFFF"/>
                  <w:vertAlign w:val="superscript"/>
                  <w:lang w:val="mn-MN"/>
                </w:rPr>
                <w:t>11</w:t>
              </w:r>
            </w:hyperlink>
            <w:r w:rsidRPr="00880755">
              <w:rPr>
                <w:rFonts w:ascii="Arial" w:hAnsi="Arial" w:cs="Arial"/>
                <w:bCs/>
                <w:color w:val="000000"/>
                <w:szCs w:val="24"/>
                <w:shd w:val="clear" w:color="auto" w:fill="FFFFFF"/>
                <w:vertAlign w:val="superscript"/>
                <w:lang w:val="mn-MN"/>
              </w:rPr>
              <w:t>]</w:t>
            </w:r>
            <w:r w:rsidR="0009749B" w:rsidRPr="00880755">
              <w:rPr>
                <w:rFonts w:ascii="Arial" w:hAnsi="Arial" w:cs="Arial"/>
                <w:bCs/>
                <w:color w:val="000000"/>
                <w:szCs w:val="24"/>
                <w:shd w:val="clear" w:color="auto" w:fill="FFFFFF"/>
                <w:lang w:val="mn-MN"/>
              </w:rPr>
              <w:t>.</w:t>
            </w:r>
          </w:p>
          <w:p w14:paraId="73F1DADA" w14:textId="77777777" w:rsidR="00C67437" w:rsidRPr="00880755" w:rsidRDefault="00880755">
            <w:pPr>
              <w:spacing w:line="276" w:lineRule="auto"/>
              <w:jc w:val="both"/>
              <w:rPr>
                <w:rFonts w:ascii="Arial" w:hAnsi="Arial" w:cs="Arial"/>
                <w:bCs/>
                <w:color w:val="000000"/>
                <w:szCs w:val="24"/>
                <w:shd w:val="clear" w:color="auto" w:fill="FFFFFF"/>
                <w:lang w:val="mn-MN"/>
              </w:rPr>
            </w:pPr>
            <w:hyperlink w:anchor="_bookmark91" w:history="1">
              <w:r w:rsidR="00C67437" w:rsidRPr="00880755">
                <w:rPr>
                  <w:rFonts w:ascii="Arial" w:hAnsi="Arial" w:cs="Arial"/>
                  <w:bCs/>
                  <w:color w:val="000000"/>
                  <w:szCs w:val="24"/>
                  <w:shd w:val="clear" w:color="auto" w:fill="FFFFFF"/>
                  <w:lang w:val="mn-MN"/>
                </w:rPr>
                <w:t xml:space="preserve">Annex A </w:t>
              </w:r>
            </w:hyperlink>
            <w:r w:rsidR="00C67437" w:rsidRPr="00880755">
              <w:rPr>
                <w:rFonts w:ascii="Arial" w:hAnsi="Arial" w:cs="Arial"/>
                <w:bCs/>
                <w:color w:val="000000"/>
                <w:szCs w:val="24"/>
                <w:shd w:val="clear" w:color="auto" w:fill="FFFFFF"/>
                <w:lang w:val="mn-MN"/>
              </w:rPr>
              <w:t xml:space="preserve">(see </w:t>
            </w:r>
            <w:hyperlink w:anchor="_bookmark90" w:history="1">
              <w:r w:rsidR="00C67437" w:rsidRPr="00880755">
                <w:rPr>
                  <w:rFonts w:ascii="Arial" w:hAnsi="Arial" w:cs="Arial"/>
                  <w:bCs/>
                  <w:color w:val="000000"/>
                  <w:szCs w:val="24"/>
                  <w:shd w:val="clear" w:color="auto" w:fill="FFFFFF"/>
                  <w:lang w:val="mn-MN"/>
                </w:rPr>
                <w:t>A.1</w:t>
              </w:r>
            </w:hyperlink>
            <w:r w:rsidR="00C67437" w:rsidRPr="00880755">
              <w:rPr>
                <w:rFonts w:ascii="Arial" w:hAnsi="Arial" w:cs="Arial"/>
                <w:bCs/>
                <w:color w:val="000000"/>
                <w:szCs w:val="24"/>
                <w:shd w:val="clear" w:color="auto" w:fill="FFFFFF"/>
                <w:lang w:val="mn-MN"/>
              </w:rPr>
              <w:t xml:space="preserve">) presents another approach that is simpler to understand and to implement but for which the results are dependent on the choice of the base year. The Divisia method is recommended in this document, as it avoids this shortfall by using a moving reference year. The calculation shown in </w:t>
            </w:r>
            <w:hyperlink w:anchor="_bookmark91" w:history="1">
              <w:r w:rsidR="00C67437" w:rsidRPr="00880755">
                <w:rPr>
                  <w:rFonts w:ascii="Arial" w:hAnsi="Arial" w:cs="Arial"/>
                  <w:bCs/>
                  <w:color w:val="000000"/>
                  <w:szCs w:val="24"/>
                  <w:shd w:val="clear" w:color="auto" w:fill="FFFFFF"/>
                  <w:lang w:val="mn-MN"/>
                </w:rPr>
                <w:t xml:space="preserve">Annex A </w:t>
              </w:r>
            </w:hyperlink>
            <w:r w:rsidR="00C67437" w:rsidRPr="00880755">
              <w:rPr>
                <w:rFonts w:ascii="Arial" w:hAnsi="Arial" w:cs="Arial"/>
                <w:bCs/>
                <w:color w:val="000000"/>
                <w:szCs w:val="24"/>
                <w:shd w:val="clear" w:color="auto" w:fill="FFFFFF"/>
                <w:lang w:val="mn-MN"/>
              </w:rPr>
              <w:t>also indicates the definition of the activity indicators to be used for the different subsectors in the case of a calculation for the final energy intensity (e.g. industry, transport, households, services, agriculture) for the assessment of the structure effects for the final energy intensity.</w:t>
            </w:r>
          </w:p>
          <w:p w14:paraId="2065D47C" w14:textId="77777777" w:rsidR="00C67437" w:rsidRPr="00880755" w:rsidRDefault="00C6743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Specific issues related to the calculation of structure effects are described in </w:t>
            </w:r>
            <w:hyperlink w:anchor="_bookmark37" w:history="1">
              <w:r w:rsidRPr="00880755">
                <w:rPr>
                  <w:rFonts w:ascii="Arial" w:hAnsi="Arial" w:cs="Arial"/>
                  <w:bCs/>
                  <w:color w:val="000000"/>
                  <w:szCs w:val="24"/>
                  <w:shd w:val="clear" w:color="auto" w:fill="FFFFFF"/>
                  <w:lang w:val="mn-MN"/>
                </w:rPr>
                <w:t>5.3</w:t>
              </w:r>
            </w:hyperlink>
            <w:r w:rsidRPr="00880755">
              <w:rPr>
                <w:rFonts w:ascii="Arial" w:hAnsi="Arial" w:cs="Arial"/>
                <w:bCs/>
                <w:color w:val="000000"/>
                <w:szCs w:val="24"/>
                <w:shd w:val="clear" w:color="auto" w:fill="FFFFFF"/>
                <w:lang w:val="mn-MN"/>
              </w:rPr>
              <w:t>.</w:t>
            </w:r>
          </w:p>
          <w:p w14:paraId="7D95531D" w14:textId="77777777" w:rsidR="00C67437" w:rsidRPr="00880755" w:rsidRDefault="00C67437">
            <w:pPr>
              <w:spacing w:line="276" w:lineRule="auto"/>
              <w:jc w:val="both"/>
              <w:rPr>
                <w:rFonts w:ascii="Arial" w:hAnsi="Arial" w:cs="Arial"/>
                <w:bCs/>
                <w:color w:val="000000"/>
                <w:szCs w:val="24"/>
                <w:shd w:val="clear" w:color="auto" w:fill="FFFFFF"/>
                <w:lang w:val="mn-MN"/>
              </w:rPr>
            </w:pPr>
          </w:p>
          <w:p w14:paraId="64A276F8"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47BAF69D"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6A93BBCD"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40988E59"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3799D53C"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23961DAA"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50FCC571"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0C2F7338"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1363E5CA"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7A7343EE"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33020197"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6F03C8B5" w14:textId="77777777" w:rsidR="00E20CAE" w:rsidRPr="00880755" w:rsidRDefault="00E20CAE">
            <w:pPr>
              <w:spacing w:line="276" w:lineRule="auto"/>
              <w:jc w:val="both"/>
              <w:rPr>
                <w:rFonts w:ascii="Arial" w:hAnsi="Arial" w:cs="Arial"/>
                <w:bCs/>
                <w:color w:val="000000"/>
                <w:szCs w:val="24"/>
                <w:shd w:val="clear" w:color="auto" w:fill="FFFFFF"/>
                <w:lang w:val="mn-MN"/>
              </w:rPr>
            </w:pPr>
          </w:p>
          <w:p w14:paraId="7F37B333"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16E297A7"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0DE09958"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7C6776DE"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284821CE"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724598C0"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7301F170"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2C9840E9" w14:textId="77777777" w:rsidR="00A41D5E" w:rsidRPr="00880755" w:rsidRDefault="00A41D5E">
            <w:pPr>
              <w:spacing w:line="276" w:lineRule="auto"/>
              <w:jc w:val="both"/>
              <w:rPr>
                <w:rFonts w:ascii="Arial" w:hAnsi="Arial" w:cs="Arial"/>
                <w:bCs/>
                <w:color w:val="000000"/>
                <w:szCs w:val="24"/>
                <w:shd w:val="clear" w:color="auto" w:fill="FFFFFF"/>
                <w:lang w:val="mn-MN"/>
              </w:rPr>
            </w:pPr>
          </w:p>
          <w:p w14:paraId="67FF01C9"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3CF45F60"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2521EAB9" w14:textId="77777777" w:rsidR="005E519C" w:rsidRPr="00880755" w:rsidRDefault="005E519C">
            <w:pPr>
              <w:spacing w:line="276" w:lineRule="auto"/>
              <w:jc w:val="both"/>
              <w:rPr>
                <w:rFonts w:ascii="Arial" w:hAnsi="Arial" w:cs="Arial"/>
                <w:b/>
                <w:bCs/>
                <w:color w:val="000000"/>
                <w:szCs w:val="24"/>
                <w:shd w:val="clear" w:color="auto" w:fill="FFFFFF"/>
                <w:lang w:val="mn-MN"/>
              </w:rPr>
            </w:pPr>
            <w:bookmarkStart w:id="18" w:name="_bookmark29"/>
            <w:bookmarkEnd w:id="18"/>
          </w:p>
          <w:p w14:paraId="213692A7" w14:textId="77777777" w:rsidR="00C67437" w:rsidRPr="00880755" w:rsidRDefault="005E519C">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5</w:t>
            </w:r>
            <w:r w:rsidR="0009749B" w:rsidRPr="00880755">
              <w:rPr>
                <w:rFonts w:ascii="Arial" w:hAnsi="Arial" w:cs="Arial"/>
                <w:b/>
                <w:bCs/>
                <w:color w:val="000000"/>
                <w:szCs w:val="24"/>
                <w:shd w:val="clear" w:color="auto" w:fill="FFFFFF"/>
                <w:lang w:val="mn-MN"/>
              </w:rPr>
              <w:t xml:space="preserve">.2.2 </w:t>
            </w:r>
            <w:r w:rsidR="00C67437" w:rsidRPr="00880755">
              <w:rPr>
                <w:rFonts w:ascii="Arial" w:hAnsi="Arial" w:cs="Arial"/>
                <w:b/>
                <w:bCs/>
                <w:color w:val="000000"/>
                <w:szCs w:val="24"/>
                <w:shd w:val="clear" w:color="auto" w:fill="FFFFFF"/>
                <w:lang w:val="mn-MN"/>
              </w:rPr>
              <w:t xml:space="preserve">Decomposition of the energy intensity variation with the Divisia </w:t>
            </w:r>
            <w:r w:rsidR="00C67437" w:rsidRPr="00880755">
              <w:rPr>
                <w:rFonts w:ascii="Arial" w:hAnsi="Arial" w:cs="Arial"/>
                <w:b/>
                <w:bCs/>
                <w:color w:val="000000"/>
                <w:szCs w:val="24"/>
                <w:shd w:val="clear" w:color="auto" w:fill="FFFFFF"/>
                <w:lang w:val="mn-MN"/>
              </w:rPr>
              <w:lastRenderedPageBreak/>
              <w:t>method</w:t>
            </w:r>
          </w:p>
          <w:p w14:paraId="45A4C32B" w14:textId="77777777" w:rsidR="00C67437" w:rsidRPr="00880755" w:rsidRDefault="00C67437">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Divisia method is a well-known method of decomposition, which was initially used for calculating price indices. Its scope has been adapted to the decomposition of energy intensity by decomposing its annual growth rate variation, G</w:t>
            </w:r>
            <w:r w:rsidRPr="00880755">
              <w:rPr>
                <w:rFonts w:ascii="Arial" w:hAnsi="Arial" w:cs="Arial"/>
                <w:bCs/>
                <w:color w:val="000000"/>
                <w:szCs w:val="24"/>
                <w:shd w:val="clear" w:color="auto" w:fill="FFFFFF"/>
                <w:vertAlign w:val="subscript"/>
                <w:lang w:val="mn-MN"/>
              </w:rPr>
              <w:t xml:space="preserve">ar,tot, </w:t>
            </w:r>
            <w:r w:rsidRPr="00880755">
              <w:rPr>
                <w:rFonts w:ascii="Arial" w:hAnsi="Arial" w:cs="Arial"/>
                <w:bCs/>
                <w:color w:val="000000"/>
                <w:szCs w:val="24"/>
                <w:shd w:val="clear" w:color="auto" w:fill="FFFFFF"/>
                <w:lang w:val="mn-MN"/>
              </w:rPr>
              <w:t>into two components)[</w:t>
            </w:r>
            <w:hyperlink w:anchor="_bookmark162" w:history="1">
              <w:r w:rsidRPr="00880755">
                <w:rPr>
                  <w:rFonts w:ascii="Arial" w:hAnsi="Arial" w:cs="Arial"/>
                  <w:bCs/>
                  <w:color w:val="000000"/>
                  <w:szCs w:val="24"/>
                  <w:shd w:val="clear" w:color="auto" w:fill="FFFFFF"/>
                  <w:lang w:val="mn-MN"/>
                </w:rPr>
                <w:t>12</w:t>
              </w:r>
            </w:hyperlink>
            <w:r w:rsidRPr="00880755">
              <w:rPr>
                <w:rFonts w:ascii="Arial" w:hAnsi="Arial" w:cs="Arial"/>
                <w:bCs/>
                <w:color w:val="000000"/>
                <w:szCs w:val="24"/>
                <w:shd w:val="clear" w:color="auto" w:fill="FFFFFF"/>
                <w:lang w:val="mn-MN"/>
              </w:rPr>
              <w:t>]:</w:t>
            </w:r>
          </w:p>
          <w:p w14:paraId="5CE032CB" w14:textId="77777777" w:rsidR="00C67437" w:rsidRPr="00880755" w:rsidRDefault="00C6743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 structure effect (G</w:t>
            </w:r>
            <w:r w:rsidRPr="00880755">
              <w:rPr>
                <w:rFonts w:ascii="Arial" w:hAnsi="Arial" w:cs="Arial"/>
                <w:bCs/>
                <w:color w:val="000000"/>
                <w:szCs w:val="24"/>
                <w:shd w:val="clear" w:color="auto" w:fill="FFFFFF"/>
                <w:vertAlign w:val="subscript"/>
                <w:lang w:val="mn-MN"/>
              </w:rPr>
              <w:t>ar,str</w:t>
            </w:r>
            <w:r w:rsidRPr="00880755">
              <w:rPr>
                <w:rFonts w:ascii="Arial" w:hAnsi="Arial" w:cs="Arial"/>
                <w:bCs/>
                <w:color w:val="000000"/>
                <w:szCs w:val="24"/>
                <w:shd w:val="clear" w:color="auto" w:fill="FFFFFF"/>
                <w:lang w:val="mn-MN"/>
              </w:rPr>
              <w:t xml:space="preserve">) measuring the annual variation of the energy intensity of the sector due to changes in </w:t>
            </w:r>
            <w:r w:rsidRPr="00880755">
              <w:rPr>
                <w:rFonts w:ascii="Arial" w:hAnsi="Arial" w:cs="Arial"/>
                <w:bCs/>
                <w:i/>
                <w:color w:val="000000"/>
                <w:szCs w:val="24"/>
                <w:shd w:val="clear" w:color="auto" w:fill="FFFFFF"/>
                <w:lang w:val="mn-MN"/>
              </w:rPr>
              <w:t>R</w:t>
            </w:r>
            <w:r w:rsidRPr="00880755">
              <w:rPr>
                <w:rFonts w:ascii="Arial" w:hAnsi="Arial" w:cs="Arial"/>
                <w:bCs/>
                <w:i/>
                <w:color w:val="000000"/>
                <w:szCs w:val="24"/>
                <w:shd w:val="clear" w:color="auto" w:fill="FFFFFF"/>
                <w:vertAlign w:val="subscript"/>
                <w:lang w:val="mn-MN"/>
              </w:rPr>
              <w:t>i</w:t>
            </w:r>
            <w:r w:rsidRPr="00880755">
              <w:rPr>
                <w:rFonts w:ascii="Arial" w:hAnsi="Arial" w:cs="Arial"/>
                <w:bCs/>
                <w:color w:val="000000"/>
                <w:szCs w:val="24"/>
                <w:shd w:val="clear" w:color="auto" w:fill="FFFFFF"/>
                <w:lang w:val="mn-MN"/>
              </w:rPr>
              <w:t xml:space="preserve"> (the ratio of the activity of each subsector </w:t>
            </w:r>
            <w:r w:rsidRPr="00880755">
              <w:rPr>
                <w:rFonts w:ascii="Arial" w:hAnsi="Arial" w:cs="Arial"/>
                <w:bCs/>
                <w:i/>
                <w:color w:val="000000"/>
                <w:szCs w:val="24"/>
                <w:shd w:val="clear" w:color="auto" w:fill="FFFFFF"/>
                <w:lang w:val="mn-MN"/>
              </w:rPr>
              <w:t>i</w:t>
            </w:r>
            <w:r w:rsidRPr="00880755">
              <w:rPr>
                <w:rFonts w:ascii="Arial" w:hAnsi="Arial" w:cs="Arial"/>
                <w:bCs/>
                <w:color w:val="000000"/>
                <w:szCs w:val="24"/>
                <w:shd w:val="clear" w:color="auto" w:fill="FFFFFF"/>
                <w:lang w:val="mn-MN"/>
              </w:rPr>
              <w:t xml:space="preserve"> in the total activity of the sector), see</w:t>
            </w:r>
            <w:hyperlink w:anchor="_bookmark30" w:history="1">
              <w:r w:rsidRPr="00880755">
                <w:rPr>
                  <w:rFonts w:ascii="Arial" w:hAnsi="Arial" w:cs="Arial"/>
                  <w:bCs/>
                  <w:color w:val="000000"/>
                  <w:szCs w:val="24"/>
                  <w:shd w:val="clear" w:color="auto" w:fill="FFFFFF"/>
                  <w:lang w:val="mn-MN"/>
                </w:rPr>
                <w:t xml:space="preserve"> Formula (3)</w:t>
              </w:r>
            </w:hyperlink>
            <w:r w:rsidRPr="00880755">
              <w:rPr>
                <w:rFonts w:ascii="Arial" w:hAnsi="Arial" w:cs="Arial"/>
                <w:bCs/>
                <w:color w:val="000000"/>
                <w:szCs w:val="24"/>
                <w:shd w:val="clear" w:color="auto" w:fill="FFFFFF"/>
                <w:lang w:val="mn-MN"/>
              </w:rPr>
              <w:t>;</w:t>
            </w:r>
          </w:p>
          <w:p w14:paraId="20097E59" w14:textId="77777777" w:rsidR="00511357" w:rsidRPr="00880755" w:rsidRDefault="00C6743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an intensity effect (G</w:t>
            </w:r>
            <w:r w:rsidRPr="00880755">
              <w:rPr>
                <w:rFonts w:ascii="Arial" w:hAnsi="Arial" w:cs="Arial"/>
                <w:bCs/>
                <w:color w:val="000000"/>
                <w:szCs w:val="24"/>
                <w:shd w:val="clear" w:color="auto" w:fill="FFFFFF"/>
                <w:vertAlign w:val="subscript"/>
                <w:lang w:val="mn-MN"/>
              </w:rPr>
              <w:t>ar,int</w:t>
            </w:r>
            <w:r w:rsidRPr="00880755">
              <w:rPr>
                <w:rFonts w:ascii="Arial" w:hAnsi="Arial" w:cs="Arial"/>
                <w:bCs/>
                <w:color w:val="000000"/>
                <w:szCs w:val="24"/>
                <w:shd w:val="clear" w:color="auto" w:fill="FFFFFF"/>
                <w:lang w:val="mn-MN"/>
              </w:rPr>
              <w:t xml:space="preserve">) measuring the annual variation of the energy intensity of the sector due to changes in the energy intensity of each subsector </w:t>
            </w:r>
            <w:r w:rsidRPr="00880755">
              <w:rPr>
                <w:rFonts w:ascii="Arial" w:hAnsi="Arial" w:cs="Arial"/>
                <w:bCs/>
                <w:i/>
                <w:color w:val="000000"/>
                <w:szCs w:val="24"/>
                <w:shd w:val="clear" w:color="auto" w:fill="FFFFFF"/>
                <w:lang w:val="mn-MN"/>
              </w:rPr>
              <w:t>i (ei)</w:t>
            </w:r>
            <w:r w:rsidRPr="00880755">
              <w:rPr>
                <w:rFonts w:ascii="Arial" w:hAnsi="Arial" w:cs="Arial"/>
                <w:bCs/>
                <w:color w:val="000000"/>
                <w:szCs w:val="24"/>
                <w:shd w:val="clear" w:color="auto" w:fill="FFFFFF"/>
                <w:lang w:val="mn-MN"/>
              </w:rPr>
              <w:t xml:space="preserve">, see </w:t>
            </w:r>
            <w:hyperlink w:anchor="_bookmark31" w:history="1">
              <w:r w:rsidRPr="00880755">
                <w:rPr>
                  <w:rFonts w:ascii="Arial" w:hAnsi="Arial" w:cs="Arial"/>
                  <w:bCs/>
                  <w:color w:val="000000"/>
                  <w:szCs w:val="24"/>
                  <w:shd w:val="clear" w:color="auto" w:fill="FFFFFF"/>
                  <w:lang w:val="mn-MN"/>
                </w:rPr>
                <w:t>Formula (4)</w:t>
              </w:r>
            </w:hyperlink>
            <w:r w:rsidRPr="00880755">
              <w:rPr>
                <w:rFonts w:ascii="Arial" w:hAnsi="Arial" w:cs="Arial"/>
                <w:bCs/>
                <w:color w:val="000000"/>
                <w:szCs w:val="24"/>
                <w:shd w:val="clear" w:color="auto" w:fill="FFFFFF"/>
                <w:lang w:val="mn-MN"/>
              </w:rPr>
              <w:t>:</w:t>
            </w:r>
          </w:p>
          <w:p w14:paraId="2740E5B0" w14:textId="77777777" w:rsidR="00511357"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str</m:t>
                  </m:r>
                </m:sub>
              </m:sSub>
            </m:oMath>
            <w:r w:rsidR="00511357" w:rsidRPr="00880755">
              <w:rPr>
                <w:rFonts w:ascii="Arial" w:eastAsiaTheme="minorEastAsia" w:hAnsi="Arial" w:cs="Arial"/>
                <w:bCs/>
                <w:color w:val="000000"/>
                <w:szCs w:val="24"/>
                <w:shd w:val="clear" w:color="auto" w:fill="FFFFFF"/>
                <w:lang w:val="mn-MN"/>
              </w:rPr>
              <w:t xml:space="preserve">= </w:t>
            </w:r>
            <m:oMath>
              <m:d>
                <m:dPr>
                  <m:begChr m:val="["/>
                  <m:endChr m:val="]"/>
                  <m:ctrlPr>
                    <w:rPr>
                      <w:rFonts w:ascii="Cambria Math" w:eastAsiaTheme="minorEastAsia" w:hAnsi="Cambria Math" w:cs="Arial"/>
                      <w:bCs/>
                      <w:i/>
                      <w:color w:val="000000"/>
                      <w:szCs w:val="24"/>
                      <w:shd w:val="clear" w:color="auto" w:fill="FFFFFF"/>
                      <w:lang w:val="mn-MN"/>
                    </w:rPr>
                  </m:ctrlPr>
                </m:dPr>
                <m:e>
                  <m:nary>
                    <m:naryPr>
                      <m:chr m:val="∑"/>
                      <m:limLoc m:val="undOvr"/>
                      <m:supHide m:val="1"/>
                      <m:ctrlPr>
                        <w:rPr>
                          <w:rFonts w:ascii="Cambria Math" w:eastAsiaTheme="minorEastAsia" w:hAnsi="Cambria Math" w:cs="Arial"/>
                          <w:bCs/>
                          <w:i/>
                          <w:color w:val="000000"/>
                          <w:szCs w:val="24"/>
                          <w:shd w:val="clear" w:color="auto" w:fill="FFFFFF"/>
                          <w:lang w:val="mn-MN"/>
                        </w:rPr>
                      </m:ctrlPr>
                    </m:naryPr>
                    <m:sub>
                      <m:r>
                        <w:rPr>
                          <w:rFonts w:ascii="Cambria Math" w:eastAsiaTheme="minorEastAsia" w:hAnsi="Cambria Math" w:cs="Arial"/>
                          <w:color w:val="000000"/>
                          <w:szCs w:val="24"/>
                          <w:shd w:val="clear" w:color="auto" w:fill="FFFFFF"/>
                          <w:lang w:val="mn-MN"/>
                        </w:rPr>
                        <m:t>i</m:t>
                      </m:r>
                    </m:sub>
                    <m:sup/>
                    <m:e>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w</m:t>
                          </m:r>
                        </m:e>
                        <m:sub>
                          <m:r>
                            <w:rPr>
                              <w:rFonts w:ascii="Cambria Math" w:eastAsiaTheme="minorEastAsia" w:hAnsi="Cambria Math" w:cs="Arial"/>
                              <w:color w:val="000000"/>
                              <w:szCs w:val="24"/>
                              <w:shd w:val="clear" w:color="auto" w:fill="FFFFFF"/>
                              <w:lang w:val="mn-MN"/>
                            </w:rPr>
                            <m:t>i. t</m:t>
                          </m:r>
                        </m:sub>
                      </m:sSub>
                      <m:func>
                        <m:funcPr>
                          <m:ctrlPr>
                            <w:rPr>
                              <w:rFonts w:ascii="Cambria Math" w:eastAsiaTheme="minorEastAsia" w:hAnsi="Cambria Math" w:cs="Arial"/>
                              <w:bCs/>
                              <w:i/>
                              <w:color w:val="000000"/>
                              <w:szCs w:val="24"/>
                              <w:shd w:val="clear" w:color="auto" w:fill="FFFFFF"/>
                              <w:lang w:val="mn-MN"/>
                            </w:rPr>
                          </m:ctrlPr>
                        </m:funcPr>
                        <m:fName>
                          <m:r>
                            <m:rPr>
                              <m:sty m:val="p"/>
                            </m:rPr>
                            <w:rPr>
                              <w:rFonts w:ascii="Cambria Math" w:eastAsiaTheme="minorEastAsia" w:hAnsi="Cambria Math" w:cs="Arial"/>
                              <w:color w:val="000000"/>
                              <w:szCs w:val="24"/>
                              <w:shd w:val="clear" w:color="auto" w:fill="FFFFFF"/>
                              <w:lang w:val="mn-MN"/>
                            </w:rPr>
                            <m:t>ln(</m:t>
                          </m:r>
                        </m:fName>
                        <m:e>
                          <m:f>
                            <m:fPr>
                              <m:ctrlPr>
                                <w:rPr>
                                  <w:rFonts w:ascii="Cambria Math" w:eastAsiaTheme="minorEastAsia" w:hAnsi="Cambria Math" w:cs="Arial"/>
                                  <w:bCs/>
                                  <w:i/>
                                  <w:color w:val="000000"/>
                                  <w:szCs w:val="24"/>
                                  <w:shd w:val="clear" w:color="auto" w:fill="FFFFFF"/>
                                  <w:lang w:val="mn-MN"/>
                                </w:rPr>
                              </m:ctrlPr>
                            </m:fPr>
                            <m:num>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R</m:t>
                                  </m:r>
                                </m:e>
                                <m:sub>
                                  <m:r>
                                    <w:rPr>
                                      <w:rFonts w:ascii="Cambria Math" w:eastAsiaTheme="minorEastAsia" w:hAnsi="Cambria Math" w:cs="Arial"/>
                                      <w:color w:val="000000"/>
                                      <w:szCs w:val="24"/>
                                      <w:shd w:val="clear" w:color="auto" w:fill="FFFFFF"/>
                                      <w:lang w:val="mn-MN"/>
                                    </w:rPr>
                                    <m:t>i. t</m:t>
                                  </m:r>
                                </m:sub>
                              </m:sSub>
                            </m:num>
                            <m:den>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R</m:t>
                                  </m:r>
                                </m:e>
                                <m:sub>
                                  <m:r>
                                    <w:rPr>
                                      <w:rFonts w:ascii="Cambria Math" w:eastAsiaTheme="minorEastAsia" w:hAnsi="Cambria Math" w:cs="Arial"/>
                                      <w:color w:val="000000"/>
                                      <w:szCs w:val="24"/>
                                      <w:shd w:val="clear" w:color="auto" w:fill="FFFFFF"/>
                                      <w:lang w:val="mn-MN"/>
                                    </w:rPr>
                                    <m:t>i. t-1</m:t>
                                  </m:r>
                                </m:sub>
                              </m:sSub>
                            </m:den>
                          </m:f>
                          <m:r>
                            <w:rPr>
                              <w:rFonts w:ascii="Cambria Math" w:eastAsiaTheme="minorEastAsia" w:hAnsi="Cambria Math" w:cs="Arial"/>
                              <w:color w:val="000000"/>
                              <w:szCs w:val="24"/>
                              <w:shd w:val="clear" w:color="auto" w:fill="FFFFFF"/>
                              <w:lang w:val="mn-MN"/>
                            </w:rPr>
                            <m:t>)</m:t>
                          </m:r>
                        </m:e>
                      </m:func>
                    </m:e>
                  </m:nary>
                </m:e>
              </m:d>
            </m:oMath>
            <w:r w:rsidR="00511357" w:rsidRPr="00880755">
              <w:rPr>
                <w:rFonts w:ascii="Arial" w:eastAsiaTheme="minorEastAsia" w:hAnsi="Arial" w:cs="Arial"/>
                <w:bCs/>
                <w:color w:val="000000"/>
                <w:szCs w:val="24"/>
                <w:shd w:val="clear" w:color="auto" w:fill="FFFFFF"/>
                <w:lang w:val="mn-MN"/>
              </w:rPr>
              <w:t xml:space="preserve">  (3)</w:t>
            </w:r>
          </w:p>
          <w:p w14:paraId="7FB8641B" w14:textId="77777777" w:rsidR="00511357"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int</m:t>
                  </m:r>
                </m:sub>
              </m:sSub>
            </m:oMath>
            <w:r w:rsidR="00511357" w:rsidRPr="00880755">
              <w:rPr>
                <w:rFonts w:ascii="Arial" w:eastAsiaTheme="minorEastAsia" w:hAnsi="Arial" w:cs="Arial"/>
                <w:bCs/>
                <w:color w:val="000000"/>
                <w:szCs w:val="24"/>
                <w:shd w:val="clear" w:color="auto" w:fill="FFFFFF"/>
                <w:lang w:val="mn-MN"/>
              </w:rPr>
              <w:t xml:space="preserve">= </w:t>
            </w:r>
            <m:oMath>
              <m:d>
                <m:dPr>
                  <m:begChr m:val="["/>
                  <m:endChr m:val="]"/>
                  <m:ctrlPr>
                    <w:rPr>
                      <w:rFonts w:ascii="Cambria Math" w:eastAsiaTheme="minorEastAsia" w:hAnsi="Cambria Math" w:cs="Arial"/>
                      <w:bCs/>
                      <w:i/>
                      <w:color w:val="000000"/>
                      <w:szCs w:val="24"/>
                      <w:shd w:val="clear" w:color="auto" w:fill="FFFFFF"/>
                      <w:lang w:val="mn-MN"/>
                    </w:rPr>
                  </m:ctrlPr>
                </m:dPr>
                <m:e>
                  <m:nary>
                    <m:naryPr>
                      <m:chr m:val="∑"/>
                      <m:limLoc m:val="undOvr"/>
                      <m:supHide m:val="1"/>
                      <m:ctrlPr>
                        <w:rPr>
                          <w:rFonts w:ascii="Cambria Math" w:eastAsiaTheme="minorEastAsia" w:hAnsi="Cambria Math" w:cs="Arial"/>
                          <w:bCs/>
                          <w:i/>
                          <w:color w:val="000000"/>
                          <w:szCs w:val="24"/>
                          <w:shd w:val="clear" w:color="auto" w:fill="FFFFFF"/>
                          <w:lang w:val="mn-MN"/>
                        </w:rPr>
                      </m:ctrlPr>
                    </m:naryPr>
                    <m:sub>
                      <m:r>
                        <w:rPr>
                          <w:rFonts w:ascii="Cambria Math" w:eastAsiaTheme="minorEastAsia" w:hAnsi="Cambria Math" w:cs="Arial"/>
                          <w:color w:val="000000"/>
                          <w:szCs w:val="24"/>
                          <w:shd w:val="clear" w:color="auto" w:fill="FFFFFF"/>
                          <w:lang w:val="mn-MN"/>
                        </w:rPr>
                        <m:t>i</m:t>
                      </m:r>
                    </m:sub>
                    <m:sup/>
                    <m:e>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w</m:t>
                          </m:r>
                        </m:e>
                        <m:sub>
                          <m:r>
                            <w:rPr>
                              <w:rFonts w:ascii="Cambria Math" w:eastAsiaTheme="minorEastAsia" w:hAnsi="Cambria Math" w:cs="Arial"/>
                              <w:color w:val="000000"/>
                              <w:szCs w:val="24"/>
                              <w:shd w:val="clear" w:color="auto" w:fill="FFFFFF"/>
                              <w:lang w:val="mn-MN"/>
                            </w:rPr>
                            <m:t>i. t</m:t>
                          </m:r>
                        </m:sub>
                      </m:sSub>
                      <m:func>
                        <m:funcPr>
                          <m:ctrlPr>
                            <w:rPr>
                              <w:rFonts w:ascii="Cambria Math" w:eastAsiaTheme="minorEastAsia" w:hAnsi="Cambria Math" w:cs="Arial"/>
                              <w:bCs/>
                              <w:i/>
                              <w:color w:val="000000"/>
                              <w:szCs w:val="24"/>
                              <w:shd w:val="clear" w:color="auto" w:fill="FFFFFF"/>
                              <w:lang w:val="mn-MN"/>
                            </w:rPr>
                          </m:ctrlPr>
                        </m:funcPr>
                        <m:fName>
                          <m:r>
                            <m:rPr>
                              <m:sty m:val="p"/>
                            </m:rPr>
                            <w:rPr>
                              <w:rFonts w:ascii="Cambria Math" w:eastAsiaTheme="minorEastAsia" w:hAnsi="Cambria Math" w:cs="Arial"/>
                              <w:color w:val="000000"/>
                              <w:szCs w:val="24"/>
                              <w:shd w:val="clear" w:color="auto" w:fill="FFFFFF"/>
                              <w:lang w:val="mn-MN"/>
                            </w:rPr>
                            <m:t>ln(</m:t>
                          </m:r>
                        </m:fName>
                        <m:e>
                          <m:f>
                            <m:fPr>
                              <m:ctrlPr>
                                <w:rPr>
                                  <w:rFonts w:ascii="Cambria Math" w:eastAsiaTheme="minorEastAsia" w:hAnsi="Cambria Math" w:cs="Arial"/>
                                  <w:bCs/>
                                  <w:i/>
                                  <w:color w:val="000000"/>
                                  <w:szCs w:val="24"/>
                                  <w:shd w:val="clear" w:color="auto" w:fill="FFFFFF"/>
                                  <w:lang w:val="mn-MN"/>
                                </w:rPr>
                              </m:ctrlPr>
                            </m:fPr>
                            <m:num>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e</m:t>
                                  </m:r>
                                </m:e>
                                <m:sub>
                                  <m:r>
                                    <w:rPr>
                                      <w:rFonts w:ascii="Cambria Math" w:eastAsiaTheme="minorEastAsia" w:hAnsi="Cambria Math" w:cs="Arial"/>
                                      <w:color w:val="000000"/>
                                      <w:szCs w:val="24"/>
                                      <w:shd w:val="clear" w:color="auto" w:fill="FFFFFF"/>
                                      <w:lang w:val="mn-MN"/>
                                    </w:rPr>
                                    <m:t>i. t</m:t>
                                  </m:r>
                                </m:sub>
                              </m:sSub>
                            </m:num>
                            <m:den>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e</m:t>
                                  </m:r>
                                </m:e>
                                <m:sub>
                                  <m:r>
                                    <w:rPr>
                                      <w:rFonts w:ascii="Cambria Math" w:eastAsiaTheme="minorEastAsia" w:hAnsi="Cambria Math" w:cs="Arial"/>
                                      <w:color w:val="000000"/>
                                      <w:szCs w:val="24"/>
                                      <w:shd w:val="clear" w:color="auto" w:fill="FFFFFF"/>
                                      <w:lang w:val="mn-MN"/>
                                    </w:rPr>
                                    <m:t>i. t-1</m:t>
                                  </m:r>
                                </m:sub>
                              </m:sSub>
                            </m:den>
                          </m:f>
                          <m:r>
                            <w:rPr>
                              <w:rFonts w:ascii="Cambria Math" w:eastAsiaTheme="minorEastAsia" w:hAnsi="Cambria Math" w:cs="Arial"/>
                              <w:color w:val="000000"/>
                              <w:szCs w:val="24"/>
                              <w:shd w:val="clear" w:color="auto" w:fill="FFFFFF"/>
                              <w:lang w:val="mn-MN"/>
                            </w:rPr>
                            <m:t>)</m:t>
                          </m:r>
                        </m:e>
                      </m:func>
                    </m:e>
                  </m:nary>
                </m:e>
              </m:d>
            </m:oMath>
            <w:r w:rsidR="00511357" w:rsidRPr="00880755">
              <w:rPr>
                <w:rFonts w:ascii="Arial" w:eastAsiaTheme="minorEastAsia" w:hAnsi="Arial" w:cs="Arial"/>
                <w:bCs/>
                <w:color w:val="000000"/>
                <w:szCs w:val="24"/>
                <w:shd w:val="clear" w:color="auto" w:fill="FFFFFF"/>
                <w:lang w:val="mn-MN"/>
              </w:rPr>
              <w:t xml:space="preserve">  (4)</w:t>
            </w:r>
          </w:p>
          <w:p w14:paraId="5FE55179" w14:textId="77777777" w:rsidR="002C7EBA"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tot</m:t>
                  </m:r>
                </m:sub>
              </m:sSub>
            </m:oMath>
            <w:r w:rsidR="002C7EBA" w:rsidRPr="00880755">
              <w:rPr>
                <w:rFonts w:ascii="Arial" w:eastAsiaTheme="minorEastAsia" w:hAnsi="Arial" w:cs="Arial"/>
                <w:bCs/>
                <w:color w:val="000000"/>
                <w:szCs w:val="24"/>
                <w:shd w:val="clear" w:color="auto" w:fill="FFFFFF"/>
                <w:lang w:val="mn-MN"/>
              </w:rPr>
              <w:t xml:space="preserve"> =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str</m:t>
                  </m:r>
                </m:sub>
              </m:sSub>
            </m:oMath>
            <w:r w:rsidR="002C7EBA" w:rsidRPr="00880755">
              <w:rPr>
                <w:rFonts w:ascii="Arial" w:eastAsiaTheme="minorEastAsia" w:hAnsi="Arial" w:cs="Arial"/>
                <w:bCs/>
                <w:color w:val="000000"/>
                <w:szCs w:val="24"/>
                <w:shd w:val="clear" w:color="auto" w:fill="FFFFFF"/>
                <w:lang w:val="mn-MN"/>
              </w:rPr>
              <w:t xml:space="preserve"> +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int</m:t>
                  </m:r>
                </m:sub>
              </m:sSub>
            </m:oMath>
          </w:p>
          <w:p w14:paraId="7B737DEC" w14:textId="77777777" w:rsidR="00616E10" w:rsidRPr="00880755" w:rsidRDefault="00616E10">
            <w:pPr>
              <w:spacing w:line="276" w:lineRule="auto"/>
              <w:jc w:val="both"/>
              <w:rPr>
                <w:rFonts w:ascii="Arial" w:eastAsiaTheme="minorEastAsia" w:hAnsi="Arial" w:cs="Arial"/>
                <w:bCs/>
                <w:color w:val="000000"/>
                <w:szCs w:val="24"/>
                <w:shd w:val="clear" w:color="auto" w:fill="FFFFFF"/>
                <w:lang w:val="mn-MN"/>
              </w:rPr>
            </w:pPr>
          </w:p>
          <w:p w14:paraId="18B2C750" w14:textId="77777777" w:rsidR="00616E10" w:rsidRPr="00880755" w:rsidRDefault="00616E10">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1D951637" w14:textId="77777777" w:rsidR="00616E10"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str</m:t>
                  </m:r>
                </m:sub>
              </m:sSub>
            </m:oMath>
            <w:r w:rsidR="00616E10" w:rsidRPr="00880755">
              <w:rPr>
                <w:rFonts w:ascii="Arial" w:eastAsiaTheme="minorEastAsia" w:hAnsi="Arial" w:cs="Arial"/>
                <w:bCs/>
                <w:color w:val="000000"/>
                <w:szCs w:val="24"/>
                <w:shd w:val="clear" w:color="auto" w:fill="FFFFFF"/>
                <w:lang w:val="mn-MN"/>
              </w:rPr>
              <w:t xml:space="preserve"> </w:t>
            </w:r>
            <w:r w:rsidR="00616E10" w:rsidRPr="00880755">
              <w:rPr>
                <w:rFonts w:ascii="Arial" w:hAnsi="Arial" w:cs="Arial"/>
                <w:color w:val="231F20"/>
                <w:szCs w:val="24"/>
                <w:lang w:val="mn-MN"/>
              </w:rPr>
              <w:t>is the annual growth rate structure effect;</w:t>
            </w:r>
          </w:p>
          <w:p w14:paraId="7B8200C3" w14:textId="77777777" w:rsidR="00616E10"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int</m:t>
                  </m:r>
                </m:sub>
              </m:sSub>
            </m:oMath>
            <w:r w:rsidR="00616E10" w:rsidRPr="00880755">
              <w:rPr>
                <w:rFonts w:ascii="Arial" w:eastAsiaTheme="minorEastAsia" w:hAnsi="Arial" w:cs="Arial"/>
                <w:bCs/>
                <w:color w:val="000000"/>
                <w:szCs w:val="24"/>
                <w:shd w:val="clear" w:color="auto" w:fill="FFFFFF"/>
                <w:lang w:val="mn-MN"/>
              </w:rPr>
              <w:t xml:space="preserve"> </w:t>
            </w:r>
            <w:r w:rsidR="00616E10" w:rsidRPr="00880755">
              <w:rPr>
                <w:rFonts w:ascii="Arial" w:hAnsi="Arial" w:cs="Arial"/>
                <w:color w:val="231F20"/>
                <w:szCs w:val="24"/>
                <w:lang w:val="mn-MN"/>
              </w:rPr>
              <w:t>is the annual growth rate intensity effect;</w:t>
            </w:r>
          </w:p>
          <w:p w14:paraId="45642F4D" w14:textId="77777777" w:rsidR="00616E10"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 tot</m:t>
                  </m:r>
                </m:sub>
              </m:sSub>
            </m:oMath>
            <w:r w:rsidR="00616E10" w:rsidRPr="00880755">
              <w:rPr>
                <w:rFonts w:ascii="Arial" w:eastAsiaTheme="minorEastAsia" w:hAnsi="Arial" w:cs="Arial"/>
                <w:bCs/>
                <w:color w:val="000000"/>
                <w:szCs w:val="24"/>
                <w:shd w:val="clear" w:color="auto" w:fill="FFFFFF"/>
                <w:lang w:val="mn-MN"/>
              </w:rPr>
              <w:t xml:space="preserve"> </w:t>
            </w:r>
            <w:r w:rsidR="00616E10" w:rsidRPr="00880755">
              <w:rPr>
                <w:rFonts w:ascii="Arial" w:hAnsi="Arial" w:cs="Arial"/>
                <w:color w:val="231F20"/>
                <w:szCs w:val="24"/>
                <w:lang w:val="mn-MN"/>
              </w:rPr>
              <w:t>is the annual growth rate variation;</w:t>
            </w:r>
          </w:p>
          <w:p w14:paraId="2F777D8E" w14:textId="77777777" w:rsidR="00C67437" w:rsidRPr="00880755" w:rsidRDefault="00880755">
            <w:pPr>
              <w:spacing w:line="276" w:lineRule="auto"/>
              <w:jc w:val="both"/>
              <w:rPr>
                <w:rFonts w:ascii="Arial" w:hAnsi="Arial" w:cs="Arial"/>
                <w:color w:val="231F20"/>
                <w:szCs w:val="24"/>
                <w:lang w:val="mn-MN"/>
              </w:rPr>
            </w:pPr>
            <m:oMath>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w</m:t>
                  </m:r>
                </m:e>
                <m:sub>
                  <m:r>
                    <w:rPr>
                      <w:rFonts w:ascii="Cambria Math" w:eastAsiaTheme="minorEastAsia" w:hAnsi="Cambria Math" w:cs="Arial"/>
                      <w:color w:val="000000"/>
                      <w:szCs w:val="24"/>
                      <w:shd w:val="clear" w:color="auto" w:fill="FFFFFF"/>
                      <w:lang w:val="mn-MN"/>
                    </w:rPr>
                    <m:t>i. t</m:t>
                  </m:r>
                </m:sub>
              </m:sSub>
            </m:oMath>
            <w:r w:rsidR="00616E10" w:rsidRPr="00880755">
              <w:rPr>
                <w:rFonts w:ascii="Arial" w:eastAsiaTheme="minorEastAsia" w:hAnsi="Arial" w:cs="Arial"/>
                <w:bCs/>
                <w:color w:val="000000"/>
                <w:szCs w:val="24"/>
                <w:shd w:val="clear" w:color="auto" w:fill="FFFFFF"/>
                <w:lang w:val="mn-MN"/>
              </w:rPr>
              <w:t xml:space="preserve"> </w:t>
            </w:r>
            <w:r w:rsidR="00616E10" w:rsidRPr="00880755">
              <w:rPr>
                <w:rFonts w:ascii="Arial" w:hAnsi="Arial" w:cs="Arial"/>
                <w:color w:val="231F20"/>
                <w:szCs w:val="24"/>
                <w:lang w:val="mn-MN"/>
              </w:rPr>
              <w:t>is</w:t>
            </w:r>
            <w:r w:rsidR="00616E10" w:rsidRPr="00880755">
              <w:rPr>
                <w:rFonts w:ascii="Arial" w:hAnsi="Arial" w:cs="Arial"/>
                <w:color w:val="231F20"/>
                <w:spacing w:val="-2"/>
                <w:szCs w:val="24"/>
                <w:lang w:val="mn-MN"/>
              </w:rPr>
              <w:t xml:space="preserve"> </w:t>
            </w:r>
            <w:r w:rsidR="00616E10" w:rsidRPr="00880755">
              <w:rPr>
                <w:rFonts w:ascii="Arial" w:hAnsi="Arial" w:cs="Arial"/>
                <w:color w:val="231F20"/>
                <w:szCs w:val="24"/>
                <w:lang w:val="mn-MN"/>
              </w:rPr>
              <w:t>the</w:t>
            </w:r>
            <w:r w:rsidR="00616E10" w:rsidRPr="00880755">
              <w:rPr>
                <w:rFonts w:ascii="Arial" w:hAnsi="Arial" w:cs="Arial"/>
                <w:color w:val="231F20"/>
                <w:spacing w:val="-2"/>
                <w:szCs w:val="24"/>
                <w:lang w:val="mn-MN"/>
              </w:rPr>
              <w:t xml:space="preserve"> </w:t>
            </w:r>
            <w:r w:rsidR="00616E10" w:rsidRPr="00880755">
              <w:rPr>
                <w:rFonts w:ascii="Arial" w:hAnsi="Arial" w:cs="Arial"/>
                <w:color w:val="231F20"/>
                <w:szCs w:val="24"/>
                <w:lang w:val="mn-MN"/>
              </w:rPr>
              <w:t>weighting</w:t>
            </w:r>
            <w:r w:rsidR="00616E10" w:rsidRPr="00880755">
              <w:rPr>
                <w:rFonts w:ascii="Arial" w:hAnsi="Arial" w:cs="Arial"/>
                <w:color w:val="231F20"/>
                <w:spacing w:val="-3"/>
                <w:szCs w:val="24"/>
                <w:lang w:val="mn-MN"/>
              </w:rPr>
              <w:t xml:space="preserve"> </w:t>
            </w:r>
            <w:r w:rsidR="00616E10" w:rsidRPr="00880755">
              <w:rPr>
                <w:rFonts w:ascii="Arial" w:hAnsi="Arial" w:cs="Arial"/>
                <w:color w:val="231F20"/>
                <w:szCs w:val="24"/>
                <w:lang w:val="mn-MN"/>
              </w:rPr>
              <w:t>of</w:t>
            </w:r>
            <w:r w:rsidR="00616E10" w:rsidRPr="00880755">
              <w:rPr>
                <w:rFonts w:ascii="Arial" w:hAnsi="Arial" w:cs="Arial"/>
                <w:color w:val="231F20"/>
                <w:spacing w:val="-2"/>
                <w:szCs w:val="24"/>
                <w:lang w:val="mn-MN"/>
              </w:rPr>
              <w:t xml:space="preserve"> </w:t>
            </w:r>
            <w:r w:rsidR="00616E10" w:rsidRPr="00880755">
              <w:rPr>
                <w:rFonts w:ascii="Arial" w:hAnsi="Arial" w:cs="Arial"/>
                <w:color w:val="231F20"/>
                <w:szCs w:val="24"/>
                <w:lang w:val="mn-MN"/>
              </w:rPr>
              <w:t>subsector</w:t>
            </w:r>
            <w:r w:rsidR="00616E10" w:rsidRPr="00880755">
              <w:rPr>
                <w:rFonts w:ascii="Arial" w:hAnsi="Arial" w:cs="Arial"/>
                <w:color w:val="231F20"/>
                <w:spacing w:val="-3"/>
                <w:szCs w:val="24"/>
                <w:lang w:val="mn-MN"/>
              </w:rPr>
              <w:t xml:space="preserve"> </w:t>
            </w:r>
            <w:r w:rsidR="00616E10" w:rsidRPr="00880755">
              <w:rPr>
                <w:rFonts w:ascii="Arial" w:hAnsi="Arial" w:cs="Arial"/>
                <w:i/>
                <w:color w:val="231F20"/>
                <w:szCs w:val="24"/>
                <w:lang w:val="mn-MN"/>
              </w:rPr>
              <w:t>i</w:t>
            </w:r>
            <w:r w:rsidR="00616E10" w:rsidRPr="00880755">
              <w:rPr>
                <w:rFonts w:ascii="Arial" w:hAnsi="Arial" w:cs="Arial"/>
                <w:i/>
                <w:color w:val="231F20"/>
                <w:spacing w:val="-7"/>
                <w:szCs w:val="24"/>
                <w:lang w:val="mn-MN"/>
              </w:rPr>
              <w:t xml:space="preserve"> </w:t>
            </w:r>
            <w:r w:rsidR="00616E10" w:rsidRPr="00880755">
              <w:rPr>
                <w:rFonts w:ascii="Arial" w:hAnsi="Arial" w:cs="Arial"/>
                <w:color w:val="231F20"/>
                <w:szCs w:val="24"/>
                <w:lang w:val="mn-MN"/>
              </w:rPr>
              <w:t>at</w:t>
            </w:r>
            <w:r w:rsidR="00616E10" w:rsidRPr="00880755">
              <w:rPr>
                <w:rFonts w:ascii="Arial" w:hAnsi="Arial" w:cs="Arial"/>
                <w:color w:val="231F20"/>
                <w:spacing w:val="-6"/>
                <w:szCs w:val="24"/>
                <w:lang w:val="mn-MN"/>
              </w:rPr>
              <w:t xml:space="preserve"> </w:t>
            </w:r>
            <w:r w:rsidR="00616E10" w:rsidRPr="00880755">
              <w:rPr>
                <w:rFonts w:ascii="Arial" w:hAnsi="Arial" w:cs="Arial"/>
                <w:color w:val="231F20"/>
                <w:szCs w:val="24"/>
                <w:lang w:val="mn-MN"/>
              </w:rPr>
              <w:t>year</w:t>
            </w:r>
            <w:r w:rsidR="00616E10" w:rsidRPr="00880755">
              <w:rPr>
                <w:rFonts w:ascii="Arial" w:hAnsi="Arial" w:cs="Arial"/>
                <w:color w:val="231F20"/>
                <w:spacing w:val="-7"/>
                <w:szCs w:val="24"/>
                <w:lang w:val="mn-MN"/>
              </w:rPr>
              <w:t xml:space="preserve"> </w:t>
            </w:r>
            <w:r w:rsidR="00616E10" w:rsidRPr="00880755">
              <w:rPr>
                <w:rFonts w:ascii="Arial" w:hAnsi="Arial" w:cs="Arial"/>
                <w:i/>
                <w:color w:val="231F20"/>
                <w:spacing w:val="2"/>
                <w:szCs w:val="24"/>
                <w:lang w:val="mn-MN"/>
              </w:rPr>
              <w:t>t</w:t>
            </w:r>
            <w:r w:rsidR="00616E10" w:rsidRPr="00880755">
              <w:rPr>
                <w:rFonts w:ascii="Arial" w:hAnsi="Arial" w:cs="Arial"/>
                <w:color w:val="231F20"/>
                <w:spacing w:val="2"/>
                <w:szCs w:val="24"/>
                <w:lang w:val="mn-MN"/>
              </w:rPr>
              <w:t>,</w:t>
            </w:r>
            <w:r w:rsidR="00616E10" w:rsidRPr="00880755">
              <w:rPr>
                <w:rFonts w:ascii="Arial" w:hAnsi="Arial" w:cs="Arial"/>
                <w:color w:val="231F20"/>
                <w:spacing w:val="-7"/>
                <w:szCs w:val="24"/>
                <w:lang w:val="mn-MN"/>
              </w:rPr>
              <w:t xml:space="preserve"> </w:t>
            </w:r>
            <w:r w:rsidR="00616E10" w:rsidRPr="00880755">
              <w:rPr>
                <w:rFonts w:ascii="Arial" w:hAnsi="Arial" w:cs="Arial"/>
                <w:color w:val="231F20"/>
                <w:szCs w:val="24"/>
                <w:lang w:val="mn-MN"/>
              </w:rPr>
              <w:t>measured</w:t>
            </w:r>
            <w:r w:rsidR="00616E10" w:rsidRPr="00880755">
              <w:rPr>
                <w:rFonts w:ascii="Arial" w:hAnsi="Arial" w:cs="Arial"/>
                <w:color w:val="231F20"/>
                <w:spacing w:val="-7"/>
                <w:szCs w:val="24"/>
                <w:lang w:val="mn-MN"/>
              </w:rPr>
              <w:t xml:space="preserve"> </w:t>
            </w:r>
            <w:r w:rsidR="00616E10" w:rsidRPr="00880755">
              <w:rPr>
                <w:rFonts w:ascii="Arial" w:hAnsi="Arial" w:cs="Arial"/>
                <w:color w:val="231F20"/>
                <w:szCs w:val="24"/>
                <w:lang w:val="mn-MN"/>
              </w:rPr>
              <w:t>as</w:t>
            </w:r>
            <w:r w:rsidR="00616E10" w:rsidRPr="00880755">
              <w:rPr>
                <w:rFonts w:ascii="Arial" w:hAnsi="Arial" w:cs="Arial"/>
                <w:color w:val="231F20"/>
                <w:spacing w:val="-7"/>
                <w:szCs w:val="24"/>
                <w:lang w:val="mn-MN"/>
              </w:rPr>
              <w:t xml:space="preserve"> </w:t>
            </w:r>
            <w:r w:rsidR="00616E10" w:rsidRPr="00880755">
              <w:rPr>
                <w:rFonts w:ascii="Arial" w:hAnsi="Arial" w:cs="Arial"/>
                <w:color w:val="231F20"/>
                <w:szCs w:val="24"/>
                <w:lang w:val="mn-MN"/>
              </w:rPr>
              <w:t>the</w:t>
            </w:r>
            <w:r w:rsidR="00616E10" w:rsidRPr="00880755">
              <w:rPr>
                <w:rFonts w:ascii="Arial" w:hAnsi="Arial" w:cs="Arial"/>
                <w:color w:val="231F20"/>
                <w:spacing w:val="-7"/>
                <w:szCs w:val="24"/>
                <w:lang w:val="mn-MN"/>
              </w:rPr>
              <w:t xml:space="preserve"> </w:t>
            </w:r>
            <w:r w:rsidR="00616E10" w:rsidRPr="00880755">
              <w:rPr>
                <w:rFonts w:ascii="Arial" w:hAnsi="Arial" w:cs="Arial"/>
                <w:color w:val="231F20"/>
                <w:szCs w:val="24"/>
                <w:lang w:val="mn-MN"/>
              </w:rPr>
              <w:t>share</w:t>
            </w:r>
            <w:r w:rsidR="00616E10" w:rsidRPr="00880755">
              <w:rPr>
                <w:rFonts w:ascii="Arial" w:hAnsi="Arial" w:cs="Arial"/>
                <w:color w:val="231F20"/>
                <w:spacing w:val="-6"/>
                <w:szCs w:val="24"/>
                <w:lang w:val="mn-MN"/>
              </w:rPr>
              <w:t xml:space="preserve"> </w:t>
            </w:r>
            <w:r w:rsidR="00616E10" w:rsidRPr="00880755">
              <w:rPr>
                <w:rFonts w:ascii="Arial" w:hAnsi="Arial" w:cs="Arial"/>
                <w:color w:val="231F20"/>
                <w:szCs w:val="24"/>
                <w:lang w:val="mn-MN"/>
              </w:rPr>
              <w:t>of</w:t>
            </w:r>
            <w:r w:rsidR="00616E10" w:rsidRPr="00880755">
              <w:rPr>
                <w:rFonts w:ascii="Arial" w:hAnsi="Arial" w:cs="Arial"/>
                <w:color w:val="231F20"/>
                <w:spacing w:val="-7"/>
                <w:szCs w:val="24"/>
                <w:lang w:val="mn-MN"/>
              </w:rPr>
              <w:t xml:space="preserve"> </w:t>
            </w:r>
            <w:r w:rsidR="00616E10" w:rsidRPr="00880755">
              <w:rPr>
                <w:rFonts w:ascii="Arial" w:hAnsi="Arial" w:cs="Arial"/>
                <w:color w:val="231F20"/>
                <w:szCs w:val="24"/>
                <w:lang w:val="mn-MN"/>
              </w:rPr>
              <w:t>subsector</w:t>
            </w:r>
            <w:r w:rsidR="00616E10" w:rsidRPr="00880755">
              <w:rPr>
                <w:rFonts w:ascii="Arial" w:hAnsi="Arial" w:cs="Arial"/>
                <w:color w:val="231F20"/>
                <w:spacing w:val="-7"/>
                <w:szCs w:val="24"/>
                <w:lang w:val="mn-MN"/>
              </w:rPr>
              <w:t xml:space="preserve"> </w:t>
            </w:r>
            <w:r w:rsidR="00616E10" w:rsidRPr="00880755">
              <w:rPr>
                <w:rFonts w:ascii="Arial" w:hAnsi="Arial" w:cs="Arial"/>
                <w:i/>
                <w:color w:val="231F20"/>
                <w:szCs w:val="24"/>
                <w:lang w:val="mn-MN"/>
              </w:rPr>
              <w:t>i</w:t>
            </w:r>
            <w:r w:rsidR="00616E10" w:rsidRPr="00880755">
              <w:rPr>
                <w:rFonts w:ascii="Arial" w:hAnsi="Arial" w:cs="Arial"/>
                <w:i/>
                <w:color w:val="231F20"/>
                <w:spacing w:val="-7"/>
                <w:szCs w:val="24"/>
                <w:lang w:val="mn-MN"/>
              </w:rPr>
              <w:t xml:space="preserve"> </w:t>
            </w:r>
            <w:r w:rsidR="00616E10" w:rsidRPr="00880755">
              <w:rPr>
                <w:rFonts w:ascii="Arial" w:hAnsi="Arial" w:cs="Arial"/>
                <w:color w:val="231F20"/>
                <w:szCs w:val="24"/>
                <w:lang w:val="mn-MN"/>
              </w:rPr>
              <w:t>in</w:t>
            </w:r>
            <w:r w:rsidR="00616E10" w:rsidRPr="00880755">
              <w:rPr>
                <w:rFonts w:ascii="Arial" w:hAnsi="Arial" w:cs="Arial"/>
                <w:color w:val="231F20"/>
                <w:spacing w:val="-2"/>
                <w:szCs w:val="24"/>
                <w:lang w:val="mn-MN"/>
              </w:rPr>
              <w:t xml:space="preserve"> </w:t>
            </w:r>
            <w:r w:rsidR="00616E10" w:rsidRPr="00880755">
              <w:rPr>
                <w:rFonts w:ascii="Arial" w:hAnsi="Arial" w:cs="Arial"/>
                <w:color w:val="231F20"/>
                <w:szCs w:val="24"/>
                <w:lang w:val="mn-MN"/>
              </w:rPr>
              <w:t>the</w:t>
            </w:r>
            <w:r w:rsidR="00616E10" w:rsidRPr="00880755">
              <w:rPr>
                <w:rFonts w:ascii="Arial" w:hAnsi="Arial" w:cs="Arial"/>
                <w:color w:val="231F20"/>
                <w:spacing w:val="-2"/>
                <w:szCs w:val="24"/>
                <w:lang w:val="mn-MN"/>
              </w:rPr>
              <w:t xml:space="preserve"> </w:t>
            </w:r>
            <w:r w:rsidR="007D3ED6" w:rsidRPr="00880755">
              <w:rPr>
                <w:rFonts w:ascii="Arial" w:hAnsi="Arial" w:cs="Arial"/>
                <w:color w:val="231F20"/>
                <w:szCs w:val="24"/>
                <w:lang w:val="mn-MN"/>
              </w:rPr>
              <w:t>ener</w:t>
            </w:r>
            <w:r w:rsidR="00616E10" w:rsidRPr="00880755">
              <w:rPr>
                <w:rFonts w:ascii="Arial" w:hAnsi="Arial" w:cs="Arial"/>
                <w:color w:val="231F20"/>
                <w:spacing w:val="5"/>
                <w:szCs w:val="24"/>
                <w:lang w:val="mn-MN"/>
              </w:rPr>
              <w:t>gy</w:t>
            </w:r>
            <w:r w:rsidR="00616E10" w:rsidRPr="00880755">
              <w:rPr>
                <w:rFonts w:ascii="Arial" w:hAnsi="Arial" w:cs="Arial"/>
                <w:color w:val="231F20"/>
                <w:spacing w:val="-12"/>
                <w:szCs w:val="24"/>
                <w:lang w:val="mn-MN"/>
              </w:rPr>
              <w:t xml:space="preserve"> </w:t>
            </w:r>
            <w:r w:rsidR="00616E10" w:rsidRPr="00880755">
              <w:rPr>
                <w:rFonts w:ascii="Arial" w:hAnsi="Arial" w:cs="Arial"/>
                <w:color w:val="231F20"/>
                <w:szCs w:val="24"/>
                <w:lang w:val="mn-MN"/>
              </w:rPr>
              <w:t>consumption</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of</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the</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whole</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sector</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at</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year</w:t>
            </w:r>
            <w:r w:rsidR="00616E10" w:rsidRPr="00880755">
              <w:rPr>
                <w:rFonts w:ascii="Arial" w:hAnsi="Arial" w:cs="Arial"/>
                <w:color w:val="231F20"/>
                <w:spacing w:val="-11"/>
                <w:szCs w:val="24"/>
                <w:lang w:val="mn-MN"/>
              </w:rPr>
              <w:t xml:space="preserve"> </w:t>
            </w:r>
            <w:r w:rsidR="00616E10" w:rsidRPr="00880755">
              <w:rPr>
                <w:rFonts w:ascii="Arial" w:hAnsi="Arial" w:cs="Arial"/>
                <w:i/>
                <w:color w:val="231F20"/>
                <w:spacing w:val="3"/>
                <w:szCs w:val="24"/>
                <w:lang w:val="mn-MN"/>
              </w:rPr>
              <w:t>t</w:t>
            </w:r>
            <w:r w:rsidR="00616E10" w:rsidRPr="00880755">
              <w:rPr>
                <w:rFonts w:ascii="Arial" w:hAnsi="Arial" w:cs="Arial"/>
                <w:color w:val="231F20"/>
                <w:spacing w:val="3"/>
                <w:szCs w:val="24"/>
                <w:lang w:val="mn-MN"/>
              </w:rPr>
              <w:t>;</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there</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are</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different</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alternatives</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to</w:t>
            </w:r>
            <w:r w:rsidR="00616E10" w:rsidRPr="00880755">
              <w:rPr>
                <w:rFonts w:ascii="Arial" w:hAnsi="Arial" w:cs="Arial"/>
                <w:color w:val="231F20"/>
                <w:spacing w:val="-11"/>
                <w:szCs w:val="24"/>
                <w:lang w:val="mn-MN"/>
              </w:rPr>
              <w:t xml:space="preserve"> </w:t>
            </w:r>
            <w:r w:rsidR="00616E10" w:rsidRPr="00880755">
              <w:rPr>
                <w:rFonts w:ascii="Arial" w:hAnsi="Arial" w:cs="Arial"/>
                <w:color w:val="231F20"/>
                <w:szCs w:val="24"/>
                <w:lang w:val="mn-MN"/>
              </w:rPr>
              <w:t xml:space="preserve">calculate </w:t>
            </w:r>
            <w:r w:rsidR="00616E10" w:rsidRPr="00880755">
              <w:rPr>
                <w:rFonts w:ascii="Arial" w:hAnsi="Arial" w:cs="Arial"/>
                <w:i/>
                <w:color w:val="231F20"/>
                <w:szCs w:val="24"/>
                <w:lang w:val="mn-MN"/>
              </w:rPr>
              <w:t>w</w:t>
            </w:r>
            <w:r w:rsidR="00616E10" w:rsidRPr="00880755">
              <w:rPr>
                <w:rFonts w:ascii="Arial" w:hAnsi="Arial" w:cs="Arial"/>
                <w:i/>
                <w:color w:val="231F20"/>
                <w:position w:val="-5"/>
                <w:szCs w:val="24"/>
                <w:lang w:val="mn-MN"/>
              </w:rPr>
              <w:t xml:space="preserve">i </w:t>
            </w:r>
            <w:r w:rsidR="00616E10" w:rsidRPr="00880755">
              <w:rPr>
                <w:rFonts w:ascii="Arial" w:hAnsi="Arial" w:cs="Arial"/>
                <w:color w:val="231F20"/>
                <w:szCs w:val="24"/>
                <w:lang w:val="mn-MN"/>
              </w:rPr>
              <w:t xml:space="preserve">that </w:t>
            </w:r>
            <w:r w:rsidR="00616E10" w:rsidRPr="00880755">
              <w:rPr>
                <w:rFonts w:ascii="Arial" w:hAnsi="Arial" w:cs="Arial"/>
                <w:color w:val="231F20"/>
                <w:spacing w:val="2"/>
                <w:szCs w:val="24"/>
                <w:lang w:val="mn-MN"/>
              </w:rPr>
              <w:t xml:space="preserve">are </w:t>
            </w:r>
            <w:r w:rsidR="00616E10" w:rsidRPr="00880755">
              <w:rPr>
                <w:rFonts w:ascii="Arial" w:hAnsi="Arial" w:cs="Arial"/>
                <w:color w:val="231F20"/>
                <w:szCs w:val="24"/>
                <w:lang w:val="mn-MN"/>
              </w:rPr>
              <w:t>explained in</w:t>
            </w:r>
            <w:r w:rsidR="00616E10" w:rsidRPr="00880755">
              <w:rPr>
                <w:rFonts w:ascii="Arial" w:hAnsi="Arial" w:cs="Arial"/>
                <w:color w:val="231F20"/>
                <w:spacing w:val="-15"/>
                <w:szCs w:val="24"/>
                <w:lang w:val="mn-MN"/>
              </w:rPr>
              <w:t xml:space="preserve"> </w:t>
            </w:r>
            <w:hyperlink w:anchor="_bookmark38" w:history="1">
              <w:r w:rsidR="00616E10" w:rsidRPr="00880755">
                <w:rPr>
                  <w:rFonts w:ascii="Arial" w:hAnsi="Arial" w:cs="Arial"/>
                  <w:color w:val="053BF5"/>
                  <w:szCs w:val="24"/>
                  <w:u w:val="single" w:color="053BF5"/>
                  <w:lang w:val="mn-MN"/>
                </w:rPr>
                <w:t>5.3.1</w:t>
              </w:r>
            </w:hyperlink>
            <w:r w:rsidR="00616E10" w:rsidRPr="00880755">
              <w:rPr>
                <w:rFonts w:ascii="Arial" w:hAnsi="Arial" w:cs="Arial"/>
                <w:color w:val="231F20"/>
                <w:szCs w:val="24"/>
                <w:lang w:val="mn-MN"/>
              </w:rPr>
              <w:t>;</w:t>
            </w:r>
          </w:p>
          <w:p w14:paraId="16188F99" w14:textId="77777777" w:rsidR="00616E10" w:rsidRPr="00880755" w:rsidRDefault="00616E10">
            <w:pPr>
              <w:spacing w:line="276" w:lineRule="auto"/>
              <w:jc w:val="both"/>
              <w:rPr>
                <w:rFonts w:ascii="Arial" w:eastAsiaTheme="minorEastAsia" w:hAnsi="Arial" w:cs="Arial"/>
                <w:bCs/>
                <w:color w:val="000000"/>
                <w:szCs w:val="24"/>
                <w:shd w:val="clear" w:color="auto" w:fill="FFFFFF"/>
                <w:lang w:val="mn-MN"/>
              </w:rPr>
            </w:pPr>
            <w:r w:rsidRPr="00880755">
              <w:rPr>
                <w:rFonts w:ascii="Caladea"/>
                <w:i/>
                <w:color w:val="231F20"/>
                <w:sz w:val="22"/>
                <w:lang w:val="mn-MN"/>
              </w:rPr>
              <w:t>R</w:t>
            </w:r>
            <w:r w:rsidRPr="00880755">
              <w:rPr>
                <w:i/>
                <w:color w:val="231F20"/>
                <w:position w:val="-5"/>
                <w:sz w:val="16"/>
                <w:lang w:val="mn-MN"/>
              </w:rPr>
              <w:t xml:space="preserve">i </w:t>
            </w:r>
            <w:r w:rsidRPr="00880755">
              <w:rPr>
                <w:rFonts w:ascii="Caladea"/>
                <w:i/>
                <w:color w:val="231F20"/>
                <w:sz w:val="22"/>
                <w:lang w:val="mn-MN"/>
              </w:rPr>
              <w:t>= Y</w:t>
            </w:r>
            <w:r w:rsidRPr="00880755">
              <w:rPr>
                <w:i/>
                <w:color w:val="231F20"/>
                <w:position w:val="-5"/>
                <w:sz w:val="16"/>
                <w:lang w:val="mn-MN"/>
              </w:rPr>
              <w:t>i</w:t>
            </w:r>
            <w:r w:rsidRPr="00880755">
              <w:rPr>
                <w:rFonts w:ascii="Caladea"/>
                <w:i/>
                <w:color w:val="231F20"/>
                <w:sz w:val="22"/>
                <w:lang w:val="mn-MN"/>
              </w:rPr>
              <w:t xml:space="preserve">/Y </w:t>
            </w:r>
            <w:r w:rsidRPr="00880755">
              <w:rPr>
                <w:rFonts w:ascii="Arial" w:hAnsi="Arial" w:cs="Arial"/>
                <w:color w:val="231F20"/>
                <w:szCs w:val="24"/>
                <w:lang w:val="mn-MN"/>
              </w:rPr>
              <w:t xml:space="preserve">is the ratio of the activity of subsector </w:t>
            </w:r>
            <w:r w:rsidRPr="00880755">
              <w:rPr>
                <w:rFonts w:ascii="Arial" w:hAnsi="Arial" w:cs="Arial"/>
                <w:i/>
                <w:color w:val="231F20"/>
                <w:szCs w:val="24"/>
                <w:lang w:val="mn-MN"/>
              </w:rPr>
              <w:t xml:space="preserve">i </w:t>
            </w:r>
            <w:r w:rsidRPr="00880755">
              <w:rPr>
                <w:rFonts w:ascii="Arial" w:hAnsi="Arial" w:cs="Arial"/>
                <w:color w:val="231F20"/>
                <w:szCs w:val="24"/>
                <w:lang w:val="mn-MN"/>
              </w:rPr>
              <w:t>activity in the activity of the sector;</w:t>
            </w:r>
          </w:p>
          <w:p w14:paraId="4749A059" w14:textId="77777777" w:rsidR="00616E1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den>
              </m:f>
            </m:oMath>
            <w:r w:rsidR="00FF2401" w:rsidRPr="00880755">
              <w:rPr>
                <w:rFonts w:ascii="Arial" w:eastAsiaTheme="minorEastAsia" w:hAnsi="Arial" w:cs="Arial"/>
                <w:bCs/>
                <w:color w:val="000000"/>
                <w:szCs w:val="24"/>
                <w:shd w:val="clear" w:color="auto" w:fill="FFFFFF"/>
                <w:lang w:val="mn-MN"/>
              </w:rPr>
              <w:t xml:space="preserve"> </w:t>
            </w:r>
            <w:r w:rsidR="00FF2401" w:rsidRPr="00880755">
              <w:rPr>
                <w:rFonts w:ascii="Arial" w:hAnsi="Arial" w:cs="Arial"/>
                <w:color w:val="231F20"/>
                <w:szCs w:val="24"/>
                <w:lang w:val="mn-MN"/>
              </w:rPr>
              <w:t xml:space="preserve">is the energy intensity value of subsector </w:t>
            </w:r>
            <w:r w:rsidR="00FF2401" w:rsidRPr="00880755">
              <w:rPr>
                <w:rFonts w:ascii="Arial" w:hAnsi="Arial" w:cs="Arial"/>
                <w:i/>
                <w:color w:val="231F20"/>
                <w:szCs w:val="24"/>
                <w:lang w:val="mn-MN"/>
              </w:rPr>
              <w:t>i</w:t>
            </w:r>
            <w:r w:rsidR="00FF2401" w:rsidRPr="00880755">
              <w:rPr>
                <w:rFonts w:ascii="Arial" w:hAnsi="Arial" w:cs="Arial"/>
                <w:color w:val="231F20"/>
                <w:szCs w:val="24"/>
                <w:lang w:val="mn-MN"/>
              </w:rPr>
              <w:t>.</w:t>
            </w:r>
          </w:p>
          <w:p w14:paraId="6E993FE9" w14:textId="77777777" w:rsidR="00E47F1F" w:rsidRPr="00880755" w:rsidRDefault="00E47F1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To decompose the variation over a period </w:t>
            </w:r>
            <w:r w:rsidRPr="00880755">
              <w:rPr>
                <w:rFonts w:ascii="Arial" w:hAnsi="Arial" w:cs="Arial"/>
                <w:bCs/>
                <w:color w:val="000000"/>
                <w:szCs w:val="24"/>
                <w:shd w:val="clear" w:color="auto" w:fill="FFFFFF"/>
                <w:lang w:val="mn-MN"/>
              </w:rPr>
              <w:lastRenderedPageBreak/>
              <w:t xml:space="preserve">from the base year 0 to the final year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the annual growth rates in </w:t>
            </w:r>
            <w:hyperlink w:anchor="_bookmark30" w:history="1">
              <w:r w:rsidRPr="00880755">
                <w:rPr>
                  <w:rFonts w:ascii="Arial" w:hAnsi="Arial" w:cs="Arial"/>
                  <w:bCs/>
                  <w:color w:val="000000"/>
                  <w:szCs w:val="24"/>
                  <w:shd w:val="clear" w:color="auto" w:fill="FFFFFF"/>
                  <w:lang w:val="mn-MN"/>
                </w:rPr>
                <w:t xml:space="preserve">Formulae (3) </w:t>
              </w:r>
            </w:hyperlink>
            <w:r w:rsidRPr="00880755">
              <w:rPr>
                <w:rFonts w:ascii="Arial" w:hAnsi="Arial" w:cs="Arial"/>
                <w:bCs/>
                <w:color w:val="000000"/>
                <w:szCs w:val="24"/>
                <w:shd w:val="clear" w:color="auto" w:fill="FFFFFF"/>
                <w:lang w:val="mn-MN"/>
              </w:rPr>
              <w:t xml:space="preserve">and </w:t>
            </w:r>
            <w:hyperlink w:anchor="_bookmark31" w:history="1">
              <w:r w:rsidRPr="00880755">
                <w:rPr>
                  <w:rFonts w:ascii="Arial" w:hAnsi="Arial" w:cs="Arial"/>
                  <w:bCs/>
                  <w:color w:val="000000"/>
                  <w:szCs w:val="24"/>
                  <w:shd w:val="clear" w:color="auto" w:fill="FFFFFF"/>
                  <w:lang w:val="mn-MN"/>
                </w:rPr>
                <w:t xml:space="preserve">(4) </w:t>
              </w:r>
            </w:hyperlink>
            <w:r w:rsidRPr="00880755">
              <w:rPr>
                <w:rFonts w:ascii="Arial" w:hAnsi="Arial" w:cs="Arial"/>
                <w:bCs/>
                <w:color w:val="000000"/>
                <w:szCs w:val="24"/>
                <w:shd w:val="clear" w:color="auto" w:fill="FFFFFF"/>
                <w:lang w:val="mn-MN"/>
              </w:rPr>
              <w:t xml:space="preserve">have to be summed up over the period from 0 to T, as shown in </w:t>
            </w:r>
            <w:hyperlink w:anchor="_bookmark33" w:history="1">
              <w:r w:rsidRPr="00880755">
                <w:rPr>
                  <w:rFonts w:ascii="Arial" w:hAnsi="Arial" w:cs="Arial"/>
                  <w:bCs/>
                  <w:color w:val="000000"/>
                  <w:szCs w:val="24"/>
                  <w:shd w:val="clear" w:color="auto" w:fill="FFFFFF"/>
                  <w:lang w:val="mn-MN"/>
                </w:rPr>
                <w:t>Formulae (5)</w:t>
              </w:r>
            </w:hyperlink>
            <w:r w:rsidRPr="00880755">
              <w:rPr>
                <w:rFonts w:ascii="Arial" w:hAnsi="Arial" w:cs="Arial"/>
                <w:bCs/>
                <w:color w:val="000000"/>
                <w:szCs w:val="24"/>
                <w:shd w:val="clear" w:color="auto" w:fill="FFFFFF"/>
                <w:lang w:val="mn-MN"/>
              </w:rPr>
              <w:t xml:space="preserve"> and </w:t>
            </w:r>
            <w:hyperlink w:anchor="_bookmark34" w:history="1">
              <w:r w:rsidRPr="00880755">
                <w:rPr>
                  <w:rFonts w:ascii="Arial" w:hAnsi="Arial" w:cs="Arial"/>
                  <w:bCs/>
                  <w:color w:val="000000"/>
                  <w:szCs w:val="24"/>
                  <w:shd w:val="clear" w:color="auto" w:fill="FFFFFF"/>
                  <w:lang w:val="mn-MN"/>
                </w:rPr>
                <w:t>(6)</w:t>
              </w:r>
            </w:hyperlink>
            <w:r w:rsidRPr="00880755">
              <w:rPr>
                <w:rFonts w:ascii="Arial" w:hAnsi="Arial" w:cs="Arial"/>
                <w:bCs/>
                <w:color w:val="000000"/>
                <w:szCs w:val="24"/>
                <w:shd w:val="clear" w:color="auto" w:fill="FFFFFF"/>
                <w:lang w:val="mn-MN"/>
              </w:rPr>
              <w:t>:</w:t>
            </w:r>
          </w:p>
          <w:p w14:paraId="0835B5B9" w14:textId="77777777" w:rsidR="00E47F1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 0.T</m:t>
                  </m:r>
                </m:sub>
              </m:sSub>
              <m:r>
                <w:rPr>
                  <w:rFonts w:ascii="Cambria Math" w:hAnsi="Cambria Math" w:cs="Arial"/>
                  <w:color w:val="000000"/>
                  <w:szCs w:val="24"/>
                  <w:shd w:val="clear" w:color="auto" w:fill="FFFFFF"/>
                  <w:lang w:val="mn-MN"/>
                </w:rPr>
                <m:t xml:space="preserve">= </m:t>
              </m:r>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e>
              </m:nary>
            </m:oMath>
            <w:r w:rsidR="00E47F1F" w:rsidRPr="00880755">
              <w:rPr>
                <w:rFonts w:ascii="Arial" w:eastAsiaTheme="minorEastAsia" w:hAnsi="Arial" w:cs="Arial"/>
                <w:bCs/>
                <w:color w:val="000000"/>
                <w:szCs w:val="24"/>
                <w:shd w:val="clear" w:color="auto" w:fill="FFFFFF"/>
                <w:lang w:val="mn-MN"/>
              </w:rPr>
              <w:t xml:space="preserve">  (5)</w:t>
            </w:r>
          </w:p>
          <w:p w14:paraId="0F89393A" w14:textId="77777777" w:rsidR="00E47F1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 0.T</m:t>
                  </m:r>
                </m:sub>
              </m:sSub>
              <m:r>
                <w:rPr>
                  <w:rFonts w:ascii="Cambria Math" w:hAnsi="Cambria Math" w:cs="Arial"/>
                  <w:color w:val="000000"/>
                  <w:szCs w:val="24"/>
                  <w:shd w:val="clear" w:color="auto" w:fill="FFFFFF"/>
                  <w:lang w:val="mn-MN"/>
                </w:rPr>
                <m:t xml:space="preserve">= </m:t>
              </m:r>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m:t>
                      </m:r>
                    </m:sub>
                  </m:sSub>
                </m:e>
              </m:nary>
            </m:oMath>
            <w:r w:rsidR="00E47F1F" w:rsidRPr="00880755">
              <w:rPr>
                <w:rFonts w:ascii="Arial" w:eastAsiaTheme="minorEastAsia" w:hAnsi="Arial" w:cs="Arial"/>
                <w:bCs/>
                <w:color w:val="000000"/>
                <w:szCs w:val="24"/>
                <w:shd w:val="clear" w:color="auto" w:fill="FFFFFF"/>
                <w:lang w:val="mn-MN"/>
              </w:rPr>
              <w:t xml:space="preserve">  (6)</w:t>
            </w:r>
          </w:p>
          <w:p w14:paraId="1E651055" w14:textId="77777777" w:rsidR="003A3CEF" w:rsidRPr="00880755" w:rsidRDefault="003A3CEF">
            <w:pPr>
              <w:spacing w:line="276" w:lineRule="auto"/>
              <w:jc w:val="both"/>
              <w:rPr>
                <w:rFonts w:ascii="Arial" w:eastAsiaTheme="minorEastAsia" w:hAnsi="Arial" w:cs="Arial"/>
                <w:bCs/>
                <w:color w:val="000000"/>
                <w:szCs w:val="24"/>
                <w:shd w:val="clear" w:color="auto" w:fill="FFFFFF"/>
                <w:lang w:val="mn-MN"/>
              </w:rPr>
            </w:pPr>
          </w:p>
          <w:p w14:paraId="26305171" w14:textId="77777777" w:rsidR="003A3CEF" w:rsidRPr="00880755" w:rsidRDefault="003A3CEF">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26B1173F" w14:textId="77777777" w:rsidR="003A3CE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oMath>
            <w:r w:rsidR="003A3CEF" w:rsidRPr="00880755">
              <w:rPr>
                <w:rFonts w:ascii="Arial" w:eastAsiaTheme="minorEastAsia" w:hAnsi="Arial" w:cs="Arial"/>
                <w:bCs/>
                <w:color w:val="000000"/>
                <w:szCs w:val="24"/>
                <w:shd w:val="clear" w:color="auto" w:fill="FFFFFF"/>
                <w:lang w:val="mn-MN"/>
              </w:rPr>
              <w:t xml:space="preserve"> </w:t>
            </w:r>
            <w:r w:rsidR="003A3CEF" w:rsidRPr="00880755">
              <w:rPr>
                <w:rFonts w:ascii="Arial" w:hAnsi="Arial" w:cs="Arial"/>
                <w:color w:val="231F20"/>
                <w:szCs w:val="24"/>
                <w:lang w:val="mn-MN"/>
              </w:rPr>
              <w:t>is the annual growth rate structure effect;</w:t>
            </w:r>
          </w:p>
          <w:p w14:paraId="72D59264" w14:textId="77777777" w:rsidR="003A3CE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m:t>
                  </m:r>
                </m:sub>
              </m:sSub>
            </m:oMath>
            <w:r w:rsidR="003A3CEF" w:rsidRPr="00880755">
              <w:rPr>
                <w:rFonts w:ascii="Arial" w:eastAsiaTheme="minorEastAsia" w:hAnsi="Arial" w:cs="Arial"/>
                <w:bCs/>
                <w:color w:val="000000"/>
                <w:szCs w:val="24"/>
                <w:shd w:val="clear" w:color="auto" w:fill="FFFFFF"/>
                <w:lang w:val="mn-MN"/>
              </w:rPr>
              <w:t xml:space="preserve"> </w:t>
            </w:r>
            <w:r w:rsidR="003A3CEF" w:rsidRPr="00880755">
              <w:rPr>
                <w:rFonts w:ascii="Arial" w:hAnsi="Arial" w:cs="Arial"/>
                <w:color w:val="231F20"/>
                <w:szCs w:val="24"/>
                <w:lang w:val="mn-MN"/>
              </w:rPr>
              <w:t>is the annual growth rate intensity effect;</w:t>
            </w:r>
          </w:p>
          <w:p w14:paraId="065E039D" w14:textId="77777777" w:rsidR="003A3CEF" w:rsidRPr="00880755" w:rsidRDefault="003A3CEF">
            <w:pPr>
              <w:spacing w:line="276" w:lineRule="auto"/>
              <w:jc w:val="both"/>
              <w:rPr>
                <w:rFonts w:ascii="Arial" w:hAnsi="Arial" w:cs="Arial"/>
                <w:color w:val="231F20"/>
                <w:szCs w:val="24"/>
                <w:lang w:val="mn-MN"/>
              </w:rPr>
            </w:pPr>
            <w:r w:rsidRPr="00880755">
              <w:rPr>
                <w:rFonts w:ascii="Arial" w:hAnsi="Arial" w:cs="Arial"/>
                <w:i/>
                <w:color w:val="231F20"/>
                <w:szCs w:val="24"/>
                <w:lang w:val="mn-MN"/>
              </w:rPr>
              <w:t>0</w:t>
            </w:r>
            <w:r w:rsidRPr="00880755">
              <w:rPr>
                <w:rFonts w:ascii="Arial" w:hAnsi="Arial" w:cs="Arial"/>
                <w:color w:val="231F20"/>
                <w:szCs w:val="24"/>
                <w:lang w:val="mn-MN"/>
              </w:rPr>
              <w:t xml:space="preserve"> is the base year;</w:t>
            </w:r>
          </w:p>
          <w:p w14:paraId="5FBD461F" w14:textId="77777777" w:rsidR="003A3CEF" w:rsidRPr="00880755" w:rsidRDefault="003A3CEF">
            <w:pPr>
              <w:spacing w:line="276" w:lineRule="auto"/>
              <w:jc w:val="both"/>
              <w:rPr>
                <w:rFonts w:ascii="Arial" w:hAnsi="Arial" w:cs="Arial"/>
                <w:color w:val="231F20"/>
                <w:szCs w:val="24"/>
                <w:lang w:val="mn-MN"/>
              </w:rPr>
            </w:pPr>
            <w:r w:rsidRPr="00880755">
              <w:rPr>
                <w:rFonts w:ascii="Arial" w:hAnsi="Arial" w:cs="Arial"/>
                <w:i/>
                <w:color w:val="231F20"/>
                <w:szCs w:val="24"/>
                <w:lang w:val="mn-MN"/>
              </w:rPr>
              <w:t xml:space="preserve">T </w:t>
            </w:r>
            <w:r w:rsidRPr="00880755">
              <w:rPr>
                <w:rFonts w:ascii="Arial" w:hAnsi="Arial" w:cs="Arial"/>
                <w:color w:val="231F20"/>
                <w:szCs w:val="24"/>
                <w:lang w:val="mn-MN"/>
              </w:rPr>
              <w:t>is the final year.</w:t>
            </w:r>
          </w:p>
          <w:p w14:paraId="7B37F3EA" w14:textId="77777777" w:rsidR="003A3CEF" w:rsidRPr="00880755" w:rsidRDefault="00880755">
            <w:pPr>
              <w:spacing w:line="276" w:lineRule="auto"/>
              <w:jc w:val="both"/>
              <w:rPr>
                <w:rFonts w:ascii="Arial" w:hAnsi="Arial" w:cs="Arial"/>
                <w:bCs/>
                <w:color w:val="000000"/>
                <w:szCs w:val="24"/>
                <w:shd w:val="clear" w:color="auto" w:fill="FFFFFF"/>
                <w:lang w:val="mn-MN"/>
              </w:rPr>
            </w:pPr>
            <w:hyperlink w:anchor="_bookmark33" w:history="1">
              <w:r w:rsidR="003A3CEF" w:rsidRPr="00880755">
                <w:rPr>
                  <w:rFonts w:ascii="Arial" w:hAnsi="Arial" w:cs="Arial"/>
                  <w:bCs/>
                  <w:color w:val="000000"/>
                  <w:szCs w:val="24"/>
                  <w:shd w:val="clear" w:color="auto" w:fill="FFFFFF"/>
                  <w:lang w:val="mn-MN"/>
                </w:rPr>
                <w:t>Formulae (5)</w:t>
              </w:r>
            </w:hyperlink>
            <w:r w:rsidR="003A3CEF" w:rsidRPr="00880755">
              <w:rPr>
                <w:rFonts w:ascii="Arial" w:hAnsi="Arial" w:cs="Arial"/>
                <w:bCs/>
                <w:color w:val="000000"/>
                <w:szCs w:val="24"/>
                <w:shd w:val="clear" w:color="auto" w:fill="FFFFFF"/>
                <w:lang w:val="mn-MN"/>
              </w:rPr>
              <w:t xml:space="preserve"> and </w:t>
            </w:r>
            <w:hyperlink w:anchor="_bookmark34" w:history="1">
              <w:r w:rsidR="003A3CEF" w:rsidRPr="00880755">
                <w:rPr>
                  <w:rFonts w:ascii="Arial" w:hAnsi="Arial" w:cs="Arial"/>
                  <w:bCs/>
                  <w:color w:val="000000"/>
                  <w:szCs w:val="24"/>
                  <w:shd w:val="clear" w:color="auto" w:fill="FFFFFF"/>
                  <w:lang w:val="mn-MN"/>
                </w:rPr>
                <w:t>(6)</w:t>
              </w:r>
            </w:hyperlink>
            <w:r w:rsidR="003A3CEF" w:rsidRPr="00880755">
              <w:rPr>
                <w:rFonts w:ascii="Arial" w:hAnsi="Arial" w:cs="Arial"/>
                <w:bCs/>
                <w:color w:val="000000"/>
                <w:szCs w:val="24"/>
                <w:shd w:val="clear" w:color="auto" w:fill="FFFFFF"/>
                <w:lang w:val="mn-MN"/>
              </w:rPr>
              <w:t xml:space="preserve"> can be written in such a way that the decomposition is done on the index of variation and not on the annual growth rate, as shown in </w:t>
            </w:r>
            <w:hyperlink w:anchor="_bookmark35" w:history="1">
              <w:r w:rsidR="003A3CEF" w:rsidRPr="00880755">
                <w:rPr>
                  <w:rFonts w:ascii="Arial" w:hAnsi="Arial" w:cs="Arial"/>
                  <w:bCs/>
                  <w:color w:val="000000"/>
                  <w:szCs w:val="24"/>
                  <w:shd w:val="clear" w:color="auto" w:fill="FFFFFF"/>
                  <w:lang w:val="mn-MN"/>
                </w:rPr>
                <w:t xml:space="preserve">Formulae (7) </w:t>
              </w:r>
            </w:hyperlink>
            <w:r w:rsidR="003A3CEF" w:rsidRPr="00880755">
              <w:rPr>
                <w:rFonts w:ascii="Arial" w:hAnsi="Arial" w:cs="Arial"/>
                <w:bCs/>
                <w:color w:val="000000"/>
                <w:szCs w:val="24"/>
                <w:shd w:val="clear" w:color="auto" w:fill="FFFFFF"/>
                <w:lang w:val="mn-MN"/>
              </w:rPr>
              <w:t xml:space="preserve">and </w:t>
            </w:r>
            <w:hyperlink w:anchor="_bookmark36" w:history="1">
              <w:r w:rsidR="003A3CEF" w:rsidRPr="00880755">
                <w:rPr>
                  <w:rFonts w:ascii="Arial" w:hAnsi="Arial" w:cs="Arial"/>
                  <w:bCs/>
                  <w:color w:val="000000"/>
                  <w:szCs w:val="24"/>
                  <w:shd w:val="clear" w:color="auto" w:fill="FFFFFF"/>
                  <w:lang w:val="mn-MN"/>
                </w:rPr>
                <w:t>(8)</w:t>
              </w:r>
            </w:hyperlink>
            <w:r w:rsidR="003A3CEF" w:rsidRPr="00880755">
              <w:rPr>
                <w:rFonts w:ascii="Arial" w:hAnsi="Arial" w:cs="Arial"/>
                <w:bCs/>
                <w:color w:val="000000"/>
                <w:szCs w:val="24"/>
                <w:shd w:val="clear" w:color="auto" w:fill="FFFFFF"/>
                <w:lang w:val="mn-MN"/>
              </w:rPr>
              <w:t>:</w:t>
            </w:r>
          </w:p>
          <w:p w14:paraId="2C95645A" w14:textId="77777777" w:rsidR="003A3CE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str</m:t>
                  </m:r>
                </m:sub>
              </m:sSub>
              <m:r>
                <w:rPr>
                  <w:rFonts w:ascii="Cambria Math" w:hAnsi="Cambria Math" w:cs="Arial"/>
                  <w:color w:val="000000"/>
                  <w:szCs w:val="24"/>
                  <w:shd w:val="clear" w:color="auto" w:fill="FFFFFF"/>
                  <w:lang w:val="mn-MN"/>
                </w:rPr>
                <m:t>= exp</m:t>
              </m:r>
              <m:d>
                <m:dPr>
                  <m:begChr m:val="["/>
                  <m:endChr m:val="]"/>
                  <m:ctrlPr>
                    <w:rPr>
                      <w:rFonts w:ascii="Cambria Math" w:hAnsi="Cambria Math" w:cs="Arial"/>
                      <w:bCs/>
                      <w:i/>
                      <w:color w:val="000000"/>
                      <w:szCs w:val="24"/>
                      <w:shd w:val="clear" w:color="auto" w:fill="FFFFFF"/>
                      <w:lang w:val="mn-MN"/>
                    </w:rPr>
                  </m:ctrlPr>
                </m:dPr>
                <m:e>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func>
                            <m:funcPr>
                              <m:ctrlPr>
                                <w:rPr>
                                  <w:rFonts w:ascii="Cambria Math" w:hAnsi="Cambria Math" w:cs="Arial"/>
                                  <w:bCs/>
                                  <w:i/>
                                  <w:color w:val="000000"/>
                                  <w:szCs w:val="24"/>
                                  <w:shd w:val="clear" w:color="auto" w:fill="FFFFFF"/>
                                  <w:lang w:val="mn-MN"/>
                                </w:rPr>
                              </m:ctrlPr>
                            </m:funcPr>
                            <m:fName>
                              <m:r>
                                <m:rPr>
                                  <m:sty m:val="p"/>
                                </m:rPr>
                                <w:rPr>
                                  <w:rFonts w:ascii="Cambria Math" w:hAnsi="Cambria Math" w:cs="Arial"/>
                                  <w:color w:val="000000"/>
                                  <w:szCs w:val="24"/>
                                  <w:shd w:val="clear" w:color="auto" w:fill="FFFFFF"/>
                                  <w:lang w:val="mn-MN"/>
                                </w:rPr>
                                <m:t>ln</m:t>
                              </m:r>
                            </m:fName>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R</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R</m:t>
                                          </m:r>
                                        </m:e>
                                        <m:sub>
                                          <m:r>
                                            <w:rPr>
                                              <w:rFonts w:ascii="Cambria Math" w:hAnsi="Cambria Math" w:cs="Arial"/>
                                              <w:color w:val="000000"/>
                                              <w:szCs w:val="24"/>
                                              <w:shd w:val="clear" w:color="auto" w:fill="FFFFFF"/>
                                              <w:lang w:val="mn-MN"/>
                                            </w:rPr>
                                            <m:t>i.t-1</m:t>
                                          </m:r>
                                        </m:sub>
                                      </m:sSub>
                                    </m:den>
                                  </m:f>
                                </m:e>
                              </m:d>
                            </m:e>
                          </m:func>
                        </m:e>
                      </m:nary>
                    </m:e>
                  </m:nary>
                </m:e>
              </m:d>
            </m:oMath>
            <w:r w:rsidR="003A3CEF" w:rsidRPr="00880755">
              <w:rPr>
                <w:rFonts w:ascii="Arial" w:eastAsiaTheme="minorEastAsia" w:hAnsi="Arial" w:cs="Arial"/>
                <w:bCs/>
                <w:color w:val="000000"/>
                <w:szCs w:val="24"/>
                <w:shd w:val="clear" w:color="auto" w:fill="FFFFFF"/>
                <w:lang w:val="mn-MN"/>
              </w:rPr>
              <w:t xml:space="preserve">    (7)</w:t>
            </w:r>
          </w:p>
          <w:p w14:paraId="7A378C69" w14:textId="77777777" w:rsidR="003A3CE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int</m:t>
                  </m:r>
                </m:sub>
              </m:sSub>
              <m:r>
                <w:rPr>
                  <w:rFonts w:ascii="Cambria Math" w:hAnsi="Cambria Math" w:cs="Arial"/>
                  <w:color w:val="000000"/>
                  <w:szCs w:val="24"/>
                  <w:shd w:val="clear" w:color="auto" w:fill="FFFFFF"/>
                  <w:lang w:val="mn-MN"/>
                </w:rPr>
                <m:t>= exp</m:t>
              </m:r>
              <m:d>
                <m:dPr>
                  <m:begChr m:val="["/>
                  <m:endChr m:val="]"/>
                  <m:ctrlPr>
                    <w:rPr>
                      <w:rFonts w:ascii="Cambria Math" w:hAnsi="Cambria Math" w:cs="Arial"/>
                      <w:bCs/>
                      <w:i/>
                      <w:color w:val="000000"/>
                      <w:szCs w:val="24"/>
                      <w:shd w:val="clear" w:color="auto" w:fill="FFFFFF"/>
                      <w:lang w:val="mn-MN"/>
                    </w:rPr>
                  </m:ctrlPr>
                </m:dPr>
                <m:e>
                  <m:nary>
                    <m:naryPr>
                      <m:chr m:val="∑"/>
                      <m:limLoc m:val="undOvr"/>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0</m:t>
                      </m:r>
                    </m:sub>
                    <m:sup>
                      <m:r>
                        <w:rPr>
                          <w:rFonts w:ascii="Cambria Math" w:hAnsi="Cambria Math" w:cs="Arial"/>
                          <w:color w:val="000000"/>
                          <w:szCs w:val="24"/>
                          <w:shd w:val="clear" w:color="auto" w:fill="FFFFFF"/>
                          <w:lang w:val="mn-MN"/>
                        </w:rPr>
                        <m:t>T</m:t>
                      </m:r>
                    </m:sup>
                    <m:e>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func>
                            <m:funcPr>
                              <m:ctrlPr>
                                <w:rPr>
                                  <w:rFonts w:ascii="Cambria Math" w:hAnsi="Cambria Math" w:cs="Arial"/>
                                  <w:bCs/>
                                  <w:i/>
                                  <w:color w:val="000000"/>
                                  <w:szCs w:val="24"/>
                                  <w:shd w:val="clear" w:color="auto" w:fill="FFFFFF"/>
                                  <w:lang w:val="mn-MN"/>
                                </w:rPr>
                              </m:ctrlPr>
                            </m:funcPr>
                            <m:fName>
                              <m:r>
                                <m:rPr>
                                  <m:sty m:val="p"/>
                                </m:rPr>
                                <w:rPr>
                                  <w:rFonts w:ascii="Cambria Math" w:hAnsi="Cambria Math" w:cs="Arial"/>
                                  <w:color w:val="000000"/>
                                  <w:szCs w:val="24"/>
                                  <w:shd w:val="clear" w:color="auto" w:fill="FFFFFF"/>
                                  <w:lang w:val="mn-MN"/>
                                </w:rPr>
                                <m:t>ln</m:t>
                              </m:r>
                            </m:fName>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den>
                                  </m:f>
                                </m:e>
                              </m:d>
                            </m:e>
                          </m:func>
                        </m:e>
                      </m:nary>
                    </m:e>
                  </m:nary>
                </m:e>
              </m:d>
            </m:oMath>
            <w:r w:rsidR="003A3CEF" w:rsidRPr="00880755">
              <w:rPr>
                <w:rFonts w:ascii="Arial" w:eastAsiaTheme="minorEastAsia" w:hAnsi="Arial" w:cs="Arial"/>
                <w:bCs/>
                <w:color w:val="000000"/>
                <w:szCs w:val="24"/>
                <w:shd w:val="clear" w:color="auto" w:fill="FFFFFF"/>
                <w:lang w:val="mn-MN"/>
              </w:rPr>
              <w:t xml:space="preserve">    (8)</w:t>
            </w:r>
          </w:p>
          <w:p w14:paraId="40128F6E" w14:textId="77777777" w:rsidR="00ED5D2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tot</m:t>
                  </m:r>
                </m:sub>
              </m:sSub>
            </m:oMath>
            <w:r w:rsidR="003A3CEF" w:rsidRPr="00880755">
              <w:rPr>
                <w:rFonts w:ascii="Arial" w:eastAsiaTheme="minorEastAsia" w:hAnsi="Arial" w:cs="Arial"/>
                <w:bCs/>
                <w:color w:val="000000"/>
                <w:szCs w:val="24"/>
                <w:shd w:val="clear" w:color="auto" w:fill="FFFFFF"/>
                <w:lang w:val="mn-MN"/>
              </w:rPr>
              <w:t xml:space="preserve"> =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str</m:t>
                  </m:r>
                </m:sub>
              </m:sSub>
            </m:oMath>
            <w:r w:rsidR="003A3CEF" w:rsidRPr="00880755">
              <w:rPr>
                <w:rFonts w:ascii="Arial" w:eastAsiaTheme="minorEastAsia" w:hAnsi="Arial" w:cs="Arial"/>
                <w:bCs/>
                <w:color w:val="000000"/>
                <w:szCs w:val="24"/>
                <w:shd w:val="clear" w:color="auto" w:fill="FFFFFF"/>
                <w:lang w:val="mn-MN"/>
              </w:rPr>
              <w:t xml:space="preserve">ˣ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int</m:t>
                  </m:r>
                </m:sub>
              </m:sSub>
            </m:oMath>
            <w:r w:rsidR="007D3ED6" w:rsidRPr="00880755">
              <w:rPr>
                <w:rFonts w:ascii="Arial" w:eastAsiaTheme="minorEastAsia" w:hAnsi="Arial" w:cs="Arial"/>
                <w:bCs/>
                <w:color w:val="000000"/>
                <w:szCs w:val="24"/>
                <w:shd w:val="clear" w:color="auto" w:fill="FFFFFF"/>
                <w:lang w:val="mn-MN"/>
              </w:rPr>
              <w:t>/100</w:t>
            </w:r>
          </w:p>
          <w:p w14:paraId="23154F65" w14:textId="77777777" w:rsidR="00ED5D2F" w:rsidRPr="00880755" w:rsidRDefault="00ED5D2F">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where </w:t>
            </w:r>
          </w:p>
          <w:p w14:paraId="0393A6C5" w14:textId="77777777" w:rsidR="00ED5D2F" w:rsidRPr="00880755" w:rsidRDefault="00880755">
            <w:pPr>
              <w:spacing w:line="276" w:lineRule="auto"/>
              <w:jc w:val="both"/>
              <w:rPr>
                <w:rFonts w:ascii="Arial" w:hAnsi="Arial" w:cs="Arial"/>
                <w:color w:val="231F20"/>
                <w:spacing w:val="-24"/>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str</m:t>
                  </m:r>
                </m:sub>
              </m:sSub>
            </m:oMath>
            <w:r w:rsidR="00ED5D2F" w:rsidRPr="00880755">
              <w:rPr>
                <w:rFonts w:ascii="Arial" w:eastAsiaTheme="minorEastAsia" w:hAnsi="Arial" w:cs="Arial"/>
                <w:bCs/>
                <w:color w:val="000000"/>
                <w:szCs w:val="24"/>
                <w:shd w:val="clear" w:color="auto" w:fill="FFFFFF"/>
                <w:lang w:val="mn-MN"/>
              </w:rPr>
              <w:t xml:space="preserve"> </w:t>
            </w:r>
            <w:r w:rsidR="00ED5D2F" w:rsidRPr="00880755">
              <w:rPr>
                <w:rFonts w:ascii="Arial" w:hAnsi="Arial" w:cs="Arial"/>
                <w:color w:val="231F20"/>
                <w:szCs w:val="24"/>
                <w:lang w:val="mn-MN"/>
              </w:rPr>
              <w:t>is</w:t>
            </w:r>
            <w:r w:rsidR="00ED5D2F" w:rsidRPr="00880755">
              <w:rPr>
                <w:rFonts w:ascii="Arial" w:hAnsi="Arial" w:cs="Arial"/>
                <w:color w:val="231F20"/>
                <w:spacing w:val="-12"/>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index</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of</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variation</w:t>
            </w:r>
            <w:r w:rsidR="00ED5D2F" w:rsidRPr="00880755">
              <w:rPr>
                <w:rFonts w:ascii="Arial" w:hAnsi="Arial" w:cs="Arial"/>
                <w:color w:val="231F20"/>
                <w:spacing w:val="-12"/>
                <w:szCs w:val="24"/>
                <w:lang w:val="mn-MN"/>
              </w:rPr>
              <w:t xml:space="preserve"> </w:t>
            </w:r>
            <w:r w:rsidR="00ED5D2F" w:rsidRPr="00880755">
              <w:rPr>
                <w:rFonts w:ascii="Arial" w:hAnsi="Arial" w:cs="Arial"/>
                <w:color w:val="231F20"/>
                <w:szCs w:val="24"/>
                <w:lang w:val="mn-MN"/>
              </w:rPr>
              <w:t>of</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energy</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intensity</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of</w:t>
            </w:r>
            <w:r w:rsidR="00ED5D2F" w:rsidRPr="00880755">
              <w:rPr>
                <w:rFonts w:ascii="Arial" w:hAnsi="Arial" w:cs="Arial"/>
                <w:color w:val="231F20"/>
                <w:spacing w:val="-12"/>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sector</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due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to</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changes</w:t>
            </w:r>
            <w:r w:rsidR="00ED5D2F" w:rsidRPr="00880755">
              <w:rPr>
                <w:rFonts w:ascii="Arial" w:hAnsi="Arial" w:cs="Arial"/>
                <w:color w:val="231F20"/>
                <w:spacing w:val="-12"/>
                <w:szCs w:val="24"/>
                <w:lang w:val="mn-MN"/>
              </w:rPr>
              <w:t xml:space="preserve"> </w:t>
            </w:r>
            <w:r w:rsidR="00ED5D2F" w:rsidRPr="00880755">
              <w:rPr>
                <w:rFonts w:ascii="Arial" w:hAnsi="Arial" w:cs="Arial"/>
                <w:color w:val="231F20"/>
                <w:szCs w:val="24"/>
                <w:lang w:val="mn-MN"/>
              </w:rPr>
              <w:t>in</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ratio</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 xml:space="preserve">of the </w:t>
            </w:r>
            <w:r w:rsidR="00ED5D2F" w:rsidRPr="00880755">
              <w:rPr>
                <w:rFonts w:ascii="Arial" w:hAnsi="Arial" w:cs="Arial"/>
                <w:color w:val="231F20"/>
                <w:spacing w:val="3"/>
                <w:szCs w:val="24"/>
                <w:lang w:val="mn-MN"/>
              </w:rPr>
              <w:t xml:space="preserve">activity </w:t>
            </w:r>
            <w:r w:rsidR="00ED5D2F" w:rsidRPr="00880755">
              <w:rPr>
                <w:rFonts w:ascii="Arial" w:hAnsi="Arial" w:cs="Arial"/>
                <w:color w:val="231F20"/>
                <w:szCs w:val="24"/>
                <w:lang w:val="mn-MN"/>
              </w:rPr>
              <w:t xml:space="preserve">of subsector </w:t>
            </w:r>
            <w:r w:rsidR="00ED5D2F" w:rsidRPr="00880755">
              <w:rPr>
                <w:rFonts w:ascii="Arial" w:hAnsi="Arial" w:cs="Arial"/>
                <w:i/>
                <w:color w:val="231F20"/>
                <w:szCs w:val="24"/>
                <w:lang w:val="mn-MN"/>
              </w:rPr>
              <w:t xml:space="preserve">i </w:t>
            </w:r>
            <w:r w:rsidR="00ED5D2F" w:rsidRPr="00880755">
              <w:rPr>
                <w:rFonts w:ascii="Arial" w:hAnsi="Arial" w:cs="Arial"/>
                <w:color w:val="231F20"/>
                <w:szCs w:val="24"/>
                <w:lang w:val="mn-MN"/>
              </w:rPr>
              <w:t xml:space="preserve">in the </w:t>
            </w:r>
            <w:r w:rsidR="00ED5D2F" w:rsidRPr="00880755">
              <w:rPr>
                <w:rFonts w:ascii="Arial" w:hAnsi="Arial" w:cs="Arial"/>
                <w:color w:val="231F20"/>
                <w:spacing w:val="3"/>
                <w:szCs w:val="24"/>
                <w:lang w:val="mn-MN"/>
              </w:rPr>
              <w:t xml:space="preserve">activity </w:t>
            </w:r>
            <w:r w:rsidR="00ED5D2F" w:rsidRPr="00880755">
              <w:rPr>
                <w:rFonts w:ascii="Arial" w:hAnsi="Arial" w:cs="Arial"/>
                <w:color w:val="231F20"/>
                <w:szCs w:val="24"/>
                <w:lang w:val="mn-MN"/>
              </w:rPr>
              <w:t>of the sector</w:t>
            </w:r>
            <w:r w:rsidR="00ED5D2F" w:rsidRPr="00880755">
              <w:rPr>
                <w:rFonts w:ascii="Arial" w:hAnsi="Arial" w:cs="Arial"/>
                <w:color w:val="231F20"/>
                <w:spacing w:val="-24"/>
                <w:szCs w:val="24"/>
                <w:lang w:val="mn-MN"/>
              </w:rPr>
              <w:t xml:space="preserve"> </w:t>
            </w:r>
            <w:r w:rsidR="00ED5D2F" w:rsidRPr="00880755">
              <w:rPr>
                <w:rFonts w:ascii="Arial" w:hAnsi="Arial" w:cs="Arial"/>
                <w:color w:val="231F20"/>
                <w:spacing w:val="-4"/>
                <w:szCs w:val="24"/>
                <w:lang w:val="mn-MN"/>
              </w:rPr>
              <w:t>(</w:t>
            </w:r>
            <w:r w:rsidR="00ED5D2F" w:rsidRPr="00880755">
              <w:rPr>
                <w:rFonts w:ascii="Arial" w:hAnsi="Arial" w:cs="Arial"/>
                <w:i/>
                <w:color w:val="231F20"/>
                <w:spacing w:val="-4"/>
                <w:szCs w:val="24"/>
                <w:lang w:val="mn-MN"/>
              </w:rPr>
              <w:t>R</w:t>
            </w:r>
            <w:r w:rsidR="00ED5D2F" w:rsidRPr="00880755">
              <w:rPr>
                <w:rFonts w:ascii="Arial" w:hAnsi="Arial" w:cs="Arial"/>
                <w:i/>
                <w:color w:val="231F20"/>
                <w:spacing w:val="-4"/>
                <w:position w:val="-5"/>
                <w:szCs w:val="24"/>
                <w:lang w:val="mn-MN"/>
              </w:rPr>
              <w:t>i</w:t>
            </w:r>
            <w:r w:rsidR="00ED5D2F" w:rsidRPr="00880755">
              <w:rPr>
                <w:rFonts w:ascii="Arial" w:hAnsi="Arial" w:cs="Arial"/>
                <w:color w:val="231F20"/>
                <w:spacing w:val="-4"/>
                <w:szCs w:val="24"/>
                <w:lang w:val="mn-MN"/>
              </w:rPr>
              <w:t>);</w:t>
            </w:r>
            <w:r w:rsidR="00ED5D2F" w:rsidRPr="00880755">
              <w:rPr>
                <w:rFonts w:ascii="Arial" w:hAnsi="Arial" w:cs="Arial"/>
                <w:color w:val="231F20"/>
                <w:szCs w:val="24"/>
                <w:lang w:val="mn-MN"/>
              </w:rPr>
              <w:t xml:space="preserve"> is</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index</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of</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variation</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of</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0"/>
                <w:szCs w:val="24"/>
                <w:lang w:val="mn-MN"/>
              </w:rPr>
              <w:t xml:space="preserve"> </w:t>
            </w:r>
            <w:r w:rsidR="00ED5D2F" w:rsidRPr="00880755">
              <w:rPr>
                <w:rFonts w:ascii="Arial" w:hAnsi="Arial" w:cs="Arial"/>
                <w:color w:val="231F20"/>
                <w:szCs w:val="24"/>
                <w:lang w:val="mn-MN"/>
              </w:rPr>
              <w:t>energy</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intensity</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of</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sector</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due</w:t>
            </w:r>
            <w:r w:rsidR="00ED5D2F" w:rsidRPr="00880755">
              <w:rPr>
                <w:rFonts w:ascii="Arial" w:hAnsi="Arial" w:cs="Arial"/>
                <w:color w:val="231F20"/>
                <w:spacing w:val="-10"/>
                <w:szCs w:val="24"/>
                <w:lang w:val="mn-MN"/>
              </w:rPr>
              <w:t xml:space="preserve"> </w:t>
            </w:r>
            <w:r w:rsidR="00ED5D2F" w:rsidRPr="00880755">
              <w:rPr>
                <w:rFonts w:ascii="Arial" w:hAnsi="Arial" w:cs="Arial"/>
                <w:color w:val="231F20"/>
                <w:szCs w:val="24"/>
                <w:lang w:val="mn-MN"/>
              </w:rPr>
              <w:t>to</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changes</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in</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the</w:t>
            </w:r>
            <w:r w:rsidR="00ED5D2F" w:rsidRPr="00880755">
              <w:rPr>
                <w:rFonts w:ascii="Arial" w:hAnsi="Arial" w:cs="Arial"/>
                <w:color w:val="231F20"/>
                <w:spacing w:val="-11"/>
                <w:szCs w:val="24"/>
                <w:lang w:val="mn-MN"/>
              </w:rPr>
              <w:t xml:space="preserve"> </w:t>
            </w:r>
            <w:r w:rsidR="00ED5D2F" w:rsidRPr="00880755">
              <w:rPr>
                <w:rFonts w:ascii="Arial" w:hAnsi="Arial" w:cs="Arial"/>
                <w:color w:val="231F20"/>
                <w:szCs w:val="24"/>
                <w:lang w:val="mn-MN"/>
              </w:rPr>
              <w:t xml:space="preserve">energy intensity of subsector </w:t>
            </w:r>
            <w:r w:rsidR="00ED5D2F" w:rsidRPr="00880755">
              <w:rPr>
                <w:rFonts w:ascii="Arial" w:hAnsi="Arial" w:cs="Arial"/>
                <w:i/>
                <w:color w:val="231F20"/>
                <w:szCs w:val="24"/>
                <w:lang w:val="mn-MN"/>
              </w:rPr>
              <w:t>i</w:t>
            </w:r>
            <w:r w:rsidR="00ED5D2F" w:rsidRPr="00880755">
              <w:rPr>
                <w:rFonts w:ascii="Arial" w:hAnsi="Arial" w:cs="Arial"/>
                <w:color w:val="231F20"/>
                <w:szCs w:val="24"/>
                <w:lang w:val="mn-MN"/>
              </w:rPr>
              <w:t>,</w:t>
            </w:r>
            <w:r w:rsidR="00ED5D2F" w:rsidRPr="00880755">
              <w:rPr>
                <w:rFonts w:ascii="Arial" w:hAnsi="Arial" w:cs="Arial"/>
                <w:color w:val="231F20"/>
                <w:spacing w:val="-22"/>
                <w:szCs w:val="24"/>
                <w:lang w:val="mn-MN"/>
              </w:rPr>
              <w:t xml:space="preserve"> </w:t>
            </w:r>
            <w:r w:rsidR="00ED5D2F" w:rsidRPr="00880755">
              <w:rPr>
                <w:rFonts w:ascii="Arial" w:hAnsi="Arial" w:cs="Arial"/>
                <w:color w:val="231F20"/>
                <w:spacing w:val="-5"/>
                <w:szCs w:val="24"/>
                <w:lang w:val="mn-MN"/>
              </w:rPr>
              <w:t>(</w:t>
            </w:r>
            <w:r w:rsidR="00ED5D2F" w:rsidRPr="00880755">
              <w:rPr>
                <w:rFonts w:ascii="Arial" w:hAnsi="Arial" w:cs="Arial"/>
                <w:i/>
                <w:color w:val="231F20"/>
                <w:spacing w:val="-5"/>
                <w:szCs w:val="24"/>
                <w:lang w:val="mn-MN"/>
              </w:rPr>
              <w:t>e</w:t>
            </w:r>
            <w:r w:rsidR="00ED5D2F" w:rsidRPr="00880755">
              <w:rPr>
                <w:rFonts w:ascii="Arial" w:hAnsi="Arial" w:cs="Arial"/>
                <w:i/>
                <w:color w:val="231F20"/>
                <w:spacing w:val="-5"/>
                <w:position w:val="-5"/>
                <w:szCs w:val="24"/>
                <w:lang w:val="mn-MN"/>
              </w:rPr>
              <w:t>i</w:t>
            </w:r>
            <w:r w:rsidR="00ED5D2F" w:rsidRPr="00880755">
              <w:rPr>
                <w:rFonts w:ascii="Arial" w:hAnsi="Arial" w:cs="Arial"/>
                <w:color w:val="231F20"/>
                <w:spacing w:val="-5"/>
                <w:szCs w:val="24"/>
                <w:lang w:val="mn-MN"/>
              </w:rPr>
              <w:t>);</w:t>
            </w:r>
          </w:p>
          <w:p w14:paraId="52717535" w14:textId="77777777" w:rsidR="00ED5D2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int</m:t>
                  </m:r>
                </m:sub>
              </m:sSub>
            </m:oMath>
            <w:r w:rsidR="00ED5D2F" w:rsidRPr="00880755">
              <w:rPr>
                <w:rFonts w:ascii="Arial" w:eastAsiaTheme="minorEastAsia" w:hAnsi="Arial" w:cs="Arial"/>
                <w:bCs/>
                <w:color w:val="000000"/>
                <w:szCs w:val="24"/>
                <w:shd w:val="clear" w:color="auto" w:fill="FFFFFF"/>
                <w:lang w:val="mn-MN"/>
              </w:rPr>
              <w:t xml:space="preserve"> </w:t>
            </w:r>
            <w:r w:rsidR="00ED5D2F" w:rsidRPr="00880755">
              <w:rPr>
                <w:rFonts w:ascii="Arial" w:hAnsi="Arial" w:cs="Arial"/>
                <w:color w:val="231F20"/>
                <w:szCs w:val="24"/>
                <w:lang w:val="mn-MN"/>
              </w:rPr>
              <w:t xml:space="preserve">is the index of variation of the energy intensity of the sector between 0 and </w:t>
            </w:r>
            <w:r w:rsidR="00ED5D2F" w:rsidRPr="00880755">
              <w:rPr>
                <w:rFonts w:ascii="Arial" w:hAnsi="Arial" w:cs="Arial"/>
                <w:i/>
                <w:color w:val="231F20"/>
                <w:szCs w:val="24"/>
                <w:lang w:val="mn-MN"/>
              </w:rPr>
              <w:t>T</w:t>
            </w:r>
            <w:r w:rsidR="00ED5D2F" w:rsidRPr="00880755">
              <w:rPr>
                <w:rFonts w:ascii="Arial" w:hAnsi="Arial" w:cs="Arial"/>
                <w:color w:val="231F20"/>
                <w:szCs w:val="24"/>
                <w:lang w:val="mn-MN"/>
              </w:rPr>
              <w:t>;</w:t>
            </w:r>
          </w:p>
          <w:p w14:paraId="65AA6172" w14:textId="77777777" w:rsidR="00ED5D2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V</m:t>
                  </m:r>
                </m:e>
                <m:sub>
                  <m:r>
                    <w:rPr>
                      <w:rFonts w:ascii="Cambria Math" w:hAnsi="Cambria Math" w:cs="Arial"/>
                      <w:color w:val="000000"/>
                      <w:szCs w:val="24"/>
                      <w:shd w:val="clear" w:color="auto" w:fill="FFFFFF"/>
                      <w:lang w:val="mn-MN"/>
                    </w:rPr>
                    <m:t>int</m:t>
                  </m:r>
                </m:sub>
              </m:sSub>
            </m:oMath>
            <w:r w:rsidR="00ED5D2F" w:rsidRPr="00880755">
              <w:rPr>
                <w:rFonts w:ascii="Arial" w:eastAsiaTheme="minorEastAsia" w:hAnsi="Arial" w:cs="Arial"/>
                <w:bCs/>
                <w:color w:val="000000"/>
                <w:szCs w:val="24"/>
                <w:shd w:val="clear" w:color="auto" w:fill="FFFFFF"/>
                <w:lang w:val="mn-MN"/>
              </w:rPr>
              <w:t xml:space="preserve"> </w:t>
            </w:r>
            <w:r w:rsidR="00ED5D2F" w:rsidRPr="00880755">
              <w:rPr>
                <w:rFonts w:ascii="Arial" w:hAnsi="Arial" w:cs="Arial"/>
                <w:color w:val="231F20"/>
                <w:szCs w:val="24"/>
                <w:lang w:val="mn-MN"/>
              </w:rPr>
              <w:t>is the base year;</w:t>
            </w:r>
          </w:p>
          <w:p w14:paraId="54694188" w14:textId="77777777" w:rsidR="00ED5D2F" w:rsidRPr="00880755" w:rsidRDefault="00ED5D2F">
            <w:pPr>
              <w:spacing w:line="276" w:lineRule="auto"/>
              <w:jc w:val="both"/>
              <w:rPr>
                <w:rFonts w:ascii="Arial" w:eastAsiaTheme="minorEastAsia" w:hAnsi="Arial" w:cs="Arial"/>
                <w:bCs/>
                <w:i/>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0</w:t>
            </w:r>
            <w:r w:rsidRPr="00880755">
              <w:rPr>
                <w:rFonts w:ascii="Arial" w:hAnsi="Arial" w:cs="Arial"/>
                <w:color w:val="231F20"/>
                <w:szCs w:val="24"/>
                <w:lang w:val="mn-MN"/>
              </w:rPr>
              <w:t xml:space="preserve"> is the final year;</w:t>
            </w:r>
          </w:p>
          <w:p w14:paraId="6503E68E" w14:textId="77777777" w:rsidR="00ED5D2F" w:rsidRPr="00880755" w:rsidRDefault="00ED5D2F">
            <w:pPr>
              <w:spacing w:line="276" w:lineRule="auto"/>
              <w:jc w:val="both"/>
              <w:rPr>
                <w:rFonts w:ascii="Arial" w:eastAsiaTheme="minorEastAsia" w:hAnsi="Arial" w:cs="Arial"/>
                <w:bCs/>
                <w:i/>
                <w:color w:val="000000"/>
                <w:szCs w:val="24"/>
                <w:shd w:val="clear" w:color="auto" w:fill="FFFFFF"/>
                <w:lang w:val="mn-MN"/>
              </w:rPr>
            </w:pPr>
            <w:r w:rsidRPr="00880755">
              <w:rPr>
                <w:rFonts w:ascii="Arial" w:eastAsiaTheme="minorEastAsia" w:hAnsi="Arial" w:cs="Arial"/>
                <w:bCs/>
                <w:i/>
                <w:color w:val="000000"/>
                <w:szCs w:val="24"/>
                <w:shd w:val="clear" w:color="auto" w:fill="FFFFFF"/>
                <w:lang w:val="mn-MN"/>
              </w:rPr>
              <w:t xml:space="preserve">T </w:t>
            </w:r>
            <w:r w:rsidRPr="00880755">
              <w:rPr>
                <w:rFonts w:ascii="Arial" w:hAnsi="Arial" w:cs="Arial"/>
                <w:color w:val="231F20"/>
                <w:szCs w:val="24"/>
                <w:lang w:val="mn-MN"/>
              </w:rPr>
              <w:t xml:space="preserve">are defined in </w:t>
            </w:r>
            <w:hyperlink w:anchor="_bookmark30" w:history="1">
              <w:r w:rsidRPr="00880755">
                <w:rPr>
                  <w:rFonts w:ascii="Arial" w:hAnsi="Arial" w:cs="Arial"/>
                  <w:color w:val="053BF5"/>
                  <w:szCs w:val="24"/>
                  <w:u w:val="single" w:color="053BF5"/>
                  <w:lang w:val="mn-MN"/>
                </w:rPr>
                <w:t>Formulae (3)</w:t>
              </w:r>
              <w:r w:rsidRPr="00880755">
                <w:rPr>
                  <w:rFonts w:ascii="Arial" w:hAnsi="Arial" w:cs="Arial"/>
                  <w:color w:val="053BF5"/>
                  <w:szCs w:val="24"/>
                  <w:lang w:val="mn-MN"/>
                </w:rPr>
                <w:t xml:space="preserve"> </w:t>
              </w:r>
            </w:hyperlink>
            <w:r w:rsidRPr="00880755">
              <w:rPr>
                <w:rFonts w:ascii="Arial" w:hAnsi="Arial" w:cs="Arial"/>
                <w:color w:val="231F20"/>
                <w:szCs w:val="24"/>
                <w:lang w:val="mn-MN"/>
              </w:rPr>
              <w:t xml:space="preserve">and </w:t>
            </w:r>
            <w:hyperlink w:anchor="_bookmark31" w:history="1">
              <w:r w:rsidRPr="00880755">
                <w:rPr>
                  <w:rFonts w:ascii="Arial" w:hAnsi="Arial" w:cs="Arial"/>
                  <w:color w:val="053BF5"/>
                  <w:szCs w:val="24"/>
                  <w:u w:val="single" w:color="053BF5"/>
                  <w:lang w:val="mn-MN"/>
                </w:rPr>
                <w:t>(4)</w:t>
              </w:r>
            </w:hyperlink>
            <w:r w:rsidRPr="00880755">
              <w:rPr>
                <w:rFonts w:ascii="Arial" w:hAnsi="Arial" w:cs="Arial"/>
                <w:color w:val="231F20"/>
                <w:szCs w:val="24"/>
                <w:lang w:val="mn-MN"/>
              </w:rPr>
              <w:t>.</w:t>
            </w:r>
          </w:p>
          <w:p w14:paraId="61B0C1DB" w14:textId="77777777" w:rsidR="00ED5D2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oMath>
            <w:r w:rsidR="00ED5D2F" w:rsidRPr="00880755">
              <w:rPr>
                <w:rFonts w:ascii="Arial" w:eastAsiaTheme="minorEastAsia" w:hAnsi="Arial" w:cs="Arial"/>
                <w:bCs/>
                <w:color w:val="000000"/>
                <w:szCs w:val="24"/>
                <w:shd w:val="clear" w:color="auto" w:fill="FFFFFF"/>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R</m:t>
                  </m:r>
                </m:e>
                <m:sub>
                  <m:r>
                    <w:rPr>
                      <w:rFonts w:ascii="Cambria Math" w:hAnsi="Cambria Math" w:cs="Arial"/>
                      <w:color w:val="000000"/>
                      <w:szCs w:val="24"/>
                      <w:shd w:val="clear" w:color="auto" w:fill="FFFFFF"/>
                      <w:lang w:val="mn-MN"/>
                    </w:rPr>
                    <m:t>i</m:t>
                  </m:r>
                </m:sub>
              </m:sSub>
            </m:oMath>
            <w:r w:rsidR="00ED5D2F" w:rsidRPr="00880755">
              <w:rPr>
                <w:rFonts w:ascii="Arial" w:eastAsiaTheme="minorEastAsia" w:hAnsi="Arial" w:cs="Arial"/>
                <w:bCs/>
                <w:color w:val="000000"/>
                <w:szCs w:val="24"/>
                <w:shd w:val="clear" w:color="auto" w:fill="FFFFFF"/>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oMath>
            <w:r w:rsidR="00ED5D2F" w:rsidRPr="00880755">
              <w:rPr>
                <w:rFonts w:ascii="Arial" w:eastAsiaTheme="minorEastAsia" w:hAnsi="Arial" w:cs="Arial"/>
                <w:bCs/>
                <w:color w:val="000000"/>
                <w:szCs w:val="24"/>
                <w:shd w:val="clear" w:color="auto" w:fill="FFFFFF"/>
                <w:lang w:val="mn-MN"/>
              </w:rPr>
              <w:t xml:space="preserve"> </w:t>
            </w:r>
          </w:p>
          <w:p w14:paraId="5509DA74" w14:textId="77777777" w:rsidR="00ED5D2F" w:rsidRPr="00880755" w:rsidRDefault="00ED5D2F">
            <w:pPr>
              <w:spacing w:line="276" w:lineRule="auto"/>
              <w:jc w:val="both"/>
              <w:rPr>
                <w:rFonts w:ascii="Arial" w:eastAsiaTheme="minorEastAsia" w:hAnsi="Arial" w:cs="Arial"/>
                <w:bCs/>
                <w:color w:val="000000"/>
                <w:szCs w:val="24"/>
                <w:shd w:val="clear" w:color="auto" w:fill="FFFFFF"/>
                <w:lang w:val="mn-MN"/>
              </w:rPr>
            </w:pPr>
          </w:p>
          <w:p w14:paraId="760E838E" w14:textId="77777777" w:rsidR="000935A7" w:rsidRPr="00880755" w:rsidRDefault="000935A7">
            <w:pPr>
              <w:spacing w:line="276" w:lineRule="auto"/>
              <w:jc w:val="both"/>
              <w:rPr>
                <w:rFonts w:ascii="Arial" w:eastAsiaTheme="minorEastAsia" w:hAnsi="Arial" w:cs="Arial"/>
                <w:bCs/>
                <w:color w:val="000000"/>
                <w:szCs w:val="24"/>
                <w:shd w:val="clear" w:color="auto" w:fill="FFFFFF"/>
                <w:lang w:val="mn-MN"/>
              </w:rPr>
            </w:pPr>
          </w:p>
          <w:p w14:paraId="25D9E29D" w14:textId="77777777" w:rsidR="000935A7" w:rsidRPr="00880755" w:rsidRDefault="000935A7">
            <w:pPr>
              <w:spacing w:line="276" w:lineRule="auto"/>
              <w:jc w:val="both"/>
              <w:rPr>
                <w:rFonts w:ascii="Arial" w:eastAsiaTheme="minorEastAsia" w:hAnsi="Arial" w:cs="Arial"/>
                <w:bCs/>
                <w:color w:val="000000"/>
                <w:szCs w:val="24"/>
                <w:shd w:val="clear" w:color="auto" w:fill="FFFFFF"/>
                <w:lang w:val="mn-MN"/>
              </w:rPr>
            </w:pPr>
          </w:p>
          <w:p w14:paraId="32D7569C" w14:textId="77777777" w:rsidR="000935A7" w:rsidRPr="00880755" w:rsidRDefault="000935A7">
            <w:pPr>
              <w:spacing w:line="276" w:lineRule="auto"/>
              <w:jc w:val="both"/>
              <w:rPr>
                <w:rFonts w:ascii="Arial" w:eastAsiaTheme="minorEastAsia" w:hAnsi="Arial" w:cs="Arial"/>
                <w:bCs/>
                <w:color w:val="000000"/>
                <w:szCs w:val="24"/>
                <w:shd w:val="clear" w:color="auto" w:fill="FFFFFF"/>
                <w:lang w:val="mn-MN"/>
              </w:rPr>
            </w:pPr>
          </w:p>
          <w:p w14:paraId="0A2273A5" w14:textId="77777777" w:rsidR="000935A7" w:rsidRPr="00880755" w:rsidRDefault="000935A7">
            <w:pPr>
              <w:spacing w:line="276" w:lineRule="auto"/>
              <w:jc w:val="both"/>
              <w:rPr>
                <w:rFonts w:ascii="Arial" w:eastAsiaTheme="minorEastAsia" w:hAnsi="Arial" w:cs="Arial"/>
                <w:bCs/>
                <w:color w:val="000000"/>
                <w:szCs w:val="24"/>
                <w:shd w:val="clear" w:color="auto" w:fill="FFFFFF"/>
                <w:lang w:val="mn-MN"/>
              </w:rPr>
            </w:pPr>
          </w:p>
          <w:p w14:paraId="66BB33AA" w14:textId="77777777" w:rsidR="000935A7" w:rsidRPr="00880755" w:rsidRDefault="000935A7">
            <w:pPr>
              <w:spacing w:line="276" w:lineRule="auto"/>
              <w:jc w:val="both"/>
              <w:rPr>
                <w:rFonts w:ascii="Arial" w:eastAsiaTheme="minorEastAsia" w:hAnsi="Arial" w:cs="Arial"/>
                <w:bCs/>
                <w:color w:val="000000"/>
                <w:szCs w:val="24"/>
                <w:shd w:val="clear" w:color="auto" w:fill="FFFFFF"/>
                <w:lang w:val="mn-MN"/>
              </w:rPr>
            </w:pPr>
          </w:p>
          <w:p w14:paraId="36B9FFD6" w14:textId="4F42A9A2" w:rsidR="000935A7" w:rsidRPr="00880755" w:rsidRDefault="000935A7">
            <w:pPr>
              <w:spacing w:line="276" w:lineRule="auto"/>
              <w:jc w:val="both"/>
              <w:rPr>
                <w:rFonts w:ascii="Arial" w:eastAsiaTheme="minorEastAsia" w:hAnsi="Arial" w:cs="Arial"/>
                <w:bCs/>
                <w:color w:val="000000"/>
                <w:szCs w:val="24"/>
                <w:shd w:val="clear" w:color="auto" w:fill="FFFFFF"/>
                <w:lang w:val="mn-MN"/>
              </w:rPr>
            </w:pPr>
          </w:p>
          <w:p w14:paraId="4B72864A" w14:textId="77777777" w:rsidR="00C30B1C" w:rsidRPr="00880755" w:rsidRDefault="00C30B1C">
            <w:pPr>
              <w:spacing w:line="276" w:lineRule="auto"/>
              <w:jc w:val="both"/>
              <w:rPr>
                <w:rFonts w:ascii="Arial" w:eastAsiaTheme="minorEastAsia" w:hAnsi="Arial" w:cs="Arial"/>
                <w:bCs/>
                <w:color w:val="000000"/>
                <w:szCs w:val="24"/>
                <w:shd w:val="clear" w:color="auto" w:fill="FFFFFF"/>
                <w:lang w:val="mn-MN"/>
              </w:rPr>
            </w:pPr>
          </w:p>
          <w:p w14:paraId="189890FB" w14:textId="77777777" w:rsidR="000935A7" w:rsidRPr="00880755" w:rsidRDefault="000935A7">
            <w:pPr>
              <w:spacing w:line="276" w:lineRule="auto"/>
              <w:jc w:val="both"/>
              <w:rPr>
                <w:rFonts w:ascii="Arial" w:eastAsiaTheme="minorEastAsia" w:hAnsi="Arial" w:cs="Arial"/>
                <w:bCs/>
                <w:color w:val="000000"/>
                <w:szCs w:val="24"/>
                <w:shd w:val="clear" w:color="auto" w:fill="FFFFFF"/>
                <w:lang w:val="mn-MN"/>
              </w:rPr>
            </w:pPr>
          </w:p>
          <w:p w14:paraId="2FFEB7AA" w14:textId="77777777" w:rsidR="00ED5D2F" w:rsidRPr="00880755" w:rsidRDefault="00ED5D2F">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5.3 Calculation issues related to structure effects</w:t>
            </w:r>
          </w:p>
          <w:p w14:paraId="59D8BD5D" w14:textId="77777777" w:rsidR="00ED5D2F" w:rsidRPr="00880755" w:rsidRDefault="00ED5D2F">
            <w:pPr>
              <w:spacing w:line="276" w:lineRule="auto"/>
              <w:jc w:val="both"/>
              <w:rPr>
                <w:rFonts w:ascii="Arial" w:hAnsi="Arial" w:cs="Arial"/>
                <w:b/>
                <w:bCs/>
                <w:color w:val="000000"/>
                <w:szCs w:val="24"/>
                <w:shd w:val="clear" w:color="auto" w:fill="FFFFFF"/>
                <w:lang w:val="mn-MN"/>
              </w:rPr>
            </w:pPr>
            <w:bookmarkStart w:id="19" w:name="_bookmark38"/>
            <w:bookmarkEnd w:id="19"/>
            <w:r w:rsidRPr="00880755">
              <w:rPr>
                <w:rFonts w:ascii="Arial" w:hAnsi="Arial" w:cs="Arial"/>
                <w:b/>
                <w:bCs/>
                <w:color w:val="000000"/>
                <w:szCs w:val="24"/>
                <w:shd w:val="clear" w:color="auto" w:fill="FFFFFF"/>
                <w:lang w:val="mn-MN"/>
              </w:rPr>
              <w:t>5.3.1 General</w:t>
            </w:r>
          </w:p>
          <w:p w14:paraId="6AE572FF" w14:textId="77777777" w:rsidR="00ED5D2F" w:rsidRPr="00880755" w:rsidRDefault="00ED5D2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Three main issues related to the calculation of the structure effects are discussed below:</w:t>
            </w:r>
          </w:p>
          <w:p w14:paraId="7F799526" w14:textId="77777777" w:rsidR="00ED5D2F" w:rsidRPr="00880755" w:rsidRDefault="00ED5D2F">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different options of calculation of the Divisia method (see </w:t>
            </w:r>
            <w:hyperlink w:anchor="_bookmark40" w:history="1">
              <w:r w:rsidRPr="00880755">
                <w:rPr>
                  <w:rFonts w:ascii="Arial" w:hAnsi="Arial" w:cs="Arial"/>
                  <w:bCs/>
                  <w:color w:val="000000"/>
                  <w:szCs w:val="24"/>
                  <w:shd w:val="clear" w:color="auto" w:fill="FFFFFF"/>
                  <w:lang w:val="mn-MN"/>
                </w:rPr>
                <w:t>5.3.2</w:t>
              </w:r>
            </w:hyperlink>
            <w:r w:rsidRPr="00880755">
              <w:rPr>
                <w:rFonts w:ascii="Arial" w:hAnsi="Arial" w:cs="Arial"/>
                <w:bCs/>
                <w:color w:val="000000"/>
                <w:szCs w:val="24"/>
                <w:shd w:val="clear" w:color="auto" w:fill="FFFFFF"/>
                <w:lang w:val="mn-MN"/>
              </w:rPr>
              <w:t>);</w:t>
            </w:r>
          </w:p>
          <w:p w14:paraId="765BBE06" w14:textId="77777777" w:rsidR="00ED5D2F" w:rsidRPr="00880755" w:rsidRDefault="00ED5D2F">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level of disaggregation (see </w:t>
            </w:r>
            <w:hyperlink w:anchor="_bookmark44" w:history="1">
              <w:r w:rsidRPr="00880755">
                <w:rPr>
                  <w:rFonts w:ascii="Arial" w:hAnsi="Arial" w:cs="Arial"/>
                  <w:bCs/>
                  <w:color w:val="000000"/>
                  <w:szCs w:val="24"/>
                  <w:shd w:val="clear" w:color="auto" w:fill="FFFFFF"/>
                  <w:lang w:val="mn-MN"/>
                </w:rPr>
                <w:t>5.3.3</w:t>
              </w:r>
            </w:hyperlink>
            <w:r w:rsidRPr="00880755">
              <w:rPr>
                <w:rFonts w:ascii="Arial" w:hAnsi="Arial" w:cs="Arial"/>
                <w:bCs/>
                <w:color w:val="000000"/>
                <w:szCs w:val="24"/>
                <w:shd w:val="clear" w:color="auto" w:fill="FFFFFF"/>
                <w:lang w:val="mn-MN"/>
              </w:rPr>
              <w:t>);</w:t>
            </w:r>
          </w:p>
          <w:p w14:paraId="3895E9AF" w14:textId="77777777" w:rsidR="00016922" w:rsidRPr="00880755" w:rsidRDefault="0022011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calculation over a period with a chained or unchained calculation (see </w:t>
            </w:r>
            <w:hyperlink w:anchor="_bookmark45" w:history="1">
              <w:r w:rsidRPr="00880755">
                <w:rPr>
                  <w:rFonts w:ascii="Arial" w:hAnsi="Arial" w:cs="Arial"/>
                  <w:bCs/>
                  <w:color w:val="000000"/>
                  <w:szCs w:val="24"/>
                  <w:shd w:val="clear" w:color="auto" w:fill="FFFFFF"/>
                  <w:lang w:val="mn-MN"/>
                </w:rPr>
                <w:t>5.3.4</w:t>
              </w:r>
            </w:hyperlink>
            <w:r w:rsidRPr="00880755">
              <w:rPr>
                <w:rFonts w:ascii="Arial" w:hAnsi="Arial" w:cs="Arial"/>
                <w:bCs/>
                <w:color w:val="000000"/>
                <w:szCs w:val="24"/>
                <w:shd w:val="clear" w:color="auto" w:fill="FFFFFF"/>
                <w:lang w:val="mn-MN"/>
              </w:rPr>
              <w:t>).</w:t>
            </w:r>
          </w:p>
          <w:p w14:paraId="6A32C200" w14:textId="77777777" w:rsidR="000935A7" w:rsidRPr="00880755" w:rsidRDefault="000935A7">
            <w:pPr>
              <w:spacing w:line="276" w:lineRule="auto"/>
              <w:jc w:val="both"/>
              <w:rPr>
                <w:rFonts w:ascii="Arial" w:hAnsi="Arial" w:cs="Arial"/>
                <w:b/>
                <w:bCs/>
                <w:color w:val="000000"/>
                <w:szCs w:val="24"/>
                <w:shd w:val="clear" w:color="auto" w:fill="FFFFFF"/>
                <w:lang w:val="mn-MN"/>
              </w:rPr>
            </w:pPr>
          </w:p>
          <w:p w14:paraId="38497BA0" w14:textId="77777777" w:rsidR="00831671" w:rsidRPr="00880755" w:rsidRDefault="00831671">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5.3.2 Options of calculation of the Divisia decomposition</w:t>
            </w:r>
          </w:p>
          <w:p w14:paraId="76188C1A" w14:textId="77777777" w:rsidR="00831671" w:rsidRPr="00880755" w:rsidRDefault="00831671">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There are different versions of the Divisia method, depending on how to define the weighting of the different subsectors and whether the decomposition is done in an additive or multiplicative form. The two main methods of Divisia decomposition are:</w:t>
            </w:r>
          </w:p>
          <w:p w14:paraId="26C3BFA0" w14:textId="77777777" w:rsidR="00831671" w:rsidRPr="00880755" w:rsidRDefault="00831671">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arithmetic mean Divisia index (AMDI) method;</w:t>
            </w:r>
          </w:p>
          <w:p w14:paraId="3E9B3278" w14:textId="77777777" w:rsidR="00831671" w:rsidRPr="00880755" w:rsidRDefault="00831671">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logarithmic mean Divisia index (LMDI) method, the most common of which is referred to as “LMDI</w:t>
            </w:r>
            <w:r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w:t>
            </w:r>
          </w:p>
          <w:p w14:paraId="62EBFB29" w14:textId="77777777" w:rsidR="0097781C" w:rsidRPr="00880755" w:rsidRDefault="0097781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calculation over a period with a chained or unchained calculation (see 5.3.4).</w:t>
            </w:r>
          </w:p>
          <w:p w14:paraId="120F3E5F" w14:textId="77777777" w:rsidR="004B18CB" w:rsidRPr="00880755" w:rsidRDefault="00831671">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AMDI is the simplest approach to implement as the weighting of subsector i at year t is the average weighting of year t and t–1 and is defined as indicated in </w:t>
            </w:r>
            <w:hyperlink w:anchor="_bookmark41" w:history="1">
              <w:r w:rsidRPr="00880755">
                <w:rPr>
                  <w:rFonts w:ascii="Arial" w:hAnsi="Arial" w:cs="Arial"/>
                  <w:bCs/>
                  <w:color w:val="000000"/>
                  <w:szCs w:val="24"/>
                  <w:shd w:val="clear" w:color="auto" w:fill="FFFFFF"/>
                  <w:lang w:val="mn-MN"/>
                </w:rPr>
                <w:t xml:space="preserve">Formula (9) </w:t>
              </w:r>
            </w:hyperlink>
            <w:r w:rsidRPr="00880755">
              <w:rPr>
                <w:rFonts w:ascii="Arial" w:hAnsi="Arial" w:cs="Arial"/>
                <w:bCs/>
                <w:color w:val="000000"/>
                <w:szCs w:val="24"/>
                <w:shd w:val="clear" w:color="auto" w:fill="FFFFFF"/>
                <w:lang w:val="mn-MN"/>
              </w:rPr>
              <w:t>(case of the multiplicative form):</w:t>
            </w:r>
          </w:p>
          <w:p w14:paraId="6DD87A42" w14:textId="77777777" w:rsidR="004B18CB"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 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t-1</m:t>
                      </m:r>
                    </m:sub>
                  </m:sSub>
                  <m:r>
                    <w:rPr>
                      <w:rFonts w:ascii="Cambria Math" w:hAnsi="Cambria Math" w:cs="Arial"/>
                      <w:color w:val="000000"/>
                      <w:szCs w:val="24"/>
                      <w:shd w:val="clear" w:color="auto" w:fill="FFFFFF"/>
                      <w:lang w:val="mn-MN"/>
                    </w:rPr>
                    <m:t>)</m:t>
                  </m:r>
                </m:num>
                <m:den>
                  <m:r>
                    <w:rPr>
                      <w:rFonts w:ascii="Cambria Math" w:hAnsi="Cambria Math" w:cs="Arial"/>
                      <w:color w:val="000000"/>
                      <w:szCs w:val="24"/>
                      <w:shd w:val="clear" w:color="auto" w:fill="FFFFFF"/>
                      <w:lang w:val="mn-MN"/>
                    </w:rPr>
                    <m:t>2</m:t>
                  </m:r>
                </m:den>
              </m:f>
            </m:oMath>
            <w:r w:rsidR="004B18CB" w:rsidRPr="00880755">
              <w:rPr>
                <w:rFonts w:ascii="Arial" w:eastAsiaTheme="minorEastAsia" w:hAnsi="Arial" w:cs="Arial"/>
                <w:bCs/>
                <w:color w:val="000000"/>
                <w:szCs w:val="24"/>
                <w:shd w:val="clear" w:color="auto" w:fill="FFFFFF"/>
                <w:lang w:val="mn-MN"/>
              </w:rPr>
              <w:t xml:space="preserve"> </w:t>
            </w:r>
            <w:r w:rsidR="008A2269" w:rsidRPr="00880755">
              <w:rPr>
                <w:rFonts w:ascii="Arial" w:eastAsiaTheme="minorEastAsia" w:hAnsi="Arial" w:cs="Arial"/>
                <w:bCs/>
                <w:color w:val="000000"/>
                <w:szCs w:val="24"/>
                <w:shd w:val="clear" w:color="auto" w:fill="FFFFFF"/>
                <w:lang w:val="mn-MN"/>
              </w:rPr>
              <w:t xml:space="preserve">        (9)</w:t>
            </w:r>
          </w:p>
          <w:p w14:paraId="24D71536" w14:textId="77777777" w:rsidR="004B18CB" w:rsidRPr="00880755" w:rsidRDefault="004B18CB">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6A558D5C" w14:textId="77777777" w:rsidR="004B18CB"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oMath>
            <w:r w:rsidR="004B18CB" w:rsidRPr="00880755">
              <w:rPr>
                <w:rFonts w:ascii="Arial" w:eastAsiaTheme="minorEastAsia" w:hAnsi="Arial" w:cs="Arial"/>
                <w:bCs/>
                <w:color w:val="000000"/>
                <w:szCs w:val="24"/>
                <w:shd w:val="clear" w:color="auto" w:fill="FFFFFF"/>
                <w:lang w:val="mn-MN"/>
              </w:rPr>
              <w:t xml:space="preserve"> </w:t>
            </w:r>
            <w:r w:rsidR="004B18CB" w:rsidRPr="00880755">
              <w:rPr>
                <w:rFonts w:ascii="Arial" w:hAnsi="Arial" w:cs="Arial"/>
                <w:bCs/>
                <w:color w:val="000000"/>
                <w:szCs w:val="24"/>
                <w:shd w:val="clear" w:color="auto" w:fill="FFFFFF"/>
                <w:lang w:val="mn-MN"/>
              </w:rPr>
              <w:t>is the energy consumption of subsector i at year t;</w:t>
            </w:r>
          </w:p>
          <w:p w14:paraId="6F1CECF8" w14:textId="77777777" w:rsidR="00831671"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r>
                <w:rPr>
                  <w:rFonts w:ascii="Cambria Math" w:hAnsi="Cambria Math" w:cs="Arial"/>
                  <w:color w:val="000000"/>
                  <w:szCs w:val="24"/>
                  <w:shd w:val="clear" w:color="auto" w:fill="FFFFFF"/>
                  <w:lang w:val="mn-MN"/>
                </w:rPr>
                <m:t xml:space="preserve"> </m:t>
              </m:r>
            </m:oMath>
            <w:r w:rsidR="004B18CB" w:rsidRPr="00880755">
              <w:rPr>
                <w:rFonts w:ascii="Arial" w:hAnsi="Arial" w:cs="Arial"/>
                <w:bCs/>
                <w:color w:val="000000"/>
                <w:szCs w:val="24"/>
                <w:shd w:val="clear" w:color="auto" w:fill="FFFFFF"/>
                <w:lang w:val="mn-MN"/>
              </w:rPr>
              <w:t>is the energy consumption of subsector i at year t–1;</w:t>
            </w:r>
          </w:p>
          <w:p w14:paraId="43BBCB2C" w14:textId="77777777" w:rsidR="004B18CB"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oMath>
            <w:r w:rsidR="007220D3" w:rsidRPr="00880755">
              <w:rPr>
                <w:rFonts w:ascii="Arial" w:eastAsiaTheme="minorEastAsia" w:hAnsi="Arial" w:cs="Arial"/>
                <w:bCs/>
                <w:color w:val="000000"/>
                <w:szCs w:val="24"/>
                <w:shd w:val="clear" w:color="auto" w:fill="FFFFFF"/>
                <w:lang w:val="mn-MN"/>
              </w:rPr>
              <w:t xml:space="preserve"> </w:t>
            </w:r>
            <w:r w:rsidR="004B18CB" w:rsidRPr="00880755">
              <w:rPr>
                <w:rFonts w:ascii="Arial" w:hAnsi="Arial" w:cs="Arial"/>
                <w:bCs/>
                <w:color w:val="000000"/>
                <w:szCs w:val="24"/>
                <w:shd w:val="clear" w:color="auto" w:fill="FFFFFF"/>
                <w:lang w:val="mn-MN"/>
              </w:rPr>
              <w:t>is the total energy consumption at year t (sum of subsectors i);</w:t>
            </w:r>
          </w:p>
          <w:p w14:paraId="166E322D" w14:textId="77777777" w:rsidR="004B18CB" w:rsidRPr="00880755" w:rsidRDefault="007220D3">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E</w:t>
            </w:r>
            <w:r w:rsidRPr="00880755">
              <w:rPr>
                <w:rFonts w:ascii="Arial" w:hAnsi="Arial" w:cs="Arial"/>
                <w:bCs/>
                <w:color w:val="000000"/>
                <w:szCs w:val="24"/>
                <w:shd w:val="clear" w:color="auto" w:fill="FFFFFF"/>
                <w:lang w:val="mn-MN"/>
              </w:rPr>
              <w:t xml:space="preserve"> </w:t>
            </w:r>
            <w:r w:rsidR="004B18CB" w:rsidRPr="00880755">
              <w:rPr>
                <w:rFonts w:ascii="Arial" w:hAnsi="Arial" w:cs="Arial"/>
                <w:bCs/>
                <w:color w:val="000000"/>
                <w:szCs w:val="24"/>
                <w:shd w:val="clear" w:color="auto" w:fill="FFFFFF"/>
                <w:lang w:val="mn-MN"/>
              </w:rPr>
              <w:t>is the energy consumption of the sector.</w:t>
            </w:r>
          </w:p>
          <w:p w14:paraId="1C879E00" w14:textId="77777777" w:rsidR="004B18CB" w:rsidRPr="00880755" w:rsidRDefault="004B18C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With LMDI</w:t>
            </w:r>
            <w:r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 xml:space="preserve">, the weighting wi used in </w:t>
            </w:r>
            <w:hyperlink w:anchor="_bookmark27" w:history="1">
              <w:r w:rsidRPr="00880755">
                <w:rPr>
                  <w:rFonts w:ascii="Arial" w:hAnsi="Arial" w:cs="Arial"/>
                  <w:bCs/>
                  <w:color w:val="000000"/>
                  <w:szCs w:val="24"/>
                  <w:shd w:val="clear" w:color="auto" w:fill="FFFFFF"/>
                  <w:lang w:val="mn-MN"/>
                </w:rPr>
                <w:t xml:space="preserve">Formulae (2) </w:t>
              </w:r>
            </w:hyperlink>
            <w:r w:rsidRPr="00880755">
              <w:rPr>
                <w:rFonts w:ascii="Arial" w:hAnsi="Arial" w:cs="Arial"/>
                <w:bCs/>
                <w:color w:val="000000"/>
                <w:szCs w:val="24"/>
                <w:shd w:val="clear" w:color="auto" w:fill="FFFFFF"/>
                <w:lang w:val="mn-MN"/>
              </w:rPr>
              <w:t xml:space="preserve">and </w:t>
            </w:r>
            <w:hyperlink w:anchor="_bookmark30" w:history="1">
              <w:r w:rsidRPr="00880755">
                <w:rPr>
                  <w:rFonts w:ascii="Arial" w:hAnsi="Arial" w:cs="Arial"/>
                  <w:bCs/>
                  <w:color w:val="000000"/>
                  <w:szCs w:val="24"/>
                  <w:shd w:val="clear" w:color="auto" w:fill="FFFFFF"/>
                  <w:lang w:val="mn-MN"/>
                </w:rPr>
                <w:t xml:space="preserve">(3) </w:t>
              </w:r>
            </w:hyperlink>
            <w:r w:rsidRPr="00880755">
              <w:rPr>
                <w:rFonts w:ascii="Arial" w:hAnsi="Arial" w:cs="Arial"/>
                <w:bCs/>
                <w:color w:val="000000"/>
                <w:szCs w:val="24"/>
                <w:shd w:val="clear" w:color="auto" w:fill="FFFFFF"/>
                <w:lang w:val="mn-MN"/>
              </w:rPr>
              <w:t xml:space="preserve">is defined as indicated in </w:t>
            </w:r>
            <w:hyperlink w:anchor="_bookmark42" w:history="1">
              <w:r w:rsidRPr="00880755">
                <w:rPr>
                  <w:rFonts w:ascii="Arial" w:hAnsi="Arial" w:cs="Arial"/>
                  <w:bCs/>
                  <w:color w:val="000000"/>
                  <w:szCs w:val="24"/>
                  <w:shd w:val="clear" w:color="auto" w:fill="FFFFFF"/>
                  <w:lang w:val="mn-MN"/>
                </w:rPr>
                <w:t>Formula (10)</w:t>
              </w:r>
            </w:hyperlink>
            <w:r w:rsidRPr="00880755">
              <w:rPr>
                <w:rFonts w:ascii="Arial" w:hAnsi="Arial" w:cs="Arial"/>
                <w:bCs/>
                <w:color w:val="000000"/>
                <w:szCs w:val="24"/>
                <w:shd w:val="clear" w:color="auto" w:fill="FFFFFF"/>
                <w:lang w:val="mn-MN"/>
              </w:rPr>
              <w:t>:</w:t>
            </w:r>
          </w:p>
          <w:p w14:paraId="19C51B94" w14:textId="77777777" w:rsidR="008A2269" w:rsidRPr="00880755" w:rsidRDefault="008A2269">
            <w:pPr>
              <w:spacing w:line="276" w:lineRule="auto"/>
              <w:jc w:val="both"/>
              <w:rPr>
                <w:rFonts w:ascii="Arial" w:hAnsi="Arial" w:cs="Arial"/>
                <w:bCs/>
                <w:color w:val="000000"/>
                <w:szCs w:val="24"/>
                <w:shd w:val="clear" w:color="auto" w:fill="FFFFFF"/>
                <w:lang w:val="mn-MN"/>
              </w:rPr>
            </w:pPr>
          </w:p>
          <w:p w14:paraId="39BFAB5F" w14:textId="77777777" w:rsidR="008A2269"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L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t-1</m:t>
                          </m:r>
                        </m:sub>
                      </m:sSub>
                    </m:den>
                  </m:f>
                  <m:r>
                    <w:rPr>
                      <w:rFonts w:ascii="Cambria Math" w:hAnsi="Cambria Math" w:cs="Arial"/>
                      <w:color w:val="000000"/>
                      <w:szCs w:val="24"/>
                      <w:shd w:val="clear" w:color="auto" w:fill="FFFFFF"/>
                      <w:lang w:val="mn-MN"/>
                    </w:rPr>
                    <m:t>)</m:t>
                  </m:r>
                </m:num>
                <m:den>
                  <m:r>
                    <w:rPr>
                      <w:rFonts w:ascii="Cambria Math" w:hAnsi="Cambria Math" w:cs="Arial"/>
                      <w:color w:val="000000"/>
                      <w:szCs w:val="24"/>
                      <w:shd w:val="clear" w:color="auto" w:fill="FFFFFF"/>
                      <w:lang w:val="mn-MN"/>
                    </w:rPr>
                    <m:t>L(</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r>
                    <w:rPr>
                      <w:rFonts w:ascii="Cambria Math" w:hAnsi="Cambria Math" w:cs="Arial"/>
                      <w:color w:val="000000"/>
                      <w:szCs w:val="24"/>
                      <w:shd w:val="clear" w:color="auto" w:fill="FFFFFF"/>
                      <w:lang w:val="mn-MN"/>
                    </w:rPr>
                    <m:t>,</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t-1</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t-1</m:t>
                          </m:r>
                        </m:sub>
                      </m:sSub>
                    </m:den>
                  </m:f>
                  <m:r>
                    <w:rPr>
                      <w:rFonts w:ascii="Cambria Math" w:hAnsi="Cambria Math" w:cs="Arial"/>
                      <w:color w:val="000000"/>
                      <w:szCs w:val="24"/>
                      <w:shd w:val="clear" w:color="auto" w:fill="FFFFFF"/>
                      <w:lang w:val="mn-MN"/>
                    </w:rPr>
                    <m:t xml:space="preserve"> )</m:t>
                  </m:r>
                </m:den>
              </m:f>
            </m:oMath>
            <w:r w:rsidR="008A2269" w:rsidRPr="00880755">
              <w:rPr>
                <w:rFonts w:ascii="Arial" w:eastAsiaTheme="minorEastAsia" w:hAnsi="Arial" w:cs="Arial"/>
                <w:bCs/>
                <w:color w:val="000000"/>
                <w:szCs w:val="24"/>
                <w:shd w:val="clear" w:color="auto" w:fill="FFFFFF"/>
                <w:lang w:val="mn-MN"/>
              </w:rPr>
              <w:t xml:space="preserve">       (10)</w:t>
            </w:r>
          </w:p>
          <w:p w14:paraId="091E349B" w14:textId="77777777" w:rsidR="00ED27C6" w:rsidRPr="00880755" w:rsidRDefault="00ED27C6">
            <w:pPr>
              <w:pStyle w:val="BodyText"/>
              <w:spacing w:before="184" w:line="276" w:lineRule="auto"/>
              <w:rPr>
                <w:rFonts w:ascii="Arial" w:hAnsi="Arial" w:cs="Arial"/>
                <w:sz w:val="24"/>
                <w:szCs w:val="24"/>
                <w:lang w:val="mn-MN"/>
              </w:rPr>
            </w:pPr>
            <w:r w:rsidRPr="00880755">
              <w:rPr>
                <w:rFonts w:ascii="Arial" w:hAnsi="Arial" w:cs="Arial"/>
                <w:color w:val="231F20"/>
                <w:sz w:val="24"/>
                <w:szCs w:val="24"/>
                <w:lang w:val="mn-MN"/>
              </w:rPr>
              <w:t>where</w:t>
            </w:r>
          </w:p>
          <w:p w14:paraId="66D4D0A9" w14:textId="77777777" w:rsidR="0083167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oMath>
            <w:r w:rsidR="00ED27C6" w:rsidRPr="00880755">
              <w:rPr>
                <w:rFonts w:ascii="Arial" w:eastAsiaTheme="minorEastAsia" w:hAnsi="Arial" w:cs="Arial"/>
                <w:bCs/>
                <w:color w:val="000000"/>
                <w:szCs w:val="24"/>
                <w:shd w:val="clear" w:color="auto" w:fill="FFFFFF"/>
                <w:lang w:val="mn-MN"/>
              </w:rPr>
              <w:t xml:space="preserve"> </w:t>
            </w:r>
            <w:r w:rsidR="00ED27C6" w:rsidRPr="00880755">
              <w:rPr>
                <w:rFonts w:ascii="Arial" w:hAnsi="Arial" w:cs="Arial"/>
                <w:color w:val="231F20"/>
                <w:szCs w:val="24"/>
                <w:lang w:val="mn-MN"/>
              </w:rPr>
              <w:t xml:space="preserve">is the energy consumption of subsector </w:t>
            </w:r>
            <w:r w:rsidR="00ED27C6" w:rsidRPr="00880755">
              <w:rPr>
                <w:rFonts w:ascii="Arial" w:hAnsi="Arial" w:cs="Arial"/>
                <w:i/>
                <w:color w:val="231F20"/>
                <w:szCs w:val="24"/>
                <w:lang w:val="mn-MN"/>
              </w:rPr>
              <w:t xml:space="preserve">i </w:t>
            </w:r>
            <w:r w:rsidR="00ED27C6" w:rsidRPr="00880755">
              <w:rPr>
                <w:rFonts w:ascii="Arial" w:hAnsi="Arial" w:cs="Arial"/>
                <w:color w:val="231F20"/>
                <w:szCs w:val="24"/>
                <w:lang w:val="mn-MN"/>
              </w:rPr>
              <w:t xml:space="preserve">at year </w:t>
            </w:r>
            <w:r w:rsidR="00ED27C6" w:rsidRPr="00880755">
              <w:rPr>
                <w:rFonts w:ascii="Arial" w:hAnsi="Arial" w:cs="Arial"/>
                <w:i/>
                <w:color w:val="231F20"/>
                <w:szCs w:val="24"/>
                <w:lang w:val="mn-MN"/>
              </w:rPr>
              <w:t>t</w:t>
            </w:r>
            <w:r w:rsidR="00ED27C6" w:rsidRPr="00880755">
              <w:rPr>
                <w:rFonts w:ascii="Arial" w:hAnsi="Arial" w:cs="Arial"/>
                <w:color w:val="231F20"/>
                <w:szCs w:val="24"/>
                <w:lang w:val="mn-MN"/>
              </w:rPr>
              <w:t>;</w:t>
            </w:r>
          </w:p>
          <w:p w14:paraId="0D55BFA2" w14:textId="77777777" w:rsidR="00ED27C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i,t-1</m:t>
                  </m:r>
                </m:sub>
              </m:sSub>
            </m:oMath>
            <w:r w:rsidR="00ED27C6" w:rsidRPr="00880755">
              <w:rPr>
                <w:rFonts w:ascii="Arial" w:eastAsiaTheme="minorEastAsia" w:hAnsi="Arial" w:cs="Arial"/>
                <w:bCs/>
                <w:color w:val="000000"/>
                <w:szCs w:val="24"/>
                <w:shd w:val="clear" w:color="auto" w:fill="FFFFFF"/>
                <w:lang w:val="mn-MN"/>
              </w:rPr>
              <w:t xml:space="preserve"> </w:t>
            </w:r>
            <w:r w:rsidR="00ED27C6" w:rsidRPr="00880755">
              <w:rPr>
                <w:rFonts w:ascii="Arial" w:hAnsi="Arial" w:cs="Arial"/>
                <w:color w:val="231F20"/>
                <w:szCs w:val="24"/>
                <w:lang w:val="mn-MN"/>
              </w:rPr>
              <w:t xml:space="preserve">is the energy consumption of subsector </w:t>
            </w:r>
            <w:r w:rsidR="00ED27C6" w:rsidRPr="00880755">
              <w:rPr>
                <w:rFonts w:ascii="Arial" w:hAnsi="Arial" w:cs="Arial"/>
                <w:i/>
                <w:color w:val="231F20"/>
                <w:szCs w:val="24"/>
                <w:lang w:val="mn-MN"/>
              </w:rPr>
              <w:t xml:space="preserve">i </w:t>
            </w:r>
            <w:r w:rsidR="00ED27C6" w:rsidRPr="00880755">
              <w:rPr>
                <w:rFonts w:ascii="Arial" w:hAnsi="Arial" w:cs="Arial"/>
                <w:color w:val="231F20"/>
                <w:szCs w:val="24"/>
                <w:lang w:val="mn-MN"/>
              </w:rPr>
              <w:t xml:space="preserve">at year </w:t>
            </w:r>
            <w:r w:rsidR="00ED27C6" w:rsidRPr="00880755">
              <w:rPr>
                <w:rFonts w:ascii="Arial" w:hAnsi="Arial" w:cs="Arial"/>
                <w:i/>
                <w:color w:val="231F20"/>
                <w:szCs w:val="24"/>
                <w:lang w:val="mn-MN"/>
              </w:rPr>
              <w:t>t</w:t>
            </w:r>
            <w:r w:rsidR="00ED27C6" w:rsidRPr="00880755">
              <w:rPr>
                <w:rFonts w:ascii="Arial" w:hAnsi="Arial" w:cs="Arial"/>
                <w:color w:val="231F20"/>
                <w:szCs w:val="24"/>
                <w:lang w:val="mn-MN"/>
              </w:rPr>
              <w:t>–1;</w:t>
            </w:r>
          </w:p>
          <w:p w14:paraId="2DA57455" w14:textId="77777777" w:rsidR="00ED27C6"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oMath>
            <w:r w:rsidR="00ED27C6" w:rsidRPr="00880755">
              <w:rPr>
                <w:rFonts w:ascii="Arial" w:eastAsiaTheme="minorEastAsia" w:hAnsi="Arial" w:cs="Arial"/>
                <w:bCs/>
                <w:color w:val="000000"/>
                <w:szCs w:val="24"/>
                <w:shd w:val="clear" w:color="auto" w:fill="FFFFFF"/>
                <w:lang w:val="mn-MN"/>
              </w:rPr>
              <w:t xml:space="preserve"> </w:t>
            </w:r>
            <w:r w:rsidR="00ED27C6" w:rsidRPr="00880755">
              <w:rPr>
                <w:rFonts w:ascii="Arial" w:hAnsi="Arial" w:cs="Arial"/>
                <w:color w:val="231F20"/>
                <w:szCs w:val="24"/>
                <w:lang w:val="mn-MN"/>
              </w:rPr>
              <w:t xml:space="preserve">is the total energy consumption at year </w:t>
            </w:r>
            <w:r w:rsidR="00ED27C6" w:rsidRPr="00880755">
              <w:rPr>
                <w:rFonts w:ascii="Arial" w:hAnsi="Arial" w:cs="Arial"/>
                <w:i/>
                <w:color w:val="231F20"/>
                <w:szCs w:val="24"/>
                <w:lang w:val="mn-MN"/>
              </w:rPr>
              <w:t xml:space="preserve">t </w:t>
            </w:r>
            <w:r w:rsidR="00ED27C6" w:rsidRPr="00880755">
              <w:rPr>
                <w:rFonts w:ascii="Arial" w:hAnsi="Arial" w:cs="Arial"/>
                <w:color w:val="231F20"/>
                <w:szCs w:val="24"/>
                <w:lang w:val="mn-MN"/>
              </w:rPr>
              <w:t xml:space="preserve">(sum of subsectors </w:t>
            </w:r>
            <w:r w:rsidR="00ED27C6" w:rsidRPr="00880755">
              <w:rPr>
                <w:rFonts w:ascii="Arial" w:hAnsi="Arial" w:cs="Arial"/>
                <w:i/>
                <w:color w:val="231F20"/>
                <w:szCs w:val="24"/>
                <w:lang w:val="mn-MN"/>
              </w:rPr>
              <w:t>i</w:t>
            </w:r>
            <w:r w:rsidR="00ED27C6" w:rsidRPr="00880755">
              <w:rPr>
                <w:rFonts w:ascii="Arial" w:hAnsi="Arial" w:cs="Arial"/>
                <w:color w:val="231F20"/>
                <w:szCs w:val="24"/>
                <w:lang w:val="mn-MN"/>
              </w:rPr>
              <w:t>);</w:t>
            </w:r>
          </w:p>
          <w:p w14:paraId="3F6CA97C" w14:textId="77777777" w:rsidR="0083167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oMath>
            <w:r w:rsidR="00ED27C6" w:rsidRPr="00880755">
              <w:rPr>
                <w:rFonts w:ascii="Arial" w:hAnsi="Arial" w:cs="Arial"/>
                <w:color w:val="231F20"/>
                <w:szCs w:val="24"/>
                <w:lang w:val="mn-MN"/>
              </w:rPr>
              <w:t xml:space="preserve"> is the monetary indicator of activity of the sector at year </w:t>
            </w:r>
            <w:r w:rsidR="00ED27C6" w:rsidRPr="00880755">
              <w:rPr>
                <w:rFonts w:ascii="Arial" w:hAnsi="Arial" w:cs="Arial"/>
                <w:i/>
                <w:color w:val="231F20"/>
                <w:szCs w:val="24"/>
                <w:lang w:val="mn-MN"/>
              </w:rPr>
              <w:t>t</w:t>
            </w:r>
            <w:r w:rsidR="00ED27C6" w:rsidRPr="00880755">
              <w:rPr>
                <w:rFonts w:ascii="Arial" w:hAnsi="Arial" w:cs="Arial"/>
                <w:color w:val="231F20"/>
                <w:szCs w:val="24"/>
                <w:lang w:val="mn-MN"/>
              </w:rPr>
              <w:t>;</w:t>
            </w:r>
          </w:p>
          <w:p w14:paraId="46AED443" w14:textId="77777777" w:rsidR="00ED27C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t-1</m:t>
                  </m:r>
                </m:sub>
              </m:sSub>
            </m:oMath>
            <w:r w:rsidR="00ED27C6" w:rsidRPr="00880755">
              <w:rPr>
                <w:rFonts w:ascii="Arial" w:eastAsiaTheme="minorEastAsia" w:hAnsi="Arial" w:cs="Arial"/>
                <w:bCs/>
                <w:color w:val="000000"/>
                <w:szCs w:val="24"/>
                <w:shd w:val="clear" w:color="auto" w:fill="FFFFFF"/>
                <w:lang w:val="mn-MN"/>
              </w:rPr>
              <w:t xml:space="preserve"> </w:t>
            </w:r>
            <w:r w:rsidR="00ED27C6" w:rsidRPr="00880755">
              <w:rPr>
                <w:rFonts w:ascii="Arial" w:hAnsi="Arial" w:cs="Arial"/>
                <w:color w:val="231F20"/>
                <w:szCs w:val="24"/>
                <w:lang w:val="mn-MN"/>
              </w:rPr>
              <w:t xml:space="preserve">is the monetary indicator of activity of the sector at year </w:t>
            </w:r>
            <w:r w:rsidR="00ED27C6" w:rsidRPr="00880755">
              <w:rPr>
                <w:rFonts w:ascii="Arial" w:hAnsi="Arial" w:cs="Arial"/>
                <w:i/>
                <w:color w:val="231F20"/>
                <w:szCs w:val="24"/>
                <w:lang w:val="mn-MN"/>
              </w:rPr>
              <w:t>t</w:t>
            </w:r>
            <w:r w:rsidR="00ED27C6" w:rsidRPr="00880755">
              <w:rPr>
                <w:rFonts w:ascii="Arial" w:hAnsi="Arial" w:cs="Arial"/>
                <w:color w:val="231F20"/>
                <w:szCs w:val="24"/>
                <w:lang w:val="mn-MN"/>
              </w:rPr>
              <w:t>–1;</w:t>
            </w:r>
          </w:p>
          <w:p w14:paraId="3C11DC7E" w14:textId="77777777" w:rsidR="00ED27C6" w:rsidRPr="00880755" w:rsidRDefault="00ED27C6">
            <w:pPr>
              <w:spacing w:line="276" w:lineRule="auto"/>
              <w:jc w:val="both"/>
              <w:rPr>
                <w:rFonts w:ascii="Arial" w:hAnsi="Arial" w:cs="Arial"/>
                <w:color w:val="231F20"/>
                <w:szCs w:val="24"/>
                <w:lang w:val="mn-MN"/>
              </w:rPr>
            </w:pPr>
            <w:r w:rsidRPr="00880755">
              <w:rPr>
                <w:rFonts w:ascii="Arial" w:hAnsi="Arial" w:cs="Arial"/>
                <w:color w:val="231F20"/>
                <w:szCs w:val="24"/>
                <w:lang w:val="mn-MN"/>
              </w:rPr>
              <w:t>L(</w:t>
            </w:r>
            <w:r w:rsidRPr="00880755">
              <w:rPr>
                <w:rFonts w:ascii="Arial" w:hAnsi="Arial" w:cs="Arial"/>
                <w:i/>
                <w:color w:val="231F20"/>
                <w:szCs w:val="24"/>
                <w:lang w:val="mn-MN"/>
              </w:rPr>
              <w:t>a,b</w:t>
            </w:r>
            <w:r w:rsidRPr="00880755">
              <w:rPr>
                <w:rFonts w:ascii="Arial" w:hAnsi="Arial" w:cs="Arial"/>
                <w:color w:val="231F20"/>
                <w:szCs w:val="24"/>
                <w:lang w:val="mn-MN"/>
              </w:rPr>
              <w:t xml:space="preserve">) = </w:t>
            </w:r>
            <m:oMath>
              <m:f>
                <m:fPr>
                  <m:ctrlPr>
                    <w:rPr>
                      <w:rFonts w:ascii="Cambria Math" w:hAnsi="Cambria Math" w:cs="Arial"/>
                      <w:i/>
                      <w:color w:val="231F20"/>
                      <w:szCs w:val="24"/>
                      <w:lang w:val="mn-MN"/>
                    </w:rPr>
                  </m:ctrlPr>
                </m:fPr>
                <m:num>
                  <m:r>
                    <w:rPr>
                      <w:rFonts w:ascii="Cambria Math" w:hAnsi="Cambria Math" w:cs="Arial"/>
                      <w:color w:val="231F20"/>
                      <w:szCs w:val="24"/>
                      <w:lang w:val="mn-MN"/>
                    </w:rPr>
                    <m:t>a-b</m:t>
                  </m:r>
                </m:num>
                <m:den>
                  <m:func>
                    <m:funcPr>
                      <m:ctrlPr>
                        <w:rPr>
                          <w:rFonts w:ascii="Cambria Math" w:hAnsi="Cambria Math" w:cs="Arial"/>
                          <w:i/>
                          <w:color w:val="231F20"/>
                          <w:szCs w:val="24"/>
                          <w:lang w:val="mn-MN"/>
                        </w:rPr>
                      </m:ctrlPr>
                    </m:funcPr>
                    <m:fName>
                      <m:r>
                        <m:rPr>
                          <m:sty m:val="p"/>
                        </m:rPr>
                        <w:rPr>
                          <w:rFonts w:ascii="Cambria Math" w:hAnsi="Cambria Math" w:cs="Arial"/>
                          <w:color w:val="231F20"/>
                          <w:szCs w:val="24"/>
                          <w:lang w:val="mn-MN"/>
                        </w:rPr>
                        <m:t>ln</m:t>
                      </m:r>
                    </m:fName>
                    <m:e>
                      <m:r>
                        <w:rPr>
                          <w:rFonts w:ascii="Cambria Math" w:hAnsi="Cambria Math" w:cs="Arial"/>
                          <w:color w:val="231F20"/>
                          <w:szCs w:val="24"/>
                          <w:lang w:val="mn-MN"/>
                        </w:rPr>
                        <m:t>(a)</m:t>
                      </m:r>
                    </m:e>
                  </m:func>
                  <m:r>
                    <w:rPr>
                      <w:rFonts w:ascii="Cambria Math" w:hAnsi="Cambria Math" w:cs="Arial"/>
                      <w:color w:val="231F20"/>
                      <w:szCs w:val="24"/>
                      <w:lang w:val="mn-MN"/>
                    </w:rPr>
                    <m:t xml:space="preserve">- </m:t>
                  </m:r>
                  <m:func>
                    <m:funcPr>
                      <m:ctrlPr>
                        <w:rPr>
                          <w:rFonts w:ascii="Cambria Math" w:hAnsi="Cambria Math" w:cs="Arial"/>
                          <w:i/>
                          <w:color w:val="231F20"/>
                          <w:szCs w:val="24"/>
                          <w:lang w:val="mn-MN"/>
                        </w:rPr>
                      </m:ctrlPr>
                    </m:funcPr>
                    <m:fName>
                      <m:r>
                        <m:rPr>
                          <m:sty m:val="p"/>
                        </m:rPr>
                        <w:rPr>
                          <w:rFonts w:ascii="Cambria Math" w:hAnsi="Cambria Math" w:cs="Arial"/>
                          <w:color w:val="231F20"/>
                          <w:szCs w:val="24"/>
                          <w:lang w:val="mn-MN"/>
                        </w:rPr>
                        <m:t>ln</m:t>
                      </m:r>
                    </m:fName>
                    <m:e>
                      <m:r>
                        <w:rPr>
                          <w:rFonts w:ascii="Cambria Math" w:hAnsi="Cambria Math" w:cs="Arial"/>
                          <w:color w:val="231F20"/>
                          <w:szCs w:val="24"/>
                          <w:lang w:val="mn-MN"/>
                        </w:rPr>
                        <m:t>(b)</m:t>
                      </m:r>
                    </m:e>
                  </m:func>
                </m:den>
              </m:f>
            </m:oMath>
            <w:r w:rsidR="00C270F4" w:rsidRPr="00880755">
              <w:rPr>
                <w:rFonts w:ascii="Arial" w:eastAsiaTheme="minorEastAsia" w:hAnsi="Arial" w:cs="Arial"/>
                <w:color w:val="231F20"/>
                <w:szCs w:val="24"/>
                <w:lang w:val="mn-MN"/>
              </w:rPr>
              <w:t xml:space="preserve"> </w:t>
            </w:r>
            <w:r w:rsidR="00C270F4" w:rsidRPr="00880755">
              <w:rPr>
                <w:rFonts w:ascii="Arial" w:hAnsi="Arial" w:cs="Arial"/>
                <w:color w:val="231F20"/>
                <w:szCs w:val="24"/>
                <w:lang w:val="mn-MN"/>
              </w:rPr>
              <w:t>is</w:t>
            </w:r>
            <w:r w:rsidR="00C270F4" w:rsidRPr="00880755">
              <w:rPr>
                <w:rFonts w:ascii="Arial" w:hAnsi="Arial" w:cs="Arial"/>
                <w:color w:val="231F20"/>
                <w:spacing w:val="-9"/>
                <w:szCs w:val="24"/>
                <w:lang w:val="mn-MN"/>
              </w:rPr>
              <w:t xml:space="preserve"> </w:t>
            </w:r>
            <w:r w:rsidR="00C270F4" w:rsidRPr="00880755">
              <w:rPr>
                <w:rFonts w:ascii="Arial" w:hAnsi="Arial" w:cs="Arial"/>
                <w:color w:val="231F20"/>
                <w:szCs w:val="24"/>
                <w:lang w:val="mn-MN"/>
              </w:rPr>
              <w:t>the</w:t>
            </w:r>
            <w:r w:rsidR="00C270F4" w:rsidRPr="00880755">
              <w:rPr>
                <w:rFonts w:ascii="Arial" w:hAnsi="Arial" w:cs="Arial"/>
                <w:color w:val="231F20"/>
                <w:spacing w:val="-8"/>
                <w:szCs w:val="24"/>
                <w:lang w:val="mn-MN"/>
              </w:rPr>
              <w:t xml:space="preserve"> </w:t>
            </w:r>
            <w:r w:rsidR="00C270F4" w:rsidRPr="00880755">
              <w:rPr>
                <w:rFonts w:ascii="Arial" w:hAnsi="Arial" w:cs="Arial"/>
                <w:color w:val="231F20"/>
                <w:szCs w:val="24"/>
                <w:lang w:val="mn-MN"/>
              </w:rPr>
              <w:t>logarithmic</w:t>
            </w:r>
            <w:r w:rsidR="00C270F4" w:rsidRPr="00880755">
              <w:rPr>
                <w:rFonts w:ascii="Arial" w:hAnsi="Arial" w:cs="Arial"/>
                <w:color w:val="231F20"/>
                <w:spacing w:val="-9"/>
                <w:szCs w:val="24"/>
                <w:lang w:val="mn-MN"/>
              </w:rPr>
              <w:t xml:space="preserve"> </w:t>
            </w:r>
            <w:r w:rsidR="00C270F4" w:rsidRPr="00880755">
              <w:rPr>
                <w:rFonts w:ascii="Arial" w:hAnsi="Arial" w:cs="Arial"/>
                <w:color w:val="231F20"/>
                <w:szCs w:val="24"/>
                <w:lang w:val="mn-MN"/>
              </w:rPr>
              <w:t>mean</w:t>
            </w:r>
            <w:r w:rsidR="00C270F4" w:rsidRPr="00880755">
              <w:rPr>
                <w:rFonts w:ascii="Arial" w:hAnsi="Arial" w:cs="Arial"/>
                <w:color w:val="231F20"/>
                <w:spacing w:val="-8"/>
                <w:szCs w:val="24"/>
                <w:lang w:val="mn-MN"/>
              </w:rPr>
              <w:t xml:space="preserve"> </w:t>
            </w:r>
            <w:r w:rsidR="00C270F4" w:rsidRPr="00880755">
              <w:rPr>
                <w:rFonts w:ascii="Arial" w:hAnsi="Arial" w:cs="Arial"/>
                <w:color w:val="231F20"/>
                <w:szCs w:val="24"/>
                <w:lang w:val="mn-MN"/>
              </w:rPr>
              <w:t>proposed</w:t>
            </w:r>
            <w:r w:rsidR="00C270F4" w:rsidRPr="00880755">
              <w:rPr>
                <w:rFonts w:ascii="Arial" w:hAnsi="Arial" w:cs="Arial"/>
                <w:color w:val="231F20"/>
                <w:spacing w:val="-9"/>
                <w:szCs w:val="24"/>
                <w:lang w:val="mn-MN"/>
              </w:rPr>
              <w:t xml:space="preserve"> </w:t>
            </w:r>
            <w:r w:rsidR="00C270F4" w:rsidRPr="00880755">
              <w:rPr>
                <w:rFonts w:ascii="Arial" w:hAnsi="Arial" w:cs="Arial"/>
                <w:color w:val="231F20"/>
                <w:szCs w:val="24"/>
                <w:lang w:val="mn-MN"/>
              </w:rPr>
              <w:t>by</w:t>
            </w:r>
            <w:r w:rsidR="00C270F4" w:rsidRPr="00880755">
              <w:rPr>
                <w:rFonts w:ascii="Arial" w:hAnsi="Arial" w:cs="Arial"/>
                <w:color w:val="231F20"/>
                <w:spacing w:val="-8"/>
                <w:szCs w:val="24"/>
                <w:lang w:val="mn-MN"/>
              </w:rPr>
              <w:t xml:space="preserve"> </w:t>
            </w:r>
            <w:r w:rsidR="00C270F4" w:rsidRPr="00880755">
              <w:rPr>
                <w:rFonts w:ascii="Arial" w:hAnsi="Arial" w:cs="Arial"/>
                <w:color w:val="231F20"/>
                <w:szCs w:val="24"/>
                <w:lang w:val="mn-MN"/>
              </w:rPr>
              <w:t>Sato</w:t>
            </w:r>
            <w:r w:rsidR="00C270F4" w:rsidRPr="00880755">
              <w:rPr>
                <w:rFonts w:ascii="Arial" w:hAnsi="Arial" w:cs="Arial"/>
                <w:color w:val="231F20"/>
                <w:position w:val="6"/>
                <w:szCs w:val="24"/>
                <w:lang w:val="mn-MN"/>
              </w:rPr>
              <w:t>[</w:t>
            </w:r>
            <w:hyperlink w:anchor="_bookmark167" w:history="1">
              <w:r w:rsidR="00C270F4" w:rsidRPr="00880755">
                <w:rPr>
                  <w:rFonts w:ascii="Arial" w:hAnsi="Arial" w:cs="Arial"/>
                  <w:color w:val="053BF5"/>
                  <w:position w:val="6"/>
                  <w:szCs w:val="24"/>
                  <w:u w:val="single" w:color="053BF5"/>
                  <w:lang w:val="mn-MN"/>
                </w:rPr>
                <w:t>17</w:t>
              </w:r>
            </w:hyperlink>
            <w:r w:rsidR="00C270F4" w:rsidRPr="00880755">
              <w:rPr>
                <w:rFonts w:ascii="Arial" w:hAnsi="Arial" w:cs="Arial"/>
                <w:color w:val="231F20"/>
                <w:position w:val="6"/>
                <w:szCs w:val="24"/>
                <w:lang w:val="mn-MN"/>
              </w:rPr>
              <w:t>]</w:t>
            </w:r>
            <w:r w:rsidR="00C270F4" w:rsidRPr="00880755">
              <w:rPr>
                <w:rFonts w:ascii="Arial" w:hAnsi="Arial" w:cs="Arial"/>
                <w:color w:val="231F20"/>
                <w:szCs w:val="24"/>
                <w:lang w:val="mn-MN"/>
              </w:rPr>
              <w:t>.</w:t>
            </w:r>
          </w:p>
          <w:p w14:paraId="14449290" w14:textId="77777777" w:rsidR="002A2CB5" w:rsidRPr="00880755" w:rsidRDefault="002A2CB5">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LMDI</w:t>
            </w:r>
            <w:r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 xml:space="preserve"> gives a perfect decomposition while with AMDI there is still a minor residual. In addition, LMDI</w:t>
            </w:r>
            <w:r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 xml:space="preserve"> handles values equal to zero in the data set. For that reason, LMDI</w:t>
            </w:r>
            <w:r w:rsidRPr="00880755">
              <w:rPr>
                <w:rFonts w:ascii="Arial" w:hAnsi="Arial" w:cs="Arial"/>
                <w:bCs/>
                <w:color w:val="000000"/>
                <w:szCs w:val="24"/>
                <w:shd w:val="clear" w:color="auto" w:fill="FFFFFF"/>
                <w:vertAlign w:val="subscript"/>
                <w:lang w:val="mn-MN"/>
              </w:rPr>
              <w:t>1</w:t>
            </w:r>
            <w:r w:rsidRPr="00880755">
              <w:rPr>
                <w:rFonts w:ascii="Arial" w:hAnsi="Arial" w:cs="Arial"/>
                <w:bCs/>
                <w:color w:val="000000"/>
                <w:szCs w:val="24"/>
                <w:shd w:val="clear" w:color="auto" w:fill="FFFFFF"/>
                <w:lang w:val="mn-MN"/>
              </w:rPr>
              <w:t xml:space="preserve"> is the preferred decomposition method.</w:t>
            </w:r>
          </w:p>
          <w:p w14:paraId="25B7480D" w14:textId="77777777" w:rsidR="00F30EBA" w:rsidRPr="00880755" w:rsidRDefault="002A2CB5">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These two methods can be applied in an additive or multiplicative form. In an additive form, the decomposition is done on the absolute value of the intensity, whereas in the multiplicative form the decomposition is done on the index of variation. For the decomposition of the energy intensity, the multiplicative approach is more common as the obje</w:t>
            </w:r>
            <w:r w:rsidR="004A01EF" w:rsidRPr="00880755">
              <w:rPr>
                <w:rFonts w:ascii="Arial" w:hAnsi="Arial" w:cs="Arial"/>
                <w:bCs/>
                <w:color w:val="000000"/>
                <w:szCs w:val="24"/>
                <w:shd w:val="clear" w:color="auto" w:fill="FFFFFF"/>
                <w:lang w:val="mn-MN"/>
              </w:rPr>
              <w:t xml:space="preserve">ctive is to analyse a trend and not the change in the absolute value of the intensity. </w:t>
            </w:r>
            <w:hyperlink w:anchor="_bookmark91" w:history="1">
              <w:r w:rsidR="004A01EF" w:rsidRPr="00880755">
                <w:rPr>
                  <w:rFonts w:ascii="Arial" w:hAnsi="Arial" w:cs="Arial"/>
                  <w:bCs/>
                  <w:color w:val="000000"/>
                  <w:szCs w:val="24"/>
                  <w:shd w:val="clear" w:color="auto" w:fill="FFFFFF"/>
                  <w:lang w:val="mn-MN"/>
                </w:rPr>
                <w:t xml:space="preserve">Annex A </w:t>
              </w:r>
            </w:hyperlink>
            <w:r w:rsidR="004A01EF" w:rsidRPr="00880755">
              <w:rPr>
                <w:rFonts w:ascii="Arial" w:hAnsi="Arial" w:cs="Arial"/>
                <w:bCs/>
                <w:color w:val="000000"/>
                <w:szCs w:val="24"/>
                <w:shd w:val="clear" w:color="auto" w:fill="FFFFFF"/>
                <w:lang w:val="mn-MN"/>
              </w:rPr>
              <w:t xml:space="preserve">gives an example of a </w:t>
            </w:r>
            <w:r w:rsidR="004A01EF" w:rsidRPr="00880755">
              <w:rPr>
                <w:rFonts w:ascii="Arial" w:hAnsi="Arial" w:cs="Arial"/>
                <w:bCs/>
                <w:color w:val="000000"/>
                <w:szCs w:val="24"/>
                <w:shd w:val="clear" w:color="auto" w:fill="FFFFFF"/>
                <w:lang w:val="mn-MN"/>
              </w:rPr>
              <w:lastRenderedPageBreak/>
              <w:t>calculation with AMDI and LMDI</w:t>
            </w:r>
            <w:r w:rsidR="004A01EF" w:rsidRPr="00880755">
              <w:rPr>
                <w:rFonts w:ascii="Arial" w:hAnsi="Arial" w:cs="Arial"/>
                <w:bCs/>
                <w:color w:val="000000"/>
                <w:szCs w:val="24"/>
                <w:shd w:val="clear" w:color="auto" w:fill="FFFFFF"/>
                <w:vertAlign w:val="subscript"/>
                <w:lang w:val="mn-MN"/>
              </w:rPr>
              <w:t>1</w:t>
            </w:r>
            <w:r w:rsidR="004A01EF" w:rsidRPr="00880755">
              <w:rPr>
                <w:rFonts w:ascii="Arial" w:hAnsi="Arial" w:cs="Arial"/>
                <w:bCs/>
                <w:color w:val="000000"/>
                <w:szCs w:val="24"/>
                <w:shd w:val="clear" w:color="auto" w:fill="FFFFFF"/>
                <w:lang w:val="mn-MN"/>
              </w:rPr>
              <w:t xml:space="preserve"> with the multiplicative form.</w:t>
            </w:r>
          </w:p>
          <w:p w14:paraId="0353D4DF"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421A20B0"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5D7913A5"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08F3837A" w14:textId="77777777" w:rsidR="00DF130A" w:rsidRPr="00880755" w:rsidRDefault="006479D2">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5.3.3 </w:t>
            </w:r>
            <w:r w:rsidR="00DF130A" w:rsidRPr="00880755">
              <w:rPr>
                <w:rFonts w:ascii="Arial" w:hAnsi="Arial" w:cs="Arial"/>
                <w:b/>
                <w:bCs/>
                <w:color w:val="000000"/>
                <w:szCs w:val="24"/>
                <w:shd w:val="clear" w:color="auto" w:fill="FFFFFF"/>
                <w:lang w:val="mn-MN"/>
              </w:rPr>
              <w:t>Disaggregation level</w:t>
            </w:r>
          </w:p>
          <w:p w14:paraId="01078D55" w14:textId="77777777" w:rsidR="00DF130A" w:rsidRPr="00880755" w:rsidRDefault="00DF130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Apart from the method of decomposition used, the results of the calculation also depend on the disaggregation level, especially for energy intensive subsectors. The issue is not necessarily to work at a very high level of disaggregation but to make sure that the most important branches in terms of energy consumption are well disaggregated (e.g. in the case of chemicals in industry).</w:t>
            </w:r>
          </w:p>
          <w:p w14:paraId="19C5973A" w14:textId="77777777" w:rsidR="00DF130A" w:rsidRPr="00880755" w:rsidRDefault="00DF130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Therefore, when presenting the results, it is important to specify, for industry, at which level of disaggregation the structure effect has been calculated (i.e. 10 or 20 branches) and, for the final energy intensity, if the structure effects include or do not include structural changes within industry.</w:t>
            </w:r>
          </w:p>
          <w:p w14:paraId="4C473907"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6363A648"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00EF0D80"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194C9EF7"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2B7B3389" w14:textId="77777777" w:rsidR="00DF130A" w:rsidRPr="00880755" w:rsidRDefault="006479D2">
            <w:pPr>
              <w:spacing w:line="276" w:lineRule="auto"/>
              <w:jc w:val="both"/>
              <w:rPr>
                <w:rFonts w:ascii="Arial" w:hAnsi="Arial" w:cs="Arial"/>
                <w:b/>
                <w:bCs/>
                <w:color w:val="000000"/>
                <w:szCs w:val="24"/>
                <w:shd w:val="clear" w:color="auto" w:fill="FFFFFF"/>
                <w:lang w:val="mn-MN"/>
              </w:rPr>
            </w:pPr>
            <w:bookmarkStart w:id="20" w:name="_bookmark45"/>
            <w:bookmarkEnd w:id="20"/>
            <w:r w:rsidRPr="00880755">
              <w:rPr>
                <w:rFonts w:ascii="Arial" w:hAnsi="Arial" w:cs="Arial"/>
                <w:b/>
                <w:bCs/>
                <w:color w:val="000000"/>
                <w:szCs w:val="24"/>
                <w:shd w:val="clear" w:color="auto" w:fill="FFFFFF"/>
                <w:lang w:val="mn-MN"/>
              </w:rPr>
              <w:t xml:space="preserve">5.3.4 </w:t>
            </w:r>
            <w:r w:rsidR="00DF130A" w:rsidRPr="00880755">
              <w:rPr>
                <w:rFonts w:ascii="Arial" w:hAnsi="Arial" w:cs="Arial"/>
                <w:b/>
                <w:bCs/>
                <w:color w:val="000000"/>
                <w:szCs w:val="24"/>
                <w:shd w:val="clear" w:color="auto" w:fill="FFFFFF"/>
                <w:lang w:val="mn-MN"/>
              </w:rPr>
              <w:t>Chained or unchained calculation</w:t>
            </w:r>
          </w:p>
          <w:p w14:paraId="3074E563" w14:textId="77777777" w:rsidR="00DF130A" w:rsidRPr="00880755" w:rsidRDefault="00DF130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In the Divisia method, the calculation is done annually and the total decomposition for a period is obtained by summing up the yearly variations. This is called a “chained calculation”. Its main advantage is to provide the yearly decomposition over a period.</w:t>
            </w:r>
          </w:p>
          <w:p w14:paraId="0F90DFE8" w14:textId="77777777" w:rsidR="00DF130A" w:rsidRPr="00880755" w:rsidRDefault="00DF130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It is always possible to do the same calculation directly over the period by only taking into account the variation between the base year 0 and the final year T. This way of calculating is called the “unchained calculation”. The unchained calculation is less precise and has a higher residue, however, the differences </w:t>
            </w:r>
            <w:r w:rsidRPr="00880755">
              <w:rPr>
                <w:rFonts w:ascii="Arial" w:hAnsi="Arial" w:cs="Arial"/>
                <w:bCs/>
                <w:color w:val="000000"/>
                <w:szCs w:val="24"/>
                <w:shd w:val="clear" w:color="auto" w:fill="FFFFFF"/>
                <w:lang w:val="mn-MN"/>
              </w:rPr>
              <w:lastRenderedPageBreak/>
              <w:t>between the chained and unchained calculation are usually not so significant and depend on the exact version of the Divisia method (no difference with LMDI).</w:t>
            </w:r>
          </w:p>
          <w:p w14:paraId="43EA920F" w14:textId="77777777" w:rsidR="00DF130A" w:rsidRPr="00880755" w:rsidRDefault="00DF130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main disadvantage of the unchained calculation is that it does not provide for the intermediate calculation. On the other hand, if the necessary data are only available for two years, only a calculation over a period can be done. Therefore, the choice between the two calculations depends on the objective of the decomposition and on the data availability.</w:t>
            </w:r>
          </w:p>
          <w:p w14:paraId="18F22DEE" w14:textId="77777777" w:rsidR="00DF130A" w:rsidRPr="00880755" w:rsidRDefault="006479D2">
            <w:pPr>
              <w:spacing w:line="276" w:lineRule="auto"/>
              <w:jc w:val="both"/>
              <w:rPr>
                <w:rFonts w:ascii="Arial" w:hAnsi="Arial" w:cs="Arial"/>
                <w:b/>
                <w:bCs/>
                <w:color w:val="000000"/>
                <w:szCs w:val="24"/>
                <w:shd w:val="clear" w:color="auto" w:fill="FFFFFF"/>
                <w:lang w:val="mn-MN"/>
              </w:rPr>
            </w:pPr>
            <w:bookmarkStart w:id="21" w:name="_bookmark46"/>
            <w:bookmarkEnd w:id="21"/>
            <w:r w:rsidRPr="00880755">
              <w:rPr>
                <w:rFonts w:ascii="Arial" w:hAnsi="Arial" w:cs="Arial"/>
                <w:b/>
                <w:bCs/>
                <w:color w:val="000000"/>
                <w:szCs w:val="24"/>
                <w:shd w:val="clear" w:color="auto" w:fill="FFFFFF"/>
                <w:lang w:val="mn-MN"/>
              </w:rPr>
              <w:t xml:space="preserve">6 </w:t>
            </w:r>
            <w:r w:rsidR="00DF130A" w:rsidRPr="00880755">
              <w:rPr>
                <w:rFonts w:ascii="Arial" w:hAnsi="Arial" w:cs="Arial"/>
                <w:b/>
                <w:bCs/>
                <w:color w:val="000000"/>
                <w:szCs w:val="24"/>
                <w:shd w:val="clear" w:color="auto" w:fill="FFFFFF"/>
                <w:lang w:val="mn-MN"/>
              </w:rPr>
              <w:t>Calculati</w:t>
            </w:r>
            <w:r w:rsidR="00F30EBA" w:rsidRPr="00880755">
              <w:rPr>
                <w:rFonts w:ascii="Arial" w:hAnsi="Arial" w:cs="Arial"/>
                <w:b/>
                <w:bCs/>
                <w:color w:val="000000"/>
                <w:szCs w:val="24"/>
                <w:shd w:val="clear" w:color="auto" w:fill="FFFFFF"/>
                <w:lang w:val="mn-MN"/>
              </w:rPr>
              <w:t>on of energy efficiency indices</w:t>
            </w:r>
          </w:p>
          <w:p w14:paraId="1DD8CD31" w14:textId="77777777" w:rsidR="00DF130A" w:rsidRPr="00880755" w:rsidRDefault="006479D2">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6.1 </w:t>
            </w:r>
            <w:r w:rsidR="00DF130A" w:rsidRPr="00880755">
              <w:rPr>
                <w:rFonts w:ascii="Arial" w:hAnsi="Arial" w:cs="Arial"/>
                <w:b/>
                <w:bCs/>
                <w:color w:val="000000"/>
                <w:szCs w:val="24"/>
                <w:shd w:val="clear" w:color="auto" w:fill="FFFFFF"/>
                <w:lang w:val="mn-MN"/>
              </w:rPr>
              <w:t>Objective and overview of calculation</w:t>
            </w:r>
          </w:p>
          <w:p w14:paraId="60CC38D6" w14:textId="6BF82A7C" w:rsidR="00DF130A" w:rsidRPr="00880755" w:rsidRDefault="00DF130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Energy efficiency is usually calculated by subsector or energy use from the reduction in specific energy consumption (see </w:t>
            </w:r>
            <w:hyperlink w:anchor="_bookmark17" w:history="1">
              <w:r w:rsidRPr="00880755">
                <w:rPr>
                  <w:rFonts w:ascii="Arial" w:hAnsi="Arial" w:cs="Arial"/>
                  <w:bCs/>
                  <w:color w:val="000000"/>
                  <w:szCs w:val="24"/>
                  <w:shd w:val="clear" w:color="auto" w:fill="FFFFFF"/>
                  <w:lang w:val="mn-MN"/>
                </w:rPr>
                <w:t>4.2.1</w:t>
              </w:r>
            </w:hyperlink>
            <w:r w:rsidRPr="00880755">
              <w:rPr>
                <w:rFonts w:ascii="Arial" w:hAnsi="Arial" w:cs="Arial"/>
                <w:bCs/>
                <w:color w:val="000000"/>
                <w:szCs w:val="24"/>
                <w:shd w:val="clear" w:color="auto" w:fill="FFFFFF"/>
                <w:lang w:val="mn-MN"/>
              </w:rPr>
              <w:t>). In the household sector, there are various energy uses, such as space heating, cooling, water heating and cooking, with different energy efficiency trends. The objective of developing</w:t>
            </w:r>
            <w:r w:rsidR="008A38AE"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an energy efficiency index (IEE) at sector level is to summarize all these trends by end-use in a single energy efficiency index[</w:t>
            </w:r>
            <w:hyperlink w:anchor="_bookmark165" w:history="1">
              <w:r w:rsidRPr="00880755">
                <w:rPr>
                  <w:rFonts w:ascii="Arial" w:hAnsi="Arial" w:cs="Arial"/>
                  <w:bCs/>
                  <w:color w:val="000000"/>
                  <w:szCs w:val="24"/>
                  <w:shd w:val="clear" w:color="auto" w:fill="FFFFFF"/>
                  <w:lang w:val="mn-MN"/>
                </w:rPr>
                <w:t>15</w:t>
              </w:r>
            </w:hyperlink>
            <w:r w:rsidRPr="00880755">
              <w:rPr>
                <w:rFonts w:ascii="Arial" w:hAnsi="Arial" w:cs="Arial"/>
                <w:bCs/>
                <w:color w:val="000000"/>
                <w:szCs w:val="24"/>
                <w:shd w:val="clear" w:color="auto" w:fill="FFFFFF"/>
                <w:lang w:val="mn-MN"/>
              </w:rPr>
              <w:t>]. Energy efficiency indices can be defined at the level of all sectors (industry, transport, households, services and agriculture) and at the level of the whole economy (i.e. all final</w:t>
            </w:r>
            <w:r w:rsidR="00B33473"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consumers). Beyond measuring the rate of energy efficiency improvements, this index can also be used to calculate energy savings which will be one of the components measured in the decomposition analysis of consumption variation.</w:t>
            </w:r>
          </w:p>
          <w:p w14:paraId="2A82CCC3" w14:textId="1F566651" w:rsidR="00706B6D" w:rsidRPr="00880755" w:rsidRDefault="00706B6D">
            <w:pPr>
              <w:spacing w:line="276" w:lineRule="auto"/>
              <w:jc w:val="both"/>
              <w:rPr>
                <w:rFonts w:ascii="Arial" w:hAnsi="Arial" w:cs="Arial"/>
                <w:bCs/>
                <w:color w:val="000000"/>
                <w:szCs w:val="24"/>
                <w:shd w:val="clear" w:color="auto" w:fill="FFFFFF"/>
                <w:lang w:val="mn-MN"/>
              </w:rPr>
            </w:pPr>
          </w:p>
          <w:p w14:paraId="509FFE9A" w14:textId="3923A877" w:rsidR="00706B6D" w:rsidRPr="00880755" w:rsidRDefault="00706B6D">
            <w:pPr>
              <w:spacing w:line="276" w:lineRule="auto"/>
              <w:jc w:val="both"/>
              <w:rPr>
                <w:rFonts w:ascii="Arial" w:hAnsi="Arial" w:cs="Arial"/>
                <w:bCs/>
                <w:color w:val="000000"/>
                <w:szCs w:val="24"/>
                <w:shd w:val="clear" w:color="auto" w:fill="FFFFFF"/>
                <w:lang w:val="mn-MN"/>
              </w:rPr>
            </w:pPr>
          </w:p>
          <w:p w14:paraId="2802AC95" w14:textId="510871C0" w:rsidR="00706B6D" w:rsidRPr="00880755" w:rsidRDefault="00706B6D">
            <w:pPr>
              <w:spacing w:line="276" w:lineRule="auto"/>
              <w:jc w:val="both"/>
              <w:rPr>
                <w:rFonts w:ascii="Arial" w:hAnsi="Arial" w:cs="Arial"/>
                <w:bCs/>
                <w:color w:val="000000"/>
                <w:szCs w:val="24"/>
                <w:shd w:val="clear" w:color="auto" w:fill="FFFFFF"/>
                <w:lang w:val="mn-MN"/>
              </w:rPr>
            </w:pPr>
          </w:p>
          <w:p w14:paraId="4C00B6EE" w14:textId="265D8D8A" w:rsidR="00706B6D" w:rsidRPr="00880755" w:rsidRDefault="00706B6D">
            <w:pPr>
              <w:spacing w:line="276" w:lineRule="auto"/>
              <w:jc w:val="both"/>
              <w:rPr>
                <w:rFonts w:ascii="Arial" w:hAnsi="Arial" w:cs="Arial"/>
                <w:bCs/>
                <w:color w:val="000000"/>
                <w:szCs w:val="24"/>
                <w:shd w:val="clear" w:color="auto" w:fill="FFFFFF"/>
                <w:lang w:val="mn-MN"/>
              </w:rPr>
            </w:pPr>
          </w:p>
          <w:p w14:paraId="6E0BB894" w14:textId="29F9395D" w:rsidR="00706B6D" w:rsidRPr="00880755" w:rsidRDefault="00706B6D">
            <w:pPr>
              <w:spacing w:line="276" w:lineRule="auto"/>
              <w:jc w:val="both"/>
              <w:rPr>
                <w:rFonts w:ascii="Arial" w:hAnsi="Arial" w:cs="Arial"/>
                <w:bCs/>
                <w:color w:val="000000"/>
                <w:szCs w:val="24"/>
                <w:shd w:val="clear" w:color="auto" w:fill="FFFFFF"/>
                <w:lang w:val="mn-MN"/>
              </w:rPr>
            </w:pPr>
          </w:p>
          <w:p w14:paraId="591A62D3" w14:textId="77777777" w:rsidR="00706B6D" w:rsidRPr="00880755" w:rsidRDefault="00706B6D">
            <w:pPr>
              <w:spacing w:line="276" w:lineRule="auto"/>
              <w:jc w:val="both"/>
              <w:rPr>
                <w:rFonts w:ascii="Arial" w:hAnsi="Arial" w:cs="Arial"/>
                <w:bCs/>
                <w:color w:val="000000"/>
                <w:szCs w:val="24"/>
                <w:shd w:val="clear" w:color="auto" w:fill="FFFFFF"/>
                <w:lang w:val="mn-MN"/>
              </w:rPr>
            </w:pPr>
          </w:p>
          <w:p w14:paraId="15AD5A83" w14:textId="77777777" w:rsidR="00DF130A" w:rsidRPr="00880755" w:rsidRDefault="00DF130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For each sector, the index is calculated as a weighted average of sub-sectoral indices of energy efficiency progress. Subsectors are industrial or service sector branches, energy uses for households, or transport modes.</w:t>
            </w:r>
          </w:p>
          <w:p w14:paraId="3676153A" w14:textId="06DE9436" w:rsidR="00DF130A" w:rsidRPr="00880755" w:rsidRDefault="00DF130A" w:rsidP="00706B6D">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sub-sectoral indices are calculated from variations of specific energy consumption indicators, measured in physical units and selected so as to provide the best proxy of energy efficiency progress, from a policy evaluation viewpoint. The fact that indices are used enables different units to be combined for a given sector, e.g. for households: kWh/appliance, MJ/m2, GJ/dwelling, or in transport: MJ/pkm, litres/100 km.</w:t>
            </w:r>
          </w:p>
          <w:p w14:paraId="23E89769" w14:textId="726015D5" w:rsidR="00706B6D" w:rsidRPr="00880755" w:rsidRDefault="00706B6D" w:rsidP="00BF5679">
            <w:pPr>
              <w:pStyle w:val="ListParagraph"/>
              <w:spacing w:line="276" w:lineRule="auto"/>
              <w:jc w:val="both"/>
              <w:rPr>
                <w:rFonts w:ascii="Arial" w:hAnsi="Arial" w:cs="Arial"/>
                <w:bCs/>
                <w:color w:val="000000"/>
                <w:szCs w:val="24"/>
                <w:shd w:val="clear" w:color="auto" w:fill="FFFFFF"/>
                <w:lang w:val="mn-MN"/>
              </w:rPr>
            </w:pPr>
          </w:p>
          <w:p w14:paraId="6B3288FB" w14:textId="15330DA0" w:rsidR="00706B6D" w:rsidRPr="00880755" w:rsidRDefault="00706B6D" w:rsidP="00706B6D">
            <w:pPr>
              <w:pStyle w:val="ListParagraph"/>
              <w:spacing w:line="276" w:lineRule="auto"/>
              <w:jc w:val="both"/>
              <w:rPr>
                <w:rFonts w:ascii="Arial" w:hAnsi="Arial" w:cs="Arial"/>
                <w:bCs/>
                <w:color w:val="000000"/>
                <w:szCs w:val="24"/>
                <w:shd w:val="clear" w:color="auto" w:fill="FFFFFF"/>
                <w:lang w:val="mn-MN"/>
              </w:rPr>
            </w:pPr>
          </w:p>
          <w:p w14:paraId="629E6E51" w14:textId="6C8DEDBE" w:rsidR="00706B6D" w:rsidRPr="00880755" w:rsidRDefault="00706B6D" w:rsidP="00706B6D">
            <w:pPr>
              <w:pStyle w:val="ListParagraph"/>
              <w:spacing w:line="276" w:lineRule="auto"/>
              <w:jc w:val="both"/>
              <w:rPr>
                <w:rFonts w:ascii="Arial" w:hAnsi="Arial" w:cs="Arial"/>
                <w:bCs/>
                <w:color w:val="000000"/>
                <w:szCs w:val="24"/>
                <w:shd w:val="clear" w:color="auto" w:fill="FFFFFF"/>
                <w:lang w:val="mn-MN"/>
              </w:rPr>
            </w:pPr>
          </w:p>
          <w:p w14:paraId="1BE68FD5" w14:textId="42C7CA3E" w:rsidR="00706B6D" w:rsidRPr="00880755" w:rsidRDefault="00706B6D" w:rsidP="00706B6D">
            <w:pPr>
              <w:pStyle w:val="ListParagraph"/>
              <w:spacing w:line="276" w:lineRule="auto"/>
              <w:jc w:val="both"/>
              <w:rPr>
                <w:rFonts w:ascii="Arial" w:hAnsi="Arial" w:cs="Arial"/>
                <w:bCs/>
                <w:color w:val="000000"/>
                <w:szCs w:val="24"/>
                <w:shd w:val="clear" w:color="auto" w:fill="FFFFFF"/>
                <w:lang w:val="mn-MN"/>
              </w:rPr>
            </w:pPr>
          </w:p>
          <w:p w14:paraId="05A6926E" w14:textId="77777777" w:rsidR="00706B6D" w:rsidRPr="00880755" w:rsidRDefault="00706B6D" w:rsidP="00706B6D">
            <w:pPr>
              <w:pStyle w:val="ListParagraph"/>
              <w:spacing w:line="276" w:lineRule="auto"/>
              <w:jc w:val="both"/>
              <w:rPr>
                <w:rFonts w:ascii="Arial" w:hAnsi="Arial" w:cs="Arial"/>
                <w:bCs/>
                <w:color w:val="000000"/>
                <w:szCs w:val="24"/>
                <w:shd w:val="clear" w:color="auto" w:fill="FFFFFF"/>
                <w:lang w:val="mn-MN"/>
              </w:rPr>
            </w:pPr>
          </w:p>
          <w:p w14:paraId="4062D38F" w14:textId="16E12DB9" w:rsidR="00DF130A" w:rsidRPr="00880755" w:rsidRDefault="00DF130A" w:rsidP="00706B6D">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weighting used to get the composite index is the share of each subsector in the total energy consumption of the sector considered in the calculation.</w:t>
            </w:r>
          </w:p>
          <w:p w14:paraId="7AECAB0E" w14:textId="220DB2DF" w:rsidR="00EB09E8" w:rsidRPr="00880755" w:rsidRDefault="00DF130A" w:rsidP="00706B6D">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An energy efficiency index equal to 90 means a 10 % energy efficiency gain from the base year.</w:t>
            </w:r>
          </w:p>
          <w:p w14:paraId="646B34D7" w14:textId="77777777" w:rsidR="00EB09E8" w:rsidRPr="00880755" w:rsidRDefault="00EB09E8" w:rsidP="00706B6D">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Energy efficiency indices represent a better proxy for assessing energy efficiency trends at an aggregate level (e.g. overall economy, industry, transport, households, services and agriculture) than energy intensity, as they rely on physical indicators and exclude the main structure effects.</w:t>
            </w:r>
          </w:p>
          <w:p w14:paraId="7FD70693" w14:textId="77777777" w:rsidR="00EB09E8" w:rsidRPr="00880755" w:rsidRDefault="00EB09E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Energy efficiency indices for a sector or subsector can be useful. However, users should be aware that improvement in an index may not indicate an overall </w:t>
            </w:r>
            <w:r w:rsidRPr="00880755">
              <w:rPr>
                <w:rFonts w:ascii="Arial" w:hAnsi="Arial" w:cs="Arial"/>
                <w:bCs/>
                <w:color w:val="000000"/>
                <w:szCs w:val="24"/>
                <w:shd w:val="clear" w:color="auto" w:fill="FFFFFF"/>
                <w:lang w:val="mn-MN"/>
              </w:rPr>
              <w:lastRenderedPageBreak/>
              <w:t>improvement. Users can check if the factors leading to the improvement in one sector’s index do not have offsetting or other effects in other sectors.</w:t>
            </w:r>
          </w:p>
          <w:p w14:paraId="772439DF" w14:textId="77777777" w:rsidR="00003C5F" w:rsidRPr="00880755" w:rsidRDefault="00003C5F">
            <w:pPr>
              <w:spacing w:line="276" w:lineRule="auto"/>
              <w:jc w:val="both"/>
              <w:rPr>
                <w:rFonts w:ascii="Arial" w:hAnsi="Arial" w:cs="Arial"/>
                <w:bCs/>
                <w:color w:val="000000"/>
                <w:szCs w:val="24"/>
                <w:shd w:val="clear" w:color="auto" w:fill="FFFFFF"/>
                <w:lang w:val="mn-MN"/>
              </w:rPr>
            </w:pPr>
          </w:p>
          <w:p w14:paraId="43CD259C" w14:textId="77777777" w:rsidR="00003C5F" w:rsidRPr="00880755" w:rsidRDefault="00003C5F">
            <w:pPr>
              <w:spacing w:line="276" w:lineRule="auto"/>
              <w:jc w:val="both"/>
              <w:rPr>
                <w:rFonts w:ascii="Arial" w:hAnsi="Arial" w:cs="Arial"/>
                <w:bCs/>
                <w:color w:val="000000"/>
                <w:szCs w:val="24"/>
                <w:shd w:val="clear" w:color="auto" w:fill="FFFFFF"/>
                <w:lang w:val="mn-MN"/>
              </w:rPr>
            </w:pPr>
          </w:p>
          <w:p w14:paraId="3028A66B" w14:textId="77777777" w:rsidR="00EB09E8" w:rsidRPr="00880755" w:rsidRDefault="00EB09E8">
            <w:pPr>
              <w:spacing w:line="276" w:lineRule="auto"/>
              <w:jc w:val="both"/>
              <w:rPr>
                <w:rFonts w:ascii="Arial" w:hAnsi="Arial" w:cs="Arial"/>
                <w:bCs/>
                <w:color w:val="000000"/>
                <w:szCs w:val="24"/>
                <w:shd w:val="clear" w:color="auto" w:fill="FFFFFF"/>
                <w:lang w:val="mn-MN"/>
              </w:rPr>
            </w:pPr>
          </w:p>
          <w:p w14:paraId="6123F59C"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3B925B22"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78BEEBAF" w14:textId="77777777" w:rsidR="00F30EBA" w:rsidRPr="00880755" w:rsidRDefault="005625ED">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 </w:t>
            </w:r>
            <w:r w:rsidR="00F30EBA" w:rsidRPr="00880755">
              <w:rPr>
                <w:rFonts w:ascii="Arial" w:hAnsi="Arial" w:cs="Arial"/>
                <w:b/>
                <w:bCs/>
                <w:color w:val="000000"/>
                <w:szCs w:val="24"/>
                <w:shd w:val="clear" w:color="auto" w:fill="FFFFFF"/>
                <w:lang w:val="mn-MN"/>
              </w:rPr>
              <w:t>General calculation</w:t>
            </w:r>
          </w:p>
          <w:p w14:paraId="4F648B97" w14:textId="77777777" w:rsidR="00EB09E8" w:rsidRPr="00880755" w:rsidRDefault="005625ED">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6.2.1 </w:t>
            </w:r>
            <w:r w:rsidR="00EB09E8" w:rsidRPr="00880755">
              <w:rPr>
                <w:rFonts w:ascii="Arial" w:hAnsi="Arial" w:cs="Arial"/>
                <w:b/>
                <w:bCs/>
                <w:color w:val="000000"/>
                <w:szCs w:val="24"/>
                <w:shd w:val="clear" w:color="auto" w:fill="FFFFFF"/>
                <w:lang w:val="mn-MN"/>
              </w:rPr>
              <w:t>General</w:t>
            </w:r>
          </w:p>
          <w:p w14:paraId="5F4BF2CD" w14:textId="77777777" w:rsidR="00EB09E8" w:rsidRPr="00880755" w:rsidRDefault="00EB09E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This clause describes the steps to calculate the energy efficiency index. Data collection and parameters are considered in </w:t>
            </w:r>
            <w:hyperlink w:anchor="_bookmark105" w:history="1">
              <w:r w:rsidRPr="00880755">
                <w:rPr>
                  <w:rFonts w:ascii="Arial" w:hAnsi="Arial" w:cs="Arial"/>
                  <w:bCs/>
                  <w:color w:val="000000"/>
                  <w:szCs w:val="24"/>
                  <w:shd w:val="clear" w:color="auto" w:fill="FFFFFF"/>
                  <w:lang w:val="mn-MN"/>
                </w:rPr>
                <w:t>Annex B</w:t>
              </w:r>
            </w:hyperlink>
            <w:r w:rsidRPr="00880755">
              <w:rPr>
                <w:rFonts w:ascii="Arial" w:hAnsi="Arial" w:cs="Arial"/>
                <w:bCs/>
                <w:color w:val="000000"/>
                <w:szCs w:val="24"/>
                <w:shd w:val="clear" w:color="auto" w:fill="FFFFFF"/>
                <w:lang w:val="mn-MN"/>
              </w:rPr>
              <w:t>.</w:t>
            </w:r>
          </w:p>
          <w:p w14:paraId="7FAE7F3B" w14:textId="77777777" w:rsidR="00EB09E8" w:rsidRPr="00880755" w:rsidRDefault="00EB09E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calculation steps are as follows:</w:t>
            </w:r>
          </w:p>
          <w:p w14:paraId="6453F5B0" w14:textId="77777777"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Step 1: selection of subsectors or energy uses to be included in the index (see </w:t>
            </w:r>
            <w:hyperlink w:anchor="_bookmark48" w:history="1">
              <w:r w:rsidRPr="00880755">
                <w:rPr>
                  <w:rFonts w:ascii="Arial" w:hAnsi="Arial" w:cs="Arial"/>
                  <w:bCs/>
                  <w:color w:val="000000"/>
                  <w:szCs w:val="24"/>
                  <w:shd w:val="clear" w:color="auto" w:fill="FFFFFF"/>
                  <w:lang w:val="mn-MN"/>
                </w:rPr>
                <w:t>6.2.2</w:t>
              </w:r>
            </w:hyperlink>
            <w:r w:rsidRPr="00880755">
              <w:rPr>
                <w:rFonts w:ascii="Arial" w:hAnsi="Arial" w:cs="Arial"/>
                <w:bCs/>
                <w:color w:val="000000"/>
                <w:szCs w:val="24"/>
                <w:shd w:val="clear" w:color="auto" w:fill="FFFFFF"/>
                <w:lang w:val="mn-MN"/>
              </w:rPr>
              <w:t>);</w:t>
            </w:r>
          </w:p>
          <w:p w14:paraId="04055980" w14:textId="77777777"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Step 2: choice of indicators (see </w:t>
            </w:r>
            <w:hyperlink w:anchor="_bookmark49" w:history="1">
              <w:r w:rsidRPr="00880755">
                <w:rPr>
                  <w:rFonts w:ascii="Arial" w:hAnsi="Arial" w:cs="Arial"/>
                  <w:bCs/>
                  <w:color w:val="000000"/>
                  <w:szCs w:val="24"/>
                  <w:shd w:val="clear" w:color="auto" w:fill="FFFFFF"/>
                  <w:lang w:val="mn-MN"/>
                </w:rPr>
                <w:t>6.2.3</w:t>
              </w:r>
            </w:hyperlink>
            <w:r w:rsidRPr="00880755">
              <w:rPr>
                <w:rFonts w:ascii="Arial" w:hAnsi="Arial" w:cs="Arial"/>
                <w:bCs/>
                <w:color w:val="000000"/>
                <w:szCs w:val="24"/>
                <w:shd w:val="clear" w:color="auto" w:fill="FFFFFF"/>
                <w:lang w:val="mn-MN"/>
              </w:rPr>
              <w:t>);</w:t>
            </w:r>
          </w:p>
          <w:p w14:paraId="5C4740F1" w14:textId="77777777"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Step 3: calculation of indicator values (see </w:t>
            </w:r>
            <w:hyperlink w:anchor="_bookmark51" w:history="1">
              <w:r w:rsidRPr="00880755">
                <w:rPr>
                  <w:rFonts w:ascii="Arial" w:hAnsi="Arial" w:cs="Arial"/>
                  <w:bCs/>
                  <w:color w:val="000000"/>
                  <w:szCs w:val="24"/>
                  <w:shd w:val="clear" w:color="auto" w:fill="FFFFFF"/>
                  <w:lang w:val="mn-MN"/>
                </w:rPr>
                <w:t>6.2.4</w:t>
              </w:r>
            </w:hyperlink>
            <w:r w:rsidRPr="00880755">
              <w:rPr>
                <w:rFonts w:ascii="Arial" w:hAnsi="Arial" w:cs="Arial"/>
                <w:bCs/>
                <w:color w:val="000000"/>
                <w:szCs w:val="24"/>
                <w:shd w:val="clear" w:color="auto" w:fill="FFFFFF"/>
                <w:lang w:val="mn-MN"/>
              </w:rPr>
              <w:t>);</w:t>
            </w:r>
          </w:p>
          <w:p w14:paraId="3493354B" w14:textId="77777777" w:rsidR="00EB09E8" w:rsidRPr="00880755" w:rsidRDefault="00EB09E8">
            <w:pPr>
              <w:pStyle w:val="ListParagraph"/>
              <w:numPr>
                <w:ilvl w:val="0"/>
                <w:numId w:val="1"/>
              </w:numPr>
              <w:spacing w:line="276" w:lineRule="auto"/>
              <w:jc w:val="both"/>
              <w:rPr>
                <w:rFonts w:ascii="Arial" w:hAnsi="Arial" w:cs="Arial"/>
                <w:bCs/>
                <w:szCs w:val="24"/>
                <w:shd w:val="clear" w:color="auto" w:fill="FFFFFF"/>
                <w:lang w:val="mn-MN"/>
              </w:rPr>
            </w:pPr>
            <w:r w:rsidRPr="00880755">
              <w:rPr>
                <w:rFonts w:ascii="Arial" w:hAnsi="Arial" w:cs="Arial"/>
                <w:bCs/>
                <w:color w:val="000000"/>
                <w:szCs w:val="24"/>
                <w:shd w:val="clear" w:color="auto" w:fill="FFFFFF"/>
                <w:lang w:val="mn-MN"/>
              </w:rPr>
              <w:t xml:space="preserve">Step 4: calculation of indicator </w:t>
            </w:r>
            <w:r w:rsidRPr="00880755">
              <w:rPr>
                <w:rFonts w:ascii="Arial" w:hAnsi="Arial" w:cs="Arial"/>
                <w:bCs/>
                <w:szCs w:val="24"/>
                <w:shd w:val="clear" w:color="auto" w:fill="FFFFFF"/>
                <w:lang w:val="mn-MN"/>
              </w:rPr>
              <w:t xml:space="preserve">trends (see </w:t>
            </w:r>
            <w:hyperlink w:anchor="_bookmark53" w:history="1">
              <w:r w:rsidRPr="00880755">
                <w:rPr>
                  <w:rFonts w:ascii="Arial" w:hAnsi="Arial" w:cs="Arial"/>
                  <w:bCs/>
                  <w:szCs w:val="24"/>
                  <w:shd w:val="clear" w:color="auto" w:fill="FFFFFF"/>
                  <w:lang w:val="mn-MN"/>
                </w:rPr>
                <w:t>6.2.5</w:t>
              </w:r>
            </w:hyperlink>
            <w:r w:rsidRPr="00880755">
              <w:rPr>
                <w:rFonts w:ascii="Arial" w:hAnsi="Arial" w:cs="Arial"/>
                <w:bCs/>
                <w:szCs w:val="24"/>
                <w:shd w:val="clear" w:color="auto" w:fill="FFFFFF"/>
                <w:lang w:val="mn-MN"/>
              </w:rPr>
              <w:t>);</w:t>
            </w:r>
          </w:p>
          <w:p w14:paraId="0E704CA0" w14:textId="77777777"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szCs w:val="24"/>
                <w:shd w:val="clear" w:color="auto" w:fill="FFFFFF"/>
                <w:lang w:val="mn-MN"/>
              </w:rPr>
              <w:t xml:space="preserve">Step 5: calculation of weighting factors </w:t>
            </w:r>
            <w:r w:rsidRPr="00880755">
              <w:rPr>
                <w:rFonts w:ascii="Arial" w:hAnsi="Arial" w:cs="Arial"/>
                <w:bCs/>
                <w:color w:val="000000"/>
                <w:szCs w:val="24"/>
                <w:shd w:val="clear" w:color="auto" w:fill="FFFFFF"/>
                <w:lang w:val="mn-MN"/>
              </w:rPr>
              <w:t xml:space="preserve">(see </w:t>
            </w:r>
            <w:hyperlink w:anchor="_bookmark55" w:history="1">
              <w:r w:rsidRPr="00880755">
                <w:rPr>
                  <w:rFonts w:ascii="Arial" w:hAnsi="Arial" w:cs="Arial"/>
                  <w:bCs/>
                  <w:color w:val="000000"/>
                  <w:szCs w:val="24"/>
                  <w:shd w:val="clear" w:color="auto" w:fill="FFFFFF"/>
                  <w:lang w:val="mn-MN"/>
                </w:rPr>
                <w:t>6.2.6</w:t>
              </w:r>
            </w:hyperlink>
            <w:r w:rsidRPr="00880755">
              <w:rPr>
                <w:rFonts w:ascii="Arial" w:hAnsi="Arial" w:cs="Arial"/>
                <w:bCs/>
                <w:color w:val="000000"/>
                <w:szCs w:val="24"/>
                <w:shd w:val="clear" w:color="auto" w:fill="FFFFFF"/>
                <w:lang w:val="mn-MN"/>
              </w:rPr>
              <w:t>);</w:t>
            </w:r>
          </w:p>
          <w:p w14:paraId="05384974" w14:textId="77777777"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Step 6: calculation of energy efficiency indices by sector (see </w:t>
            </w:r>
            <w:hyperlink w:anchor="_bookmark58" w:history="1">
              <w:r w:rsidRPr="00880755">
                <w:rPr>
                  <w:rFonts w:ascii="Arial" w:hAnsi="Arial" w:cs="Arial"/>
                  <w:bCs/>
                  <w:color w:val="000000"/>
                  <w:szCs w:val="24"/>
                  <w:shd w:val="clear" w:color="auto" w:fill="FFFFFF"/>
                  <w:lang w:val="mn-MN"/>
                </w:rPr>
                <w:t>6.2.7</w:t>
              </w:r>
            </w:hyperlink>
            <w:r w:rsidRPr="00880755">
              <w:rPr>
                <w:rFonts w:ascii="Arial" w:hAnsi="Arial" w:cs="Arial"/>
                <w:bCs/>
                <w:color w:val="000000"/>
                <w:szCs w:val="24"/>
                <w:shd w:val="clear" w:color="auto" w:fill="FFFFFF"/>
                <w:lang w:val="mn-MN"/>
              </w:rPr>
              <w:t>);</w:t>
            </w:r>
          </w:p>
          <w:p w14:paraId="5B66AAE0" w14:textId="77777777"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Step 7: calculation of overall energy efficiency index (see </w:t>
            </w:r>
            <w:hyperlink w:anchor="_bookmark62" w:history="1">
              <w:r w:rsidRPr="00880755">
                <w:rPr>
                  <w:rFonts w:ascii="Arial" w:hAnsi="Arial" w:cs="Arial"/>
                  <w:bCs/>
                  <w:color w:val="000000"/>
                  <w:szCs w:val="24"/>
                  <w:shd w:val="clear" w:color="auto" w:fill="FFFFFF"/>
                  <w:lang w:val="mn-MN"/>
                </w:rPr>
                <w:t>6.2.8</w:t>
              </w:r>
            </w:hyperlink>
            <w:r w:rsidRPr="00880755">
              <w:rPr>
                <w:rFonts w:ascii="Arial" w:hAnsi="Arial" w:cs="Arial"/>
                <w:bCs/>
                <w:color w:val="000000"/>
                <w:szCs w:val="24"/>
                <w:shd w:val="clear" w:color="auto" w:fill="FFFFFF"/>
                <w:lang w:val="mn-MN"/>
              </w:rPr>
              <w:t>).</w:t>
            </w:r>
          </w:p>
          <w:p w14:paraId="0CB63503" w14:textId="77777777" w:rsidR="00EB09E8" w:rsidRPr="00880755" w:rsidRDefault="00EB09E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Other issues related to the calculation of the energy efficiency indices are described in </w:t>
            </w:r>
            <w:hyperlink w:anchor="_bookmark63" w:history="1">
              <w:r w:rsidRPr="00880755">
                <w:rPr>
                  <w:rFonts w:ascii="Arial" w:hAnsi="Arial" w:cs="Arial"/>
                  <w:bCs/>
                  <w:color w:val="000000"/>
                  <w:szCs w:val="24"/>
                  <w:shd w:val="clear" w:color="auto" w:fill="FFFFFF"/>
                  <w:lang w:val="mn-MN"/>
                </w:rPr>
                <w:t>6.3</w:t>
              </w:r>
            </w:hyperlink>
            <w:r w:rsidRPr="00880755">
              <w:rPr>
                <w:rFonts w:ascii="Arial" w:hAnsi="Arial" w:cs="Arial"/>
                <w:bCs/>
                <w:color w:val="000000"/>
                <w:szCs w:val="24"/>
                <w:shd w:val="clear" w:color="auto" w:fill="FFFFFF"/>
                <w:lang w:val="mn-MN"/>
              </w:rPr>
              <w:t>.</w:t>
            </w:r>
          </w:p>
          <w:p w14:paraId="451C5B34" w14:textId="77777777" w:rsidR="002273CB" w:rsidRPr="00880755" w:rsidRDefault="002273CB">
            <w:pPr>
              <w:spacing w:line="276" w:lineRule="auto"/>
              <w:jc w:val="both"/>
              <w:rPr>
                <w:rFonts w:ascii="Arial" w:hAnsi="Arial" w:cs="Arial"/>
                <w:bCs/>
                <w:color w:val="000000"/>
                <w:szCs w:val="24"/>
                <w:shd w:val="clear" w:color="auto" w:fill="FFFFFF"/>
                <w:lang w:val="mn-MN"/>
              </w:rPr>
            </w:pPr>
          </w:p>
          <w:p w14:paraId="6BE3ACAF" w14:textId="77777777" w:rsidR="002273CB" w:rsidRPr="00880755" w:rsidRDefault="002273CB">
            <w:pPr>
              <w:spacing w:line="276" w:lineRule="auto"/>
              <w:jc w:val="both"/>
              <w:rPr>
                <w:rFonts w:ascii="Arial" w:hAnsi="Arial" w:cs="Arial"/>
                <w:bCs/>
                <w:color w:val="000000"/>
                <w:szCs w:val="24"/>
                <w:shd w:val="clear" w:color="auto" w:fill="FFFFFF"/>
                <w:lang w:val="mn-MN"/>
              </w:rPr>
            </w:pPr>
          </w:p>
          <w:p w14:paraId="1864AAC4"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68F7D7F9" w14:textId="587C2121" w:rsidR="000935A7" w:rsidRPr="00880755" w:rsidRDefault="000935A7">
            <w:pPr>
              <w:spacing w:line="276" w:lineRule="auto"/>
              <w:jc w:val="both"/>
              <w:rPr>
                <w:rFonts w:ascii="Arial" w:hAnsi="Arial" w:cs="Arial"/>
                <w:bCs/>
                <w:color w:val="000000"/>
                <w:szCs w:val="24"/>
                <w:shd w:val="clear" w:color="auto" w:fill="FFFFFF"/>
                <w:lang w:val="mn-MN"/>
              </w:rPr>
            </w:pPr>
          </w:p>
          <w:p w14:paraId="2D0FC2E9" w14:textId="77777777" w:rsidR="00E41D34" w:rsidRPr="00880755" w:rsidRDefault="00E41D34">
            <w:pPr>
              <w:spacing w:line="276" w:lineRule="auto"/>
              <w:jc w:val="both"/>
              <w:rPr>
                <w:rFonts w:ascii="Arial" w:hAnsi="Arial" w:cs="Arial"/>
                <w:bCs/>
                <w:color w:val="000000"/>
                <w:szCs w:val="24"/>
                <w:shd w:val="clear" w:color="auto" w:fill="FFFFFF"/>
                <w:lang w:val="mn-MN"/>
              </w:rPr>
            </w:pPr>
          </w:p>
          <w:p w14:paraId="07256332" w14:textId="77777777" w:rsidR="00EB09E8" w:rsidRPr="00880755" w:rsidRDefault="00EB09E8">
            <w:pPr>
              <w:spacing w:line="276" w:lineRule="auto"/>
              <w:jc w:val="both"/>
              <w:rPr>
                <w:rFonts w:ascii="Arial" w:hAnsi="Arial" w:cs="Arial"/>
                <w:bCs/>
                <w:color w:val="000000"/>
                <w:szCs w:val="24"/>
                <w:shd w:val="clear" w:color="auto" w:fill="FFFFFF"/>
                <w:lang w:val="mn-MN"/>
              </w:rPr>
            </w:pPr>
          </w:p>
          <w:p w14:paraId="405B32AE" w14:textId="77777777" w:rsidR="00EB09E8" w:rsidRPr="00880755" w:rsidRDefault="005625ED">
            <w:pPr>
              <w:spacing w:line="276" w:lineRule="auto"/>
              <w:jc w:val="both"/>
              <w:rPr>
                <w:rFonts w:ascii="Arial" w:hAnsi="Arial" w:cs="Arial"/>
                <w:b/>
                <w:bCs/>
                <w:color w:val="000000"/>
                <w:szCs w:val="24"/>
                <w:shd w:val="clear" w:color="auto" w:fill="FFFFFF"/>
                <w:lang w:val="mn-MN"/>
              </w:rPr>
            </w:pPr>
            <w:bookmarkStart w:id="22" w:name="_bookmark48"/>
            <w:bookmarkEnd w:id="22"/>
            <w:r w:rsidRPr="00880755">
              <w:rPr>
                <w:rFonts w:ascii="Arial" w:hAnsi="Arial" w:cs="Arial"/>
                <w:b/>
                <w:bCs/>
                <w:color w:val="000000"/>
                <w:szCs w:val="24"/>
                <w:shd w:val="clear" w:color="auto" w:fill="FFFFFF"/>
                <w:lang w:val="mn-MN"/>
              </w:rPr>
              <w:t xml:space="preserve">6.2.2 </w:t>
            </w:r>
            <w:r w:rsidR="00EB09E8" w:rsidRPr="00880755">
              <w:rPr>
                <w:rFonts w:ascii="Arial" w:hAnsi="Arial" w:cs="Arial"/>
                <w:b/>
                <w:bCs/>
                <w:color w:val="000000"/>
                <w:szCs w:val="24"/>
                <w:shd w:val="clear" w:color="auto" w:fill="FFFFFF"/>
                <w:lang w:val="mn-MN"/>
              </w:rPr>
              <w:t>Step 1: Selection of subsectors or energy uses</w:t>
            </w:r>
          </w:p>
          <w:p w14:paraId="05B41BED" w14:textId="77777777" w:rsidR="002273CB" w:rsidRPr="00880755" w:rsidRDefault="00EB09E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For each sector (i.e. industry, transport, households, services, agriculture), a list </w:t>
            </w:r>
            <w:r w:rsidRPr="00880755">
              <w:rPr>
                <w:rFonts w:ascii="Arial" w:hAnsi="Arial" w:cs="Arial"/>
                <w:bCs/>
                <w:color w:val="000000"/>
                <w:szCs w:val="24"/>
                <w:shd w:val="clear" w:color="auto" w:fill="FFFFFF"/>
                <w:lang w:val="mn-MN"/>
              </w:rPr>
              <w:lastRenderedPageBreak/>
              <w:t xml:space="preserve">of subsectors should be identified for which energy efficiency is to be calculated. Subsectors can be energy uses, such as space heating (in the case of households), modes of transport (in the case of transport), industrial branches (in the case of industry and services, and possibly agriculture). </w:t>
            </w:r>
            <w:hyperlink w:anchor="_bookmark105" w:history="1">
              <w:r w:rsidRPr="00880755">
                <w:rPr>
                  <w:rFonts w:ascii="Arial" w:hAnsi="Arial" w:cs="Arial"/>
                  <w:bCs/>
                  <w:color w:val="000000"/>
                  <w:szCs w:val="24"/>
                  <w:shd w:val="clear" w:color="auto" w:fill="FFFFFF"/>
                  <w:lang w:val="mn-MN"/>
                </w:rPr>
                <w:t xml:space="preserve">Annex B </w:t>
              </w:r>
            </w:hyperlink>
            <w:r w:rsidRPr="00880755">
              <w:rPr>
                <w:rFonts w:ascii="Arial" w:hAnsi="Arial" w:cs="Arial"/>
                <w:bCs/>
                <w:color w:val="000000"/>
                <w:szCs w:val="24"/>
                <w:shd w:val="clear" w:color="auto" w:fill="FFFFFF"/>
                <w:lang w:val="mn-MN"/>
              </w:rPr>
              <w:t>proposes a typical breakdown that can be consi</w:t>
            </w:r>
            <w:r w:rsidR="00F30EBA" w:rsidRPr="00880755">
              <w:rPr>
                <w:rFonts w:ascii="Arial" w:hAnsi="Arial" w:cs="Arial"/>
                <w:bCs/>
                <w:color w:val="000000"/>
                <w:szCs w:val="24"/>
                <w:shd w:val="clear" w:color="auto" w:fill="FFFFFF"/>
                <w:lang w:val="mn-MN"/>
              </w:rPr>
              <w:t>dered in the different sectors.</w:t>
            </w:r>
          </w:p>
          <w:p w14:paraId="699FF6FC"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38D321FA"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16CB3409"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0C980A4D" w14:textId="77777777" w:rsidR="00EB09E8" w:rsidRPr="00880755" w:rsidRDefault="005625ED">
            <w:pPr>
              <w:spacing w:line="276" w:lineRule="auto"/>
              <w:jc w:val="both"/>
              <w:rPr>
                <w:rFonts w:ascii="Arial" w:hAnsi="Arial" w:cs="Arial"/>
                <w:b/>
                <w:bCs/>
                <w:color w:val="000000"/>
                <w:szCs w:val="24"/>
                <w:shd w:val="clear" w:color="auto" w:fill="FFFFFF"/>
                <w:lang w:val="mn-MN"/>
              </w:rPr>
            </w:pPr>
            <w:bookmarkStart w:id="23" w:name="_bookmark49"/>
            <w:bookmarkEnd w:id="23"/>
            <w:r w:rsidRPr="00880755">
              <w:rPr>
                <w:rFonts w:ascii="Arial" w:hAnsi="Arial" w:cs="Arial"/>
                <w:b/>
                <w:bCs/>
                <w:color w:val="000000"/>
                <w:szCs w:val="24"/>
                <w:shd w:val="clear" w:color="auto" w:fill="FFFFFF"/>
                <w:lang w:val="mn-MN"/>
              </w:rPr>
              <w:t xml:space="preserve">6.2.3 </w:t>
            </w:r>
            <w:r w:rsidR="00EB09E8" w:rsidRPr="00880755">
              <w:rPr>
                <w:rFonts w:ascii="Arial" w:hAnsi="Arial" w:cs="Arial"/>
                <w:b/>
                <w:bCs/>
                <w:color w:val="000000"/>
                <w:szCs w:val="24"/>
                <w:shd w:val="clear" w:color="auto" w:fill="FFFFFF"/>
                <w:lang w:val="mn-MN"/>
              </w:rPr>
              <w:t>Step 2: Choice of indicators</w:t>
            </w:r>
          </w:p>
          <w:p w14:paraId="3FCFD4F5" w14:textId="77777777" w:rsidR="00EB09E8" w:rsidRPr="00880755" w:rsidRDefault="00EB09E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For each subsector or energy using system, energy efficiency improvement is measured from the reduction in specific consumption. Two types of indicators of specific consumption can be used (referred to as type A or B in ISO 17742) that are defined per year:</w:t>
            </w:r>
          </w:p>
          <w:p w14:paraId="2329A28F" w14:textId="7B71F811"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specific energy consumption at subsector level relates energy consumption to physical quantities over a year, such as production, production index (or value added at constant price if production index is not available), traffic (e.g. GJ/tonne of steel for the iron and steel sector, or MJ/ton-km for the transport of goods): indicator type A;</w:t>
            </w:r>
          </w:p>
          <w:p w14:paraId="5E46AF51" w14:textId="0803C792"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140BD3C1" w14:textId="61F8EF15"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25F8EB1F" w14:textId="71DBECF2"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1D1DF0C2" w14:textId="6FE0EF5C"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234B98E1" w14:textId="531FBB0A"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035758A9" w14:textId="77777777"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0F4DFC7A" w14:textId="22331832" w:rsidR="00EB09E8" w:rsidRPr="00880755" w:rsidRDefault="00EB09E8">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specific energy consumption for energy using systems relates the annual energy consumption for specific systems to the average number or size of systems over a year (e.g. GJ/dwelling, kWh/ refrigerator or litre per car or GJ/m</w:t>
            </w:r>
            <w:r w:rsidRPr="00880755">
              <w:rPr>
                <w:rFonts w:ascii="Arial" w:hAnsi="Arial" w:cs="Arial"/>
                <w:bCs/>
                <w:color w:val="000000"/>
                <w:szCs w:val="24"/>
                <w:shd w:val="clear" w:color="auto" w:fill="FFFFFF"/>
                <w:vertAlign w:val="superscript"/>
                <w:lang w:val="mn-MN"/>
              </w:rPr>
              <w:t>2</w:t>
            </w:r>
            <w:r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lastRenderedPageBreak/>
              <w:t>of building floor space): indicator type B.</w:t>
            </w:r>
          </w:p>
          <w:p w14:paraId="1D340212" w14:textId="5B96DA20"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453AF642" w14:textId="59DC836D"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7BAADB90" w14:textId="77777777" w:rsidR="009105D1" w:rsidRPr="00880755" w:rsidRDefault="009105D1" w:rsidP="009105D1">
            <w:pPr>
              <w:spacing w:line="276" w:lineRule="auto"/>
              <w:jc w:val="both"/>
              <w:rPr>
                <w:rFonts w:ascii="Arial" w:hAnsi="Arial" w:cs="Arial"/>
                <w:bCs/>
                <w:color w:val="000000"/>
                <w:szCs w:val="24"/>
                <w:shd w:val="clear" w:color="auto" w:fill="FFFFFF"/>
                <w:lang w:val="mn-MN"/>
              </w:rPr>
            </w:pPr>
          </w:p>
          <w:p w14:paraId="3DDB9476" w14:textId="77777777" w:rsidR="00EB09E8" w:rsidRPr="00880755" w:rsidRDefault="00EB09E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To calculate the indicators, the energy consumption per subsector or targeted end-use is related to a driver that depends on the type of indicator.</w:t>
            </w:r>
          </w:p>
          <w:p w14:paraId="2BDB38ED" w14:textId="77777777" w:rsidR="005625ED" w:rsidRPr="00880755" w:rsidRDefault="005625ED">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All the necessary definitions of each type of indicator are given in </w:t>
            </w:r>
            <w:hyperlink w:anchor="_bookmark105" w:history="1">
              <w:r w:rsidRPr="00880755">
                <w:rPr>
                  <w:rFonts w:ascii="Arial" w:hAnsi="Arial" w:cs="Arial"/>
                  <w:bCs/>
                  <w:color w:val="000000"/>
                  <w:szCs w:val="24"/>
                  <w:shd w:val="clear" w:color="auto" w:fill="FFFFFF"/>
                  <w:lang w:val="mn-MN"/>
                </w:rPr>
                <w:t xml:space="preserve">Annex B </w:t>
              </w:r>
            </w:hyperlink>
            <w:r w:rsidRPr="00880755">
              <w:rPr>
                <w:rFonts w:ascii="Arial" w:hAnsi="Arial" w:cs="Arial"/>
                <w:bCs/>
                <w:color w:val="000000"/>
                <w:szCs w:val="24"/>
                <w:shd w:val="clear" w:color="auto" w:fill="FFFFFF"/>
                <w:lang w:val="mn-MN"/>
              </w:rPr>
              <w:t>for the different sectors (industry, transport, households, services and agriculture)</w:t>
            </w:r>
            <w:r w:rsidR="00A67446" w:rsidRPr="00880755">
              <w:rPr>
                <w:rFonts w:ascii="Arial" w:hAnsi="Arial" w:cs="Arial"/>
                <w:bCs/>
                <w:color w:val="000000"/>
                <w:szCs w:val="24"/>
                <w:shd w:val="clear" w:color="auto" w:fill="FFFFFF"/>
                <w:lang w:val="mn-MN"/>
              </w:rPr>
              <w:t>.</w:t>
            </w:r>
          </w:p>
          <w:p w14:paraId="1423AF92" w14:textId="77777777" w:rsidR="00A67446" w:rsidRPr="00880755" w:rsidRDefault="00A67446">
            <w:pPr>
              <w:spacing w:line="276" w:lineRule="auto"/>
              <w:jc w:val="both"/>
              <w:rPr>
                <w:rFonts w:ascii="Arial" w:hAnsi="Arial" w:cs="Arial"/>
                <w:bCs/>
                <w:color w:val="000000"/>
                <w:szCs w:val="24"/>
                <w:shd w:val="clear" w:color="auto" w:fill="FFFFFF"/>
                <w:lang w:val="mn-MN"/>
              </w:rPr>
            </w:pPr>
          </w:p>
          <w:p w14:paraId="1E101B20"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6AED6A45"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3112DC7E" w14:textId="77777777" w:rsidR="00A67446" w:rsidRPr="00880755" w:rsidRDefault="00A67446">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6.2.4 Step 3: Calculation of indicator values</w:t>
            </w:r>
          </w:p>
          <w:p w14:paraId="3BA19854" w14:textId="77777777" w:rsidR="00A35EA3" w:rsidRPr="00880755" w:rsidRDefault="00A67446">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Indicators of specific energy consumption are calculated at the level of detailed subsector according to </w:t>
            </w:r>
            <w:hyperlink w:anchor="_bookmark52" w:history="1">
              <w:r w:rsidRPr="00880755">
                <w:rPr>
                  <w:rFonts w:ascii="Arial" w:hAnsi="Arial" w:cs="Arial"/>
                  <w:bCs/>
                  <w:color w:val="000000"/>
                  <w:szCs w:val="24"/>
                  <w:shd w:val="clear" w:color="auto" w:fill="FFFFFF"/>
                  <w:lang w:val="mn-MN"/>
                </w:rPr>
                <w:t>Formula (11)</w:t>
              </w:r>
            </w:hyperlink>
            <w:r w:rsidRPr="00880755">
              <w:rPr>
                <w:rFonts w:ascii="Arial" w:hAnsi="Arial" w:cs="Arial"/>
                <w:bCs/>
                <w:color w:val="000000"/>
                <w:szCs w:val="24"/>
                <w:shd w:val="clear" w:color="auto" w:fill="FFFFFF"/>
                <w:lang w:val="mn-MN"/>
              </w:rPr>
              <w:t xml:space="preserve">, where the energy consumption is divided by the driver indicator of activity of the sector for the year </w:t>
            </w:r>
            <w:r w:rsidRPr="00880755">
              <w:rPr>
                <w:rFonts w:ascii="Arial" w:hAnsi="Arial" w:cs="Arial"/>
                <w:bCs/>
                <w:i/>
                <w:color w:val="000000"/>
                <w:szCs w:val="24"/>
                <w:shd w:val="clear" w:color="auto" w:fill="FFFFFF"/>
                <w:lang w:val="mn-MN"/>
              </w:rPr>
              <w:t>t</w:t>
            </w:r>
            <w:r w:rsidR="00F30EBA" w:rsidRPr="00880755">
              <w:rPr>
                <w:rFonts w:ascii="Arial" w:hAnsi="Arial" w:cs="Arial"/>
                <w:bCs/>
                <w:color w:val="000000"/>
                <w:szCs w:val="24"/>
                <w:shd w:val="clear" w:color="auto" w:fill="FFFFFF"/>
                <w:lang w:val="mn-MN"/>
              </w:rPr>
              <w:t>:</w:t>
            </w:r>
          </w:p>
          <w:p w14:paraId="415D9E17" w14:textId="77777777" w:rsidR="00A35EA3"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i.t</m:t>
                      </m:r>
                    </m:sub>
                  </m:sSub>
                </m:den>
              </m:f>
            </m:oMath>
            <w:r w:rsidR="00F30EBA" w:rsidRPr="00880755">
              <w:rPr>
                <w:rFonts w:ascii="Arial" w:eastAsiaTheme="minorEastAsia" w:hAnsi="Arial" w:cs="Arial"/>
                <w:bCs/>
                <w:color w:val="000000"/>
                <w:szCs w:val="24"/>
                <w:shd w:val="clear" w:color="auto" w:fill="FFFFFF"/>
                <w:lang w:val="mn-MN"/>
              </w:rPr>
              <w:t xml:space="preserve">      (11)</w:t>
            </w:r>
          </w:p>
          <w:p w14:paraId="3F86AE73" w14:textId="77777777" w:rsidR="00A35EA3" w:rsidRPr="00880755" w:rsidRDefault="00A35EA3">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where</w:t>
            </w:r>
          </w:p>
          <w:p w14:paraId="2CDF404E" w14:textId="77777777" w:rsidR="00A67446"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sub>
              </m:sSub>
            </m:oMath>
            <w:r w:rsidR="00A35EA3" w:rsidRPr="00880755">
              <w:rPr>
                <w:rFonts w:ascii="Arial" w:hAnsi="Arial" w:cs="Arial"/>
                <w:bCs/>
                <w:color w:val="000000"/>
                <w:szCs w:val="24"/>
                <w:shd w:val="clear" w:color="auto" w:fill="FFFFFF"/>
                <w:lang w:val="mn-MN"/>
              </w:rPr>
              <w:t xml:space="preserve"> is the indicator value for subsector </w:t>
            </w:r>
            <w:r w:rsidR="00A35EA3" w:rsidRPr="00880755">
              <w:rPr>
                <w:rFonts w:ascii="Arial" w:hAnsi="Arial" w:cs="Arial"/>
                <w:bCs/>
                <w:i/>
                <w:color w:val="000000"/>
                <w:szCs w:val="24"/>
                <w:shd w:val="clear" w:color="auto" w:fill="FFFFFF"/>
                <w:lang w:val="mn-MN"/>
              </w:rPr>
              <w:t>i</w:t>
            </w:r>
            <w:r w:rsidR="00A35EA3" w:rsidRPr="00880755">
              <w:rPr>
                <w:rFonts w:ascii="Arial" w:hAnsi="Arial" w:cs="Arial"/>
                <w:bCs/>
                <w:color w:val="000000"/>
                <w:szCs w:val="24"/>
                <w:shd w:val="clear" w:color="auto" w:fill="FFFFFF"/>
                <w:lang w:val="mn-MN"/>
              </w:rPr>
              <w:t>;</w:t>
            </w:r>
          </w:p>
          <w:p w14:paraId="0BB2B19A" w14:textId="77777777" w:rsidR="00A35EA3"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oMath>
            <w:r w:rsidR="00A35EA3" w:rsidRPr="00880755">
              <w:rPr>
                <w:rFonts w:ascii="Arial" w:hAnsi="Arial" w:cs="Arial"/>
                <w:bCs/>
                <w:color w:val="000000"/>
                <w:szCs w:val="24"/>
                <w:shd w:val="clear" w:color="auto" w:fill="FFFFFF"/>
                <w:lang w:val="mn-MN"/>
              </w:rPr>
              <w:t xml:space="preserve"> is the energy consumption of subsector </w:t>
            </w:r>
            <w:r w:rsidR="00A35EA3" w:rsidRPr="00880755">
              <w:rPr>
                <w:rFonts w:ascii="Arial" w:hAnsi="Arial" w:cs="Arial"/>
                <w:bCs/>
                <w:i/>
                <w:color w:val="000000"/>
                <w:szCs w:val="24"/>
                <w:shd w:val="clear" w:color="auto" w:fill="FFFFFF"/>
                <w:lang w:val="mn-MN"/>
              </w:rPr>
              <w:t>i</w:t>
            </w:r>
            <w:r w:rsidR="00A35EA3" w:rsidRPr="00880755">
              <w:rPr>
                <w:rFonts w:ascii="Arial" w:hAnsi="Arial" w:cs="Arial"/>
                <w:bCs/>
                <w:color w:val="000000"/>
                <w:szCs w:val="24"/>
                <w:shd w:val="clear" w:color="auto" w:fill="FFFFFF"/>
                <w:lang w:val="mn-MN"/>
              </w:rPr>
              <w:t>; it should be weather adjusted (normalized) for indicators related to space heating and space cooling;</w:t>
            </w:r>
          </w:p>
          <w:p w14:paraId="61541C70" w14:textId="77777777" w:rsidR="00A35EA3"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m:t>
                  </m:r>
                </m:sub>
              </m:sSub>
            </m:oMath>
            <w:r w:rsidR="00A35EA3" w:rsidRPr="00880755">
              <w:rPr>
                <w:rFonts w:ascii="Arial" w:hAnsi="Arial" w:cs="Arial"/>
                <w:bCs/>
                <w:color w:val="000000"/>
                <w:szCs w:val="24"/>
                <w:shd w:val="clear" w:color="auto" w:fill="FFFFFF"/>
                <w:lang w:val="mn-MN"/>
              </w:rPr>
              <w:t xml:space="preserve"> is the indicator of activity of subsector </w:t>
            </w:r>
            <w:r w:rsidR="00A35EA3" w:rsidRPr="00880755">
              <w:rPr>
                <w:rFonts w:ascii="Arial" w:hAnsi="Arial" w:cs="Arial"/>
                <w:bCs/>
                <w:i/>
                <w:color w:val="000000"/>
                <w:szCs w:val="24"/>
                <w:shd w:val="clear" w:color="auto" w:fill="FFFFFF"/>
                <w:lang w:val="mn-MN"/>
              </w:rPr>
              <w:t>i</w:t>
            </w:r>
            <w:r w:rsidR="00A35EA3" w:rsidRPr="00880755">
              <w:rPr>
                <w:rFonts w:ascii="Arial" w:hAnsi="Arial" w:cs="Arial"/>
                <w:bCs/>
                <w:color w:val="000000"/>
                <w:szCs w:val="24"/>
                <w:shd w:val="clear" w:color="auto" w:fill="FFFFFF"/>
                <w:lang w:val="mn-MN"/>
              </w:rPr>
              <w:t>;</w:t>
            </w:r>
          </w:p>
          <w:p w14:paraId="72D3D711" w14:textId="6328A898" w:rsidR="00A35EA3" w:rsidRPr="00880755" w:rsidRDefault="00A35EA3">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 xml:space="preserve">t </w:t>
            </w:r>
            <w:r w:rsidRPr="00880755">
              <w:rPr>
                <w:rFonts w:ascii="Arial" w:hAnsi="Arial" w:cs="Arial"/>
                <w:bCs/>
                <w:color w:val="000000"/>
                <w:szCs w:val="24"/>
                <w:shd w:val="clear" w:color="auto" w:fill="FFFFFF"/>
                <w:lang w:val="mn-MN"/>
              </w:rPr>
              <w:t>is the year of calculation.</w:t>
            </w:r>
          </w:p>
          <w:p w14:paraId="29D8BC04" w14:textId="77777777" w:rsidR="009105D1" w:rsidRPr="00880755" w:rsidRDefault="009105D1">
            <w:pPr>
              <w:spacing w:line="276" w:lineRule="auto"/>
              <w:jc w:val="both"/>
              <w:rPr>
                <w:rFonts w:ascii="Arial" w:hAnsi="Arial" w:cs="Arial"/>
                <w:bCs/>
                <w:color w:val="000000"/>
                <w:szCs w:val="24"/>
                <w:shd w:val="clear" w:color="auto" w:fill="FFFFFF"/>
                <w:lang w:val="mn-MN"/>
              </w:rPr>
            </w:pPr>
          </w:p>
          <w:p w14:paraId="475823FA" w14:textId="77777777" w:rsidR="00F13BB9" w:rsidRPr="00880755" w:rsidRDefault="00F13BB9">
            <w:pPr>
              <w:spacing w:line="276" w:lineRule="auto"/>
              <w:jc w:val="both"/>
              <w:rPr>
                <w:rFonts w:ascii="Arial" w:hAnsi="Arial" w:cs="Arial"/>
                <w:bCs/>
                <w:color w:val="000000"/>
                <w:szCs w:val="24"/>
                <w:shd w:val="clear" w:color="auto" w:fill="FFFFFF"/>
                <w:lang w:val="mn-MN"/>
              </w:rPr>
            </w:pPr>
          </w:p>
          <w:p w14:paraId="1B691752" w14:textId="77777777" w:rsidR="00F13BB9" w:rsidRPr="00880755" w:rsidRDefault="00F13BB9">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6.2.5 Step 4: Calculation of indicator trends as index</w:t>
            </w:r>
          </w:p>
          <w:p w14:paraId="29B0750A" w14:textId="77777777" w:rsidR="00F13BB9" w:rsidRPr="00880755" w:rsidRDefault="00F13BB9">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indicators of specific energy consumption are expressed in different units so as to always select the best proxy of energy efficiency. As the energy efficiency progress can be measured in different physical units (e.g. </w:t>
            </w:r>
            <w:r w:rsidRPr="00880755">
              <w:rPr>
                <w:rFonts w:ascii="Arial" w:hAnsi="Arial" w:cs="Arial"/>
                <w:bCs/>
                <w:color w:val="000000"/>
                <w:szCs w:val="24"/>
                <w:shd w:val="clear" w:color="auto" w:fill="FFFFFF"/>
                <w:lang w:val="mn-MN"/>
              </w:rPr>
              <w:lastRenderedPageBreak/>
              <w:t>kWh/appliance, toe/m</w:t>
            </w:r>
            <w:r w:rsidRPr="00880755">
              <w:rPr>
                <w:rFonts w:ascii="Arial" w:hAnsi="Arial" w:cs="Arial"/>
                <w:bCs/>
                <w:color w:val="000000"/>
                <w:szCs w:val="24"/>
                <w:shd w:val="clear" w:color="auto" w:fill="FFFFFF"/>
                <w:vertAlign w:val="superscript"/>
                <w:lang w:val="mn-MN"/>
              </w:rPr>
              <w:t>2</w:t>
            </w:r>
            <w:r w:rsidRPr="00880755">
              <w:rPr>
                <w:rFonts w:ascii="Arial" w:hAnsi="Arial" w:cs="Arial"/>
                <w:bCs/>
                <w:color w:val="000000"/>
                <w:szCs w:val="24"/>
                <w:shd w:val="clear" w:color="auto" w:fill="FFFFFF"/>
                <w:lang w:val="mn-MN"/>
              </w:rPr>
              <w:t xml:space="preserve">), they need to be converted into an index to be aggregated, as shown in </w:t>
            </w:r>
            <w:hyperlink w:anchor="_bookmark54" w:history="1">
              <w:r w:rsidRPr="00880755">
                <w:rPr>
                  <w:rFonts w:ascii="Arial" w:hAnsi="Arial" w:cs="Arial"/>
                  <w:bCs/>
                  <w:color w:val="000000"/>
                  <w:szCs w:val="24"/>
                  <w:shd w:val="clear" w:color="auto" w:fill="FFFFFF"/>
                  <w:lang w:val="mn-MN"/>
                </w:rPr>
                <w:t>Formula (12)</w:t>
              </w:r>
            </w:hyperlink>
            <w:r w:rsidRPr="00880755">
              <w:rPr>
                <w:rFonts w:ascii="Arial" w:hAnsi="Arial" w:cs="Arial"/>
                <w:bCs/>
                <w:color w:val="000000"/>
                <w:szCs w:val="24"/>
                <w:shd w:val="clear" w:color="auto" w:fill="FFFFFF"/>
                <w:lang w:val="mn-MN"/>
              </w:rPr>
              <w:t>. The base year is usually the first year for which the index is calculated (e.g. 2000).</w:t>
            </w:r>
            <w:r w:rsidR="002D0FCD" w:rsidRPr="00880755">
              <w:rPr>
                <w:rFonts w:ascii="Arial" w:hAnsi="Arial" w:cs="Arial"/>
                <w:bCs/>
                <w:color w:val="000000"/>
                <w:szCs w:val="24"/>
                <w:shd w:val="clear" w:color="auto" w:fill="FFFFFF"/>
                <w:lang w:val="mn-MN"/>
              </w:rPr>
              <w:t xml:space="preserve"> </w:t>
            </w:r>
          </w:p>
          <w:p w14:paraId="7186C8B6" w14:textId="77777777" w:rsidR="002D0FCD" w:rsidRPr="00880755" w:rsidRDefault="002D0FCD">
            <w:pPr>
              <w:spacing w:line="276" w:lineRule="auto"/>
              <w:jc w:val="both"/>
              <w:rPr>
                <w:rFonts w:ascii="Arial" w:hAnsi="Arial" w:cs="Arial"/>
                <w:bCs/>
                <w:color w:val="000000"/>
                <w:szCs w:val="24"/>
                <w:shd w:val="clear" w:color="auto" w:fill="FFFFFF"/>
                <w:lang w:val="mn-MN"/>
              </w:rPr>
            </w:pPr>
          </w:p>
          <w:p w14:paraId="5ACEE447" w14:textId="77777777" w:rsidR="00322C46"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i.0</m:t>
                      </m:r>
                    </m:sub>
                  </m:sSub>
                </m:den>
              </m:f>
              <m:r>
                <m:rPr>
                  <m:sty m:val="p"/>
                </m:rPr>
                <w:rPr>
                  <w:rFonts w:ascii="Cambria Math" w:hAnsi="Cambria Math" w:cs="Arial"/>
                  <w:color w:val="000000"/>
                  <w:szCs w:val="24"/>
                  <w:shd w:val="clear" w:color="auto" w:fill="FFFFFF"/>
                  <w:lang w:val="mn-MN"/>
                </w:rPr>
                <m:t>x</m:t>
              </m:r>
              <m:r>
                <w:rPr>
                  <w:rFonts w:ascii="Cambria Math" w:hAnsi="Cambria Math" w:cs="Arial"/>
                  <w:color w:val="000000"/>
                  <w:szCs w:val="24"/>
                  <w:shd w:val="clear" w:color="auto" w:fill="FFFFFF"/>
                  <w:lang w:val="mn-MN"/>
                </w:rPr>
                <m:t>100</m:t>
              </m:r>
            </m:oMath>
            <w:r w:rsidR="00F30EBA" w:rsidRPr="00880755">
              <w:rPr>
                <w:rFonts w:ascii="Arial" w:eastAsiaTheme="minorEastAsia" w:hAnsi="Arial" w:cs="Arial"/>
                <w:bCs/>
                <w:color w:val="000000"/>
                <w:szCs w:val="24"/>
                <w:shd w:val="clear" w:color="auto" w:fill="FFFFFF"/>
                <w:lang w:val="mn-MN"/>
              </w:rPr>
              <w:t xml:space="preserve"> </w:t>
            </w:r>
          </w:p>
          <w:p w14:paraId="4E1862DD" w14:textId="77777777" w:rsidR="00322C46" w:rsidRPr="00880755" w:rsidRDefault="00322C46">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where</w:t>
            </w:r>
          </w:p>
          <w:p w14:paraId="1895A7C8" w14:textId="77777777" w:rsidR="00322C46"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m:t>
                  </m:r>
                  <m:r>
                    <m:rPr>
                      <m:sty m:val="p"/>
                    </m:rPr>
                    <w:rPr>
                      <w:rFonts w:ascii="Cambria Math" w:hAnsi="Cambria Math" w:cs="Arial"/>
                      <w:color w:val="000000"/>
                      <w:szCs w:val="24"/>
                      <w:shd w:val="clear" w:color="auto" w:fill="FFFFFF"/>
                      <w:lang w:val="mn-MN"/>
                    </w:rPr>
                    <m:t>.</m:t>
                  </m:r>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m:t>
                  </m:r>
                  <m:r>
                    <w:rPr>
                      <w:rFonts w:ascii="Cambria Math" w:hAnsi="Cambria Math" w:cs="Arial"/>
                      <w:color w:val="000000"/>
                      <w:szCs w:val="24"/>
                      <w:shd w:val="clear" w:color="auto" w:fill="FFFFFF"/>
                      <w:lang w:val="mn-MN"/>
                    </w:rPr>
                    <m:t>t</m:t>
                  </m:r>
                </m:sub>
              </m:sSub>
            </m:oMath>
            <w:r w:rsidR="00322C46" w:rsidRPr="00880755">
              <w:rPr>
                <w:rFonts w:ascii="Arial" w:hAnsi="Arial" w:cs="Arial"/>
                <w:bCs/>
                <w:color w:val="000000"/>
                <w:szCs w:val="24"/>
                <w:shd w:val="clear" w:color="auto" w:fill="FFFFFF"/>
                <w:lang w:val="mn-MN"/>
              </w:rPr>
              <w:t xml:space="preserve"> is the index of indicator of subsector </w:t>
            </w:r>
            <w:r w:rsidR="00322C46" w:rsidRPr="00880755">
              <w:rPr>
                <w:rFonts w:ascii="Arial" w:hAnsi="Arial" w:cs="Arial"/>
                <w:bCs/>
                <w:i/>
                <w:color w:val="000000"/>
                <w:szCs w:val="24"/>
                <w:shd w:val="clear" w:color="auto" w:fill="FFFFFF"/>
                <w:lang w:val="mn-MN"/>
              </w:rPr>
              <w:t>i</w:t>
            </w:r>
            <w:r w:rsidR="00322C46" w:rsidRPr="00880755">
              <w:rPr>
                <w:rFonts w:ascii="Arial" w:hAnsi="Arial" w:cs="Arial"/>
                <w:bCs/>
                <w:color w:val="000000"/>
                <w:szCs w:val="24"/>
                <w:shd w:val="clear" w:color="auto" w:fill="FFFFFF"/>
                <w:lang w:val="mn-MN"/>
              </w:rPr>
              <w:t xml:space="preserve"> at year </w:t>
            </w:r>
            <w:r w:rsidR="00322C46" w:rsidRPr="00880755">
              <w:rPr>
                <w:rFonts w:ascii="Arial" w:hAnsi="Arial" w:cs="Arial"/>
                <w:bCs/>
                <w:i/>
                <w:color w:val="000000"/>
                <w:szCs w:val="24"/>
                <w:shd w:val="clear" w:color="auto" w:fill="FFFFFF"/>
                <w:lang w:val="mn-MN"/>
              </w:rPr>
              <w:t>t</w:t>
            </w:r>
            <w:r w:rsidR="00322C46" w:rsidRPr="00880755">
              <w:rPr>
                <w:rFonts w:ascii="Arial" w:hAnsi="Arial" w:cs="Arial"/>
                <w:bCs/>
                <w:color w:val="000000"/>
                <w:szCs w:val="24"/>
                <w:shd w:val="clear" w:color="auto" w:fill="FFFFFF"/>
                <w:lang w:val="mn-MN"/>
              </w:rPr>
              <w:t>;</w:t>
            </w:r>
          </w:p>
          <w:p w14:paraId="405261EC" w14:textId="77777777" w:rsidR="00322C46"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m:t>
                  </m:r>
                  <m:r>
                    <w:rPr>
                      <w:rFonts w:ascii="Cambria Math" w:hAnsi="Cambria Math" w:cs="Arial"/>
                      <w:color w:val="000000"/>
                      <w:szCs w:val="24"/>
                      <w:shd w:val="clear" w:color="auto" w:fill="FFFFFF"/>
                      <w:lang w:val="mn-MN"/>
                    </w:rPr>
                    <m:t>t</m:t>
                  </m:r>
                </m:sub>
              </m:sSub>
            </m:oMath>
            <w:r w:rsidR="00322C46" w:rsidRPr="00880755">
              <w:rPr>
                <w:rFonts w:ascii="Arial" w:hAnsi="Arial" w:cs="Arial"/>
                <w:bCs/>
                <w:color w:val="000000"/>
                <w:szCs w:val="24"/>
                <w:shd w:val="clear" w:color="auto" w:fill="FFFFFF"/>
                <w:lang w:val="mn-MN"/>
              </w:rPr>
              <w:t xml:space="preserve">. </w:t>
            </w: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.0</m:t>
                  </m:r>
                </m:sub>
              </m:sSub>
            </m:oMath>
            <w:r w:rsidR="00322C46" w:rsidRPr="00880755">
              <w:rPr>
                <w:rFonts w:ascii="Arial" w:hAnsi="Arial" w:cs="Arial"/>
                <w:bCs/>
                <w:color w:val="000000"/>
                <w:szCs w:val="24"/>
                <w:shd w:val="clear" w:color="auto" w:fill="FFFFFF"/>
                <w:lang w:val="mn-MN"/>
              </w:rPr>
              <w:t xml:space="preserve"> is the indicator value of subsector </w:t>
            </w:r>
            <w:r w:rsidR="00322C46" w:rsidRPr="00880755">
              <w:rPr>
                <w:rFonts w:ascii="Arial" w:hAnsi="Arial" w:cs="Arial"/>
                <w:bCs/>
                <w:i/>
                <w:color w:val="000000"/>
                <w:szCs w:val="24"/>
                <w:shd w:val="clear" w:color="auto" w:fill="FFFFFF"/>
                <w:lang w:val="mn-MN"/>
              </w:rPr>
              <w:t xml:space="preserve">i </w:t>
            </w:r>
            <w:r w:rsidR="00322C46" w:rsidRPr="00880755">
              <w:rPr>
                <w:rFonts w:ascii="Arial" w:hAnsi="Arial" w:cs="Arial"/>
                <w:bCs/>
                <w:color w:val="000000"/>
                <w:szCs w:val="24"/>
                <w:shd w:val="clear" w:color="auto" w:fill="FFFFFF"/>
                <w:lang w:val="mn-MN"/>
              </w:rPr>
              <w:t>at year</w:t>
            </w:r>
            <w:r w:rsidR="00322C46" w:rsidRPr="00880755">
              <w:rPr>
                <w:rFonts w:ascii="Arial" w:hAnsi="Arial" w:cs="Arial"/>
                <w:bCs/>
                <w:i/>
                <w:color w:val="000000"/>
                <w:szCs w:val="24"/>
                <w:shd w:val="clear" w:color="auto" w:fill="FFFFFF"/>
                <w:lang w:val="mn-MN"/>
              </w:rPr>
              <w:t xml:space="preserve"> t</w:t>
            </w:r>
            <w:r w:rsidR="00322C46" w:rsidRPr="00880755">
              <w:rPr>
                <w:rFonts w:ascii="Arial" w:hAnsi="Arial" w:cs="Arial"/>
                <w:bCs/>
                <w:color w:val="000000"/>
                <w:szCs w:val="24"/>
                <w:shd w:val="clear" w:color="auto" w:fill="FFFFFF"/>
                <w:lang w:val="mn-MN"/>
              </w:rPr>
              <w:t xml:space="preserve"> or </w:t>
            </w:r>
            <w:r w:rsidR="00322C46" w:rsidRPr="00880755">
              <w:rPr>
                <w:rFonts w:ascii="Arial" w:hAnsi="Arial" w:cs="Arial"/>
                <w:bCs/>
                <w:i/>
                <w:color w:val="000000"/>
                <w:szCs w:val="24"/>
                <w:shd w:val="clear" w:color="auto" w:fill="FFFFFF"/>
                <w:lang w:val="mn-MN"/>
              </w:rPr>
              <w:t>0</w:t>
            </w:r>
            <w:r w:rsidR="00322C46" w:rsidRPr="00880755">
              <w:rPr>
                <w:rFonts w:ascii="Arial" w:hAnsi="Arial" w:cs="Arial"/>
                <w:bCs/>
                <w:color w:val="000000"/>
                <w:szCs w:val="24"/>
                <w:shd w:val="clear" w:color="auto" w:fill="FFFFFF"/>
                <w:lang w:val="mn-MN"/>
              </w:rPr>
              <w:t>;</w:t>
            </w:r>
          </w:p>
          <w:p w14:paraId="33837267" w14:textId="77777777" w:rsidR="00322C46" w:rsidRPr="00880755" w:rsidRDefault="00322C46">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is the year of calculation;</w:t>
            </w:r>
          </w:p>
          <w:p w14:paraId="54C8A0D3" w14:textId="77777777" w:rsidR="002D6A15" w:rsidRPr="00880755" w:rsidRDefault="00322C46">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0</w:t>
            </w:r>
            <w:r w:rsidRPr="00880755">
              <w:rPr>
                <w:rFonts w:ascii="Arial" w:hAnsi="Arial" w:cs="Arial"/>
                <w:bCs/>
                <w:color w:val="000000"/>
                <w:szCs w:val="24"/>
                <w:shd w:val="clear" w:color="auto" w:fill="FFFFFF"/>
                <w:lang w:val="mn-MN"/>
              </w:rPr>
              <w:t xml:space="preserve"> is the base year.</w:t>
            </w:r>
          </w:p>
          <w:p w14:paraId="2FCE9C77"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24554498"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76353A01" w14:textId="77777777" w:rsidR="00322C46" w:rsidRPr="00880755" w:rsidRDefault="00322C46">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6.2.6 Step 5: Calculation of weighting factors</w:t>
            </w:r>
          </w:p>
          <w:p w14:paraId="72FF40CE" w14:textId="77777777" w:rsidR="00322C46" w:rsidRPr="00880755" w:rsidRDefault="00322C46">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index for a sector (e.g. industry, transport, households) is calculated as a weighted average of the specific consumption index of each subsector or end-use, as calculated in the previous step with a weighting based on the relative consumption of each subsector shown in </w:t>
            </w:r>
            <w:hyperlink w:anchor="_bookmark56" w:history="1">
              <w:r w:rsidRPr="00880755">
                <w:rPr>
                  <w:rFonts w:ascii="Arial" w:hAnsi="Arial" w:cs="Arial"/>
                  <w:bCs/>
                  <w:color w:val="000000"/>
                  <w:szCs w:val="24"/>
                  <w:shd w:val="clear" w:color="auto" w:fill="FFFFFF"/>
                  <w:lang w:val="mn-MN"/>
                </w:rPr>
                <w:t>Formula (13)</w:t>
              </w:r>
            </w:hyperlink>
            <w:r w:rsidRPr="00880755">
              <w:rPr>
                <w:rFonts w:ascii="Arial" w:hAnsi="Arial" w:cs="Arial"/>
                <w:bCs/>
                <w:color w:val="000000"/>
                <w:szCs w:val="24"/>
                <w:shd w:val="clear" w:color="auto" w:fill="FFFFFF"/>
                <w:lang w:val="mn-MN"/>
              </w:rPr>
              <w:t>:</w:t>
            </w:r>
          </w:p>
          <w:p w14:paraId="45661632" w14:textId="77777777" w:rsidR="00C52E9B"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 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 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den>
              </m:f>
            </m:oMath>
            <w:r w:rsidR="00C52E9B" w:rsidRPr="00880755">
              <w:rPr>
                <w:rFonts w:ascii="Arial" w:eastAsiaTheme="minorEastAsia" w:hAnsi="Arial" w:cs="Arial"/>
                <w:bCs/>
                <w:color w:val="000000"/>
                <w:szCs w:val="24"/>
                <w:shd w:val="clear" w:color="auto" w:fill="FFFFFF"/>
                <w:lang w:val="mn-MN"/>
              </w:rPr>
              <w:t xml:space="preserve"> </w:t>
            </w:r>
          </w:p>
          <w:p w14:paraId="786E63A3" w14:textId="77777777" w:rsidR="00C52E9B" w:rsidRPr="00880755" w:rsidRDefault="00C52E9B">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3DF15E80" w14:textId="77777777" w:rsidR="00C52E9B" w:rsidRPr="00880755" w:rsidRDefault="00C52E9B">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i</w:t>
            </w:r>
            <w:r w:rsidRPr="00880755">
              <w:rPr>
                <w:rFonts w:ascii="Arial" w:hAnsi="Arial" w:cs="Arial"/>
                <w:bCs/>
                <w:color w:val="000000"/>
                <w:szCs w:val="24"/>
                <w:shd w:val="clear" w:color="auto" w:fill="FFFFFF"/>
                <w:lang w:val="mn-MN"/>
              </w:rPr>
              <w:t xml:space="preserve"> is the subsector;</w:t>
            </w:r>
          </w:p>
          <w:p w14:paraId="6FC318C2" w14:textId="77777777" w:rsidR="00C52E9B"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m:t>
                  </m:r>
                  <m:r>
                    <m:rPr>
                      <m:sty m:val="p"/>
                    </m:rPr>
                    <w:rPr>
                      <w:rFonts w:ascii="Cambria Math" w:hAnsi="Cambria Math" w:cs="Arial"/>
                      <w:color w:val="000000"/>
                      <w:szCs w:val="24"/>
                      <w:shd w:val="clear" w:color="auto" w:fill="FFFFFF"/>
                      <w:lang w:val="mn-MN"/>
                    </w:rPr>
                    <m:t xml:space="preserve">. </m:t>
                  </m:r>
                  <m:r>
                    <w:rPr>
                      <w:rFonts w:ascii="Cambria Math" w:hAnsi="Cambria Math" w:cs="Arial"/>
                      <w:color w:val="000000"/>
                      <w:szCs w:val="24"/>
                      <w:shd w:val="clear" w:color="auto" w:fill="FFFFFF"/>
                      <w:lang w:val="mn-MN"/>
                    </w:rPr>
                    <m:t>t</m:t>
                  </m:r>
                </m:sub>
              </m:sSub>
            </m:oMath>
            <w:r w:rsidR="00C52E9B" w:rsidRPr="00880755">
              <w:rPr>
                <w:rFonts w:ascii="Arial" w:hAnsi="Arial" w:cs="Arial"/>
                <w:bCs/>
                <w:color w:val="000000"/>
                <w:szCs w:val="24"/>
                <w:shd w:val="clear" w:color="auto" w:fill="FFFFFF"/>
                <w:lang w:val="mn-MN"/>
              </w:rPr>
              <w:t xml:space="preserve"> is the weighting of subsector </w:t>
            </w:r>
            <w:r w:rsidR="00C52E9B" w:rsidRPr="00880755">
              <w:rPr>
                <w:rFonts w:ascii="Arial" w:hAnsi="Arial" w:cs="Arial"/>
                <w:bCs/>
                <w:i/>
                <w:color w:val="000000"/>
                <w:szCs w:val="24"/>
                <w:shd w:val="clear" w:color="auto" w:fill="FFFFFF"/>
                <w:lang w:val="mn-MN"/>
              </w:rPr>
              <w:t>i</w:t>
            </w:r>
            <w:r w:rsidR="00C52E9B" w:rsidRPr="00880755">
              <w:rPr>
                <w:rFonts w:ascii="Arial" w:hAnsi="Arial" w:cs="Arial"/>
                <w:bCs/>
                <w:color w:val="000000"/>
                <w:szCs w:val="24"/>
                <w:shd w:val="clear" w:color="auto" w:fill="FFFFFF"/>
                <w:lang w:val="mn-MN"/>
              </w:rPr>
              <w:t xml:space="preserve"> at year </w:t>
            </w:r>
            <w:r w:rsidR="00C52E9B" w:rsidRPr="00880755">
              <w:rPr>
                <w:rFonts w:ascii="Arial" w:hAnsi="Arial" w:cs="Arial"/>
                <w:bCs/>
                <w:i/>
                <w:color w:val="000000"/>
                <w:szCs w:val="24"/>
                <w:shd w:val="clear" w:color="auto" w:fill="FFFFFF"/>
                <w:lang w:val="mn-MN"/>
              </w:rPr>
              <w:t>t</w:t>
            </w:r>
            <w:r w:rsidR="00C52E9B" w:rsidRPr="00880755">
              <w:rPr>
                <w:rFonts w:ascii="Arial" w:hAnsi="Arial" w:cs="Arial"/>
                <w:bCs/>
                <w:color w:val="000000"/>
                <w:szCs w:val="24"/>
                <w:shd w:val="clear" w:color="auto" w:fill="FFFFFF"/>
                <w:lang w:val="mn-MN"/>
              </w:rPr>
              <w:t>;</w:t>
            </w:r>
          </w:p>
          <w:p w14:paraId="2A99B686" w14:textId="77777777" w:rsidR="00C52E9B"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m:t>
                  </m:r>
                </m:sub>
              </m:sSub>
            </m:oMath>
            <w:r w:rsidR="00C52E9B" w:rsidRPr="00880755">
              <w:rPr>
                <w:rFonts w:ascii="Arial" w:hAnsi="Arial" w:cs="Arial"/>
                <w:bCs/>
                <w:color w:val="000000"/>
                <w:szCs w:val="24"/>
                <w:shd w:val="clear" w:color="auto" w:fill="FFFFFF"/>
                <w:lang w:val="mn-MN"/>
              </w:rPr>
              <w:t xml:space="preserve"> is the energy consumption of subsector </w:t>
            </w:r>
            <w:r w:rsidR="00C52E9B" w:rsidRPr="00880755">
              <w:rPr>
                <w:rFonts w:ascii="Arial" w:hAnsi="Arial" w:cs="Arial"/>
                <w:bCs/>
                <w:i/>
                <w:color w:val="000000"/>
                <w:szCs w:val="24"/>
                <w:shd w:val="clear" w:color="auto" w:fill="FFFFFF"/>
                <w:lang w:val="mn-MN"/>
              </w:rPr>
              <w:t>i</w:t>
            </w:r>
            <w:r w:rsidR="00C52E9B" w:rsidRPr="00880755">
              <w:rPr>
                <w:rFonts w:ascii="Arial" w:hAnsi="Arial" w:cs="Arial"/>
                <w:bCs/>
                <w:color w:val="000000"/>
                <w:szCs w:val="24"/>
                <w:shd w:val="clear" w:color="auto" w:fill="FFFFFF"/>
                <w:lang w:val="mn-MN"/>
              </w:rPr>
              <w:t xml:space="preserve"> (weather adjusted for heating or space cooling);</w:t>
            </w:r>
          </w:p>
          <w:p w14:paraId="65FC09D2" w14:textId="77777777" w:rsidR="00C52E9B" w:rsidRPr="00880755" w:rsidRDefault="00C52E9B">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E</w:t>
            </w:r>
            <w:r w:rsidRPr="00880755">
              <w:rPr>
                <w:rFonts w:ascii="Arial" w:hAnsi="Arial" w:cs="Arial"/>
                <w:bCs/>
                <w:color w:val="000000"/>
                <w:szCs w:val="24"/>
                <w:shd w:val="clear" w:color="auto" w:fill="FFFFFF"/>
                <w:lang w:val="mn-MN"/>
              </w:rPr>
              <w:t xml:space="preserve"> is the energy consumption of the sector (weather adjusted for households and services);</w:t>
            </w:r>
          </w:p>
          <w:p w14:paraId="1111A0A6" w14:textId="77777777" w:rsidR="00FC37BE" w:rsidRPr="00880755" w:rsidRDefault="00C52E9B">
            <w:pPr>
              <w:spacing w:line="276" w:lineRule="auto"/>
              <w:jc w:val="both"/>
              <w:rPr>
                <w:rFonts w:ascii="Arial" w:hAnsi="Arial" w:cs="Arial"/>
                <w:bCs/>
                <w:color w:val="000000"/>
                <w:szCs w:val="24"/>
                <w:shd w:val="clear" w:color="auto" w:fill="FFFFFF"/>
                <w:lang w:val="mn-MN"/>
              </w:rPr>
            </w:pP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is the year of calculation.</w:t>
            </w:r>
          </w:p>
          <w:p w14:paraId="6C4CAE3C" w14:textId="77777777" w:rsidR="00FC37BE" w:rsidRPr="00880755" w:rsidRDefault="00FC37B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EXAMPLE Considering two subsectors with a share of the consumption of 60 % and 40 %, respectively, in the base year and a change in the unit consumption from 100 to 85 for the first subsector and 100 to 97,5 for the second, the weighted </w:t>
            </w:r>
            <w:r w:rsidRPr="00880755">
              <w:rPr>
                <w:rFonts w:ascii="Arial" w:hAnsi="Arial" w:cs="Arial"/>
                <w:bCs/>
                <w:color w:val="000000"/>
                <w:szCs w:val="24"/>
                <w:shd w:val="clear" w:color="auto" w:fill="FFFFFF"/>
                <w:lang w:val="mn-MN"/>
              </w:rPr>
              <w:lastRenderedPageBreak/>
              <w:t>average index is 0,6 × (8</w:t>
            </w:r>
            <w:r w:rsidR="00F30EBA" w:rsidRPr="00880755">
              <w:rPr>
                <w:rFonts w:ascii="Arial" w:hAnsi="Arial" w:cs="Arial"/>
                <w:bCs/>
                <w:color w:val="000000"/>
                <w:szCs w:val="24"/>
                <w:shd w:val="clear" w:color="auto" w:fill="FFFFFF"/>
                <w:lang w:val="mn-MN"/>
              </w:rPr>
              <w:t>5/100) + 0,4 × (97,5/100) = 90.</w:t>
            </w:r>
          </w:p>
          <w:p w14:paraId="54C51AE6" w14:textId="77777777" w:rsidR="00FC37BE" w:rsidRPr="00880755" w:rsidRDefault="007C63B3">
            <w:pPr>
              <w:spacing w:line="276" w:lineRule="auto"/>
              <w:jc w:val="both"/>
              <w:rPr>
                <w:rFonts w:ascii="Arial" w:hAnsi="Arial" w:cs="Arial"/>
                <w:b/>
                <w:bCs/>
                <w:color w:val="000000"/>
                <w:szCs w:val="24"/>
                <w:shd w:val="clear" w:color="auto" w:fill="FFFFFF"/>
                <w:lang w:val="mn-MN"/>
              </w:rPr>
            </w:pPr>
            <w:bookmarkStart w:id="24" w:name="_bookmark58"/>
            <w:bookmarkEnd w:id="24"/>
            <w:r w:rsidRPr="00880755">
              <w:rPr>
                <w:rFonts w:ascii="Arial" w:hAnsi="Arial" w:cs="Arial"/>
                <w:b/>
                <w:bCs/>
                <w:color w:val="000000"/>
                <w:szCs w:val="24"/>
                <w:shd w:val="clear" w:color="auto" w:fill="FFFFFF"/>
                <w:lang w:val="mn-MN"/>
              </w:rPr>
              <w:t>6</w:t>
            </w:r>
            <w:r w:rsidR="00FC37BE" w:rsidRPr="00880755">
              <w:rPr>
                <w:rFonts w:ascii="Arial" w:hAnsi="Arial" w:cs="Arial"/>
                <w:b/>
                <w:bCs/>
                <w:color w:val="000000"/>
                <w:szCs w:val="24"/>
                <w:shd w:val="clear" w:color="auto" w:fill="FFFFFF"/>
                <w:lang w:val="mn-MN"/>
              </w:rPr>
              <w:t>.2.7 Step 6: Calculation of energy efficiency indices by sector</w:t>
            </w:r>
          </w:p>
          <w:p w14:paraId="28A5C0FF" w14:textId="77777777" w:rsidR="00FC37BE" w:rsidRPr="00880755" w:rsidRDefault="00FC37B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energy efficiency index of a sector I</w:t>
            </w:r>
            <w:r w:rsidRPr="00880755">
              <w:rPr>
                <w:rFonts w:ascii="Arial" w:hAnsi="Arial" w:cs="Arial"/>
                <w:bCs/>
                <w:color w:val="000000"/>
                <w:szCs w:val="24"/>
                <w:shd w:val="clear" w:color="auto" w:fill="FFFFFF"/>
                <w:vertAlign w:val="subscript"/>
                <w:lang w:val="mn-MN"/>
              </w:rPr>
              <w:t>EE</w:t>
            </w:r>
            <w:r w:rsidRPr="00880755">
              <w:rPr>
                <w:rFonts w:ascii="Arial" w:hAnsi="Arial" w:cs="Arial"/>
                <w:bCs/>
                <w:color w:val="000000"/>
                <w:szCs w:val="24"/>
                <w:shd w:val="clear" w:color="auto" w:fill="FFFFFF"/>
                <w:lang w:val="mn-MN"/>
              </w:rPr>
              <w:t xml:space="preserve"> (i.e. industry, transport, households, services or agriculture) is calculated by weighting the indices of variation of each indicator by subsector. The mode of calculation of this weighted index has been carefully defined so as to enable a calculation of energy savings from the I</w:t>
            </w:r>
            <w:r w:rsidRPr="00880755">
              <w:rPr>
                <w:rFonts w:ascii="Arial" w:hAnsi="Arial" w:cs="Arial"/>
                <w:bCs/>
                <w:color w:val="000000"/>
                <w:szCs w:val="24"/>
                <w:shd w:val="clear" w:color="auto" w:fill="FFFFFF"/>
                <w:vertAlign w:val="subscript"/>
                <w:lang w:val="mn-MN"/>
              </w:rPr>
              <w:t>EE</w:t>
            </w:r>
            <w:r w:rsidRPr="00880755">
              <w:rPr>
                <w:rFonts w:ascii="Arial" w:hAnsi="Arial" w:cs="Arial"/>
                <w:bCs/>
                <w:color w:val="000000"/>
                <w:szCs w:val="24"/>
                <w:shd w:val="clear" w:color="auto" w:fill="FFFFFF"/>
                <w:lang w:val="mn-MN"/>
              </w:rPr>
              <w:t xml:space="preserve"> variation in a way that is totally equivalent to the calculation, based on the variation of specific consumption in top-down methods as described in ISO 17742.</w:t>
            </w:r>
          </w:p>
          <w:p w14:paraId="79E9CF80" w14:textId="77777777" w:rsidR="00EB4E24" w:rsidRPr="00880755" w:rsidRDefault="00BD2E4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calculation is made by year instead of having a fixed base year, i.e. as a chained calculation. The formula used to define the variation of the weighted I</w:t>
            </w:r>
            <w:r w:rsidRPr="00880755">
              <w:rPr>
                <w:rFonts w:ascii="Arial" w:hAnsi="Arial" w:cs="Arial"/>
                <w:bCs/>
                <w:color w:val="000000"/>
                <w:szCs w:val="24"/>
                <w:shd w:val="clear" w:color="auto" w:fill="FFFFFF"/>
                <w:vertAlign w:val="subscript"/>
                <w:lang w:val="mn-MN"/>
              </w:rPr>
              <w:t>EE</w:t>
            </w:r>
            <w:r w:rsidRPr="00880755">
              <w:rPr>
                <w:rFonts w:ascii="Arial" w:hAnsi="Arial" w:cs="Arial"/>
                <w:bCs/>
                <w:color w:val="000000"/>
                <w:szCs w:val="24"/>
                <w:shd w:val="clear" w:color="auto" w:fill="FFFFFF"/>
                <w:lang w:val="mn-MN"/>
              </w:rPr>
              <w:t xml:space="preserve"> between </w:t>
            </w:r>
            <w:r w:rsidRPr="00880755">
              <w:rPr>
                <w:rFonts w:ascii="Arial" w:hAnsi="Arial" w:cs="Arial"/>
                <w:bCs/>
                <w:i/>
                <w:color w:val="000000"/>
                <w:szCs w:val="24"/>
                <w:shd w:val="clear" w:color="auto" w:fill="FFFFFF"/>
                <w:lang w:val="mn-MN"/>
              </w:rPr>
              <w:t>t–1</w:t>
            </w:r>
            <w:r w:rsidRPr="00880755">
              <w:rPr>
                <w:rFonts w:ascii="Arial" w:hAnsi="Arial" w:cs="Arial"/>
                <w:bCs/>
                <w:color w:val="000000"/>
                <w:szCs w:val="24"/>
                <w:shd w:val="clear" w:color="auto" w:fill="FFFFFF"/>
                <w:lang w:val="mn-MN"/>
              </w:rPr>
              <w:t xml:space="preserve"> and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is given in </w:t>
            </w:r>
            <w:hyperlink w:anchor="_bookmark59" w:history="1">
              <w:r w:rsidRPr="00880755">
                <w:rPr>
                  <w:rFonts w:ascii="Arial" w:hAnsi="Arial" w:cs="Arial"/>
                  <w:bCs/>
                  <w:color w:val="000000"/>
                  <w:szCs w:val="24"/>
                  <w:shd w:val="clear" w:color="auto" w:fill="FFFFFF"/>
                  <w:lang w:val="mn-MN"/>
                </w:rPr>
                <w:t>Formula (14)</w:t>
              </w:r>
            </w:hyperlink>
            <w:r w:rsidRPr="00880755">
              <w:rPr>
                <w:rFonts w:ascii="Arial" w:hAnsi="Arial" w:cs="Arial"/>
                <w:bCs/>
                <w:color w:val="000000"/>
                <w:szCs w:val="24"/>
                <w:shd w:val="clear" w:color="auto" w:fill="FFFFFF"/>
                <w:lang w:val="mn-MN"/>
              </w:rPr>
              <w:t>:</w:t>
            </w:r>
          </w:p>
          <w:p w14:paraId="19CA4BAD" w14:textId="77777777" w:rsidR="00C539FF" w:rsidRPr="00880755" w:rsidRDefault="00880755">
            <w:pPr>
              <w:spacing w:line="276" w:lineRule="auto"/>
              <w:jc w:val="both"/>
              <w:rPr>
                <w:rFonts w:ascii="Arial" w:eastAsiaTheme="minorEastAsia" w:hAnsi="Arial" w:cs="Arial"/>
                <w:bCs/>
                <w:color w:val="000000"/>
                <w:szCs w:val="24"/>
                <w:shd w:val="clear" w:color="auto" w:fill="FFFFFF"/>
                <w:lang w:val="mn-MN"/>
              </w:rPr>
            </w:pPr>
            <m:oMath>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den>
              </m:f>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r>
                    <w:rPr>
                      <w:rFonts w:ascii="Cambria Math" w:hAnsi="Cambria Math" w:cs="Arial"/>
                      <w:color w:val="000000"/>
                      <w:szCs w:val="24"/>
                      <w:shd w:val="clear" w:color="auto" w:fill="FFFFFF"/>
                      <w:lang w:val="mn-MN"/>
                    </w:rPr>
                    <m:t xml:space="preserve"> ×</m:t>
                  </m:r>
                </m:e>
              </m:nary>
              <m:r>
                <w:rPr>
                  <w:rFonts w:ascii="Cambria Math" w:hAnsi="Cambria Math" w:cs="Arial"/>
                  <w:color w:val="000000"/>
                  <w:szCs w:val="24"/>
                  <w:shd w:val="clear" w:color="auto" w:fill="FFFFFF"/>
                  <w:lang w:val="mn-MN"/>
                </w:rPr>
                <m:t xml:space="preserve"> </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s.i.t-1</m:t>
                          </m:r>
                        </m:sub>
                      </m:sSub>
                    </m:den>
                  </m:f>
                </m:e>
              </m:d>
            </m:oMath>
            <w:r w:rsidR="00C539FF" w:rsidRPr="00880755">
              <w:rPr>
                <w:rFonts w:ascii="Arial" w:eastAsiaTheme="minorEastAsia" w:hAnsi="Arial" w:cs="Arial"/>
                <w:bCs/>
                <w:color w:val="000000"/>
                <w:szCs w:val="24"/>
                <w:shd w:val="clear" w:color="auto" w:fill="FFFFFF"/>
                <w:lang w:val="mn-MN"/>
              </w:rPr>
              <w:t xml:space="preserve">     (14)</w:t>
            </w:r>
          </w:p>
          <w:p w14:paraId="00C5EE2A" w14:textId="77777777" w:rsidR="00B93393" w:rsidRPr="00880755" w:rsidRDefault="00B93393">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where </w:t>
            </w:r>
          </w:p>
          <w:p w14:paraId="444E6B38" w14:textId="77777777" w:rsidR="00B9339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m:t>
                  </m:r>
                </m:sub>
              </m:sSub>
            </m:oMath>
            <w:r w:rsidR="00B93393" w:rsidRPr="00880755">
              <w:rPr>
                <w:rFonts w:ascii="Arial" w:eastAsiaTheme="minorEastAsia" w:hAnsi="Arial" w:cs="Arial"/>
                <w:bCs/>
                <w:color w:val="000000"/>
                <w:szCs w:val="24"/>
                <w:shd w:val="clear" w:color="auto" w:fill="FFFFFF"/>
                <w:lang w:val="mn-MN"/>
              </w:rPr>
              <w:t xml:space="preserve"> </w:t>
            </w:r>
            <w:r w:rsidR="00B93393" w:rsidRPr="00880755">
              <w:rPr>
                <w:rFonts w:ascii="Arial" w:hAnsi="Arial" w:cs="Arial"/>
                <w:color w:val="231F20"/>
                <w:szCs w:val="24"/>
                <w:lang w:val="mn-MN"/>
              </w:rPr>
              <w:t>is the energy efficiency index of the sector;</w:t>
            </w:r>
          </w:p>
          <w:p w14:paraId="0F741266" w14:textId="77777777" w:rsidR="00B9339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s.i</m:t>
                  </m:r>
                </m:sub>
              </m:sSub>
            </m:oMath>
            <w:r w:rsidR="00B93393" w:rsidRPr="00880755">
              <w:rPr>
                <w:rFonts w:ascii="Arial" w:eastAsiaTheme="minorEastAsia" w:hAnsi="Arial" w:cs="Arial"/>
                <w:bCs/>
                <w:color w:val="000000"/>
                <w:szCs w:val="24"/>
                <w:shd w:val="clear" w:color="auto" w:fill="FFFFFF"/>
                <w:lang w:val="mn-MN"/>
              </w:rPr>
              <w:t xml:space="preserve">  </w:t>
            </w:r>
            <w:r w:rsidR="00B93393" w:rsidRPr="00880755">
              <w:rPr>
                <w:rFonts w:ascii="Arial" w:hAnsi="Arial" w:cs="Arial"/>
                <w:color w:val="231F20"/>
                <w:szCs w:val="24"/>
                <w:lang w:val="mn-MN"/>
              </w:rPr>
              <w:t xml:space="preserve">is the index of indicator of subsector </w:t>
            </w:r>
            <w:r w:rsidR="00B93393" w:rsidRPr="00880755">
              <w:rPr>
                <w:rFonts w:ascii="Arial" w:hAnsi="Arial" w:cs="Arial"/>
                <w:i/>
                <w:color w:val="231F20"/>
                <w:szCs w:val="24"/>
                <w:lang w:val="mn-MN"/>
              </w:rPr>
              <w:t>i</w:t>
            </w:r>
            <w:r w:rsidR="00B93393" w:rsidRPr="00880755">
              <w:rPr>
                <w:rFonts w:ascii="Arial" w:hAnsi="Arial" w:cs="Arial"/>
                <w:color w:val="231F20"/>
                <w:szCs w:val="24"/>
                <w:lang w:val="mn-MN"/>
              </w:rPr>
              <w:t>;</w:t>
            </w:r>
          </w:p>
          <w:p w14:paraId="72F283D5" w14:textId="77777777" w:rsidR="00B93393" w:rsidRPr="00880755" w:rsidRDefault="00B93393">
            <w:pPr>
              <w:spacing w:line="276" w:lineRule="auto"/>
              <w:jc w:val="both"/>
              <w:rPr>
                <w:rFonts w:ascii="Arial" w:hAnsi="Arial" w:cs="Arial"/>
                <w:bCs/>
                <w:color w:val="000000"/>
                <w:szCs w:val="24"/>
                <w:shd w:val="clear" w:color="auto" w:fill="FFFFFF"/>
                <w:lang w:val="mn-MN"/>
              </w:rPr>
            </w:pPr>
            <w:r w:rsidRPr="00880755">
              <w:rPr>
                <w:rFonts w:ascii="Arial" w:hAnsi="Arial" w:cs="Arial"/>
                <w:i/>
                <w:color w:val="231F20"/>
                <w:szCs w:val="24"/>
                <w:lang w:val="mn-MN"/>
              </w:rPr>
              <w:t>i</w:t>
            </w:r>
            <w:r w:rsidRPr="00880755">
              <w:rPr>
                <w:rFonts w:ascii="Arial" w:hAnsi="Arial" w:cs="Arial"/>
                <w:color w:val="231F20"/>
                <w:szCs w:val="24"/>
                <w:lang w:val="mn-MN"/>
              </w:rPr>
              <w:t xml:space="preserve"> is the subsector;</w:t>
            </w:r>
          </w:p>
          <w:p w14:paraId="5CB865BB" w14:textId="77777777" w:rsidR="00BD2E4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w</m:t>
                  </m:r>
                </m:e>
                <m:sub>
                  <m:r>
                    <w:rPr>
                      <w:rFonts w:ascii="Cambria Math" w:hAnsi="Cambria Math" w:cs="Arial"/>
                      <w:color w:val="000000"/>
                      <w:szCs w:val="24"/>
                      <w:shd w:val="clear" w:color="auto" w:fill="FFFFFF"/>
                      <w:lang w:val="mn-MN"/>
                    </w:rPr>
                    <m:t>i.t</m:t>
                  </m:r>
                </m:sub>
              </m:sSub>
            </m:oMath>
            <w:r w:rsidR="00B93393" w:rsidRPr="00880755">
              <w:rPr>
                <w:rFonts w:ascii="Arial" w:eastAsiaTheme="minorEastAsia" w:hAnsi="Arial" w:cs="Arial"/>
                <w:bCs/>
                <w:color w:val="000000"/>
                <w:szCs w:val="24"/>
                <w:shd w:val="clear" w:color="auto" w:fill="FFFFFF"/>
                <w:lang w:val="mn-MN"/>
              </w:rPr>
              <w:t xml:space="preserve"> </w:t>
            </w:r>
            <w:r w:rsidR="00B93393" w:rsidRPr="00880755">
              <w:rPr>
                <w:rFonts w:ascii="Arial" w:hAnsi="Arial" w:cs="Arial"/>
                <w:color w:val="231F20"/>
                <w:szCs w:val="24"/>
                <w:lang w:val="mn-MN"/>
              </w:rPr>
              <w:t xml:space="preserve">is the weighting of subsector </w:t>
            </w:r>
            <w:r w:rsidR="00B93393" w:rsidRPr="00880755">
              <w:rPr>
                <w:rFonts w:ascii="Arial" w:hAnsi="Arial" w:cs="Arial"/>
                <w:i/>
                <w:color w:val="231F20"/>
                <w:szCs w:val="24"/>
                <w:lang w:val="mn-MN"/>
              </w:rPr>
              <w:t xml:space="preserve">i </w:t>
            </w:r>
            <w:r w:rsidR="00B93393" w:rsidRPr="00880755">
              <w:rPr>
                <w:rFonts w:ascii="Arial" w:hAnsi="Arial" w:cs="Arial"/>
                <w:color w:val="231F20"/>
                <w:szCs w:val="24"/>
                <w:lang w:val="mn-MN"/>
              </w:rPr>
              <w:t xml:space="preserve">at year </w:t>
            </w:r>
            <w:r w:rsidR="00B93393" w:rsidRPr="00880755">
              <w:rPr>
                <w:rFonts w:ascii="Arial" w:hAnsi="Arial" w:cs="Arial"/>
                <w:i/>
                <w:color w:val="231F20"/>
                <w:szCs w:val="24"/>
                <w:lang w:val="mn-MN"/>
              </w:rPr>
              <w:t xml:space="preserve">t </w:t>
            </w:r>
            <w:r w:rsidR="00B93393" w:rsidRPr="00880755">
              <w:rPr>
                <w:rFonts w:ascii="Arial" w:hAnsi="Arial" w:cs="Arial"/>
                <w:color w:val="231F20"/>
                <w:szCs w:val="24"/>
                <w:lang w:val="mn-MN"/>
              </w:rPr>
              <w:t xml:space="preserve">(i.e. share of the subsector </w:t>
            </w:r>
            <w:r w:rsidR="00B93393" w:rsidRPr="00880755">
              <w:rPr>
                <w:rFonts w:ascii="Arial" w:hAnsi="Arial" w:cs="Arial"/>
                <w:i/>
                <w:color w:val="231F20"/>
                <w:szCs w:val="24"/>
                <w:lang w:val="mn-MN"/>
              </w:rPr>
              <w:t xml:space="preserve">i </w:t>
            </w:r>
            <w:r w:rsidR="00B93393" w:rsidRPr="00880755">
              <w:rPr>
                <w:rFonts w:ascii="Arial" w:hAnsi="Arial" w:cs="Arial"/>
                <w:color w:val="231F20"/>
                <w:szCs w:val="24"/>
                <w:lang w:val="mn-MN"/>
              </w:rPr>
              <w:t>in energy consumption of the sector);</w:t>
            </w:r>
          </w:p>
          <w:p w14:paraId="2923B1BE" w14:textId="77777777" w:rsidR="00B93393" w:rsidRPr="00880755" w:rsidRDefault="00B93393">
            <w:pPr>
              <w:spacing w:line="276" w:lineRule="auto"/>
              <w:jc w:val="both"/>
              <w:rPr>
                <w:rFonts w:ascii="Arial" w:hAnsi="Arial" w:cs="Arial"/>
                <w:color w:val="231F20"/>
                <w:szCs w:val="24"/>
                <w:lang w:val="mn-MN"/>
              </w:rPr>
            </w:pPr>
            <w:r w:rsidRPr="00880755">
              <w:rPr>
                <w:rFonts w:ascii="Arial" w:hAnsi="Arial" w:cs="Arial"/>
                <w:color w:val="231F20"/>
                <w:szCs w:val="24"/>
                <w:lang w:val="mn-MN"/>
              </w:rPr>
              <w:t>t is the year of calculation;</w:t>
            </w:r>
          </w:p>
          <w:p w14:paraId="596694B2" w14:textId="77777777" w:rsidR="00B93393" w:rsidRPr="00880755" w:rsidRDefault="00B93393">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–1 is the year before the year of calculation.</w:t>
            </w:r>
          </w:p>
          <w:p w14:paraId="4F63663A" w14:textId="77777777" w:rsidR="006206ED" w:rsidRPr="00880755" w:rsidRDefault="006206ED">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value of the energy efficiency index at year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is then derived from the value at the previous year by reversing the calculation, as shown in </w:t>
            </w:r>
            <w:hyperlink w:anchor="_bookmark60" w:history="1">
              <w:r w:rsidRPr="00880755">
                <w:rPr>
                  <w:rFonts w:ascii="Arial" w:hAnsi="Arial" w:cs="Arial"/>
                  <w:bCs/>
                  <w:color w:val="000000"/>
                  <w:szCs w:val="24"/>
                  <w:shd w:val="clear" w:color="auto" w:fill="FFFFFF"/>
                  <w:lang w:val="mn-MN"/>
                </w:rPr>
                <w:t>Formula (15)</w:t>
              </w:r>
            </w:hyperlink>
            <w:r w:rsidRPr="00880755">
              <w:rPr>
                <w:rFonts w:ascii="Arial" w:hAnsi="Arial" w:cs="Arial"/>
                <w:bCs/>
                <w:color w:val="000000"/>
                <w:szCs w:val="24"/>
                <w:shd w:val="clear" w:color="auto" w:fill="FFFFFF"/>
                <w:lang w:val="mn-MN"/>
              </w:rPr>
              <w:t>:</w:t>
            </w:r>
          </w:p>
          <w:p w14:paraId="335598B0" w14:textId="77777777" w:rsidR="005163AA" w:rsidRPr="00880755" w:rsidRDefault="005163AA">
            <w:pPr>
              <w:spacing w:line="276" w:lineRule="auto"/>
              <w:jc w:val="both"/>
              <w:rPr>
                <w:rFonts w:ascii="Arial" w:hAnsi="Arial" w:cs="Arial"/>
                <w:bCs/>
                <w:color w:val="000000"/>
                <w:szCs w:val="24"/>
                <w:shd w:val="clear" w:color="auto" w:fill="FFFFFF"/>
                <w:lang w:val="mn-MN"/>
              </w:rPr>
            </w:pPr>
          </w:p>
          <w:p w14:paraId="75CF54B4" w14:textId="77777777" w:rsidR="00C657DB" w:rsidRPr="00880755" w:rsidRDefault="00880755">
            <w:pPr>
              <w:spacing w:line="276" w:lineRule="auto"/>
              <w:jc w:val="both"/>
              <w:rPr>
                <w:rFonts w:ascii="Arial" w:eastAsiaTheme="minorEastAsia" w:hAnsi="Arial" w:cs="Arial"/>
                <w:bCs/>
                <w:color w:val="000000"/>
                <w:szCs w:val="24"/>
                <w:shd w:val="clear" w:color="auto" w:fill="FFFFFF"/>
                <w:lang w:val="mn-MN"/>
              </w:rPr>
            </w:pPr>
            <m:oMath>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den>
              </m:f>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1</m:t>
                  </m:r>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den>
              </m:f>
            </m:oMath>
            <w:r w:rsidR="00C657DB" w:rsidRPr="00880755">
              <w:rPr>
                <w:rFonts w:ascii="Arial" w:eastAsiaTheme="minorEastAsia" w:hAnsi="Arial" w:cs="Arial"/>
                <w:bCs/>
                <w:color w:val="000000"/>
                <w:szCs w:val="24"/>
                <w:shd w:val="clear" w:color="auto" w:fill="FFFFFF"/>
                <w:lang w:val="mn-MN"/>
              </w:rPr>
              <w:t xml:space="preserve">    (15)</w:t>
            </w:r>
          </w:p>
          <w:p w14:paraId="2DF16325" w14:textId="77777777" w:rsidR="005163AA" w:rsidRPr="00880755" w:rsidRDefault="005163AA">
            <w:pPr>
              <w:spacing w:line="276" w:lineRule="auto"/>
              <w:jc w:val="both"/>
              <w:rPr>
                <w:rFonts w:ascii="Arial" w:eastAsiaTheme="minorEastAsia" w:hAnsi="Arial" w:cs="Arial"/>
                <w:bCs/>
                <w:color w:val="000000"/>
                <w:szCs w:val="24"/>
                <w:shd w:val="clear" w:color="auto" w:fill="FFFFFF"/>
                <w:lang w:val="mn-MN"/>
              </w:rPr>
            </w:pPr>
          </w:p>
          <w:p w14:paraId="20754FB2" w14:textId="77777777" w:rsidR="00C3736A" w:rsidRPr="00880755" w:rsidRDefault="00C3736A">
            <w:pPr>
              <w:spacing w:line="276" w:lineRule="auto"/>
              <w:jc w:val="both"/>
              <w:rPr>
                <w:rFonts w:ascii="Arial" w:eastAsiaTheme="minorEastAsia" w:hAnsi="Arial" w:cs="Arial"/>
                <w:bCs/>
                <w:color w:val="000000"/>
                <w:szCs w:val="24"/>
                <w:shd w:val="clear" w:color="auto" w:fill="FFFFFF"/>
                <w:lang w:val="mn-MN"/>
              </w:rPr>
            </w:pPr>
            <w:r w:rsidRPr="00880755">
              <w:rPr>
                <w:rFonts w:ascii="Arial" w:hAnsi="Arial" w:cs="Arial"/>
                <w:color w:val="231F20"/>
                <w:lang w:val="mn-MN"/>
              </w:rPr>
              <w:t xml:space="preserve">The index can then be set at 100 for a reference year and successive values are then derived for each year </w:t>
            </w:r>
            <w:r w:rsidRPr="00880755">
              <w:rPr>
                <w:rFonts w:ascii="Arial" w:hAnsi="Arial" w:cs="Arial"/>
                <w:i/>
                <w:color w:val="231F20"/>
                <w:lang w:val="mn-MN"/>
              </w:rPr>
              <w:t xml:space="preserve">t </w:t>
            </w:r>
            <w:r w:rsidRPr="00880755">
              <w:rPr>
                <w:rFonts w:ascii="Arial" w:hAnsi="Arial" w:cs="Arial"/>
                <w:color w:val="231F20"/>
                <w:lang w:val="mn-MN"/>
              </w:rPr>
              <w:t xml:space="preserve">by the value </w:t>
            </w:r>
            <w:r w:rsidRPr="00880755">
              <w:rPr>
                <w:rFonts w:ascii="Arial" w:hAnsi="Arial" w:cs="Arial"/>
                <w:color w:val="231F20"/>
                <w:lang w:val="mn-MN"/>
              </w:rPr>
              <w:lastRenderedPageBreak/>
              <w:t xml:space="preserve">of the energy efficiency index at year </w:t>
            </w:r>
            <w:r w:rsidRPr="00880755">
              <w:rPr>
                <w:rFonts w:ascii="Arial" w:hAnsi="Arial" w:cs="Arial"/>
                <w:i/>
                <w:color w:val="231F20"/>
                <w:lang w:val="mn-MN"/>
              </w:rPr>
              <w:t>t</w:t>
            </w:r>
            <w:r w:rsidRPr="00880755">
              <w:rPr>
                <w:rFonts w:ascii="Arial" w:hAnsi="Arial" w:cs="Arial"/>
                <w:color w:val="231F20"/>
                <w:lang w:val="mn-MN"/>
              </w:rPr>
              <w:t xml:space="preserve">–1 multiplied by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oMath>
            <w:r w:rsidRPr="00880755">
              <w:rPr>
                <w:rFonts w:ascii="Arial" w:eastAsiaTheme="minorEastAsia" w:hAnsi="Arial" w:cs="Arial"/>
                <w:bCs/>
                <w:color w:val="000000"/>
                <w:szCs w:val="24"/>
                <w:shd w:val="clear" w:color="auto" w:fill="FFFFFF"/>
                <w:lang w:val="mn-MN"/>
              </w:rPr>
              <w:t>:</w:t>
            </w:r>
          </w:p>
          <w:p w14:paraId="4F7F1D8E" w14:textId="77777777" w:rsidR="00C3736A" w:rsidRPr="00880755" w:rsidRDefault="00C3736A">
            <w:pPr>
              <w:spacing w:line="276" w:lineRule="auto"/>
              <w:jc w:val="both"/>
              <w:rPr>
                <w:rFonts w:ascii="Arial" w:hAnsi="Arial" w:cs="Arial"/>
                <w:bCs/>
                <w:color w:val="000000"/>
                <w:szCs w:val="24"/>
                <w:shd w:val="clear" w:color="auto" w:fill="FFFFFF"/>
                <w:lang w:val="mn-MN"/>
              </w:rPr>
            </w:pPr>
          </w:p>
          <w:p w14:paraId="5A9DABC6" w14:textId="77777777" w:rsidR="006206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0</m:t>
                      </m:r>
                    </m:sub>
                  </m:sSub>
                </m:sub>
              </m:sSub>
              <m:r>
                <w:rPr>
                  <w:rFonts w:ascii="Cambria Math" w:hAnsi="Cambria Math" w:cs="Arial"/>
                  <w:color w:val="000000"/>
                  <w:szCs w:val="24"/>
                  <w:shd w:val="clear" w:color="auto" w:fill="FFFFFF"/>
                  <w:lang w:val="mn-MN"/>
                </w:rPr>
                <m:t>=100</m:t>
              </m:r>
            </m:oMath>
            <w:r w:rsidR="00C3736A" w:rsidRPr="00880755">
              <w:rPr>
                <w:rFonts w:ascii="Arial" w:eastAsiaTheme="minorEastAsia" w:hAnsi="Arial" w:cs="Arial"/>
                <w:bCs/>
                <w:color w:val="000000"/>
                <w:szCs w:val="24"/>
                <w:shd w:val="clear" w:color="auto" w:fill="FFFFFF"/>
                <w:lang w:val="mn-MN"/>
              </w:rPr>
              <w:t xml:space="preserve"> </w:t>
            </w:r>
          </w:p>
          <w:p w14:paraId="6DD3A6F0" w14:textId="77777777" w:rsidR="00C3736A" w:rsidRPr="00880755" w:rsidRDefault="00C3736A">
            <w:pPr>
              <w:spacing w:line="276" w:lineRule="auto"/>
              <w:jc w:val="both"/>
              <w:rPr>
                <w:rFonts w:ascii="Arial" w:hAnsi="Arial" w:cs="Arial"/>
                <w:bCs/>
                <w:color w:val="000000"/>
                <w:szCs w:val="24"/>
                <w:shd w:val="clear" w:color="auto" w:fill="FFFFFF"/>
                <w:lang w:val="mn-MN"/>
              </w:rPr>
            </w:pPr>
          </w:p>
          <w:p w14:paraId="6BB8477C" w14:textId="77777777" w:rsidR="00FC37BE"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t</m:t>
                      </m:r>
                    </m:sub>
                  </m:sSub>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t-1</m:t>
                      </m:r>
                    </m:sub>
                  </m:sSub>
                </m:sub>
              </m:sSub>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EE.t-1</m:t>
                      </m:r>
                    </m:sub>
                  </m:sSub>
                </m:den>
              </m:f>
            </m:oMath>
            <w:r w:rsidR="00C3736A" w:rsidRPr="00880755">
              <w:rPr>
                <w:rFonts w:ascii="Arial" w:eastAsiaTheme="minorEastAsia" w:hAnsi="Arial" w:cs="Arial"/>
                <w:bCs/>
                <w:color w:val="000000"/>
                <w:szCs w:val="24"/>
                <w:shd w:val="clear" w:color="auto" w:fill="FFFFFF"/>
                <w:lang w:val="mn-MN"/>
              </w:rPr>
              <w:t xml:space="preserve">    </w:t>
            </w:r>
          </w:p>
          <w:p w14:paraId="179B5B75" w14:textId="77777777" w:rsidR="00C3736A" w:rsidRPr="00880755" w:rsidRDefault="00C3736A">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where </w:t>
            </w:r>
          </w:p>
          <w:p w14:paraId="3E105146" w14:textId="77777777" w:rsidR="00322C4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EE.100</m:t>
                      </m:r>
                    </m:e>
                    <m:sub>
                      <m:r>
                        <w:rPr>
                          <w:rFonts w:ascii="Cambria Math" w:hAnsi="Cambria Math" w:cs="Arial"/>
                          <w:color w:val="000000"/>
                          <w:szCs w:val="24"/>
                          <w:shd w:val="clear" w:color="auto" w:fill="FFFFFF"/>
                          <w:lang w:val="mn-MN"/>
                        </w:rPr>
                        <m:t>0</m:t>
                      </m:r>
                    </m:sub>
                  </m:sSub>
                </m:sub>
              </m:sSub>
            </m:oMath>
            <w:r w:rsidR="00C3736A" w:rsidRPr="00880755">
              <w:rPr>
                <w:rFonts w:ascii="Arial" w:eastAsiaTheme="minorEastAsia" w:hAnsi="Arial" w:cs="Arial"/>
                <w:bCs/>
                <w:color w:val="000000"/>
                <w:szCs w:val="24"/>
                <w:shd w:val="clear" w:color="auto" w:fill="FFFFFF"/>
                <w:lang w:val="mn-MN"/>
              </w:rPr>
              <w:t xml:space="preserve"> </w:t>
            </w:r>
            <w:r w:rsidR="00C3736A" w:rsidRPr="00880755">
              <w:rPr>
                <w:rFonts w:ascii="Arial" w:hAnsi="Arial" w:cs="Arial"/>
                <w:color w:val="231F20"/>
                <w:szCs w:val="24"/>
                <w:lang w:val="mn-MN"/>
              </w:rPr>
              <w:t xml:space="preserve">is the energy efficiency index </w:t>
            </w:r>
            <w:r w:rsidR="00C3736A" w:rsidRPr="00880755">
              <w:rPr>
                <w:rFonts w:ascii="Arial" w:hAnsi="Arial" w:cs="Arial"/>
                <w:szCs w:val="24"/>
                <w:lang w:val="mn-MN"/>
              </w:rPr>
              <w:t>expressed in base 100;</w:t>
            </w:r>
          </w:p>
          <w:p w14:paraId="130AC5FF" w14:textId="77777777" w:rsidR="00C3736A" w:rsidRPr="00880755" w:rsidRDefault="00C3736A">
            <w:pPr>
              <w:spacing w:line="276" w:lineRule="auto"/>
              <w:jc w:val="both"/>
              <w:rPr>
                <w:rFonts w:ascii="Arial" w:hAnsi="Arial" w:cs="Arial"/>
                <w:color w:val="231F20"/>
                <w:szCs w:val="24"/>
                <w:lang w:val="mn-MN"/>
              </w:rPr>
            </w:pPr>
            <w:r w:rsidRPr="00880755">
              <w:rPr>
                <w:rFonts w:ascii="Arial" w:hAnsi="Arial" w:cs="Arial"/>
                <w:i/>
                <w:color w:val="231F20"/>
                <w:szCs w:val="24"/>
                <w:lang w:val="mn-MN"/>
              </w:rPr>
              <w:t>0</w:t>
            </w:r>
            <w:r w:rsidRPr="00880755">
              <w:rPr>
                <w:rFonts w:ascii="Arial" w:hAnsi="Arial" w:cs="Arial"/>
                <w:color w:val="231F20"/>
                <w:szCs w:val="24"/>
                <w:lang w:val="mn-MN"/>
              </w:rPr>
              <w:t xml:space="preserve"> is the base year;</w:t>
            </w:r>
          </w:p>
          <w:p w14:paraId="1F5A79C4" w14:textId="77777777" w:rsidR="00C3736A" w:rsidRPr="00880755" w:rsidRDefault="00C3736A">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is the year of calculation.</w:t>
            </w:r>
          </w:p>
          <w:p w14:paraId="6CFE1B88" w14:textId="77777777" w:rsidR="006040C0" w:rsidRPr="00880755" w:rsidRDefault="006040C0">
            <w:pPr>
              <w:spacing w:line="276" w:lineRule="auto"/>
              <w:jc w:val="both"/>
              <w:rPr>
                <w:rFonts w:ascii="Arial" w:hAnsi="Arial" w:cs="Arial"/>
                <w:bCs/>
                <w:color w:val="000000"/>
                <w:szCs w:val="24"/>
                <w:shd w:val="clear" w:color="auto" w:fill="FFFFFF"/>
                <w:lang w:val="mn-MN"/>
              </w:rPr>
            </w:pPr>
          </w:p>
          <w:p w14:paraId="6B732D9C"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3CA9A798"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538F37AD"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3857D04C"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1BDED565"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4EAD38BD"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66669B93"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745C7BB2"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1B02508E"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42D918D9" w14:textId="77777777" w:rsidR="00BB44B2" w:rsidRPr="00880755" w:rsidRDefault="006040C0">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6.2.8 </w:t>
            </w:r>
            <w:r w:rsidR="00BB44B2" w:rsidRPr="00880755">
              <w:rPr>
                <w:rFonts w:ascii="Arial" w:hAnsi="Arial" w:cs="Arial"/>
                <w:b/>
                <w:bCs/>
                <w:color w:val="000000"/>
                <w:szCs w:val="24"/>
                <w:shd w:val="clear" w:color="auto" w:fill="FFFFFF"/>
                <w:lang w:val="mn-MN"/>
              </w:rPr>
              <w:t>Step 7: Calculation of an overall energy efficiency index</w:t>
            </w:r>
          </w:p>
          <w:p w14:paraId="1D9B1EB1" w14:textId="77777777" w:rsidR="00BB44B2"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energy efficiency index for all final energy sectors is calculated as a weighted average of the energy efficiency indices of the five end-use sectors: industry, transport, households, services and agriculture, using </w:t>
            </w:r>
            <w:hyperlink w:anchor="_bookmark60" w:history="1">
              <w:r w:rsidRPr="00880755">
                <w:rPr>
                  <w:rFonts w:ascii="Arial" w:hAnsi="Arial" w:cs="Arial"/>
                  <w:bCs/>
                  <w:color w:val="000000"/>
                  <w:szCs w:val="24"/>
                  <w:shd w:val="clear" w:color="auto" w:fill="FFFFFF"/>
                  <w:lang w:val="mn-MN"/>
                </w:rPr>
                <w:t>Formula (15)</w:t>
              </w:r>
            </w:hyperlink>
            <w:r w:rsidRPr="00880755">
              <w:rPr>
                <w:rFonts w:ascii="Arial" w:hAnsi="Arial" w:cs="Arial"/>
                <w:bCs/>
                <w:color w:val="000000"/>
                <w:szCs w:val="24"/>
                <w:shd w:val="clear" w:color="auto" w:fill="FFFFFF"/>
                <w:lang w:val="mn-MN"/>
              </w:rPr>
              <w:t>. The weighting is the proportion of the energy consumption of each of these sectors in the final ener</w:t>
            </w:r>
            <w:r w:rsidR="00F30EBA" w:rsidRPr="00880755">
              <w:rPr>
                <w:rFonts w:ascii="Arial" w:hAnsi="Arial" w:cs="Arial"/>
                <w:bCs/>
                <w:color w:val="000000"/>
                <w:szCs w:val="24"/>
                <w:shd w:val="clear" w:color="auto" w:fill="FFFFFF"/>
                <w:lang w:val="mn-MN"/>
              </w:rPr>
              <w:t>gy consumption for energy uses.</w:t>
            </w:r>
          </w:p>
          <w:p w14:paraId="72189838"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349492A8" w14:textId="77777777" w:rsidR="00BB44B2" w:rsidRPr="00880755" w:rsidRDefault="006040C0">
            <w:pPr>
              <w:spacing w:line="276" w:lineRule="auto"/>
              <w:jc w:val="both"/>
              <w:rPr>
                <w:rFonts w:ascii="Arial" w:hAnsi="Arial" w:cs="Arial"/>
                <w:b/>
                <w:bCs/>
                <w:color w:val="000000"/>
                <w:szCs w:val="24"/>
                <w:shd w:val="clear" w:color="auto" w:fill="FFFFFF"/>
                <w:lang w:val="mn-MN"/>
              </w:rPr>
            </w:pPr>
            <w:bookmarkStart w:id="25" w:name="_bookmark63"/>
            <w:bookmarkEnd w:id="25"/>
            <w:r w:rsidRPr="00880755">
              <w:rPr>
                <w:rFonts w:ascii="Arial" w:hAnsi="Arial" w:cs="Arial"/>
                <w:b/>
                <w:bCs/>
                <w:color w:val="000000"/>
                <w:szCs w:val="24"/>
                <w:shd w:val="clear" w:color="auto" w:fill="FFFFFF"/>
                <w:lang w:val="mn-MN"/>
              </w:rPr>
              <w:t xml:space="preserve">6.3 </w:t>
            </w:r>
            <w:r w:rsidR="00BB44B2" w:rsidRPr="00880755">
              <w:rPr>
                <w:rFonts w:ascii="Arial" w:hAnsi="Arial" w:cs="Arial"/>
                <w:b/>
                <w:bCs/>
                <w:color w:val="000000"/>
                <w:szCs w:val="24"/>
                <w:shd w:val="clear" w:color="auto" w:fill="FFFFFF"/>
                <w:lang w:val="mn-MN"/>
              </w:rPr>
              <w:t>Computational issues in the calculation of the energy effic</w:t>
            </w:r>
            <w:r w:rsidR="00F30EBA" w:rsidRPr="00880755">
              <w:rPr>
                <w:rFonts w:ascii="Arial" w:hAnsi="Arial" w:cs="Arial"/>
                <w:b/>
                <w:bCs/>
                <w:color w:val="000000"/>
                <w:szCs w:val="24"/>
                <w:shd w:val="clear" w:color="auto" w:fill="FFFFFF"/>
                <w:lang w:val="mn-MN"/>
              </w:rPr>
              <w:t>iency indices</w:t>
            </w:r>
          </w:p>
          <w:p w14:paraId="42CB09AD" w14:textId="77777777" w:rsidR="00BB44B2" w:rsidRPr="00880755" w:rsidRDefault="006040C0">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6.3.1 </w:t>
            </w:r>
            <w:r w:rsidR="00BB44B2" w:rsidRPr="00880755">
              <w:rPr>
                <w:rFonts w:ascii="Arial" w:hAnsi="Arial" w:cs="Arial"/>
                <w:b/>
                <w:bCs/>
                <w:color w:val="000000"/>
                <w:szCs w:val="24"/>
                <w:shd w:val="clear" w:color="auto" w:fill="FFFFFF"/>
                <w:lang w:val="mn-MN"/>
              </w:rPr>
              <w:t>General</w:t>
            </w:r>
          </w:p>
          <w:p w14:paraId="023F191A" w14:textId="77777777" w:rsidR="00BB44B2"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Two main computational issues are linked to the calculation of the energy efficiency indices:</w:t>
            </w:r>
          </w:p>
          <w:p w14:paraId="49B2B976" w14:textId="77777777" w:rsidR="00BB44B2" w:rsidRPr="00880755" w:rsidRDefault="00BB44B2">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options for calculations;</w:t>
            </w:r>
          </w:p>
          <w:p w14:paraId="6881B47D" w14:textId="77777777" w:rsidR="00BB44B2" w:rsidRPr="00880755" w:rsidRDefault="00BB44B2">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accounting for negative energy efficiency trends.</w:t>
            </w:r>
          </w:p>
          <w:p w14:paraId="52F62156" w14:textId="77777777" w:rsidR="00BB44B2" w:rsidRPr="00880755" w:rsidRDefault="0036686F">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 xml:space="preserve">6.3.2 </w:t>
            </w:r>
            <w:r w:rsidR="00F30EBA" w:rsidRPr="00880755">
              <w:rPr>
                <w:rFonts w:ascii="Arial" w:hAnsi="Arial" w:cs="Arial"/>
                <w:b/>
                <w:bCs/>
                <w:color w:val="000000"/>
                <w:szCs w:val="24"/>
                <w:shd w:val="clear" w:color="auto" w:fill="FFFFFF"/>
                <w:lang w:val="mn-MN"/>
              </w:rPr>
              <w:t>Options for calculation</w:t>
            </w:r>
          </w:p>
          <w:p w14:paraId="4769B8BB" w14:textId="77777777" w:rsidR="00BB44B2" w:rsidRPr="00880755" w:rsidRDefault="0036686F">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6.3.2.1 </w:t>
            </w:r>
            <w:r w:rsidR="00BB44B2" w:rsidRPr="00880755">
              <w:rPr>
                <w:rFonts w:ascii="Arial" w:hAnsi="Arial" w:cs="Arial"/>
                <w:b/>
                <w:bCs/>
                <w:color w:val="000000"/>
                <w:szCs w:val="24"/>
                <w:shd w:val="clear" w:color="auto" w:fill="FFFFFF"/>
                <w:lang w:val="mn-MN"/>
              </w:rPr>
              <w:t>Base year versus previous year</w:t>
            </w:r>
          </w:p>
          <w:p w14:paraId="3DE0CBA1" w14:textId="77777777" w:rsidR="00BB44B2"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Two alternative reference years can be used to measure the energy efficiency progress at year t: a fixed base year or a moving reference year (year </w:t>
            </w:r>
            <w:r w:rsidRPr="00880755">
              <w:rPr>
                <w:rFonts w:ascii="Arial" w:hAnsi="Arial" w:cs="Arial"/>
                <w:bCs/>
                <w:i/>
                <w:color w:val="000000"/>
                <w:szCs w:val="24"/>
                <w:shd w:val="clear" w:color="auto" w:fill="FFFFFF"/>
                <w:lang w:val="mn-MN"/>
              </w:rPr>
              <w:t>t–1</w:t>
            </w:r>
            <w:r w:rsidRPr="00880755">
              <w:rPr>
                <w:rFonts w:ascii="Arial" w:hAnsi="Arial" w:cs="Arial"/>
                <w:bCs/>
                <w:color w:val="000000"/>
                <w:szCs w:val="24"/>
                <w:shd w:val="clear" w:color="auto" w:fill="FFFFFF"/>
                <w:lang w:val="mn-MN"/>
              </w:rPr>
              <w:t>).</w:t>
            </w:r>
          </w:p>
          <w:p w14:paraId="73F0B654" w14:textId="77777777" w:rsidR="00BB44B2"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calculation used in </w:t>
            </w:r>
            <w:hyperlink w:anchor="_bookmark60" w:history="1">
              <w:r w:rsidRPr="00880755">
                <w:rPr>
                  <w:rFonts w:ascii="Arial" w:hAnsi="Arial" w:cs="Arial"/>
                  <w:bCs/>
                  <w:color w:val="000000"/>
                  <w:szCs w:val="24"/>
                  <w:shd w:val="clear" w:color="auto" w:fill="FFFFFF"/>
                  <w:lang w:val="mn-MN"/>
                </w:rPr>
                <w:t xml:space="preserve">Formula (15) </w:t>
              </w:r>
            </w:hyperlink>
            <w:r w:rsidRPr="00880755">
              <w:rPr>
                <w:rFonts w:ascii="Arial" w:hAnsi="Arial" w:cs="Arial"/>
                <w:bCs/>
                <w:color w:val="000000"/>
                <w:szCs w:val="24"/>
                <w:shd w:val="clear" w:color="auto" w:fill="FFFFFF"/>
                <w:lang w:val="mn-MN"/>
              </w:rPr>
              <w:t xml:space="preserve">is based on a moving base year, which means that energy efficiency gains are measured in relation to the previous year. Therefore, </w:t>
            </w:r>
            <w:r w:rsidRPr="00880755">
              <w:rPr>
                <w:rFonts w:ascii="Arial" w:hAnsi="Arial" w:cs="Arial"/>
                <w:bCs/>
                <w:i/>
                <w:color w:val="000000"/>
                <w:szCs w:val="24"/>
                <w:shd w:val="clear" w:color="auto" w:fill="FFFFFF"/>
                <w:lang w:val="mn-MN"/>
              </w:rPr>
              <w:t>I</w:t>
            </w:r>
            <w:r w:rsidRPr="00880755">
              <w:rPr>
                <w:rFonts w:ascii="Arial" w:hAnsi="Arial" w:cs="Arial"/>
                <w:bCs/>
                <w:i/>
                <w:color w:val="000000"/>
                <w:szCs w:val="24"/>
                <w:shd w:val="clear" w:color="auto" w:fill="FFFFFF"/>
                <w:vertAlign w:val="subscript"/>
                <w:lang w:val="mn-MN"/>
              </w:rPr>
              <w:t>EE</w:t>
            </w:r>
            <w:r w:rsidRPr="00880755">
              <w:rPr>
                <w:rFonts w:ascii="Arial" w:hAnsi="Arial" w:cs="Arial"/>
                <w:bCs/>
                <w:color w:val="000000"/>
                <w:szCs w:val="24"/>
                <w:shd w:val="clear" w:color="auto" w:fill="FFFFFF"/>
                <w:lang w:val="mn-MN"/>
              </w:rPr>
              <w:t xml:space="preserve"> cumulates the incremental energy efficiency improvements from one year to the other.</w:t>
            </w:r>
          </w:p>
          <w:p w14:paraId="748FA25C" w14:textId="77777777" w:rsidR="00BB44B2"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In the fixed base year approach, all variations in unit consumption are measured in relation to a fixed base year. In other words, energy efficiency progress is measured compared to the situation of that base year (i.e. the energy performance of that year). The variation of the index is obtained by weighting the gains of each sector between the base year </w:t>
            </w:r>
            <w:r w:rsidRPr="00880755">
              <w:rPr>
                <w:rFonts w:ascii="Arial" w:hAnsi="Arial" w:cs="Arial"/>
                <w:bCs/>
                <w:i/>
                <w:color w:val="000000"/>
                <w:szCs w:val="24"/>
                <w:shd w:val="clear" w:color="auto" w:fill="FFFFFF"/>
                <w:lang w:val="mn-MN"/>
              </w:rPr>
              <w:t>0</w:t>
            </w:r>
            <w:r w:rsidRPr="00880755">
              <w:rPr>
                <w:rFonts w:ascii="Arial" w:hAnsi="Arial" w:cs="Arial"/>
                <w:bCs/>
                <w:color w:val="000000"/>
                <w:szCs w:val="24"/>
                <w:shd w:val="clear" w:color="auto" w:fill="FFFFFF"/>
                <w:lang w:val="mn-MN"/>
              </w:rPr>
              <w:t xml:space="preserve"> and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The drawback of the fixed base year approach is that the results are influenced by the situation in the reference year.</w:t>
            </w:r>
          </w:p>
          <w:p w14:paraId="4554885A" w14:textId="77777777" w:rsidR="00BB44B2" w:rsidRPr="00880755" w:rsidRDefault="00BB44B2">
            <w:pPr>
              <w:spacing w:line="276" w:lineRule="auto"/>
              <w:jc w:val="both"/>
              <w:rPr>
                <w:rFonts w:ascii="Arial" w:hAnsi="Arial" w:cs="Arial"/>
                <w:bCs/>
                <w:color w:val="000000"/>
                <w:szCs w:val="24"/>
                <w:shd w:val="clear" w:color="auto" w:fill="FFFFFF"/>
                <w:lang w:val="mn-MN"/>
              </w:rPr>
            </w:pPr>
          </w:p>
          <w:p w14:paraId="2A5A752B" w14:textId="770333D1" w:rsidR="000935A7" w:rsidRPr="00880755" w:rsidRDefault="000935A7">
            <w:pPr>
              <w:spacing w:line="276" w:lineRule="auto"/>
              <w:jc w:val="both"/>
              <w:rPr>
                <w:rFonts w:ascii="Arial" w:hAnsi="Arial" w:cs="Arial"/>
                <w:bCs/>
                <w:color w:val="000000"/>
                <w:szCs w:val="24"/>
                <w:shd w:val="clear" w:color="auto" w:fill="FFFFFF"/>
                <w:lang w:val="mn-MN"/>
              </w:rPr>
            </w:pPr>
          </w:p>
          <w:p w14:paraId="50E7CCB0" w14:textId="7F1F1B1E" w:rsidR="00A606F7" w:rsidRPr="00880755" w:rsidRDefault="00A606F7">
            <w:pPr>
              <w:spacing w:line="276" w:lineRule="auto"/>
              <w:jc w:val="both"/>
              <w:rPr>
                <w:rFonts w:ascii="Arial" w:hAnsi="Arial" w:cs="Arial"/>
                <w:bCs/>
                <w:color w:val="000000"/>
                <w:szCs w:val="24"/>
                <w:shd w:val="clear" w:color="auto" w:fill="FFFFFF"/>
                <w:lang w:val="mn-MN"/>
              </w:rPr>
            </w:pPr>
          </w:p>
          <w:p w14:paraId="67603F6A" w14:textId="77777777" w:rsidR="00A606F7" w:rsidRPr="00880755" w:rsidRDefault="00A606F7">
            <w:pPr>
              <w:spacing w:line="276" w:lineRule="auto"/>
              <w:jc w:val="both"/>
              <w:rPr>
                <w:rFonts w:ascii="Arial" w:hAnsi="Arial" w:cs="Arial"/>
                <w:bCs/>
                <w:color w:val="000000"/>
                <w:szCs w:val="24"/>
                <w:shd w:val="clear" w:color="auto" w:fill="FFFFFF"/>
                <w:lang w:val="mn-MN"/>
              </w:rPr>
            </w:pPr>
          </w:p>
          <w:p w14:paraId="6B4DCDCE" w14:textId="77777777" w:rsidR="00BB44B2" w:rsidRPr="00880755" w:rsidRDefault="00FB61CB">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6.3.2.2 </w:t>
            </w:r>
            <w:r w:rsidR="00BB44B2" w:rsidRPr="00880755">
              <w:rPr>
                <w:rFonts w:ascii="Arial" w:hAnsi="Arial" w:cs="Arial"/>
                <w:b/>
                <w:bCs/>
                <w:szCs w:val="24"/>
                <w:shd w:val="clear" w:color="auto" w:fill="FFFFFF"/>
                <w:lang w:val="mn-MN"/>
              </w:rPr>
              <w:t xml:space="preserve">Smoothed </w:t>
            </w:r>
            <w:r w:rsidR="00BB44B2" w:rsidRPr="00880755">
              <w:rPr>
                <w:rFonts w:ascii="Arial" w:hAnsi="Arial" w:cs="Arial"/>
                <w:b/>
                <w:bCs/>
                <w:color w:val="000000"/>
                <w:szCs w:val="24"/>
                <w:shd w:val="clear" w:color="auto" w:fill="FFFFFF"/>
                <w:lang w:val="mn-MN"/>
              </w:rPr>
              <w:t>indicator values</w:t>
            </w:r>
          </w:p>
          <w:p w14:paraId="22DD5A37" w14:textId="77777777" w:rsidR="00BB44B2"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Annual indicator values sometimes show large fluctuations. Such fluctuations can be linked to various factors, e.g. imperfect climatic corrections (especially with warm winters), behavioural factors, the influence of business cycles and the imperfection of statistics (especially for the last year of calculation as data are often provisional and can be later revised).</w:t>
            </w:r>
          </w:p>
          <w:p w14:paraId="20DAA58E" w14:textId="77777777" w:rsidR="00BB44B2"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Such fluctuations reflected in the energy efficiency indices are difficult to understand as energy efficiency progress should normally change smoothly </w:t>
            </w:r>
            <w:r w:rsidRPr="00880755">
              <w:rPr>
                <w:rFonts w:ascii="Arial" w:hAnsi="Arial" w:cs="Arial"/>
                <w:bCs/>
                <w:color w:val="000000"/>
                <w:szCs w:val="24"/>
                <w:shd w:val="clear" w:color="auto" w:fill="FFFFFF"/>
                <w:lang w:val="mn-MN"/>
              </w:rPr>
              <w:lastRenderedPageBreak/>
              <w:t>(incremental technical change).</w:t>
            </w:r>
          </w:p>
          <w:p w14:paraId="7F0E0D8D" w14:textId="77777777" w:rsidR="00FB61CB" w:rsidRPr="00880755" w:rsidRDefault="00BB44B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To reduce the fluctuations, it is recommended to calculate I</w:t>
            </w:r>
            <w:r w:rsidRPr="00880755">
              <w:rPr>
                <w:rFonts w:ascii="Arial" w:hAnsi="Arial" w:cs="Arial"/>
                <w:bCs/>
                <w:color w:val="000000"/>
                <w:szCs w:val="24"/>
                <w:shd w:val="clear" w:color="auto" w:fill="FFFFFF"/>
                <w:vertAlign w:val="subscript"/>
                <w:lang w:val="mn-MN"/>
              </w:rPr>
              <w:t>EE</w:t>
            </w:r>
            <w:r w:rsidRPr="00880755">
              <w:rPr>
                <w:rFonts w:ascii="Arial" w:hAnsi="Arial" w:cs="Arial"/>
                <w:bCs/>
                <w:color w:val="000000"/>
                <w:szCs w:val="24"/>
                <w:shd w:val="clear" w:color="auto" w:fill="FFFFFF"/>
                <w:lang w:val="mn-MN"/>
              </w:rPr>
              <w:t xml:space="preserve"> as a three-years-moving average. The value used for year</w:t>
            </w:r>
            <w:r w:rsidRPr="00880755">
              <w:rPr>
                <w:rFonts w:ascii="Arial" w:hAnsi="Arial" w:cs="Arial"/>
                <w:bCs/>
                <w:i/>
                <w:color w:val="000000"/>
                <w:szCs w:val="24"/>
                <w:shd w:val="clear" w:color="auto" w:fill="FFFFFF"/>
                <w:lang w:val="mn-MN"/>
              </w:rPr>
              <w:t xml:space="preserve"> t</w:t>
            </w:r>
            <w:r w:rsidRPr="00880755">
              <w:rPr>
                <w:rFonts w:ascii="Arial" w:hAnsi="Arial" w:cs="Arial"/>
                <w:bCs/>
                <w:color w:val="000000"/>
                <w:szCs w:val="24"/>
                <w:shd w:val="clear" w:color="auto" w:fill="FFFFFF"/>
                <w:lang w:val="mn-MN"/>
              </w:rPr>
              <w:t xml:space="preserve"> is the average of </w:t>
            </w:r>
            <w:r w:rsidRPr="00880755">
              <w:rPr>
                <w:rFonts w:ascii="Arial" w:hAnsi="Arial" w:cs="Arial"/>
                <w:bCs/>
                <w:i/>
                <w:color w:val="000000"/>
                <w:szCs w:val="24"/>
                <w:shd w:val="clear" w:color="auto" w:fill="FFFFFF"/>
                <w:lang w:val="mn-MN"/>
              </w:rPr>
              <w:t>t–1</w:t>
            </w:r>
            <w:r w:rsidRPr="00880755">
              <w:rPr>
                <w:rFonts w:ascii="Arial" w:hAnsi="Arial" w:cs="Arial"/>
                <w:bCs/>
                <w:color w:val="000000"/>
                <w:szCs w:val="24"/>
                <w:shd w:val="clear" w:color="auto" w:fill="FFFFFF"/>
                <w:lang w:val="mn-MN"/>
              </w:rPr>
              <w:t xml:space="preserve">, t and </w:t>
            </w:r>
            <w:r w:rsidRPr="00880755">
              <w:rPr>
                <w:rFonts w:ascii="Arial" w:hAnsi="Arial" w:cs="Arial"/>
                <w:bCs/>
                <w:i/>
                <w:color w:val="000000"/>
                <w:szCs w:val="24"/>
                <w:shd w:val="clear" w:color="auto" w:fill="FFFFFF"/>
                <w:lang w:val="mn-MN"/>
              </w:rPr>
              <w:t>t+1</w:t>
            </w:r>
            <w:r w:rsidRPr="00880755">
              <w:rPr>
                <w:rFonts w:ascii="Arial" w:hAnsi="Arial" w:cs="Arial"/>
                <w:bCs/>
                <w:color w:val="000000"/>
                <w:szCs w:val="24"/>
                <w:shd w:val="clear" w:color="auto" w:fill="FFFFFF"/>
                <w:lang w:val="mn-MN"/>
              </w:rPr>
              <w:t>. This method is traditi</w:t>
            </w:r>
            <w:r w:rsidR="008E6D5C" w:rsidRPr="00880755">
              <w:rPr>
                <w:rFonts w:ascii="Arial" w:hAnsi="Arial" w:cs="Arial"/>
                <w:bCs/>
                <w:color w:val="000000"/>
                <w:szCs w:val="24"/>
                <w:shd w:val="clear" w:color="auto" w:fill="FFFFFF"/>
                <w:lang w:val="mn-MN"/>
              </w:rPr>
              <w:t xml:space="preserve">onally used in statistics. When </w:t>
            </w:r>
            <w:r w:rsidRPr="00880755">
              <w:rPr>
                <w:rFonts w:ascii="Arial" w:hAnsi="Arial" w:cs="Arial"/>
                <w:bCs/>
                <w:color w:val="000000"/>
                <w:szCs w:val="24"/>
                <w:shd w:val="clear" w:color="auto" w:fill="FFFFFF"/>
                <w:lang w:val="mn-MN"/>
              </w:rPr>
              <w:t>publishing results for the index, it should be clarified if the energy efficiency index is calculated as a moving average value.</w:t>
            </w:r>
          </w:p>
          <w:p w14:paraId="592AD9AD"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5BED9AA3"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4552426B" w14:textId="77777777" w:rsidR="006040C0" w:rsidRPr="00880755" w:rsidRDefault="006040C0">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1 The method traditionally used in statistics to calculate the three-years-moving average is to take for year t the average of t–1, t and t+1. However, for the last year, the average can only be based on two years (t and t–1). Using years t–2, t–1 and t, as used officially in the Netherlands, would avoid this simplification for the last year, but it, however, always underestimates the gains achieved.</w:t>
            </w:r>
          </w:p>
          <w:p w14:paraId="7FCAEF97" w14:textId="77777777" w:rsidR="006040C0" w:rsidRPr="00880755" w:rsidRDefault="006040C0">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NOTE 2 Weighted values can be used to give greater emphasis on more recent data, e.g. using [3It + 2I(t–1) + I(t–2)]/6 for the index I over the most recent and two preceding time periods. This approach can be used, for example, when it is known that there is a rapid uptake of a </w:t>
            </w:r>
            <w:r w:rsidR="00F30EBA" w:rsidRPr="00880755">
              <w:rPr>
                <w:rFonts w:ascii="Arial" w:hAnsi="Arial" w:cs="Arial"/>
                <w:bCs/>
                <w:color w:val="000000"/>
                <w:sz w:val="20"/>
                <w:szCs w:val="20"/>
                <w:shd w:val="clear" w:color="auto" w:fill="FFFFFF"/>
                <w:lang w:val="mn-MN"/>
              </w:rPr>
              <w:t>new technology in recent years.</w:t>
            </w:r>
          </w:p>
          <w:p w14:paraId="27566333" w14:textId="77777777" w:rsidR="00311A5A" w:rsidRPr="00880755" w:rsidRDefault="00311A5A">
            <w:pPr>
              <w:spacing w:line="276" w:lineRule="auto"/>
              <w:jc w:val="both"/>
              <w:rPr>
                <w:rFonts w:ascii="Arial" w:hAnsi="Arial" w:cs="Arial"/>
                <w:bCs/>
                <w:color w:val="000000"/>
                <w:sz w:val="20"/>
                <w:szCs w:val="20"/>
                <w:shd w:val="clear" w:color="auto" w:fill="FFFFFF"/>
                <w:lang w:val="mn-MN"/>
              </w:rPr>
            </w:pPr>
          </w:p>
          <w:p w14:paraId="3828725F" w14:textId="77777777" w:rsidR="00311A5A" w:rsidRPr="00880755" w:rsidRDefault="00311A5A">
            <w:pPr>
              <w:spacing w:line="276" w:lineRule="auto"/>
              <w:jc w:val="both"/>
              <w:rPr>
                <w:rFonts w:ascii="Arial" w:hAnsi="Arial" w:cs="Arial"/>
                <w:bCs/>
                <w:color w:val="000000"/>
                <w:sz w:val="20"/>
                <w:szCs w:val="20"/>
                <w:shd w:val="clear" w:color="auto" w:fill="FFFFFF"/>
                <w:lang w:val="mn-MN"/>
              </w:rPr>
            </w:pPr>
          </w:p>
          <w:p w14:paraId="02B86DFF" w14:textId="77777777" w:rsidR="006040C0" w:rsidRPr="00880755" w:rsidRDefault="00FB61CB">
            <w:pPr>
              <w:spacing w:line="276" w:lineRule="auto"/>
              <w:jc w:val="both"/>
              <w:rPr>
                <w:rFonts w:ascii="Arial" w:hAnsi="Arial" w:cs="Arial"/>
                <w:b/>
                <w:bCs/>
                <w:color w:val="000000"/>
                <w:szCs w:val="24"/>
                <w:shd w:val="clear" w:color="auto" w:fill="FFFFFF"/>
                <w:lang w:val="mn-MN"/>
              </w:rPr>
            </w:pPr>
            <w:bookmarkStart w:id="26" w:name="_bookmark65"/>
            <w:bookmarkEnd w:id="26"/>
            <w:r w:rsidRPr="00880755">
              <w:rPr>
                <w:rFonts w:ascii="Arial" w:hAnsi="Arial" w:cs="Arial"/>
                <w:b/>
                <w:bCs/>
                <w:color w:val="000000"/>
                <w:szCs w:val="24"/>
                <w:shd w:val="clear" w:color="auto" w:fill="FFFFFF"/>
                <w:lang w:val="mn-MN"/>
              </w:rPr>
              <w:t xml:space="preserve">6.3.3 </w:t>
            </w:r>
            <w:r w:rsidR="006040C0" w:rsidRPr="00880755">
              <w:rPr>
                <w:rFonts w:ascii="Arial" w:hAnsi="Arial" w:cs="Arial"/>
                <w:b/>
                <w:bCs/>
                <w:color w:val="000000"/>
                <w:szCs w:val="24"/>
                <w:shd w:val="clear" w:color="auto" w:fill="FFFFFF"/>
                <w:lang w:val="mn-MN"/>
              </w:rPr>
              <w:t>Indicators resulting in negative energy efficiency improvement</w:t>
            </w:r>
          </w:p>
          <w:p w14:paraId="78608E0D"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 decrease in the specific energy consumption indicators indicates that energy efficiency has been improving. However, in some cases, the observed indicator trend shows an increase, resulting in negative energy efficiency improvement.</w:t>
            </w:r>
          </w:p>
          <w:p w14:paraId="2B366E54"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This increase in the specific consumption can be due to an inefficient use of the equipment, as is often observed during economic recessions. This is particularly true in industry or transport of goods. For example, in industry in a period of recession, the energy consumption does not decrease proportionally to the activity as the efficiency of most the equipment </w:t>
            </w:r>
            <w:r w:rsidRPr="00880755">
              <w:rPr>
                <w:rFonts w:ascii="Arial" w:hAnsi="Arial" w:cs="Arial"/>
                <w:bCs/>
                <w:color w:val="000000"/>
                <w:szCs w:val="24"/>
                <w:shd w:val="clear" w:color="auto" w:fill="FFFFFF"/>
                <w:lang w:val="mn-MN"/>
              </w:rPr>
              <w:lastRenderedPageBreak/>
              <w:t>drops, as they are not used to their full capacity, and, in addition, part of this consumption is independent of the production level. In that case, the technical energy efficiency does not decrease as such, as the equipment is still the same, but it is used less efficiently. It is therefore suggested to separate the technical energy efficiency improvement from the observed (or apparent) energy efficiency improvement. The apparent energy efficiency index can be replaced by a technical energy efficiency index, by considering that, if the specific consumption for a given subsector increases, its value will be kept constant in the calculation of the technical index.</w:t>
            </w:r>
          </w:p>
          <w:p w14:paraId="623362C2"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increase in specific consumption can also be due to an insufficient level of disaggregation, thereby mixing real savings with structure effects. If it is not possible to correct for these structure effects, it should be clearly stated that no energy efficiency progress has been calculated due to these hidden structure effects. This is often the case for electrical appliances in buildings.</w:t>
            </w:r>
          </w:p>
          <w:p w14:paraId="686088F0"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When publishing the results of the index, it should be clarified if it measures the apparent or technical energy efficiency improvement and what energy uses could have been removed for the calculation becaus</w:t>
            </w:r>
            <w:r w:rsidR="00F30EBA" w:rsidRPr="00880755">
              <w:rPr>
                <w:rFonts w:ascii="Arial" w:hAnsi="Arial" w:cs="Arial"/>
                <w:bCs/>
                <w:color w:val="000000"/>
                <w:szCs w:val="24"/>
                <w:shd w:val="clear" w:color="auto" w:fill="FFFFFF"/>
                <w:lang w:val="mn-MN"/>
              </w:rPr>
              <w:t>e of hidden structural changes.</w:t>
            </w:r>
          </w:p>
          <w:p w14:paraId="5A723E92"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6BD749A4"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3D311A48"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1FC9FFD2"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2367CF97"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6093A573"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1B3F2590" w14:textId="77777777" w:rsidR="006040C0" w:rsidRPr="00880755" w:rsidRDefault="00FB61CB">
            <w:pPr>
              <w:spacing w:line="276" w:lineRule="auto"/>
              <w:jc w:val="both"/>
              <w:rPr>
                <w:rFonts w:ascii="Arial" w:hAnsi="Arial" w:cs="Arial"/>
                <w:b/>
                <w:bCs/>
                <w:color w:val="000000"/>
                <w:szCs w:val="24"/>
                <w:shd w:val="clear" w:color="auto" w:fill="FFFFFF"/>
                <w:lang w:val="mn-MN"/>
              </w:rPr>
            </w:pPr>
            <w:bookmarkStart w:id="27" w:name="_bookmark66"/>
            <w:bookmarkEnd w:id="27"/>
            <w:r w:rsidRPr="00880755">
              <w:rPr>
                <w:rFonts w:ascii="Arial" w:hAnsi="Arial" w:cs="Arial"/>
                <w:b/>
                <w:bCs/>
                <w:color w:val="000000"/>
                <w:szCs w:val="24"/>
                <w:shd w:val="clear" w:color="auto" w:fill="FFFFFF"/>
                <w:lang w:val="mn-MN"/>
              </w:rPr>
              <w:t xml:space="preserve">6.4 </w:t>
            </w:r>
            <w:r w:rsidR="006040C0" w:rsidRPr="00880755">
              <w:rPr>
                <w:rFonts w:ascii="Arial" w:hAnsi="Arial" w:cs="Arial"/>
                <w:b/>
                <w:bCs/>
                <w:color w:val="000000"/>
                <w:szCs w:val="24"/>
                <w:shd w:val="clear" w:color="auto" w:fill="FFFFFF"/>
                <w:lang w:val="mn-MN"/>
              </w:rPr>
              <w:t>Reliability of energy efficienc</w:t>
            </w:r>
            <w:r w:rsidR="00242462" w:rsidRPr="00880755">
              <w:rPr>
                <w:rFonts w:ascii="Arial" w:hAnsi="Arial" w:cs="Arial"/>
                <w:b/>
                <w:bCs/>
                <w:color w:val="000000"/>
                <w:szCs w:val="24"/>
                <w:shd w:val="clear" w:color="auto" w:fill="FFFFFF"/>
                <w:lang w:val="mn-MN"/>
              </w:rPr>
              <w:t>y indices</w:t>
            </w:r>
          </w:p>
          <w:p w14:paraId="6090D7A8" w14:textId="77777777" w:rsidR="006040C0" w:rsidRPr="00880755" w:rsidRDefault="00FB61CB">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6.4.1 </w:t>
            </w:r>
            <w:r w:rsidR="006040C0" w:rsidRPr="00880755">
              <w:rPr>
                <w:rFonts w:ascii="Arial" w:hAnsi="Arial" w:cs="Arial"/>
                <w:b/>
                <w:bCs/>
                <w:color w:val="000000"/>
                <w:szCs w:val="24"/>
                <w:shd w:val="clear" w:color="auto" w:fill="FFFFFF"/>
                <w:lang w:val="mn-MN"/>
              </w:rPr>
              <w:t>General</w:t>
            </w:r>
          </w:p>
          <w:p w14:paraId="2FAE39C6"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In order to calculate energy efficiency as the ratio between an input of energy and </w:t>
            </w:r>
            <w:r w:rsidRPr="00880755">
              <w:rPr>
                <w:rFonts w:ascii="Arial" w:hAnsi="Arial" w:cs="Arial"/>
                <w:bCs/>
                <w:color w:val="000000"/>
                <w:szCs w:val="24"/>
                <w:shd w:val="clear" w:color="auto" w:fill="FFFFFF"/>
                <w:lang w:val="mn-MN"/>
              </w:rPr>
              <w:lastRenderedPageBreak/>
              <w:t>an output, both need to be clearly defined and be measurable. The quality of the calculated figures can be rated by determining the uncertainty margin for the resulting figures, as done in Reference [</w:t>
            </w:r>
            <w:hyperlink w:anchor="_bookmark163" w:history="1">
              <w:r w:rsidRPr="00880755">
                <w:rPr>
                  <w:rFonts w:ascii="Arial" w:hAnsi="Arial" w:cs="Arial"/>
                  <w:bCs/>
                  <w:color w:val="000000"/>
                  <w:szCs w:val="24"/>
                  <w:shd w:val="clear" w:color="auto" w:fill="FFFFFF"/>
                  <w:lang w:val="mn-MN"/>
                </w:rPr>
                <w:t>13</w:t>
              </w:r>
            </w:hyperlink>
            <w:r w:rsidRPr="00880755">
              <w:rPr>
                <w:rFonts w:ascii="Arial" w:hAnsi="Arial" w:cs="Arial"/>
                <w:bCs/>
                <w:color w:val="000000"/>
                <w:szCs w:val="24"/>
                <w:shd w:val="clear" w:color="auto" w:fill="FFFFFF"/>
                <w:lang w:val="mn-MN"/>
              </w:rPr>
              <w:t>]. In that study, a margin for the indicator value is calculated through a standard formula that combines the error margins in the energy and activity data, used to calculate the indicator value. The margin for the change in the indicator value is determined through another standard formula that converts the margins in two indicator values into a margin for the difference.</w:t>
            </w:r>
          </w:p>
          <w:p w14:paraId="49EB306E"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However, this analysis is rarely done due to the complexity of the procedure. Therefore, this document does not provide guidelines for a quantitative rating of the quality of the energy efficiency index.</w:t>
            </w:r>
          </w:p>
          <w:p w14:paraId="5EADBB15"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A preferred practice would be to rate the quality of the energy efficiency index, based on its calculation method. According to Reference </w:t>
            </w:r>
            <w:r w:rsidRPr="00880755">
              <w:rPr>
                <w:rFonts w:ascii="Arial" w:hAnsi="Arial" w:cs="Arial"/>
                <w:bCs/>
                <w:color w:val="000000"/>
                <w:szCs w:val="24"/>
                <w:shd w:val="clear" w:color="auto" w:fill="FFFFFF"/>
                <w:vertAlign w:val="superscript"/>
                <w:lang w:val="mn-MN"/>
              </w:rPr>
              <w:t>[</w:t>
            </w:r>
            <w:hyperlink w:anchor="_bookmark166" w:history="1">
              <w:r w:rsidRPr="00880755">
                <w:rPr>
                  <w:rFonts w:ascii="Arial" w:hAnsi="Arial" w:cs="Arial"/>
                  <w:bCs/>
                  <w:color w:val="000000"/>
                  <w:szCs w:val="24"/>
                  <w:shd w:val="clear" w:color="auto" w:fill="FFFFFF"/>
                  <w:vertAlign w:val="superscript"/>
                  <w:lang w:val="mn-MN"/>
                </w:rPr>
                <w:t>16</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the following factors define the quality of results:</w:t>
            </w:r>
          </w:p>
          <w:p w14:paraId="49EF0DA3" w14:textId="77777777" w:rsidR="006040C0" w:rsidRPr="00880755" w:rsidRDefault="006040C0">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status of data sources (see </w:t>
            </w:r>
            <w:hyperlink w:anchor="_bookmark68" w:history="1">
              <w:r w:rsidRPr="00880755">
                <w:rPr>
                  <w:rFonts w:ascii="Arial" w:hAnsi="Arial" w:cs="Arial"/>
                  <w:bCs/>
                  <w:color w:val="000000"/>
                  <w:szCs w:val="24"/>
                  <w:shd w:val="clear" w:color="auto" w:fill="FFFFFF"/>
                  <w:lang w:val="mn-MN"/>
                </w:rPr>
                <w:t>6.4.2</w:t>
              </w:r>
            </w:hyperlink>
            <w:r w:rsidRPr="00880755">
              <w:rPr>
                <w:rFonts w:ascii="Arial" w:hAnsi="Arial" w:cs="Arial"/>
                <w:bCs/>
                <w:color w:val="000000"/>
                <w:szCs w:val="24"/>
                <w:shd w:val="clear" w:color="auto" w:fill="FFFFFF"/>
                <w:lang w:val="mn-MN"/>
              </w:rPr>
              <w:t>);</w:t>
            </w:r>
          </w:p>
          <w:p w14:paraId="72EB0D77" w14:textId="77777777" w:rsidR="006040C0" w:rsidRPr="00880755" w:rsidRDefault="006040C0">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relevance of the selected indicators (see </w:t>
            </w:r>
            <w:hyperlink w:anchor="_bookmark69" w:history="1">
              <w:r w:rsidRPr="00880755">
                <w:rPr>
                  <w:rFonts w:ascii="Arial" w:hAnsi="Arial" w:cs="Arial"/>
                  <w:bCs/>
                  <w:color w:val="000000"/>
                  <w:szCs w:val="24"/>
                  <w:shd w:val="clear" w:color="auto" w:fill="FFFFFF"/>
                  <w:lang w:val="mn-MN"/>
                </w:rPr>
                <w:t>6.4.3</w:t>
              </w:r>
            </w:hyperlink>
            <w:r w:rsidRPr="00880755">
              <w:rPr>
                <w:rFonts w:ascii="Arial" w:hAnsi="Arial" w:cs="Arial"/>
                <w:bCs/>
                <w:color w:val="000000"/>
                <w:szCs w:val="24"/>
                <w:shd w:val="clear" w:color="auto" w:fill="FFFFFF"/>
                <w:lang w:val="mn-MN"/>
              </w:rPr>
              <w:t>);</w:t>
            </w:r>
          </w:p>
          <w:p w14:paraId="3E70739C" w14:textId="77777777" w:rsidR="006040C0" w:rsidRPr="00880755" w:rsidRDefault="006040C0">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length of period for which energy efficiency is calculated (see </w:t>
            </w:r>
            <w:hyperlink w:anchor="_bookmark70" w:history="1">
              <w:r w:rsidRPr="00880755">
                <w:rPr>
                  <w:rFonts w:ascii="Arial" w:hAnsi="Arial" w:cs="Arial"/>
                  <w:bCs/>
                  <w:color w:val="000000"/>
                  <w:szCs w:val="24"/>
                  <w:shd w:val="clear" w:color="auto" w:fill="FFFFFF"/>
                  <w:lang w:val="mn-MN"/>
                </w:rPr>
                <w:t>6.4.4</w:t>
              </w:r>
            </w:hyperlink>
            <w:r w:rsidRPr="00880755">
              <w:rPr>
                <w:rFonts w:ascii="Arial" w:hAnsi="Arial" w:cs="Arial"/>
                <w:bCs/>
                <w:color w:val="000000"/>
                <w:szCs w:val="24"/>
                <w:shd w:val="clear" w:color="auto" w:fill="FFFFFF"/>
                <w:lang w:val="mn-MN"/>
              </w:rPr>
              <w:t>).</w:t>
            </w:r>
          </w:p>
          <w:p w14:paraId="7B0FF85E" w14:textId="77777777" w:rsidR="006040C0"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Therefore, an assessment of the quality of the energy efficiency indices should incorporate a full description of data sources, each with a quality assessment, the rationale for the indicators used</w:t>
            </w:r>
            <w:r w:rsidR="00FC0F01" w:rsidRPr="00880755">
              <w:rPr>
                <w:rFonts w:ascii="Arial" w:hAnsi="Arial" w:cs="Arial"/>
                <w:bCs/>
                <w:color w:val="000000"/>
                <w:szCs w:val="24"/>
                <w:shd w:val="clear" w:color="auto" w:fill="FFFFFF"/>
                <w:lang w:val="mn-MN"/>
              </w:rPr>
              <w:t>, and the length of the period.</w:t>
            </w:r>
          </w:p>
          <w:p w14:paraId="2EB8200A" w14:textId="77777777" w:rsidR="00DF130A" w:rsidRPr="00880755" w:rsidRDefault="00604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It should be noted that as the energy efficiency index is calculated at the level of sectors from various indicators, the margin of error for the index is lower than that for the separate indicators: the positive and negative errors in the index </w:t>
            </w:r>
            <w:r w:rsidRPr="00880755">
              <w:rPr>
                <w:rFonts w:ascii="Arial" w:hAnsi="Arial" w:cs="Arial"/>
                <w:bCs/>
                <w:color w:val="000000"/>
                <w:szCs w:val="24"/>
                <w:shd w:val="clear" w:color="auto" w:fill="FFFFFF"/>
                <w:lang w:val="mn-MN"/>
              </w:rPr>
              <w:lastRenderedPageBreak/>
              <w:t>calculation from individual indicators will compensate each other, provided that the indicator change</w:t>
            </w:r>
            <w:r w:rsidR="00280D56" w:rsidRPr="00880755">
              <w:rPr>
                <w:rFonts w:ascii="Arial" w:hAnsi="Arial" w:cs="Arial"/>
                <w:bCs/>
                <w:color w:val="000000"/>
                <w:szCs w:val="24"/>
                <w:shd w:val="clear" w:color="auto" w:fill="FFFFFF"/>
                <w:lang w:val="mn-MN"/>
              </w:rPr>
              <w:t>s are independent of each other.</w:t>
            </w:r>
          </w:p>
          <w:p w14:paraId="68B1FD11" w14:textId="77777777" w:rsidR="00CD226C" w:rsidRPr="00880755" w:rsidRDefault="00CD226C">
            <w:pPr>
              <w:spacing w:line="276" w:lineRule="auto"/>
              <w:jc w:val="both"/>
              <w:rPr>
                <w:rFonts w:ascii="Arial" w:hAnsi="Arial" w:cs="Arial"/>
                <w:bCs/>
                <w:color w:val="000000"/>
                <w:szCs w:val="24"/>
                <w:shd w:val="clear" w:color="auto" w:fill="FFFFFF"/>
                <w:lang w:val="mn-MN"/>
              </w:rPr>
            </w:pPr>
          </w:p>
          <w:p w14:paraId="0F46626D" w14:textId="77777777" w:rsidR="00A60187" w:rsidRPr="00880755" w:rsidRDefault="00A60187">
            <w:pPr>
              <w:spacing w:line="276" w:lineRule="auto"/>
              <w:jc w:val="both"/>
              <w:rPr>
                <w:rFonts w:ascii="Arial" w:hAnsi="Arial" w:cs="Arial"/>
                <w:bCs/>
                <w:color w:val="000000"/>
                <w:szCs w:val="24"/>
                <w:shd w:val="clear" w:color="auto" w:fill="FFFFFF"/>
                <w:lang w:val="mn-MN"/>
              </w:rPr>
            </w:pPr>
          </w:p>
          <w:p w14:paraId="1A3A9CA2"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5597ACB2"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1BA7BC7A"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0CF667A5" w14:textId="77777777" w:rsidR="00311A5A" w:rsidRPr="00880755" w:rsidRDefault="00311A5A">
            <w:pPr>
              <w:spacing w:line="276" w:lineRule="auto"/>
              <w:jc w:val="both"/>
              <w:rPr>
                <w:rFonts w:ascii="Arial" w:hAnsi="Arial" w:cs="Arial"/>
                <w:bCs/>
                <w:color w:val="000000"/>
                <w:szCs w:val="24"/>
                <w:shd w:val="clear" w:color="auto" w:fill="FFFFFF"/>
                <w:lang w:val="mn-MN"/>
              </w:rPr>
            </w:pPr>
          </w:p>
          <w:p w14:paraId="63F2D7D1" w14:textId="77777777" w:rsidR="00C2616C" w:rsidRPr="00880755" w:rsidRDefault="00C2616C">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6.4.2 Status of data sources</w:t>
            </w:r>
          </w:p>
          <w:p w14:paraId="764E5393" w14:textId="77777777"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status of data sources can be divided into official statistical data, data based on comprehensive surveys, and data from small surveys and expert estimates. However, official data are not always more reliable than surveys conducted by other organizations. Important factors to be taken into account in evaluating the data quality are the following.</w:t>
            </w:r>
          </w:p>
          <w:p w14:paraId="35E928C3" w14:textId="77777777" w:rsidR="00C2616C" w:rsidRPr="00880755" w:rsidRDefault="00C2616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How comprehensive are the data sets?</w:t>
            </w:r>
          </w:p>
          <w:p w14:paraId="4CCD8C24" w14:textId="77777777" w:rsidR="00C2616C" w:rsidRPr="00880755" w:rsidRDefault="00C2616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If based on a statistical sample, is the sample representative of the whole country?</w:t>
            </w:r>
          </w:p>
          <w:p w14:paraId="04862FFA" w14:textId="77777777" w:rsidR="00C2616C" w:rsidRPr="00880755" w:rsidRDefault="00C2616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What are the confidence levels for the statistics?</w:t>
            </w:r>
          </w:p>
          <w:p w14:paraId="2AEB36B4" w14:textId="77777777" w:rsidR="00126B27" w:rsidRPr="00880755" w:rsidRDefault="00C2616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How consistent is the collection or definition of statistical data over time? </w:t>
            </w:r>
          </w:p>
          <w:p w14:paraId="1C9E69AA" w14:textId="77777777" w:rsidR="00C2616C" w:rsidRPr="00880755" w:rsidRDefault="00C2616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Have there been disruptions or changes in methods or definition?</w:t>
            </w:r>
          </w:p>
          <w:p w14:paraId="0448632C" w14:textId="77777777" w:rsidR="0035289B" w:rsidRPr="00880755" w:rsidRDefault="00C2616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How consistent are the series values over time? </w:t>
            </w:r>
          </w:p>
          <w:p w14:paraId="68113C3D" w14:textId="77777777" w:rsidR="00C2616C" w:rsidRPr="00880755" w:rsidRDefault="00C2616C">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Do they contain unexplained values?</w:t>
            </w:r>
          </w:p>
          <w:p w14:paraId="7840E545" w14:textId="77777777"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All data should be retained for documentation purposes and the sources of all data documented in any reports.</w:t>
            </w:r>
          </w:p>
          <w:p w14:paraId="6CA88498" w14:textId="77777777" w:rsidR="00C2616C" w:rsidRPr="00880755" w:rsidRDefault="00C2616C">
            <w:pPr>
              <w:spacing w:line="276" w:lineRule="auto"/>
              <w:jc w:val="both"/>
              <w:rPr>
                <w:rFonts w:ascii="Arial" w:hAnsi="Arial" w:cs="Arial"/>
                <w:bCs/>
                <w:color w:val="000000"/>
                <w:szCs w:val="24"/>
                <w:shd w:val="clear" w:color="auto" w:fill="FFFFFF"/>
                <w:lang w:val="mn-MN"/>
              </w:rPr>
            </w:pPr>
          </w:p>
          <w:p w14:paraId="17F3B73A" w14:textId="77777777" w:rsidR="00A60187" w:rsidRPr="00880755" w:rsidRDefault="00A60187">
            <w:pPr>
              <w:spacing w:line="276" w:lineRule="auto"/>
              <w:jc w:val="both"/>
              <w:rPr>
                <w:rFonts w:ascii="Arial" w:hAnsi="Arial" w:cs="Arial"/>
                <w:bCs/>
                <w:color w:val="000000"/>
                <w:szCs w:val="24"/>
                <w:shd w:val="clear" w:color="auto" w:fill="FFFFFF"/>
                <w:lang w:val="mn-MN"/>
              </w:rPr>
            </w:pPr>
          </w:p>
          <w:p w14:paraId="7BC8F738" w14:textId="77777777" w:rsidR="00A60187" w:rsidRPr="00880755" w:rsidRDefault="00A60187">
            <w:pPr>
              <w:spacing w:line="276" w:lineRule="auto"/>
              <w:jc w:val="both"/>
              <w:rPr>
                <w:rFonts w:ascii="Arial" w:hAnsi="Arial" w:cs="Arial"/>
                <w:bCs/>
                <w:color w:val="000000"/>
                <w:szCs w:val="24"/>
                <w:shd w:val="clear" w:color="auto" w:fill="FFFFFF"/>
                <w:lang w:val="mn-MN"/>
              </w:rPr>
            </w:pPr>
          </w:p>
          <w:p w14:paraId="67C126AA" w14:textId="77777777" w:rsidR="00A60187" w:rsidRPr="00880755" w:rsidRDefault="00A60187">
            <w:pPr>
              <w:spacing w:line="276" w:lineRule="auto"/>
              <w:jc w:val="both"/>
              <w:rPr>
                <w:rFonts w:ascii="Arial" w:hAnsi="Arial" w:cs="Arial"/>
                <w:bCs/>
                <w:color w:val="000000"/>
                <w:szCs w:val="24"/>
                <w:shd w:val="clear" w:color="auto" w:fill="FFFFFF"/>
                <w:lang w:val="mn-MN"/>
              </w:rPr>
            </w:pPr>
          </w:p>
          <w:p w14:paraId="77F52364" w14:textId="77777777" w:rsidR="00A60187" w:rsidRPr="00880755" w:rsidRDefault="00A60187">
            <w:pPr>
              <w:spacing w:line="276" w:lineRule="auto"/>
              <w:jc w:val="both"/>
              <w:rPr>
                <w:rFonts w:ascii="Arial" w:hAnsi="Arial" w:cs="Arial"/>
                <w:bCs/>
                <w:color w:val="000000"/>
                <w:szCs w:val="24"/>
                <w:shd w:val="clear" w:color="auto" w:fill="FFFFFF"/>
                <w:lang w:val="mn-MN"/>
              </w:rPr>
            </w:pPr>
          </w:p>
          <w:p w14:paraId="125BB927" w14:textId="77777777" w:rsidR="00A60187" w:rsidRPr="00880755" w:rsidRDefault="00A60187">
            <w:pPr>
              <w:spacing w:line="276" w:lineRule="auto"/>
              <w:jc w:val="both"/>
              <w:rPr>
                <w:rFonts w:ascii="Arial" w:hAnsi="Arial" w:cs="Arial"/>
                <w:bCs/>
                <w:color w:val="000000"/>
                <w:szCs w:val="24"/>
                <w:shd w:val="clear" w:color="auto" w:fill="FFFFFF"/>
                <w:lang w:val="mn-MN"/>
              </w:rPr>
            </w:pPr>
          </w:p>
          <w:p w14:paraId="63DAD087" w14:textId="77777777" w:rsidR="00A60187" w:rsidRPr="00880755" w:rsidRDefault="00A60187">
            <w:pPr>
              <w:spacing w:line="276" w:lineRule="auto"/>
              <w:jc w:val="both"/>
              <w:rPr>
                <w:rFonts w:ascii="Arial" w:hAnsi="Arial" w:cs="Arial"/>
                <w:bCs/>
                <w:color w:val="000000"/>
                <w:szCs w:val="24"/>
                <w:shd w:val="clear" w:color="auto" w:fill="FFFFFF"/>
                <w:lang w:val="mn-MN"/>
              </w:rPr>
            </w:pPr>
          </w:p>
          <w:p w14:paraId="5C7EB032" w14:textId="620F72DD" w:rsidR="00A60187" w:rsidRPr="00880755" w:rsidRDefault="00A60187">
            <w:pPr>
              <w:spacing w:line="276" w:lineRule="auto"/>
              <w:jc w:val="both"/>
              <w:rPr>
                <w:rFonts w:ascii="Arial" w:hAnsi="Arial" w:cs="Arial"/>
                <w:bCs/>
                <w:color w:val="000000"/>
                <w:szCs w:val="24"/>
                <w:shd w:val="clear" w:color="auto" w:fill="FFFFFF"/>
                <w:lang w:val="mn-MN"/>
              </w:rPr>
            </w:pPr>
          </w:p>
          <w:p w14:paraId="05B67469" w14:textId="77777777" w:rsidR="00123F80" w:rsidRPr="00880755" w:rsidRDefault="00123F80">
            <w:pPr>
              <w:spacing w:line="276" w:lineRule="auto"/>
              <w:jc w:val="both"/>
              <w:rPr>
                <w:rFonts w:ascii="Arial" w:hAnsi="Arial" w:cs="Arial"/>
                <w:bCs/>
                <w:color w:val="000000"/>
                <w:szCs w:val="24"/>
                <w:shd w:val="clear" w:color="auto" w:fill="FFFFFF"/>
                <w:lang w:val="mn-MN"/>
              </w:rPr>
            </w:pPr>
          </w:p>
          <w:p w14:paraId="033A5040" w14:textId="77777777" w:rsidR="00C2616C" w:rsidRPr="00880755" w:rsidRDefault="00C2616C">
            <w:pPr>
              <w:spacing w:line="276" w:lineRule="auto"/>
              <w:jc w:val="both"/>
              <w:rPr>
                <w:rFonts w:ascii="Arial" w:hAnsi="Arial" w:cs="Arial"/>
                <w:b/>
                <w:bCs/>
                <w:color w:val="000000"/>
                <w:szCs w:val="24"/>
                <w:shd w:val="clear" w:color="auto" w:fill="FFFFFF"/>
                <w:lang w:val="mn-MN"/>
              </w:rPr>
            </w:pPr>
            <w:bookmarkStart w:id="28" w:name="_bookmark69"/>
            <w:bookmarkEnd w:id="28"/>
            <w:r w:rsidRPr="00880755">
              <w:rPr>
                <w:rFonts w:ascii="Arial" w:hAnsi="Arial" w:cs="Arial"/>
                <w:b/>
                <w:bCs/>
                <w:color w:val="000000"/>
                <w:szCs w:val="24"/>
                <w:shd w:val="clear" w:color="auto" w:fill="FFFFFF"/>
                <w:lang w:val="mn-MN"/>
              </w:rPr>
              <w:t>6.4.3 Appropriateness of the indicator</w:t>
            </w:r>
          </w:p>
          <w:p w14:paraId="6F2551CF" w14:textId="77777777"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appropriateness of the indicator defines whether a change in indicator value represents energy efficiency.</w:t>
            </w:r>
          </w:p>
          <w:p w14:paraId="05C052A3" w14:textId="77777777" w:rsidR="00C2616C" w:rsidRPr="00880755" w:rsidRDefault="00C2616C">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The  user  has to  consider  carefully what  indicators  best  characterize energy  efficiency because   the choice is often determined by the chosen definition of energy service level and/or by the choice of system boundaries.</w:t>
            </w:r>
          </w:p>
          <w:p w14:paraId="3E2EF8ED" w14:textId="6C0750A2" w:rsidR="00C2616C" w:rsidRPr="00880755" w:rsidRDefault="00C2616C">
            <w:pPr>
              <w:spacing w:line="276" w:lineRule="auto"/>
              <w:jc w:val="both"/>
              <w:rPr>
                <w:rFonts w:ascii="Arial" w:hAnsi="Arial" w:cs="Arial"/>
                <w:bCs/>
                <w:color w:val="000000"/>
                <w:sz w:val="20"/>
                <w:szCs w:val="20"/>
                <w:shd w:val="clear" w:color="auto" w:fill="FFFFFF"/>
                <w:lang w:val="mn-MN"/>
              </w:rPr>
            </w:pPr>
          </w:p>
          <w:p w14:paraId="6FAD58C6" w14:textId="77777777" w:rsidR="00E1542D" w:rsidRPr="00880755" w:rsidRDefault="00E1542D">
            <w:pPr>
              <w:spacing w:line="276" w:lineRule="auto"/>
              <w:jc w:val="both"/>
              <w:rPr>
                <w:rFonts w:ascii="Arial" w:hAnsi="Arial" w:cs="Arial"/>
                <w:bCs/>
                <w:color w:val="000000"/>
                <w:sz w:val="20"/>
                <w:szCs w:val="20"/>
                <w:shd w:val="clear" w:color="auto" w:fill="FFFFFF"/>
                <w:lang w:val="mn-MN"/>
              </w:rPr>
            </w:pPr>
          </w:p>
          <w:p w14:paraId="2B108167" w14:textId="77777777"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Often the change is influenced by hidden structure effects (see </w:t>
            </w:r>
            <w:hyperlink w:anchor="_bookmark19" w:history="1">
              <w:r w:rsidRPr="00880755">
                <w:rPr>
                  <w:rFonts w:ascii="Arial" w:hAnsi="Arial" w:cs="Arial"/>
                  <w:bCs/>
                  <w:color w:val="000000"/>
                  <w:szCs w:val="24"/>
                  <w:shd w:val="clear" w:color="auto" w:fill="FFFFFF"/>
                  <w:lang w:val="mn-MN"/>
                </w:rPr>
                <w:t>4.2.3</w:t>
              </w:r>
            </w:hyperlink>
            <w:r w:rsidRPr="00880755">
              <w:rPr>
                <w:rFonts w:ascii="Arial" w:hAnsi="Arial" w:cs="Arial"/>
                <w:bCs/>
                <w:color w:val="000000"/>
                <w:szCs w:val="24"/>
                <w:shd w:val="clear" w:color="auto" w:fill="FFFFFF"/>
                <w:lang w:val="mn-MN"/>
              </w:rPr>
              <w:t>). However, these structure effects may either be signals of energy efficiency or noise in the measurement, depending on the definition of efficiency. The higher these hidden structure effects (or the greater the extent of disagreement or uncertainty over whether the structure effects are signal or noise), the less accurate is the calculation of energy efficiency improvements. Therefore, the users of this method may perform an analysis of possible hidden structure effects for each indicator</w:t>
            </w:r>
            <w:r w:rsidRPr="00880755">
              <w:rPr>
                <w:rFonts w:ascii="Arial" w:hAnsi="Arial" w:cs="Arial"/>
                <w:bCs/>
                <w:color w:val="000000"/>
                <w:szCs w:val="24"/>
                <w:shd w:val="clear" w:color="auto" w:fill="FFFFFF"/>
                <w:vertAlign w:val="superscript"/>
                <w:lang w:val="mn-MN"/>
              </w:rPr>
              <w:t>[</w:t>
            </w:r>
            <w:hyperlink w:anchor="_bookmark164" w:history="1">
              <w:r w:rsidRPr="00880755">
                <w:rPr>
                  <w:rFonts w:ascii="Arial" w:hAnsi="Arial" w:cs="Arial"/>
                  <w:bCs/>
                  <w:color w:val="000000"/>
                  <w:szCs w:val="24"/>
                  <w:shd w:val="clear" w:color="auto" w:fill="FFFFFF"/>
                  <w:vertAlign w:val="superscript"/>
                  <w:lang w:val="mn-MN"/>
                </w:rPr>
                <w:t>14</w:t>
              </w:r>
            </w:hyperlink>
            <w:r w:rsidRPr="00880755">
              <w:rPr>
                <w:rFonts w:ascii="Arial" w:hAnsi="Arial" w:cs="Arial"/>
                <w:bCs/>
                <w:color w:val="000000"/>
                <w:szCs w:val="24"/>
                <w:shd w:val="clear" w:color="auto" w:fill="FFFFFF"/>
                <w:vertAlign w:val="superscript"/>
                <w:lang w:val="mn-MN"/>
              </w:rPr>
              <w:t>]</w:t>
            </w:r>
            <w:r w:rsidRPr="00880755">
              <w:rPr>
                <w:rFonts w:ascii="Arial" w:hAnsi="Arial" w:cs="Arial"/>
                <w:bCs/>
                <w:color w:val="000000"/>
                <w:szCs w:val="24"/>
                <w:shd w:val="clear" w:color="auto" w:fill="FFFFFF"/>
                <w:lang w:val="mn-MN"/>
              </w:rPr>
              <w:t>. However, even if they can be identified in a qualitative way, the data needed to quantify them are often missing.</w:t>
            </w:r>
          </w:p>
          <w:p w14:paraId="33411613" w14:textId="77777777" w:rsidR="00C2616C" w:rsidRPr="00880755" w:rsidRDefault="00C2616C">
            <w:pPr>
              <w:spacing w:line="276" w:lineRule="auto"/>
              <w:jc w:val="both"/>
              <w:rPr>
                <w:rFonts w:ascii="Arial" w:hAnsi="Arial" w:cs="Arial"/>
                <w:bCs/>
                <w:color w:val="000000"/>
                <w:szCs w:val="24"/>
                <w:shd w:val="clear" w:color="auto" w:fill="FFFFFF"/>
                <w:lang w:val="mn-MN"/>
              </w:rPr>
            </w:pPr>
          </w:p>
          <w:p w14:paraId="62F89F95" w14:textId="77777777" w:rsidR="00BF0B5E" w:rsidRPr="00880755" w:rsidRDefault="00BF0B5E">
            <w:pPr>
              <w:spacing w:line="276" w:lineRule="auto"/>
              <w:jc w:val="both"/>
              <w:rPr>
                <w:rFonts w:ascii="Arial" w:hAnsi="Arial" w:cs="Arial"/>
                <w:bCs/>
                <w:color w:val="000000"/>
                <w:szCs w:val="24"/>
                <w:shd w:val="clear" w:color="auto" w:fill="FFFFFF"/>
                <w:lang w:val="mn-MN"/>
              </w:rPr>
            </w:pPr>
          </w:p>
          <w:p w14:paraId="770EF84F" w14:textId="77777777" w:rsidR="00BF0B5E" w:rsidRPr="00880755" w:rsidRDefault="00BF0B5E">
            <w:pPr>
              <w:spacing w:line="276" w:lineRule="auto"/>
              <w:jc w:val="both"/>
              <w:rPr>
                <w:rFonts w:ascii="Arial" w:hAnsi="Arial" w:cs="Arial"/>
                <w:bCs/>
                <w:color w:val="000000"/>
                <w:szCs w:val="24"/>
                <w:shd w:val="clear" w:color="auto" w:fill="FFFFFF"/>
                <w:lang w:val="mn-MN"/>
              </w:rPr>
            </w:pPr>
          </w:p>
          <w:p w14:paraId="3B0D4354" w14:textId="77777777" w:rsidR="00BF0B5E" w:rsidRPr="00880755" w:rsidRDefault="00BF0B5E">
            <w:pPr>
              <w:spacing w:line="276" w:lineRule="auto"/>
              <w:jc w:val="both"/>
              <w:rPr>
                <w:rFonts w:ascii="Arial" w:hAnsi="Arial" w:cs="Arial"/>
                <w:bCs/>
                <w:color w:val="000000"/>
                <w:szCs w:val="24"/>
                <w:shd w:val="clear" w:color="auto" w:fill="FFFFFF"/>
                <w:lang w:val="mn-MN"/>
              </w:rPr>
            </w:pPr>
          </w:p>
          <w:p w14:paraId="06DCC76F" w14:textId="77777777" w:rsidR="00C2616C" w:rsidRPr="00880755" w:rsidRDefault="00C2616C">
            <w:pPr>
              <w:spacing w:line="276" w:lineRule="auto"/>
              <w:jc w:val="both"/>
              <w:rPr>
                <w:rFonts w:ascii="Arial" w:hAnsi="Arial" w:cs="Arial"/>
                <w:b/>
                <w:bCs/>
                <w:color w:val="000000"/>
                <w:szCs w:val="24"/>
                <w:shd w:val="clear" w:color="auto" w:fill="FFFFFF"/>
                <w:lang w:val="mn-MN"/>
              </w:rPr>
            </w:pPr>
            <w:bookmarkStart w:id="29" w:name="_bookmark70"/>
            <w:bookmarkEnd w:id="29"/>
            <w:r w:rsidRPr="00880755">
              <w:rPr>
                <w:rFonts w:ascii="Arial" w:hAnsi="Arial" w:cs="Arial"/>
                <w:b/>
                <w:bCs/>
                <w:color w:val="000000"/>
                <w:szCs w:val="24"/>
                <w:shd w:val="clear" w:color="auto" w:fill="FFFFFF"/>
                <w:lang w:val="mn-MN"/>
              </w:rPr>
              <w:t>6.4.4 Length of period</w:t>
            </w:r>
          </w:p>
          <w:p w14:paraId="5EDB9F99" w14:textId="77777777"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value of the energy efficiency index for one year is relatively unreliable because its change compared to the previous year is often in its range of uncertainty margin (e.g. around 0,5 % to 1 %). However, for a period of 10 years, the energy efficiency index value will be higher, while the uncertainty margin is still about the same, thus leading to a higher </w:t>
            </w:r>
            <w:r w:rsidRPr="00880755">
              <w:rPr>
                <w:rFonts w:ascii="Arial" w:hAnsi="Arial" w:cs="Arial"/>
                <w:bCs/>
                <w:color w:val="000000"/>
                <w:szCs w:val="24"/>
                <w:shd w:val="clear" w:color="auto" w:fill="FFFFFF"/>
                <w:lang w:val="mn-MN"/>
              </w:rPr>
              <w:lastRenderedPageBreak/>
              <w:t>reliability.</w:t>
            </w:r>
          </w:p>
          <w:p w14:paraId="2A86AC37" w14:textId="77777777" w:rsidR="00C2616C" w:rsidRPr="00880755" w:rsidRDefault="00C2616C">
            <w:pPr>
              <w:spacing w:line="276" w:lineRule="auto"/>
              <w:jc w:val="both"/>
              <w:rPr>
                <w:rFonts w:ascii="Arial" w:hAnsi="Arial" w:cs="Arial"/>
                <w:bCs/>
                <w:color w:val="000000"/>
                <w:szCs w:val="24"/>
                <w:shd w:val="clear" w:color="auto" w:fill="FFFFFF"/>
                <w:lang w:val="mn-MN"/>
              </w:rPr>
            </w:pPr>
          </w:p>
          <w:p w14:paraId="0B898895"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4AB83049"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172149CC" w14:textId="77777777" w:rsidR="00C2616C" w:rsidRPr="00880755" w:rsidRDefault="00C2616C">
            <w:pPr>
              <w:spacing w:line="276" w:lineRule="auto"/>
              <w:jc w:val="both"/>
              <w:rPr>
                <w:rFonts w:ascii="Arial" w:hAnsi="Arial" w:cs="Arial"/>
                <w:b/>
                <w:bCs/>
                <w:color w:val="000000"/>
                <w:szCs w:val="24"/>
                <w:shd w:val="clear" w:color="auto" w:fill="FFFFFF"/>
                <w:lang w:val="mn-MN"/>
              </w:rPr>
            </w:pPr>
            <w:bookmarkStart w:id="30" w:name="_bookmark71"/>
            <w:bookmarkEnd w:id="30"/>
            <w:r w:rsidRPr="00880755">
              <w:rPr>
                <w:rFonts w:ascii="Arial" w:hAnsi="Arial" w:cs="Arial"/>
                <w:b/>
                <w:bCs/>
                <w:color w:val="000000"/>
                <w:szCs w:val="24"/>
                <w:shd w:val="clear" w:color="auto" w:fill="FFFFFF"/>
                <w:lang w:val="mn-MN"/>
              </w:rPr>
              <w:t>7 Decomposition analysis of energy consumption variation</w:t>
            </w:r>
          </w:p>
          <w:p w14:paraId="7318D273" w14:textId="77777777" w:rsidR="00C2616C" w:rsidRPr="00880755" w:rsidRDefault="00C2616C">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7.1 Objective and overview of calculation</w:t>
            </w:r>
          </w:p>
          <w:p w14:paraId="1A4E8096" w14:textId="77777777"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main objective of the decomposition analysis of the energy consumption is to show the various types of explanatory factors that explain the energy consumption variation over a given period.</w:t>
            </w:r>
          </w:p>
          <w:p w14:paraId="50A7C93E" w14:textId="77777777"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In particular, it shows the relative contribution of the two main factors on the energy consumption changes: an activity factor and an energy savings factor. “Energy savings” refers to the consumption reduction coming from efficiency improvements at the level of the different subsectors and energy uses.</w:t>
            </w:r>
          </w:p>
          <w:p w14:paraId="4FE025B1" w14:textId="77777777" w:rsidR="00C2616C" w:rsidRPr="00880755" w:rsidRDefault="00C2616C">
            <w:pPr>
              <w:spacing w:line="276" w:lineRule="auto"/>
              <w:jc w:val="both"/>
              <w:rPr>
                <w:rFonts w:ascii="Arial" w:hAnsi="Arial" w:cs="Arial"/>
                <w:bCs/>
                <w:color w:val="000000"/>
                <w:szCs w:val="24"/>
                <w:shd w:val="clear" w:color="auto" w:fill="FFFFFF"/>
                <w:lang w:val="mn-MN"/>
              </w:rPr>
            </w:pPr>
          </w:p>
          <w:p w14:paraId="6512CCCB" w14:textId="77777777" w:rsidR="00BF0B5E" w:rsidRPr="00880755" w:rsidRDefault="00BF0B5E">
            <w:pPr>
              <w:spacing w:line="276" w:lineRule="auto"/>
              <w:jc w:val="both"/>
              <w:rPr>
                <w:rFonts w:ascii="Arial" w:hAnsi="Arial" w:cs="Arial"/>
                <w:bCs/>
                <w:color w:val="000000"/>
                <w:szCs w:val="24"/>
                <w:shd w:val="clear" w:color="auto" w:fill="FFFFFF"/>
                <w:lang w:val="mn-MN"/>
              </w:rPr>
            </w:pPr>
          </w:p>
          <w:p w14:paraId="1D476B41" w14:textId="77777777" w:rsidR="007E42A3"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 third factor, a structure factor, will be considered in several sectors, but its definition will be sector</w:t>
            </w:r>
            <w:r w:rsidRPr="00880755">
              <w:rPr>
                <w:rFonts w:ascii="Arial" w:hAnsi="Arial" w:cs="Arial"/>
                <w:bCs/>
                <w:color w:val="000000"/>
                <w:szCs w:val="24"/>
                <w:shd w:val="clear" w:color="auto" w:fill="FFFFFF"/>
                <w:lang w:val="mn-MN"/>
              </w:rPr>
              <w:br/>
              <w:t>specific. In industry and services, it corresponds to the changes in the contribution of each subsector</w:t>
            </w:r>
            <w:r w:rsidRPr="00880755">
              <w:rPr>
                <w:rFonts w:ascii="Arial" w:hAnsi="Arial" w:cs="Arial"/>
                <w:bCs/>
                <w:color w:val="000000"/>
                <w:szCs w:val="24"/>
                <w:shd w:val="clear" w:color="auto" w:fill="FFFFFF"/>
                <w:lang w:val="mn-MN"/>
              </w:rPr>
              <w:br/>
              <w:t>in the total activity of the sector. In transport, it corresponds to modal shift. In the power sector, it</w:t>
            </w:r>
            <w:r w:rsidRPr="00880755">
              <w:rPr>
                <w:rFonts w:ascii="Arial" w:hAnsi="Arial" w:cs="Arial"/>
                <w:bCs/>
                <w:color w:val="000000"/>
                <w:szCs w:val="24"/>
                <w:shd w:val="clear" w:color="auto" w:fill="FFFFFF"/>
                <w:lang w:val="mn-MN"/>
              </w:rPr>
              <w:br/>
              <w:t>corresponds to changes in the power mix</w:t>
            </w:r>
            <w:r w:rsidR="007E42A3" w:rsidRPr="00880755">
              <w:rPr>
                <w:rFonts w:ascii="Arial" w:hAnsi="Arial" w:cs="Arial"/>
                <w:bCs/>
                <w:color w:val="000000"/>
                <w:szCs w:val="24"/>
                <w:shd w:val="clear" w:color="auto" w:fill="FFFFFF"/>
                <w:lang w:val="mn-MN"/>
              </w:rPr>
              <w:t>.</w:t>
            </w:r>
          </w:p>
          <w:p w14:paraId="57EA587B" w14:textId="77777777" w:rsidR="00F30EBA"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Finally, for households, specific factors explaining the consumption variation can be measured, such as</w:t>
            </w:r>
            <w:r w:rsidRPr="00880755">
              <w:rPr>
                <w:rFonts w:ascii="Arial" w:hAnsi="Arial" w:cs="Arial"/>
                <w:bCs/>
                <w:color w:val="000000"/>
                <w:szCs w:val="24"/>
                <w:shd w:val="clear" w:color="auto" w:fill="FFFFFF"/>
                <w:lang w:val="mn-MN"/>
              </w:rPr>
              <w:br/>
              <w:t>living standards and behavioural factors, or a fuel substitution factor.</w:t>
            </w:r>
            <w:r w:rsidRPr="00880755">
              <w:rPr>
                <w:rFonts w:ascii="Arial" w:hAnsi="Arial" w:cs="Arial"/>
                <w:bCs/>
                <w:color w:val="000000"/>
                <w:szCs w:val="24"/>
                <w:shd w:val="clear" w:color="auto" w:fill="FFFFFF"/>
                <w:lang w:val="mn-MN"/>
              </w:rPr>
              <w:br/>
              <w:t>The method can be applied at the level of the different end-use sectors (industry, transport, households,</w:t>
            </w:r>
            <w:r w:rsidRPr="00880755">
              <w:rPr>
                <w:rFonts w:ascii="Arial" w:hAnsi="Arial" w:cs="Arial"/>
                <w:bCs/>
                <w:color w:val="000000"/>
                <w:szCs w:val="24"/>
                <w:shd w:val="clear" w:color="auto" w:fill="FFFFFF"/>
                <w:lang w:val="mn-MN"/>
              </w:rPr>
              <w:br/>
              <w:t>services and agriculture), at the level of the total final energy consumption, and finally at the level of</w:t>
            </w:r>
            <w:r w:rsidRPr="00880755">
              <w:rPr>
                <w:rFonts w:ascii="Arial" w:hAnsi="Arial" w:cs="Arial"/>
                <w:bCs/>
                <w:color w:val="000000"/>
                <w:szCs w:val="24"/>
                <w:shd w:val="clear" w:color="auto" w:fill="FFFFFF"/>
                <w:lang w:val="mn-MN"/>
              </w:rPr>
              <w:br/>
            </w:r>
            <w:r w:rsidRPr="00880755">
              <w:rPr>
                <w:rFonts w:ascii="Arial" w:hAnsi="Arial" w:cs="Arial"/>
                <w:bCs/>
                <w:color w:val="000000"/>
                <w:szCs w:val="24"/>
                <w:shd w:val="clear" w:color="auto" w:fill="FFFFFF"/>
                <w:lang w:val="mn-MN"/>
              </w:rPr>
              <w:lastRenderedPageBreak/>
              <w:t>the primary energy consumption. In each case, what will change are the different explan</w:t>
            </w:r>
            <w:r w:rsidR="00F30EBA" w:rsidRPr="00880755">
              <w:rPr>
                <w:rFonts w:ascii="Arial" w:hAnsi="Arial" w:cs="Arial"/>
                <w:bCs/>
                <w:color w:val="000000"/>
                <w:szCs w:val="24"/>
                <w:shd w:val="clear" w:color="auto" w:fill="FFFFFF"/>
                <w:lang w:val="mn-MN"/>
              </w:rPr>
              <w:t>atory factors.</w:t>
            </w:r>
          </w:p>
          <w:p w14:paraId="5451458B"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4CE5BDB0"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24AADAC3"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49972BCD"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477843D2" w14:textId="723B6D90" w:rsidR="000935A7" w:rsidRPr="00880755" w:rsidRDefault="000935A7">
            <w:pPr>
              <w:spacing w:line="276" w:lineRule="auto"/>
              <w:jc w:val="both"/>
              <w:rPr>
                <w:rFonts w:ascii="Arial" w:hAnsi="Arial" w:cs="Arial"/>
                <w:bCs/>
                <w:color w:val="000000"/>
                <w:szCs w:val="24"/>
                <w:shd w:val="clear" w:color="auto" w:fill="FFFFFF"/>
                <w:lang w:val="mn-MN"/>
              </w:rPr>
            </w:pPr>
          </w:p>
          <w:p w14:paraId="6CE721AC" w14:textId="7A03C721" w:rsidR="002E6B63" w:rsidRPr="00880755" w:rsidRDefault="002E6B63">
            <w:pPr>
              <w:spacing w:line="276" w:lineRule="auto"/>
              <w:jc w:val="both"/>
              <w:rPr>
                <w:rFonts w:ascii="Arial" w:hAnsi="Arial" w:cs="Arial"/>
                <w:bCs/>
                <w:color w:val="000000"/>
                <w:szCs w:val="24"/>
                <w:shd w:val="clear" w:color="auto" w:fill="FFFFFF"/>
                <w:lang w:val="mn-MN"/>
              </w:rPr>
            </w:pPr>
          </w:p>
          <w:p w14:paraId="7DFB42BB" w14:textId="2B3C08FB" w:rsidR="002E6B63" w:rsidRPr="00880755" w:rsidRDefault="002E6B63">
            <w:pPr>
              <w:spacing w:line="276" w:lineRule="auto"/>
              <w:jc w:val="both"/>
              <w:rPr>
                <w:rFonts w:ascii="Arial" w:hAnsi="Arial" w:cs="Arial"/>
                <w:bCs/>
                <w:color w:val="000000"/>
                <w:szCs w:val="24"/>
                <w:shd w:val="clear" w:color="auto" w:fill="FFFFFF"/>
                <w:lang w:val="mn-MN"/>
              </w:rPr>
            </w:pPr>
          </w:p>
          <w:p w14:paraId="673EE735" w14:textId="4D9361A1" w:rsidR="009752D5" w:rsidRPr="00880755" w:rsidRDefault="009752D5">
            <w:pPr>
              <w:spacing w:line="276" w:lineRule="auto"/>
              <w:jc w:val="both"/>
              <w:rPr>
                <w:rFonts w:ascii="Arial" w:hAnsi="Arial" w:cs="Arial"/>
                <w:b/>
                <w:bCs/>
                <w:color w:val="000000"/>
                <w:szCs w:val="24"/>
                <w:shd w:val="clear" w:color="auto" w:fill="FFFFFF"/>
                <w:lang w:val="mn-MN"/>
              </w:rPr>
            </w:pPr>
          </w:p>
          <w:p w14:paraId="6BCE9BCA" w14:textId="06438480" w:rsidR="00C2616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
                <w:bCs/>
                <w:color w:val="000000"/>
                <w:szCs w:val="24"/>
                <w:shd w:val="clear" w:color="auto" w:fill="FFFFFF"/>
                <w:lang w:val="mn-MN"/>
              </w:rPr>
              <w:t>7.2 General calculation</w:t>
            </w:r>
            <w:r w:rsidRPr="00880755">
              <w:rPr>
                <w:rFonts w:ascii="Arial" w:hAnsi="Arial" w:cs="Arial"/>
                <w:b/>
                <w:bCs/>
                <w:color w:val="000000"/>
                <w:szCs w:val="24"/>
                <w:shd w:val="clear" w:color="auto" w:fill="FFFFFF"/>
                <w:lang w:val="mn-MN"/>
              </w:rPr>
              <w:br/>
              <w:t>7.2.1 General</w:t>
            </w:r>
            <w:r w:rsidRPr="00880755">
              <w:rPr>
                <w:rFonts w:ascii="Arial" w:hAnsi="Arial" w:cs="Arial"/>
                <w:bCs/>
                <w:color w:val="000000"/>
                <w:szCs w:val="24"/>
                <w:shd w:val="clear" w:color="auto" w:fill="FFFFFF"/>
                <w:lang w:val="mn-MN"/>
              </w:rPr>
              <w:br/>
              <w:t>This subclause describes the calculation steps of the decomposition. Data collection and parameters</w:t>
            </w:r>
            <w:r w:rsidRPr="00880755">
              <w:rPr>
                <w:rFonts w:ascii="Arial" w:hAnsi="Arial" w:cs="Arial"/>
                <w:bCs/>
                <w:color w:val="000000"/>
                <w:szCs w:val="24"/>
                <w:shd w:val="clear" w:color="auto" w:fill="FFFFFF"/>
                <w:lang w:val="mn-MN"/>
              </w:rPr>
              <w:br/>
              <w:t>are considered in Annex C.</w:t>
            </w:r>
            <w:r w:rsidRPr="00880755">
              <w:rPr>
                <w:rFonts w:ascii="Arial" w:hAnsi="Arial" w:cs="Arial"/>
                <w:bCs/>
                <w:color w:val="000000"/>
                <w:szCs w:val="24"/>
                <w:shd w:val="clear" w:color="auto" w:fill="FFFFFF"/>
                <w:lang w:val="mn-MN"/>
              </w:rPr>
              <w:br/>
              <w:t>The calculation steps are as follows:</w:t>
            </w:r>
            <w:r w:rsidRPr="00880755">
              <w:rPr>
                <w:rFonts w:ascii="Arial" w:hAnsi="Arial" w:cs="Arial"/>
                <w:bCs/>
                <w:color w:val="000000"/>
                <w:szCs w:val="24"/>
                <w:shd w:val="clear" w:color="auto" w:fill="FFFFFF"/>
                <w:lang w:val="mn-MN"/>
              </w:rPr>
              <w:br/>
              <w:t>— Step 1: definition of explanatory factors (see 7.2.2);</w:t>
            </w:r>
            <w:r w:rsidRPr="00880755">
              <w:rPr>
                <w:rFonts w:ascii="Arial" w:hAnsi="Arial" w:cs="Arial"/>
                <w:bCs/>
                <w:color w:val="000000"/>
                <w:szCs w:val="24"/>
                <w:shd w:val="clear" w:color="auto" w:fill="FFFFFF"/>
                <w:lang w:val="mn-MN"/>
              </w:rPr>
              <w:br/>
              <w:t>— Step 2: calculation of the activity factor (see 7.2.3);</w:t>
            </w:r>
            <w:r w:rsidRPr="00880755">
              <w:rPr>
                <w:rFonts w:ascii="Arial" w:hAnsi="Arial" w:cs="Arial"/>
                <w:bCs/>
                <w:color w:val="000000"/>
                <w:szCs w:val="24"/>
                <w:shd w:val="clear" w:color="auto" w:fill="FFFFFF"/>
                <w:lang w:val="mn-MN"/>
              </w:rPr>
              <w:br/>
              <w:t>— Step 3: calculation of the energy savings factor (see 7.2.4);</w:t>
            </w:r>
            <w:r w:rsidRPr="00880755">
              <w:rPr>
                <w:rFonts w:ascii="Arial" w:hAnsi="Arial" w:cs="Arial"/>
                <w:bCs/>
                <w:color w:val="000000"/>
                <w:szCs w:val="24"/>
                <w:shd w:val="clear" w:color="auto" w:fill="FFFFFF"/>
                <w:lang w:val="mn-MN"/>
              </w:rPr>
              <w:br/>
              <w:t>— Step 4: c</w:t>
            </w:r>
            <w:r w:rsidR="003517B1" w:rsidRPr="00880755">
              <w:rPr>
                <w:rFonts w:ascii="Arial" w:hAnsi="Arial" w:cs="Arial"/>
                <w:bCs/>
                <w:color w:val="000000"/>
                <w:szCs w:val="24"/>
                <w:shd w:val="clear" w:color="auto" w:fill="FFFFFF"/>
                <w:lang w:val="mn-MN"/>
              </w:rPr>
              <w:t xml:space="preserve">alculation of structure effects </w:t>
            </w:r>
            <w:r w:rsidRPr="00880755">
              <w:rPr>
                <w:rFonts w:ascii="Arial" w:hAnsi="Arial" w:cs="Arial"/>
                <w:bCs/>
                <w:color w:val="000000"/>
                <w:szCs w:val="24"/>
                <w:shd w:val="clear" w:color="auto" w:fill="FFFFFF"/>
                <w:lang w:val="mn-MN"/>
              </w:rPr>
              <w:t>(see 7.2.5);</w:t>
            </w:r>
            <w:r w:rsidRPr="00880755">
              <w:rPr>
                <w:rFonts w:ascii="Arial" w:hAnsi="Arial" w:cs="Arial"/>
                <w:bCs/>
                <w:color w:val="000000"/>
                <w:szCs w:val="24"/>
                <w:shd w:val="clear" w:color="auto" w:fill="FFFFFF"/>
                <w:lang w:val="mn-MN"/>
              </w:rPr>
              <w:br/>
              <w:t>— Step 5: ca</w:t>
            </w:r>
            <w:r w:rsidR="003517B1" w:rsidRPr="00880755">
              <w:rPr>
                <w:rFonts w:ascii="Arial" w:hAnsi="Arial" w:cs="Arial"/>
                <w:bCs/>
                <w:color w:val="000000"/>
                <w:szCs w:val="24"/>
                <w:shd w:val="clear" w:color="auto" w:fill="FFFFFF"/>
                <w:lang w:val="mn-MN"/>
              </w:rPr>
              <w:t xml:space="preserve">lculation of other factors (see </w:t>
            </w:r>
            <w:r w:rsidRPr="00880755">
              <w:rPr>
                <w:rFonts w:ascii="Arial" w:hAnsi="Arial" w:cs="Arial"/>
                <w:bCs/>
                <w:color w:val="000000"/>
                <w:szCs w:val="24"/>
                <w:shd w:val="clear" w:color="auto" w:fill="FFFFFF"/>
                <w:lang w:val="mn-MN"/>
              </w:rPr>
              <w:t>7.2.6).</w:t>
            </w:r>
            <w:r w:rsidRPr="00880755">
              <w:rPr>
                <w:rFonts w:ascii="Arial" w:hAnsi="Arial" w:cs="Arial"/>
                <w:bCs/>
                <w:color w:val="000000"/>
                <w:szCs w:val="24"/>
                <w:shd w:val="clear" w:color="auto" w:fill="FFFFFF"/>
                <w:lang w:val="mn-MN"/>
              </w:rPr>
              <w:br/>
              <w:t>Other issues related to the calculation of the decomposition of en</w:t>
            </w:r>
            <w:r w:rsidR="003517B1" w:rsidRPr="00880755">
              <w:rPr>
                <w:rFonts w:ascii="Arial" w:hAnsi="Arial" w:cs="Arial"/>
                <w:bCs/>
                <w:color w:val="000000"/>
                <w:szCs w:val="24"/>
                <w:shd w:val="clear" w:color="auto" w:fill="FFFFFF"/>
                <w:lang w:val="mn-MN"/>
              </w:rPr>
              <w:t xml:space="preserve">ergy consumption variations are </w:t>
            </w:r>
            <w:r w:rsidRPr="00880755">
              <w:rPr>
                <w:rFonts w:ascii="Arial" w:hAnsi="Arial" w:cs="Arial"/>
                <w:bCs/>
                <w:color w:val="000000"/>
                <w:szCs w:val="24"/>
                <w:shd w:val="clear" w:color="auto" w:fill="FFFFFF"/>
                <w:lang w:val="mn-MN"/>
              </w:rPr>
              <w:t>described in 7.3.</w:t>
            </w:r>
          </w:p>
          <w:p w14:paraId="703B7FAD"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0C7B8D3B" w14:textId="77777777" w:rsidR="0090528C" w:rsidRPr="00880755" w:rsidRDefault="00C2616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br/>
            </w:r>
            <w:r w:rsidRPr="00880755">
              <w:rPr>
                <w:rFonts w:ascii="Arial" w:hAnsi="Arial" w:cs="Arial"/>
                <w:b/>
                <w:bCs/>
                <w:color w:val="000000"/>
                <w:szCs w:val="24"/>
                <w:shd w:val="clear" w:color="auto" w:fill="FFFFFF"/>
                <w:lang w:val="mn-MN"/>
              </w:rPr>
              <w:t>7.2.2 Definition of explanatory factors</w:t>
            </w:r>
            <w:r w:rsidRPr="00880755">
              <w:rPr>
                <w:rFonts w:ascii="Arial" w:hAnsi="Arial" w:cs="Arial"/>
                <w:bCs/>
                <w:color w:val="000000"/>
                <w:szCs w:val="24"/>
                <w:shd w:val="clear" w:color="auto" w:fill="FFFFFF"/>
                <w:lang w:val="mn-MN"/>
              </w:rPr>
              <w:br/>
              <w:t>The main objective of the decomposition analysis of energy consumption variation is to show the</w:t>
            </w:r>
            <w:r w:rsidRPr="00880755">
              <w:rPr>
                <w:rFonts w:ascii="Arial" w:hAnsi="Arial" w:cs="Arial"/>
                <w:bCs/>
                <w:color w:val="000000"/>
                <w:szCs w:val="24"/>
                <w:shd w:val="clear" w:color="auto" w:fill="FFFFFF"/>
                <w:lang w:val="mn-MN"/>
              </w:rPr>
              <w:br/>
              <w:t>relative contribution of different explanatory factors. All factors, as well as the energy consumption</w:t>
            </w:r>
            <w:r w:rsidRPr="00880755">
              <w:rPr>
                <w:rFonts w:ascii="Arial" w:hAnsi="Arial" w:cs="Arial"/>
                <w:bCs/>
                <w:color w:val="000000"/>
                <w:szCs w:val="24"/>
                <w:shd w:val="clear" w:color="auto" w:fill="FFFFFF"/>
                <w:lang w:val="mn-MN"/>
              </w:rPr>
              <w:br/>
              <w:t>variation, are expressed in energy units (i.e. multiple of Joule, toe or kWh).</w:t>
            </w:r>
            <w:r w:rsidRPr="00880755">
              <w:rPr>
                <w:rFonts w:ascii="Arial" w:hAnsi="Arial" w:cs="Arial"/>
                <w:bCs/>
                <w:color w:val="000000"/>
                <w:szCs w:val="24"/>
                <w:shd w:val="clear" w:color="auto" w:fill="FFFFFF"/>
                <w:lang w:val="mn-MN"/>
              </w:rPr>
              <w:br/>
            </w:r>
          </w:p>
          <w:p w14:paraId="7AE5C9D3" w14:textId="5C7B9010" w:rsidR="0090528C" w:rsidRPr="00880755" w:rsidRDefault="0090528C" w:rsidP="001638A7">
            <w:pPr>
              <w:spacing w:line="276" w:lineRule="auto"/>
              <w:jc w:val="both"/>
              <w:rPr>
                <w:rFonts w:ascii="Arial" w:hAnsi="Arial" w:cs="Arial"/>
                <w:bCs/>
                <w:color w:val="000000"/>
                <w:szCs w:val="24"/>
                <w:shd w:val="clear" w:color="auto" w:fill="FFFFFF"/>
                <w:lang w:val="mn-MN"/>
              </w:rPr>
            </w:pPr>
          </w:p>
          <w:p w14:paraId="0B52A6BC" w14:textId="7CD32381" w:rsidR="001638A7" w:rsidRPr="00880755" w:rsidRDefault="001638A7" w:rsidP="001638A7">
            <w:pPr>
              <w:spacing w:line="276" w:lineRule="auto"/>
              <w:jc w:val="both"/>
              <w:rPr>
                <w:rFonts w:ascii="Arial" w:hAnsi="Arial" w:cs="Arial"/>
                <w:bCs/>
                <w:color w:val="000000"/>
                <w:szCs w:val="24"/>
                <w:shd w:val="clear" w:color="auto" w:fill="FFFFFF"/>
                <w:lang w:val="mn-MN"/>
              </w:rPr>
            </w:pPr>
          </w:p>
          <w:p w14:paraId="4B060852" w14:textId="77777777" w:rsidR="001638A7" w:rsidRPr="00880755" w:rsidRDefault="001638A7" w:rsidP="001638A7">
            <w:pPr>
              <w:spacing w:line="276" w:lineRule="auto"/>
              <w:jc w:val="both"/>
              <w:rPr>
                <w:rFonts w:ascii="Arial" w:hAnsi="Arial" w:cs="Arial"/>
                <w:bCs/>
                <w:color w:val="000000"/>
                <w:szCs w:val="24"/>
                <w:shd w:val="clear" w:color="auto" w:fill="FFFFFF"/>
                <w:lang w:val="mn-MN"/>
              </w:rPr>
            </w:pPr>
          </w:p>
          <w:p w14:paraId="353A3834" w14:textId="77777777" w:rsidR="002C13C3" w:rsidRPr="00880755" w:rsidRDefault="00C2616C" w:rsidP="00F01A8E">
            <w:pPr>
              <w:spacing w:line="276" w:lineRule="auto"/>
              <w:jc w:val="both"/>
              <w:rPr>
                <w:rStyle w:val="markedcontent"/>
                <w:rFonts w:ascii="Arial" w:hAnsi="Arial" w:cs="Arial"/>
                <w:lang w:val="mn-MN"/>
              </w:rPr>
            </w:pPr>
            <w:r w:rsidRPr="00880755">
              <w:rPr>
                <w:rFonts w:ascii="Arial" w:hAnsi="Arial" w:cs="Arial"/>
                <w:bCs/>
                <w:color w:val="000000"/>
                <w:szCs w:val="24"/>
                <w:shd w:val="clear" w:color="auto" w:fill="FFFFFF"/>
                <w:lang w:val="mn-MN"/>
              </w:rPr>
              <w:t>The first factor is the activity factor. It assesses the impact on the energy consumption variation of</w:t>
            </w:r>
            <w:r w:rsidRPr="00880755">
              <w:rPr>
                <w:rFonts w:ascii="Arial" w:hAnsi="Arial" w:cs="Arial"/>
                <w:bCs/>
                <w:color w:val="000000"/>
                <w:szCs w:val="24"/>
                <w:shd w:val="clear" w:color="auto" w:fill="FFFFFF"/>
                <w:lang w:val="mn-MN"/>
              </w:rPr>
              <w:br/>
              <w:t>changes in the economic activity. For households, it measures the impact of demography, and in</w:t>
            </w:r>
            <w:r w:rsidRPr="00880755">
              <w:rPr>
                <w:rFonts w:ascii="Arial" w:hAnsi="Arial" w:cs="Arial"/>
                <w:bCs/>
                <w:color w:val="000000"/>
                <w:szCs w:val="24"/>
                <w:shd w:val="clear" w:color="auto" w:fill="FFFFFF"/>
                <w:lang w:val="mn-MN"/>
              </w:rPr>
              <w:br/>
              <w:t>transport the effect of traffic variation. In periods of high economic growth (or of economic recession),</w:t>
            </w:r>
            <w:r w:rsidRPr="00880755">
              <w:rPr>
                <w:rFonts w:ascii="Arial" w:hAnsi="Arial" w:cs="Arial"/>
                <w:bCs/>
                <w:color w:val="000000"/>
                <w:szCs w:val="24"/>
                <w:shd w:val="clear" w:color="auto" w:fill="FFFFFF"/>
                <w:lang w:val="mn-MN"/>
              </w:rPr>
              <w:br/>
              <w:t>this factor is usually the most important one to explain the growth (or decrease) in energy consumption.</w:t>
            </w:r>
            <w:r w:rsidRPr="00880755">
              <w:rPr>
                <w:rFonts w:ascii="Arial" w:hAnsi="Arial" w:cs="Arial"/>
                <w:bCs/>
                <w:color w:val="000000"/>
                <w:szCs w:val="24"/>
                <w:shd w:val="clear" w:color="auto" w:fill="FFFFFF"/>
                <w:lang w:val="mn-MN"/>
              </w:rPr>
              <w:br/>
              <w:t>The second factor is the energy savings factor coming from efficiency improvements at the level of</w:t>
            </w:r>
            <w:r w:rsidRPr="00880755">
              <w:rPr>
                <w:rFonts w:ascii="Arial" w:hAnsi="Arial" w:cs="Arial"/>
                <w:bCs/>
                <w:color w:val="000000"/>
                <w:szCs w:val="24"/>
                <w:shd w:val="clear" w:color="auto" w:fill="FFFFFF"/>
                <w:lang w:val="mn-MN"/>
              </w:rPr>
              <w:br/>
              <w:t>the different subsectors and energy uses. The energy savings factor is negative as it contributes to a</w:t>
            </w:r>
            <w:r w:rsidRPr="00880755">
              <w:rPr>
                <w:rFonts w:ascii="Arial" w:hAnsi="Arial" w:cs="Arial"/>
                <w:bCs/>
                <w:color w:val="000000"/>
                <w:szCs w:val="24"/>
                <w:shd w:val="clear" w:color="auto" w:fill="FFFFFF"/>
                <w:lang w:val="mn-MN"/>
              </w:rPr>
              <w:br/>
              <w:t>decrease in energy consumption.</w:t>
            </w:r>
            <w:r w:rsidRPr="00880755">
              <w:rPr>
                <w:rFonts w:ascii="Arial" w:hAnsi="Arial" w:cs="Arial"/>
                <w:bCs/>
                <w:color w:val="000000"/>
                <w:szCs w:val="24"/>
                <w:shd w:val="clear" w:color="auto" w:fill="FFFFFF"/>
                <w:lang w:val="mn-MN"/>
              </w:rPr>
              <w:br/>
              <w:t>The third factor to be considered is that, within each sector, the variation in activity is not the same for</w:t>
            </w:r>
            <w:r w:rsidRPr="00880755">
              <w:rPr>
                <w:rFonts w:ascii="Arial" w:hAnsi="Arial" w:cs="Arial"/>
                <w:bCs/>
                <w:color w:val="000000"/>
                <w:szCs w:val="24"/>
                <w:shd w:val="clear" w:color="auto" w:fill="FFFFFF"/>
                <w:lang w:val="mn-MN"/>
              </w:rPr>
              <w:br/>
              <w:t>all subsectors, which leads to structural changes that can impact consumption. This third factor, called</w:t>
            </w:r>
            <w:r w:rsidRPr="00880755">
              <w:rPr>
                <w:rFonts w:ascii="Arial" w:hAnsi="Arial" w:cs="Arial"/>
                <w:bCs/>
                <w:color w:val="000000"/>
                <w:szCs w:val="24"/>
                <w:shd w:val="clear" w:color="auto" w:fill="FFFFFF"/>
                <w:lang w:val="mn-MN"/>
              </w:rPr>
              <w:br/>
              <w:t>the “structure effect”, will be especially important if the structure changes between subsectors with</w:t>
            </w:r>
            <w:r w:rsidRPr="00880755">
              <w:rPr>
                <w:rFonts w:ascii="Arial" w:hAnsi="Arial" w:cs="Arial"/>
                <w:bCs/>
                <w:color w:val="000000"/>
                <w:szCs w:val="24"/>
                <w:shd w:val="clear" w:color="auto" w:fill="FFFFFF"/>
                <w:lang w:val="mn-MN"/>
              </w:rPr>
              <w:br/>
              <w:t>a very different specific consumption (e.g. between cars and public transport for passenger transport,</w:t>
            </w:r>
            <w:r w:rsidRPr="00880755">
              <w:rPr>
                <w:rFonts w:ascii="Arial" w:hAnsi="Arial" w:cs="Arial"/>
                <w:bCs/>
                <w:color w:val="000000"/>
                <w:szCs w:val="24"/>
                <w:shd w:val="clear" w:color="auto" w:fill="FFFFFF"/>
                <w:lang w:val="mn-MN"/>
              </w:rPr>
              <w:br/>
              <w:t xml:space="preserve">between steel and equipment in industry). These structure effects can be calculated in industry, </w:t>
            </w:r>
            <w:r w:rsidRPr="00880755">
              <w:rPr>
                <w:rStyle w:val="markedcontent"/>
                <w:rFonts w:ascii="Arial" w:hAnsi="Arial" w:cs="Arial"/>
                <w:lang w:val="mn-MN"/>
              </w:rPr>
              <w:t>transport, services and in the power sector. For households, as explained above, there are also some</w:t>
            </w:r>
            <w:r w:rsidRPr="00880755">
              <w:rPr>
                <w:rFonts w:ascii="Arial" w:hAnsi="Arial" w:cs="Arial"/>
                <w:lang w:val="mn-MN"/>
              </w:rPr>
              <w:br/>
            </w:r>
            <w:r w:rsidRPr="00880755">
              <w:rPr>
                <w:rStyle w:val="markedcontent"/>
                <w:rFonts w:ascii="Arial" w:hAnsi="Arial" w:cs="Arial"/>
                <w:lang w:val="mn-MN"/>
              </w:rPr>
              <w:t>structure changes, for which, however, the quantification needs data that are not commonly available.</w:t>
            </w:r>
          </w:p>
          <w:p w14:paraId="43508491" w14:textId="77777777" w:rsidR="002C13C3" w:rsidRPr="00880755" w:rsidRDefault="002C13C3" w:rsidP="00F01A8E">
            <w:pPr>
              <w:spacing w:line="276" w:lineRule="auto"/>
              <w:jc w:val="both"/>
              <w:rPr>
                <w:rStyle w:val="markedcontent"/>
                <w:rFonts w:ascii="Arial" w:hAnsi="Arial" w:cs="Arial"/>
                <w:lang w:val="mn-MN"/>
              </w:rPr>
            </w:pPr>
          </w:p>
          <w:p w14:paraId="4E5ABEFB" w14:textId="77777777" w:rsidR="002C13C3" w:rsidRPr="00880755" w:rsidRDefault="002C13C3" w:rsidP="00F01A8E">
            <w:pPr>
              <w:spacing w:line="276" w:lineRule="auto"/>
              <w:jc w:val="both"/>
              <w:rPr>
                <w:rStyle w:val="markedcontent"/>
                <w:rFonts w:ascii="Arial" w:hAnsi="Arial" w:cs="Arial"/>
                <w:lang w:val="mn-MN"/>
              </w:rPr>
            </w:pPr>
          </w:p>
          <w:p w14:paraId="533C0DFD" w14:textId="77777777" w:rsidR="002C13C3" w:rsidRPr="00880755" w:rsidRDefault="002C13C3" w:rsidP="00F01A8E">
            <w:pPr>
              <w:spacing w:line="276" w:lineRule="auto"/>
              <w:jc w:val="both"/>
              <w:rPr>
                <w:rStyle w:val="markedcontent"/>
                <w:rFonts w:ascii="Arial" w:hAnsi="Arial" w:cs="Arial"/>
                <w:lang w:val="mn-MN"/>
              </w:rPr>
            </w:pPr>
          </w:p>
          <w:p w14:paraId="6F91A1ED" w14:textId="77777777" w:rsidR="002C13C3" w:rsidRPr="00880755" w:rsidRDefault="002C13C3" w:rsidP="00F01A8E">
            <w:pPr>
              <w:spacing w:line="276" w:lineRule="auto"/>
              <w:jc w:val="both"/>
              <w:rPr>
                <w:rStyle w:val="markedcontent"/>
                <w:rFonts w:ascii="Arial" w:hAnsi="Arial" w:cs="Arial"/>
                <w:lang w:val="mn-MN"/>
              </w:rPr>
            </w:pPr>
          </w:p>
          <w:p w14:paraId="423A5D7E" w14:textId="77777777" w:rsidR="00DE4D4A" w:rsidRPr="00880755" w:rsidRDefault="00C2616C" w:rsidP="00F01A8E">
            <w:pPr>
              <w:spacing w:line="276" w:lineRule="auto"/>
              <w:jc w:val="both"/>
              <w:rPr>
                <w:rStyle w:val="markedcontent"/>
                <w:rFonts w:ascii="Arial" w:hAnsi="Arial" w:cs="Arial"/>
                <w:sz w:val="20"/>
                <w:szCs w:val="20"/>
                <w:lang w:val="mn-MN"/>
              </w:rPr>
            </w:pPr>
            <w:r w:rsidRPr="00880755">
              <w:rPr>
                <w:rFonts w:ascii="Arial" w:hAnsi="Arial" w:cs="Arial"/>
                <w:lang w:val="mn-MN"/>
              </w:rPr>
              <w:br/>
            </w:r>
            <w:r w:rsidRPr="00880755">
              <w:rPr>
                <w:rStyle w:val="markedcontent"/>
                <w:rFonts w:ascii="Arial" w:hAnsi="Arial" w:cs="Arial"/>
                <w:sz w:val="20"/>
                <w:szCs w:val="20"/>
                <w:lang w:val="mn-MN"/>
              </w:rPr>
              <w:lastRenderedPageBreak/>
              <w:t xml:space="preserve">NOTE 1 A </w:t>
            </w:r>
            <w:r w:rsidR="00F30EBA" w:rsidRPr="00880755">
              <w:rPr>
                <w:rStyle w:val="markedcontent"/>
                <w:rFonts w:ascii="Arial" w:hAnsi="Arial" w:cs="Arial"/>
                <w:sz w:val="20"/>
                <w:szCs w:val="20"/>
                <w:lang w:val="mn-MN"/>
              </w:rPr>
              <w:t xml:space="preserve">change in the power mix between </w:t>
            </w:r>
            <w:r w:rsidRPr="00880755">
              <w:rPr>
                <w:rStyle w:val="markedcontent"/>
                <w:rFonts w:ascii="Arial" w:hAnsi="Arial" w:cs="Arial"/>
                <w:sz w:val="20"/>
                <w:szCs w:val="20"/>
                <w:lang w:val="mn-MN"/>
              </w:rPr>
              <w:t>renewables, nuclea</w:t>
            </w:r>
            <w:r w:rsidR="00F30EBA" w:rsidRPr="00880755">
              <w:rPr>
                <w:rStyle w:val="markedcontent"/>
                <w:rFonts w:ascii="Arial" w:hAnsi="Arial" w:cs="Arial"/>
                <w:sz w:val="20"/>
                <w:szCs w:val="20"/>
                <w:lang w:val="mn-MN"/>
              </w:rPr>
              <w:t xml:space="preserve">r or thermal energy can also be </w:t>
            </w:r>
            <w:r w:rsidRPr="00880755">
              <w:rPr>
                <w:rStyle w:val="markedcontent"/>
                <w:rFonts w:ascii="Arial" w:hAnsi="Arial" w:cs="Arial"/>
                <w:sz w:val="20"/>
                <w:szCs w:val="20"/>
                <w:lang w:val="mn-MN"/>
              </w:rPr>
              <w:t>considered as a</w:t>
            </w:r>
            <w:r w:rsidR="00F30EBA" w:rsidRPr="00880755">
              <w:rPr>
                <w:rFonts w:ascii="Arial" w:hAnsi="Arial" w:cs="Arial"/>
                <w:sz w:val="20"/>
                <w:szCs w:val="20"/>
                <w:lang w:val="mn-MN"/>
              </w:rPr>
              <w:t xml:space="preserve"> </w:t>
            </w:r>
            <w:r w:rsidRPr="00880755">
              <w:rPr>
                <w:rStyle w:val="markedcontent"/>
                <w:rFonts w:ascii="Arial" w:hAnsi="Arial" w:cs="Arial"/>
                <w:sz w:val="20"/>
                <w:szCs w:val="20"/>
                <w:lang w:val="mn-MN"/>
              </w:rPr>
              <w:t>stru</w:t>
            </w:r>
            <w:r w:rsidR="00F30EBA" w:rsidRPr="00880755">
              <w:rPr>
                <w:rStyle w:val="markedcontent"/>
                <w:rFonts w:ascii="Arial" w:hAnsi="Arial" w:cs="Arial"/>
                <w:sz w:val="20"/>
                <w:szCs w:val="20"/>
                <w:lang w:val="mn-MN"/>
              </w:rPr>
              <w:t xml:space="preserve">cture effect. Indeed, according </w:t>
            </w:r>
            <w:r w:rsidRPr="00880755">
              <w:rPr>
                <w:rStyle w:val="markedcontent"/>
                <w:rFonts w:ascii="Arial" w:hAnsi="Arial" w:cs="Arial"/>
                <w:sz w:val="20"/>
                <w:szCs w:val="20"/>
                <w:lang w:val="mn-MN"/>
              </w:rPr>
              <w:t>to the international</w:t>
            </w:r>
            <w:r w:rsidR="00F30EBA" w:rsidRPr="00880755">
              <w:rPr>
                <w:rStyle w:val="markedcontent"/>
                <w:rFonts w:ascii="Arial" w:hAnsi="Arial" w:cs="Arial"/>
                <w:sz w:val="20"/>
                <w:szCs w:val="20"/>
                <w:lang w:val="mn-MN"/>
              </w:rPr>
              <w:t xml:space="preserve"> accounting rules in the energy </w:t>
            </w:r>
            <w:r w:rsidRPr="00880755">
              <w:rPr>
                <w:rStyle w:val="markedcontent"/>
                <w:rFonts w:ascii="Arial" w:hAnsi="Arial" w:cs="Arial"/>
                <w:sz w:val="20"/>
                <w:szCs w:val="20"/>
                <w:lang w:val="mn-MN"/>
              </w:rPr>
              <w:t>balance (e.g. IEA, UN), the</w:t>
            </w:r>
            <w:r w:rsidR="00F30EBA" w:rsidRPr="00880755">
              <w:rPr>
                <w:rFonts w:ascii="Arial" w:hAnsi="Arial" w:cs="Arial"/>
                <w:sz w:val="20"/>
                <w:szCs w:val="20"/>
                <w:lang w:val="mn-MN"/>
              </w:rPr>
              <w:t xml:space="preserve"> </w:t>
            </w:r>
            <w:r w:rsidRPr="00880755">
              <w:rPr>
                <w:rStyle w:val="markedcontent"/>
                <w:rFonts w:ascii="Arial" w:hAnsi="Arial" w:cs="Arial"/>
                <w:sz w:val="20"/>
                <w:szCs w:val="20"/>
                <w:lang w:val="mn-MN"/>
              </w:rPr>
              <w:t>pri</w:t>
            </w:r>
            <w:r w:rsidR="00F30EBA" w:rsidRPr="00880755">
              <w:rPr>
                <w:rStyle w:val="markedcontent"/>
                <w:rFonts w:ascii="Arial" w:hAnsi="Arial" w:cs="Arial"/>
                <w:sz w:val="20"/>
                <w:szCs w:val="20"/>
                <w:lang w:val="mn-MN"/>
              </w:rPr>
              <w:t xml:space="preserve">mary energy </w:t>
            </w:r>
            <w:r w:rsidRPr="00880755">
              <w:rPr>
                <w:rStyle w:val="markedcontent"/>
                <w:rFonts w:ascii="Arial" w:hAnsi="Arial" w:cs="Arial"/>
                <w:sz w:val="20"/>
                <w:szCs w:val="20"/>
                <w:lang w:val="mn-MN"/>
              </w:rPr>
              <w:t>consumption per</w:t>
            </w:r>
            <w:r w:rsidR="00F30EBA" w:rsidRPr="00880755">
              <w:rPr>
                <w:rStyle w:val="markedcontent"/>
                <w:rFonts w:ascii="Arial" w:hAnsi="Arial" w:cs="Arial"/>
                <w:sz w:val="20"/>
                <w:szCs w:val="20"/>
                <w:lang w:val="mn-MN"/>
              </w:rPr>
              <w:t xml:space="preserve"> kWh of electricity produced is </w:t>
            </w:r>
            <w:r w:rsidRPr="00880755">
              <w:rPr>
                <w:rStyle w:val="markedcontent"/>
                <w:rFonts w:ascii="Arial" w:hAnsi="Arial" w:cs="Arial"/>
                <w:sz w:val="20"/>
                <w:szCs w:val="20"/>
                <w:lang w:val="mn-MN"/>
              </w:rPr>
              <w:t>quite different between renewables and nuclear</w:t>
            </w:r>
            <w:r w:rsidR="00F30EBA" w:rsidRPr="00880755">
              <w:rPr>
                <w:rFonts w:ascii="Arial" w:hAnsi="Arial" w:cs="Arial"/>
                <w:sz w:val="20"/>
                <w:szCs w:val="20"/>
                <w:lang w:val="mn-MN"/>
              </w:rPr>
              <w:t xml:space="preserve"> </w:t>
            </w:r>
            <w:r w:rsidRPr="00880755">
              <w:rPr>
                <w:rStyle w:val="markedcontent"/>
                <w:rFonts w:ascii="Arial" w:hAnsi="Arial" w:cs="Arial"/>
                <w:sz w:val="20"/>
                <w:szCs w:val="20"/>
                <w:lang w:val="mn-MN"/>
              </w:rPr>
              <w:t>(0,086 toe/1 000</w:t>
            </w:r>
            <w:r w:rsidR="00F30EBA" w:rsidRPr="00880755">
              <w:rPr>
                <w:rStyle w:val="markedcontent"/>
                <w:rFonts w:ascii="Arial" w:hAnsi="Arial" w:cs="Arial"/>
                <w:sz w:val="20"/>
                <w:szCs w:val="20"/>
                <w:lang w:val="mn-MN"/>
              </w:rPr>
              <w:t xml:space="preserve"> kWh for renewables, 0,26 toe/1 </w:t>
            </w:r>
            <w:r w:rsidRPr="00880755">
              <w:rPr>
                <w:rStyle w:val="markedcontent"/>
                <w:rFonts w:ascii="Arial" w:hAnsi="Arial" w:cs="Arial"/>
                <w:sz w:val="20"/>
                <w:szCs w:val="20"/>
                <w:lang w:val="mn-MN"/>
              </w:rPr>
              <w:t>000 kWh for nuc</w:t>
            </w:r>
            <w:r w:rsidR="00F30EBA" w:rsidRPr="00880755">
              <w:rPr>
                <w:rStyle w:val="markedcontent"/>
                <w:rFonts w:ascii="Arial" w:hAnsi="Arial" w:cs="Arial"/>
                <w:sz w:val="20"/>
                <w:szCs w:val="20"/>
                <w:lang w:val="mn-MN"/>
              </w:rPr>
              <w:t xml:space="preserve">lear, and between 0,15 and 0,25 toe/1000 </w:t>
            </w:r>
            <w:r w:rsidRPr="00880755">
              <w:rPr>
                <w:rStyle w:val="markedcontent"/>
                <w:rFonts w:ascii="Arial" w:hAnsi="Arial" w:cs="Arial"/>
                <w:sz w:val="20"/>
                <w:szCs w:val="20"/>
                <w:lang w:val="mn-MN"/>
              </w:rPr>
              <w:t>kWh</w:t>
            </w:r>
            <w:r w:rsidR="00F30EBA" w:rsidRPr="00880755">
              <w:rPr>
                <w:rFonts w:ascii="Arial" w:hAnsi="Arial" w:cs="Arial"/>
                <w:sz w:val="20"/>
                <w:szCs w:val="20"/>
                <w:lang w:val="mn-MN"/>
              </w:rPr>
              <w:t xml:space="preserve"> </w:t>
            </w:r>
            <w:r w:rsidR="00F30EBA" w:rsidRPr="00880755">
              <w:rPr>
                <w:rStyle w:val="markedcontent"/>
                <w:rFonts w:ascii="Arial" w:hAnsi="Arial" w:cs="Arial"/>
                <w:sz w:val="20"/>
                <w:szCs w:val="20"/>
                <w:lang w:val="mn-MN"/>
              </w:rPr>
              <w:t>for thermal).</w:t>
            </w:r>
          </w:p>
          <w:p w14:paraId="39959630" w14:textId="77777777" w:rsidR="00DE4D4A" w:rsidRPr="00880755" w:rsidRDefault="00DE4D4A" w:rsidP="00F01A8E">
            <w:pPr>
              <w:spacing w:line="276" w:lineRule="auto"/>
              <w:jc w:val="both"/>
              <w:rPr>
                <w:rStyle w:val="markedcontent"/>
                <w:rFonts w:ascii="Arial" w:hAnsi="Arial" w:cs="Arial"/>
                <w:sz w:val="20"/>
                <w:szCs w:val="20"/>
                <w:lang w:val="mn-MN"/>
              </w:rPr>
            </w:pPr>
          </w:p>
          <w:p w14:paraId="3559DFEC" w14:textId="77777777" w:rsidR="00DE4D4A" w:rsidRPr="00880755" w:rsidRDefault="00DE4D4A" w:rsidP="00F01A8E">
            <w:pPr>
              <w:spacing w:line="276" w:lineRule="auto"/>
              <w:jc w:val="both"/>
              <w:rPr>
                <w:rStyle w:val="markedcontent"/>
                <w:rFonts w:ascii="Arial" w:hAnsi="Arial" w:cs="Arial"/>
                <w:sz w:val="20"/>
                <w:szCs w:val="20"/>
                <w:lang w:val="mn-MN"/>
              </w:rPr>
            </w:pPr>
          </w:p>
          <w:p w14:paraId="3B74C6F1" w14:textId="7A47F39E" w:rsidR="00352098" w:rsidRPr="00880755" w:rsidRDefault="00C2616C" w:rsidP="00F01A8E">
            <w:pPr>
              <w:spacing w:line="276" w:lineRule="auto"/>
              <w:jc w:val="both"/>
              <w:rPr>
                <w:rStyle w:val="markedcontent"/>
                <w:rFonts w:ascii="Arial" w:hAnsi="Arial" w:cs="Arial"/>
                <w:b/>
                <w:lang w:val="mn-MN"/>
              </w:rPr>
            </w:pPr>
            <w:r w:rsidRPr="00880755">
              <w:rPr>
                <w:rFonts w:ascii="Arial" w:hAnsi="Arial" w:cs="Arial"/>
                <w:lang w:val="mn-MN"/>
              </w:rPr>
              <w:br/>
            </w:r>
            <w:r w:rsidRPr="00880755">
              <w:rPr>
                <w:rStyle w:val="markedcontent"/>
                <w:rFonts w:ascii="Arial" w:hAnsi="Arial" w:cs="Arial"/>
                <w:lang w:val="mn-MN"/>
              </w:rPr>
              <w:t>Depending on the sector and/or level of disaggregation, other types of explanatory factors can be</w:t>
            </w:r>
            <w:r w:rsidRPr="00880755">
              <w:rPr>
                <w:rFonts w:ascii="Arial" w:hAnsi="Arial" w:cs="Arial"/>
                <w:lang w:val="mn-MN"/>
              </w:rPr>
              <w:br/>
            </w:r>
            <w:r w:rsidRPr="00880755">
              <w:rPr>
                <w:rStyle w:val="markedcontent"/>
                <w:rFonts w:ascii="Arial" w:hAnsi="Arial" w:cs="Arial"/>
                <w:lang w:val="mn-MN"/>
              </w:rPr>
              <w:t>considered that are sector specific. Examples of other factors for households are: living standard factor,</w:t>
            </w:r>
            <w:r w:rsidRPr="00880755">
              <w:rPr>
                <w:rFonts w:ascii="Arial" w:hAnsi="Arial" w:cs="Arial"/>
                <w:lang w:val="mn-MN"/>
              </w:rPr>
              <w:br/>
            </w:r>
            <w:r w:rsidRPr="00880755">
              <w:rPr>
                <w:rStyle w:val="markedcontent"/>
                <w:rFonts w:ascii="Arial" w:hAnsi="Arial" w:cs="Arial"/>
                <w:lang w:val="mn-MN"/>
              </w:rPr>
              <w:t>behavioural factors, fuel substitution factor or climate factor.</w:t>
            </w:r>
            <w:r w:rsidRPr="00880755">
              <w:rPr>
                <w:rFonts w:ascii="Arial" w:hAnsi="Arial" w:cs="Arial"/>
                <w:lang w:val="mn-MN"/>
              </w:rPr>
              <w:br/>
            </w:r>
            <w:r w:rsidRPr="00880755">
              <w:rPr>
                <w:rStyle w:val="markedcontent"/>
                <w:rFonts w:ascii="Arial" w:hAnsi="Arial" w:cs="Arial"/>
                <w:lang w:val="mn-MN"/>
              </w:rPr>
              <w:t>The living standard factor will reflect the fact that households have more equipment (e.g. refrigerators,</w:t>
            </w:r>
            <w:r w:rsidRPr="00880755">
              <w:rPr>
                <w:rFonts w:ascii="Arial" w:hAnsi="Arial" w:cs="Arial"/>
                <w:lang w:val="mn-MN"/>
              </w:rPr>
              <w:br/>
            </w:r>
            <w:r w:rsidRPr="00880755">
              <w:rPr>
                <w:rStyle w:val="markedcontent"/>
                <w:rFonts w:ascii="Arial" w:hAnsi="Arial" w:cs="Arial"/>
                <w:lang w:val="mn-MN"/>
              </w:rPr>
              <w:t>air conditioners) or larger dwellings. The behavioural factor will reflect the impact on energy</w:t>
            </w:r>
            <w:r w:rsidR="009A51B6" w:rsidRPr="00880755">
              <w:rPr>
                <w:rStyle w:val="markedcontent"/>
                <w:rFonts w:ascii="Arial" w:hAnsi="Arial" w:cs="Arial"/>
                <w:lang w:val="mn-MN"/>
              </w:rPr>
              <w:t xml:space="preserve"> </w:t>
            </w:r>
            <w:r w:rsidRPr="00880755">
              <w:rPr>
                <w:rStyle w:val="markedcontent"/>
                <w:rFonts w:ascii="Arial" w:hAnsi="Arial" w:cs="Arial"/>
                <w:lang w:val="mn-MN"/>
              </w:rPr>
              <w:t>consumption of changes in the level of thermal comfort (higher or lower use of heating or air-cooling</w:t>
            </w:r>
            <w:r w:rsidRPr="00880755">
              <w:rPr>
                <w:rFonts w:ascii="Arial" w:hAnsi="Arial" w:cs="Arial"/>
                <w:lang w:val="mn-MN"/>
              </w:rPr>
              <w:br/>
            </w:r>
            <w:r w:rsidRPr="00880755">
              <w:rPr>
                <w:rStyle w:val="markedcontent"/>
                <w:rFonts w:ascii="Arial" w:hAnsi="Arial" w:cs="Arial"/>
                <w:lang w:val="mn-MN"/>
              </w:rPr>
              <w:t>equipment). The fuel substitution factor shows the impact of fuel substitutions between types of energy</w:t>
            </w:r>
            <w:r w:rsidRPr="00880755">
              <w:rPr>
                <w:rFonts w:ascii="Arial" w:hAnsi="Arial" w:cs="Arial"/>
                <w:lang w:val="mn-MN"/>
              </w:rPr>
              <w:br/>
            </w:r>
            <w:r w:rsidRPr="00880755">
              <w:rPr>
                <w:rStyle w:val="markedcontent"/>
                <w:rFonts w:ascii="Arial" w:hAnsi="Arial" w:cs="Arial"/>
                <w:lang w:val="mn-MN"/>
              </w:rPr>
              <w:t>with very different end-use efficiency. This factor is particularly important in developing countries with</w:t>
            </w:r>
            <w:r w:rsidRPr="00880755">
              <w:rPr>
                <w:rFonts w:ascii="Arial" w:hAnsi="Arial" w:cs="Arial"/>
                <w:lang w:val="mn-MN"/>
              </w:rPr>
              <w:br/>
            </w:r>
            <w:r w:rsidRPr="00880755">
              <w:rPr>
                <w:rStyle w:val="markedcontent"/>
                <w:rFonts w:ascii="Arial" w:hAnsi="Arial" w:cs="Arial"/>
                <w:lang w:val="mn-MN"/>
              </w:rPr>
              <w:t>the substitution for cooking of traditional fuels (e.g. wood, wastes) with modern fuels [e.g. liquefied</w:t>
            </w:r>
            <w:r w:rsidRPr="00880755">
              <w:rPr>
                <w:rFonts w:ascii="Arial" w:hAnsi="Arial" w:cs="Arial"/>
                <w:lang w:val="mn-MN"/>
              </w:rPr>
              <w:br/>
            </w:r>
            <w:r w:rsidRPr="00880755">
              <w:rPr>
                <w:rStyle w:val="markedcontent"/>
                <w:rFonts w:ascii="Arial" w:hAnsi="Arial" w:cs="Arial"/>
                <w:lang w:val="mn-MN"/>
              </w:rPr>
              <w:t>petroleum gas (LPG), kerosene, electricity]. Finally, the climate factor reflects the fact that the average</w:t>
            </w:r>
            <w:r w:rsidRPr="00880755">
              <w:rPr>
                <w:rFonts w:ascii="Arial" w:hAnsi="Arial" w:cs="Arial"/>
                <w:lang w:val="mn-MN"/>
              </w:rPr>
              <w:br/>
            </w:r>
            <w:r w:rsidRPr="00880755">
              <w:rPr>
                <w:rStyle w:val="markedcontent"/>
                <w:rFonts w:ascii="Arial" w:hAnsi="Arial" w:cs="Arial"/>
                <w:lang w:val="mn-MN"/>
              </w:rPr>
              <w:t>temperature for heating or cooling was different between the two years of calculations. This last factor</w:t>
            </w:r>
            <w:r w:rsidRPr="00880755">
              <w:rPr>
                <w:rFonts w:ascii="Arial" w:hAnsi="Arial" w:cs="Arial"/>
                <w:lang w:val="mn-MN"/>
              </w:rPr>
              <w:br/>
            </w:r>
            <w:r w:rsidRPr="00880755">
              <w:rPr>
                <w:rStyle w:val="markedcontent"/>
                <w:rFonts w:ascii="Arial" w:hAnsi="Arial" w:cs="Arial"/>
                <w:lang w:val="mn-MN"/>
              </w:rPr>
              <w:t>is also relevant in services.</w:t>
            </w:r>
            <w:r w:rsidRPr="00880755">
              <w:rPr>
                <w:rFonts w:ascii="Arial" w:hAnsi="Arial" w:cs="Arial"/>
                <w:lang w:val="mn-MN"/>
              </w:rPr>
              <w:br/>
            </w:r>
            <w:r w:rsidRPr="00880755">
              <w:rPr>
                <w:rStyle w:val="markedcontent"/>
                <w:rFonts w:ascii="Arial" w:hAnsi="Arial" w:cs="Arial"/>
                <w:sz w:val="20"/>
                <w:szCs w:val="20"/>
                <w:lang w:val="mn-MN"/>
              </w:rPr>
              <w:t>NOTE 2 If the decomposition of energy consumption is done w</w:t>
            </w:r>
            <w:r w:rsidR="00085E40" w:rsidRPr="00880755">
              <w:rPr>
                <w:rStyle w:val="markedcontent"/>
                <w:rFonts w:ascii="Arial" w:hAnsi="Arial" w:cs="Arial"/>
                <w:sz w:val="20"/>
                <w:szCs w:val="20"/>
                <w:lang w:val="mn-MN"/>
              </w:rPr>
              <w:t xml:space="preserve">ith the energy consumption data adjusted </w:t>
            </w:r>
            <w:r w:rsidRPr="00880755">
              <w:rPr>
                <w:rStyle w:val="markedcontent"/>
                <w:rFonts w:ascii="Arial" w:hAnsi="Arial" w:cs="Arial"/>
                <w:sz w:val="20"/>
                <w:szCs w:val="20"/>
                <w:lang w:val="mn-MN"/>
              </w:rPr>
              <w:t>for</w:t>
            </w:r>
            <w:r w:rsidRPr="00880755">
              <w:rPr>
                <w:rStyle w:val="markedcontent"/>
                <w:lang w:val="mn-MN"/>
              </w:rPr>
              <w:br/>
            </w:r>
            <w:r w:rsidRPr="00880755">
              <w:rPr>
                <w:rStyle w:val="markedcontent"/>
                <w:rFonts w:ascii="Arial" w:hAnsi="Arial" w:cs="Arial"/>
                <w:sz w:val="20"/>
                <w:szCs w:val="20"/>
                <w:lang w:val="mn-MN"/>
              </w:rPr>
              <w:lastRenderedPageBreak/>
              <w:t>climate difference, the climate factor does not exist.</w:t>
            </w:r>
          </w:p>
          <w:p w14:paraId="2752B70B" w14:textId="1C7BC42C" w:rsidR="004A78A4" w:rsidRPr="00880755" w:rsidRDefault="00C2616C">
            <w:pPr>
              <w:spacing w:line="276" w:lineRule="auto"/>
              <w:jc w:val="both"/>
              <w:rPr>
                <w:rStyle w:val="markedcontent"/>
                <w:rFonts w:ascii="Arial" w:hAnsi="Arial" w:cs="Arial"/>
                <w:sz w:val="20"/>
                <w:szCs w:val="20"/>
                <w:lang w:val="mn-MN"/>
              </w:rPr>
            </w:pPr>
            <w:r w:rsidRPr="00880755">
              <w:rPr>
                <w:rStyle w:val="markedcontent"/>
                <w:rFonts w:ascii="Arial" w:hAnsi="Arial" w:cs="Arial"/>
                <w:b/>
                <w:lang w:val="mn-MN"/>
              </w:rPr>
              <w:t>7.2.3 Calculation of the activity factor</w:t>
            </w:r>
            <w:r w:rsidRPr="00880755">
              <w:rPr>
                <w:rFonts w:ascii="Arial" w:hAnsi="Arial" w:cs="Arial"/>
                <w:lang w:val="mn-MN"/>
              </w:rPr>
              <w:br/>
            </w:r>
            <w:r w:rsidRPr="00880755">
              <w:rPr>
                <w:rStyle w:val="markedcontent"/>
                <w:rFonts w:ascii="Arial" w:hAnsi="Arial" w:cs="Arial"/>
                <w:lang w:val="mn-MN"/>
              </w:rPr>
              <w:t>The activity factor captures the effect of changes in the activity of the sector. For each sector considered</w:t>
            </w:r>
            <w:r w:rsidRPr="00880755">
              <w:rPr>
                <w:rFonts w:ascii="Arial" w:hAnsi="Arial" w:cs="Arial"/>
                <w:lang w:val="mn-MN"/>
              </w:rPr>
              <w:br/>
            </w:r>
            <w:r w:rsidRPr="00880755">
              <w:rPr>
                <w:rStyle w:val="markedcontent"/>
                <w:rFonts w:ascii="Arial" w:hAnsi="Arial" w:cs="Arial"/>
                <w:lang w:val="mn-MN"/>
              </w:rPr>
              <w:t>(e.g. industry, households, transport, services and agriculture), an indicator of activity should be</w:t>
            </w:r>
            <w:r w:rsidRPr="00880755">
              <w:rPr>
                <w:rFonts w:ascii="Arial" w:hAnsi="Arial" w:cs="Arial"/>
                <w:lang w:val="mn-MN"/>
              </w:rPr>
              <w:br/>
            </w:r>
            <w:r w:rsidRPr="00880755">
              <w:rPr>
                <w:rStyle w:val="markedcontent"/>
                <w:rFonts w:ascii="Arial" w:hAnsi="Arial" w:cs="Arial"/>
                <w:lang w:val="mn-MN"/>
              </w:rPr>
              <w:t>selected reflecting the whole activity of the sector. It can be an indicator of economic activity (e.g. value</w:t>
            </w:r>
            <w:r w:rsidRPr="00880755">
              <w:rPr>
                <w:rFonts w:ascii="Arial" w:hAnsi="Arial" w:cs="Arial"/>
                <w:lang w:val="mn-MN"/>
              </w:rPr>
              <w:br/>
            </w:r>
            <w:r w:rsidRPr="00880755">
              <w:rPr>
                <w:rStyle w:val="markedcontent"/>
                <w:rFonts w:ascii="Arial" w:hAnsi="Arial" w:cs="Arial"/>
                <w:lang w:val="mn-MN"/>
              </w:rPr>
              <w:t>added or index of production in industry and agriculture, value added or number of employees in</w:t>
            </w:r>
            <w:r w:rsidR="00436DCC" w:rsidRPr="00880755">
              <w:rPr>
                <w:rStyle w:val="markedcontent"/>
                <w:rFonts w:ascii="Arial" w:hAnsi="Arial" w:cs="Arial"/>
                <w:lang w:val="mn-MN"/>
              </w:rPr>
              <w:t xml:space="preserve"> </w:t>
            </w:r>
            <w:r w:rsidRPr="00880755">
              <w:rPr>
                <w:rStyle w:val="markedcontent"/>
                <w:rFonts w:ascii="Arial" w:hAnsi="Arial" w:cs="Arial"/>
                <w:lang w:val="mn-MN"/>
              </w:rPr>
              <w:t>services, traffic for passenger and goods in transport, power generation for the power sector) or an</w:t>
            </w:r>
            <w:r w:rsidRPr="00880755">
              <w:rPr>
                <w:rFonts w:ascii="Arial" w:hAnsi="Arial" w:cs="Arial"/>
                <w:lang w:val="mn-MN"/>
              </w:rPr>
              <w:br/>
            </w:r>
            <w:r w:rsidRPr="00880755">
              <w:rPr>
                <w:rStyle w:val="markedcontent"/>
                <w:rFonts w:ascii="Arial" w:hAnsi="Arial" w:cs="Arial"/>
                <w:lang w:val="mn-MN"/>
              </w:rPr>
              <w:t>indicator of demographic activity (e.g. number of dwellings and/or appliances for households).</w:t>
            </w:r>
            <w:r w:rsidRPr="00880755">
              <w:rPr>
                <w:rFonts w:ascii="Arial" w:hAnsi="Arial" w:cs="Arial"/>
                <w:lang w:val="mn-MN"/>
              </w:rPr>
              <w:br/>
            </w:r>
            <w:r w:rsidRPr="00880755">
              <w:rPr>
                <w:rStyle w:val="markedcontent"/>
                <w:rFonts w:ascii="Arial" w:hAnsi="Arial" w:cs="Arial"/>
                <w:lang w:val="mn-MN"/>
              </w:rPr>
              <w:t>The activity factor of a sector F</w:t>
            </w:r>
            <w:r w:rsidRPr="00880755">
              <w:rPr>
                <w:rStyle w:val="markedcontent"/>
                <w:rFonts w:ascii="Arial" w:hAnsi="Arial" w:cs="Arial"/>
                <w:vertAlign w:val="subscript"/>
                <w:lang w:val="mn-MN"/>
              </w:rPr>
              <w:t>a</w:t>
            </w:r>
            <w:r w:rsidRPr="00880755">
              <w:rPr>
                <w:rStyle w:val="markedcontent"/>
                <w:rFonts w:ascii="Arial" w:hAnsi="Arial" w:cs="Arial"/>
                <w:lang w:val="mn-MN"/>
              </w:rPr>
              <w:t xml:space="preserve"> between t and t–1 is calculated by multiplying the variation of the</w:t>
            </w:r>
            <w:r w:rsidRPr="00880755">
              <w:rPr>
                <w:rFonts w:ascii="Arial" w:hAnsi="Arial" w:cs="Arial"/>
                <w:lang w:val="mn-MN"/>
              </w:rPr>
              <w:br/>
            </w:r>
            <w:r w:rsidRPr="00880755">
              <w:rPr>
                <w:rStyle w:val="markedcontent"/>
                <w:rFonts w:ascii="Arial" w:hAnsi="Arial" w:cs="Arial"/>
                <w:lang w:val="mn-MN"/>
              </w:rPr>
              <w:t xml:space="preserve">driver quantity between </w:t>
            </w:r>
            <w:r w:rsidRPr="00880755">
              <w:rPr>
                <w:rStyle w:val="markedcontent"/>
                <w:rFonts w:ascii="Arial" w:hAnsi="Arial" w:cs="Arial"/>
                <w:i/>
                <w:lang w:val="mn-MN"/>
              </w:rPr>
              <w:t>t–1</w:t>
            </w:r>
            <w:r w:rsidRPr="00880755">
              <w:rPr>
                <w:rStyle w:val="markedcontent"/>
                <w:rFonts w:ascii="Arial" w:hAnsi="Arial" w:cs="Arial"/>
                <w:lang w:val="mn-MN"/>
              </w:rPr>
              <w:t xml:space="preserve"> and t by the indicator value for the sector of the previous year (</w:t>
            </w:r>
            <w:r w:rsidRPr="00880755">
              <w:rPr>
                <w:rStyle w:val="markedcontent"/>
                <w:rFonts w:ascii="Arial" w:hAnsi="Arial" w:cs="Arial"/>
                <w:i/>
                <w:lang w:val="mn-MN"/>
              </w:rPr>
              <w:t>t–1</w:t>
            </w:r>
            <w:r w:rsidRPr="00880755">
              <w:rPr>
                <w:rStyle w:val="markedcontent"/>
                <w:rFonts w:ascii="Arial" w:hAnsi="Arial" w:cs="Arial"/>
                <w:lang w:val="mn-MN"/>
              </w:rPr>
              <w:t>), as</w:t>
            </w:r>
            <w:r w:rsidRPr="00880755">
              <w:rPr>
                <w:rFonts w:ascii="Arial" w:hAnsi="Arial" w:cs="Arial"/>
                <w:lang w:val="mn-MN"/>
              </w:rPr>
              <w:br/>
            </w:r>
            <w:r w:rsidRPr="00880755">
              <w:rPr>
                <w:rStyle w:val="markedcontent"/>
                <w:rFonts w:ascii="Arial" w:hAnsi="Arial" w:cs="Arial"/>
                <w:lang w:val="mn-MN"/>
              </w:rPr>
              <w:t>shown in Formula (16). The indicator value of the sector is defined as the ratio between the energy</w:t>
            </w:r>
            <w:r w:rsidRPr="00880755">
              <w:rPr>
                <w:rFonts w:ascii="Arial" w:hAnsi="Arial" w:cs="Arial"/>
                <w:lang w:val="mn-MN"/>
              </w:rPr>
              <w:br/>
            </w:r>
            <w:r w:rsidRPr="00880755">
              <w:rPr>
                <w:rStyle w:val="markedcontent"/>
                <w:rFonts w:ascii="Arial" w:hAnsi="Arial" w:cs="Arial"/>
                <w:lang w:val="mn-MN"/>
              </w:rPr>
              <w:t>consumption of the sector and the activity indicator of the sector.</w:t>
            </w:r>
          </w:p>
          <w:p w14:paraId="2B44DEF7" w14:textId="77777777" w:rsidR="004A78A4"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r>
                <w:rPr>
                  <w:rFonts w:ascii="Cambria Math" w:hAnsi="Cambria Math" w:cs="Arial"/>
                  <w:color w:val="000000"/>
                  <w:szCs w:val="24"/>
                  <w:shd w:val="clear" w:color="auto" w:fill="FFFFFF"/>
                  <w:lang w:val="mn-MN"/>
                </w:rPr>
                <m:t>=</m:t>
              </m:r>
              <m:d>
                <m:dPr>
                  <m:ctrlPr>
                    <w:rPr>
                      <w:rFonts w:ascii="Cambria Math" w:hAnsi="Cambria Math" w:cs="Arial"/>
                      <w:bCs/>
                      <w:i/>
                      <w:color w:val="000000"/>
                      <w:szCs w:val="24"/>
                      <w:shd w:val="clear" w:color="auto" w:fill="FFFFFF"/>
                      <w:lang w:val="mn-MN"/>
                    </w:rPr>
                  </m:ctrlPr>
                </m:dPr>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t-1</m:t>
                      </m:r>
                    </m:sub>
                  </m:sSub>
                </m:e>
              </m:d>
              <m:r>
                <w:rPr>
                  <w:rFonts w:ascii="Cambria Math" w:hAnsi="Cambria Math" w:cs="Arial"/>
                  <w:color w:val="000000"/>
                  <w:szCs w:val="24"/>
                  <w:shd w:val="clear" w:color="auto" w:fill="FFFFFF"/>
                  <w:lang w:val="mn-MN"/>
                </w:rPr>
                <m:t xml:space="preserve"> </m:t>
              </m:r>
              <m:r>
                <m:rPr>
                  <m:sty m:val="p"/>
                </m:rPr>
                <w:rPr>
                  <w:rFonts w:ascii="Cambria Math" w:hAnsi="Cambria Math" w:cs="Arial"/>
                  <w:color w:val="000000"/>
                  <w:szCs w:val="24"/>
                  <w:shd w:val="clear" w:color="auto" w:fill="FFFFFF"/>
                  <w:lang w:val="mn-MN"/>
                </w:rPr>
                <m:t>x</m:t>
              </m:r>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t-1</m:t>
                  </m:r>
                </m:sub>
              </m:sSub>
            </m:oMath>
            <w:r w:rsidR="004A78A4" w:rsidRPr="00880755">
              <w:rPr>
                <w:rFonts w:ascii="Arial" w:eastAsiaTheme="minorEastAsia" w:hAnsi="Arial" w:cs="Arial"/>
                <w:bCs/>
                <w:color w:val="000000"/>
                <w:szCs w:val="24"/>
                <w:shd w:val="clear" w:color="auto" w:fill="FFFFFF"/>
                <w:lang w:val="mn-MN"/>
              </w:rPr>
              <w:t xml:space="preserve">      (16)</w:t>
            </w:r>
          </w:p>
          <w:p w14:paraId="0C2A6587" w14:textId="77777777" w:rsidR="00A64697" w:rsidRPr="00880755" w:rsidRDefault="00A64697">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where </w:t>
            </w:r>
          </w:p>
          <w:p w14:paraId="51859D92" w14:textId="77777777" w:rsidR="00A6469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oMath>
            <w:r w:rsidR="00A64697" w:rsidRPr="00880755">
              <w:rPr>
                <w:rFonts w:ascii="Arial" w:eastAsiaTheme="minorEastAsia" w:hAnsi="Arial" w:cs="Arial"/>
                <w:bCs/>
                <w:color w:val="000000"/>
                <w:szCs w:val="24"/>
                <w:shd w:val="clear" w:color="auto" w:fill="FFFFFF"/>
                <w:lang w:val="mn-MN"/>
              </w:rPr>
              <w:t xml:space="preserve"> </w:t>
            </w:r>
            <w:r w:rsidR="00A64697" w:rsidRPr="00880755">
              <w:rPr>
                <w:rFonts w:ascii="Arial" w:hAnsi="Arial" w:cs="Arial"/>
                <w:color w:val="231F20"/>
                <w:szCs w:val="24"/>
                <w:lang w:val="mn-MN"/>
              </w:rPr>
              <w:t>is</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the</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pacing w:val="3"/>
                <w:szCs w:val="24"/>
                <w:lang w:val="mn-MN"/>
              </w:rPr>
              <w:t>activity</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factor</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of</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a</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sector,</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in</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energy</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pacing w:val="2"/>
                <w:szCs w:val="24"/>
                <w:lang w:val="mn-MN"/>
              </w:rPr>
              <w:t>units</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(i.e.</w:t>
            </w:r>
            <w:r w:rsidR="00A64697" w:rsidRPr="00880755">
              <w:rPr>
                <w:rFonts w:ascii="Arial" w:hAnsi="Arial" w:cs="Arial"/>
                <w:color w:val="231F20"/>
                <w:spacing w:val="-16"/>
                <w:szCs w:val="24"/>
                <w:lang w:val="mn-MN"/>
              </w:rPr>
              <w:t xml:space="preserve"> </w:t>
            </w:r>
            <w:r w:rsidR="00A64697" w:rsidRPr="00880755">
              <w:rPr>
                <w:rFonts w:ascii="Arial" w:hAnsi="Arial" w:cs="Arial"/>
                <w:color w:val="231F20"/>
                <w:szCs w:val="24"/>
                <w:lang w:val="mn-MN"/>
              </w:rPr>
              <w:t>multiple</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of</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Joule,</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toe</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or</w:t>
            </w:r>
            <w:r w:rsidR="00A64697" w:rsidRPr="00880755">
              <w:rPr>
                <w:rFonts w:ascii="Arial" w:hAnsi="Arial" w:cs="Arial"/>
                <w:color w:val="231F20"/>
                <w:spacing w:val="-17"/>
                <w:szCs w:val="24"/>
                <w:lang w:val="mn-MN"/>
              </w:rPr>
              <w:t xml:space="preserve"> </w:t>
            </w:r>
            <w:r w:rsidR="00A64697" w:rsidRPr="00880755">
              <w:rPr>
                <w:rFonts w:ascii="Arial" w:hAnsi="Arial" w:cs="Arial"/>
                <w:color w:val="231F20"/>
                <w:szCs w:val="24"/>
                <w:lang w:val="mn-MN"/>
              </w:rPr>
              <w:t>kWh);</w:t>
            </w:r>
          </w:p>
          <w:p w14:paraId="0DFAC65B" w14:textId="77777777" w:rsidR="00A64697" w:rsidRPr="00880755" w:rsidRDefault="00A64697">
            <w:pPr>
              <w:spacing w:line="276" w:lineRule="auto"/>
              <w:jc w:val="both"/>
              <w:rPr>
                <w:rFonts w:ascii="Arial" w:hAnsi="Arial" w:cs="Arial"/>
                <w:color w:val="231F20"/>
                <w:szCs w:val="24"/>
                <w:lang w:val="mn-MN"/>
              </w:rPr>
            </w:pPr>
            <w:r w:rsidRPr="00880755">
              <w:rPr>
                <w:rFonts w:ascii="Arial" w:hAnsi="Arial" w:cs="Arial"/>
                <w:i/>
                <w:color w:val="231F20"/>
                <w:szCs w:val="24"/>
                <w:lang w:val="mn-MN"/>
              </w:rPr>
              <w:t>A</w:t>
            </w:r>
            <w:r w:rsidRPr="00880755">
              <w:rPr>
                <w:rFonts w:ascii="Arial" w:hAnsi="Arial" w:cs="Arial"/>
                <w:color w:val="231F20"/>
                <w:szCs w:val="24"/>
                <w:lang w:val="mn-MN"/>
              </w:rPr>
              <w:t xml:space="preserve"> is the indicator of activity of the sector;</w:t>
            </w:r>
          </w:p>
          <w:p w14:paraId="68983C24" w14:textId="77777777" w:rsidR="00A64697" w:rsidRPr="00880755" w:rsidRDefault="00A64697">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is the year of calculation;</w:t>
            </w:r>
          </w:p>
          <w:p w14:paraId="33481BED" w14:textId="77777777" w:rsidR="00A64697" w:rsidRPr="00880755" w:rsidRDefault="00A64697">
            <w:pPr>
              <w:spacing w:line="276" w:lineRule="auto"/>
              <w:jc w:val="both"/>
              <w:rPr>
                <w:rFonts w:ascii="Arial" w:hAnsi="Arial" w:cs="Arial"/>
                <w:color w:val="231F20"/>
                <w:szCs w:val="24"/>
                <w:lang w:val="mn-MN"/>
              </w:rPr>
            </w:pPr>
            <w:r w:rsidRPr="00880755">
              <w:rPr>
                <w:rFonts w:ascii="Arial" w:hAnsi="Arial" w:cs="Arial"/>
                <w:i/>
                <w:color w:val="231F20"/>
                <w:szCs w:val="24"/>
                <w:lang w:val="mn-MN"/>
              </w:rPr>
              <w:t>t-1</w:t>
            </w:r>
            <w:r w:rsidRPr="00880755">
              <w:rPr>
                <w:rFonts w:ascii="Arial" w:hAnsi="Arial" w:cs="Arial"/>
                <w:color w:val="231F20"/>
                <w:szCs w:val="24"/>
                <w:lang w:val="mn-MN"/>
              </w:rPr>
              <w:t xml:space="preserve"> is the year before the year of calculation;</w:t>
            </w:r>
          </w:p>
          <w:p w14:paraId="70642DAF" w14:textId="77777777" w:rsidR="00A64697" w:rsidRPr="00880755" w:rsidRDefault="00A64697">
            <w:pPr>
              <w:spacing w:line="276" w:lineRule="auto"/>
              <w:jc w:val="both"/>
              <w:rPr>
                <w:rFonts w:ascii="Arial" w:hAnsi="Arial" w:cs="Arial"/>
                <w:color w:val="231F20"/>
                <w:szCs w:val="24"/>
                <w:lang w:val="mn-MN"/>
              </w:rPr>
            </w:pPr>
            <w:r w:rsidRPr="00880755">
              <w:rPr>
                <w:rFonts w:ascii="Arial" w:hAnsi="Arial" w:cs="Arial"/>
                <w:i/>
                <w:color w:val="231F20"/>
                <w:szCs w:val="24"/>
                <w:lang w:val="mn-MN"/>
              </w:rPr>
              <w:t xml:space="preserve">u </w:t>
            </w:r>
            <w:r w:rsidRPr="00880755">
              <w:rPr>
                <w:rFonts w:ascii="Arial" w:hAnsi="Arial" w:cs="Arial"/>
                <w:color w:val="231F20"/>
                <w:szCs w:val="24"/>
                <w:lang w:val="mn-MN"/>
              </w:rPr>
              <w:t xml:space="preserve">is the indicator value of the sector, see </w:t>
            </w:r>
            <w:hyperlink w:anchor="_bookmark78" w:history="1">
              <w:r w:rsidRPr="00880755">
                <w:rPr>
                  <w:rFonts w:ascii="Arial" w:hAnsi="Arial" w:cs="Arial"/>
                  <w:color w:val="053BF5"/>
                  <w:szCs w:val="24"/>
                  <w:u w:val="single" w:color="053BF5"/>
                  <w:lang w:val="mn-MN"/>
                </w:rPr>
                <w:t>Formula (17)</w:t>
              </w:r>
            </w:hyperlink>
            <w:r w:rsidRPr="00880755">
              <w:rPr>
                <w:rFonts w:ascii="Arial" w:hAnsi="Arial" w:cs="Arial"/>
                <w:color w:val="231F20"/>
                <w:szCs w:val="24"/>
                <w:lang w:val="mn-MN"/>
              </w:rPr>
              <w:t>:</w:t>
            </w:r>
          </w:p>
          <w:p w14:paraId="4E398391" w14:textId="77777777" w:rsidR="002802F8" w:rsidRPr="00880755" w:rsidRDefault="002802F8">
            <w:pPr>
              <w:spacing w:line="276" w:lineRule="auto"/>
              <w:jc w:val="both"/>
              <w:rPr>
                <w:rFonts w:ascii="Arial" w:hAnsi="Arial" w:cs="Arial"/>
                <w:color w:val="231F20"/>
                <w:szCs w:val="24"/>
                <w:lang w:val="mn-MN"/>
              </w:rPr>
            </w:pPr>
          </w:p>
          <w:p w14:paraId="0F792839" w14:textId="77777777" w:rsidR="002802F8"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t</m:t>
                      </m:r>
                    </m:sub>
                  </m:sSub>
                </m:den>
              </m:f>
            </m:oMath>
            <w:r w:rsidR="002802F8" w:rsidRPr="00880755">
              <w:rPr>
                <w:rFonts w:ascii="Arial" w:eastAsiaTheme="minorEastAsia" w:hAnsi="Arial" w:cs="Arial"/>
                <w:bCs/>
                <w:color w:val="000000"/>
                <w:szCs w:val="24"/>
                <w:shd w:val="clear" w:color="auto" w:fill="FFFFFF"/>
                <w:lang w:val="mn-MN"/>
              </w:rPr>
              <w:t xml:space="preserve">     (17)</w:t>
            </w:r>
          </w:p>
          <w:p w14:paraId="3608BE51" w14:textId="77777777" w:rsidR="00B35AEA" w:rsidRPr="00880755" w:rsidRDefault="002802F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where </w:t>
            </w:r>
          </w:p>
          <w:p w14:paraId="0879F854" w14:textId="77777777" w:rsidR="000D263D" w:rsidRPr="00880755" w:rsidRDefault="002802F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lastRenderedPageBreak/>
              <w:t>E is the energy consumption of the sector.</w:t>
            </w:r>
          </w:p>
          <w:p w14:paraId="4A386C42" w14:textId="77777777" w:rsidR="002802F8" w:rsidRPr="00880755" w:rsidRDefault="002802F8">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NOTE 1 </w:t>
            </w:r>
            <w:r w:rsidRPr="00880755">
              <w:rPr>
                <w:rFonts w:ascii="Arial" w:hAnsi="Arial" w:cs="Arial"/>
                <w:bCs/>
                <w:i/>
                <w:color w:val="000000"/>
                <w:sz w:val="20"/>
                <w:szCs w:val="20"/>
                <w:shd w:val="clear" w:color="auto" w:fill="FFFFFF"/>
                <w:lang w:val="mn-MN"/>
              </w:rPr>
              <w:t>t–1</w:t>
            </w:r>
            <w:r w:rsidRPr="00880755">
              <w:rPr>
                <w:rFonts w:ascii="Arial" w:hAnsi="Arial" w:cs="Arial"/>
                <w:bCs/>
                <w:color w:val="000000"/>
                <w:sz w:val="20"/>
                <w:szCs w:val="20"/>
                <w:shd w:val="clear" w:color="auto" w:fill="FFFFFF"/>
                <w:lang w:val="mn-MN"/>
              </w:rPr>
              <w:t xml:space="preserve"> can be replaced by a base year 0 if the calculation is done between the base year and the year of calculation.</w:t>
            </w:r>
          </w:p>
          <w:p w14:paraId="719DED3A" w14:textId="77777777" w:rsidR="000D263D" w:rsidRPr="00880755" w:rsidRDefault="002802F8">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NOTE 2 An activity factor can also be calculated in the same way at the level of a subsector or energy use. The total activity factor can then be calculated as the sum of the activity factors by subsector or end-use. In that case, no structure effect can be calculated as it is included in the total activity factor. In addition, a different indicator of activity can be used for each subsector or end-use (e.g. physical production and value added in industry depending on the industrial branch).</w:t>
            </w:r>
          </w:p>
          <w:p w14:paraId="52A2AE53" w14:textId="77777777" w:rsidR="002802F8" w:rsidRPr="00880755" w:rsidRDefault="002802F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Examples of calculation of activity factor by sector are given in </w:t>
            </w:r>
            <w:hyperlink w:anchor="_bookmark129" w:history="1">
              <w:r w:rsidRPr="00880755">
                <w:rPr>
                  <w:rFonts w:ascii="Arial" w:hAnsi="Arial" w:cs="Arial"/>
                  <w:bCs/>
                  <w:color w:val="000000"/>
                  <w:szCs w:val="24"/>
                  <w:shd w:val="clear" w:color="auto" w:fill="FFFFFF"/>
                  <w:lang w:val="mn-MN"/>
                </w:rPr>
                <w:t>Annex C</w:t>
              </w:r>
            </w:hyperlink>
            <w:r w:rsidRPr="00880755">
              <w:rPr>
                <w:rFonts w:ascii="Arial" w:hAnsi="Arial" w:cs="Arial"/>
                <w:bCs/>
                <w:color w:val="000000"/>
                <w:szCs w:val="24"/>
                <w:shd w:val="clear" w:color="auto" w:fill="FFFFFF"/>
                <w:lang w:val="mn-MN"/>
              </w:rPr>
              <w:t>.</w:t>
            </w:r>
          </w:p>
          <w:p w14:paraId="4606817D" w14:textId="77777777" w:rsidR="002802F8" w:rsidRPr="00880755" w:rsidRDefault="002802F8">
            <w:pPr>
              <w:spacing w:line="276" w:lineRule="auto"/>
              <w:jc w:val="both"/>
              <w:rPr>
                <w:rFonts w:ascii="Arial" w:hAnsi="Arial" w:cs="Arial"/>
                <w:bCs/>
                <w:color w:val="000000"/>
                <w:szCs w:val="24"/>
                <w:shd w:val="clear" w:color="auto" w:fill="FFFFFF"/>
                <w:lang w:val="mn-MN"/>
              </w:rPr>
            </w:pPr>
          </w:p>
          <w:p w14:paraId="2F6FD71E"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709C6F9E" w14:textId="77777777" w:rsidR="002802F8" w:rsidRPr="00880755" w:rsidRDefault="000D263D">
            <w:pPr>
              <w:spacing w:line="276" w:lineRule="auto"/>
              <w:jc w:val="both"/>
              <w:rPr>
                <w:rFonts w:ascii="Arial" w:hAnsi="Arial" w:cs="Arial"/>
                <w:b/>
                <w:bCs/>
                <w:color w:val="000000"/>
                <w:szCs w:val="24"/>
                <w:shd w:val="clear" w:color="auto" w:fill="FFFFFF"/>
                <w:lang w:val="mn-MN"/>
              </w:rPr>
            </w:pPr>
            <w:bookmarkStart w:id="31" w:name="_bookmark79"/>
            <w:bookmarkEnd w:id="31"/>
            <w:r w:rsidRPr="00880755">
              <w:rPr>
                <w:rFonts w:ascii="Arial" w:hAnsi="Arial" w:cs="Arial"/>
                <w:b/>
                <w:bCs/>
                <w:color w:val="000000"/>
                <w:szCs w:val="24"/>
                <w:shd w:val="clear" w:color="auto" w:fill="FFFFFF"/>
                <w:lang w:val="mn-MN"/>
              </w:rPr>
              <w:t xml:space="preserve">7.2.4 </w:t>
            </w:r>
            <w:r w:rsidR="002802F8" w:rsidRPr="00880755">
              <w:rPr>
                <w:rFonts w:ascii="Arial" w:hAnsi="Arial" w:cs="Arial"/>
                <w:b/>
                <w:bCs/>
                <w:color w:val="000000"/>
                <w:szCs w:val="24"/>
                <w:shd w:val="clear" w:color="auto" w:fill="FFFFFF"/>
                <w:lang w:val="mn-MN"/>
              </w:rPr>
              <w:t>Calculation of the energy savings factor</w:t>
            </w:r>
          </w:p>
          <w:p w14:paraId="3C72E973" w14:textId="77777777" w:rsidR="002802F8" w:rsidRPr="00880755" w:rsidRDefault="002802F8">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For the energy use sectors, the energy savings (S) factor is calculated as the sum of energy savings calculated at the level of detailed subsectors or energy uses, as shown in </w:t>
            </w:r>
            <w:hyperlink w:anchor="_bookmark80" w:history="1">
              <w:r w:rsidRPr="00880755">
                <w:rPr>
                  <w:rFonts w:ascii="Arial" w:hAnsi="Arial" w:cs="Arial"/>
                  <w:bCs/>
                  <w:color w:val="000000"/>
                  <w:szCs w:val="24"/>
                  <w:shd w:val="clear" w:color="auto" w:fill="FFFFFF"/>
                  <w:lang w:val="mn-MN"/>
                </w:rPr>
                <w:t>Formula (18)</w:t>
              </w:r>
            </w:hyperlink>
            <w:r w:rsidRPr="00880755">
              <w:rPr>
                <w:rFonts w:ascii="Arial" w:hAnsi="Arial" w:cs="Arial"/>
                <w:bCs/>
                <w:color w:val="000000"/>
                <w:szCs w:val="24"/>
                <w:shd w:val="clear" w:color="auto" w:fill="FFFFFF"/>
                <w:lang w:val="mn-MN"/>
              </w:rPr>
              <w:t>:</w:t>
            </w:r>
          </w:p>
          <w:p w14:paraId="1F72ADBB" w14:textId="77777777" w:rsidR="000D263D" w:rsidRPr="00880755" w:rsidRDefault="000D263D">
            <w:pPr>
              <w:spacing w:line="276" w:lineRule="auto"/>
              <w:jc w:val="both"/>
              <w:rPr>
                <w:rFonts w:ascii="Arial" w:hAnsi="Arial" w:cs="Arial"/>
                <w:bCs/>
                <w:color w:val="000000"/>
                <w:szCs w:val="24"/>
                <w:shd w:val="clear" w:color="auto" w:fill="FFFFFF"/>
                <w:lang w:val="mn-MN"/>
              </w:rPr>
            </w:pPr>
          </w:p>
          <w:p w14:paraId="0D7FA751" w14:textId="77777777" w:rsidR="000D263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j</m:t>
                  </m:r>
                </m:sub>
              </m:sSub>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ij</m:t>
                      </m:r>
                    </m:sub>
                  </m:sSub>
                </m:e>
              </m:nary>
            </m:oMath>
            <w:r w:rsidR="000D263D" w:rsidRPr="00880755">
              <w:rPr>
                <w:rFonts w:ascii="Arial" w:eastAsiaTheme="minorEastAsia" w:hAnsi="Arial" w:cs="Arial"/>
                <w:bCs/>
                <w:color w:val="000000"/>
                <w:szCs w:val="24"/>
                <w:shd w:val="clear" w:color="auto" w:fill="FFFFFF"/>
                <w:lang w:val="mn-MN"/>
              </w:rPr>
              <w:t xml:space="preserve">     (18)</w:t>
            </w:r>
          </w:p>
          <w:p w14:paraId="754293BB" w14:textId="77777777" w:rsidR="000D263D" w:rsidRPr="00880755" w:rsidRDefault="000D263D">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where </w:t>
            </w:r>
          </w:p>
          <w:p w14:paraId="162A6DD0" w14:textId="77777777" w:rsidR="002802F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j</m:t>
                  </m:r>
                </m:sub>
              </m:sSub>
            </m:oMath>
            <w:r w:rsidR="000D263D" w:rsidRPr="00880755">
              <w:rPr>
                <w:rFonts w:ascii="Arial" w:eastAsiaTheme="minorEastAsia" w:hAnsi="Arial" w:cs="Arial"/>
                <w:bCs/>
                <w:color w:val="000000"/>
                <w:szCs w:val="24"/>
                <w:shd w:val="clear" w:color="auto" w:fill="FFFFFF"/>
                <w:lang w:val="mn-MN"/>
              </w:rPr>
              <w:t xml:space="preserve"> </w:t>
            </w:r>
            <w:r w:rsidR="000D263D" w:rsidRPr="00880755">
              <w:rPr>
                <w:rFonts w:ascii="Arial" w:hAnsi="Arial" w:cs="Arial"/>
                <w:color w:val="231F20"/>
                <w:szCs w:val="24"/>
                <w:lang w:val="mn-MN"/>
              </w:rPr>
              <w:t xml:space="preserve">is the energy savings of sector </w:t>
            </w:r>
            <w:r w:rsidR="000D263D" w:rsidRPr="00880755">
              <w:rPr>
                <w:rFonts w:ascii="Arial" w:hAnsi="Arial" w:cs="Arial"/>
                <w:i/>
                <w:color w:val="231F20"/>
                <w:szCs w:val="24"/>
                <w:lang w:val="mn-MN"/>
              </w:rPr>
              <w:t>j</w:t>
            </w:r>
            <w:r w:rsidR="000D263D" w:rsidRPr="00880755">
              <w:rPr>
                <w:rFonts w:ascii="Arial" w:hAnsi="Arial" w:cs="Arial"/>
                <w:color w:val="231F20"/>
                <w:szCs w:val="24"/>
                <w:lang w:val="mn-MN"/>
              </w:rPr>
              <w:t>, in energy units;</w:t>
            </w:r>
          </w:p>
          <w:p w14:paraId="74C38838" w14:textId="77777777" w:rsidR="000D263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ij</m:t>
                  </m:r>
                </m:sub>
              </m:sSub>
            </m:oMath>
            <w:r w:rsidR="000D263D" w:rsidRPr="00880755">
              <w:rPr>
                <w:rFonts w:ascii="Arial" w:eastAsiaTheme="minorEastAsia" w:hAnsi="Arial" w:cs="Arial"/>
                <w:bCs/>
                <w:color w:val="000000"/>
                <w:szCs w:val="24"/>
                <w:shd w:val="clear" w:color="auto" w:fill="FFFFFF"/>
                <w:lang w:val="mn-MN"/>
              </w:rPr>
              <w:t xml:space="preserve"> </w:t>
            </w:r>
            <w:r w:rsidR="000D263D" w:rsidRPr="00880755">
              <w:rPr>
                <w:rFonts w:ascii="Arial" w:hAnsi="Arial" w:cs="Arial"/>
                <w:color w:val="231F20"/>
                <w:szCs w:val="24"/>
                <w:lang w:val="mn-MN"/>
              </w:rPr>
              <w:t xml:space="preserve">is the energy savings of subsector </w:t>
            </w:r>
            <w:r w:rsidR="000D263D" w:rsidRPr="00880755">
              <w:rPr>
                <w:rFonts w:ascii="Arial" w:hAnsi="Arial" w:cs="Arial"/>
                <w:i/>
                <w:color w:val="231F20"/>
                <w:szCs w:val="24"/>
                <w:lang w:val="mn-MN"/>
              </w:rPr>
              <w:t xml:space="preserve">i </w:t>
            </w:r>
            <w:r w:rsidR="000D263D" w:rsidRPr="00880755">
              <w:rPr>
                <w:rFonts w:ascii="Arial" w:hAnsi="Arial" w:cs="Arial"/>
                <w:color w:val="231F20"/>
                <w:szCs w:val="24"/>
                <w:lang w:val="mn-MN"/>
              </w:rPr>
              <w:t xml:space="preserve">within sector </w:t>
            </w:r>
            <w:r w:rsidR="000D263D" w:rsidRPr="00880755">
              <w:rPr>
                <w:rFonts w:ascii="Arial" w:hAnsi="Arial" w:cs="Arial"/>
                <w:i/>
                <w:color w:val="231F20"/>
                <w:szCs w:val="24"/>
                <w:lang w:val="mn-MN"/>
              </w:rPr>
              <w:t>j</w:t>
            </w:r>
            <w:r w:rsidR="000D263D" w:rsidRPr="00880755">
              <w:rPr>
                <w:rFonts w:ascii="Arial" w:hAnsi="Arial" w:cs="Arial"/>
                <w:color w:val="231F20"/>
                <w:szCs w:val="24"/>
                <w:lang w:val="mn-MN"/>
              </w:rPr>
              <w:t>.</w:t>
            </w:r>
          </w:p>
          <w:p w14:paraId="0C4DCD60" w14:textId="77777777" w:rsidR="0025096A" w:rsidRPr="00880755" w:rsidRDefault="0025096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energy savings by subsector are obtained by multiplying the variation in specific energy consumption by an indicator of activity, as described in ISO 17742.</w:t>
            </w:r>
          </w:p>
          <w:p w14:paraId="1FCC8743" w14:textId="77777777" w:rsidR="0025096A" w:rsidRPr="00880755" w:rsidRDefault="0025096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EXAMPLE Energy savings for refrigerators are equal to the variation in kWh per refrigerator multiplied by the number of refrigerators.</w:t>
            </w:r>
          </w:p>
          <w:p w14:paraId="046DCF57" w14:textId="77777777" w:rsidR="0025096A" w:rsidRPr="00880755" w:rsidRDefault="0025096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For the power sector, energy savings are derived from the improvement in the efficiency of thermal power generation.</w:t>
            </w:r>
          </w:p>
          <w:p w14:paraId="03B7E05A" w14:textId="77777777" w:rsidR="0025096A" w:rsidRPr="00880755" w:rsidRDefault="0025096A">
            <w:pPr>
              <w:spacing w:line="276" w:lineRule="auto"/>
              <w:jc w:val="both"/>
              <w:rPr>
                <w:rFonts w:ascii="Arial" w:hAnsi="Arial" w:cs="Arial"/>
                <w:bCs/>
                <w:color w:val="000000"/>
                <w:szCs w:val="24"/>
                <w:shd w:val="clear" w:color="auto" w:fill="FFFFFF"/>
                <w:lang w:val="mn-MN"/>
              </w:rPr>
            </w:pPr>
          </w:p>
          <w:p w14:paraId="40268276" w14:textId="77777777" w:rsidR="00F30EBA" w:rsidRPr="00880755" w:rsidRDefault="00F30EBA">
            <w:pPr>
              <w:spacing w:line="276" w:lineRule="auto"/>
              <w:jc w:val="both"/>
              <w:rPr>
                <w:rFonts w:ascii="Arial" w:hAnsi="Arial" w:cs="Arial"/>
                <w:bCs/>
                <w:color w:val="000000"/>
                <w:szCs w:val="24"/>
                <w:shd w:val="clear" w:color="auto" w:fill="FFFFFF"/>
                <w:lang w:val="mn-MN"/>
              </w:rPr>
            </w:pPr>
          </w:p>
          <w:p w14:paraId="2067B153" w14:textId="77777777" w:rsidR="0025096A" w:rsidRPr="00880755" w:rsidRDefault="0025096A">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lastRenderedPageBreak/>
              <w:t>NOTE 1 In the power sector, most of the savings come from a change in the power mix due to accounting rules used in the energy balance statistics. Therefore, it is more relevant to separate this power mix effect and not to include it with the energy savings coming from energy efficiency impr</w:t>
            </w:r>
            <w:r w:rsidR="00F30EBA" w:rsidRPr="00880755">
              <w:rPr>
                <w:rFonts w:ascii="Arial" w:hAnsi="Arial" w:cs="Arial"/>
                <w:bCs/>
                <w:color w:val="000000"/>
                <w:sz w:val="20"/>
                <w:szCs w:val="20"/>
                <w:shd w:val="clear" w:color="auto" w:fill="FFFFFF"/>
                <w:lang w:val="mn-MN"/>
              </w:rPr>
              <w:t>ovements in thermal generation.</w:t>
            </w:r>
          </w:p>
          <w:p w14:paraId="450A896E" w14:textId="77777777" w:rsidR="0025096A" w:rsidRPr="00880755" w:rsidRDefault="0025096A">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NOTE 2 The energy saving factors by sector can also be calculated directly from the sector’s energy efficiency index, as shown in </w:t>
            </w:r>
            <w:hyperlink w:anchor="_bookmark81" w:history="1">
              <w:r w:rsidRPr="00880755">
                <w:rPr>
                  <w:rFonts w:ascii="Arial" w:hAnsi="Arial" w:cs="Arial"/>
                  <w:bCs/>
                  <w:color w:val="000000"/>
                  <w:sz w:val="20"/>
                  <w:szCs w:val="20"/>
                  <w:shd w:val="clear" w:color="auto" w:fill="FFFFFF"/>
                  <w:lang w:val="mn-MN"/>
                </w:rPr>
                <w:t>Formula (19)</w:t>
              </w:r>
            </w:hyperlink>
            <w:r w:rsidRPr="00880755">
              <w:rPr>
                <w:rFonts w:ascii="Arial" w:hAnsi="Arial" w:cs="Arial"/>
                <w:bCs/>
                <w:color w:val="000000"/>
                <w:sz w:val="20"/>
                <w:szCs w:val="20"/>
                <w:shd w:val="clear" w:color="auto" w:fill="FFFFFF"/>
                <w:lang w:val="mn-MN"/>
              </w:rPr>
              <w:t xml:space="preserve">, taking into account that the energy efficiency index introduced in </w:t>
            </w:r>
            <w:hyperlink w:anchor="_bookmark46" w:history="1">
              <w:r w:rsidRPr="00880755">
                <w:rPr>
                  <w:rFonts w:ascii="Arial" w:hAnsi="Arial" w:cs="Arial"/>
                  <w:bCs/>
                  <w:color w:val="000000"/>
                  <w:sz w:val="20"/>
                  <w:szCs w:val="20"/>
                  <w:shd w:val="clear" w:color="auto" w:fill="FFFFFF"/>
                  <w:lang w:val="mn-MN"/>
                </w:rPr>
                <w:t xml:space="preserve">Clause 6 </w:t>
              </w:r>
            </w:hyperlink>
            <w:r w:rsidRPr="00880755">
              <w:rPr>
                <w:rFonts w:ascii="Arial" w:hAnsi="Arial" w:cs="Arial"/>
                <w:bCs/>
                <w:color w:val="000000"/>
                <w:sz w:val="20"/>
                <w:szCs w:val="20"/>
                <w:shd w:val="clear" w:color="auto" w:fill="FFFFFF"/>
                <w:lang w:val="mn-MN"/>
              </w:rPr>
              <w:t>is also equal to the ratio between the energy consumption (E) at year t and a theoretical consumption that would have happened without energy savings (S).</w:t>
            </w:r>
          </w:p>
          <w:p w14:paraId="4047175B" w14:textId="77777777" w:rsidR="0025096A" w:rsidRPr="00880755" w:rsidRDefault="00880755">
            <w:pPr>
              <w:spacing w:line="276" w:lineRule="auto"/>
              <w:jc w:val="both"/>
              <w:rPr>
                <w:rFonts w:ascii="Arial" w:eastAsiaTheme="minorEastAsia" w:hAnsi="Arial" w:cs="Arial"/>
                <w:bCs/>
                <w:color w:val="000000"/>
                <w:sz w:val="20"/>
                <w:szCs w:val="20"/>
                <w:shd w:val="clear" w:color="auto" w:fill="FFFFFF"/>
                <w:lang w:val="mn-MN"/>
              </w:rPr>
            </w:pPr>
            <m:oMath>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S</m:t>
                  </m:r>
                </m:e>
                <m:sub>
                  <m:r>
                    <w:rPr>
                      <w:rFonts w:ascii="Cambria Math" w:hAnsi="Cambria Math" w:cs="Arial"/>
                      <w:color w:val="000000"/>
                      <w:sz w:val="20"/>
                      <w:szCs w:val="20"/>
                      <w:shd w:val="clear" w:color="auto" w:fill="FFFFFF"/>
                      <w:lang w:val="mn-MN"/>
                    </w:rPr>
                    <m:t>j</m:t>
                  </m:r>
                </m:sub>
              </m:sSub>
              <m:r>
                <w:rPr>
                  <w:rFonts w:ascii="Cambria Math" w:hAnsi="Cambria Math" w:cs="Arial"/>
                  <w:color w:val="000000"/>
                  <w:sz w:val="20"/>
                  <w:szCs w:val="20"/>
                  <w:shd w:val="clear" w:color="auto" w:fill="FFFFFF"/>
                  <w:lang w:val="mn-MN"/>
                </w:rPr>
                <m:t xml:space="preserve">= </m:t>
              </m:r>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E</m:t>
                  </m:r>
                </m:e>
                <m:sub>
                  <m:r>
                    <w:rPr>
                      <w:rFonts w:ascii="Cambria Math" w:hAnsi="Cambria Math" w:cs="Arial"/>
                      <w:color w:val="000000"/>
                      <w:sz w:val="20"/>
                      <w:szCs w:val="20"/>
                      <w:shd w:val="clear" w:color="auto" w:fill="FFFFFF"/>
                      <w:lang w:val="mn-MN"/>
                    </w:rPr>
                    <m:t>j</m:t>
                  </m:r>
                </m:sub>
              </m:sSub>
              <m:r>
                <w:rPr>
                  <w:rFonts w:ascii="Cambria Math" w:hAnsi="Cambria Math" w:cs="Arial"/>
                  <w:color w:val="000000"/>
                  <w:sz w:val="20"/>
                  <w:szCs w:val="20"/>
                  <w:shd w:val="clear" w:color="auto" w:fill="FFFFFF"/>
                  <w:lang w:val="mn-MN"/>
                </w:rPr>
                <m:t xml:space="preserve"> x </m:t>
              </m:r>
              <m:d>
                <m:dPr>
                  <m:ctrlPr>
                    <w:rPr>
                      <w:rFonts w:ascii="Cambria Math" w:hAnsi="Cambria Math" w:cs="Arial"/>
                      <w:bCs/>
                      <w:i/>
                      <w:color w:val="000000"/>
                      <w:sz w:val="20"/>
                      <w:szCs w:val="20"/>
                      <w:shd w:val="clear" w:color="auto" w:fill="FFFFFF"/>
                      <w:lang w:val="mn-MN"/>
                    </w:rPr>
                  </m:ctrlPr>
                </m:dPr>
                <m:e>
                  <m:d>
                    <m:dPr>
                      <m:ctrlPr>
                        <w:rPr>
                          <w:rFonts w:ascii="Cambria Math" w:hAnsi="Cambria Math" w:cs="Arial"/>
                          <w:bCs/>
                          <w:i/>
                          <w:color w:val="000000"/>
                          <w:sz w:val="20"/>
                          <w:szCs w:val="20"/>
                          <w:shd w:val="clear" w:color="auto" w:fill="FFFFFF"/>
                          <w:lang w:val="mn-MN"/>
                        </w:rPr>
                      </m:ctrlPr>
                    </m:dPr>
                    <m:e>
                      <m:f>
                        <m:fPr>
                          <m:ctrlPr>
                            <w:rPr>
                              <w:rFonts w:ascii="Cambria Math" w:hAnsi="Cambria Math" w:cs="Arial"/>
                              <w:bCs/>
                              <w:i/>
                              <w:color w:val="000000"/>
                              <w:sz w:val="20"/>
                              <w:szCs w:val="20"/>
                              <w:shd w:val="clear" w:color="auto" w:fill="FFFFFF"/>
                              <w:lang w:val="mn-MN"/>
                            </w:rPr>
                          </m:ctrlPr>
                        </m:fPr>
                        <m:num>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I</m:t>
                              </m:r>
                            </m:e>
                            <m:sub>
                              <m:r>
                                <w:rPr>
                                  <w:rFonts w:ascii="Cambria Math" w:hAnsi="Cambria Math" w:cs="Arial"/>
                                  <w:color w:val="000000"/>
                                  <w:sz w:val="20"/>
                                  <w:szCs w:val="20"/>
                                  <w:shd w:val="clear" w:color="auto" w:fill="FFFFFF"/>
                                  <w:lang w:val="mn-MN"/>
                                </w:rPr>
                                <m:t>EE.j.t-1</m:t>
                              </m:r>
                            </m:sub>
                          </m:sSub>
                        </m:num>
                        <m:den>
                          <m:sSub>
                            <m:sSubPr>
                              <m:ctrlPr>
                                <w:rPr>
                                  <w:rFonts w:ascii="Cambria Math" w:hAnsi="Cambria Math" w:cs="Arial"/>
                                  <w:bCs/>
                                  <w:i/>
                                  <w:color w:val="000000"/>
                                  <w:sz w:val="20"/>
                                  <w:szCs w:val="20"/>
                                  <w:shd w:val="clear" w:color="auto" w:fill="FFFFFF"/>
                                  <w:lang w:val="mn-MN"/>
                                </w:rPr>
                              </m:ctrlPr>
                            </m:sSubPr>
                            <m:e>
                              <m:r>
                                <w:rPr>
                                  <w:rFonts w:ascii="Cambria Math" w:hAnsi="Cambria Math" w:cs="Arial"/>
                                  <w:color w:val="000000"/>
                                  <w:sz w:val="20"/>
                                  <w:szCs w:val="20"/>
                                  <w:shd w:val="clear" w:color="auto" w:fill="FFFFFF"/>
                                  <w:lang w:val="mn-MN"/>
                                </w:rPr>
                                <m:t>I</m:t>
                              </m:r>
                            </m:e>
                            <m:sub>
                              <m:r>
                                <w:rPr>
                                  <w:rFonts w:ascii="Cambria Math" w:hAnsi="Cambria Math" w:cs="Arial"/>
                                  <w:color w:val="000000"/>
                                  <w:sz w:val="20"/>
                                  <w:szCs w:val="20"/>
                                  <w:shd w:val="clear" w:color="auto" w:fill="FFFFFF"/>
                                  <w:lang w:val="mn-MN"/>
                                </w:rPr>
                                <m:t>EE.j.t</m:t>
                              </m:r>
                            </m:sub>
                          </m:sSub>
                        </m:den>
                      </m:f>
                    </m:e>
                  </m:d>
                  <m:r>
                    <w:rPr>
                      <w:rFonts w:ascii="Cambria Math" w:hAnsi="Cambria Math" w:cs="Arial"/>
                      <w:color w:val="000000"/>
                      <w:sz w:val="20"/>
                      <w:szCs w:val="20"/>
                      <w:shd w:val="clear" w:color="auto" w:fill="FFFFFF"/>
                      <w:lang w:val="mn-MN"/>
                    </w:rPr>
                    <m:t>-1</m:t>
                  </m:r>
                </m:e>
              </m:d>
            </m:oMath>
            <w:r w:rsidR="0025096A" w:rsidRPr="00880755">
              <w:rPr>
                <w:rFonts w:ascii="Arial" w:eastAsiaTheme="minorEastAsia" w:hAnsi="Arial" w:cs="Arial"/>
                <w:bCs/>
                <w:color w:val="000000"/>
                <w:sz w:val="20"/>
                <w:szCs w:val="20"/>
                <w:shd w:val="clear" w:color="auto" w:fill="FFFFFF"/>
                <w:lang w:val="mn-MN"/>
              </w:rPr>
              <w:t xml:space="preserve">     (19)</w:t>
            </w:r>
          </w:p>
          <w:p w14:paraId="0257C219" w14:textId="77777777" w:rsidR="0025096A" w:rsidRPr="00880755" w:rsidRDefault="0025096A">
            <w:pPr>
              <w:spacing w:line="276" w:lineRule="auto"/>
              <w:jc w:val="both"/>
              <w:rPr>
                <w:rFonts w:ascii="Arial" w:hAnsi="Arial" w:cs="Arial"/>
                <w:bCs/>
                <w:color w:val="000000"/>
                <w:sz w:val="20"/>
                <w:szCs w:val="20"/>
                <w:shd w:val="clear" w:color="auto" w:fill="FFFFFF"/>
                <w:lang w:val="mn-MN"/>
              </w:rPr>
            </w:pPr>
          </w:p>
          <w:p w14:paraId="7BBDE9DB" w14:textId="77777777" w:rsidR="0025096A" w:rsidRPr="00880755" w:rsidRDefault="0025096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where </w:t>
            </w:r>
          </w:p>
          <w:p w14:paraId="3FC18048" w14:textId="77777777" w:rsidR="0025096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S</m:t>
                  </m:r>
                </m:e>
                <m:sub>
                  <m:r>
                    <w:rPr>
                      <w:rFonts w:ascii="Cambria Math" w:hAnsi="Cambria Math" w:cs="Arial"/>
                      <w:color w:val="000000"/>
                      <w:szCs w:val="24"/>
                      <w:shd w:val="clear" w:color="auto" w:fill="FFFFFF"/>
                      <w:lang w:val="mn-MN"/>
                    </w:rPr>
                    <m:t>j</m:t>
                  </m:r>
                </m:sub>
              </m:sSub>
            </m:oMath>
            <w:r w:rsidR="0025096A" w:rsidRPr="00880755">
              <w:rPr>
                <w:rFonts w:ascii="Arial" w:eastAsiaTheme="minorEastAsia" w:hAnsi="Arial" w:cs="Arial"/>
                <w:bCs/>
                <w:color w:val="000000"/>
                <w:szCs w:val="24"/>
                <w:shd w:val="clear" w:color="auto" w:fill="FFFFFF"/>
                <w:lang w:val="mn-MN"/>
              </w:rPr>
              <w:t xml:space="preserve"> </w:t>
            </w:r>
            <w:r w:rsidR="0025096A" w:rsidRPr="00880755">
              <w:rPr>
                <w:rFonts w:ascii="Arial" w:hAnsi="Arial" w:cs="Arial"/>
                <w:color w:val="231F20"/>
                <w:szCs w:val="24"/>
                <w:lang w:val="mn-MN"/>
              </w:rPr>
              <w:t xml:space="preserve">is the energy savings of sector </w:t>
            </w:r>
            <w:r w:rsidR="0025096A" w:rsidRPr="00880755">
              <w:rPr>
                <w:rFonts w:ascii="Arial" w:hAnsi="Arial" w:cs="Arial"/>
                <w:i/>
                <w:color w:val="231F20"/>
                <w:szCs w:val="24"/>
                <w:lang w:val="mn-MN"/>
              </w:rPr>
              <w:t>j</w:t>
            </w:r>
            <w:r w:rsidR="0025096A" w:rsidRPr="00880755">
              <w:rPr>
                <w:rFonts w:ascii="Arial" w:hAnsi="Arial" w:cs="Arial"/>
                <w:color w:val="231F20"/>
                <w:szCs w:val="24"/>
                <w:lang w:val="mn-MN"/>
              </w:rPr>
              <w:t>;</w:t>
            </w:r>
          </w:p>
          <w:p w14:paraId="7D630F29" w14:textId="77777777" w:rsidR="00CD22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j</m:t>
                  </m:r>
                </m:sub>
              </m:sSub>
            </m:oMath>
            <w:r w:rsidR="0025096A" w:rsidRPr="00880755">
              <w:rPr>
                <w:rFonts w:ascii="Arial" w:eastAsiaTheme="minorEastAsia" w:hAnsi="Arial" w:cs="Arial"/>
                <w:bCs/>
                <w:color w:val="000000"/>
                <w:szCs w:val="24"/>
                <w:shd w:val="clear" w:color="auto" w:fill="FFFFFF"/>
                <w:lang w:val="mn-MN"/>
              </w:rPr>
              <w:t xml:space="preserve"> </w:t>
            </w:r>
            <w:r w:rsidR="0025096A" w:rsidRPr="00880755">
              <w:rPr>
                <w:rFonts w:ascii="Arial" w:hAnsi="Arial" w:cs="Arial"/>
                <w:color w:val="231F20"/>
                <w:szCs w:val="24"/>
                <w:lang w:val="mn-MN"/>
              </w:rPr>
              <w:t xml:space="preserve">is the energy consumption of sector </w:t>
            </w:r>
            <w:r w:rsidR="0025096A" w:rsidRPr="00880755">
              <w:rPr>
                <w:rFonts w:ascii="Arial" w:hAnsi="Arial" w:cs="Arial"/>
                <w:i/>
                <w:color w:val="231F20"/>
                <w:szCs w:val="24"/>
                <w:lang w:val="mn-MN"/>
              </w:rPr>
              <w:t>j</w:t>
            </w:r>
            <w:r w:rsidR="0025096A" w:rsidRPr="00880755">
              <w:rPr>
                <w:rFonts w:ascii="Arial" w:hAnsi="Arial" w:cs="Arial"/>
                <w:color w:val="231F20"/>
                <w:szCs w:val="24"/>
                <w:lang w:val="mn-MN"/>
              </w:rPr>
              <w:t>;</w:t>
            </w:r>
          </w:p>
          <w:p w14:paraId="5C49A342" w14:textId="77777777" w:rsidR="0025096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I</m:t>
                  </m:r>
                </m:e>
                <m:sub>
                  <m:r>
                    <w:rPr>
                      <w:rFonts w:ascii="Cambria Math" w:hAnsi="Cambria Math" w:cs="Arial"/>
                      <w:color w:val="000000"/>
                      <w:szCs w:val="24"/>
                      <w:shd w:val="clear" w:color="auto" w:fill="FFFFFF"/>
                      <w:lang w:val="mn-MN"/>
                    </w:rPr>
                    <m:t>EE.j</m:t>
                  </m:r>
                </m:sub>
              </m:sSub>
            </m:oMath>
            <w:r w:rsidR="0025096A" w:rsidRPr="00880755">
              <w:rPr>
                <w:rFonts w:ascii="Arial" w:eastAsiaTheme="minorEastAsia" w:hAnsi="Arial" w:cs="Arial"/>
                <w:bCs/>
                <w:color w:val="000000"/>
                <w:szCs w:val="24"/>
                <w:shd w:val="clear" w:color="auto" w:fill="FFFFFF"/>
                <w:lang w:val="mn-MN"/>
              </w:rPr>
              <w:t xml:space="preserve"> </w:t>
            </w:r>
            <w:r w:rsidR="0025096A" w:rsidRPr="00880755">
              <w:rPr>
                <w:rFonts w:ascii="Arial" w:hAnsi="Arial" w:cs="Arial"/>
                <w:color w:val="231F20"/>
                <w:szCs w:val="24"/>
                <w:lang w:val="mn-MN"/>
              </w:rPr>
              <w:t xml:space="preserve">is the energy efficiency index of sector </w:t>
            </w:r>
            <w:r w:rsidR="0025096A" w:rsidRPr="00880755">
              <w:rPr>
                <w:rFonts w:ascii="Arial" w:hAnsi="Arial" w:cs="Arial"/>
                <w:i/>
                <w:color w:val="231F20"/>
                <w:szCs w:val="24"/>
                <w:lang w:val="mn-MN"/>
              </w:rPr>
              <w:t>j</w:t>
            </w:r>
            <w:r w:rsidR="0025096A" w:rsidRPr="00880755">
              <w:rPr>
                <w:rFonts w:ascii="Arial" w:hAnsi="Arial" w:cs="Arial"/>
                <w:color w:val="231F20"/>
                <w:szCs w:val="24"/>
                <w:lang w:val="mn-MN"/>
              </w:rPr>
              <w:t>;</w:t>
            </w:r>
          </w:p>
          <w:p w14:paraId="1009157D" w14:textId="77777777" w:rsidR="0025096A" w:rsidRPr="00880755" w:rsidRDefault="0025096A">
            <w:pPr>
              <w:spacing w:line="276" w:lineRule="auto"/>
              <w:jc w:val="both"/>
              <w:rPr>
                <w:rFonts w:ascii="Arial" w:hAnsi="Arial" w:cs="Arial"/>
                <w:color w:val="231F20"/>
                <w:szCs w:val="24"/>
                <w:lang w:val="mn-MN"/>
              </w:rPr>
            </w:pPr>
            <w:r w:rsidRPr="00880755">
              <w:rPr>
                <w:rFonts w:ascii="Arial" w:hAnsi="Arial" w:cs="Arial"/>
                <w:i/>
                <w:color w:val="231F20"/>
                <w:szCs w:val="24"/>
                <w:lang w:val="mn-MN"/>
              </w:rPr>
              <w:t>j</w:t>
            </w:r>
            <w:r w:rsidRPr="00880755">
              <w:rPr>
                <w:rFonts w:ascii="Arial" w:hAnsi="Arial" w:cs="Arial"/>
                <w:color w:val="231F20"/>
                <w:szCs w:val="24"/>
                <w:lang w:val="mn-MN"/>
              </w:rPr>
              <w:t xml:space="preserve"> is the sector name, i.e. industry, transport, households, services or agriculture.</w:t>
            </w:r>
          </w:p>
          <w:p w14:paraId="478A0F36" w14:textId="77777777" w:rsidR="003E40C4" w:rsidRPr="00880755" w:rsidRDefault="003E40C4">
            <w:pPr>
              <w:spacing w:line="276" w:lineRule="auto"/>
              <w:jc w:val="both"/>
              <w:rPr>
                <w:rFonts w:ascii="Arial" w:hAnsi="Arial" w:cs="Arial"/>
                <w:color w:val="231F20"/>
                <w:szCs w:val="24"/>
                <w:lang w:val="mn-MN"/>
              </w:rPr>
            </w:pPr>
          </w:p>
          <w:p w14:paraId="16766A4E" w14:textId="77777777" w:rsidR="0027790A" w:rsidRPr="00880755" w:rsidRDefault="003E40C4">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weighting method of the energy efficiency indices I</w:t>
            </w:r>
            <w:r w:rsidRPr="00880755">
              <w:rPr>
                <w:rFonts w:ascii="Arial" w:hAnsi="Arial" w:cs="Arial"/>
                <w:bCs/>
                <w:color w:val="000000"/>
                <w:szCs w:val="24"/>
                <w:shd w:val="clear" w:color="auto" w:fill="FFFFFF"/>
                <w:vertAlign w:val="subscript"/>
                <w:lang w:val="mn-MN"/>
              </w:rPr>
              <w:t>EE</w:t>
            </w:r>
            <w:r w:rsidRPr="00880755">
              <w:rPr>
                <w:rFonts w:ascii="Arial" w:hAnsi="Arial" w:cs="Arial"/>
                <w:bCs/>
                <w:color w:val="000000"/>
                <w:szCs w:val="24"/>
                <w:shd w:val="clear" w:color="auto" w:fill="FFFFFF"/>
                <w:lang w:val="mn-MN"/>
              </w:rPr>
              <w:t xml:space="preserve"> has been defined in such a way that the calculation of energy savings from I</w:t>
            </w:r>
            <w:r w:rsidRPr="00880755">
              <w:rPr>
                <w:rFonts w:ascii="Arial" w:hAnsi="Arial" w:cs="Arial"/>
                <w:bCs/>
                <w:color w:val="000000"/>
                <w:szCs w:val="24"/>
                <w:shd w:val="clear" w:color="auto" w:fill="FFFFFF"/>
                <w:vertAlign w:val="subscript"/>
                <w:lang w:val="mn-MN"/>
              </w:rPr>
              <w:t>EE</w:t>
            </w:r>
            <w:r w:rsidRPr="00880755">
              <w:rPr>
                <w:rFonts w:ascii="Arial" w:hAnsi="Arial" w:cs="Arial"/>
                <w:bCs/>
                <w:color w:val="000000"/>
                <w:szCs w:val="24"/>
                <w:shd w:val="clear" w:color="auto" w:fill="FFFFFF"/>
                <w:lang w:val="mn-MN"/>
              </w:rPr>
              <w:t xml:space="preserve"> is strictly equal to the sum of energy savings by energy use.</w:t>
            </w:r>
            <w:bookmarkStart w:id="32" w:name="_bookmark83"/>
            <w:bookmarkEnd w:id="32"/>
          </w:p>
          <w:p w14:paraId="57D8E416" w14:textId="77777777" w:rsidR="003E40C4" w:rsidRPr="00880755" w:rsidRDefault="003E40C4">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7.2.5 Calculation of structure effects</w:t>
            </w:r>
          </w:p>
          <w:p w14:paraId="36B31136" w14:textId="331C5255" w:rsidR="003E40C4" w:rsidRPr="00880755" w:rsidRDefault="003E40C4">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Structure effects can be calculated in the industry sector, in services and in transport.. In transport, structure effects </w:t>
            </w:r>
            <w:r w:rsidR="00AC2D2C" w:rsidRPr="00880755">
              <w:rPr>
                <w:rFonts w:ascii="Arial" w:hAnsi="Arial" w:cs="Arial"/>
                <w:bCs/>
                <w:color w:val="000000"/>
                <w:szCs w:val="24"/>
                <w:shd w:val="clear" w:color="auto" w:fill="FFFFFF"/>
                <w:lang w:val="mn-MN"/>
              </w:rPr>
              <w:t>correspond</w:t>
            </w:r>
            <w:r w:rsidR="0051509D" w:rsidRPr="00880755">
              <w:rPr>
                <w:rFonts w:ascii="Arial" w:hAnsi="Arial" w:cs="Arial"/>
                <w:bCs/>
                <w:color w:val="000000"/>
                <w:szCs w:val="24"/>
                <w:shd w:val="clear" w:color="auto" w:fill="FFFFFF"/>
                <w:lang w:val="mn-MN"/>
              </w:rPr>
              <w:t xml:space="preserve"> </w:t>
            </w:r>
            <w:r w:rsidRPr="00880755">
              <w:rPr>
                <w:rFonts w:ascii="Arial" w:hAnsi="Arial" w:cs="Arial"/>
                <w:bCs/>
                <w:i/>
                <w:color w:val="000000"/>
                <w:szCs w:val="24"/>
                <w:shd w:val="clear" w:color="auto" w:fill="FFFFFF"/>
                <w:lang w:val="mn-MN"/>
              </w:rPr>
              <w:t>d</w:t>
            </w:r>
            <w:r w:rsidRPr="00880755">
              <w:rPr>
                <w:rFonts w:ascii="Arial" w:hAnsi="Arial" w:cs="Arial"/>
                <w:bCs/>
                <w:color w:val="000000"/>
                <w:szCs w:val="24"/>
                <w:shd w:val="clear" w:color="auto" w:fill="FFFFFF"/>
                <w:lang w:val="mn-MN"/>
              </w:rPr>
              <w:t xml:space="preserve"> to changes in the share of transport mode in the total traffic of passenger and goods (i.e. modal shift).</w:t>
            </w:r>
          </w:p>
          <w:p w14:paraId="0EA809B4" w14:textId="77777777" w:rsidR="003E40C4" w:rsidRPr="00880755" w:rsidRDefault="003E40C4">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structure effect is calculated as the difference between the total activity factor minus the sum of activity factors by subsector, as shown in </w:t>
            </w:r>
            <w:hyperlink w:anchor="_bookmark84" w:history="1">
              <w:r w:rsidRPr="00880755">
                <w:rPr>
                  <w:rFonts w:ascii="Arial" w:hAnsi="Arial" w:cs="Arial"/>
                  <w:bCs/>
                  <w:color w:val="000000"/>
                  <w:szCs w:val="24"/>
                  <w:shd w:val="clear" w:color="auto" w:fill="FFFFFF"/>
                  <w:lang w:val="mn-MN"/>
                </w:rPr>
                <w:t>Formula (20)</w:t>
              </w:r>
            </w:hyperlink>
            <w:r w:rsidRPr="00880755">
              <w:rPr>
                <w:rFonts w:ascii="Arial" w:hAnsi="Arial" w:cs="Arial"/>
                <w:bCs/>
                <w:color w:val="000000"/>
                <w:szCs w:val="24"/>
                <w:shd w:val="clear" w:color="auto" w:fill="FFFFFF"/>
                <w:lang w:val="mn-MN"/>
              </w:rPr>
              <w:t>:</w:t>
            </w:r>
          </w:p>
          <w:p w14:paraId="5F8903FF" w14:textId="77777777" w:rsidR="003E40C4" w:rsidRPr="00880755" w:rsidRDefault="003E40C4">
            <w:pPr>
              <w:spacing w:line="276" w:lineRule="auto"/>
              <w:jc w:val="both"/>
              <w:rPr>
                <w:rFonts w:ascii="Arial" w:hAnsi="Arial" w:cs="Arial"/>
                <w:bCs/>
                <w:color w:val="000000"/>
                <w:szCs w:val="24"/>
                <w:shd w:val="clear" w:color="auto" w:fill="FFFFFF"/>
                <w:lang w:val="mn-MN"/>
              </w:rPr>
            </w:pPr>
          </w:p>
          <w:p w14:paraId="266B4406" w14:textId="77777777" w:rsidR="003E40C4"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ST</m:t>
                  </m:r>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r>
                <w:rPr>
                  <w:rFonts w:ascii="Cambria Math" w:hAnsi="Cambria Math" w:cs="Arial"/>
                  <w:color w:val="000000"/>
                  <w:szCs w:val="24"/>
                  <w:shd w:val="clear" w:color="auto" w:fill="FFFFFF"/>
                  <w:lang w:val="mn-MN"/>
                </w:rPr>
                <m:t xml:space="preserve">- </m:t>
              </m:r>
              <m:nary>
                <m:naryPr>
                  <m:chr m:val="∑"/>
                  <m:limLoc m:val="undOvr"/>
                  <m:subHide m:val="1"/>
                  <m:supHide m:val="1"/>
                  <m:ctrlPr>
                    <w:rPr>
                      <w:rFonts w:ascii="Cambria Math" w:hAnsi="Cambria Math" w:cs="Arial"/>
                      <w:bCs/>
                      <w:i/>
                      <w:color w:val="000000"/>
                      <w:szCs w:val="24"/>
                      <w:shd w:val="clear" w:color="auto" w:fill="FFFFFF"/>
                      <w:lang w:val="mn-MN"/>
                    </w:rPr>
                  </m:ctrlPr>
                </m:naryPr>
                <m:sub/>
                <m:sup/>
                <m:e>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i,t</m:t>
                      </m:r>
                    </m:sub>
                  </m:sSub>
                </m:e>
              </m:nary>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i,t-1</m:t>
                  </m:r>
                </m:sub>
              </m:sSub>
            </m:oMath>
            <w:r w:rsidR="003E40C4" w:rsidRPr="00880755">
              <w:rPr>
                <w:rFonts w:ascii="Arial" w:hAnsi="Arial" w:cs="Arial"/>
                <w:bCs/>
                <w:color w:val="000000"/>
                <w:szCs w:val="24"/>
                <w:shd w:val="clear" w:color="auto" w:fill="FFFFFF"/>
                <w:lang w:val="mn-MN"/>
              </w:rPr>
              <w:t xml:space="preserve">) x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i,t-1</m:t>
                  </m:r>
                </m:sub>
              </m:sSub>
            </m:oMath>
            <w:r w:rsidR="003E40C4" w:rsidRPr="00880755">
              <w:rPr>
                <w:rFonts w:ascii="Arial" w:eastAsiaTheme="minorEastAsia" w:hAnsi="Arial" w:cs="Arial"/>
                <w:bCs/>
                <w:color w:val="000000"/>
                <w:szCs w:val="24"/>
                <w:shd w:val="clear" w:color="auto" w:fill="FFFFFF"/>
                <w:lang w:val="mn-MN"/>
              </w:rPr>
              <w:t xml:space="preserve">      (20)</w:t>
            </w:r>
          </w:p>
          <w:p w14:paraId="7C1D73B7" w14:textId="77777777" w:rsidR="003E40C4" w:rsidRPr="00880755" w:rsidRDefault="003E40C4">
            <w:pPr>
              <w:spacing w:line="276" w:lineRule="auto"/>
              <w:jc w:val="both"/>
              <w:rPr>
                <w:rFonts w:ascii="Arial" w:eastAsiaTheme="minorEastAsia" w:hAnsi="Arial" w:cs="Arial"/>
                <w:bCs/>
                <w:color w:val="000000"/>
                <w:szCs w:val="24"/>
                <w:shd w:val="clear" w:color="auto" w:fill="FFFFFF"/>
                <w:lang w:val="mn-MN"/>
              </w:rPr>
            </w:pPr>
          </w:p>
          <w:p w14:paraId="10ED3602" w14:textId="77777777" w:rsidR="003E40C4" w:rsidRPr="00880755" w:rsidRDefault="003E40C4">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where </w:t>
            </w:r>
          </w:p>
          <w:p w14:paraId="773DAE62" w14:textId="77777777" w:rsidR="000D3A72"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ST</m:t>
                  </m:r>
                </m:sub>
              </m:sSub>
            </m:oMath>
            <w:r w:rsidR="000D3A72" w:rsidRPr="00880755">
              <w:rPr>
                <w:rFonts w:ascii="Arial" w:eastAsiaTheme="minorEastAsia" w:hAnsi="Arial" w:cs="Arial"/>
                <w:bCs/>
                <w:color w:val="000000"/>
                <w:szCs w:val="24"/>
                <w:shd w:val="clear" w:color="auto" w:fill="FFFFFF"/>
                <w:lang w:val="mn-MN"/>
              </w:rPr>
              <w:t xml:space="preserve"> </w:t>
            </w:r>
            <w:r w:rsidR="000D3A72" w:rsidRPr="00880755">
              <w:rPr>
                <w:rFonts w:ascii="Arial" w:hAnsi="Arial" w:cs="Arial"/>
                <w:color w:val="231F20"/>
                <w:szCs w:val="24"/>
                <w:lang w:val="mn-MN"/>
              </w:rPr>
              <w:t>is the structure effects, in energy units;</w:t>
            </w:r>
          </w:p>
          <w:p w14:paraId="1457E6A2" w14:textId="77777777" w:rsidR="000D3A72"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F</m:t>
                  </m:r>
                </m:e>
                <m:sub>
                  <m:r>
                    <w:rPr>
                      <w:rFonts w:ascii="Cambria Math" w:hAnsi="Cambria Math" w:cs="Arial"/>
                      <w:color w:val="000000"/>
                      <w:szCs w:val="24"/>
                      <w:shd w:val="clear" w:color="auto" w:fill="FFFFFF"/>
                      <w:lang w:val="mn-MN"/>
                    </w:rPr>
                    <m:t>a</m:t>
                  </m:r>
                </m:sub>
              </m:sSub>
            </m:oMath>
            <w:r w:rsidR="000D3A72" w:rsidRPr="00880755">
              <w:rPr>
                <w:rFonts w:ascii="Arial" w:eastAsiaTheme="minorEastAsia" w:hAnsi="Arial" w:cs="Arial"/>
                <w:bCs/>
                <w:color w:val="000000"/>
                <w:szCs w:val="24"/>
                <w:shd w:val="clear" w:color="auto" w:fill="FFFFFF"/>
                <w:lang w:val="mn-MN"/>
              </w:rPr>
              <w:t xml:space="preserve"> </w:t>
            </w:r>
            <w:r w:rsidR="000D3A72" w:rsidRPr="00880755">
              <w:rPr>
                <w:rFonts w:ascii="Arial" w:hAnsi="Arial" w:cs="Arial"/>
                <w:color w:val="231F20"/>
                <w:szCs w:val="24"/>
                <w:lang w:val="mn-MN"/>
              </w:rPr>
              <w:t>is the activity factor;</w:t>
            </w:r>
          </w:p>
          <w:p w14:paraId="0B37803D" w14:textId="77777777" w:rsidR="000D3A72" w:rsidRPr="00880755" w:rsidRDefault="000D3A72">
            <w:pPr>
              <w:spacing w:line="276" w:lineRule="auto"/>
              <w:jc w:val="both"/>
              <w:rPr>
                <w:rFonts w:ascii="Arial" w:hAnsi="Arial" w:cs="Arial"/>
                <w:color w:val="231F20"/>
                <w:szCs w:val="24"/>
                <w:lang w:val="mn-MN"/>
              </w:rPr>
            </w:pPr>
            <w:r w:rsidRPr="00880755">
              <w:rPr>
                <w:rFonts w:ascii="Arial" w:hAnsi="Arial" w:cs="Arial"/>
                <w:color w:val="231F20"/>
                <w:szCs w:val="24"/>
                <w:lang w:val="mn-MN"/>
              </w:rPr>
              <w:t>A is the indicator of activity selected for the sector;</w:t>
            </w:r>
          </w:p>
          <w:p w14:paraId="6B3F5E27" w14:textId="77777777" w:rsidR="000D3A72"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A</m:t>
                  </m:r>
                </m:e>
                <m:sub>
                  <m:r>
                    <w:rPr>
                      <w:rFonts w:ascii="Cambria Math" w:hAnsi="Cambria Math" w:cs="Arial"/>
                      <w:color w:val="000000"/>
                      <w:szCs w:val="24"/>
                      <w:shd w:val="clear" w:color="auto" w:fill="FFFFFF"/>
                      <w:lang w:val="mn-MN"/>
                    </w:rPr>
                    <m:t>i</m:t>
                  </m:r>
                </m:sub>
              </m:sSub>
            </m:oMath>
            <w:r w:rsidR="000D3A72" w:rsidRPr="00880755">
              <w:rPr>
                <w:rFonts w:ascii="Arial" w:eastAsiaTheme="minorEastAsia" w:hAnsi="Arial" w:cs="Arial"/>
                <w:bCs/>
                <w:color w:val="000000"/>
                <w:szCs w:val="24"/>
                <w:shd w:val="clear" w:color="auto" w:fill="FFFFFF"/>
                <w:lang w:val="mn-MN"/>
              </w:rPr>
              <w:t xml:space="preserve"> </w:t>
            </w:r>
            <w:r w:rsidR="000D3A72" w:rsidRPr="00880755">
              <w:rPr>
                <w:rFonts w:ascii="Arial" w:hAnsi="Arial" w:cs="Arial"/>
                <w:color w:val="231F20"/>
                <w:szCs w:val="24"/>
                <w:lang w:val="mn-MN"/>
              </w:rPr>
              <w:t xml:space="preserve">is the indicator of activity of subsector </w:t>
            </w:r>
            <w:r w:rsidR="000D3A72" w:rsidRPr="00880755">
              <w:rPr>
                <w:rFonts w:ascii="Arial" w:hAnsi="Arial" w:cs="Arial"/>
                <w:i/>
                <w:color w:val="231F20"/>
                <w:szCs w:val="24"/>
                <w:lang w:val="mn-MN"/>
              </w:rPr>
              <w:t>i</w:t>
            </w:r>
            <w:r w:rsidR="000D3A72" w:rsidRPr="00880755">
              <w:rPr>
                <w:rFonts w:ascii="Arial" w:hAnsi="Arial" w:cs="Arial"/>
                <w:color w:val="231F20"/>
                <w:szCs w:val="24"/>
                <w:lang w:val="mn-MN"/>
              </w:rPr>
              <w:t>;</w:t>
            </w:r>
          </w:p>
          <w:p w14:paraId="790BEEA2" w14:textId="77777777" w:rsidR="000D3A72" w:rsidRPr="00880755" w:rsidRDefault="000D3A72">
            <w:pPr>
              <w:spacing w:line="276" w:lineRule="auto"/>
              <w:jc w:val="both"/>
              <w:rPr>
                <w:rFonts w:ascii="Arial" w:hAnsi="Arial" w:cs="Arial"/>
                <w:color w:val="231F20"/>
                <w:szCs w:val="24"/>
                <w:lang w:val="mn-MN"/>
              </w:rPr>
            </w:pPr>
            <w:r w:rsidRPr="00880755">
              <w:rPr>
                <w:rFonts w:ascii="Arial" w:hAnsi="Arial" w:cs="Arial"/>
                <w:color w:val="231F20"/>
                <w:szCs w:val="24"/>
                <w:lang w:val="mn-MN"/>
              </w:rPr>
              <w:t>t is the year of calculation;</w:t>
            </w:r>
          </w:p>
          <w:p w14:paraId="59CEAF6A" w14:textId="77777777" w:rsidR="000D3A72" w:rsidRPr="00880755" w:rsidRDefault="000D3A72">
            <w:pPr>
              <w:spacing w:line="276" w:lineRule="auto"/>
              <w:jc w:val="both"/>
              <w:rPr>
                <w:rFonts w:ascii="Arial" w:hAnsi="Arial" w:cs="Arial"/>
                <w:color w:val="231F20"/>
                <w:szCs w:val="24"/>
                <w:lang w:val="mn-MN"/>
              </w:rPr>
            </w:pPr>
            <w:r w:rsidRPr="00880755">
              <w:rPr>
                <w:rFonts w:ascii="Arial" w:hAnsi="Arial" w:cs="Arial"/>
                <w:color w:val="231F20"/>
                <w:szCs w:val="24"/>
                <w:lang w:val="mn-MN"/>
              </w:rPr>
              <w:t>t-1 is the year before the year of calculation;</w:t>
            </w:r>
          </w:p>
          <w:p w14:paraId="692C6B5E" w14:textId="77777777" w:rsidR="000D3A72"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m:t>
                  </m:r>
                </m:sub>
              </m:sSub>
            </m:oMath>
            <w:r w:rsidR="000D3A72" w:rsidRPr="00880755">
              <w:rPr>
                <w:rFonts w:ascii="Arial" w:eastAsiaTheme="minorEastAsia" w:hAnsi="Arial" w:cs="Arial"/>
                <w:bCs/>
                <w:color w:val="000000"/>
                <w:szCs w:val="24"/>
                <w:shd w:val="clear" w:color="auto" w:fill="FFFFFF"/>
                <w:lang w:val="mn-MN"/>
              </w:rPr>
              <w:t xml:space="preserve"> </w:t>
            </w:r>
            <w:r w:rsidR="000D3A72" w:rsidRPr="00880755">
              <w:rPr>
                <w:rFonts w:ascii="Arial" w:hAnsi="Arial" w:cs="Arial"/>
                <w:color w:val="231F20"/>
                <w:szCs w:val="24"/>
                <w:lang w:val="mn-MN"/>
              </w:rPr>
              <w:t xml:space="preserve">is the indicator value of the sector, see </w:t>
            </w:r>
            <w:hyperlink w:anchor="_bookmark85" w:history="1">
              <w:r w:rsidR="000D3A72" w:rsidRPr="00880755">
                <w:rPr>
                  <w:rFonts w:ascii="Arial" w:hAnsi="Arial" w:cs="Arial"/>
                  <w:color w:val="053BF5"/>
                  <w:szCs w:val="24"/>
                  <w:u w:val="single" w:color="053BF5"/>
                  <w:lang w:val="mn-MN"/>
                </w:rPr>
                <w:t>Formula (21)</w:t>
              </w:r>
            </w:hyperlink>
            <w:r w:rsidR="000D3A72" w:rsidRPr="00880755">
              <w:rPr>
                <w:rFonts w:ascii="Arial" w:hAnsi="Arial" w:cs="Arial"/>
                <w:color w:val="053BF5"/>
                <w:szCs w:val="24"/>
                <w:u w:val="single" w:color="053BF5"/>
                <w:lang w:val="mn-MN"/>
              </w:rPr>
              <w:t>:</w:t>
            </w:r>
          </w:p>
          <w:p w14:paraId="681FEAA2" w14:textId="77777777" w:rsidR="000D3A72"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u</m:t>
                  </m:r>
                </m:e>
                <m:sub>
                  <m:r>
                    <w:rPr>
                      <w:rFonts w:ascii="Cambria Math" w:hAnsi="Cambria Math" w:cs="Arial"/>
                      <w:color w:val="000000"/>
                      <w:szCs w:val="24"/>
                      <w:shd w:val="clear" w:color="auto" w:fill="FFFFFF"/>
                      <w:lang w:val="mn-MN"/>
                    </w:rPr>
                    <m:t>i,t</m:t>
                  </m:r>
                </m:sub>
              </m:sSub>
            </m:oMath>
            <w:r w:rsidR="000D3A72" w:rsidRPr="00880755">
              <w:rPr>
                <w:rFonts w:ascii="Arial" w:eastAsiaTheme="minorEastAsia" w:hAnsi="Arial" w:cs="Arial"/>
                <w:bCs/>
                <w:color w:val="000000"/>
                <w:szCs w:val="24"/>
                <w:shd w:val="clear" w:color="auto" w:fill="FFFFFF"/>
                <w:lang w:val="mn-MN"/>
              </w:rPr>
              <w:t xml:space="preserve"> = </w:t>
            </w:r>
            <m:oMath>
              <m:f>
                <m:fPr>
                  <m:ctrlPr>
                    <w:rPr>
                      <w:rFonts w:ascii="Cambria Math" w:eastAsiaTheme="minorEastAsia" w:hAnsi="Cambria Math" w:cs="Arial"/>
                      <w:bCs/>
                      <w:i/>
                      <w:color w:val="000000"/>
                      <w:szCs w:val="24"/>
                      <w:shd w:val="clear" w:color="auto" w:fill="FFFFFF"/>
                      <w:lang w:val="mn-MN"/>
                    </w:rPr>
                  </m:ctrlPr>
                </m:fPr>
                <m:num>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E</m:t>
                      </m:r>
                    </m:e>
                    <m:sub>
                      <m:r>
                        <w:rPr>
                          <w:rFonts w:ascii="Cambria Math" w:eastAsiaTheme="minorEastAsia" w:hAnsi="Cambria Math" w:cs="Arial"/>
                          <w:color w:val="000000"/>
                          <w:szCs w:val="24"/>
                          <w:shd w:val="clear" w:color="auto" w:fill="FFFFFF"/>
                          <w:lang w:val="mn-MN"/>
                        </w:rPr>
                        <m:t>i,t</m:t>
                      </m:r>
                    </m:sub>
                  </m:sSub>
                </m:num>
                <m:den>
                  <m:sSub>
                    <m:sSubPr>
                      <m:ctrlPr>
                        <w:rPr>
                          <w:rFonts w:ascii="Cambria Math" w:eastAsiaTheme="minorEastAsia" w:hAnsi="Cambria Math" w:cs="Arial"/>
                          <w:bCs/>
                          <w:i/>
                          <w:color w:val="000000"/>
                          <w:szCs w:val="24"/>
                          <w:shd w:val="clear" w:color="auto" w:fill="FFFFFF"/>
                          <w:lang w:val="mn-MN"/>
                        </w:rPr>
                      </m:ctrlPr>
                    </m:sSubPr>
                    <m:e>
                      <m:r>
                        <w:rPr>
                          <w:rFonts w:ascii="Cambria Math" w:eastAsiaTheme="minorEastAsia" w:hAnsi="Cambria Math" w:cs="Arial"/>
                          <w:color w:val="000000"/>
                          <w:szCs w:val="24"/>
                          <w:shd w:val="clear" w:color="auto" w:fill="FFFFFF"/>
                          <w:lang w:val="mn-MN"/>
                        </w:rPr>
                        <m:t>A</m:t>
                      </m:r>
                    </m:e>
                    <m:sub>
                      <m:r>
                        <w:rPr>
                          <w:rFonts w:ascii="Cambria Math" w:eastAsiaTheme="minorEastAsia" w:hAnsi="Cambria Math" w:cs="Arial"/>
                          <w:color w:val="000000"/>
                          <w:szCs w:val="24"/>
                          <w:shd w:val="clear" w:color="auto" w:fill="FFFFFF"/>
                          <w:lang w:val="mn-MN"/>
                        </w:rPr>
                        <m:t>i,t</m:t>
                      </m:r>
                    </m:sub>
                  </m:sSub>
                </m:den>
              </m:f>
            </m:oMath>
            <w:r w:rsidR="000D3A72" w:rsidRPr="00880755">
              <w:rPr>
                <w:rFonts w:ascii="Arial" w:eastAsiaTheme="minorEastAsia" w:hAnsi="Arial" w:cs="Arial"/>
                <w:bCs/>
                <w:color w:val="000000"/>
                <w:szCs w:val="24"/>
                <w:shd w:val="clear" w:color="auto" w:fill="FFFFFF"/>
                <w:lang w:val="mn-MN"/>
              </w:rPr>
              <w:t xml:space="preserve">      (21)</w:t>
            </w:r>
          </w:p>
          <w:p w14:paraId="2B7941DD" w14:textId="77777777" w:rsidR="002B0A38" w:rsidRPr="00880755" w:rsidRDefault="000D3A7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where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i,t</m:t>
                  </m:r>
                </m:sub>
              </m:sSub>
            </m:oMath>
            <w:r w:rsidRPr="00880755">
              <w:rPr>
                <w:rFonts w:ascii="Arial" w:hAnsi="Arial" w:cs="Arial"/>
                <w:bCs/>
                <w:color w:val="000000"/>
                <w:szCs w:val="24"/>
                <w:shd w:val="clear" w:color="auto" w:fill="FFFFFF"/>
                <w:lang w:val="mn-MN"/>
              </w:rPr>
              <w:t xml:space="preserve"> is the energy consumption of subsector </w:t>
            </w:r>
            <w:r w:rsidRPr="00880755">
              <w:rPr>
                <w:rFonts w:ascii="Arial" w:hAnsi="Arial" w:cs="Arial"/>
                <w:bCs/>
                <w:i/>
                <w:color w:val="000000"/>
                <w:szCs w:val="24"/>
                <w:shd w:val="clear" w:color="auto" w:fill="FFFFFF"/>
                <w:lang w:val="mn-MN"/>
              </w:rPr>
              <w:t>i</w:t>
            </w:r>
            <w:r w:rsidRPr="00880755">
              <w:rPr>
                <w:rFonts w:ascii="Arial" w:hAnsi="Arial" w:cs="Arial"/>
                <w:bCs/>
                <w:color w:val="000000"/>
                <w:szCs w:val="24"/>
                <w:shd w:val="clear" w:color="auto" w:fill="FFFFFF"/>
                <w:lang w:val="mn-MN"/>
              </w:rPr>
              <w:t xml:space="preserve"> at year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w:t>
            </w:r>
          </w:p>
          <w:p w14:paraId="65E07C2C" w14:textId="77777777" w:rsidR="002B0A38" w:rsidRPr="00880755" w:rsidRDefault="000D3A72">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 xml:space="preserve">NOTE 1 The structure effect may not exist depending on the way the activity effect is calculated (see NOTE 2 in </w:t>
            </w:r>
            <w:hyperlink w:anchor="_bookmark75" w:history="1">
              <w:r w:rsidRPr="00880755">
                <w:rPr>
                  <w:rFonts w:ascii="Arial" w:hAnsi="Arial" w:cs="Arial"/>
                  <w:bCs/>
                  <w:color w:val="000000"/>
                  <w:sz w:val="20"/>
                  <w:szCs w:val="20"/>
                  <w:shd w:val="clear" w:color="auto" w:fill="FFFFFF"/>
                  <w:lang w:val="mn-MN"/>
                </w:rPr>
                <w:t>7.2.3</w:t>
              </w:r>
            </w:hyperlink>
            <w:r w:rsidRPr="00880755">
              <w:rPr>
                <w:rFonts w:ascii="Arial" w:hAnsi="Arial" w:cs="Arial"/>
                <w:bCs/>
                <w:color w:val="000000"/>
                <w:sz w:val="20"/>
                <w:szCs w:val="20"/>
                <w:shd w:val="clear" w:color="auto" w:fill="FFFFFF"/>
                <w:lang w:val="mn-MN"/>
              </w:rPr>
              <w:t>).</w:t>
            </w:r>
          </w:p>
          <w:p w14:paraId="7008895C" w14:textId="77777777" w:rsidR="000D3A72" w:rsidRPr="00880755" w:rsidRDefault="000D3A7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Examples of the calculation of structure effects by sector are given in </w:t>
            </w:r>
            <w:hyperlink w:anchor="_bookmark129" w:history="1">
              <w:r w:rsidRPr="00880755">
                <w:rPr>
                  <w:rFonts w:ascii="Arial" w:hAnsi="Arial" w:cs="Arial"/>
                  <w:bCs/>
                  <w:color w:val="000000"/>
                  <w:szCs w:val="24"/>
                  <w:shd w:val="clear" w:color="auto" w:fill="FFFFFF"/>
                  <w:lang w:val="mn-MN"/>
                </w:rPr>
                <w:t>Annex C</w:t>
              </w:r>
            </w:hyperlink>
            <w:r w:rsidRPr="00880755">
              <w:rPr>
                <w:rFonts w:ascii="Arial" w:hAnsi="Arial" w:cs="Arial"/>
                <w:bCs/>
                <w:color w:val="000000"/>
                <w:szCs w:val="24"/>
                <w:shd w:val="clear" w:color="auto" w:fill="FFFFFF"/>
                <w:lang w:val="mn-MN"/>
              </w:rPr>
              <w:t>.</w:t>
            </w:r>
          </w:p>
          <w:p w14:paraId="128A8569" w14:textId="77777777" w:rsidR="0027790A" w:rsidRPr="00880755" w:rsidRDefault="0027790A">
            <w:pPr>
              <w:spacing w:line="276" w:lineRule="auto"/>
              <w:jc w:val="both"/>
              <w:rPr>
                <w:rFonts w:ascii="Arial" w:hAnsi="Arial" w:cs="Arial"/>
                <w:bCs/>
                <w:color w:val="000000"/>
                <w:szCs w:val="24"/>
                <w:shd w:val="clear" w:color="auto" w:fill="FFFFFF"/>
                <w:lang w:val="mn-MN"/>
              </w:rPr>
            </w:pPr>
          </w:p>
          <w:p w14:paraId="672CD1B4" w14:textId="77777777" w:rsidR="0027790A" w:rsidRPr="00880755" w:rsidRDefault="0027790A">
            <w:pPr>
              <w:spacing w:line="276" w:lineRule="auto"/>
              <w:jc w:val="both"/>
              <w:rPr>
                <w:rFonts w:ascii="Arial" w:hAnsi="Arial" w:cs="Arial"/>
                <w:bCs/>
                <w:color w:val="000000"/>
                <w:szCs w:val="24"/>
                <w:shd w:val="clear" w:color="auto" w:fill="FFFFFF"/>
                <w:lang w:val="mn-MN"/>
              </w:rPr>
            </w:pPr>
          </w:p>
          <w:p w14:paraId="1F3EF406" w14:textId="77777777" w:rsidR="003E7AD6" w:rsidRPr="00880755" w:rsidRDefault="003E7AD6">
            <w:pPr>
              <w:spacing w:line="276" w:lineRule="auto"/>
              <w:jc w:val="both"/>
              <w:rPr>
                <w:rFonts w:ascii="Arial" w:hAnsi="Arial" w:cs="Arial"/>
                <w:b/>
                <w:bCs/>
                <w:color w:val="000000"/>
                <w:szCs w:val="24"/>
                <w:shd w:val="clear" w:color="auto" w:fill="FFFFFF"/>
                <w:lang w:val="mn-MN"/>
              </w:rPr>
            </w:pPr>
            <w:bookmarkStart w:id="33" w:name="_bookmark86"/>
            <w:bookmarkEnd w:id="33"/>
          </w:p>
          <w:p w14:paraId="03583C75" w14:textId="77777777" w:rsidR="003E7AD6" w:rsidRPr="00880755" w:rsidRDefault="003E7AD6">
            <w:pPr>
              <w:spacing w:line="276" w:lineRule="auto"/>
              <w:jc w:val="both"/>
              <w:rPr>
                <w:rFonts w:ascii="Arial" w:hAnsi="Arial" w:cs="Arial"/>
                <w:b/>
                <w:bCs/>
                <w:color w:val="000000"/>
                <w:szCs w:val="24"/>
                <w:shd w:val="clear" w:color="auto" w:fill="FFFFFF"/>
                <w:lang w:val="mn-MN"/>
              </w:rPr>
            </w:pPr>
          </w:p>
          <w:p w14:paraId="7874F185" w14:textId="77777777" w:rsidR="003E7AD6" w:rsidRPr="00880755" w:rsidRDefault="003E7AD6">
            <w:pPr>
              <w:spacing w:line="276" w:lineRule="auto"/>
              <w:jc w:val="both"/>
              <w:rPr>
                <w:rFonts w:ascii="Arial" w:hAnsi="Arial" w:cs="Arial"/>
                <w:b/>
                <w:bCs/>
                <w:color w:val="000000"/>
                <w:szCs w:val="24"/>
                <w:shd w:val="clear" w:color="auto" w:fill="FFFFFF"/>
                <w:lang w:val="mn-MN"/>
              </w:rPr>
            </w:pPr>
          </w:p>
          <w:p w14:paraId="10240658" w14:textId="77777777" w:rsidR="003E7AD6" w:rsidRPr="00880755" w:rsidRDefault="003E7AD6">
            <w:pPr>
              <w:spacing w:line="276" w:lineRule="auto"/>
              <w:jc w:val="both"/>
              <w:rPr>
                <w:rFonts w:ascii="Arial" w:hAnsi="Arial" w:cs="Arial"/>
                <w:b/>
                <w:bCs/>
                <w:color w:val="000000"/>
                <w:szCs w:val="24"/>
                <w:shd w:val="clear" w:color="auto" w:fill="FFFFFF"/>
                <w:lang w:val="mn-MN"/>
              </w:rPr>
            </w:pPr>
          </w:p>
          <w:p w14:paraId="0CD69298" w14:textId="77777777" w:rsidR="003E7AD6" w:rsidRPr="00880755" w:rsidRDefault="003E7AD6">
            <w:pPr>
              <w:spacing w:line="276" w:lineRule="auto"/>
              <w:jc w:val="both"/>
              <w:rPr>
                <w:rFonts w:ascii="Arial" w:hAnsi="Arial" w:cs="Arial"/>
                <w:b/>
                <w:bCs/>
                <w:color w:val="000000"/>
                <w:szCs w:val="24"/>
                <w:shd w:val="clear" w:color="auto" w:fill="FFFFFF"/>
                <w:lang w:val="mn-MN"/>
              </w:rPr>
            </w:pPr>
          </w:p>
          <w:p w14:paraId="3D75C7F3" w14:textId="511424DA" w:rsidR="000D3A72" w:rsidRPr="00880755" w:rsidRDefault="002B0A38">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7.2.6 </w:t>
            </w:r>
            <w:r w:rsidR="000D3A72" w:rsidRPr="00880755">
              <w:rPr>
                <w:rFonts w:ascii="Arial" w:hAnsi="Arial" w:cs="Arial"/>
                <w:b/>
                <w:bCs/>
                <w:color w:val="000000"/>
                <w:szCs w:val="24"/>
                <w:shd w:val="clear" w:color="auto" w:fill="FFFFFF"/>
                <w:lang w:val="mn-MN"/>
              </w:rPr>
              <w:t>Calculation of other factors</w:t>
            </w:r>
          </w:p>
          <w:p w14:paraId="6A847BC8" w14:textId="77777777" w:rsidR="000D3A72" w:rsidRPr="00880755" w:rsidRDefault="000D3A7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calculation of the other factors, if any, depends on the sector and is explained further in </w:t>
            </w:r>
            <w:hyperlink w:anchor="_bookmark129" w:history="1">
              <w:r w:rsidRPr="00880755">
                <w:rPr>
                  <w:rFonts w:ascii="Arial" w:hAnsi="Arial" w:cs="Arial"/>
                  <w:bCs/>
                  <w:color w:val="000000"/>
                  <w:szCs w:val="24"/>
                  <w:shd w:val="clear" w:color="auto" w:fill="FFFFFF"/>
                  <w:lang w:val="mn-MN"/>
                </w:rPr>
                <w:t>Annex C</w:t>
              </w:r>
            </w:hyperlink>
            <w:r w:rsidRPr="00880755">
              <w:rPr>
                <w:rFonts w:ascii="Arial" w:hAnsi="Arial" w:cs="Arial"/>
                <w:bCs/>
                <w:color w:val="000000"/>
                <w:szCs w:val="24"/>
                <w:shd w:val="clear" w:color="auto" w:fill="FFFFFF"/>
                <w:lang w:val="mn-MN"/>
              </w:rPr>
              <w:t>. The number of these other factors depends on the data availability and the underlying definition of the previous factors (ac</w:t>
            </w:r>
            <w:r w:rsidR="0027790A" w:rsidRPr="00880755">
              <w:rPr>
                <w:rFonts w:ascii="Arial" w:hAnsi="Arial" w:cs="Arial"/>
                <w:bCs/>
                <w:color w:val="000000"/>
                <w:szCs w:val="24"/>
                <w:shd w:val="clear" w:color="auto" w:fill="FFFFFF"/>
                <w:lang w:val="mn-MN"/>
              </w:rPr>
              <w:t>tivity, savings and structure).</w:t>
            </w:r>
          </w:p>
          <w:p w14:paraId="778DA4EF" w14:textId="77777777" w:rsidR="000935A7" w:rsidRPr="00880755" w:rsidRDefault="000935A7">
            <w:pPr>
              <w:spacing w:line="276" w:lineRule="auto"/>
              <w:jc w:val="both"/>
              <w:rPr>
                <w:rFonts w:ascii="Arial" w:hAnsi="Arial" w:cs="Arial"/>
                <w:bCs/>
                <w:color w:val="000000"/>
                <w:szCs w:val="24"/>
                <w:shd w:val="clear" w:color="auto" w:fill="FFFFFF"/>
                <w:lang w:val="mn-MN"/>
              </w:rPr>
            </w:pPr>
          </w:p>
          <w:p w14:paraId="0FFD59A4" w14:textId="77777777" w:rsidR="000D3A72" w:rsidRPr="00880755" w:rsidRDefault="002B0A38">
            <w:pPr>
              <w:spacing w:line="276" w:lineRule="auto"/>
              <w:jc w:val="both"/>
              <w:rPr>
                <w:rFonts w:ascii="Arial" w:hAnsi="Arial" w:cs="Arial"/>
                <w:b/>
                <w:bCs/>
                <w:color w:val="000000"/>
                <w:szCs w:val="24"/>
                <w:shd w:val="clear" w:color="auto" w:fill="FFFFFF"/>
                <w:lang w:val="mn-MN"/>
              </w:rPr>
            </w:pPr>
            <w:bookmarkStart w:id="34" w:name="_bookmark87"/>
            <w:bookmarkEnd w:id="34"/>
            <w:r w:rsidRPr="00880755">
              <w:rPr>
                <w:rFonts w:ascii="Arial" w:hAnsi="Arial" w:cs="Arial"/>
                <w:b/>
                <w:bCs/>
                <w:color w:val="000000"/>
                <w:szCs w:val="24"/>
                <w:shd w:val="clear" w:color="auto" w:fill="FFFFFF"/>
                <w:lang w:val="mn-MN"/>
              </w:rPr>
              <w:t xml:space="preserve">7.3 </w:t>
            </w:r>
            <w:r w:rsidR="000D3A72" w:rsidRPr="00880755">
              <w:rPr>
                <w:rFonts w:ascii="Arial" w:hAnsi="Arial" w:cs="Arial"/>
                <w:b/>
                <w:bCs/>
                <w:color w:val="000000"/>
                <w:szCs w:val="24"/>
                <w:shd w:val="clear" w:color="auto" w:fill="FFFFFF"/>
                <w:lang w:val="mn-MN"/>
              </w:rPr>
              <w:t>Other issues related to the decomposition of t</w:t>
            </w:r>
            <w:r w:rsidR="00F30EBA" w:rsidRPr="00880755">
              <w:rPr>
                <w:rFonts w:ascii="Arial" w:hAnsi="Arial" w:cs="Arial"/>
                <w:b/>
                <w:bCs/>
                <w:color w:val="000000"/>
                <w:szCs w:val="24"/>
                <w:shd w:val="clear" w:color="auto" w:fill="FFFFFF"/>
                <w:lang w:val="mn-MN"/>
              </w:rPr>
              <w:t>he energy consumption variation</w:t>
            </w:r>
          </w:p>
          <w:p w14:paraId="0564A2F3" w14:textId="77777777" w:rsidR="000D3A72" w:rsidRPr="00880755" w:rsidRDefault="002B0A38">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7.3.1 </w:t>
            </w:r>
            <w:r w:rsidR="000D3A72" w:rsidRPr="00880755">
              <w:rPr>
                <w:rFonts w:ascii="Arial" w:hAnsi="Arial" w:cs="Arial"/>
                <w:b/>
                <w:bCs/>
                <w:color w:val="000000"/>
                <w:szCs w:val="24"/>
                <w:shd w:val="clear" w:color="auto" w:fill="FFFFFF"/>
                <w:lang w:val="mn-MN"/>
              </w:rPr>
              <w:t>General</w:t>
            </w:r>
          </w:p>
          <w:p w14:paraId="00CC0ADD" w14:textId="77777777" w:rsidR="000D3A72" w:rsidRPr="00880755" w:rsidRDefault="000D3A7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For the calculation of the decomposition of the energy consumption variation, the following types of computation can be considered:</w:t>
            </w:r>
          </w:p>
          <w:p w14:paraId="2EC977CF" w14:textId="77777777" w:rsidR="000D3A72" w:rsidRPr="00880755" w:rsidRDefault="000D3A72">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calculation over a period;</w:t>
            </w:r>
          </w:p>
          <w:p w14:paraId="02060A89" w14:textId="77777777" w:rsidR="000D3A72" w:rsidRPr="00880755" w:rsidRDefault="000D3A72">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lastRenderedPageBreak/>
              <w:t>accounting for negative energy savings.</w:t>
            </w:r>
          </w:p>
          <w:p w14:paraId="3CCEC994" w14:textId="77777777" w:rsidR="00B6453E" w:rsidRPr="00880755" w:rsidRDefault="00B6453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All issues related to the quality of the calculation are similar to those given for the energy efficiency indices in </w:t>
            </w:r>
            <w:hyperlink w:anchor="_bookmark66" w:history="1">
              <w:r w:rsidRPr="00880755">
                <w:rPr>
                  <w:rFonts w:ascii="Arial" w:hAnsi="Arial" w:cs="Arial"/>
                  <w:bCs/>
                  <w:color w:val="000000"/>
                  <w:szCs w:val="24"/>
                  <w:shd w:val="clear" w:color="auto" w:fill="FFFFFF"/>
                  <w:lang w:val="mn-MN"/>
                </w:rPr>
                <w:t>6.4</w:t>
              </w:r>
            </w:hyperlink>
            <w:r w:rsidR="00F30EBA" w:rsidRPr="00880755">
              <w:rPr>
                <w:rFonts w:ascii="Arial" w:hAnsi="Arial" w:cs="Arial"/>
                <w:bCs/>
                <w:color w:val="000000"/>
                <w:szCs w:val="24"/>
                <w:shd w:val="clear" w:color="auto" w:fill="FFFFFF"/>
                <w:lang w:val="mn-MN"/>
              </w:rPr>
              <w:t>.</w:t>
            </w:r>
          </w:p>
          <w:p w14:paraId="6417FD82" w14:textId="77777777" w:rsidR="00B6453E" w:rsidRPr="00880755" w:rsidRDefault="00B6453E">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7.3.2 Calculation over a period</w:t>
            </w:r>
          </w:p>
          <w:p w14:paraId="07654902" w14:textId="77777777" w:rsidR="00B6453E" w:rsidRPr="00880755" w:rsidRDefault="00B6453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calculations indicated in </w:t>
            </w:r>
            <w:hyperlink w:anchor="_bookmark78" w:history="1">
              <w:r w:rsidRPr="00880755">
                <w:rPr>
                  <w:rFonts w:ascii="Arial" w:hAnsi="Arial" w:cs="Arial"/>
                  <w:bCs/>
                  <w:color w:val="000000"/>
                  <w:szCs w:val="24"/>
                  <w:shd w:val="clear" w:color="auto" w:fill="FFFFFF"/>
                  <w:lang w:val="mn-MN"/>
                </w:rPr>
                <w:t>Formulae (17)</w:t>
              </w:r>
            </w:hyperlink>
            <w:r w:rsidRPr="00880755">
              <w:rPr>
                <w:rFonts w:ascii="Arial" w:hAnsi="Arial" w:cs="Arial"/>
                <w:bCs/>
                <w:color w:val="000000"/>
                <w:szCs w:val="24"/>
                <w:shd w:val="clear" w:color="auto" w:fill="FFFFFF"/>
                <w:lang w:val="mn-MN"/>
              </w:rPr>
              <w:t xml:space="preserve"> and </w:t>
            </w:r>
            <w:hyperlink w:anchor="_bookmark85" w:history="1">
              <w:r w:rsidRPr="00880755">
                <w:rPr>
                  <w:rFonts w:ascii="Arial" w:hAnsi="Arial" w:cs="Arial"/>
                  <w:bCs/>
                  <w:color w:val="000000"/>
                  <w:szCs w:val="24"/>
                  <w:shd w:val="clear" w:color="auto" w:fill="FFFFFF"/>
                  <w:lang w:val="mn-MN"/>
                </w:rPr>
                <w:t>(21)</w:t>
              </w:r>
            </w:hyperlink>
            <w:r w:rsidRPr="00880755">
              <w:rPr>
                <w:rFonts w:ascii="Arial" w:hAnsi="Arial" w:cs="Arial"/>
                <w:bCs/>
                <w:color w:val="000000"/>
                <w:szCs w:val="24"/>
                <w:shd w:val="clear" w:color="auto" w:fill="FFFFFF"/>
                <w:lang w:val="mn-MN"/>
              </w:rPr>
              <w:t xml:space="preserve"> are done between the years </w:t>
            </w:r>
            <w:r w:rsidRPr="00880755">
              <w:rPr>
                <w:rFonts w:ascii="Arial" w:hAnsi="Arial" w:cs="Arial"/>
                <w:bCs/>
                <w:i/>
                <w:color w:val="000000"/>
                <w:szCs w:val="24"/>
                <w:shd w:val="clear" w:color="auto" w:fill="FFFFFF"/>
                <w:lang w:val="mn-MN"/>
              </w:rPr>
              <w:t>t–1</w:t>
            </w:r>
            <w:r w:rsidRPr="00880755">
              <w:rPr>
                <w:rFonts w:ascii="Arial" w:hAnsi="Arial" w:cs="Arial"/>
                <w:bCs/>
                <w:color w:val="000000"/>
                <w:szCs w:val="24"/>
                <w:shd w:val="clear" w:color="auto" w:fill="FFFFFF"/>
                <w:lang w:val="mn-MN"/>
              </w:rPr>
              <w:t xml:space="preserve"> and </w:t>
            </w:r>
            <w:r w:rsidRPr="00880755">
              <w:rPr>
                <w:rFonts w:ascii="Arial" w:hAnsi="Arial" w:cs="Arial"/>
                <w:bCs/>
                <w:i/>
                <w:color w:val="000000"/>
                <w:szCs w:val="24"/>
                <w:shd w:val="clear" w:color="auto" w:fill="FFFFFF"/>
                <w:lang w:val="mn-MN"/>
              </w:rPr>
              <w:t>t</w:t>
            </w:r>
            <w:r w:rsidRPr="00880755">
              <w:rPr>
                <w:rFonts w:ascii="Arial" w:hAnsi="Arial" w:cs="Arial"/>
                <w:bCs/>
                <w:color w:val="000000"/>
                <w:szCs w:val="24"/>
                <w:shd w:val="clear" w:color="auto" w:fill="FFFFFF"/>
                <w:lang w:val="mn-MN"/>
              </w:rPr>
              <w:t xml:space="preserve">. The decomposition of the energy consumption between year t and a base year 0 can either be done directly, by replacing </w:t>
            </w:r>
            <w:r w:rsidRPr="00880755">
              <w:rPr>
                <w:rFonts w:ascii="Arial" w:hAnsi="Arial" w:cs="Arial"/>
                <w:bCs/>
                <w:i/>
                <w:color w:val="000000"/>
                <w:szCs w:val="24"/>
                <w:shd w:val="clear" w:color="auto" w:fill="FFFFFF"/>
                <w:lang w:val="mn-MN"/>
              </w:rPr>
              <w:t>t–1</w:t>
            </w:r>
            <w:r w:rsidRPr="00880755">
              <w:rPr>
                <w:rFonts w:ascii="Arial" w:hAnsi="Arial" w:cs="Arial"/>
                <w:bCs/>
                <w:color w:val="000000"/>
                <w:szCs w:val="24"/>
                <w:shd w:val="clear" w:color="auto" w:fill="FFFFFF"/>
                <w:lang w:val="mn-MN"/>
              </w:rPr>
              <w:t xml:space="preserve"> by </w:t>
            </w:r>
            <w:r w:rsidRPr="00880755">
              <w:rPr>
                <w:rFonts w:ascii="Arial" w:hAnsi="Arial" w:cs="Arial"/>
                <w:bCs/>
                <w:i/>
                <w:color w:val="000000"/>
                <w:szCs w:val="24"/>
                <w:shd w:val="clear" w:color="auto" w:fill="FFFFFF"/>
                <w:lang w:val="mn-MN"/>
              </w:rPr>
              <w:t>0</w:t>
            </w:r>
            <w:r w:rsidRPr="00880755">
              <w:rPr>
                <w:rFonts w:ascii="Arial" w:hAnsi="Arial" w:cs="Arial"/>
                <w:bCs/>
                <w:color w:val="000000"/>
                <w:szCs w:val="24"/>
                <w:shd w:val="clear" w:color="auto" w:fill="FFFFFF"/>
                <w:lang w:val="mn-MN"/>
              </w:rPr>
              <w:t xml:space="preserve"> in the formulae, or as a chained calculation, by summing the variations year by year over the period. The results are the sa</w:t>
            </w:r>
            <w:r w:rsidR="00F30EBA" w:rsidRPr="00880755">
              <w:rPr>
                <w:rFonts w:ascii="Arial" w:hAnsi="Arial" w:cs="Arial"/>
                <w:bCs/>
                <w:color w:val="000000"/>
                <w:szCs w:val="24"/>
                <w:shd w:val="clear" w:color="auto" w:fill="FFFFFF"/>
                <w:lang w:val="mn-MN"/>
              </w:rPr>
              <w:t>me.</w:t>
            </w:r>
          </w:p>
          <w:p w14:paraId="53AE90F7" w14:textId="77777777" w:rsidR="00B6453E" w:rsidRPr="00880755" w:rsidRDefault="00B6453E">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7.3.3 Indicators resulting in negative energy efficiency improvement</w:t>
            </w:r>
          </w:p>
          <w:p w14:paraId="6AFC3942" w14:textId="77777777" w:rsidR="00B6453E" w:rsidRPr="00880755" w:rsidRDefault="00B6453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As indicated for the energy efficiency indices, an increase in the specific energy consumption indicators in a given subsector or energy use will result in an increase of the energy consumption (i.e. negative energy savings). Such an increase is often observed during an economic recession in industry and freight transport, as explained in </w:t>
            </w:r>
            <w:hyperlink w:anchor="_bookmark65" w:history="1">
              <w:r w:rsidRPr="00880755">
                <w:rPr>
                  <w:rFonts w:ascii="Arial" w:hAnsi="Arial" w:cs="Arial"/>
                  <w:bCs/>
                  <w:color w:val="000000"/>
                  <w:szCs w:val="24"/>
                  <w:shd w:val="clear" w:color="auto" w:fill="FFFFFF"/>
                  <w:lang w:val="mn-MN"/>
                </w:rPr>
                <w:t>6.3.3</w:t>
              </w:r>
            </w:hyperlink>
            <w:r w:rsidRPr="00880755">
              <w:rPr>
                <w:rFonts w:ascii="Arial" w:hAnsi="Arial" w:cs="Arial"/>
                <w:bCs/>
                <w:color w:val="000000"/>
                <w:szCs w:val="24"/>
                <w:shd w:val="clear" w:color="auto" w:fill="FFFFFF"/>
                <w:lang w:val="mn-MN"/>
              </w:rPr>
              <w:t>. In that case, there are two options to calculate the energy savings at the sector level:</w:t>
            </w:r>
          </w:p>
          <w:p w14:paraId="692D7789" w14:textId="77777777" w:rsidR="00B6453E" w:rsidRPr="00880755" w:rsidRDefault="00B6453E">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consider subsectors with real savings (i.e. negative value); or</w:t>
            </w:r>
          </w:p>
          <w:p w14:paraId="104FA59A" w14:textId="77777777" w:rsidR="00B6453E" w:rsidRPr="00880755" w:rsidRDefault="00B6453E">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add subsectors with positive and negative savings.</w:t>
            </w:r>
          </w:p>
          <w:p w14:paraId="5A90CED3" w14:textId="77777777" w:rsidR="00B6453E" w:rsidRPr="00880755" w:rsidRDefault="00B6453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second approach will lower the value of energy savings. The first option corresponds to a definition of energy savings that is close to technical savings. In that case, a residual factor has to be added to account for these negative energy savings.</w:t>
            </w:r>
          </w:p>
          <w:p w14:paraId="005B523E" w14:textId="34464175" w:rsidR="000D3A72" w:rsidRPr="00880755" w:rsidRDefault="00B6453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increase in specific consumption can also be due to an insufficient level of disaggregation, thereby mixing real savings with structure effects. If it is not possible to correct for these structure </w:t>
            </w:r>
            <w:r w:rsidRPr="00880755">
              <w:rPr>
                <w:rFonts w:ascii="Arial" w:hAnsi="Arial" w:cs="Arial"/>
                <w:bCs/>
                <w:color w:val="000000"/>
                <w:szCs w:val="24"/>
                <w:shd w:val="clear" w:color="auto" w:fill="FFFFFF"/>
                <w:lang w:val="mn-MN"/>
              </w:rPr>
              <w:lastRenderedPageBreak/>
              <w:t>effects,  it should be clearly stated that no savings have been calculated due to structure effects. This is often the case for electrical appliances in buildings.</w:t>
            </w:r>
          </w:p>
        </w:tc>
      </w:tr>
    </w:tbl>
    <w:p w14:paraId="163AE257" w14:textId="77777777" w:rsidR="00597FF9" w:rsidRPr="00880755" w:rsidRDefault="00597FF9" w:rsidP="001638A7">
      <w:pPr>
        <w:pStyle w:val="ListParagraph"/>
        <w:spacing w:after="120" w:line="276" w:lineRule="auto"/>
        <w:ind w:left="0"/>
        <w:jc w:val="both"/>
        <w:rPr>
          <w:rFonts w:ascii="Arial" w:hAnsi="Arial" w:cs="Arial"/>
          <w:szCs w:val="24"/>
          <w:lang w:val="mn-MN"/>
        </w:rPr>
      </w:pPr>
    </w:p>
    <w:p w14:paraId="6C09EC95" w14:textId="77777777" w:rsidR="00273B3F" w:rsidRPr="00880755" w:rsidRDefault="00273B3F" w:rsidP="001638A7">
      <w:pPr>
        <w:pStyle w:val="ListParagraph"/>
        <w:spacing w:after="120" w:line="276" w:lineRule="auto"/>
        <w:ind w:left="0"/>
        <w:jc w:val="both"/>
        <w:rPr>
          <w:rFonts w:ascii="Arial" w:hAnsi="Arial" w:cs="Arial"/>
          <w:szCs w:val="24"/>
          <w:lang w:val="mn-MN"/>
        </w:rPr>
      </w:pPr>
    </w:p>
    <w:p w14:paraId="53C60D2F" w14:textId="77777777" w:rsidR="00273B3F" w:rsidRPr="00880755" w:rsidRDefault="00273B3F">
      <w:pPr>
        <w:pStyle w:val="ListParagraph"/>
        <w:spacing w:after="120" w:line="276" w:lineRule="auto"/>
        <w:ind w:left="0"/>
        <w:jc w:val="both"/>
        <w:rPr>
          <w:rFonts w:ascii="Arial" w:hAnsi="Arial" w:cs="Arial"/>
          <w:szCs w:val="24"/>
          <w:lang w:val="mn-MN"/>
        </w:rPr>
      </w:pPr>
    </w:p>
    <w:p w14:paraId="6FF4A40E" w14:textId="77777777" w:rsidR="00273B3F" w:rsidRPr="00880755" w:rsidRDefault="00273B3F">
      <w:pPr>
        <w:pStyle w:val="ListParagraph"/>
        <w:spacing w:after="120" w:line="276" w:lineRule="auto"/>
        <w:ind w:left="0"/>
        <w:jc w:val="both"/>
        <w:rPr>
          <w:rFonts w:ascii="Arial" w:hAnsi="Arial" w:cs="Arial"/>
          <w:szCs w:val="24"/>
          <w:lang w:val="mn-MN"/>
        </w:rPr>
      </w:pPr>
    </w:p>
    <w:p w14:paraId="1746A114" w14:textId="77777777" w:rsidR="00E55C23" w:rsidRPr="00880755" w:rsidRDefault="00E55C23">
      <w:pPr>
        <w:pStyle w:val="ListParagraph"/>
        <w:spacing w:after="120" w:line="276" w:lineRule="auto"/>
        <w:ind w:left="0"/>
        <w:jc w:val="both"/>
        <w:rPr>
          <w:rFonts w:ascii="Arial" w:hAnsi="Arial" w:cs="Arial"/>
          <w:szCs w:val="24"/>
          <w:lang w:val="mn-MN"/>
        </w:rPr>
      </w:pPr>
    </w:p>
    <w:tbl>
      <w:tblPr>
        <w:tblStyle w:val="TableGrid"/>
        <w:tblW w:w="0" w:type="auto"/>
        <w:tblLook w:val="04A0" w:firstRow="1" w:lastRow="0" w:firstColumn="1" w:lastColumn="0" w:noHBand="0" w:noVBand="1"/>
      </w:tblPr>
      <w:tblGrid>
        <w:gridCol w:w="4673"/>
        <w:gridCol w:w="4674"/>
      </w:tblGrid>
      <w:tr w:rsidR="00C93D29" w:rsidRPr="00880755" w14:paraId="6EFDE29D" w14:textId="77777777" w:rsidTr="00C93D29">
        <w:tc>
          <w:tcPr>
            <w:tcW w:w="4673" w:type="dxa"/>
          </w:tcPr>
          <w:p w14:paraId="0B9E36A3" w14:textId="77777777" w:rsidR="001735CC" w:rsidRPr="00880755" w:rsidRDefault="001735CC">
            <w:pPr>
              <w:spacing w:line="276" w:lineRule="auto"/>
              <w:jc w:val="center"/>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A хавсралт</w:t>
            </w:r>
          </w:p>
          <w:p w14:paraId="4FA2D1CC" w14:textId="77777777" w:rsidR="001735CC" w:rsidRPr="00880755" w:rsidRDefault="001735CC">
            <w:pPr>
              <w:spacing w:line="276" w:lineRule="auto"/>
              <w:jc w:val="center"/>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(мэдээллийн)</w:t>
            </w:r>
          </w:p>
          <w:p w14:paraId="34575CFF" w14:textId="77777777" w:rsidR="001735CC" w:rsidRPr="00880755" w:rsidRDefault="0089397E">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Бүтцийн </w:t>
            </w:r>
            <w:r w:rsidR="00E35734" w:rsidRPr="00880755">
              <w:rPr>
                <w:rFonts w:ascii="Arial" w:hAnsi="Arial" w:cs="Arial"/>
                <w:b/>
                <w:bCs/>
                <w:color w:val="000000"/>
                <w:szCs w:val="24"/>
                <w:shd w:val="clear" w:color="auto" w:fill="FFFFFF"/>
                <w:lang w:val="mn-MN"/>
              </w:rPr>
              <w:t xml:space="preserve">үр </w:t>
            </w:r>
            <w:r w:rsidRPr="00880755">
              <w:rPr>
                <w:rFonts w:ascii="Arial" w:hAnsi="Arial" w:cs="Arial"/>
                <w:b/>
                <w:bCs/>
                <w:color w:val="000000"/>
                <w:szCs w:val="24"/>
                <w:shd w:val="clear" w:color="auto" w:fill="FFFFFF"/>
                <w:lang w:val="mn-MN"/>
              </w:rPr>
              <w:t>нөлөө</w:t>
            </w:r>
            <w:r w:rsidR="001D5399" w:rsidRPr="00880755">
              <w:rPr>
                <w:rFonts w:ascii="Arial" w:hAnsi="Arial" w:cs="Arial"/>
                <w:b/>
                <w:bCs/>
                <w:color w:val="000000"/>
                <w:szCs w:val="24"/>
                <w:shd w:val="clear" w:color="auto" w:fill="FFFFFF"/>
                <w:lang w:val="mn-MN"/>
              </w:rPr>
              <w:t>ний</w:t>
            </w:r>
            <w:r w:rsidRPr="00880755">
              <w:rPr>
                <w:rFonts w:ascii="Arial" w:hAnsi="Arial" w:cs="Arial"/>
                <w:b/>
                <w:bCs/>
                <w:color w:val="000000"/>
                <w:szCs w:val="24"/>
                <w:shd w:val="clear" w:color="auto" w:fill="FFFFFF"/>
                <w:lang w:val="mn-MN"/>
              </w:rPr>
              <w:t xml:space="preserve"> тооцоо</w:t>
            </w:r>
          </w:p>
          <w:p w14:paraId="16976CF8" w14:textId="77777777" w:rsidR="0089397E" w:rsidRPr="00880755" w:rsidRDefault="0089397E">
            <w:pPr>
              <w:spacing w:line="276" w:lineRule="auto"/>
              <w:jc w:val="both"/>
              <w:rPr>
                <w:rFonts w:ascii="Arial" w:hAnsi="Arial" w:cs="Arial"/>
                <w:bCs/>
                <w:color w:val="000000"/>
                <w:szCs w:val="24"/>
                <w:shd w:val="clear" w:color="auto" w:fill="FFFFFF"/>
                <w:lang w:val="mn-MN"/>
              </w:rPr>
            </w:pPr>
          </w:p>
          <w:p w14:paraId="4A3C20C3" w14:textId="2E3A2E69" w:rsidR="001735CC" w:rsidRPr="00880755" w:rsidRDefault="001735CC">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A.1 </w:t>
            </w:r>
            <w:r w:rsidR="0089397E" w:rsidRPr="00880755">
              <w:rPr>
                <w:rFonts w:ascii="Arial" w:hAnsi="Arial" w:cs="Arial"/>
                <w:b/>
                <w:bCs/>
                <w:color w:val="000000"/>
                <w:szCs w:val="24"/>
                <w:shd w:val="clear" w:color="auto" w:fill="FFFFFF"/>
                <w:lang w:val="mn-MN"/>
              </w:rPr>
              <w:t>Тогтмол бүт</w:t>
            </w:r>
            <w:r w:rsidR="0072393F" w:rsidRPr="00880755">
              <w:rPr>
                <w:rFonts w:ascii="Arial" w:hAnsi="Arial" w:cs="Arial"/>
                <w:b/>
                <w:bCs/>
                <w:color w:val="000000"/>
                <w:szCs w:val="24"/>
                <w:shd w:val="clear" w:color="auto" w:fill="FFFFFF"/>
                <w:lang w:val="mn-MN"/>
              </w:rPr>
              <w:t>э</w:t>
            </w:r>
            <w:r w:rsidR="0089397E" w:rsidRPr="00880755">
              <w:rPr>
                <w:rFonts w:ascii="Arial" w:hAnsi="Arial" w:cs="Arial"/>
                <w:b/>
                <w:bCs/>
                <w:color w:val="000000"/>
                <w:szCs w:val="24"/>
                <w:shd w:val="clear" w:color="auto" w:fill="FFFFFF"/>
                <w:lang w:val="mn-MN"/>
              </w:rPr>
              <w:t>ц</w:t>
            </w:r>
            <w:r w:rsidR="0072393F" w:rsidRPr="00880755">
              <w:rPr>
                <w:rFonts w:ascii="Arial" w:hAnsi="Arial" w:cs="Arial"/>
                <w:b/>
                <w:bCs/>
                <w:color w:val="000000"/>
                <w:szCs w:val="24"/>
                <w:shd w:val="clear" w:color="auto" w:fill="FFFFFF"/>
                <w:lang w:val="mn-MN"/>
              </w:rPr>
              <w:t>тэй үе</w:t>
            </w:r>
            <w:r w:rsidR="0089397E" w:rsidRPr="00880755">
              <w:rPr>
                <w:rFonts w:ascii="Arial" w:hAnsi="Arial" w:cs="Arial"/>
                <w:b/>
                <w:bCs/>
                <w:color w:val="000000"/>
                <w:szCs w:val="24"/>
                <w:shd w:val="clear" w:color="auto" w:fill="FFFFFF"/>
                <w:lang w:val="mn-MN"/>
              </w:rPr>
              <w:t>д эрчим хүчний эрчимжилтийн энгийн тооцоо</w:t>
            </w:r>
            <w:r w:rsidR="0072393F" w:rsidRPr="00880755">
              <w:rPr>
                <w:rFonts w:ascii="Arial" w:hAnsi="Arial" w:cs="Arial"/>
                <w:b/>
                <w:bCs/>
                <w:color w:val="000000"/>
                <w:szCs w:val="24"/>
                <w:shd w:val="clear" w:color="auto" w:fill="FFFFFF"/>
                <w:lang w:val="mn-MN"/>
              </w:rPr>
              <w:t xml:space="preserve"> хийх</w:t>
            </w:r>
          </w:p>
          <w:p w14:paraId="7FC1BB4B" w14:textId="77777777" w:rsidR="001735CC" w:rsidRPr="00880755" w:rsidRDefault="001735CC">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A.1.1 </w:t>
            </w:r>
            <w:r w:rsidR="00D94A00" w:rsidRPr="00880755">
              <w:rPr>
                <w:rFonts w:ascii="Arial" w:hAnsi="Arial" w:cs="Arial"/>
                <w:b/>
                <w:bCs/>
                <w:color w:val="000000"/>
                <w:szCs w:val="24"/>
                <w:shd w:val="clear" w:color="auto" w:fill="FFFFFF"/>
                <w:lang w:val="mn-MN"/>
              </w:rPr>
              <w:t>Ерөнхий зүйл</w:t>
            </w:r>
          </w:p>
          <w:p w14:paraId="463B2003" w14:textId="7CBCDBF4" w:rsidR="001B3E7A" w:rsidRPr="00880755" w:rsidRDefault="00230D4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Эрчим хүчний эрчимжилтэд бүтцийн үр нөлөөний нөлөөллийг үнэлэх </w:t>
            </w:r>
            <w:r w:rsidR="007C3CB5" w:rsidRPr="00880755">
              <w:rPr>
                <w:rFonts w:ascii="Arial" w:hAnsi="Arial" w:cs="Arial"/>
                <w:bCs/>
                <w:color w:val="000000"/>
                <w:szCs w:val="24"/>
                <w:shd w:val="clear" w:color="auto" w:fill="FFFFFF"/>
                <w:lang w:val="mn-MN"/>
              </w:rPr>
              <w:t xml:space="preserve">арай </w:t>
            </w:r>
            <w:r w:rsidRPr="00880755">
              <w:rPr>
                <w:rFonts w:ascii="Arial" w:hAnsi="Arial" w:cs="Arial"/>
                <w:bCs/>
                <w:color w:val="000000"/>
                <w:szCs w:val="24"/>
                <w:shd w:val="clear" w:color="auto" w:fill="FFFFFF"/>
                <w:lang w:val="mn-MN"/>
              </w:rPr>
              <w:t>хялбар арга нь тогтмол бүтэц</w:t>
            </w:r>
            <w:r w:rsidR="007C3CB5" w:rsidRPr="00880755">
              <w:rPr>
                <w:rFonts w:ascii="Arial" w:hAnsi="Arial" w:cs="Arial"/>
                <w:bCs/>
                <w:color w:val="000000"/>
                <w:szCs w:val="24"/>
                <w:shd w:val="clear" w:color="auto" w:fill="FFFFFF"/>
                <w:lang w:val="mn-MN"/>
              </w:rPr>
              <w:t>тэй</w:t>
            </w:r>
            <w:r w:rsidRPr="00880755">
              <w:rPr>
                <w:rFonts w:ascii="Arial" w:hAnsi="Arial" w:cs="Arial"/>
                <w:bCs/>
                <w:color w:val="000000"/>
                <w:szCs w:val="24"/>
                <w:shd w:val="clear" w:color="auto" w:fill="FFFFFF"/>
                <w:lang w:val="mn-MN"/>
              </w:rPr>
              <w:t xml:space="preserve"> </w:t>
            </w:r>
            <w:r w:rsidR="007C3CB5" w:rsidRPr="00880755">
              <w:rPr>
                <w:rFonts w:ascii="Arial" w:hAnsi="Arial" w:cs="Arial"/>
                <w:bCs/>
                <w:color w:val="000000"/>
                <w:szCs w:val="24"/>
                <w:shd w:val="clear" w:color="auto" w:fill="FFFFFF"/>
                <w:lang w:val="mn-MN"/>
              </w:rPr>
              <w:t>үе</w:t>
            </w:r>
            <w:r w:rsidRPr="00880755">
              <w:rPr>
                <w:rFonts w:ascii="Arial" w:hAnsi="Arial" w:cs="Arial"/>
                <w:bCs/>
                <w:color w:val="000000"/>
                <w:szCs w:val="24"/>
                <w:shd w:val="clear" w:color="auto" w:fill="FFFFFF"/>
                <w:lang w:val="mn-MN"/>
              </w:rPr>
              <w:t>д эрчим хүчний эрчимжилтийг тооцоолох өөрөөр хэл</w:t>
            </w:r>
            <w:r w:rsidR="007C3CB5" w:rsidRPr="00880755">
              <w:rPr>
                <w:rFonts w:ascii="Arial" w:hAnsi="Arial" w:cs="Arial"/>
                <w:bCs/>
                <w:color w:val="000000"/>
                <w:szCs w:val="24"/>
                <w:shd w:val="clear" w:color="auto" w:fill="FFFFFF"/>
                <w:lang w:val="mn-MN"/>
              </w:rPr>
              <w:t>б</w:t>
            </w:r>
            <w:r w:rsidRPr="00880755">
              <w:rPr>
                <w:rFonts w:ascii="Arial" w:hAnsi="Arial" w:cs="Arial"/>
                <w:bCs/>
                <w:color w:val="000000"/>
                <w:szCs w:val="24"/>
                <w:shd w:val="clear" w:color="auto" w:fill="FFFFFF"/>
                <w:lang w:val="mn-MN"/>
              </w:rPr>
              <w:t>эл</w:t>
            </w:r>
            <w:r w:rsidR="007C3CB5"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бүх салбар </w:t>
            </w:r>
            <w:r w:rsidR="008B0C0A" w:rsidRPr="00880755">
              <w:rPr>
                <w:rFonts w:ascii="Arial" w:hAnsi="Arial" w:cs="Arial"/>
                <w:bCs/>
                <w:color w:val="000000"/>
                <w:szCs w:val="24"/>
                <w:shd w:val="clear" w:color="auto" w:fill="FFFFFF"/>
                <w:lang w:val="mn-MN"/>
              </w:rPr>
              <w:t xml:space="preserve">нь </w:t>
            </w:r>
            <w:r w:rsidRPr="00880755">
              <w:rPr>
                <w:rFonts w:ascii="Arial" w:hAnsi="Arial" w:cs="Arial"/>
                <w:bCs/>
                <w:color w:val="000000"/>
                <w:szCs w:val="24"/>
                <w:shd w:val="clear" w:color="auto" w:fill="FFFFFF"/>
                <w:lang w:val="mn-MN"/>
              </w:rPr>
              <w:t xml:space="preserve"> бүтэн  (жишээ нь</w:t>
            </w:r>
            <w:r w:rsidR="004728B4"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аж үйлдвэрийн салбарын</w:t>
            </w:r>
            <w:r w:rsidR="004728B4" w:rsidRPr="00880755">
              <w:rPr>
                <w:rFonts w:ascii="Arial" w:hAnsi="Arial" w:cs="Arial"/>
                <w:bCs/>
                <w:color w:val="000000"/>
                <w:szCs w:val="24"/>
                <w:shd w:val="clear" w:color="auto" w:fill="FFFFFF"/>
                <w:lang w:val="mn-MN"/>
              </w:rPr>
              <w:t xml:space="preserve"> хувьд үйлдвэрлэлийн</w:t>
            </w:r>
            <w:r w:rsidRPr="00880755">
              <w:rPr>
                <w:rFonts w:ascii="Arial" w:hAnsi="Arial" w:cs="Arial"/>
                <w:bCs/>
                <w:color w:val="000000"/>
                <w:szCs w:val="24"/>
                <w:shd w:val="clear" w:color="auto" w:fill="FFFFFF"/>
                <w:lang w:val="mn-MN"/>
              </w:rPr>
              <w:t xml:space="preserve"> нийт нэмүү өртөг эсвэл эцсийн эрчимжилтийн </w:t>
            </w:r>
            <w:r w:rsidR="004728B4" w:rsidRPr="00880755">
              <w:rPr>
                <w:rFonts w:ascii="Arial" w:hAnsi="Arial" w:cs="Arial"/>
                <w:bCs/>
                <w:color w:val="000000"/>
                <w:szCs w:val="24"/>
                <w:shd w:val="clear" w:color="auto" w:fill="FFFFFF"/>
                <w:lang w:val="mn-MN"/>
              </w:rPr>
              <w:t xml:space="preserve">хувьд </w:t>
            </w:r>
            <w:r w:rsidRPr="00880755">
              <w:rPr>
                <w:rFonts w:ascii="Arial" w:hAnsi="Arial" w:cs="Arial"/>
                <w:bCs/>
                <w:color w:val="000000"/>
                <w:szCs w:val="24"/>
                <w:shd w:val="clear" w:color="auto" w:fill="FFFFFF"/>
                <w:lang w:val="mn-MN"/>
              </w:rPr>
              <w:lastRenderedPageBreak/>
              <w:t xml:space="preserve">ДНБ-ээр хэмждэг) </w:t>
            </w:r>
            <w:r w:rsidR="003E676B" w:rsidRPr="00880755">
              <w:rPr>
                <w:rFonts w:ascii="Arial" w:hAnsi="Arial" w:cs="Arial"/>
                <w:bCs/>
                <w:color w:val="000000"/>
                <w:szCs w:val="24"/>
                <w:shd w:val="clear" w:color="auto" w:fill="FFFFFF"/>
                <w:lang w:val="mn-MN"/>
              </w:rPr>
              <w:t xml:space="preserve">нэг </w:t>
            </w:r>
            <w:r w:rsidRPr="00880755">
              <w:rPr>
                <w:rFonts w:ascii="Arial" w:hAnsi="Arial" w:cs="Arial"/>
                <w:bCs/>
                <w:color w:val="000000"/>
                <w:szCs w:val="24"/>
                <w:shd w:val="clear" w:color="auto" w:fill="FFFFFF"/>
                <w:lang w:val="mn-MN"/>
              </w:rPr>
              <w:t>салбарын үйл ажиллагаатай ижил хурдтай өс</w:t>
            </w:r>
            <w:r w:rsidR="003E676B" w:rsidRPr="00880755">
              <w:rPr>
                <w:rFonts w:ascii="Arial" w:hAnsi="Arial" w:cs="Arial"/>
                <w:bCs/>
                <w:color w:val="000000"/>
                <w:szCs w:val="24"/>
                <w:shd w:val="clear" w:color="auto" w:fill="FFFFFF"/>
                <w:lang w:val="mn-MN"/>
              </w:rPr>
              <w:t>сөн бол</w:t>
            </w:r>
            <w:r w:rsidRPr="00880755">
              <w:rPr>
                <w:rFonts w:ascii="Arial" w:hAnsi="Arial" w:cs="Arial"/>
                <w:bCs/>
                <w:color w:val="000000"/>
                <w:szCs w:val="24"/>
                <w:shd w:val="clear" w:color="auto" w:fill="FFFFFF"/>
                <w:lang w:val="mn-MN"/>
              </w:rPr>
              <w:t xml:space="preserve"> </w:t>
            </w:r>
            <w:r w:rsidR="003E676B" w:rsidRPr="00880755">
              <w:rPr>
                <w:rFonts w:ascii="Arial" w:hAnsi="Arial" w:cs="Arial"/>
                <w:bCs/>
                <w:color w:val="000000"/>
                <w:szCs w:val="24"/>
                <w:shd w:val="clear" w:color="auto" w:fill="FFFFFF"/>
                <w:lang w:val="mn-MN"/>
              </w:rPr>
              <w:t>үр дүнд нь гара</w:t>
            </w:r>
            <w:r w:rsidRPr="00880755">
              <w:rPr>
                <w:rFonts w:ascii="Arial" w:hAnsi="Arial" w:cs="Arial"/>
                <w:bCs/>
                <w:color w:val="000000"/>
                <w:szCs w:val="24"/>
                <w:shd w:val="clear" w:color="auto" w:fill="FFFFFF"/>
                <w:lang w:val="mn-MN"/>
              </w:rPr>
              <w:t xml:space="preserve">х онолын эрчимжилтийг тооцоолох юм. </w:t>
            </w:r>
            <w:r w:rsidR="00F1794A" w:rsidRPr="00880755">
              <w:rPr>
                <w:rFonts w:ascii="Arial" w:hAnsi="Arial" w:cs="Arial"/>
                <w:bCs/>
                <w:color w:val="000000"/>
                <w:szCs w:val="24"/>
                <w:shd w:val="clear" w:color="auto" w:fill="FFFFFF"/>
                <w:lang w:val="mn-MN"/>
              </w:rPr>
              <w:t>Дараа нь бүтцийн өөрчлөлтийн үр нөлөө</w:t>
            </w:r>
            <w:r w:rsidR="008C74FB" w:rsidRPr="00880755">
              <w:rPr>
                <w:rFonts w:ascii="Arial" w:hAnsi="Arial" w:cs="Arial"/>
                <w:bCs/>
                <w:color w:val="000000"/>
                <w:szCs w:val="24"/>
                <w:shd w:val="clear" w:color="auto" w:fill="FFFFFF"/>
                <w:lang w:val="mn-MN"/>
              </w:rPr>
              <w:t>г</w:t>
            </w:r>
            <w:r w:rsidR="00F1794A" w:rsidRPr="00880755">
              <w:rPr>
                <w:rFonts w:ascii="Arial" w:hAnsi="Arial" w:cs="Arial"/>
                <w:bCs/>
                <w:color w:val="000000"/>
                <w:szCs w:val="24"/>
                <w:shd w:val="clear" w:color="auto" w:fill="FFFFFF"/>
                <w:lang w:val="mn-MN"/>
              </w:rPr>
              <w:t>тогтмол бүтэц</w:t>
            </w:r>
            <w:r w:rsidR="008C74FB" w:rsidRPr="00880755">
              <w:rPr>
                <w:rFonts w:ascii="Arial" w:hAnsi="Arial" w:cs="Arial"/>
                <w:bCs/>
                <w:color w:val="000000"/>
                <w:szCs w:val="24"/>
                <w:shd w:val="clear" w:color="auto" w:fill="FFFFFF"/>
                <w:lang w:val="mn-MN"/>
              </w:rPr>
              <w:t>тэй</w:t>
            </w:r>
            <w:r w:rsidR="00F1794A" w:rsidRPr="00880755">
              <w:rPr>
                <w:rFonts w:ascii="Arial" w:hAnsi="Arial" w:cs="Arial"/>
                <w:bCs/>
                <w:color w:val="000000"/>
                <w:szCs w:val="24"/>
                <w:shd w:val="clear" w:color="auto" w:fill="FFFFFF"/>
                <w:lang w:val="mn-MN"/>
              </w:rPr>
              <w:t xml:space="preserve"> </w:t>
            </w:r>
            <w:r w:rsidR="008C74FB" w:rsidRPr="00880755">
              <w:rPr>
                <w:rFonts w:ascii="Arial" w:hAnsi="Arial" w:cs="Arial"/>
                <w:bCs/>
                <w:color w:val="000000"/>
                <w:szCs w:val="24"/>
                <w:shd w:val="clear" w:color="auto" w:fill="FFFFFF"/>
                <w:lang w:val="mn-MN"/>
              </w:rPr>
              <w:t>үеийн</w:t>
            </w:r>
            <w:r w:rsidR="00F1794A" w:rsidRPr="00880755">
              <w:rPr>
                <w:rFonts w:ascii="Arial" w:hAnsi="Arial" w:cs="Arial"/>
                <w:bCs/>
                <w:color w:val="000000"/>
                <w:szCs w:val="24"/>
                <w:shd w:val="clear" w:color="auto" w:fill="FFFFFF"/>
                <w:lang w:val="mn-MN"/>
              </w:rPr>
              <w:t xml:space="preserve"> эрчим хүчний эрчимжилтийн өөрчлөлтийг ажигла</w:t>
            </w:r>
            <w:r w:rsidR="008C74FB" w:rsidRPr="00880755">
              <w:rPr>
                <w:rFonts w:ascii="Arial" w:hAnsi="Arial" w:cs="Arial"/>
                <w:bCs/>
                <w:color w:val="000000"/>
                <w:szCs w:val="24"/>
                <w:shd w:val="clear" w:color="auto" w:fill="FFFFFF"/>
                <w:lang w:val="mn-MN"/>
              </w:rPr>
              <w:t>сан</w:t>
            </w:r>
            <w:r w:rsidR="00F1794A" w:rsidRPr="00880755">
              <w:rPr>
                <w:rFonts w:ascii="Arial" w:hAnsi="Arial" w:cs="Arial"/>
                <w:bCs/>
                <w:color w:val="000000"/>
                <w:szCs w:val="24"/>
                <w:shd w:val="clear" w:color="auto" w:fill="FFFFFF"/>
                <w:lang w:val="mn-MN"/>
              </w:rPr>
              <w:t xml:space="preserve"> эрчимжилтийн өөрчлөлттэй харьцуул</w:t>
            </w:r>
            <w:r w:rsidR="008C74FB" w:rsidRPr="00880755">
              <w:rPr>
                <w:rFonts w:ascii="Arial" w:hAnsi="Arial" w:cs="Arial"/>
                <w:bCs/>
                <w:color w:val="000000"/>
                <w:szCs w:val="24"/>
                <w:shd w:val="clear" w:color="auto" w:fill="FFFFFF"/>
                <w:lang w:val="mn-MN"/>
              </w:rPr>
              <w:t>сан</w:t>
            </w:r>
            <w:r w:rsidR="00F1794A" w:rsidRPr="00880755">
              <w:rPr>
                <w:rFonts w:ascii="Arial" w:hAnsi="Arial" w:cs="Arial"/>
                <w:bCs/>
                <w:color w:val="000000"/>
                <w:szCs w:val="24"/>
                <w:shd w:val="clear" w:color="auto" w:fill="FFFFFF"/>
                <w:lang w:val="mn-MN"/>
              </w:rPr>
              <w:t xml:space="preserve"> </w:t>
            </w:r>
            <w:r w:rsidR="008C74FB" w:rsidRPr="00880755">
              <w:rPr>
                <w:rFonts w:ascii="Arial" w:hAnsi="Arial" w:cs="Arial"/>
                <w:bCs/>
                <w:color w:val="000000"/>
                <w:szCs w:val="24"/>
                <w:shd w:val="clear" w:color="auto" w:fill="FFFFFF"/>
                <w:lang w:val="mn-MN"/>
              </w:rPr>
              <w:t xml:space="preserve">зөрүүгээр </w:t>
            </w:r>
            <w:r w:rsidR="00F1794A" w:rsidRPr="00880755">
              <w:rPr>
                <w:rFonts w:ascii="Arial" w:hAnsi="Arial" w:cs="Arial"/>
                <w:bCs/>
                <w:color w:val="000000"/>
                <w:szCs w:val="24"/>
                <w:shd w:val="clear" w:color="auto" w:fill="FFFFFF"/>
                <w:lang w:val="mn-MN"/>
              </w:rPr>
              <w:t xml:space="preserve">тооцоолж болно. </w:t>
            </w:r>
            <w:r w:rsidR="001B3E7A" w:rsidRPr="00880755">
              <w:rPr>
                <w:rFonts w:ascii="Arial" w:hAnsi="Arial" w:cs="Arial"/>
                <w:bCs/>
                <w:color w:val="000000"/>
                <w:szCs w:val="24"/>
                <w:shd w:val="clear" w:color="auto" w:fill="FFFFFF"/>
                <w:lang w:val="mn-MN"/>
              </w:rPr>
              <w:t>Энэ арг</w:t>
            </w:r>
            <w:r w:rsidR="00CA3043" w:rsidRPr="00880755">
              <w:rPr>
                <w:rFonts w:ascii="Arial" w:hAnsi="Arial" w:cs="Arial"/>
                <w:bCs/>
                <w:color w:val="000000"/>
                <w:szCs w:val="24"/>
                <w:shd w:val="clear" w:color="auto" w:fill="FFFFFF"/>
                <w:lang w:val="mn-MN"/>
              </w:rPr>
              <w:t>ыг</w:t>
            </w:r>
            <w:r w:rsidR="001B3E7A" w:rsidRPr="00880755">
              <w:rPr>
                <w:rFonts w:ascii="Arial" w:hAnsi="Arial" w:cs="Arial"/>
                <w:bCs/>
                <w:color w:val="000000"/>
                <w:szCs w:val="24"/>
                <w:shd w:val="clear" w:color="auto" w:fill="FFFFFF"/>
                <w:lang w:val="mn-MN"/>
              </w:rPr>
              <w:t xml:space="preserve"> "Ласпейрес</w:t>
            </w:r>
            <w:r w:rsidR="00D404ED" w:rsidRPr="00880755">
              <w:rPr>
                <w:rFonts w:ascii="Arial" w:hAnsi="Arial" w:cs="Arial"/>
                <w:bCs/>
                <w:color w:val="000000"/>
                <w:szCs w:val="24"/>
                <w:shd w:val="clear" w:color="auto" w:fill="FFFFFF"/>
                <w:lang w:val="mn-MN"/>
              </w:rPr>
              <w:t xml:space="preserve"> болон</w:t>
            </w:r>
            <w:r w:rsidR="001B3E7A" w:rsidRPr="00880755">
              <w:rPr>
                <w:rFonts w:ascii="Arial" w:hAnsi="Arial" w:cs="Arial"/>
                <w:bCs/>
                <w:color w:val="000000"/>
                <w:szCs w:val="24"/>
                <w:shd w:val="clear" w:color="auto" w:fill="FFFFFF"/>
                <w:lang w:val="mn-MN"/>
              </w:rPr>
              <w:t xml:space="preserve"> Пааше арга"</w:t>
            </w:r>
            <w:r w:rsidR="00CA3043" w:rsidRPr="00880755">
              <w:rPr>
                <w:rFonts w:ascii="Arial" w:hAnsi="Arial" w:cs="Arial"/>
                <w:bCs/>
                <w:color w:val="000000"/>
                <w:szCs w:val="24"/>
                <w:shd w:val="clear" w:color="auto" w:fill="FFFFFF"/>
                <w:lang w:val="mn-MN"/>
              </w:rPr>
              <w:t xml:space="preserve"> гэж нэрлэдэг</w:t>
            </w:r>
            <w:r w:rsidR="001B3E7A" w:rsidRPr="00880755">
              <w:rPr>
                <w:rFonts w:ascii="Arial" w:hAnsi="Arial" w:cs="Arial"/>
                <w:bCs/>
                <w:color w:val="000000"/>
                <w:szCs w:val="24"/>
                <w:shd w:val="clear" w:color="auto" w:fill="FFFFFF"/>
                <w:lang w:val="mn-MN"/>
              </w:rPr>
              <w:t xml:space="preserve">, учир нь </w:t>
            </w:r>
            <w:r w:rsidR="006F440C" w:rsidRPr="00880755">
              <w:rPr>
                <w:rFonts w:ascii="Arial" w:hAnsi="Arial" w:cs="Arial"/>
                <w:bCs/>
                <w:color w:val="000000"/>
                <w:szCs w:val="24"/>
                <w:shd w:val="clear" w:color="auto" w:fill="FFFFFF"/>
                <w:lang w:val="mn-MN"/>
              </w:rPr>
              <w:t xml:space="preserve">суурь жил болон тухайн жилийн утгыг нэгтгэж, </w:t>
            </w:r>
            <w:r w:rsidR="001B3E7A" w:rsidRPr="00880755">
              <w:rPr>
                <w:rFonts w:ascii="Arial" w:hAnsi="Arial" w:cs="Arial"/>
                <w:bCs/>
                <w:color w:val="000000"/>
                <w:szCs w:val="24"/>
                <w:shd w:val="clear" w:color="auto" w:fill="FFFFFF"/>
                <w:lang w:val="mn-MN"/>
              </w:rPr>
              <w:t xml:space="preserve">Ласпейрес Паашегийн үнийн тооцооны аргад  </w:t>
            </w:r>
            <w:r w:rsidR="00237AAE" w:rsidRPr="00880755">
              <w:rPr>
                <w:rFonts w:ascii="Arial" w:hAnsi="Arial" w:cs="Arial"/>
                <w:bCs/>
                <w:color w:val="000000"/>
                <w:szCs w:val="24"/>
                <w:shd w:val="clear" w:color="auto" w:fill="FFFFFF"/>
                <w:lang w:val="mn-MN"/>
              </w:rPr>
              <w:t xml:space="preserve"> тохируул</w:t>
            </w:r>
            <w:r w:rsidR="001B3E7A" w:rsidRPr="00880755">
              <w:rPr>
                <w:rFonts w:ascii="Arial" w:hAnsi="Arial" w:cs="Arial"/>
                <w:bCs/>
                <w:color w:val="000000"/>
                <w:szCs w:val="24"/>
                <w:shd w:val="clear" w:color="auto" w:fill="FFFFFF"/>
                <w:lang w:val="mn-MN"/>
              </w:rPr>
              <w:t xml:space="preserve">даг. 5.2-т тайлбарласны дагуу энэ аргыг хэрэгжүүлэхэд </w:t>
            </w:r>
            <w:r w:rsidR="008C05A0" w:rsidRPr="00880755">
              <w:rPr>
                <w:rFonts w:ascii="Arial" w:hAnsi="Arial" w:cs="Arial"/>
                <w:bCs/>
                <w:color w:val="000000"/>
                <w:szCs w:val="24"/>
                <w:shd w:val="clear" w:color="auto" w:fill="FFFFFF"/>
                <w:lang w:val="mn-MN"/>
              </w:rPr>
              <w:t xml:space="preserve">илүү </w:t>
            </w:r>
            <w:r w:rsidR="001B3E7A" w:rsidRPr="00880755">
              <w:rPr>
                <w:rFonts w:ascii="Arial" w:hAnsi="Arial" w:cs="Arial"/>
                <w:bCs/>
                <w:color w:val="000000"/>
                <w:szCs w:val="24"/>
                <w:shd w:val="clear" w:color="auto" w:fill="FFFFFF"/>
                <w:lang w:val="mn-MN"/>
              </w:rPr>
              <w:t>хялбар боловч Дивизиа арг</w:t>
            </w:r>
            <w:r w:rsidR="00351BC1" w:rsidRPr="00880755">
              <w:rPr>
                <w:rFonts w:ascii="Arial" w:hAnsi="Arial" w:cs="Arial"/>
                <w:bCs/>
                <w:color w:val="000000"/>
                <w:szCs w:val="24"/>
                <w:shd w:val="clear" w:color="auto" w:fill="FFFFFF"/>
                <w:lang w:val="mn-MN"/>
              </w:rPr>
              <w:t>ыг бодвол үр дүнгийн нарийвчлал бага</w:t>
            </w:r>
            <w:r w:rsidR="00177DE3" w:rsidRPr="00880755">
              <w:rPr>
                <w:rFonts w:ascii="Arial" w:hAnsi="Arial" w:cs="Arial"/>
                <w:bCs/>
                <w:color w:val="000000"/>
                <w:szCs w:val="24"/>
                <w:shd w:val="clear" w:color="auto" w:fill="FFFFFF"/>
                <w:lang w:val="mn-MN"/>
              </w:rPr>
              <w:t xml:space="preserve"> бай</w:t>
            </w:r>
            <w:r w:rsidR="008C05A0" w:rsidRPr="00880755">
              <w:rPr>
                <w:rFonts w:ascii="Arial" w:hAnsi="Arial" w:cs="Arial"/>
                <w:bCs/>
                <w:color w:val="000000"/>
                <w:szCs w:val="24"/>
                <w:shd w:val="clear" w:color="auto" w:fill="FFFFFF"/>
                <w:lang w:val="mn-MN"/>
              </w:rPr>
              <w:t>на</w:t>
            </w:r>
            <w:r w:rsidR="00351BC1" w:rsidRPr="00880755">
              <w:rPr>
                <w:rFonts w:ascii="Arial" w:hAnsi="Arial" w:cs="Arial"/>
                <w:bCs/>
                <w:color w:val="000000"/>
                <w:szCs w:val="24"/>
                <w:shd w:val="clear" w:color="auto" w:fill="FFFFFF"/>
                <w:lang w:val="mn-MN"/>
              </w:rPr>
              <w:t>.</w:t>
            </w:r>
          </w:p>
          <w:p w14:paraId="6547DEFE" w14:textId="109E0A5F" w:rsidR="000229ED" w:rsidRPr="00880755" w:rsidRDefault="001B3E7A">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Энэ арга</w:t>
            </w:r>
            <w:r w:rsidR="008C29E4" w:rsidRPr="00880755">
              <w:rPr>
                <w:rFonts w:ascii="Arial" w:hAnsi="Arial" w:cs="Arial"/>
                <w:bCs/>
                <w:color w:val="000000"/>
                <w:szCs w:val="24"/>
                <w:shd w:val="clear" w:color="auto" w:fill="FFFFFF"/>
                <w:lang w:val="mn-MN"/>
              </w:rPr>
              <w:t xml:space="preserve"> </w:t>
            </w:r>
            <w:r w:rsidR="00B705D0" w:rsidRPr="00880755">
              <w:rPr>
                <w:rFonts w:ascii="Arial" w:hAnsi="Arial" w:cs="Arial"/>
                <w:bCs/>
                <w:color w:val="000000"/>
                <w:szCs w:val="24"/>
                <w:shd w:val="clear" w:color="auto" w:fill="FFFFFF"/>
                <w:lang w:val="mn-MN"/>
              </w:rPr>
              <w:t xml:space="preserve">нь </w:t>
            </w:r>
            <w:r w:rsidR="008C29E4" w:rsidRPr="00880755">
              <w:rPr>
                <w:rFonts w:ascii="Arial" w:hAnsi="Arial" w:cs="Arial"/>
                <w:bCs/>
                <w:color w:val="000000"/>
                <w:szCs w:val="24"/>
                <w:shd w:val="clear" w:color="auto" w:fill="FFFFFF"/>
                <w:lang w:val="mn-MN"/>
              </w:rPr>
              <w:t>тооцооллын үндсэн хоёр алхамтай</w:t>
            </w:r>
            <w:r w:rsidR="00B705D0" w:rsidRPr="00880755">
              <w:rPr>
                <w:rFonts w:ascii="Arial" w:hAnsi="Arial" w:cs="Arial"/>
                <w:bCs/>
                <w:color w:val="000000"/>
                <w:szCs w:val="24"/>
                <w:shd w:val="clear" w:color="auto" w:fill="FFFFFF"/>
                <w:lang w:val="mn-MN"/>
              </w:rPr>
              <w:t>._ Үүнд</w:t>
            </w:r>
            <w:r w:rsidRPr="00880755">
              <w:rPr>
                <w:rFonts w:ascii="Arial" w:hAnsi="Arial" w:cs="Arial"/>
                <w:bCs/>
                <w:color w:val="000000"/>
                <w:szCs w:val="24"/>
                <w:shd w:val="clear" w:color="auto" w:fill="FFFFFF"/>
                <w:lang w:val="mn-MN"/>
              </w:rPr>
              <w:t>:</w:t>
            </w:r>
          </w:p>
          <w:p w14:paraId="11429031" w14:textId="30C65DE3" w:rsidR="004723BF" w:rsidRPr="00880755" w:rsidRDefault="007A1B3E">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w:t>
            </w:r>
            <w:r w:rsidR="00411CB1" w:rsidRPr="00880755">
              <w:rPr>
                <w:rFonts w:ascii="Arial" w:hAnsi="Arial" w:cs="Arial"/>
                <w:bCs/>
                <w:color w:val="000000"/>
                <w:szCs w:val="24"/>
                <w:shd w:val="clear" w:color="auto" w:fill="FFFFFF"/>
                <w:lang w:val="mn-MN"/>
              </w:rPr>
              <w:t>хируулсан</w:t>
            </w:r>
            <w:r w:rsidRPr="00880755">
              <w:rPr>
                <w:rFonts w:ascii="Arial" w:hAnsi="Arial" w:cs="Arial"/>
                <w:bCs/>
                <w:color w:val="000000"/>
                <w:szCs w:val="24"/>
                <w:shd w:val="clear" w:color="auto" w:fill="FFFFFF"/>
                <w:lang w:val="mn-MN"/>
              </w:rPr>
              <w:t xml:space="preserve"> </w:t>
            </w:r>
            <w:r w:rsidR="004723BF" w:rsidRPr="00880755">
              <w:rPr>
                <w:rFonts w:ascii="Arial" w:hAnsi="Arial" w:cs="Arial"/>
                <w:bCs/>
                <w:color w:val="000000"/>
                <w:szCs w:val="24"/>
                <w:shd w:val="clear" w:color="auto" w:fill="FFFFFF"/>
                <w:lang w:val="mn-MN"/>
              </w:rPr>
              <w:t>суурь жилийн тогтмол бүтц</w:t>
            </w:r>
            <w:r w:rsidR="00411CB1" w:rsidRPr="00880755">
              <w:rPr>
                <w:rFonts w:ascii="Arial" w:hAnsi="Arial" w:cs="Arial"/>
                <w:bCs/>
                <w:color w:val="000000"/>
                <w:szCs w:val="24"/>
                <w:shd w:val="clear" w:color="auto" w:fill="FFFFFF"/>
                <w:lang w:val="mn-MN"/>
              </w:rPr>
              <w:t>эд</w:t>
            </w:r>
            <w:r w:rsidR="004723BF" w:rsidRPr="00880755">
              <w:rPr>
                <w:rFonts w:ascii="Arial" w:hAnsi="Arial" w:cs="Arial"/>
                <w:bCs/>
                <w:color w:val="000000"/>
                <w:szCs w:val="24"/>
                <w:shd w:val="clear" w:color="auto" w:fill="FFFFFF"/>
                <w:lang w:val="mn-MN"/>
              </w:rPr>
              <w:t xml:space="preserve"> </w:t>
            </w:r>
            <w:r w:rsidR="00B00A2F" w:rsidRPr="00880755">
              <w:rPr>
                <w:rFonts w:ascii="Arial" w:hAnsi="Arial" w:cs="Arial"/>
                <w:bCs/>
                <w:color w:val="000000"/>
                <w:szCs w:val="24"/>
                <w:shd w:val="clear" w:color="auto" w:fill="FFFFFF"/>
                <w:lang w:val="mn-MN"/>
              </w:rPr>
              <w:t>эрчим хүчний эрчимжилтийн</w:t>
            </w:r>
            <w:r w:rsidR="004723BF" w:rsidRPr="00880755">
              <w:rPr>
                <w:rFonts w:ascii="Arial" w:hAnsi="Arial" w:cs="Arial"/>
                <w:bCs/>
                <w:color w:val="000000"/>
                <w:szCs w:val="24"/>
                <w:shd w:val="clear" w:color="auto" w:fill="FFFFFF"/>
                <w:lang w:val="mn-MN"/>
              </w:rPr>
              <w:t xml:space="preserve"> онолын утгы</w:t>
            </w:r>
            <w:r w:rsidR="00FA2624" w:rsidRPr="00880755">
              <w:rPr>
                <w:rFonts w:ascii="Arial" w:hAnsi="Arial" w:cs="Arial"/>
                <w:bCs/>
                <w:color w:val="000000"/>
                <w:szCs w:val="24"/>
                <w:shd w:val="clear" w:color="auto" w:fill="FFFFFF"/>
                <w:lang w:val="mn-MN"/>
              </w:rPr>
              <w:t>г</w:t>
            </w:r>
            <w:r w:rsidR="004723BF" w:rsidRPr="00880755">
              <w:rPr>
                <w:rFonts w:ascii="Arial" w:hAnsi="Arial" w:cs="Arial"/>
                <w:bCs/>
                <w:color w:val="000000"/>
                <w:szCs w:val="24"/>
                <w:shd w:val="clear" w:color="auto" w:fill="FFFFFF"/>
                <w:lang w:val="mn-MN"/>
              </w:rPr>
              <w:t xml:space="preserve"> тооцоо</w:t>
            </w:r>
            <w:r w:rsidR="00FA2624" w:rsidRPr="00880755">
              <w:rPr>
                <w:rFonts w:ascii="Arial" w:hAnsi="Arial" w:cs="Arial"/>
                <w:bCs/>
                <w:color w:val="000000"/>
                <w:szCs w:val="24"/>
                <w:shd w:val="clear" w:color="auto" w:fill="FFFFFF"/>
                <w:lang w:val="mn-MN"/>
              </w:rPr>
              <w:t>лох</w:t>
            </w:r>
            <w:r w:rsidR="000B1949" w:rsidRPr="00880755">
              <w:rPr>
                <w:rFonts w:ascii="Arial" w:hAnsi="Arial" w:cs="Arial"/>
                <w:bCs/>
                <w:color w:val="000000"/>
                <w:szCs w:val="24"/>
                <w:shd w:val="clear" w:color="auto" w:fill="FFFFFF"/>
                <w:lang w:val="mn-MN"/>
              </w:rPr>
              <w:t>;</w:t>
            </w:r>
          </w:p>
          <w:p w14:paraId="41A25A14" w14:textId="450CA3C8" w:rsidR="000229ED" w:rsidRPr="00880755" w:rsidRDefault="004D3527">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бүтцийн </w:t>
            </w:r>
            <w:r w:rsidR="00FA2624"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w:t>
            </w:r>
            <w:r w:rsidR="00FA2624"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тооцоо</w:t>
            </w:r>
            <w:r w:rsidR="00FA2624" w:rsidRPr="00880755">
              <w:rPr>
                <w:rFonts w:ascii="Arial" w:hAnsi="Arial" w:cs="Arial"/>
                <w:bCs/>
                <w:color w:val="000000"/>
                <w:szCs w:val="24"/>
                <w:shd w:val="clear" w:color="auto" w:fill="FFFFFF"/>
                <w:lang w:val="mn-MN"/>
              </w:rPr>
              <w:t>лох</w:t>
            </w:r>
            <w:r w:rsidR="00714F3C" w:rsidRPr="00880755">
              <w:rPr>
                <w:rFonts w:ascii="Arial" w:hAnsi="Arial" w:cs="Arial"/>
                <w:bCs/>
                <w:color w:val="000000"/>
                <w:szCs w:val="24"/>
                <w:shd w:val="clear" w:color="auto" w:fill="FFFFFF"/>
                <w:lang w:val="mn-MN"/>
              </w:rPr>
              <w:t xml:space="preserve"> нь орно</w:t>
            </w:r>
            <w:r w:rsidR="000229ED" w:rsidRPr="00880755">
              <w:rPr>
                <w:rFonts w:ascii="Arial" w:hAnsi="Arial" w:cs="Arial"/>
                <w:bCs/>
                <w:color w:val="000000"/>
                <w:szCs w:val="24"/>
                <w:shd w:val="clear" w:color="auto" w:fill="FFFFFF"/>
                <w:lang w:val="mn-MN"/>
              </w:rPr>
              <w:t>.</w:t>
            </w:r>
          </w:p>
          <w:p w14:paraId="0C66868A" w14:textId="4F30B77C" w:rsidR="007F1CE6" w:rsidRPr="00880755" w:rsidRDefault="007F1CE6">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Тогтмол бүтэц</w:t>
            </w:r>
            <w:r w:rsidR="001226D9" w:rsidRPr="00880755">
              <w:rPr>
                <w:rFonts w:ascii="Arial" w:hAnsi="Arial" w:cs="Arial"/>
                <w:bCs/>
                <w:color w:val="000000"/>
                <w:szCs w:val="24"/>
                <w:shd w:val="clear" w:color="auto" w:fill="FFFFFF"/>
                <w:lang w:val="mn-MN"/>
              </w:rPr>
              <w:t>тэй</w:t>
            </w:r>
            <w:r w:rsidRPr="00880755">
              <w:rPr>
                <w:rFonts w:ascii="Arial" w:hAnsi="Arial" w:cs="Arial"/>
                <w:bCs/>
                <w:color w:val="000000"/>
                <w:szCs w:val="24"/>
                <w:shd w:val="clear" w:color="auto" w:fill="FFFFFF"/>
                <w:lang w:val="mn-MN"/>
              </w:rPr>
              <w:t xml:space="preserve"> </w:t>
            </w:r>
            <w:r w:rsidR="001226D9" w:rsidRPr="00880755">
              <w:rPr>
                <w:rFonts w:ascii="Arial" w:hAnsi="Arial" w:cs="Arial"/>
                <w:bCs/>
                <w:color w:val="000000"/>
                <w:szCs w:val="24"/>
                <w:shd w:val="clear" w:color="auto" w:fill="FFFFFF"/>
                <w:lang w:val="mn-MN"/>
              </w:rPr>
              <w:t>үеийн</w:t>
            </w:r>
            <w:r w:rsidRPr="00880755">
              <w:rPr>
                <w:rFonts w:ascii="Arial" w:hAnsi="Arial" w:cs="Arial"/>
                <w:bCs/>
                <w:color w:val="000000"/>
                <w:szCs w:val="24"/>
                <w:shd w:val="clear" w:color="auto" w:fill="FFFFFF"/>
                <w:lang w:val="mn-MN"/>
              </w:rPr>
              <w:t xml:space="preserve"> эрчим хүчний эрчимжилтийг дэд салбарын бүтэц (R</w:t>
            </w:r>
            <w:r w:rsidRPr="00880755">
              <w:rPr>
                <w:rFonts w:ascii="Arial" w:hAnsi="Arial" w:cs="Arial"/>
                <w:bCs/>
                <w:color w:val="000000"/>
                <w:szCs w:val="24"/>
                <w:shd w:val="clear" w:color="auto" w:fill="FFFFFF"/>
                <w:vertAlign w:val="subscript"/>
                <w:lang w:val="mn-MN"/>
              </w:rPr>
              <w:t>j</w:t>
            </w:r>
            <w:r w:rsidRPr="00880755">
              <w:rPr>
                <w:rFonts w:ascii="Arial" w:hAnsi="Arial" w:cs="Arial"/>
                <w:bCs/>
                <w:color w:val="000000"/>
                <w:szCs w:val="24"/>
                <w:shd w:val="clear" w:color="auto" w:fill="FFFFFF"/>
                <w:lang w:val="mn-MN"/>
              </w:rPr>
              <w:t>) суурь жилээс өөрчлөгдөөгүй гэж үзэ</w:t>
            </w:r>
            <w:r w:rsidR="0047616D" w:rsidRPr="00880755">
              <w:rPr>
                <w:rFonts w:ascii="Arial" w:hAnsi="Arial" w:cs="Arial"/>
                <w:bCs/>
                <w:color w:val="000000"/>
                <w:szCs w:val="24"/>
                <w:shd w:val="clear" w:color="auto" w:fill="FFFFFF"/>
                <w:lang w:val="mn-MN"/>
              </w:rPr>
              <w:t>н</w:t>
            </w:r>
            <w:r w:rsidRPr="00880755">
              <w:rPr>
                <w:rFonts w:ascii="Arial" w:hAnsi="Arial" w:cs="Arial"/>
                <w:bCs/>
                <w:color w:val="000000"/>
                <w:szCs w:val="24"/>
                <w:shd w:val="clear" w:color="auto" w:fill="FFFFFF"/>
                <w:lang w:val="mn-MN"/>
              </w:rPr>
              <w:t>, дэд салбаруудын эрчим хүчний эрчимжилтийн бодит өөрчлөлтийг (e</w:t>
            </w:r>
            <w:r w:rsidRPr="00880755">
              <w:rPr>
                <w:rFonts w:ascii="Arial" w:hAnsi="Arial" w:cs="Arial"/>
                <w:bCs/>
                <w:color w:val="000000"/>
                <w:szCs w:val="24"/>
                <w:shd w:val="clear" w:color="auto" w:fill="FFFFFF"/>
                <w:vertAlign w:val="subscript"/>
                <w:lang w:val="mn-MN"/>
              </w:rPr>
              <w:t>j</w:t>
            </w:r>
            <w:r w:rsidRPr="00880755">
              <w:rPr>
                <w:rFonts w:ascii="Arial" w:hAnsi="Arial" w:cs="Arial"/>
                <w:bCs/>
                <w:color w:val="000000"/>
                <w:szCs w:val="24"/>
                <w:shd w:val="clear" w:color="auto" w:fill="FFFFFF"/>
                <w:lang w:val="mn-MN"/>
              </w:rPr>
              <w:t>) харгалзан</w:t>
            </w:r>
            <w:r w:rsidR="001226D9"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r w:rsidR="00BC6CD8" w:rsidRPr="00880755">
              <w:rPr>
                <w:rFonts w:ascii="Arial" w:hAnsi="Arial" w:cs="Arial"/>
                <w:bCs/>
                <w:color w:val="000000"/>
                <w:szCs w:val="24"/>
                <w:shd w:val="clear" w:color="auto" w:fill="FFFFFF"/>
                <w:lang w:val="mn-MN"/>
              </w:rPr>
              <w:t>(А.1)-р томьёогоор</w:t>
            </w:r>
            <w:r w:rsidR="001226D9"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тооц</w:t>
            </w:r>
            <w:r w:rsidR="001226D9" w:rsidRPr="00880755">
              <w:rPr>
                <w:rFonts w:ascii="Arial" w:hAnsi="Arial" w:cs="Arial"/>
                <w:bCs/>
                <w:color w:val="000000"/>
                <w:szCs w:val="24"/>
                <w:shd w:val="clear" w:color="auto" w:fill="FFFFFF"/>
                <w:lang w:val="mn-MN"/>
              </w:rPr>
              <w:t>оол</w:t>
            </w:r>
            <w:r w:rsidRPr="00880755">
              <w:rPr>
                <w:rFonts w:ascii="Arial" w:hAnsi="Arial" w:cs="Arial"/>
                <w:bCs/>
                <w:color w:val="000000"/>
                <w:szCs w:val="24"/>
                <w:shd w:val="clear" w:color="auto" w:fill="FFFFFF"/>
                <w:lang w:val="mn-MN"/>
              </w:rPr>
              <w:t>но</w:t>
            </w:r>
            <w:r w:rsidR="001226D9" w:rsidRPr="00880755">
              <w:rPr>
                <w:rFonts w:ascii="Arial" w:hAnsi="Arial" w:cs="Arial"/>
                <w:bCs/>
                <w:color w:val="000000"/>
                <w:szCs w:val="24"/>
                <w:shd w:val="clear" w:color="auto" w:fill="FFFFFF"/>
                <w:lang w:val="mn-MN"/>
              </w:rPr>
              <w:t>.</w:t>
            </w:r>
          </w:p>
          <w:p w14:paraId="5444045E" w14:textId="77777777"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CST</m:t>
                  </m:r>
                </m:sub>
              </m:sSub>
              <m:d>
                <m:dPr>
                  <m:ctrlPr>
                    <w:rPr>
                      <w:rFonts w:ascii="Cambria Math" w:hAnsi="Cambria Math" w:cs="Arial"/>
                      <w:bCs/>
                      <w:i/>
                      <w:color w:val="000000"/>
                      <w:szCs w:val="24"/>
                      <w:shd w:val="clear" w:color="auto" w:fill="FFFFFF"/>
                      <w:lang w:val="mn-MN"/>
                    </w:rPr>
                  </m:ctrlPr>
                </m:dPr>
                <m:e>
                  <m:r>
                    <w:rPr>
                      <w:rFonts w:ascii="Cambria Math" w:hAnsi="Cambria Math" w:cs="Arial"/>
                      <w:color w:val="000000"/>
                      <w:szCs w:val="24"/>
                      <w:shd w:val="clear" w:color="auto" w:fill="FFFFFF"/>
                      <w:lang w:val="mn-MN"/>
                    </w:rPr>
                    <m:t>t</m:t>
                  </m:r>
                </m:e>
              </m:d>
              <m:r>
                <w:rPr>
                  <w:rFonts w:ascii="Cambria Math" w:hAnsi="Cambria Math" w:cs="Arial"/>
                  <w:color w:val="000000"/>
                  <w:szCs w:val="24"/>
                  <w:shd w:val="clear" w:color="auto" w:fill="FFFFFF"/>
                  <w:lang w:val="mn-MN"/>
                </w:rPr>
                <m:t>=</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e>
              </m:nary>
              <m:r>
                <m:rPr>
                  <m:sty m:val="p"/>
                </m:rPr>
                <w:rPr>
                  <w:rFonts w:ascii="Cambria Math" w:hAnsi="Cambria Math" w:cs="Arial"/>
                  <w:color w:val="000000"/>
                  <w:szCs w:val="24"/>
                  <w:shd w:val="clear" w:color="auto" w:fill="FFFFFF"/>
                  <w:lang w:val="mn-MN"/>
                </w:rPr>
                <m:t>x</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i.0</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0</m:t>
                          </m:r>
                        </m:sub>
                      </m:sSub>
                    </m:den>
                  </m:f>
                </m:e>
              </m:d>
              <m:r>
                <m:rPr>
                  <m:sty m:val="p"/>
                </m:rPr>
                <w:rPr>
                  <w:rFonts w:ascii="Cambria Math" w:hAnsi="Cambria Math" w:cs="Arial"/>
                  <w:color w:val="000000"/>
                  <w:szCs w:val="24"/>
                  <w:shd w:val="clear" w:color="auto" w:fill="FFFFFF"/>
                  <w:lang w:val="mn-MN"/>
                </w:rPr>
                <m:t>x</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i.t</m:t>
                          </m:r>
                        </m:sub>
                      </m:sSub>
                    </m:den>
                  </m:f>
                </m:e>
              </m:d>
            </m:oMath>
            <w:r w:rsidR="000229ED" w:rsidRPr="00880755">
              <w:rPr>
                <w:rFonts w:ascii="Arial" w:eastAsiaTheme="minorEastAsia" w:hAnsi="Arial" w:cs="Arial"/>
                <w:bCs/>
                <w:color w:val="000000"/>
                <w:szCs w:val="24"/>
                <w:shd w:val="clear" w:color="auto" w:fill="FFFFFF"/>
                <w:lang w:val="mn-MN"/>
              </w:rPr>
              <w:t xml:space="preserve">        (A.1)</w:t>
            </w:r>
          </w:p>
          <w:p w14:paraId="506878BE" w14:textId="1609434B" w:rsidR="000229ED" w:rsidRPr="00880755" w:rsidRDefault="0047665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үүнд</w:t>
            </w:r>
            <w:r w:rsidR="001226D9" w:rsidRPr="00880755">
              <w:rPr>
                <w:rFonts w:ascii="Arial" w:hAnsi="Arial" w:cs="Arial"/>
                <w:bCs/>
                <w:color w:val="000000"/>
                <w:szCs w:val="24"/>
                <w:shd w:val="clear" w:color="auto" w:fill="FFFFFF"/>
                <w:lang w:val="mn-MN"/>
              </w:rPr>
              <w:t>:</w:t>
            </w:r>
          </w:p>
          <w:p w14:paraId="52ECEEC2" w14:textId="1AFBE17F" w:rsidR="000229E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CST</m:t>
                  </m:r>
                </m:sub>
              </m:sSub>
            </m:oMath>
            <w:r w:rsidR="000229ED" w:rsidRPr="00880755">
              <w:rPr>
                <w:rFonts w:ascii="Arial" w:eastAsiaTheme="minorEastAsia" w:hAnsi="Arial" w:cs="Arial"/>
                <w:bCs/>
                <w:color w:val="000000"/>
                <w:szCs w:val="24"/>
                <w:shd w:val="clear" w:color="auto" w:fill="FFFFFF"/>
                <w:lang w:val="mn-MN"/>
              </w:rPr>
              <w:t xml:space="preserve"> </w:t>
            </w:r>
            <w:r w:rsidR="001226D9" w:rsidRPr="00880755">
              <w:rPr>
                <w:rFonts w:ascii="Arial" w:eastAsiaTheme="minorEastAsia" w:hAnsi="Arial" w:cs="Arial"/>
                <w:bCs/>
                <w:color w:val="000000"/>
                <w:szCs w:val="24"/>
                <w:shd w:val="clear" w:color="auto" w:fill="FFFFFF"/>
                <w:lang w:val="mn-MN"/>
              </w:rPr>
              <w:t xml:space="preserve">- </w:t>
            </w:r>
            <w:r w:rsidR="00901D36" w:rsidRPr="00880755">
              <w:rPr>
                <w:rFonts w:ascii="Arial" w:hAnsi="Arial" w:cs="Arial"/>
                <w:color w:val="231F20"/>
                <w:szCs w:val="24"/>
                <w:lang w:val="mn-MN"/>
              </w:rPr>
              <w:t>тогтмол бүтэц</w:t>
            </w:r>
            <w:r w:rsidR="001226D9" w:rsidRPr="00880755">
              <w:rPr>
                <w:rFonts w:ascii="Arial" w:hAnsi="Arial" w:cs="Arial"/>
                <w:color w:val="231F20"/>
                <w:szCs w:val="24"/>
                <w:lang w:val="mn-MN"/>
              </w:rPr>
              <w:t>тэй</w:t>
            </w:r>
            <w:r w:rsidR="00901D36" w:rsidRPr="00880755">
              <w:rPr>
                <w:rFonts w:ascii="Arial" w:hAnsi="Arial" w:cs="Arial"/>
                <w:color w:val="231F20"/>
                <w:szCs w:val="24"/>
                <w:lang w:val="mn-MN"/>
              </w:rPr>
              <w:t xml:space="preserve">  </w:t>
            </w:r>
            <w:r w:rsidR="001226D9" w:rsidRPr="00880755">
              <w:rPr>
                <w:rFonts w:ascii="Arial" w:hAnsi="Arial" w:cs="Arial"/>
                <w:color w:val="231F20"/>
                <w:szCs w:val="24"/>
                <w:lang w:val="mn-MN"/>
              </w:rPr>
              <w:t xml:space="preserve">үеийн </w:t>
            </w:r>
            <w:r w:rsidR="00901D36" w:rsidRPr="00880755">
              <w:rPr>
                <w:rFonts w:ascii="Arial" w:hAnsi="Arial" w:cs="Arial"/>
                <w:color w:val="231F20"/>
                <w:szCs w:val="24"/>
                <w:lang w:val="mn-MN"/>
              </w:rPr>
              <w:t xml:space="preserve">салбарын эрчимжилтийн </w:t>
            </w:r>
            <w:r w:rsidR="00EF2FEC" w:rsidRPr="00880755">
              <w:rPr>
                <w:rFonts w:ascii="Arial" w:hAnsi="Arial" w:cs="Arial"/>
                <w:color w:val="231F20"/>
                <w:szCs w:val="24"/>
                <w:lang w:val="mn-MN"/>
              </w:rPr>
              <w:t>онолын утга</w:t>
            </w:r>
            <w:r w:rsidR="00901D36" w:rsidRPr="00880755">
              <w:rPr>
                <w:rFonts w:ascii="Arial" w:hAnsi="Arial" w:cs="Arial"/>
                <w:color w:val="231F20"/>
                <w:szCs w:val="24"/>
                <w:lang w:val="mn-MN"/>
              </w:rPr>
              <w:t>;</w:t>
            </w:r>
          </w:p>
          <w:p w14:paraId="66906B3B" w14:textId="68EB7262" w:rsidR="000229ED" w:rsidRPr="00880755" w:rsidRDefault="00476650">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0 </w:t>
            </w:r>
            <w:r w:rsidR="001226D9" w:rsidRPr="00880755">
              <w:rPr>
                <w:rFonts w:ascii="Arial" w:hAnsi="Arial" w:cs="Arial"/>
                <w:color w:val="231F20"/>
                <w:szCs w:val="24"/>
                <w:lang w:val="mn-MN"/>
              </w:rPr>
              <w:t xml:space="preserve">- </w:t>
            </w:r>
            <w:r w:rsidRPr="00880755">
              <w:rPr>
                <w:rFonts w:ascii="Arial" w:hAnsi="Arial" w:cs="Arial"/>
                <w:color w:val="231F20"/>
                <w:szCs w:val="24"/>
                <w:lang w:val="mn-MN"/>
              </w:rPr>
              <w:t>суурь жил</w:t>
            </w:r>
            <w:r w:rsidR="000229ED" w:rsidRPr="00880755">
              <w:rPr>
                <w:rFonts w:ascii="Arial" w:hAnsi="Arial" w:cs="Arial"/>
                <w:color w:val="231F20"/>
                <w:szCs w:val="24"/>
                <w:lang w:val="mn-MN"/>
              </w:rPr>
              <w:t>;</w:t>
            </w:r>
          </w:p>
          <w:p w14:paraId="4D6E9FB5" w14:textId="78CE890E" w:rsidR="000229ED" w:rsidRPr="00880755" w:rsidRDefault="00476650">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 </w:t>
            </w:r>
            <w:r w:rsidR="001226D9" w:rsidRPr="00880755">
              <w:rPr>
                <w:rFonts w:ascii="Arial" w:hAnsi="Arial" w:cs="Arial"/>
                <w:color w:val="231F20"/>
                <w:szCs w:val="24"/>
                <w:lang w:val="mn-MN"/>
              </w:rPr>
              <w:t xml:space="preserve">- </w:t>
            </w:r>
            <w:r w:rsidRPr="00880755">
              <w:rPr>
                <w:rFonts w:ascii="Arial" w:hAnsi="Arial" w:cs="Arial"/>
                <w:color w:val="231F20"/>
                <w:szCs w:val="24"/>
                <w:lang w:val="mn-MN"/>
              </w:rPr>
              <w:t>тооцо</w:t>
            </w:r>
            <w:r w:rsidR="00C65896" w:rsidRPr="00880755">
              <w:rPr>
                <w:rFonts w:ascii="Arial" w:hAnsi="Arial" w:cs="Arial"/>
                <w:color w:val="231F20"/>
                <w:szCs w:val="24"/>
                <w:lang w:val="mn-MN"/>
              </w:rPr>
              <w:t>оны</w:t>
            </w:r>
            <w:r w:rsidRPr="00880755">
              <w:rPr>
                <w:rFonts w:ascii="Arial" w:hAnsi="Arial" w:cs="Arial"/>
                <w:color w:val="231F20"/>
                <w:szCs w:val="24"/>
                <w:lang w:val="mn-MN"/>
              </w:rPr>
              <w:t xml:space="preserve"> жил</w:t>
            </w:r>
            <w:r w:rsidR="000229ED" w:rsidRPr="00880755">
              <w:rPr>
                <w:rFonts w:ascii="Arial" w:hAnsi="Arial" w:cs="Arial"/>
                <w:color w:val="231F20"/>
                <w:szCs w:val="24"/>
                <w:lang w:val="mn-MN"/>
              </w:rPr>
              <w:t>;</w:t>
            </w:r>
          </w:p>
          <w:p w14:paraId="27F1C476" w14:textId="31DA735A" w:rsidR="000229E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oMath>
            <w:r w:rsidR="000229ED" w:rsidRPr="00880755">
              <w:rPr>
                <w:rFonts w:ascii="Arial" w:eastAsiaTheme="minorEastAsia" w:hAnsi="Arial" w:cs="Arial"/>
                <w:bCs/>
                <w:color w:val="000000"/>
                <w:szCs w:val="24"/>
                <w:shd w:val="clear" w:color="auto" w:fill="FFFFFF"/>
                <w:lang w:val="mn-MN"/>
              </w:rPr>
              <w:t xml:space="preserve"> </w:t>
            </w:r>
            <w:r w:rsidR="001226D9" w:rsidRPr="00880755">
              <w:rPr>
                <w:rFonts w:ascii="Arial" w:eastAsiaTheme="minorEastAsia" w:hAnsi="Arial" w:cs="Arial"/>
                <w:bCs/>
                <w:color w:val="000000"/>
                <w:szCs w:val="24"/>
                <w:shd w:val="clear" w:color="auto" w:fill="FFFFFF"/>
                <w:lang w:val="mn-MN"/>
              </w:rPr>
              <w:t xml:space="preserve">- </w:t>
            </w:r>
            <w:r w:rsidR="000229ED" w:rsidRPr="00880755">
              <w:rPr>
                <w:rFonts w:ascii="Arial" w:hAnsi="Arial" w:cs="Arial"/>
                <w:i/>
                <w:color w:val="231F20"/>
                <w:szCs w:val="24"/>
                <w:lang w:val="mn-MN"/>
              </w:rPr>
              <w:t>i</w:t>
            </w:r>
            <w:r w:rsidR="002824BB" w:rsidRPr="00880755">
              <w:rPr>
                <w:rFonts w:ascii="Arial" w:hAnsi="Arial" w:cs="Arial"/>
                <w:i/>
                <w:color w:val="231F20"/>
                <w:szCs w:val="24"/>
                <w:lang w:val="mn-MN"/>
              </w:rPr>
              <w:t xml:space="preserve"> </w:t>
            </w:r>
            <w:r w:rsidR="002824BB" w:rsidRPr="00880755">
              <w:rPr>
                <w:rFonts w:ascii="Arial" w:hAnsi="Arial" w:cs="Arial"/>
                <w:color w:val="231F20"/>
                <w:szCs w:val="24"/>
                <w:lang w:val="mn-MN"/>
              </w:rPr>
              <w:t xml:space="preserve">дэд салбарын үйл ажиллагааны валютын </w:t>
            </w:r>
            <w:r w:rsidR="006934C3" w:rsidRPr="00880755">
              <w:rPr>
                <w:rFonts w:ascii="Arial" w:hAnsi="Arial" w:cs="Arial"/>
                <w:color w:val="231F20"/>
                <w:szCs w:val="24"/>
                <w:lang w:val="mn-MN"/>
              </w:rPr>
              <w:t>заалт</w:t>
            </w:r>
            <w:r w:rsidR="000229ED" w:rsidRPr="00880755">
              <w:rPr>
                <w:rFonts w:ascii="Arial" w:hAnsi="Arial" w:cs="Arial"/>
                <w:i/>
                <w:color w:val="231F20"/>
                <w:szCs w:val="24"/>
                <w:lang w:val="mn-MN"/>
              </w:rPr>
              <w:t xml:space="preserve"> </w:t>
            </w:r>
            <w:r w:rsidR="000229ED" w:rsidRPr="00880755">
              <w:rPr>
                <w:rFonts w:ascii="Arial" w:hAnsi="Arial" w:cs="Arial"/>
                <w:color w:val="231F20"/>
                <w:szCs w:val="24"/>
                <w:lang w:val="mn-MN"/>
              </w:rPr>
              <w:t>(</w:t>
            </w:r>
            <w:r w:rsidR="002824BB" w:rsidRPr="00880755">
              <w:rPr>
                <w:rFonts w:ascii="Arial" w:hAnsi="Arial" w:cs="Arial"/>
                <w:color w:val="231F20"/>
                <w:szCs w:val="24"/>
                <w:lang w:val="mn-MN"/>
              </w:rPr>
              <w:t>жишээ нь</w:t>
            </w:r>
            <w:r w:rsidR="001226D9" w:rsidRPr="00880755">
              <w:rPr>
                <w:rFonts w:ascii="Arial" w:hAnsi="Arial" w:cs="Arial"/>
                <w:color w:val="231F20"/>
                <w:szCs w:val="24"/>
                <w:lang w:val="mn-MN"/>
              </w:rPr>
              <w:t>,</w:t>
            </w:r>
            <w:r w:rsidR="000229ED" w:rsidRPr="00880755">
              <w:rPr>
                <w:rFonts w:ascii="Arial" w:hAnsi="Arial" w:cs="Arial"/>
                <w:color w:val="231F20"/>
                <w:szCs w:val="24"/>
                <w:lang w:val="mn-MN"/>
              </w:rPr>
              <w:t xml:space="preserve"> </w:t>
            </w:r>
            <w:r w:rsidR="00523FA1" w:rsidRPr="00880755">
              <w:rPr>
                <w:rFonts w:ascii="Arial" w:hAnsi="Arial" w:cs="Arial"/>
                <w:color w:val="231F20"/>
                <w:szCs w:val="24"/>
                <w:lang w:val="mn-MN"/>
              </w:rPr>
              <w:t>аж үйлдвэрийн</w:t>
            </w:r>
            <w:r w:rsidR="001226D9" w:rsidRPr="00880755">
              <w:rPr>
                <w:rFonts w:ascii="Arial" w:hAnsi="Arial" w:cs="Arial"/>
                <w:color w:val="231F20"/>
                <w:szCs w:val="24"/>
                <w:lang w:val="mn-MN"/>
              </w:rPr>
              <w:t xml:space="preserve"> i</w:t>
            </w:r>
            <w:r w:rsidR="00523FA1" w:rsidRPr="00880755">
              <w:rPr>
                <w:rFonts w:ascii="Arial" w:hAnsi="Arial" w:cs="Arial"/>
                <w:color w:val="231F20"/>
                <w:szCs w:val="24"/>
                <w:lang w:val="mn-MN"/>
              </w:rPr>
              <w:t xml:space="preserve"> салбарын </w:t>
            </w:r>
            <w:r w:rsidR="00122E2F" w:rsidRPr="00880755">
              <w:rPr>
                <w:rFonts w:ascii="Arial" w:hAnsi="Arial" w:cs="Arial"/>
                <w:color w:val="231F20"/>
                <w:szCs w:val="24"/>
                <w:lang w:val="mn-MN"/>
              </w:rPr>
              <w:t>нэмүү өртөг</w:t>
            </w:r>
            <w:r w:rsidR="000229ED" w:rsidRPr="00880755">
              <w:rPr>
                <w:rFonts w:ascii="Arial" w:hAnsi="Arial" w:cs="Arial"/>
                <w:color w:val="231F20"/>
                <w:szCs w:val="24"/>
                <w:lang w:val="mn-MN"/>
              </w:rPr>
              <w:t>);</w:t>
            </w:r>
          </w:p>
          <w:p w14:paraId="010AB751" w14:textId="24880E53" w:rsidR="000229ED" w:rsidRPr="00880755" w:rsidRDefault="000229ED">
            <w:pPr>
              <w:spacing w:line="276" w:lineRule="auto"/>
              <w:jc w:val="both"/>
              <w:rPr>
                <w:rFonts w:ascii="Arial" w:hAnsi="Arial" w:cs="Arial"/>
                <w:color w:val="231F20"/>
                <w:szCs w:val="24"/>
                <w:lang w:val="mn-MN"/>
              </w:rPr>
            </w:pPr>
            <w:r w:rsidRPr="00880755">
              <w:rPr>
                <w:rFonts w:ascii="Arial" w:hAnsi="Arial" w:cs="Arial"/>
                <w:i/>
                <w:color w:val="231F20"/>
                <w:szCs w:val="24"/>
                <w:lang w:val="mn-MN"/>
              </w:rPr>
              <w:t>Y</w:t>
            </w:r>
            <w:r w:rsidRPr="00880755">
              <w:rPr>
                <w:rFonts w:ascii="Arial" w:hAnsi="Arial" w:cs="Arial"/>
                <w:color w:val="231F20"/>
                <w:szCs w:val="24"/>
                <w:lang w:val="mn-MN"/>
              </w:rPr>
              <w:t xml:space="preserve"> </w:t>
            </w:r>
            <w:r w:rsidR="001226D9" w:rsidRPr="00880755">
              <w:rPr>
                <w:rFonts w:ascii="Arial" w:hAnsi="Arial" w:cs="Arial"/>
                <w:color w:val="231F20"/>
                <w:szCs w:val="24"/>
                <w:lang w:val="mn-MN"/>
              </w:rPr>
              <w:t xml:space="preserve">- </w:t>
            </w:r>
            <w:r w:rsidR="00032F63" w:rsidRPr="00880755">
              <w:rPr>
                <w:rFonts w:ascii="Arial" w:hAnsi="Arial" w:cs="Arial"/>
                <w:color w:val="231F20"/>
                <w:szCs w:val="24"/>
                <w:lang w:val="mn-MN"/>
              </w:rPr>
              <w:t xml:space="preserve">нийт салбарын үйл ажиллагааны валютын </w:t>
            </w:r>
            <w:r w:rsidR="006934C3" w:rsidRPr="00880755">
              <w:rPr>
                <w:rFonts w:ascii="Arial" w:hAnsi="Arial" w:cs="Arial"/>
                <w:color w:val="231F20"/>
                <w:szCs w:val="24"/>
                <w:lang w:val="mn-MN"/>
              </w:rPr>
              <w:t>заалт</w:t>
            </w:r>
            <w:r w:rsidR="00032F63" w:rsidRPr="00880755">
              <w:rPr>
                <w:rFonts w:ascii="Arial" w:hAnsi="Arial" w:cs="Arial"/>
                <w:color w:val="231F20"/>
                <w:szCs w:val="24"/>
                <w:lang w:val="mn-MN"/>
              </w:rPr>
              <w:t xml:space="preserve"> </w:t>
            </w:r>
            <w:r w:rsidR="00931860" w:rsidRPr="00880755">
              <w:rPr>
                <w:rFonts w:ascii="Arial" w:hAnsi="Arial" w:cs="Arial"/>
                <w:color w:val="231F20"/>
                <w:szCs w:val="24"/>
                <w:lang w:val="mn-MN"/>
              </w:rPr>
              <w:t>(жишээ нь</w:t>
            </w:r>
            <w:r w:rsidR="001226D9" w:rsidRPr="00880755">
              <w:rPr>
                <w:rFonts w:ascii="Arial" w:hAnsi="Arial" w:cs="Arial"/>
                <w:color w:val="231F20"/>
                <w:szCs w:val="24"/>
                <w:lang w:val="mn-MN"/>
              </w:rPr>
              <w:t>, аж</w:t>
            </w:r>
            <w:r w:rsidRPr="00880755">
              <w:rPr>
                <w:rFonts w:ascii="Arial" w:hAnsi="Arial" w:cs="Arial"/>
                <w:color w:val="231F20"/>
                <w:szCs w:val="24"/>
                <w:lang w:val="mn-MN"/>
              </w:rPr>
              <w:t xml:space="preserve"> </w:t>
            </w:r>
            <w:r w:rsidR="00931860" w:rsidRPr="00880755">
              <w:rPr>
                <w:rFonts w:ascii="Arial" w:hAnsi="Arial" w:cs="Arial"/>
                <w:color w:val="231F20"/>
                <w:szCs w:val="24"/>
                <w:lang w:val="mn-MN"/>
              </w:rPr>
              <w:lastRenderedPageBreak/>
              <w:t>үйлдвэрийн нэмүү өртөг</w:t>
            </w:r>
            <w:r w:rsidRPr="00880755">
              <w:rPr>
                <w:rFonts w:ascii="Arial" w:hAnsi="Arial" w:cs="Arial"/>
                <w:color w:val="231F20"/>
                <w:szCs w:val="24"/>
                <w:lang w:val="mn-MN"/>
              </w:rPr>
              <w:t>);</w:t>
            </w:r>
            <w:r w:rsidRPr="00880755">
              <w:rPr>
                <w:rFonts w:ascii="Arial" w:hAnsi="Arial" w:cs="Arial"/>
                <w:color w:val="231F20"/>
                <w:szCs w:val="24"/>
                <w:lang w:val="mn-MN"/>
              </w:rPr>
              <w:br/>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m:t>
                  </m:r>
                </m:sub>
              </m:sSub>
            </m:oMath>
            <w:r w:rsidRPr="00880755">
              <w:rPr>
                <w:rFonts w:ascii="Arial" w:eastAsiaTheme="minorEastAsia" w:hAnsi="Arial" w:cs="Arial"/>
                <w:bCs/>
                <w:color w:val="000000"/>
                <w:szCs w:val="24"/>
                <w:shd w:val="clear" w:color="auto" w:fill="FFFFFF"/>
                <w:lang w:val="mn-MN"/>
              </w:rPr>
              <w:t xml:space="preserve"> </w:t>
            </w:r>
            <w:r w:rsidR="001226D9" w:rsidRPr="00880755">
              <w:rPr>
                <w:rFonts w:ascii="Arial" w:eastAsiaTheme="minorEastAsia" w:hAnsi="Arial" w:cs="Arial"/>
                <w:bCs/>
                <w:color w:val="000000"/>
                <w:szCs w:val="24"/>
                <w:shd w:val="clear" w:color="auto" w:fill="FFFFFF"/>
                <w:lang w:val="mn-MN"/>
              </w:rPr>
              <w:t xml:space="preserve">- </w:t>
            </w:r>
            <w:r w:rsidRPr="00880755">
              <w:rPr>
                <w:rFonts w:ascii="Arial" w:hAnsi="Arial" w:cs="Arial"/>
                <w:i/>
                <w:color w:val="231F20"/>
                <w:szCs w:val="24"/>
                <w:lang w:val="mn-MN"/>
              </w:rPr>
              <w:t>i</w:t>
            </w:r>
            <w:r w:rsidR="00A91469" w:rsidRPr="00880755">
              <w:rPr>
                <w:rFonts w:ascii="Arial" w:hAnsi="Arial" w:cs="Arial"/>
                <w:i/>
                <w:color w:val="231F20"/>
                <w:szCs w:val="24"/>
                <w:lang w:val="mn-MN"/>
              </w:rPr>
              <w:t xml:space="preserve"> </w:t>
            </w:r>
            <w:r w:rsidR="00A91469" w:rsidRPr="00880755">
              <w:rPr>
                <w:rFonts w:ascii="Arial" w:hAnsi="Arial" w:cs="Arial"/>
                <w:color w:val="231F20"/>
                <w:szCs w:val="24"/>
                <w:lang w:val="mn-MN"/>
              </w:rPr>
              <w:t xml:space="preserve">дэд салбарын эрчим хүчний </w:t>
            </w:r>
            <w:r w:rsidR="001226D9" w:rsidRPr="00880755">
              <w:rPr>
                <w:rFonts w:ascii="Arial" w:hAnsi="Arial" w:cs="Arial"/>
                <w:color w:val="231F20"/>
                <w:szCs w:val="24"/>
                <w:lang w:val="mn-MN"/>
              </w:rPr>
              <w:t xml:space="preserve">эцсийн </w:t>
            </w:r>
            <w:r w:rsidR="00A91469" w:rsidRPr="00880755">
              <w:rPr>
                <w:rFonts w:ascii="Arial" w:hAnsi="Arial" w:cs="Arial"/>
                <w:color w:val="231F20"/>
                <w:szCs w:val="24"/>
                <w:lang w:val="mn-MN"/>
              </w:rPr>
              <w:t>зарцуулалт</w:t>
            </w:r>
            <w:r w:rsidRPr="00880755">
              <w:rPr>
                <w:rFonts w:ascii="Arial" w:hAnsi="Arial" w:cs="Arial"/>
                <w:color w:val="231F20"/>
                <w:szCs w:val="24"/>
                <w:lang w:val="mn-MN"/>
              </w:rPr>
              <w:t>.</w:t>
            </w:r>
          </w:p>
          <w:p w14:paraId="132746BE" w14:textId="0A49C142" w:rsidR="008850C0" w:rsidRPr="00880755" w:rsidRDefault="008850C0">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Тогтмол бүтэц</w:t>
            </w:r>
            <w:r w:rsidR="00412C15" w:rsidRPr="00880755">
              <w:rPr>
                <w:rFonts w:ascii="Arial" w:hAnsi="Arial" w:cs="Arial"/>
                <w:bCs/>
                <w:color w:val="000000"/>
                <w:szCs w:val="24"/>
                <w:shd w:val="clear" w:color="auto" w:fill="FFFFFF"/>
                <w:lang w:val="mn-MN"/>
              </w:rPr>
              <w:t>тэй</w:t>
            </w:r>
            <w:r w:rsidRPr="00880755">
              <w:rPr>
                <w:rFonts w:ascii="Arial" w:hAnsi="Arial" w:cs="Arial"/>
                <w:bCs/>
                <w:color w:val="000000"/>
                <w:szCs w:val="24"/>
                <w:shd w:val="clear" w:color="auto" w:fill="FFFFFF"/>
                <w:lang w:val="mn-MN"/>
              </w:rPr>
              <w:t xml:space="preserve"> </w:t>
            </w:r>
            <w:r w:rsidR="00412C15" w:rsidRPr="00880755">
              <w:rPr>
                <w:rFonts w:ascii="Arial" w:hAnsi="Arial" w:cs="Arial"/>
                <w:bCs/>
                <w:color w:val="000000"/>
                <w:szCs w:val="24"/>
                <w:shd w:val="clear" w:color="auto" w:fill="FFFFFF"/>
                <w:lang w:val="mn-MN"/>
              </w:rPr>
              <w:t>үеийн</w:t>
            </w:r>
            <w:r w:rsidRPr="00880755">
              <w:rPr>
                <w:rFonts w:ascii="Arial" w:hAnsi="Arial" w:cs="Arial"/>
                <w:bCs/>
                <w:color w:val="000000"/>
                <w:szCs w:val="24"/>
                <w:shd w:val="clear" w:color="auto" w:fill="FFFFFF"/>
                <w:lang w:val="mn-MN"/>
              </w:rPr>
              <w:t xml:space="preserve"> эрчим хүчний эрчимжилтийн өөрчлөлтийг бодит эрчимжилтийн өөрчлөлттэй харьцуул</w:t>
            </w:r>
            <w:r w:rsidR="00931E43" w:rsidRPr="00880755">
              <w:rPr>
                <w:rFonts w:ascii="Arial" w:hAnsi="Arial" w:cs="Arial"/>
                <w:bCs/>
                <w:color w:val="000000"/>
                <w:szCs w:val="24"/>
                <w:shd w:val="clear" w:color="auto" w:fill="FFFFFF"/>
                <w:lang w:val="mn-MN"/>
              </w:rPr>
              <w:t>ж</w:t>
            </w:r>
            <w:r w:rsidR="004213C9" w:rsidRPr="00880755">
              <w:rPr>
                <w:rFonts w:ascii="Arial" w:hAnsi="Arial" w:cs="Arial"/>
                <w:bCs/>
                <w:color w:val="000000"/>
                <w:szCs w:val="24"/>
                <w:shd w:val="clear" w:color="auto" w:fill="FFFFFF"/>
                <w:lang w:val="mn-MN"/>
              </w:rPr>
              <w:t>, зөрүүгээр нь</w:t>
            </w:r>
            <w:r w:rsidRPr="00880755">
              <w:rPr>
                <w:rFonts w:ascii="Arial" w:hAnsi="Arial" w:cs="Arial"/>
                <w:bCs/>
                <w:color w:val="000000"/>
                <w:szCs w:val="24"/>
                <w:shd w:val="clear" w:color="auto" w:fill="FFFFFF"/>
                <w:lang w:val="mn-MN"/>
              </w:rPr>
              <w:t>бүтцийн үр нөлөө</w:t>
            </w:r>
            <w:r w:rsidR="00931E43" w:rsidRPr="00880755">
              <w:rPr>
                <w:rFonts w:ascii="Arial" w:hAnsi="Arial" w:cs="Arial"/>
                <w:bCs/>
                <w:color w:val="000000"/>
                <w:szCs w:val="24"/>
                <w:shd w:val="clear" w:color="auto" w:fill="FFFFFF"/>
                <w:lang w:val="mn-MN"/>
              </w:rPr>
              <w:t>г</w:t>
            </w:r>
            <w:r w:rsidRPr="00880755">
              <w:rPr>
                <w:rFonts w:ascii="Arial" w:hAnsi="Arial" w:cs="Arial"/>
                <w:bCs/>
                <w:color w:val="000000"/>
                <w:szCs w:val="24"/>
                <w:shd w:val="clear" w:color="auto" w:fill="FFFFFF"/>
                <w:lang w:val="mn-MN"/>
              </w:rPr>
              <w:t xml:space="preserve"> хэмж</w:t>
            </w:r>
            <w:r w:rsidR="009115BF" w:rsidRPr="00880755">
              <w:rPr>
                <w:rFonts w:ascii="Arial" w:hAnsi="Arial" w:cs="Arial"/>
                <w:bCs/>
                <w:color w:val="000000"/>
                <w:szCs w:val="24"/>
                <w:shd w:val="clear" w:color="auto" w:fill="FFFFFF"/>
                <w:lang w:val="mn-MN"/>
              </w:rPr>
              <w:t>дэг</w:t>
            </w:r>
            <w:r w:rsidRPr="00880755">
              <w:rPr>
                <w:rFonts w:ascii="Arial" w:hAnsi="Arial" w:cs="Arial"/>
                <w:bCs/>
                <w:color w:val="000000"/>
                <w:szCs w:val="24"/>
                <w:shd w:val="clear" w:color="auto" w:fill="FFFFFF"/>
                <w:lang w:val="mn-MN"/>
              </w:rPr>
              <w:t>.</w:t>
            </w:r>
          </w:p>
          <w:p w14:paraId="64D18FDC" w14:textId="5B0F77BF" w:rsidR="007109A1" w:rsidRPr="00880755" w:rsidRDefault="007109A1">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Бүтцийн өөрчлөлтөөс шалтгаалсан 0 болон t жил хооронд</w:t>
            </w:r>
            <w:r w:rsidR="001D7A5D" w:rsidRPr="00880755">
              <w:rPr>
                <w:rFonts w:ascii="Arial" w:hAnsi="Arial" w:cs="Arial"/>
                <w:bCs/>
                <w:color w:val="000000"/>
                <w:szCs w:val="24"/>
                <w:shd w:val="clear" w:color="auto" w:fill="FFFFFF"/>
                <w:lang w:val="mn-MN"/>
              </w:rPr>
              <w:t>ын</w:t>
            </w:r>
            <w:r w:rsidRPr="00880755">
              <w:rPr>
                <w:rFonts w:ascii="Arial" w:hAnsi="Arial" w:cs="Arial"/>
                <w:bCs/>
                <w:color w:val="000000"/>
                <w:szCs w:val="24"/>
                <w:shd w:val="clear" w:color="auto" w:fill="FFFFFF"/>
                <w:lang w:val="mn-MN"/>
              </w:rPr>
              <w:t xml:space="preserve"> эрчимжилтийн жилийн дундаж </w:t>
            </w:r>
            <w:r w:rsidR="00F83F15" w:rsidRPr="00880755">
              <w:rPr>
                <w:rFonts w:ascii="Arial" w:hAnsi="Arial" w:cs="Arial"/>
                <w:bCs/>
                <w:color w:val="000000"/>
                <w:szCs w:val="24"/>
                <w:shd w:val="clear" w:color="auto" w:fill="FFFFFF"/>
                <w:lang w:val="mn-MN"/>
              </w:rPr>
              <w:t xml:space="preserve">өөрчлөлтийг </w:t>
            </w:r>
            <w:r w:rsidRPr="00880755">
              <w:rPr>
                <w:rFonts w:ascii="Arial" w:hAnsi="Arial" w:cs="Arial"/>
                <w:bCs/>
                <w:color w:val="000000"/>
                <w:szCs w:val="24"/>
                <w:shd w:val="clear" w:color="auto" w:fill="FFFFFF"/>
                <w:lang w:val="mn-MN"/>
              </w:rPr>
              <w:t>(А.2)-р томьёо</w:t>
            </w:r>
            <w:r w:rsidR="001D7A5D" w:rsidRPr="00880755">
              <w:rPr>
                <w:rFonts w:ascii="Arial" w:hAnsi="Arial" w:cs="Arial"/>
                <w:bCs/>
                <w:color w:val="000000"/>
                <w:szCs w:val="24"/>
                <w:shd w:val="clear" w:color="auto" w:fill="FFFFFF"/>
                <w:lang w:val="mn-MN"/>
              </w:rPr>
              <w:t>гоор</w:t>
            </w:r>
            <w:r w:rsidRPr="00880755">
              <w:rPr>
                <w:rFonts w:ascii="Arial" w:hAnsi="Arial" w:cs="Arial"/>
                <w:bCs/>
                <w:color w:val="000000"/>
                <w:szCs w:val="24"/>
                <w:shd w:val="clear" w:color="auto" w:fill="FFFFFF"/>
                <w:lang w:val="mn-MN"/>
              </w:rPr>
              <w:t xml:space="preserve"> </w:t>
            </w:r>
            <w:r w:rsidR="001D7A5D" w:rsidRPr="00880755">
              <w:rPr>
                <w:rFonts w:ascii="Arial" w:hAnsi="Arial" w:cs="Arial"/>
                <w:bCs/>
                <w:color w:val="000000"/>
                <w:szCs w:val="24"/>
                <w:shd w:val="clear" w:color="auto" w:fill="FFFFFF"/>
                <w:lang w:val="mn-MN"/>
              </w:rPr>
              <w:t>тодорхойлсон.</w:t>
            </w:r>
          </w:p>
          <w:p w14:paraId="5688D009" w14:textId="77777777"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ar,tot,t,0</m:t>
                  </m:r>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ar,int,t,0</m:t>
                  </m:r>
                </m:sub>
              </m:sSub>
            </m:oMath>
            <w:r w:rsidR="000229ED" w:rsidRPr="00880755">
              <w:rPr>
                <w:rFonts w:ascii="Arial" w:eastAsiaTheme="minorEastAsia" w:hAnsi="Arial" w:cs="Arial"/>
                <w:bCs/>
                <w:color w:val="000000"/>
                <w:szCs w:val="24"/>
                <w:shd w:val="clear" w:color="auto" w:fill="FFFFFF"/>
                <w:lang w:val="mn-MN"/>
              </w:rPr>
              <w:t xml:space="preserve">     (A.2)</w:t>
            </w:r>
          </w:p>
          <w:p w14:paraId="59A1DB02" w14:textId="77777777" w:rsidR="00F60FFE" w:rsidRPr="00880755" w:rsidRDefault="00F60FFE">
            <w:pPr>
              <w:spacing w:line="276" w:lineRule="auto"/>
              <w:jc w:val="both"/>
              <w:rPr>
                <w:rFonts w:ascii="Arial" w:eastAsiaTheme="minorEastAsia" w:hAnsi="Arial" w:cs="Arial"/>
                <w:bCs/>
                <w:color w:val="000000"/>
                <w:szCs w:val="24"/>
                <w:shd w:val="clear" w:color="auto" w:fill="FFFFFF"/>
                <w:lang w:val="mn-MN"/>
              </w:rPr>
            </w:pPr>
          </w:p>
          <w:p w14:paraId="315BD197" w14:textId="23557C1F" w:rsidR="000229ED" w:rsidRPr="00880755" w:rsidRDefault="00F60FFE">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1D7A5D" w:rsidRPr="00880755">
              <w:rPr>
                <w:rFonts w:ascii="Arial" w:eastAsiaTheme="minorEastAsia" w:hAnsi="Arial" w:cs="Arial"/>
                <w:bCs/>
                <w:color w:val="000000"/>
                <w:szCs w:val="24"/>
                <w:shd w:val="clear" w:color="auto" w:fill="FFFFFF"/>
                <w:lang w:val="mn-MN"/>
              </w:rPr>
              <w:t>:</w:t>
            </w:r>
          </w:p>
          <w:p w14:paraId="2A845CFB" w14:textId="29D4ADE5" w:rsidR="000229ED" w:rsidRPr="00880755" w:rsidRDefault="00880755">
            <w:pPr>
              <w:spacing w:line="276" w:lineRule="auto"/>
              <w:jc w:val="both"/>
              <w:rPr>
                <w:rFonts w:ascii="Arial" w:eastAsiaTheme="minorEastAsia" w:hAnsi="Arial" w:cs="Arial"/>
                <w:bCs/>
                <w:color w:val="000000"/>
                <w:sz w:val="22"/>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oMath>
            <w:r w:rsidR="00F83F15" w:rsidRPr="00880755">
              <w:rPr>
                <w:rFonts w:ascii="Arial" w:eastAsiaTheme="minorEastAsia" w:hAnsi="Arial" w:cs="Arial"/>
                <w:bCs/>
                <w:color w:val="000000"/>
                <w:szCs w:val="24"/>
                <w:shd w:val="clear" w:color="auto" w:fill="FFFFFF"/>
                <w:lang w:val="mn-MN"/>
              </w:rPr>
              <w:t xml:space="preserve"> </w:t>
            </w:r>
            <w:r w:rsidR="001D7A5D" w:rsidRPr="00880755">
              <w:rPr>
                <w:rFonts w:ascii="Arial" w:eastAsiaTheme="minorEastAsia" w:hAnsi="Arial" w:cs="Arial"/>
                <w:bCs/>
                <w:color w:val="000000"/>
                <w:szCs w:val="24"/>
                <w:shd w:val="clear" w:color="auto" w:fill="FFFFFF"/>
                <w:lang w:val="mn-MN"/>
              </w:rPr>
              <w:t xml:space="preserve">- </w:t>
            </w:r>
            <w:r w:rsidR="009E1563" w:rsidRPr="00880755">
              <w:rPr>
                <w:rFonts w:ascii="Arial" w:eastAsiaTheme="minorEastAsia" w:hAnsi="Arial" w:cs="Arial"/>
                <w:bCs/>
                <w:color w:val="000000"/>
                <w:szCs w:val="24"/>
                <w:shd w:val="clear" w:color="auto" w:fill="FFFFFF"/>
                <w:lang w:val="mn-MN"/>
              </w:rPr>
              <w:t>бүтцийн өөрчлөлтөөс шалтгаалсан</w:t>
            </w:r>
            <w:r w:rsidR="00412371" w:rsidRPr="00880755">
              <w:rPr>
                <w:rFonts w:ascii="Arial" w:eastAsiaTheme="minorEastAsia" w:hAnsi="Arial" w:cs="Arial"/>
                <w:bCs/>
                <w:color w:val="000000"/>
                <w:szCs w:val="24"/>
                <w:shd w:val="clear" w:color="auto" w:fill="FFFFFF"/>
                <w:lang w:val="mn-MN"/>
              </w:rPr>
              <w:t>,</w:t>
            </w:r>
            <w:r w:rsidR="009E1563" w:rsidRPr="00880755">
              <w:rPr>
                <w:rFonts w:ascii="Arial" w:eastAsiaTheme="minorEastAsia" w:hAnsi="Arial" w:cs="Arial"/>
                <w:bCs/>
                <w:color w:val="000000"/>
                <w:szCs w:val="24"/>
                <w:shd w:val="clear" w:color="auto" w:fill="FFFFFF"/>
                <w:lang w:val="mn-MN"/>
              </w:rPr>
              <w:t xml:space="preserve"> 0 болон t жил хооронд</w:t>
            </w:r>
            <w:r w:rsidR="00F434DB" w:rsidRPr="00880755">
              <w:rPr>
                <w:rFonts w:ascii="Arial" w:eastAsiaTheme="minorEastAsia" w:hAnsi="Arial" w:cs="Arial"/>
                <w:bCs/>
                <w:color w:val="000000"/>
                <w:szCs w:val="24"/>
                <w:shd w:val="clear" w:color="auto" w:fill="FFFFFF"/>
                <w:lang w:val="mn-MN"/>
              </w:rPr>
              <w:t>ын</w:t>
            </w:r>
            <w:r w:rsidR="009E1563" w:rsidRPr="00880755">
              <w:rPr>
                <w:rFonts w:ascii="Arial" w:eastAsiaTheme="minorEastAsia" w:hAnsi="Arial" w:cs="Arial"/>
                <w:bCs/>
                <w:color w:val="000000"/>
                <w:szCs w:val="24"/>
                <w:shd w:val="clear" w:color="auto" w:fill="FFFFFF"/>
                <w:lang w:val="mn-MN"/>
              </w:rPr>
              <w:t xml:space="preserve"> </w:t>
            </w:r>
            <w:r w:rsidR="00412371" w:rsidRPr="00880755">
              <w:rPr>
                <w:rFonts w:ascii="Arial" w:eastAsiaTheme="minorEastAsia" w:hAnsi="Arial" w:cs="Arial"/>
                <w:bCs/>
                <w:color w:val="000000"/>
                <w:szCs w:val="24"/>
                <w:shd w:val="clear" w:color="auto" w:fill="FFFFFF"/>
                <w:lang w:val="mn-MN"/>
              </w:rPr>
              <w:t xml:space="preserve">эрчимжилтийн </w:t>
            </w:r>
            <w:r w:rsidR="009E1563" w:rsidRPr="00880755">
              <w:rPr>
                <w:rFonts w:ascii="Arial" w:eastAsiaTheme="minorEastAsia" w:hAnsi="Arial" w:cs="Arial"/>
                <w:bCs/>
                <w:color w:val="000000"/>
                <w:szCs w:val="24"/>
                <w:shd w:val="clear" w:color="auto" w:fill="FFFFFF"/>
                <w:lang w:val="mn-MN"/>
              </w:rPr>
              <w:t>нийлмэл жилий</w:t>
            </w:r>
            <w:r w:rsidR="00F434DB" w:rsidRPr="00880755">
              <w:rPr>
                <w:rFonts w:ascii="Arial" w:eastAsiaTheme="minorEastAsia" w:hAnsi="Arial" w:cs="Arial"/>
                <w:bCs/>
                <w:color w:val="000000"/>
                <w:szCs w:val="24"/>
                <w:shd w:val="clear" w:color="auto" w:fill="FFFFFF"/>
                <w:lang w:val="mn-MN"/>
              </w:rPr>
              <w:t>н</w:t>
            </w:r>
            <w:r w:rsidR="009E1563" w:rsidRPr="00880755">
              <w:rPr>
                <w:rFonts w:ascii="Arial" w:eastAsiaTheme="minorEastAsia" w:hAnsi="Arial" w:cs="Arial"/>
                <w:bCs/>
                <w:color w:val="000000"/>
                <w:szCs w:val="24"/>
                <w:shd w:val="clear" w:color="auto" w:fill="FFFFFF"/>
                <w:lang w:val="mn-MN"/>
              </w:rPr>
              <w:t xml:space="preserve"> дундаж өөрчлөлт</w:t>
            </w:r>
            <w:r w:rsidR="00412371" w:rsidRPr="00880755">
              <w:rPr>
                <w:rFonts w:ascii="Arial" w:eastAsiaTheme="minorEastAsia" w:hAnsi="Arial" w:cs="Arial"/>
                <w:bCs/>
                <w:color w:val="000000"/>
                <w:szCs w:val="24"/>
                <w:shd w:val="clear" w:color="auto" w:fill="FFFFFF"/>
                <w:lang w:val="mn-MN"/>
              </w:rPr>
              <w:t xml:space="preserve">, </w:t>
            </w:r>
            <w:r w:rsidR="00A1488E" w:rsidRPr="00880755">
              <w:rPr>
                <w:rFonts w:ascii="Arial" w:eastAsiaTheme="minorEastAsia" w:hAnsi="Arial" w:cs="Arial"/>
                <w:bCs/>
                <w:color w:val="000000"/>
                <w:szCs w:val="24"/>
                <w:shd w:val="clear" w:color="auto" w:fill="FFFFFF"/>
                <w:lang w:val="mn-MN"/>
              </w:rPr>
              <w:t>жил тутамд % нэгжээ</w:t>
            </w:r>
            <w:r w:rsidR="00412371" w:rsidRPr="00880755">
              <w:rPr>
                <w:rFonts w:ascii="Arial" w:eastAsiaTheme="minorEastAsia" w:hAnsi="Arial" w:cs="Arial"/>
                <w:bCs/>
                <w:color w:val="000000"/>
                <w:szCs w:val="24"/>
                <w:shd w:val="clear" w:color="auto" w:fill="FFFFFF"/>
                <w:lang w:val="mn-MN"/>
              </w:rPr>
              <w:t>р илэрхийлнэ</w:t>
            </w:r>
            <w:r w:rsidR="000229ED" w:rsidRPr="00880755">
              <w:rPr>
                <w:rFonts w:ascii="Arial" w:hAnsi="Arial" w:cs="Arial"/>
                <w:color w:val="231F20"/>
                <w:szCs w:val="24"/>
                <w:lang w:val="mn-MN"/>
              </w:rPr>
              <w:t>;</w:t>
            </w:r>
          </w:p>
          <w:p w14:paraId="32EFDBD5" w14:textId="3B5C3FBF" w:rsidR="000229E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ar,tot</m:t>
                  </m:r>
                </m:sub>
              </m:sSub>
            </m:oMath>
            <w:r w:rsidR="000346EE" w:rsidRPr="00880755">
              <w:rPr>
                <w:rFonts w:ascii="Arial" w:eastAsiaTheme="minorEastAsia" w:hAnsi="Arial" w:cs="Arial"/>
                <w:bCs/>
                <w:color w:val="000000"/>
                <w:szCs w:val="24"/>
                <w:shd w:val="clear" w:color="auto" w:fill="FFFFFF"/>
                <w:lang w:val="mn-MN"/>
              </w:rPr>
              <w:t xml:space="preserve"> </w:t>
            </w:r>
            <w:r w:rsidR="000346EE" w:rsidRPr="00880755">
              <w:rPr>
                <w:rFonts w:ascii="Arial" w:eastAsiaTheme="minorEastAsia" w:hAnsi="Arial" w:cs="Arial"/>
                <w:bCs/>
                <w:i/>
                <w:color w:val="000000"/>
                <w:szCs w:val="24"/>
                <w:shd w:val="clear" w:color="auto" w:fill="FFFFFF"/>
                <w:lang w:val="mn-MN"/>
              </w:rPr>
              <w:t xml:space="preserve"> </w:t>
            </w:r>
            <w:r w:rsidR="00F434DB" w:rsidRPr="00880755">
              <w:rPr>
                <w:rFonts w:ascii="Arial" w:eastAsiaTheme="minorEastAsia" w:hAnsi="Arial" w:cs="Arial"/>
                <w:bCs/>
                <w:color w:val="000000"/>
                <w:szCs w:val="24"/>
                <w:shd w:val="clear" w:color="auto" w:fill="FFFFFF"/>
                <w:lang w:val="mn-MN"/>
              </w:rPr>
              <w:t xml:space="preserve">- </w:t>
            </w:r>
            <w:r w:rsidR="000346EE" w:rsidRPr="00880755">
              <w:rPr>
                <w:rFonts w:ascii="Arial" w:eastAsiaTheme="minorEastAsia" w:hAnsi="Arial" w:cs="Arial"/>
                <w:bCs/>
                <w:i/>
                <w:color w:val="000000"/>
                <w:szCs w:val="24"/>
                <w:shd w:val="clear" w:color="auto" w:fill="FFFFFF"/>
                <w:lang w:val="mn-MN"/>
              </w:rPr>
              <w:t>0</w:t>
            </w:r>
            <w:r w:rsidR="00D924CB" w:rsidRPr="00880755">
              <w:rPr>
                <w:rFonts w:ascii="Arial" w:eastAsiaTheme="minorEastAsia" w:hAnsi="Arial" w:cs="Arial"/>
                <w:bCs/>
                <w:color w:val="000000"/>
                <w:szCs w:val="24"/>
                <w:shd w:val="clear" w:color="auto" w:fill="FFFFFF"/>
                <w:lang w:val="mn-MN"/>
              </w:rPr>
              <w:t xml:space="preserve"> болон</w:t>
            </w:r>
            <w:r w:rsidR="000346EE" w:rsidRPr="00880755">
              <w:rPr>
                <w:rFonts w:ascii="Arial" w:eastAsiaTheme="minorEastAsia" w:hAnsi="Arial" w:cs="Arial"/>
                <w:bCs/>
                <w:color w:val="000000"/>
                <w:szCs w:val="24"/>
                <w:shd w:val="clear" w:color="auto" w:fill="FFFFFF"/>
                <w:lang w:val="mn-MN"/>
              </w:rPr>
              <w:t xml:space="preserve"> </w:t>
            </w:r>
            <w:r w:rsidR="000346EE" w:rsidRPr="00880755">
              <w:rPr>
                <w:rFonts w:ascii="Arial" w:eastAsiaTheme="minorEastAsia" w:hAnsi="Arial" w:cs="Arial"/>
                <w:bCs/>
                <w:i/>
                <w:color w:val="000000"/>
                <w:szCs w:val="24"/>
                <w:shd w:val="clear" w:color="auto" w:fill="FFFFFF"/>
                <w:lang w:val="mn-MN"/>
              </w:rPr>
              <w:t>t</w:t>
            </w:r>
            <w:r w:rsidR="00D924CB" w:rsidRPr="00880755">
              <w:rPr>
                <w:rFonts w:ascii="Arial" w:eastAsiaTheme="minorEastAsia" w:hAnsi="Arial" w:cs="Arial"/>
                <w:bCs/>
                <w:color w:val="000000"/>
                <w:szCs w:val="24"/>
                <w:shd w:val="clear" w:color="auto" w:fill="FFFFFF"/>
                <w:lang w:val="mn-MN"/>
              </w:rPr>
              <w:t xml:space="preserve"> жил</w:t>
            </w:r>
            <w:r w:rsidR="000346EE" w:rsidRPr="00880755">
              <w:rPr>
                <w:rFonts w:ascii="Arial" w:eastAsiaTheme="minorEastAsia" w:hAnsi="Arial" w:cs="Arial"/>
                <w:bCs/>
                <w:color w:val="000000"/>
                <w:szCs w:val="24"/>
                <w:shd w:val="clear" w:color="auto" w:fill="FFFFFF"/>
                <w:lang w:val="mn-MN"/>
              </w:rPr>
              <w:t xml:space="preserve"> хооронд</w:t>
            </w:r>
            <w:r w:rsidR="00F434DB" w:rsidRPr="00880755">
              <w:rPr>
                <w:rFonts w:ascii="Arial" w:eastAsiaTheme="minorEastAsia" w:hAnsi="Arial" w:cs="Arial"/>
                <w:bCs/>
                <w:color w:val="000000"/>
                <w:szCs w:val="24"/>
                <w:shd w:val="clear" w:color="auto" w:fill="FFFFFF"/>
                <w:lang w:val="mn-MN"/>
              </w:rPr>
              <w:t>ын</w:t>
            </w:r>
            <w:r w:rsidR="000346EE" w:rsidRPr="00880755">
              <w:rPr>
                <w:rFonts w:ascii="Arial" w:eastAsiaTheme="minorEastAsia" w:hAnsi="Arial" w:cs="Arial"/>
                <w:bCs/>
                <w:color w:val="000000"/>
                <w:szCs w:val="24"/>
                <w:shd w:val="clear" w:color="auto" w:fill="FFFFFF"/>
                <w:lang w:val="mn-MN"/>
              </w:rPr>
              <w:t xml:space="preserve"> </w:t>
            </w:r>
            <w:r w:rsidR="00412371" w:rsidRPr="00880755">
              <w:rPr>
                <w:rFonts w:ascii="Arial" w:eastAsiaTheme="minorEastAsia" w:hAnsi="Arial" w:cs="Arial"/>
                <w:bCs/>
                <w:color w:val="000000"/>
                <w:szCs w:val="24"/>
                <w:shd w:val="clear" w:color="auto" w:fill="FFFFFF"/>
                <w:lang w:val="mn-MN"/>
              </w:rPr>
              <w:t xml:space="preserve">эрчимжилтийн </w:t>
            </w:r>
            <w:r w:rsidR="000346EE" w:rsidRPr="00880755">
              <w:rPr>
                <w:rFonts w:ascii="Arial" w:eastAsiaTheme="minorEastAsia" w:hAnsi="Arial" w:cs="Arial"/>
                <w:bCs/>
                <w:color w:val="000000"/>
                <w:szCs w:val="24"/>
                <w:shd w:val="clear" w:color="auto" w:fill="FFFFFF"/>
                <w:lang w:val="mn-MN"/>
              </w:rPr>
              <w:t xml:space="preserve">нийлмэл </w:t>
            </w:r>
            <w:r w:rsidR="00D924CB" w:rsidRPr="00880755">
              <w:rPr>
                <w:rFonts w:ascii="Arial" w:eastAsiaTheme="minorEastAsia" w:hAnsi="Arial" w:cs="Arial"/>
                <w:bCs/>
                <w:color w:val="000000"/>
                <w:szCs w:val="24"/>
                <w:shd w:val="clear" w:color="auto" w:fill="FFFFFF"/>
                <w:lang w:val="mn-MN"/>
              </w:rPr>
              <w:t xml:space="preserve">жилийн </w:t>
            </w:r>
            <w:r w:rsidR="000346EE" w:rsidRPr="00880755">
              <w:rPr>
                <w:rFonts w:ascii="Arial" w:eastAsiaTheme="minorEastAsia" w:hAnsi="Arial" w:cs="Arial"/>
                <w:bCs/>
                <w:color w:val="000000"/>
                <w:szCs w:val="24"/>
                <w:shd w:val="clear" w:color="auto" w:fill="FFFFFF"/>
                <w:lang w:val="mn-MN"/>
              </w:rPr>
              <w:t xml:space="preserve">дундаж </w:t>
            </w:r>
            <w:r w:rsidR="000C69E2" w:rsidRPr="00880755">
              <w:rPr>
                <w:rFonts w:ascii="Arial" w:eastAsiaTheme="minorEastAsia" w:hAnsi="Arial" w:cs="Arial"/>
                <w:bCs/>
                <w:color w:val="000000"/>
                <w:szCs w:val="24"/>
                <w:shd w:val="clear" w:color="auto" w:fill="FFFFFF"/>
                <w:lang w:val="mn-MN"/>
              </w:rPr>
              <w:t>өөрчлөлт</w:t>
            </w:r>
            <w:r w:rsidR="00412371" w:rsidRPr="00880755">
              <w:rPr>
                <w:rFonts w:ascii="Arial" w:eastAsiaTheme="minorEastAsia" w:hAnsi="Arial" w:cs="Arial"/>
                <w:bCs/>
                <w:color w:val="000000"/>
                <w:szCs w:val="24"/>
                <w:shd w:val="clear" w:color="auto" w:fill="FFFFFF"/>
                <w:lang w:val="mn-MN"/>
              </w:rPr>
              <w:t xml:space="preserve">, </w:t>
            </w:r>
            <w:r w:rsidR="00A1488E" w:rsidRPr="00880755">
              <w:rPr>
                <w:rFonts w:ascii="Arial" w:eastAsiaTheme="minorEastAsia" w:hAnsi="Arial" w:cs="Arial"/>
                <w:bCs/>
                <w:color w:val="000000"/>
                <w:szCs w:val="24"/>
                <w:shd w:val="clear" w:color="auto" w:fill="FFFFFF"/>
                <w:lang w:val="mn-MN"/>
              </w:rPr>
              <w:t>жил тутамд % нэгжээ</w:t>
            </w:r>
            <w:r w:rsidR="00412371" w:rsidRPr="00880755">
              <w:rPr>
                <w:rFonts w:ascii="Arial" w:eastAsiaTheme="minorEastAsia" w:hAnsi="Arial" w:cs="Arial"/>
                <w:bCs/>
                <w:color w:val="000000"/>
                <w:szCs w:val="24"/>
                <w:shd w:val="clear" w:color="auto" w:fill="FFFFFF"/>
                <w:lang w:val="mn-MN"/>
              </w:rPr>
              <w:t>р илэрхийлнэ</w:t>
            </w:r>
            <w:r w:rsidR="00D924CB" w:rsidRPr="00880755">
              <w:rPr>
                <w:rFonts w:ascii="Arial" w:eastAsiaTheme="minorEastAsia" w:hAnsi="Arial" w:cs="Arial"/>
                <w:bCs/>
                <w:color w:val="000000"/>
                <w:szCs w:val="24"/>
                <w:shd w:val="clear" w:color="auto" w:fill="FFFFFF"/>
                <w:lang w:val="mn-MN"/>
              </w:rPr>
              <w:t>;</w:t>
            </w:r>
          </w:p>
          <w:p w14:paraId="36D13B45" w14:textId="241E59F3" w:rsidR="000229E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m:t>
                  </m:r>
                </m:sub>
              </m:sSub>
            </m:oMath>
            <w:r w:rsidR="00412371" w:rsidRPr="00880755">
              <w:rPr>
                <w:rFonts w:ascii="Arial" w:eastAsiaTheme="minorEastAsia" w:hAnsi="Arial" w:cs="Arial"/>
                <w:bCs/>
                <w:color w:val="000000"/>
                <w:szCs w:val="24"/>
                <w:shd w:val="clear" w:color="auto" w:fill="FFFFFF"/>
                <w:lang w:val="mn-MN"/>
              </w:rPr>
              <w:t xml:space="preserve"> –</w:t>
            </w:r>
            <w:r w:rsidR="000229ED" w:rsidRPr="00880755">
              <w:rPr>
                <w:rFonts w:ascii="Arial" w:eastAsiaTheme="minorEastAsia" w:hAnsi="Arial" w:cs="Arial"/>
                <w:bCs/>
                <w:color w:val="000000"/>
                <w:szCs w:val="24"/>
                <w:shd w:val="clear" w:color="auto" w:fill="FFFFFF"/>
                <w:lang w:val="mn-MN"/>
              </w:rPr>
              <w:t xml:space="preserve"> </w:t>
            </w:r>
            <w:r w:rsidR="00412371" w:rsidRPr="00880755">
              <w:rPr>
                <w:rFonts w:ascii="Arial" w:eastAsiaTheme="minorEastAsia" w:hAnsi="Arial" w:cs="Arial"/>
                <w:bCs/>
                <w:color w:val="000000"/>
                <w:szCs w:val="24"/>
                <w:shd w:val="clear" w:color="auto" w:fill="FFFFFF"/>
                <w:lang w:val="mn-MN"/>
              </w:rPr>
              <w:t xml:space="preserve">тогтмол бүтэцтэй үеийн </w:t>
            </w:r>
            <w:r w:rsidR="000346EE" w:rsidRPr="00880755">
              <w:rPr>
                <w:rFonts w:ascii="Arial" w:hAnsi="Arial" w:cs="Arial"/>
                <w:color w:val="231F20"/>
                <w:szCs w:val="24"/>
                <w:lang w:val="mn-MN"/>
              </w:rPr>
              <w:t>0</w:t>
            </w:r>
            <w:r w:rsidR="00D349D6" w:rsidRPr="00880755">
              <w:rPr>
                <w:rFonts w:ascii="Arial" w:hAnsi="Arial" w:cs="Arial"/>
                <w:color w:val="231F20"/>
                <w:szCs w:val="24"/>
                <w:lang w:val="mn-MN"/>
              </w:rPr>
              <w:t xml:space="preserve"> болон</w:t>
            </w:r>
            <w:r w:rsidR="000346EE" w:rsidRPr="00880755">
              <w:rPr>
                <w:rFonts w:ascii="Arial" w:hAnsi="Arial" w:cs="Arial"/>
                <w:color w:val="231F20"/>
                <w:szCs w:val="24"/>
                <w:lang w:val="mn-MN"/>
              </w:rPr>
              <w:t xml:space="preserve"> t</w:t>
            </w:r>
            <w:r w:rsidR="00D349D6" w:rsidRPr="00880755">
              <w:rPr>
                <w:rFonts w:ascii="Arial" w:hAnsi="Arial" w:cs="Arial"/>
                <w:color w:val="231F20"/>
                <w:szCs w:val="24"/>
                <w:lang w:val="mn-MN"/>
              </w:rPr>
              <w:t xml:space="preserve"> жил</w:t>
            </w:r>
            <w:r w:rsidR="000346EE" w:rsidRPr="00880755">
              <w:rPr>
                <w:rFonts w:ascii="Arial" w:hAnsi="Arial" w:cs="Arial"/>
                <w:color w:val="231F20"/>
                <w:szCs w:val="24"/>
                <w:lang w:val="mn-MN"/>
              </w:rPr>
              <w:t xml:space="preserve"> хооронд</w:t>
            </w:r>
            <w:r w:rsidR="00412371" w:rsidRPr="00880755">
              <w:rPr>
                <w:rFonts w:ascii="Arial" w:hAnsi="Arial" w:cs="Arial"/>
                <w:color w:val="231F20"/>
                <w:szCs w:val="24"/>
                <w:lang w:val="mn-MN"/>
              </w:rPr>
              <w:t>ын</w:t>
            </w:r>
            <w:r w:rsidR="000346EE" w:rsidRPr="00880755">
              <w:rPr>
                <w:rFonts w:ascii="Arial" w:hAnsi="Arial" w:cs="Arial"/>
                <w:color w:val="231F20"/>
                <w:szCs w:val="24"/>
                <w:lang w:val="mn-MN"/>
              </w:rPr>
              <w:t xml:space="preserve"> </w:t>
            </w:r>
            <w:r w:rsidR="00412371" w:rsidRPr="00880755">
              <w:rPr>
                <w:rFonts w:ascii="Arial" w:eastAsiaTheme="minorEastAsia" w:hAnsi="Arial" w:cs="Arial"/>
                <w:bCs/>
                <w:color w:val="000000"/>
                <w:szCs w:val="24"/>
                <w:shd w:val="clear" w:color="auto" w:fill="FFFFFF"/>
                <w:lang w:val="mn-MN"/>
              </w:rPr>
              <w:t>эрчимжилтийн</w:t>
            </w:r>
            <w:r w:rsidR="00412371" w:rsidRPr="00880755">
              <w:rPr>
                <w:rFonts w:ascii="Arial" w:hAnsi="Arial" w:cs="Arial"/>
                <w:color w:val="231F20"/>
                <w:szCs w:val="24"/>
                <w:lang w:val="mn-MN"/>
              </w:rPr>
              <w:t xml:space="preserve"> </w:t>
            </w:r>
            <w:r w:rsidR="000346EE" w:rsidRPr="00880755">
              <w:rPr>
                <w:rFonts w:ascii="Arial" w:hAnsi="Arial" w:cs="Arial"/>
                <w:color w:val="231F20"/>
                <w:szCs w:val="24"/>
                <w:lang w:val="mn-MN"/>
              </w:rPr>
              <w:t xml:space="preserve">нийлмэл </w:t>
            </w:r>
            <w:r w:rsidR="000C69E2" w:rsidRPr="00880755">
              <w:rPr>
                <w:rFonts w:ascii="Arial" w:hAnsi="Arial" w:cs="Arial"/>
                <w:color w:val="231F20"/>
                <w:szCs w:val="24"/>
                <w:lang w:val="mn-MN"/>
              </w:rPr>
              <w:t xml:space="preserve">жилийн </w:t>
            </w:r>
            <w:r w:rsidR="000346EE" w:rsidRPr="00880755">
              <w:rPr>
                <w:rFonts w:ascii="Arial" w:hAnsi="Arial" w:cs="Arial"/>
                <w:color w:val="231F20"/>
                <w:szCs w:val="24"/>
                <w:lang w:val="mn-MN"/>
              </w:rPr>
              <w:t>дундаж</w:t>
            </w:r>
            <w:r w:rsidR="00D60D71" w:rsidRPr="00880755">
              <w:rPr>
                <w:rFonts w:ascii="Arial" w:hAnsi="Arial" w:cs="Arial"/>
                <w:color w:val="231F20"/>
                <w:szCs w:val="24"/>
                <w:lang w:val="mn-MN"/>
              </w:rPr>
              <w:t xml:space="preserve"> </w:t>
            </w:r>
            <w:r w:rsidR="000346EE" w:rsidRPr="00880755">
              <w:rPr>
                <w:rFonts w:ascii="Arial" w:hAnsi="Arial" w:cs="Arial"/>
                <w:color w:val="231F20"/>
                <w:szCs w:val="24"/>
                <w:lang w:val="mn-MN"/>
              </w:rPr>
              <w:t>өөрчлөлт</w:t>
            </w:r>
            <w:r w:rsidR="00DB6A76" w:rsidRPr="00880755">
              <w:rPr>
                <w:rFonts w:ascii="Arial" w:hAnsi="Arial" w:cs="Arial"/>
                <w:color w:val="231F20"/>
                <w:szCs w:val="24"/>
                <w:lang w:val="mn-MN"/>
              </w:rPr>
              <w:t xml:space="preserve">, </w:t>
            </w:r>
            <w:r w:rsidR="00A1488E" w:rsidRPr="00880755">
              <w:rPr>
                <w:rFonts w:ascii="Arial" w:eastAsiaTheme="minorEastAsia" w:hAnsi="Arial" w:cs="Arial"/>
                <w:bCs/>
                <w:color w:val="000000"/>
                <w:szCs w:val="24"/>
                <w:shd w:val="clear" w:color="auto" w:fill="FFFFFF"/>
                <w:lang w:val="mn-MN"/>
              </w:rPr>
              <w:t>жил тутамд % нэгжээ</w:t>
            </w:r>
            <w:r w:rsidR="00DB6A76" w:rsidRPr="00880755">
              <w:rPr>
                <w:rFonts w:ascii="Arial" w:eastAsiaTheme="minorEastAsia" w:hAnsi="Arial" w:cs="Arial"/>
                <w:bCs/>
                <w:color w:val="000000"/>
                <w:szCs w:val="24"/>
                <w:shd w:val="clear" w:color="auto" w:fill="FFFFFF"/>
                <w:lang w:val="mn-MN"/>
              </w:rPr>
              <w:t>р илэрхийлнэ</w:t>
            </w:r>
            <w:r w:rsidR="00DB6A76" w:rsidRPr="00880755">
              <w:rPr>
                <w:rFonts w:ascii="Arial" w:hAnsi="Arial" w:cs="Arial"/>
                <w:color w:val="231F20"/>
                <w:szCs w:val="24"/>
                <w:lang w:val="mn-MN"/>
              </w:rPr>
              <w:t>.</w:t>
            </w:r>
          </w:p>
          <w:p w14:paraId="13DB8516" w14:textId="3B6D809E" w:rsidR="000F69CA" w:rsidRPr="00880755" w:rsidRDefault="00820D99">
            <w:pPr>
              <w:spacing w:line="276" w:lineRule="auto"/>
              <w:jc w:val="both"/>
              <w:rPr>
                <w:rFonts w:ascii="Arial" w:hAnsi="Arial" w:cs="Arial"/>
                <w:color w:val="231F20"/>
                <w:szCs w:val="24"/>
                <w:lang w:val="mn-MN"/>
              </w:rPr>
            </w:pPr>
            <w:r w:rsidRPr="00880755">
              <w:rPr>
                <w:rFonts w:ascii="Arial" w:hAnsi="Arial" w:cs="Arial"/>
                <w:color w:val="231F20"/>
                <w:szCs w:val="24"/>
                <w:lang w:val="mn-MN"/>
              </w:rPr>
              <w:t>Н</w:t>
            </w:r>
            <w:r w:rsidR="00612CCF" w:rsidRPr="00880755">
              <w:rPr>
                <w:rFonts w:ascii="Arial" w:hAnsi="Arial" w:cs="Arial"/>
                <w:color w:val="231F20"/>
                <w:szCs w:val="24"/>
                <w:lang w:val="mn-MN"/>
              </w:rPr>
              <w:t>ийлмэл</w:t>
            </w:r>
            <w:r w:rsidRPr="00880755">
              <w:rPr>
                <w:rFonts w:ascii="Arial" w:hAnsi="Arial" w:cs="Arial"/>
                <w:color w:val="231F20"/>
                <w:szCs w:val="24"/>
                <w:lang w:val="mn-MN"/>
              </w:rPr>
              <w:t xml:space="preserve"> жилийн өсөлтийн хурдыг (A.3)-р томьёон</w:t>
            </w:r>
            <w:r w:rsidR="00412371" w:rsidRPr="00880755">
              <w:rPr>
                <w:rFonts w:ascii="Arial" w:hAnsi="Arial" w:cs="Arial"/>
                <w:color w:val="231F20"/>
                <w:szCs w:val="24"/>
                <w:lang w:val="mn-MN"/>
              </w:rPr>
              <w:t>ы</w:t>
            </w:r>
            <w:r w:rsidRPr="00880755">
              <w:rPr>
                <w:rFonts w:ascii="Arial" w:hAnsi="Arial" w:cs="Arial"/>
                <w:color w:val="231F20"/>
                <w:szCs w:val="24"/>
                <w:lang w:val="mn-MN"/>
              </w:rPr>
              <w:t xml:space="preserve"> дагуу тооцоолно. </w:t>
            </w:r>
          </w:p>
          <w:p w14:paraId="678D4740" w14:textId="77777777"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ar,tot,t,0</m:t>
                  </m:r>
                </m:sub>
              </m:sSub>
              <m:r>
                <w:rPr>
                  <w:rFonts w:ascii="Cambria Math" w:hAnsi="Cambria Math" w:cs="Arial"/>
                  <w:color w:val="000000"/>
                  <w:szCs w:val="24"/>
                  <w:shd w:val="clear" w:color="auto" w:fill="FFFFFF"/>
                  <w:lang w:val="mn-MN"/>
                </w:rPr>
                <m:t xml:space="preserve">= </m:t>
              </m:r>
              <m:sSup>
                <m:sSupPr>
                  <m:ctrlPr>
                    <w:rPr>
                      <w:rFonts w:ascii="Cambria Math" w:hAnsi="Cambria Math" w:cs="Arial"/>
                      <w:bCs/>
                      <w:i/>
                      <w:color w:val="000000"/>
                      <w:szCs w:val="24"/>
                      <w:shd w:val="clear" w:color="auto" w:fill="FFFFFF"/>
                      <w:lang w:val="mn-MN"/>
                    </w:rPr>
                  </m:ctrlPr>
                </m:sSupPr>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0</m:t>
                              </m:r>
                            </m:sub>
                          </m:sSub>
                        </m:den>
                      </m:f>
                    </m:e>
                  </m:d>
                </m:e>
                <m:sup>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1</m:t>
                          </m:r>
                        </m:num>
                        <m:den>
                          <m:r>
                            <w:rPr>
                              <w:rFonts w:ascii="Cambria Math" w:hAnsi="Cambria Math" w:cs="Arial"/>
                              <w:color w:val="000000"/>
                              <w:szCs w:val="24"/>
                              <w:shd w:val="clear" w:color="auto" w:fill="FFFFFF"/>
                              <w:lang w:val="mn-MN"/>
                            </w:rPr>
                            <m:t>t-0</m:t>
                          </m:r>
                        </m:den>
                      </m:f>
                    </m:e>
                  </m:d>
                </m:sup>
              </m:sSup>
              <m:r>
                <w:rPr>
                  <w:rFonts w:ascii="Cambria Math" w:hAnsi="Cambria Math" w:cs="Arial"/>
                  <w:color w:val="000000"/>
                  <w:szCs w:val="24"/>
                  <w:shd w:val="clear" w:color="auto" w:fill="FFFFFF"/>
                  <w:lang w:val="mn-MN"/>
                </w:rPr>
                <m:t>-1</m:t>
              </m:r>
            </m:oMath>
            <w:r w:rsidR="00E871AC" w:rsidRPr="00880755">
              <w:rPr>
                <w:rFonts w:ascii="Arial" w:eastAsiaTheme="minorEastAsia" w:hAnsi="Arial" w:cs="Arial"/>
                <w:bCs/>
                <w:color w:val="000000"/>
                <w:szCs w:val="24"/>
                <w:shd w:val="clear" w:color="auto" w:fill="FFFFFF"/>
                <w:lang w:val="mn-MN"/>
              </w:rPr>
              <w:t xml:space="preserve">      (A.3)</w:t>
            </w:r>
          </w:p>
          <w:p w14:paraId="31F34D2D" w14:textId="72EBEFDB" w:rsidR="000229ED" w:rsidRPr="00880755" w:rsidRDefault="000229ED">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 xml:space="preserve">A.1.2 </w:t>
            </w:r>
            <w:r w:rsidR="00D21AE8" w:rsidRPr="00880755">
              <w:rPr>
                <w:rFonts w:ascii="Arial" w:hAnsi="Arial" w:cs="Arial"/>
                <w:b/>
                <w:bCs/>
                <w:color w:val="000000"/>
                <w:szCs w:val="24"/>
                <w:shd w:val="clear" w:color="auto" w:fill="FFFFFF"/>
                <w:lang w:val="mn-MN"/>
              </w:rPr>
              <w:t>Аж үйлдвэр</w:t>
            </w:r>
            <w:r w:rsidR="004E5FA2" w:rsidRPr="00880755">
              <w:rPr>
                <w:rFonts w:ascii="Arial" w:hAnsi="Arial" w:cs="Arial"/>
                <w:b/>
                <w:bCs/>
                <w:color w:val="000000"/>
                <w:szCs w:val="24"/>
                <w:shd w:val="clear" w:color="auto" w:fill="FFFFFF"/>
                <w:lang w:val="mn-MN"/>
              </w:rPr>
              <w:t>т зориулсан</w:t>
            </w:r>
            <w:r w:rsidR="00D21AE8" w:rsidRPr="00880755">
              <w:rPr>
                <w:rFonts w:ascii="Arial" w:hAnsi="Arial" w:cs="Arial"/>
                <w:b/>
                <w:bCs/>
                <w:color w:val="000000"/>
                <w:szCs w:val="24"/>
                <w:shd w:val="clear" w:color="auto" w:fill="FFFFFF"/>
                <w:lang w:val="mn-MN"/>
              </w:rPr>
              <w:t xml:space="preserve"> энгийн тооцоо</w:t>
            </w:r>
          </w:p>
          <w:p w14:paraId="5DE4728A" w14:textId="38C27B10" w:rsidR="00863B83" w:rsidRPr="00880755" w:rsidRDefault="00A72391">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Аж үйлдвэрийн эрчим хүчний эрчимжилт</w:t>
            </w:r>
            <w:r w:rsidR="008A1E01" w:rsidRPr="00880755">
              <w:rPr>
                <w:rFonts w:ascii="Arial" w:hAnsi="Arial" w:cs="Arial"/>
                <w:bCs/>
                <w:color w:val="000000"/>
                <w:szCs w:val="24"/>
                <w:shd w:val="clear" w:color="auto" w:fill="FFFFFF"/>
                <w:lang w:val="mn-MN"/>
              </w:rPr>
              <w:t xml:space="preserve"> нь</w:t>
            </w:r>
            <w:r w:rsidR="004B6DDB"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тухайн салбарын эрчим хүчний зарцуулалтыг тогтмол үнээр хэмж</w:t>
            </w:r>
            <w:r w:rsidR="004B6DDB" w:rsidRPr="00880755">
              <w:rPr>
                <w:rFonts w:ascii="Arial" w:hAnsi="Arial" w:cs="Arial"/>
                <w:bCs/>
                <w:color w:val="000000"/>
                <w:szCs w:val="24"/>
                <w:shd w:val="clear" w:color="auto" w:fill="FFFFFF"/>
                <w:lang w:val="mn-MN"/>
              </w:rPr>
              <w:t>иж</w:t>
            </w:r>
            <w:r w:rsidR="008A1E01"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r w:rsidR="008A1E01" w:rsidRPr="00880755">
              <w:rPr>
                <w:rFonts w:ascii="Arial" w:hAnsi="Arial" w:cs="Arial"/>
                <w:bCs/>
                <w:color w:val="000000"/>
                <w:szCs w:val="24"/>
                <w:shd w:val="clear" w:color="auto" w:fill="FFFFFF"/>
                <w:lang w:val="mn-MN"/>
              </w:rPr>
              <w:t xml:space="preserve">(A.4)-р томьёогоор олдог </w:t>
            </w:r>
            <w:r w:rsidRPr="00880755">
              <w:rPr>
                <w:rFonts w:ascii="Arial" w:hAnsi="Arial" w:cs="Arial"/>
                <w:bCs/>
                <w:color w:val="000000"/>
                <w:szCs w:val="24"/>
                <w:shd w:val="clear" w:color="auto" w:fill="FFFFFF"/>
                <w:lang w:val="mn-MN"/>
              </w:rPr>
              <w:t xml:space="preserve">салбарын </w:t>
            </w:r>
            <w:r w:rsidR="00F846C0" w:rsidRPr="00880755">
              <w:rPr>
                <w:rFonts w:ascii="Arial" w:hAnsi="Arial" w:cs="Arial"/>
                <w:bCs/>
                <w:color w:val="000000"/>
                <w:szCs w:val="24"/>
                <w:shd w:val="clear" w:color="auto" w:fill="FFFFFF"/>
                <w:lang w:val="mn-MN"/>
              </w:rPr>
              <w:t>нэмүү өрт</w:t>
            </w:r>
            <w:r w:rsidR="008A1E01" w:rsidRPr="00880755">
              <w:rPr>
                <w:rFonts w:ascii="Arial" w:hAnsi="Arial" w:cs="Arial"/>
                <w:bCs/>
                <w:color w:val="000000"/>
                <w:szCs w:val="24"/>
                <w:shd w:val="clear" w:color="auto" w:fill="FFFFFF"/>
                <w:lang w:val="mn-MN"/>
              </w:rPr>
              <w:t>ө</w:t>
            </w:r>
            <w:r w:rsidR="00152463" w:rsidRPr="00880755">
              <w:rPr>
                <w:rFonts w:ascii="Arial" w:hAnsi="Arial" w:cs="Arial"/>
                <w:bCs/>
                <w:color w:val="000000"/>
                <w:szCs w:val="24"/>
                <w:shd w:val="clear" w:color="auto" w:fill="FFFFFF"/>
                <w:lang w:val="mn-MN"/>
              </w:rPr>
              <w:t>г</w:t>
            </w:r>
            <w:r w:rsidR="008A1E01" w:rsidRPr="00880755">
              <w:rPr>
                <w:rFonts w:ascii="Arial" w:hAnsi="Arial" w:cs="Arial"/>
                <w:bCs/>
                <w:color w:val="000000"/>
                <w:szCs w:val="24"/>
                <w:shd w:val="clear" w:color="auto" w:fill="FFFFFF"/>
                <w:lang w:val="mn-MN"/>
              </w:rPr>
              <w:t>т</w:t>
            </w:r>
            <w:r w:rsidR="00152463"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 xml:space="preserve"> </w:t>
            </w:r>
            <w:r w:rsidR="008A1E01" w:rsidRPr="00880755">
              <w:rPr>
                <w:rFonts w:ascii="Arial" w:hAnsi="Arial" w:cs="Arial"/>
                <w:bCs/>
                <w:color w:val="000000"/>
                <w:szCs w:val="24"/>
                <w:shd w:val="clear" w:color="auto" w:fill="FFFFFF"/>
                <w:lang w:val="mn-MN"/>
              </w:rPr>
              <w:t>хамааралтай</w:t>
            </w:r>
            <w:r w:rsidRPr="00880755">
              <w:rPr>
                <w:rFonts w:ascii="Arial" w:hAnsi="Arial" w:cs="Arial"/>
                <w:bCs/>
                <w:color w:val="000000"/>
                <w:szCs w:val="24"/>
                <w:shd w:val="clear" w:color="auto" w:fill="FFFFFF"/>
                <w:lang w:val="mn-MN"/>
              </w:rPr>
              <w:t xml:space="preserve">. </w:t>
            </w:r>
            <w:r w:rsidR="008A1E01" w:rsidRPr="00880755">
              <w:rPr>
                <w:rFonts w:ascii="Arial" w:hAnsi="Arial" w:cs="Arial"/>
                <w:bCs/>
                <w:color w:val="000000"/>
                <w:szCs w:val="24"/>
                <w:shd w:val="clear" w:color="auto" w:fill="FFFFFF"/>
                <w:lang w:val="mn-MN"/>
              </w:rPr>
              <w:t>Т</w:t>
            </w:r>
            <w:r w:rsidR="004B6DDB" w:rsidRPr="00880755">
              <w:rPr>
                <w:rFonts w:ascii="Arial" w:hAnsi="Arial" w:cs="Arial"/>
                <w:bCs/>
                <w:color w:val="000000"/>
                <w:szCs w:val="24"/>
                <w:shd w:val="clear" w:color="auto" w:fill="FFFFFF"/>
                <w:lang w:val="mn-MN"/>
              </w:rPr>
              <w:t xml:space="preserve">өстэй эрчим хүчний эрчимжилтийг зөвхөн </w:t>
            </w:r>
            <w:r w:rsidR="002769E2" w:rsidRPr="00880755">
              <w:rPr>
                <w:rFonts w:ascii="Arial" w:hAnsi="Arial" w:cs="Arial"/>
                <w:bCs/>
                <w:color w:val="000000"/>
                <w:szCs w:val="24"/>
                <w:shd w:val="clear" w:color="auto" w:fill="FFFFFF"/>
                <w:lang w:val="mn-MN"/>
              </w:rPr>
              <w:t xml:space="preserve">боловсруулах </w:t>
            </w:r>
            <w:r w:rsidR="004B6DDB" w:rsidRPr="00880755">
              <w:rPr>
                <w:rFonts w:ascii="Arial" w:hAnsi="Arial" w:cs="Arial"/>
                <w:bCs/>
                <w:color w:val="000000"/>
                <w:szCs w:val="24"/>
                <w:shd w:val="clear" w:color="auto" w:fill="FFFFFF"/>
                <w:lang w:val="mn-MN"/>
              </w:rPr>
              <w:t xml:space="preserve"> </w:t>
            </w:r>
            <w:r w:rsidR="00F11E0B" w:rsidRPr="00880755">
              <w:rPr>
                <w:rFonts w:ascii="Arial" w:hAnsi="Arial" w:cs="Arial"/>
                <w:bCs/>
                <w:color w:val="000000"/>
                <w:szCs w:val="24"/>
                <w:shd w:val="clear" w:color="auto" w:fill="FFFFFF"/>
                <w:lang w:val="mn-MN"/>
              </w:rPr>
              <w:t>үйлдвэрлэл</w:t>
            </w:r>
            <w:r w:rsidR="00315704" w:rsidRPr="00880755">
              <w:rPr>
                <w:rFonts w:ascii="Arial" w:hAnsi="Arial" w:cs="Arial"/>
                <w:bCs/>
                <w:color w:val="000000"/>
                <w:szCs w:val="24"/>
                <w:shd w:val="clear" w:color="auto" w:fill="FFFFFF"/>
                <w:lang w:val="mn-MN"/>
              </w:rPr>
              <w:t>д</w:t>
            </w:r>
            <w:r w:rsidR="004B6DDB" w:rsidRPr="00880755">
              <w:rPr>
                <w:rFonts w:ascii="Arial" w:hAnsi="Arial" w:cs="Arial"/>
                <w:bCs/>
                <w:color w:val="000000"/>
                <w:szCs w:val="24"/>
                <w:shd w:val="clear" w:color="auto" w:fill="FFFFFF"/>
                <w:lang w:val="mn-MN"/>
              </w:rPr>
              <w:t xml:space="preserve"> тодорхойлж болох бөгөөд </w:t>
            </w:r>
            <w:r w:rsidR="002769E2" w:rsidRPr="00880755">
              <w:rPr>
                <w:rFonts w:ascii="Arial" w:hAnsi="Arial" w:cs="Arial"/>
                <w:bCs/>
                <w:color w:val="000000"/>
                <w:szCs w:val="24"/>
                <w:shd w:val="clear" w:color="auto" w:fill="FFFFFF"/>
                <w:lang w:val="mn-MN"/>
              </w:rPr>
              <w:t xml:space="preserve">боловсруулах </w:t>
            </w:r>
            <w:r w:rsidR="00F11E0B" w:rsidRPr="00880755">
              <w:rPr>
                <w:rFonts w:ascii="Arial" w:hAnsi="Arial" w:cs="Arial"/>
                <w:bCs/>
                <w:color w:val="000000"/>
                <w:szCs w:val="24"/>
                <w:shd w:val="clear" w:color="auto" w:fill="FFFFFF"/>
                <w:lang w:val="mn-MN"/>
              </w:rPr>
              <w:t>үйлдвэрлэлий</w:t>
            </w:r>
            <w:r w:rsidR="004B6DDB" w:rsidRPr="00880755">
              <w:rPr>
                <w:rFonts w:ascii="Arial" w:hAnsi="Arial" w:cs="Arial"/>
                <w:bCs/>
                <w:color w:val="000000"/>
                <w:szCs w:val="24"/>
                <w:shd w:val="clear" w:color="auto" w:fill="FFFFFF"/>
                <w:lang w:val="mn-MN"/>
              </w:rPr>
              <w:t>г уул уурхай, барилга байгууламжаас тусдаа аж үйлдвэр гэж тодорхойлдог.</w:t>
            </w:r>
            <w:r w:rsidR="00FB466B" w:rsidRPr="00880755">
              <w:rPr>
                <w:rFonts w:ascii="Arial" w:hAnsi="Arial" w:cs="Arial"/>
                <w:bCs/>
                <w:color w:val="000000"/>
                <w:szCs w:val="24"/>
                <w:shd w:val="clear" w:color="auto" w:fill="FFFFFF"/>
                <w:lang w:val="mn-MN"/>
              </w:rPr>
              <w:t xml:space="preserve"> </w:t>
            </w:r>
            <w:r w:rsidR="00863B83" w:rsidRPr="00880755">
              <w:rPr>
                <w:rFonts w:ascii="Arial" w:hAnsi="Arial" w:cs="Arial"/>
                <w:bCs/>
                <w:color w:val="000000"/>
                <w:szCs w:val="24"/>
                <w:shd w:val="clear" w:color="auto" w:fill="FFFFFF"/>
                <w:lang w:val="mn-MN"/>
              </w:rPr>
              <w:t xml:space="preserve">Энэ дэд </w:t>
            </w:r>
            <w:r w:rsidR="00863B83" w:rsidRPr="00880755">
              <w:rPr>
                <w:rFonts w:ascii="Arial" w:hAnsi="Arial" w:cs="Arial"/>
                <w:bCs/>
                <w:color w:val="000000"/>
                <w:szCs w:val="24"/>
                <w:shd w:val="clear" w:color="auto" w:fill="FFFFFF"/>
                <w:lang w:val="mn-MN"/>
              </w:rPr>
              <w:lastRenderedPageBreak/>
              <w:t xml:space="preserve">зүйлд заасан бүх тооцоог зөвхөн аж үйлдвэр эсвэл </w:t>
            </w:r>
            <w:r w:rsidR="00466227" w:rsidRPr="00880755">
              <w:rPr>
                <w:rFonts w:ascii="Arial" w:hAnsi="Arial" w:cs="Arial"/>
                <w:bCs/>
                <w:color w:val="000000"/>
                <w:szCs w:val="24"/>
                <w:shd w:val="clear" w:color="auto" w:fill="FFFFFF"/>
                <w:lang w:val="mn-MN"/>
              </w:rPr>
              <w:t>болов</w:t>
            </w:r>
            <w:r w:rsidR="00315704" w:rsidRPr="00880755">
              <w:rPr>
                <w:rFonts w:ascii="Arial" w:hAnsi="Arial" w:cs="Arial"/>
                <w:bCs/>
                <w:color w:val="000000"/>
                <w:szCs w:val="24"/>
                <w:shd w:val="clear" w:color="auto" w:fill="FFFFFF"/>
                <w:lang w:val="mn-MN"/>
              </w:rPr>
              <w:t xml:space="preserve">сруулах </w:t>
            </w:r>
            <w:r w:rsidR="00863B83" w:rsidRPr="00880755">
              <w:rPr>
                <w:rFonts w:ascii="Arial" w:hAnsi="Arial" w:cs="Arial"/>
                <w:bCs/>
                <w:color w:val="000000"/>
                <w:szCs w:val="24"/>
                <w:shd w:val="clear" w:color="auto" w:fill="FFFFFF"/>
                <w:lang w:val="mn-MN"/>
              </w:rPr>
              <w:t>үйлдвэрлэлийн түвшинд ижил аргаар хэрэглэж болно.</w:t>
            </w:r>
            <w:r w:rsidR="00F112D1" w:rsidRPr="00880755">
              <w:rPr>
                <w:rFonts w:ascii="Arial" w:hAnsi="Arial" w:cs="Arial"/>
                <w:bCs/>
                <w:color w:val="000000"/>
                <w:szCs w:val="24"/>
                <w:shd w:val="clear" w:color="auto" w:fill="FFFFFF"/>
                <w:lang w:val="mn-MN"/>
              </w:rPr>
              <w:t xml:space="preserve"> </w:t>
            </w:r>
            <w:r w:rsidR="00863B83" w:rsidRPr="00880755">
              <w:rPr>
                <w:rFonts w:ascii="Arial" w:hAnsi="Arial" w:cs="Arial"/>
                <w:bCs/>
                <w:color w:val="000000"/>
                <w:szCs w:val="24"/>
                <w:shd w:val="clear" w:color="auto" w:fill="FFFFFF"/>
                <w:lang w:val="mn-MN"/>
              </w:rPr>
              <w:t xml:space="preserve">Энгийнээр энэ дэд зүйл нь </w:t>
            </w:r>
            <w:r w:rsidR="003C303A" w:rsidRPr="00880755">
              <w:rPr>
                <w:rFonts w:ascii="Arial" w:hAnsi="Arial" w:cs="Arial"/>
                <w:bCs/>
                <w:color w:val="000000"/>
                <w:szCs w:val="24"/>
                <w:shd w:val="clear" w:color="auto" w:fill="FFFFFF"/>
                <w:lang w:val="mn-MN"/>
              </w:rPr>
              <w:t>зөвхөн "аж үйлдвэр"-т хамаарна</w:t>
            </w:r>
            <w:r w:rsidR="00863B83" w:rsidRPr="00880755">
              <w:rPr>
                <w:rFonts w:ascii="Arial" w:hAnsi="Arial" w:cs="Arial"/>
                <w:bCs/>
                <w:color w:val="000000"/>
                <w:szCs w:val="24"/>
                <w:shd w:val="clear" w:color="auto" w:fill="FFFFFF"/>
                <w:lang w:val="mn-MN"/>
              </w:rPr>
              <w:t>.</w:t>
            </w:r>
          </w:p>
          <w:p w14:paraId="200B0502" w14:textId="77777777"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ind,t</m:t>
                      </m:r>
                    </m:sub>
                  </m:sSub>
                </m:den>
              </m:f>
            </m:oMath>
            <w:r w:rsidR="000229ED" w:rsidRPr="00880755">
              <w:rPr>
                <w:rFonts w:ascii="Arial" w:eastAsiaTheme="minorEastAsia" w:hAnsi="Arial" w:cs="Arial"/>
                <w:bCs/>
                <w:color w:val="000000"/>
                <w:szCs w:val="24"/>
                <w:shd w:val="clear" w:color="auto" w:fill="FFFFFF"/>
                <w:lang w:val="mn-MN"/>
              </w:rPr>
              <w:t xml:space="preserve">       (A.4)</w:t>
            </w:r>
          </w:p>
          <w:p w14:paraId="61CBCE47" w14:textId="218F9AD3" w:rsidR="000229ED" w:rsidRPr="00880755" w:rsidRDefault="000229ED">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315704" w:rsidRPr="00880755">
              <w:rPr>
                <w:rFonts w:ascii="Arial" w:eastAsiaTheme="minorEastAsia" w:hAnsi="Arial" w:cs="Arial"/>
                <w:bCs/>
                <w:color w:val="000000"/>
                <w:szCs w:val="24"/>
                <w:shd w:val="clear" w:color="auto" w:fill="FFFFFF"/>
                <w:lang w:val="mn-MN"/>
              </w:rPr>
              <w:t>:</w:t>
            </w:r>
          </w:p>
          <w:p w14:paraId="62B56E9B" w14:textId="7E0463C7"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m:t>
                  </m:r>
                </m:sub>
              </m:sSub>
            </m:oMath>
            <w:r w:rsidR="000229ED" w:rsidRPr="00880755">
              <w:rPr>
                <w:rFonts w:ascii="Arial" w:eastAsiaTheme="minorEastAsia" w:hAnsi="Arial" w:cs="Arial"/>
                <w:bCs/>
                <w:color w:val="000000"/>
                <w:szCs w:val="24"/>
                <w:shd w:val="clear" w:color="auto" w:fill="FFFFFF"/>
                <w:lang w:val="mn-MN"/>
              </w:rPr>
              <w:t xml:space="preserve"> </w:t>
            </w:r>
            <w:r w:rsidR="00315704" w:rsidRPr="00880755">
              <w:rPr>
                <w:rFonts w:ascii="Arial" w:eastAsiaTheme="minorEastAsia" w:hAnsi="Arial" w:cs="Arial"/>
                <w:bCs/>
                <w:color w:val="000000"/>
                <w:szCs w:val="24"/>
                <w:shd w:val="clear" w:color="auto" w:fill="FFFFFF"/>
                <w:lang w:val="mn-MN"/>
              </w:rPr>
              <w:t xml:space="preserve">- </w:t>
            </w:r>
            <w:r w:rsidR="00E37C3F" w:rsidRPr="00880755">
              <w:rPr>
                <w:rFonts w:ascii="Arial" w:hAnsi="Arial" w:cs="Arial"/>
                <w:color w:val="231F20"/>
                <w:szCs w:val="24"/>
                <w:lang w:val="mn-MN"/>
              </w:rPr>
              <w:t>аж үйлдвэрийн эрчимжилтийн утга</w:t>
            </w:r>
            <w:r w:rsidR="000229ED" w:rsidRPr="00880755">
              <w:rPr>
                <w:rFonts w:ascii="Arial" w:hAnsi="Arial" w:cs="Arial"/>
                <w:color w:val="231F20"/>
                <w:szCs w:val="24"/>
                <w:lang w:val="mn-MN"/>
              </w:rPr>
              <w:t>;</w:t>
            </w:r>
          </w:p>
          <w:p w14:paraId="656110F7" w14:textId="6FD6926C"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m:t>
                  </m:r>
                </m:sub>
              </m:sSub>
            </m:oMath>
            <w:r w:rsidR="000229ED" w:rsidRPr="00880755">
              <w:rPr>
                <w:rFonts w:ascii="Arial" w:eastAsiaTheme="minorEastAsia" w:hAnsi="Arial" w:cs="Arial"/>
                <w:bCs/>
                <w:color w:val="000000"/>
                <w:szCs w:val="24"/>
                <w:shd w:val="clear" w:color="auto" w:fill="FFFFFF"/>
                <w:lang w:val="mn-MN"/>
              </w:rPr>
              <w:t xml:space="preserve"> </w:t>
            </w:r>
            <w:r w:rsidR="00315704" w:rsidRPr="00880755">
              <w:rPr>
                <w:rFonts w:ascii="Arial" w:eastAsiaTheme="minorEastAsia" w:hAnsi="Arial" w:cs="Arial"/>
                <w:bCs/>
                <w:color w:val="000000"/>
                <w:szCs w:val="24"/>
                <w:shd w:val="clear" w:color="auto" w:fill="FFFFFF"/>
                <w:lang w:val="mn-MN"/>
              </w:rPr>
              <w:t xml:space="preserve">- </w:t>
            </w:r>
            <w:r w:rsidR="00E37C3F" w:rsidRPr="00880755">
              <w:rPr>
                <w:rFonts w:ascii="Arial" w:hAnsi="Arial" w:cs="Arial"/>
                <w:color w:val="231F20"/>
                <w:szCs w:val="24"/>
                <w:lang w:val="mn-MN"/>
              </w:rPr>
              <w:t>аж үйлдвэрийн эрчим хүчний зарцуулалт</w:t>
            </w:r>
            <w:r w:rsidR="000229ED" w:rsidRPr="00880755">
              <w:rPr>
                <w:rFonts w:ascii="Arial" w:hAnsi="Arial" w:cs="Arial"/>
                <w:color w:val="231F20"/>
                <w:szCs w:val="24"/>
                <w:lang w:val="mn-MN"/>
              </w:rPr>
              <w:t>;</w:t>
            </w:r>
          </w:p>
          <w:p w14:paraId="57D4B9B5" w14:textId="5BF506CF"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m:t>
                  </m:r>
                </m:sub>
              </m:sSub>
            </m:oMath>
            <w:r w:rsidR="000229ED" w:rsidRPr="00880755">
              <w:rPr>
                <w:rFonts w:ascii="Arial" w:eastAsiaTheme="minorEastAsia" w:hAnsi="Arial" w:cs="Arial"/>
                <w:bCs/>
                <w:color w:val="000000"/>
                <w:szCs w:val="24"/>
                <w:shd w:val="clear" w:color="auto" w:fill="FFFFFF"/>
                <w:lang w:val="mn-MN"/>
              </w:rPr>
              <w:t xml:space="preserve"> </w:t>
            </w:r>
            <w:r w:rsidR="00315704" w:rsidRPr="00880755">
              <w:rPr>
                <w:rFonts w:ascii="Arial" w:eastAsiaTheme="minorEastAsia" w:hAnsi="Arial" w:cs="Arial"/>
                <w:bCs/>
                <w:color w:val="000000"/>
                <w:szCs w:val="24"/>
                <w:shd w:val="clear" w:color="auto" w:fill="FFFFFF"/>
                <w:lang w:val="mn-MN"/>
              </w:rPr>
              <w:t xml:space="preserve">- </w:t>
            </w:r>
            <w:r w:rsidR="00E37C3F" w:rsidRPr="00880755">
              <w:rPr>
                <w:rFonts w:ascii="Arial" w:hAnsi="Arial" w:cs="Arial"/>
                <w:color w:val="231F20"/>
                <w:szCs w:val="24"/>
                <w:lang w:val="mn-MN"/>
              </w:rPr>
              <w:t>аж үйлдвэрийн нэмүү өртөг</w:t>
            </w:r>
            <w:r w:rsidR="000229ED" w:rsidRPr="00880755">
              <w:rPr>
                <w:rFonts w:ascii="Arial" w:hAnsi="Arial" w:cs="Arial"/>
                <w:color w:val="231F20"/>
                <w:szCs w:val="24"/>
                <w:lang w:val="mn-MN"/>
              </w:rPr>
              <w:t>;</w:t>
            </w:r>
          </w:p>
          <w:p w14:paraId="16E536C3" w14:textId="1A0A3CAE" w:rsidR="000229ED" w:rsidRPr="00880755" w:rsidRDefault="000229ED">
            <w:pPr>
              <w:spacing w:line="276" w:lineRule="auto"/>
              <w:jc w:val="both"/>
              <w:rPr>
                <w:rFonts w:ascii="Arial" w:hAnsi="Arial" w:cs="Arial"/>
                <w:color w:val="231F20"/>
                <w:szCs w:val="24"/>
                <w:lang w:val="mn-MN"/>
              </w:rPr>
            </w:pPr>
            <w:r w:rsidRPr="00880755">
              <w:rPr>
                <w:rFonts w:ascii="Arial" w:eastAsiaTheme="minorEastAsia" w:hAnsi="Arial" w:cs="Arial"/>
                <w:bCs/>
                <w:i/>
                <w:color w:val="000000"/>
                <w:szCs w:val="24"/>
                <w:shd w:val="clear" w:color="auto" w:fill="FFFFFF"/>
                <w:lang w:val="mn-MN"/>
              </w:rPr>
              <w:t>t</w:t>
            </w:r>
            <w:r w:rsidR="005955EE" w:rsidRPr="00880755">
              <w:rPr>
                <w:rFonts w:ascii="Arial" w:hAnsi="Arial" w:cs="Arial"/>
                <w:color w:val="231F20"/>
                <w:szCs w:val="24"/>
                <w:lang w:val="mn-MN"/>
              </w:rPr>
              <w:t xml:space="preserve"> </w:t>
            </w:r>
            <w:r w:rsidR="00315704" w:rsidRPr="00880755">
              <w:rPr>
                <w:rFonts w:ascii="Arial" w:hAnsi="Arial" w:cs="Arial"/>
                <w:color w:val="231F20"/>
                <w:szCs w:val="24"/>
                <w:lang w:val="mn-MN"/>
              </w:rPr>
              <w:t xml:space="preserve">- </w:t>
            </w:r>
            <w:r w:rsidR="005955EE" w:rsidRPr="00880755">
              <w:rPr>
                <w:rFonts w:ascii="Arial" w:hAnsi="Arial" w:cs="Arial"/>
                <w:color w:val="231F20"/>
                <w:szCs w:val="24"/>
                <w:lang w:val="mn-MN"/>
              </w:rPr>
              <w:t>тооцоо</w:t>
            </w:r>
            <w:r w:rsidR="00995B73" w:rsidRPr="00880755">
              <w:rPr>
                <w:rFonts w:ascii="Arial" w:hAnsi="Arial" w:cs="Arial"/>
                <w:color w:val="231F20"/>
                <w:szCs w:val="24"/>
                <w:lang w:val="mn-MN"/>
              </w:rPr>
              <w:t>ны</w:t>
            </w:r>
            <w:r w:rsidR="005955EE"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7272A0CB" w14:textId="17F7F001" w:rsidR="00236F31" w:rsidRPr="00880755" w:rsidRDefault="00236F31">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(A.4)-р томьёонд тодорхойлсон эрчим хүчний эрчимжилтийг (A.5)-р томьёонд </w:t>
            </w:r>
            <w:r w:rsidR="0008054D" w:rsidRPr="00880755">
              <w:rPr>
                <w:rFonts w:ascii="Arial" w:hAnsi="Arial" w:cs="Arial"/>
                <w:bCs/>
                <w:color w:val="000000"/>
                <w:szCs w:val="24"/>
                <w:shd w:val="clear" w:color="auto" w:fill="FFFFFF"/>
                <w:lang w:val="mn-MN"/>
              </w:rPr>
              <w:t>харуулсн</w:t>
            </w:r>
            <w:r w:rsidRPr="00880755">
              <w:rPr>
                <w:rFonts w:ascii="Arial" w:hAnsi="Arial" w:cs="Arial"/>
                <w:bCs/>
                <w:color w:val="000000"/>
                <w:szCs w:val="24"/>
                <w:shd w:val="clear" w:color="auto" w:fill="FFFFFF"/>
                <w:lang w:val="mn-MN"/>
              </w:rPr>
              <w:t>аар бичиж, бүтцийн өөрчлөлт болон эрчимжилтийн өөрчлөлтийн нөлөөг тооцох боломжтой.</w:t>
            </w:r>
          </w:p>
          <w:p w14:paraId="328F704D" w14:textId="77777777" w:rsidR="000229ED"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ind,t</m:t>
                  </m:r>
                </m:sub>
              </m:sSub>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ind,t</m:t>
                              </m:r>
                            </m:sub>
                          </m:sSub>
                        </m:den>
                      </m:f>
                    </m:e>
                  </m:d>
                </m:e>
              </m:nary>
              <m:r>
                <m:rPr>
                  <m:sty m:val="p"/>
                </m:rPr>
                <w:rPr>
                  <w:rFonts w:ascii="Cambria Math" w:hAnsi="Cambria Math" w:cs="Arial"/>
                  <w:color w:val="000000"/>
                  <w:szCs w:val="24"/>
                  <w:shd w:val="clear" w:color="auto" w:fill="FFFFFF"/>
                  <w:lang w:val="mn-MN"/>
                </w:rPr>
                <m:t>x</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ind,i,t</m:t>
                          </m:r>
                        </m:sub>
                      </m:sSub>
                    </m:den>
                  </m:f>
                </m:e>
              </m:d>
            </m:oMath>
            <w:r w:rsidR="000229ED" w:rsidRPr="00880755">
              <w:rPr>
                <w:rFonts w:ascii="Arial" w:eastAsiaTheme="minorEastAsia" w:hAnsi="Arial" w:cs="Arial"/>
                <w:bCs/>
                <w:color w:val="000000"/>
                <w:szCs w:val="24"/>
                <w:shd w:val="clear" w:color="auto" w:fill="FFFFFF"/>
                <w:lang w:val="mn-MN"/>
              </w:rPr>
              <w:t xml:space="preserve">     (A.5)</w:t>
            </w:r>
          </w:p>
          <w:p w14:paraId="43D40AD2" w14:textId="705A0C05" w:rsidR="000229ED" w:rsidRPr="00880755" w:rsidRDefault="000229ED">
            <w:pPr>
              <w:spacing w:line="276" w:lineRule="auto"/>
              <w:jc w:val="both"/>
              <w:rPr>
                <w:rFonts w:ascii="Arial"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08054D" w:rsidRPr="00880755">
              <w:rPr>
                <w:rFonts w:ascii="Arial" w:eastAsiaTheme="minorEastAsia" w:hAnsi="Arial" w:cs="Arial"/>
                <w:bCs/>
                <w:color w:val="000000"/>
                <w:szCs w:val="24"/>
                <w:shd w:val="clear" w:color="auto" w:fill="FFFFFF"/>
                <w:lang w:val="mn-MN"/>
              </w:rPr>
              <w:t>:</w:t>
            </w:r>
          </w:p>
          <w:p w14:paraId="38AFF3C1" w14:textId="1548C3C6" w:rsidR="00AA3EA3"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m:t>
                  </m:r>
                </m:sub>
              </m:sSub>
            </m:oMath>
            <w:r w:rsidR="00AA3EA3" w:rsidRPr="00880755">
              <w:rPr>
                <w:rFonts w:ascii="Arial" w:eastAsiaTheme="minorEastAsia" w:hAnsi="Arial" w:cs="Arial"/>
                <w:bCs/>
                <w:color w:val="000000"/>
                <w:szCs w:val="24"/>
                <w:shd w:val="clear" w:color="auto" w:fill="FFFFFF"/>
                <w:lang w:val="mn-MN"/>
              </w:rPr>
              <w:t xml:space="preserve"> </w:t>
            </w:r>
            <w:r w:rsidR="0008054D" w:rsidRPr="00880755">
              <w:rPr>
                <w:rFonts w:ascii="Arial" w:eastAsiaTheme="minorEastAsia" w:hAnsi="Arial" w:cs="Arial"/>
                <w:bCs/>
                <w:color w:val="000000"/>
                <w:szCs w:val="24"/>
                <w:shd w:val="clear" w:color="auto" w:fill="FFFFFF"/>
                <w:lang w:val="mn-MN"/>
              </w:rPr>
              <w:t xml:space="preserve">- </w:t>
            </w:r>
            <w:r w:rsidR="00AA3EA3" w:rsidRPr="00880755">
              <w:rPr>
                <w:rFonts w:ascii="Arial" w:hAnsi="Arial" w:cs="Arial"/>
                <w:color w:val="231F20"/>
                <w:lang w:val="mn-MN"/>
              </w:rPr>
              <w:t>аж үйлдвэрийн эрчимжилтийн утга;</w:t>
            </w:r>
          </w:p>
          <w:p w14:paraId="5127084E" w14:textId="1DBF0C04" w:rsidR="00AA3EA3"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ind.i</m:t>
                  </m:r>
                </m:sub>
              </m:sSub>
            </m:oMath>
            <w:r w:rsidR="00F066A9" w:rsidRPr="00880755">
              <w:rPr>
                <w:rFonts w:ascii="Arial" w:eastAsiaTheme="minorEastAsia" w:hAnsi="Arial" w:cs="Arial"/>
                <w:bCs/>
                <w:i/>
                <w:color w:val="000000"/>
                <w:szCs w:val="24"/>
                <w:shd w:val="clear" w:color="auto" w:fill="FFFFFF"/>
                <w:lang w:val="mn-MN"/>
              </w:rPr>
              <w:t xml:space="preserve"> </w:t>
            </w:r>
            <w:r w:rsidR="0008054D" w:rsidRPr="00880755">
              <w:rPr>
                <w:rFonts w:ascii="Arial" w:hAnsi="Arial" w:cs="Arial"/>
                <w:i/>
                <w:color w:val="231F20"/>
                <w:lang w:val="mn-MN"/>
              </w:rPr>
              <w:t xml:space="preserve">- </w:t>
            </w:r>
            <w:r w:rsidR="00F066A9" w:rsidRPr="00880755">
              <w:rPr>
                <w:rFonts w:ascii="Arial" w:hAnsi="Arial" w:cs="Arial"/>
                <w:i/>
                <w:color w:val="231F20"/>
                <w:lang w:val="mn-MN"/>
              </w:rPr>
              <w:t xml:space="preserve"> </w:t>
            </w:r>
            <w:r w:rsidR="00F066A9" w:rsidRPr="00880755">
              <w:rPr>
                <w:rFonts w:ascii="Arial" w:hAnsi="Arial" w:cs="Arial"/>
                <w:color w:val="231F20"/>
                <w:lang w:val="mn-MN"/>
              </w:rPr>
              <w:t xml:space="preserve">аж үйлдвэрийн </w:t>
            </w:r>
            <w:r w:rsidR="0008054D" w:rsidRPr="00880755">
              <w:rPr>
                <w:rFonts w:ascii="Arial" w:hAnsi="Arial" w:cs="Arial"/>
                <w:color w:val="231F20"/>
                <w:lang w:val="mn-MN"/>
              </w:rPr>
              <w:t xml:space="preserve">i </w:t>
            </w:r>
            <w:r w:rsidR="00F066A9" w:rsidRPr="00880755">
              <w:rPr>
                <w:rFonts w:ascii="Arial" w:hAnsi="Arial" w:cs="Arial"/>
                <w:color w:val="231F20"/>
                <w:lang w:val="mn-MN"/>
              </w:rPr>
              <w:t>салбарын эрчим хүчний зарцуулалт</w:t>
            </w:r>
            <w:r w:rsidR="00AA3EA3" w:rsidRPr="00880755">
              <w:rPr>
                <w:rFonts w:ascii="Arial" w:hAnsi="Arial" w:cs="Arial"/>
                <w:color w:val="231F20"/>
                <w:lang w:val="mn-MN"/>
              </w:rPr>
              <w:t>;</w:t>
            </w:r>
          </w:p>
          <w:p w14:paraId="61768654" w14:textId="453CAB07" w:rsidR="00AA3EA3"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m:t>
                  </m:r>
                </m:sub>
              </m:sSub>
            </m:oMath>
            <w:r w:rsidR="00AA3EA3" w:rsidRPr="00880755">
              <w:rPr>
                <w:rFonts w:ascii="Arial" w:eastAsiaTheme="minorEastAsia" w:hAnsi="Arial" w:cs="Arial"/>
                <w:bCs/>
                <w:i/>
                <w:color w:val="000000"/>
                <w:szCs w:val="24"/>
                <w:shd w:val="clear" w:color="auto" w:fill="FFFFFF"/>
                <w:lang w:val="mn-MN"/>
              </w:rPr>
              <w:t xml:space="preserve"> </w:t>
            </w:r>
            <w:r w:rsidR="0008054D" w:rsidRPr="00880755">
              <w:rPr>
                <w:rFonts w:ascii="Arial" w:hAnsi="Arial" w:cs="Arial"/>
                <w:i/>
                <w:color w:val="231F20"/>
                <w:lang w:val="mn-MN"/>
              </w:rPr>
              <w:t xml:space="preserve">- </w:t>
            </w:r>
            <w:r w:rsidR="00085CF6" w:rsidRPr="00880755">
              <w:rPr>
                <w:rFonts w:ascii="Arial" w:hAnsi="Arial" w:cs="Arial"/>
                <w:i/>
                <w:color w:val="231F20"/>
                <w:lang w:val="mn-MN"/>
              </w:rPr>
              <w:t xml:space="preserve"> </w:t>
            </w:r>
            <w:r w:rsidR="00085CF6" w:rsidRPr="00880755">
              <w:rPr>
                <w:rFonts w:ascii="Arial" w:hAnsi="Arial" w:cs="Arial"/>
                <w:color w:val="231F20"/>
                <w:lang w:val="mn-MN"/>
              </w:rPr>
              <w:t xml:space="preserve">аж үйлдвэрийн </w:t>
            </w:r>
            <w:r w:rsidR="0008054D" w:rsidRPr="00880755">
              <w:rPr>
                <w:rFonts w:ascii="Arial" w:hAnsi="Arial" w:cs="Arial"/>
                <w:color w:val="231F20"/>
                <w:lang w:val="mn-MN"/>
              </w:rPr>
              <w:t xml:space="preserve">i </w:t>
            </w:r>
            <w:r w:rsidR="00085CF6" w:rsidRPr="00880755">
              <w:rPr>
                <w:rFonts w:ascii="Arial" w:hAnsi="Arial" w:cs="Arial"/>
                <w:color w:val="231F20"/>
                <w:lang w:val="mn-MN"/>
              </w:rPr>
              <w:t>салбарын нэмүү өртөг</w:t>
            </w:r>
            <w:r w:rsidR="00AA3EA3" w:rsidRPr="00880755">
              <w:rPr>
                <w:rFonts w:ascii="Arial" w:hAnsi="Arial" w:cs="Arial"/>
                <w:color w:val="231F20"/>
                <w:lang w:val="mn-MN"/>
              </w:rPr>
              <w:t>;</w:t>
            </w:r>
          </w:p>
          <w:p w14:paraId="1B0C373C" w14:textId="19EBEBD1" w:rsidR="00AA3EA3"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ind.i</m:t>
                  </m:r>
                </m:sub>
              </m:sSub>
            </m:oMath>
            <w:r w:rsidR="00AA3EA3" w:rsidRPr="00880755">
              <w:rPr>
                <w:rFonts w:ascii="Arial" w:eastAsiaTheme="minorEastAsia" w:hAnsi="Arial" w:cs="Arial"/>
                <w:bCs/>
                <w:i/>
                <w:color w:val="000000"/>
                <w:szCs w:val="24"/>
                <w:shd w:val="clear" w:color="auto" w:fill="FFFFFF"/>
                <w:lang w:val="mn-MN"/>
              </w:rPr>
              <w:t>/</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m:t>
                  </m:r>
                </m:sub>
              </m:sSub>
            </m:oMath>
            <w:r w:rsidR="00EC3CB3" w:rsidRPr="00880755">
              <w:rPr>
                <w:rFonts w:ascii="Arial" w:eastAsiaTheme="minorEastAsia" w:hAnsi="Arial" w:cs="Arial"/>
                <w:bCs/>
                <w:i/>
                <w:color w:val="000000"/>
                <w:szCs w:val="24"/>
                <w:shd w:val="clear" w:color="auto" w:fill="FFFFFF"/>
                <w:lang w:val="mn-MN"/>
              </w:rPr>
              <w:t xml:space="preserve"> </w:t>
            </w:r>
            <w:r w:rsidR="0008054D" w:rsidRPr="00880755">
              <w:rPr>
                <w:rFonts w:ascii="Arial" w:hAnsi="Arial" w:cs="Arial"/>
                <w:i/>
                <w:color w:val="231F20"/>
                <w:lang w:val="mn-MN"/>
              </w:rPr>
              <w:t xml:space="preserve">- </w:t>
            </w:r>
            <w:r w:rsidR="00EC3CB3" w:rsidRPr="00880755">
              <w:rPr>
                <w:rFonts w:ascii="Arial" w:hAnsi="Arial" w:cs="Arial"/>
                <w:color w:val="231F20"/>
                <w:lang w:val="mn-MN"/>
              </w:rPr>
              <w:t>аж үйлдвэрийн</w:t>
            </w:r>
            <w:r w:rsidR="0008054D" w:rsidRPr="00880755">
              <w:rPr>
                <w:rFonts w:ascii="Arial" w:hAnsi="Arial" w:cs="Arial"/>
                <w:color w:val="231F20"/>
                <w:lang w:val="mn-MN"/>
              </w:rPr>
              <w:t xml:space="preserve"> i</w:t>
            </w:r>
            <w:r w:rsidR="00EC3CB3" w:rsidRPr="00880755">
              <w:rPr>
                <w:rFonts w:ascii="Arial" w:hAnsi="Arial" w:cs="Arial"/>
                <w:color w:val="231F20"/>
                <w:lang w:val="mn-MN"/>
              </w:rPr>
              <w:t xml:space="preserve"> салбарын эрчим хүчний эрчимжилт</w:t>
            </w:r>
            <w:r w:rsidR="00D97C5E" w:rsidRPr="00880755">
              <w:rPr>
                <w:rFonts w:ascii="Arial" w:hAnsi="Arial" w:cs="Arial"/>
                <w:color w:val="231F20"/>
                <w:lang w:val="mn-MN"/>
              </w:rPr>
              <w:t xml:space="preserve"> (эрчим хүчний эрчимжилтийн бүрэлдэхүүн хэсэг)</w:t>
            </w:r>
            <w:r w:rsidR="00AA3EA3" w:rsidRPr="00880755">
              <w:rPr>
                <w:rFonts w:ascii="Arial" w:hAnsi="Arial" w:cs="Arial"/>
                <w:color w:val="231F20"/>
                <w:lang w:val="mn-MN"/>
              </w:rPr>
              <w:t>;</w:t>
            </w:r>
          </w:p>
          <w:p w14:paraId="3EAFAFCB" w14:textId="5EA0F471" w:rsidR="00AA3EA3"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m:t>
                  </m:r>
                </m:sub>
              </m:sSub>
            </m:oMath>
            <w:r w:rsidR="00AA3EA3" w:rsidRPr="00880755">
              <w:rPr>
                <w:rFonts w:ascii="Arial" w:eastAsiaTheme="minorEastAsia" w:hAnsi="Arial" w:cs="Arial"/>
                <w:bCs/>
                <w:i/>
                <w:color w:val="000000"/>
                <w:szCs w:val="24"/>
                <w:shd w:val="clear" w:color="auto" w:fill="FFFFFF"/>
                <w:lang w:val="mn-MN"/>
              </w:rPr>
              <w:t>/</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m:t>
                  </m:r>
                </m:sub>
              </m:sSub>
            </m:oMath>
            <w:r w:rsidR="00AA3EA3" w:rsidRPr="00880755">
              <w:rPr>
                <w:rFonts w:ascii="Arial" w:hAnsi="Arial" w:cs="Arial"/>
                <w:color w:val="231F20"/>
                <w:lang w:val="mn-MN"/>
              </w:rPr>
              <w:t xml:space="preserve"> </w:t>
            </w:r>
            <w:r w:rsidR="00AA5C72" w:rsidRPr="00880755">
              <w:rPr>
                <w:rFonts w:ascii="Arial" w:hAnsi="Arial" w:cs="Arial"/>
                <w:color w:val="231F20"/>
                <w:lang w:val="mn-MN"/>
              </w:rPr>
              <w:t xml:space="preserve">– нийт нэмүү өртөгт </w:t>
            </w:r>
            <w:r w:rsidR="00300F17" w:rsidRPr="00880755">
              <w:rPr>
                <w:rFonts w:ascii="Arial" w:hAnsi="Arial" w:cs="Arial"/>
                <w:color w:val="231F20"/>
                <w:lang w:val="mn-MN"/>
              </w:rPr>
              <w:t xml:space="preserve">аж үйлдвэрийн </w:t>
            </w:r>
            <w:r w:rsidR="00AA5C72" w:rsidRPr="00880755">
              <w:rPr>
                <w:rFonts w:ascii="Arial" w:hAnsi="Arial" w:cs="Arial"/>
                <w:color w:val="231F20"/>
                <w:lang w:val="mn-MN"/>
              </w:rPr>
              <w:t xml:space="preserve">i </w:t>
            </w:r>
            <w:r w:rsidR="00300F17" w:rsidRPr="00880755">
              <w:rPr>
                <w:rFonts w:ascii="Arial" w:hAnsi="Arial" w:cs="Arial"/>
                <w:color w:val="231F20"/>
                <w:lang w:val="mn-MN"/>
              </w:rPr>
              <w:t xml:space="preserve">салбарын эзлэх хувь </w:t>
            </w:r>
            <w:r w:rsidR="00AA3EA3" w:rsidRPr="00880755">
              <w:rPr>
                <w:rFonts w:ascii="Arial" w:hAnsi="Arial" w:cs="Arial"/>
                <w:color w:val="231F20"/>
                <w:lang w:val="mn-MN"/>
              </w:rPr>
              <w:t>(</w:t>
            </w:r>
            <w:r w:rsidR="00300F17" w:rsidRPr="00880755">
              <w:rPr>
                <w:rFonts w:ascii="Arial" w:hAnsi="Arial" w:cs="Arial"/>
                <w:color w:val="231F20"/>
                <w:lang w:val="mn-MN"/>
              </w:rPr>
              <w:t>бүтцийн бүр</w:t>
            </w:r>
            <w:r w:rsidR="00AA5C72" w:rsidRPr="00880755">
              <w:rPr>
                <w:rFonts w:ascii="Arial" w:hAnsi="Arial" w:cs="Arial"/>
                <w:color w:val="231F20"/>
                <w:lang w:val="mn-MN"/>
              </w:rPr>
              <w:t>эл</w:t>
            </w:r>
            <w:r w:rsidR="00300F17" w:rsidRPr="00880755">
              <w:rPr>
                <w:rFonts w:ascii="Arial" w:hAnsi="Arial" w:cs="Arial"/>
                <w:color w:val="231F20"/>
                <w:lang w:val="mn-MN"/>
              </w:rPr>
              <w:t>дэ</w:t>
            </w:r>
            <w:r w:rsidR="00AA5C72" w:rsidRPr="00880755">
              <w:rPr>
                <w:rFonts w:ascii="Arial" w:hAnsi="Arial" w:cs="Arial"/>
                <w:color w:val="231F20"/>
                <w:lang w:val="mn-MN"/>
              </w:rPr>
              <w:t>хүүн</w:t>
            </w:r>
            <w:r w:rsidR="00300F17" w:rsidRPr="00880755">
              <w:rPr>
                <w:rFonts w:ascii="Arial" w:hAnsi="Arial" w:cs="Arial"/>
                <w:color w:val="231F20"/>
                <w:lang w:val="mn-MN"/>
              </w:rPr>
              <w:t xml:space="preserve"> хэсэг</w:t>
            </w:r>
            <w:r w:rsidR="00AA3EA3" w:rsidRPr="00880755">
              <w:rPr>
                <w:rFonts w:ascii="Arial" w:hAnsi="Arial" w:cs="Arial"/>
                <w:color w:val="231F20"/>
                <w:lang w:val="mn-MN"/>
              </w:rPr>
              <w:t>)</w:t>
            </w:r>
            <w:r w:rsidR="00300F17" w:rsidRPr="00880755">
              <w:rPr>
                <w:rFonts w:ascii="Arial" w:hAnsi="Arial" w:cs="Arial"/>
                <w:color w:val="231F20"/>
                <w:lang w:val="mn-MN"/>
              </w:rPr>
              <w:t xml:space="preserve"> </w:t>
            </w:r>
            <w:r w:rsidR="00AA5C72" w:rsidRPr="00880755">
              <w:rPr>
                <w:rFonts w:ascii="Arial" w:hAnsi="Arial" w:cs="Arial"/>
                <w:color w:val="231F20"/>
                <w:lang w:val="mn-MN"/>
              </w:rPr>
              <w:t>болно</w:t>
            </w:r>
            <w:r w:rsidR="00AA3EA3" w:rsidRPr="00880755">
              <w:rPr>
                <w:rFonts w:ascii="Arial" w:hAnsi="Arial" w:cs="Arial"/>
                <w:color w:val="231F20"/>
                <w:lang w:val="mn-MN"/>
              </w:rPr>
              <w:t>.</w:t>
            </w:r>
          </w:p>
          <w:p w14:paraId="74F7E505" w14:textId="58E87A49" w:rsidR="00C93D29" w:rsidRPr="00880755" w:rsidRDefault="00C96985" w:rsidP="00B33C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А</w:t>
            </w:r>
            <w:r w:rsidR="007319B1" w:rsidRPr="00880755">
              <w:rPr>
                <w:rFonts w:ascii="Arial" w:hAnsi="Arial" w:cs="Arial"/>
                <w:bCs/>
                <w:color w:val="000000"/>
                <w:szCs w:val="24"/>
                <w:shd w:val="clear" w:color="auto" w:fill="FFFFFF"/>
                <w:lang w:val="mn-MN"/>
              </w:rPr>
              <w:t xml:space="preserve">ж үйлдвэрийн </w:t>
            </w:r>
            <w:r w:rsidR="004203AD" w:rsidRPr="00880755">
              <w:rPr>
                <w:rFonts w:ascii="Arial" w:hAnsi="Arial" w:cs="Arial"/>
                <w:bCs/>
                <w:color w:val="000000"/>
                <w:szCs w:val="24"/>
                <w:shd w:val="clear" w:color="auto" w:fill="FFFFFF"/>
                <w:lang w:val="mn-MN"/>
              </w:rPr>
              <w:t xml:space="preserve">дэх </w:t>
            </w:r>
            <w:r w:rsidR="007319B1" w:rsidRPr="00880755">
              <w:rPr>
                <w:rFonts w:ascii="Arial" w:hAnsi="Arial" w:cs="Arial"/>
                <w:bCs/>
                <w:color w:val="000000"/>
                <w:szCs w:val="24"/>
                <w:shd w:val="clear" w:color="auto" w:fill="FFFFFF"/>
                <w:lang w:val="mn-MN"/>
              </w:rPr>
              <w:t xml:space="preserve"> эрчимжилтийн чиг хандлага, бүтцийн өөрчлөлтийн жишээ</w:t>
            </w:r>
            <w:r w:rsidR="004203AD" w:rsidRPr="00880755">
              <w:rPr>
                <w:rFonts w:ascii="Arial" w:hAnsi="Arial" w:cs="Arial"/>
                <w:bCs/>
                <w:color w:val="000000"/>
                <w:szCs w:val="24"/>
                <w:shd w:val="clear" w:color="auto" w:fill="FFFFFF"/>
                <w:lang w:val="mn-MN"/>
              </w:rPr>
              <w:t>г A.1-р зурагт</w:t>
            </w:r>
            <w:r w:rsidR="009407D2" w:rsidRPr="00880755">
              <w:rPr>
                <w:rFonts w:ascii="Arial" w:hAnsi="Arial" w:cs="Arial"/>
                <w:bCs/>
                <w:color w:val="000000"/>
                <w:szCs w:val="24"/>
                <w:shd w:val="clear" w:color="auto" w:fill="FFFFFF"/>
                <w:lang w:val="mn-MN"/>
              </w:rPr>
              <w:t xml:space="preserve"> </w:t>
            </w:r>
            <w:r w:rsidR="004203AD" w:rsidRPr="00880755">
              <w:rPr>
                <w:rFonts w:ascii="Arial" w:hAnsi="Arial" w:cs="Arial"/>
                <w:bCs/>
                <w:color w:val="000000"/>
                <w:szCs w:val="24"/>
                <w:shd w:val="clear" w:color="auto" w:fill="FFFFFF"/>
                <w:lang w:val="mn-MN"/>
              </w:rPr>
              <w:t>харуулса</w:t>
            </w:r>
            <w:r w:rsidR="009407D2" w:rsidRPr="00880755">
              <w:rPr>
                <w:rFonts w:ascii="Arial" w:hAnsi="Arial" w:cs="Arial"/>
                <w:bCs/>
                <w:color w:val="000000"/>
                <w:szCs w:val="24"/>
                <w:shd w:val="clear" w:color="auto" w:fill="FFFFFF"/>
                <w:lang w:val="mn-MN"/>
              </w:rPr>
              <w:t>н</w:t>
            </w:r>
            <w:r w:rsidR="007319B1" w:rsidRPr="00880755">
              <w:rPr>
                <w:rFonts w:ascii="Arial" w:hAnsi="Arial" w:cs="Arial"/>
                <w:bCs/>
                <w:color w:val="000000"/>
                <w:szCs w:val="24"/>
                <w:shd w:val="clear" w:color="auto" w:fill="FFFFFF"/>
                <w:lang w:val="mn-MN"/>
              </w:rPr>
              <w:t xml:space="preserve">. </w:t>
            </w:r>
            <w:r w:rsidR="005455D1" w:rsidRPr="00880755">
              <w:rPr>
                <w:rFonts w:ascii="Arial" w:hAnsi="Arial" w:cs="Arial"/>
                <w:bCs/>
                <w:color w:val="000000"/>
                <w:szCs w:val="24"/>
                <w:shd w:val="clear" w:color="auto" w:fill="FFFFFF"/>
                <w:lang w:val="mn-MN"/>
              </w:rPr>
              <w:t>Энэ нь ЕХ-ны хувьд 2007 оноос хойш аж үйлдвэрийн (</w:t>
            </w:r>
            <w:r w:rsidR="00AD437E" w:rsidRPr="00880755">
              <w:rPr>
                <w:rFonts w:ascii="Arial" w:hAnsi="Arial" w:cs="Arial"/>
                <w:bCs/>
                <w:color w:val="000000"/>
                <w:szCs w:val="24"/>
                <w:shd w:val="clear" w:color="auto" w:fill="FFFFFF"/>
                <w:lang w:val="mn-MN"/>
              </w:rPr>
              <w:t>тус тус 0,9 %/жил болон 1,8 %/жил</w:t>
            </w:r>
            <w:r w:rsidR="005455D1" w:rsidRPr="00880755">
              <w:rPr>
                <w:rFonts w:ascii="Arial" w:hAnsi="Arial" w:cs="Arial"/>
                <w:bCs/>
                <w:color w:val="000000"/>
                <w:szCs w:val="24"/>
                <w:shd w:val="clear" w:color="auto" w:fill="FFFFFF"/>
                <w:lang w:val="mn-MN"/>
              </w:rPr>
              <w:t xml:space="preserve">) эрчим хүчний </w:t>
            </w:r>
            <w:r w:rsidR="008B5682" w:rsidRPr="00880755">
              <w:rPr>
                <w:rFonts w:ascii="Arial" w:hAnsi="Arial" w:cs="Arial"/>
                <w:bCs/>
                <w:color w:val="000000"/>
                <w:szCs w:val="24"/>
                <w:shd w:val="clear" w:color="auto" w:fill="FFFFFF"/>
                <w:lang w:val="mn-MN"/>
              </w:rPr>
              <w:t xml:space="preserve">эрчимжилтийн </w:t>
            </w:r>
            <w:r w:rsidR="005455D1" w:rsidRPr="00880755">
              <w:rPr>
                <w:rFonts w:ascii="Arial" w:hAnsi="Arial" w:cs="Arial"/>
                <w:bCs/>
                <w:color w:val="000000"/>
                <w:szCs w:val="24"/>
                <w:shd w:val="clear" w:color="auto" w:fill="FFFFFF"/>
                <w:lang w:val="mn-MN"/>
              </w:rPr>
              <w:t xml:space="preserve">бууралт нь </w:t>
            </w:r>
            <w:r w:rsidR="00643901" w:rsidRPr="00880755">
              <w:rPr>
                <w:rFonts w:ascii="Arial" w:hAnsi="Arial" w:cs="Arial"/>
                <w:bCs/>
                <w:color w:val="000000"/>
                <w:szCs w:val="24"/>
                <w:shd w:val="clear" w:color="auto" w:fill="FFFFFF"/>
                <w:lang w:val="mn-MN"/>
              </w:rPr>
              <w:t>боловсруулах</w:t>
            </w:r>
            <w:r w:rsidR="005455D1" w:rsidRPr="00880755">
              <w:rPr>
                <w:rFonts w:ascii="Arial" w:hAnsi="Arial" w:cs="Arial"/>
                <w:bCs/>
                <w:color w:val="000000"/>
                <w:szCs w:val="24"/>
                <w:shd w:val="clear" w:color="auto" w:fill="FFFFFF"/>
                <w:lang w:val="mn-MN"/>
              </w:rPr>
              <w:t xml:space="preserve"> үйлдвэрлэлийн хэмжээнээс хоёр дахин их байгааг харуулж байна.</w:t>
            </w:r>
            <w:r w:rsidR="00AA3EA3" w:rsidRPr="00880755">
              <w:rPr>
                <w:rFonts w:ascii="Arial" w:hAnsi="Arial" w:cs="Arial"/>
                <w:bCs/>
                <w:color w:val="000000"/>
                <w:szCs w:val="24"/>
                <w:shd w:val="clear" w:color="auto" w:fill="FFFFFF"/>
                <w:lang w:val="mn-MN"/>
              </w:rPr>
              <w:t xml:space="preserve"> </w:t>
            </w:r>
            <w:r w:rsidR="00AD437E" w:rsidRPr="00880755">
              <w:rPr>
                <w:rFonts w:ascii="Arial" w:hAnsi="Arial" w:cs="Arial"/>
                <w:bCs/>
                <w:color w:val="000000"/>
                <w:szCs w:val="24"/>
                <w:shd w:val="clear" w:color="auto" w:fill="FFFFFF"/>
                <w:lang w:val="mn-MN"/>
              </w:rPr>
              <w:t xml:space="preserve">Энэ чиг хандлагыг </w:t>
            </w:r>
            <w:r w:rsidR="00B33C2B" w:rsidRPr="00880755">
              <w:rPr>
                <w:rFonts w:ascii="Arial" w:hAnsi="Arial" w:cs="Arial"/>
                <w:bCs/>
                <w:color w:val="000000"/>
                <w:szCs w:val="24"/>
                <w:shd w:val="clear" w:color="auto" w:fill="FFFFFF"/>
                <w:lang w:val="mn-MN"/>
              </w:rPr>
              <w:lastRenderedPageBreak/>
              <w:t xml:space="preserve">үндсэндээ </w:t>
            </w:r>
            <w:r w:rsidR="00AD437E" w:rsidRPr="00880755">
              <w:rPr>
                <w:rFonts w:ascii="Arial" w:hAnsi="Arial" w:cs="Arial"/>
                <w:bCs/>
                <w:color w:val="000000"/>
                <w:szCs w:val="24"/>
                <w:shd w:val="clear" w:color="auto" w:fill="FFFFFF"/>
                <w:lang w:val="mn-MN"/>
              </w:rPr>
              <w:t xml:space="preserve">бүтцийн </w:t>
            </w:r>
            <w:r w:rsidR="00CA40CA" w:rsidRPr="00880755">
              <w:rPr>
                <w:rFonts w:ascii="Arial" w:hAnsi="Arial" w:cs="Arial"/>
                <w:bCs/>
                <w:color w:val="000000"/>
                <w:szCs w:val="24"/>
                <w:shd w:val="clear" w:color="auto" w:fill="FFFFFF"/>
                <w:lang w:val="mn-MN"/>
              </w:rPr>
              <w:t xml:space="preserve">үр </w:t>
            </w:r>
            <w:r w:rsidR="00AD437E" w:rsidRPr="00880755">
              <w:rPr>
                <w:rFonts w:ascii="Arial" w:hAnsi="Arial" w:cs="Arial"/>
                <w:bCs/>
                <w:color w:val="000000"/>
                <w:szCs w:val="24"/>
                <w:shd w:val="clear" w:color="auto" w:fill="FFFFFF"/>
                <w:lang w:val="mn-MN"/>
              </w:rPr>
              <w:t xml:space="preserve">нөлөөгөөр  тайлбарладаг: </w:t>
            </w:r>
            <w:r w:rsidR="00C02CAE" w:rsidRPr="00880755">
              <w:rPr>
                <w:rFonts w:ascii="Arial" w:hAnsi="Arial" w:cs="Arial"/>
                <w:bCs/>
                <w:color w:val="000000"/>
                <w:szCs w:val="24"/>
                <w:shd w:val="clear" w:color="auto" w:fill="FFFFFF"/>
                <w:lang w:val="mn-MN"/>
              </w:rPr>
              <w:t>барилгын салбарын  огцом уналт</w:t>
            </w:r>
            <w:r w:rsidR="00B16A37" w:rsidRPr="00880755">
              <w:rPr>
                <w:rFonts w:ascii="Arial" w:hAnsi="Arial" w:cs="Arial"/>
                <w:bCs/>
                <w:color w:val="000000"/>
                <w:szCs w:val="24"/>
                <w:shd w:val="clear" w:color="auto" w:fill="FFFFFF"/>
                <w:lang w:val="mn-MN"/>
              </w:rPr>
              <w:t xml:space="preserve"> </w:t>
            </w:r>
            <w:r w:rsidR="00B33C2B" w:rsidRPr="00880755">
              <w:rPr>
                <w:rFonts w:ascii="Arial" w:hAnsi="Arial" w:cs="Arial"/>
                <w:bCs/>
                <w:color w:val="000000"/>
                <w:szCs w:val="24"/>
                <w:shd w:val="clear" w:color="auto" w:fill="FFFFFF"/>
                <w:lang w:val="mn-MN"/>
              </w:rPr>
              <w:t xml:space="preserve">(2007 болон 2013 оны хооронд нэмүү өртгийн хувьд -3,3 %/жил) </w:t>
            </w:r>
            <w:r w:rsidR="00B16A37" w:rsidRPr="00880755">
              <w:rPr>
                <w:rFonts w:ascii="Arial" w:hAnsi="Arial" w:cs="Arial"/>
                <w:bCs/>
                <w:color w:val="000000"/>
                <w:szCs w:val="24"/>
                <w:shd w:val="clear" w:color="auto" w:fill="FFFFFF"/>
                <w:lang w:val="mn-MN"/>
              </w:rPr>
              <w:t>болон</w:t>
            </w:r>
            <w:r w:rsidR="00C02CAE" w:rsidRPr="00880755">
              <w:rPr>
                <w:rFonts w:ascii="Arial" w:hAnsi="Arial" w:cs="Arial"/>
                <w:bCs/>
                <w:color w:val="000000"/>
                <w:szCs w:val="24"/>
                <w:shd w:val="clear" w:color="auto" w:fill="FFFFFF"/>
                <w:lang w:val="mn-MN"/>
              </w:rPr>
              <w:t xml:space="preserve"> аж үйлдвэрийн нийт нэмүү өртөгт</w:t>
            </w:r>
            <w:r w:rsidR="00581F4B" w:rsidRPr="00880755">
              <w:rPr>
                <w:rFonts w:ascii="Arial" w:hAnsi="Arial" w:cs="Arial"/>
                <w:bCs/>
                <w:color w:val="000000"/>
                <w:szCs w:val="24"/>
                <w:shd w:val="clear" w:color="auto" w:fill="FFFFFF"/>
                <w:lang w:val="mn-MN"/>
              </w:rPr>
              <w:t xml:space="preserve"> (2007 онд 64 %-аас 2013 онд 66%-д хүрчээ)</w:t>
            </w:r>
            <w:r w:rsidR="00C02CAE" w:rsidRPr="00880755">
              <w:rPr>
                <w:rFonts w:ascii="Arial" w:hAnsi="Arial" w:cs="Arial"/>
                <w:bCs/>
                <w:color w:val="000000"/>
                <w:szCs w:val="24"/>
                <w:shd w:val="clear" w:color="auto" w:fill="FFFFFF"/>
                <w:lang w:val="mn-MN"/>
              </w:rPr>
              <w:t xml:space="preserve"> аж үйлдвэрийн эрчим хүч</w:t>
            </w:r>
            <w:r w:rsidR="00B16A37" w:rsidRPr="00880755">
              <w:rPr>
                <w:rFonts w:ascii="Arial" w:hAnsi="Arial" w:cs="Arial"/>
                <w:bCs/>
                <w:color w:val="000000"/>
                <w:szCs w:val="24"/>
                <w:shd w:val="clear" w:color="auto" w:fill="FFFFFF"/>
                <w:lang w:val="mn-MN"/>
              </w:rPr>
              <w:t>ний эрчимжилттэй хэсэг болох</w:t>
            </w:r>
            <w:r w:rsidR="00BC2674" w:rsidRPr="00880755">
              <w:rPr>
                <w:rFonts w:ascii="Arial" w:hAnsi="Arial" w:cs="Arial"/>
                <w:bCs/>
                <w:color w:val="000000"/>
                <w:szCs w:val="24"/>
                <w:shd w:val="clear" w:color="auto" w:fill="FFFFFF"/>
                <w:lang w:val="mn-MN"/>
              </w:rPr>
              <w:t xml:space="preserve"> </w:t>
            </w:r>
            <w:r w:rsidR="00B33C2B" w:rsidRPr="00880755">
              <w:rPr>
                <w:rFonts w:ascii="Arial" w:hAnsi="Arial" w:cs="Arial"/>
                <w:bCs/>
                <w:color w:val="000000"/>
                <w:szCs w:val="24"/>
                <w:shd w:val="clear" w:color="auto" w:fill="FFFFFF"/>
                <w:lang w:val="mn-MN"/>
              </w:rPr>
              <w:t xml:space="preserve">боловсруулах </w:t>
            </w:r>
            <w:r w:rsidR="00C02CAE" w:rsidRPr="00880755">
              <w:rPr>
                <w:rFonts w:ascii="Arial" w:hAnsi="Arial" w:cs="Arial"/>
                <w:bCs/>
                <w:color w:val="000000"/>
                <w:szCs w:val="24"/>
                <w:shd w:val="clear" w:color="auto" w:fill="FFFFFF"/>
                <w:lang w:val="mn-MN"/>
              </w:rPr>
              <w:t>үйлдвэрлэлийн эзлэх хувь нэмэгдэж байна</w:t>
            </w:r>
            <w:r w:rsidR="00B33C2B" w:rsidRPr="00880755">
              <w:rPr>
                <w:rFonts w:ascii="Arial" w:hAnsi="Arial" w:cs="Arial"/>
                <w:bCs/>
                <w:color w:val="000000"/>
                <w:szCs w:val="24"/>
                <w:shd w:val="clear" w:color="auto" w:fill="FFFFFF"/>
                <w:lang w:val="mn-MN"/>
              </w:rPr>
              <w:t xml:space="preserve"> (2007 онд 64 % байснаас 2013 онд 66%-д хүрчээ)</w:t>
            </w:r>
            <w:r w:rsidR="00C02CAE" w:rsidRPr="00880755">
              <w:rPr>
                <w:rFonts w:ascii="Arial" w:hAnsi="Arial" w:cs="Arial"/>
                <w:bCs/>
                <w:color w:val="000000"/>
                <w:szCs w:val="24"/>
                <w:shd w:val="clear" w:color="auto" w:fill="FFFFFF"/>
                <w:lang w:val="mn-MN"/>
              </w:rPr>
              <w:t xml:space="preserve">. </w:t>
            </w:r>
            <w:r w:rsidR="00BE09BF" w:rsidRPr="00880755">
              <w:rPr>
                <w:rFonts w:ascii="Arial" w:hAnsi="Arial" w:cs="Arial"/>
                <w:bCs/>
                <w:color w:val="000000"/>
                <w:szCs w:val="24"/>
                <w:shd w:val="clear" w:color="auto" w:fill="FFFFFF"/>
                <w:lang w:val="mn-MN"/>
              </w:rPr>
              <w:t>A.1-р зургийг харна уу</w:t>
            </w:r>
            <w:r w:rsidR="00AA3EA3" w:rsidRPr="00880755">
              <w:rPr>
                <w:rFonts w:ascii="Arial" w:hAnsi="Arial" w:cs="Arial"/>
                <w:bCs/>
                <w:color w:val="000000"/>
                <w:szCs w:val="24"/>
                <w:shd w:val="clear" w:color="auto" w:fill="FFFFFF"/>
                <w:lang w:val="mn-MN"/>
              </w:rPr>
              <w:t>.</w:t>
            </w:r>
            <w:r w:rsidR="00F62B04" w:rsidRPr="00880755">
              <w:rPr>
                <w:rFonts w:ascii="Arial" w:hAnsi="Arial" w:cs="Arial"/>
                <w:bCs/>
                <w:color w:val="000000"/>
                <w:szCs w:val="24"/>
                <w:shd w:val="clear" w:color="auto" w:fill="FFFFFF"/>
                <w:lang w:val="mn-MN"/>
              </w:rPr>
              <w:t xml:space="preserve"> </w:t>
            </w:r>
          </w:p>
        </w:tc>
        <w:tc>
          <w:tcPr>
            <w:tcW w:w="4674" w:type="dxa"/>
          </w:tcPr>
          <w:p w14:paraId="6519EEB2" w14:textId="77777777" w:rsidR="00C93D29" w:rsidRPr="00880755" w:rsidRDefault="00C93D29">
            <w:pPr>
              <w:spacing w:line="276" w:lineRule="auto"/>
              <w:jc w:val="center"/>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lastRenderedPageBreak/>
              <w:t>Annex A</w:t>
            </w:r>
          </w:p>
          <w:p w14:paraId="2EE70280" w14:textId="77777777" w:rsidR="00C93D29" w:rsidRPr="00880755" w:rsidRDefault="00C93D29">
            <w:pPr>
              <w:spacing w:line="276" w:lineRule="auto"/>
              <w:jc w:val="center"/>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(informative)</w:t>
            </w:r>
          </w:p>
          <w:p w14:paraId="6F57A830" w14:textId="77777777" w:rsidR="00C93D29" w:rsidRPr="00880755" w:rsidRDefault="00C93D29">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Calculation of structure effects</w:t>
            </w:r>
          </w:p>
          <w:p w14:paraId="10DC226A" w14:textId="77777777" w:rsidR="00C93D29" w:rsidRPr="00880755" w:rsidRDefault="00C93D29">
            <w:pPr>
              <w:spacing w:line="276" w:lineRule="auto"/>
              <w:jc w:val="both"/>
              <w:rPr>
                <w:rFonts w:ascii="Arial" w:hAnsi="Arial" w:cs="Arial"/>
                <w:bCs/>
                <w:color w:val="000000"/>
                <w:szCs w:val="24"/>
                <w:shd w:val="clear" w:color="auto" w:fill="FFFFFF"/>
                <w:lang w:val="mn-MN"/>
              </w:rPr>
            </w:pPr>
          </w:p>
          <w:p w14:paraId="6821026A" w14:textId="77777777" w:rsidR="00C93D29" w:rsidRPr="00880755" w:rsidRDefault="00C93D29">
            <w:pPr>
              <w:spacing w:line="276" w:lineRule="auto"/>
              <w:jc w:val="both"/>
              <w:rPr>
                <w:rFonts w:ascii="Arial" w:hAnsi="Arial" w:cs="Arial"/>
                <w:b/>
                <w:bCs/>
                <w:color w:val="000000"/>
                <w:szCs w:val="24"/>
                <w:shd w:val="clear" w:color="auto" w:fill="FFFFFF"/>
                <w:lang w:val="mn-MN"/>
              </w:rPr>
            </w:pPr>
            <w:bookmarkStart w:id="35" w:name="_bookmark90"/>
            <w:bookmarkEnd w:id="35"/>
            <w:r w:rsidRPr="00880755">
              <w:rPr>
                <w:rFonts w:ascii="Arial" w:hAnsi="Arial" w:cs="Arial"/>
                <w:b/>
                <w:bCs/>
                <w:color w:val="000000"/>
                <w:szCs w:val="24"/>
                <w:shd w:val="clear" w:color="auto" w:fill="FFFFFF"/>
                <w:lang w:val="mn-MN"/>
              </w:rPr>
              <w:t>A.1 Simple calculation of an energy intensity at constant structure</w:t>
            </w:r>
          </w:p>
          <w:p w14:paraId="55668867" w14:textId="77777777" w:rsidR="00C93D29" w:rsidRPr="00880755" w:rsidRDefault="00C93D29">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A.1.1 General</w:t>
            </w:r>
          </w:p>
          <w:p w14:paraId="598BC6D6" w14:textId="77777777" w:rsidR="00C93D29" w:rsidRPr="00880755" w:rsidRDefault="00C93D29">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simpler approach to assess the influence of structure effects on the energy intensity i</w:t>
            </w:r>
            <w:bookmarkStart w:id="36" w:name="_bookmark91"/>
            <w:bookmarkEnd w:id="36"/>
            <w:r w:rsidRPr="00880755">
              <w:rPr>
                <w:rFonts w:ascii="Arial" w:hAnsi="Arial" w:cs="Arial"/>
                <w:bCs/>
                <w:color w:val="000000"/>
                <w:szCs w:val="24"/>
                <w:shd w:val="clear" w:color="auto" w:fill="FFFFFF"/>
                <w:lang w:val="mn-MN"/>
              </w:rPr>
              <w:t xml:space="preserve">s to calculate an energy intensity at constant structure, i.e. a theoretical intensity that would result if all sectors were growing at the same rate as the activity of the whole sector (as measured, for example, by the total value added of industry for industry, or the GDP </w:t>
            </w:r>
            <w:r w:rsidRPr="00880755">
              <w:rPr>
                <w:rFonts w:ascii="Arial" w:hAnsi="Arial" w:cs="Arial"/>
                <w:bCs/>
                <w:color w:val="000000"/>
                <w:szCs w:val="24"/>
                <w:shd w:val="clear" w:color="auto" w:fill="FFFFFF"/>
                <w:lang w:val="mn-MN"/>
              </w:rPr>
              <w:lastRenderedPageBreak/>
              <w:t xml:space="preserve">for the final intensity). Then, by comparing the variation of the energy intensity at constant structure with that of the observed intensity, the effect of structural changes can be calculated by difference. This method can be referred as the “Laspeyres Paasche method” as it combines values at base year and current year and is adapted from the calculation of the Laspeyres Paasche price calculation method. As explained in </w:t>
            </w:r>
            <w:hyperlink w:anchor="_bookmark25" w:history="1">
              <w:r w:rsidRPr="00880755">
                <w:rPr>
                  <w:rFonts w:ascii="Arial" w:hAnsi="Arial" w:cs="Arial"/>
                  <w:bCs/>
                  <w:color w:val="000000"/>
                  <w:szCs w:val="24"/>
                  <w:shd w:val="clear" w:color="auto" w:fill="FFFFFF"/>
                  <w:lang w:val="mn-MN"/>
                </w:rPr>
                <w:t>5.2</w:t>
              </w:r>
            </w:hyperlink>
            <w:r w:rsidRPr="00880755">
              <w:rPr>
                <w:rFonts w:ascii="Arial" w:hAnsi="Arial" w:cs="Arial"/>
                <w:bCs/>
                <w:color w:val="000000"/>
                <w:szCs w:val="24"/>
                <w:shd w:val="clear" w:color="auto" w:fill="FFFFFF"/>
                <w:lang w:val="mn-MN"/>
              </w:rPr>
              <w:t>, although this method is simpler to implement, it provides less accurate results than the Divisia method.</w:t>
            </w:r>
          </w:p>
          <w:p w14:paraId="6257DD67" w14:textId="77777777" w:rsidR="00C93D29" w:rsidRPr="00880755" w:rsidRDefault="00C93D29">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In this method, there are two main steps of calculation:</w:t>
            </w:r>
          </w:p>
          <w:p w14:paraId="5FD59434" w14:textId="77777777" w:rsidR="00C93D29" w:rsidRPr="00880755" w:rsidRDefault="00C93D29">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calculation of a theoretical value of the energy intensity at constant structure of a fixed base year;</w:t>
            </w:r>
          </w:p>
          <w:p w14:paraId="1FA37C4A" w14:textId="77777777" w:rsidR="00C93D29" w:rsidRPr="00880755" w:rsidRDefault="00C93D29">
            <w:pPr>
              <w:pStyle w:val="ListParagraph"/>
              <w:numPr>
                <w:ilvl w:val="0"/>
                <w:numId w:val="1"/>
              </w:num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calculation of the structure effect.</w:t>
            </w:r>
          </w:p>
          <w:p w14:paraId="5DE3DDDA" w14:textId="77777777" w:rsidR="00C93D29" w:rsidRPr="00880755" w:rsidRDefault="00C93D29">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The energy intensity at constant structure is calculated by assuming that the structure by subsector (R</w:t>
            </w:r>
            <w:r w:rsidRPr="00880755">
              <w:rPr>
                <w:rFonts w:ascii="Arial" w:hAnsi="Arial" w:cs="Arial"/>
                <w:bCs/>
                <w:color w:val="000000"/>
                <w:szCs w:val="24"/>
                <w:shd w:val="clear" w:color="auto" w:fill="FFFFFF"/>
                <w:vertAlign w:val="subscript"/>
                <w:lang w:val="mn-MN"/>
              </w:rPr>
              <w:t>j</w:t>
            </w:r>
            <w:r w:rsidRPr="00880755">
              <w:rPr>
                <w:rFonts w:ascii="Arial" w:hAnsi="Arial" w:cs="Arial"/>
                <w:bCs/>
                <w:color w:val="000000"/>
                <w:szCs w:val="24"/>
                <w:shd w:val="clear" w:color="auto" w:fill="FFFFFF"/>
                <w:lang w:val="mn-MN"/>
              </w:rPr>
              <w:t>) remains unchanged from the base year and by considering the actual variation in energy intensity of subsectors (e</w:t>
            </w:r>
            <w:r w:rsidRPr="00880755">
              <w:rPr>
                <w:rFonts w:ascii="Arial" w:hAnsi="Arial" w:cs="Arial"/>
                <w:bCs/>
                <w:color w:val="000000"/>
                <w:szCs w:val="24"/>
                <w:shd w:val="clear" w:color="auto" w:fill="FFFFFF"/>
                <w:vertAlign w:val="subscript"/>
                <w:lang w:val="mn-MN"/>
              </w:rPr>
              <w:t>j</w:t>
            </w:r>
            <w:r w:rsidRPr="00880755">
              <w:rPr>
                <w:rFonts w:ascii="Arial" w:hAnsi="Arial" w:cs="Arial"/>
                <w:bCs/>
                <w:color w:val="000000"/>
                <w:szCs w:val="24"/>
                <w:shd w:val="clear" w:color="auto" w:fill="FFFFFF"/>
                <w:lang w:val="mn-MN"/>
              </w:rPr>
              <w:t xml:space="preserve">), as shown in </w:t>
            </w:r>
            <w:hyperlink w:anchor="_bookmark92" w:history="1">
              <w:r w:rsidRPr="00880755">
                <w:rPr>
                  <w:rFonts w:ascii="Arial" w:hAnsi="Arial" w:cs="Arial"/>
                  <w:bCs/>
                  <w:color w:val="000000"/>
                  <w:szCs w:val="24"/>
                  <w:shd w:val="clear" w:color="auto" w:fill="FFFFFF"/>
                  <w:lang w:val="mn-MN"/>
                </w:rPr>
                <w:t>Formula (A.1)</w:t>
              </w:r>
            </w:hyperlink>
            <w:r w:rsidRPr="00880755">
              <w:rPr>
                <w:rFonts w:ascii="Arial" w:hAnsi="Arial" w:cs="Arial"/>
                <w:bCs/>
                <w:color w:val="000000"/>
                <w:szCs w:val="24"/>
                <w:shd w:val="clear" w:color="auto" w:fill="FFFFFF"/>
                <w:lang w:val="mn-MN"/>
              </w:rPr>
              <w:t>:</w:t>
            </w:r>
          </w:p>
          <w:p w14:paraId="09C2CC2A" w14:textId="77777777" w:rsidR="005E437F"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CST</m:t>
                  </m:r>
                </m:sub>
              </m:sSub>
              <m:d>
                <m:dPr>
                  <m:ctrlPr>
                    <w:rPr>
                      <w:rFonts w:ascii="Cambria Math" w:hAnsi="Cambria Math" w:cs="Arial"/>
                      <w:bCs/>
                      <w:i/>
                      <w:color w:val="000000"/>
                      <w:szCs w:val="24"/>
                      <w:shd w:val="clear" w:color="auto" w:fill="FFFFFF"/>
                      <w:lang w:val="mn-MN"/>
                    </w:rPr>
                  </m:ctrlPr>
                </m:dPr>
                <m:e>
                  <m:r>
                    <w:rPr>
                      <w:rFonts w:ascii="Cambria Math" w:hAnsi="Cambria Math" w:cs="Arial"/>
                      <w:color w:val="000000"/>
                      <w:szCs w:val="24"/>
                      <w:shd w:val="clear" w:color="auto" w:fill="FFFFFF"/>
                      <w:lang w:val="mn-MN"/>
                    </w:rPr>
                    <m:t>t</m:t>
                  </m:r>
                </m:e>
              </m:d>
              <m:r>
                <w:rPr>
                  <w:rFonts w:ascii="Cambria Math" w:hAnsi="Cambria Math" w:cs="Arial"/>
                  <w:color w:val="000000"/>
                  <w:szCs w:val="24"/>
                  <w:shd w:val="clear" w:color="auto" w:fill="FFFFFF"/>
                  <w:lang w:val="mn-MN"/>
                </w:rPr>
                <m:t>=</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e>
              </m:nary>
              <m:r>
                <m:rPr>
                  <m:sty m:val="p"/>
                </m:rPr>
                <w:rPr>
                  <w:rFonts w:ascii="Cambria Math" w:hAnsi="Cambria Math" w:cs="Arial"/>
                  <w:color w:val="000000"/>
                  <w:szCs w:val="24"/>
                  <w:shd w:val="clear" w:color="auto" w:fill="FFFFFF"/>
                  <w:lang w:val="mn-MN"/>
                </w:rPr>
                <m:t>x</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i.0</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0</m:t>
                          </m:r>
                        </m:sub>
                      </m:sSub>
                    </m:den>
                  </m:f>
                </m:e>
              </m:d>
              <m:r>
                <m:rPr>
                  <m:sty m:val="p"/>
                </m:rPr>
                <w:rPr>
                  <w:rFonts w:ascii="Cambria Math" w:hAnsi="Cambria Math" w:cs="Arial"/>
                  <w:color w:val="000000"/>
                  <w:szCs w:val="24"/>
                  <w:shd w:val="clear" w:color="auto" w:fill="FFFFFF"/>
                  <w:lang w:val="mn-MN"/>
                </w:rPr>
                <m:t>x</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i.t</m:t>
                          </m:r>
                        </m:sub>
                      </m:sSub>
                    </m:den>
                  </m:f>
                </m:e>
              </m:d>
            </m:oMath>
            <w:r w:rsidR="005E437F" w:rsidRPr="00880755">
              <w:rPr>
                <w:rFonts w:ascii="Arial" w:eastAsiaTheme="minorEastAsia" w:hAnsi="Arial" w:cs="Arial"/>
                <w:bCs/>
                <w:color w:val="000000"/>
                <w:szCs w:val="24"/>
                <w:shd w:val="clear" w:color="auto" w:fill="FFFFFF"/>
                <w:lang w:val="mn-MN"/>
              </w:rPr>
              <w:t xml:space="preserve">        (A.1)</w:t>
            </w:r>
          </w:p>
          <w:p w14:paraId="111F242D" w14:textId="77777777" w:rsidR="005E437F" w:rsidRPr="00880755" w:rsidRDefault="005E437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where</w:t>
            </w:r>
          </w:p>
          <w:p w14:paraId="72BB9FAC" w14:textId="77777777" w:rsidR="005E437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CST</m:t>
                  </m:r>
                </m:sub>
              </m:sSub>
            </m:oMath>
            <w:r w:rsidR="005E437F" w:rsidRPr="00880755">
              <w:rPr>
                <w:rFonts w:ascii="Arial" w:eastAsiaTheme="minorEastAsia" w:hAnsi="Arial" w:cs="Arial"/>
                <w:bCs/>
                <w:color w:val="000000"/>
                <w:szCs w:val="24"/>
                <w:shd w:val="clear" w:color="auto" w:fill="FFFFFF"/>
                <w:lang w:val="mn-MN"/>
              </w:rPr>
              <w:t xml:space="preserve"> </w:t>
            </w:r>
            <w:r w:rsidR="005E437F" w:rsidRPr="00880755">
              <w:rPr>
                <w:rFonts w:ascii="Arial" w:hAnsi="Arial" w:cs="Arial"/>
                <w:color w:val="231F20"/>
                <w:szCs w:val="24"/>
                <w:lang w:val="mn-MN"/>
              </w:rPr>
              <w:t>is the theoretical intensity value of the sector at a constant structure;</w:t>
            </w:r>
          </w:p>
          <w:p w14:paraId="22E974B5" w14:textId="77777777" w:rsidR="005E437F" w:rsidRPr="00880755" w:rsidRDefault="005E437F">
            <w:pPr>
              <w:spacing w:line="276" w:lineRule="auto"/>
              <w:jc w:val="both"/>
              <w:rPr>
                <w:rFonts w:ascii="Arial" w:hAnsi="Arial" w:cs="Arial"/>
                <w:color w:val="231F20"/>
                <w:szCs w:val="24"/>
                <w:lang w:val="mn-MN"/>
              </w:rPr>
            </w:pPr>
            <w:r w:rsidRPr="00880755">
              <w:rPr>
                <w:rFonts w:ascii="Arial" w:hAnsi="Arial" w:cs="Arial"/>
                <w:color w:val="231F20"/>
                <w:szCs w:val="24"/>
                <w:lang w:val="mn-MN"/>
              </w:rPr>
              <w:t>0 is the base year;</w:t>
            </w:r>
          </w:p>
          <w:p w14:paraId="712F1AE5" w14:textId="77777777" w:rsidR="005E437F" w:rsidRPr="00880755" w:rsidRDefault="005E437F">
            <w:pPr>
              <w:spacing w:line="276" w:lineRule="auto"/>
              <w:jc w:val="both"/>
              <w:rPr>
                <w:rFonts w:ascii="Arial" w:hAnsi="Arial" w:cs="Arial"/>
                <w:color w:val="231F20"/>
                <w:szCs w:val="24"/>
                <w:lang w:val="mn-MN"/>
              </w:rPr>
            </w:pPr>
            <w:r w:rsidRPr="00880755">
              <w:rPr>
                <w:rFonts w:ascii="Arial" w:hAnsi="Arial" w:cs="Arial"/>
                <w:color w:val="231F20"/>
                <w:szCs w:val="24"/>
                <w:lang w:val="mn-MN"/>
              </w:rPr>
              <w:t>t is the year of calculation;</w:t>
            </w:r>
          </w:p>
          <w:p w14:paraId="3727A68C" w14:textId="77777777" w:rsidR="005E437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oMath>
            <w:r w:rsidR="005E437F" w:rsidRPr="00880755">
              <w:rPr>
                <w:rFonts w:ascii="Arial" w:eastAsiaTheme="minorEastAsia" w:hAnsi="Arial" w:cs="Arial"/>
                <w:bCs/>
                <w:color w:val="000000"/>
                <w:szCs w:val="24"/>
                <w:shd w:val="clear" w:color="auto" w:fill="FFFFFF"/>
                <w:lang w:val="mn-MN"/>
              </w:rPr>
              <w:t xml:space="preserve"> </w:t>
            </w:r>
            <w:r w:rsidR="005E437F" w:rsidRPr="00880755">
              <w:rPr>
                <w:rFonts w:ascii="Arial" w:hAnsi="Arial" w:cs="Arial"/>
                <w:color w:val="231F20"/>
                <w:szCs w:val="24"/>
                <w:lang w:val="mn-MN"/>
              </w:rPr>
              <w:t xml:space="preserve">is the monetary indicator of the activity of subsector </w:t>
            </w:r>
            <w:r w:rsidR="005E437F" w:rsidRPr="00880755">
              <w:rPr>
                <w:rFonts w:ascii="Arial" w:hAnsi="Arial" w:cs="Arial"/>
                <w:i/>
                <w:color w:val="231F20"/>
                <w:szCs w:val="24"/>
                <w:lang w:val="mn-MN"/>
              </w:rPr>
              <w:t xml:space="preserve">i </w:t>
            </w:r>
            <w:r w:rsidR="005E437F" w:rsidRPr="00880755">
              <w:rPr>
                <w:rFonts w:ascii="Arial" w:hAnsi="Arial" w:cs="Arial"/>
                <w:color w:val="231F20"/>
                <w:szCs w:val="24"/>
                <w:lang w:val="mn-MN"/>
              </w:rPr>
              <w:t xml:space="preserve">(e.g. value added of industrial branch </w:t>
            </w:r>
            <w:r w:rsidR="005E437F" w:rsidRPr="00880755">
              <w:rPr>
                <w:rFonts w:ascii="Arial" w:hAnsi="Arial" w:cs="Arial"/>
                <w:i/>
                <w:color w:val="231F20"/>
                <w:szCs w:val="24"/>
                <w:lang w:val="mn-MN"/>
              </w:rPr>
              <w:t>i</w:t>
            </w:r>
            <w:r w:rsidR="005E437F" w:rsidRPr="00880755">
              <w:rPr>
                <w:rFonts w:ascii="Arial" w:hAnsi="Arial" w:cs="Arial"/>
                <w:color w:val="231F20"/>
                <w:szCs w:val="24"/>
                <w:lang w:val="mn-MN"/>
              </w:rPr>
              <w:t>);</w:t>
            </w:r>
          </w:p>
          <w:p w14:paraId="072D1D4F" w14:textId="77777777" w:rsidR="005E437F" w:rsidRPr="00880755" w:rsidRDefault="005E437F">
            <w:pPr>
              <w:spacing w:line="276" w:lineRule="auto"/>
              <w:jc w:val="both"/>
              <w:rPr>
                <w:rFonts w:ascii="Arial" w:hAnsi="Arial" w:cs="Arial"/>
                <w:color w:val="231F20"/>
                <w:szCs w:val="24"/>
                <w:lang w:val="mn-MN"/>
              </w:rPr>
            </w:pPr>
            <w:r w:rsidRPr="00880755">
              <w:rPr>
                <w:rFonts w:ascii="Arial" w:hAnsi="Arial" w:cs="Arial"/>
                <w:i/>
                <w:color w:val="231F20"/>
                <w:szCs w:val="24"/>
                <w:lang w:val="mn-MN"/>
              </w:rPr>
              <w:t>Y</w:t>
            </w:r>
            <w:r w:rsidRPr="00880755">
              <w:rPr>
                <w:rFonts w:ascii="Arial" w:hAnsi="Arial" w:cs="Arial"/>
                <w:color w:val="231F20"/>
                <w:szCs w:val="24"/>
                <w:lang w:val="mn-MN"/>
              </w:rPr>
              <w:t xml:space="preserve"> is the monetary indicator of the activity of the whole sector (e.g. value added of industry);</w:t>
            </w:r>
            <w:r w:rsidRPr="00880755">
              <w:rPr>
                <w:rFonts w:ascii="Arial" w:hAnsi="Arial" w:cs="Arial"/>
                <w:color w:val="231F20"/>
                <w:szCs w:val="24"/>
                <w:lang w:val="mn-MN"/>
              </w:rPr>
              <w:br/>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m:t>
                  </m:r>
                </m:sub>
              </m:sSub>
            </m:oMath>
            <w:r w:rsidRPr="00880755">
              <w:rPr>
                <w:rFonts w:ascii="Arial" w:eastAsiaTheme="minorEastAsia" w:hAnsi="Arial" w:cs="Arial"/>
                <w:bCs/>
                <w:color w:val="000000"/>
                <w:szCs w:val="24"/>
                <w:shd w:val="clear" w:color="auto" w:fill="FFFFFF"/>
                <w:lang w:val="mn-MN"/>
              </w:rPr>
              <w:t xml:space="preserve"> </w:t>
            </w:r>
            <w:r w:rsidRPr="00880755">
              <w:rPr>
                <w:rFonts w:ascii="Arial" w:hAnsi="Arial" w:cs="Arial"/>
                <w:color w:val="231F20"/>
                <w:szCs w:val="24"/>
                <w:lang w:val="mn-MN"/>
              </w:rPr>
              <w:t xml:space="preserve">is the final energy consumption of subsector </w:t>
            </w:r>
            <w:r w:rsidRPr="00880755">
              <w:rPr>
                <w:rFonts w:ascii="Arial" w:hAnsi="Arial" w:cs="Arial"/>
                <w:i/>
                <w:color w:val="231F20"/>
                <w:szCs w:val="24"/>
                <w:lang w:val="mn-MN"/>
              </w:rPr>
              <w:t>i</w:t>
            </w:r>
            <w:r w:rsidRPr="00880755">
              <w:rPr>
                <w:rFonts w:ascii="Arial" w:hAnsi="Arial" w:cs="Arial"/>
                <w:color w:val="231F20"/>
                <w:szCs w:val="24"/>
                <w:lang w:val="mn-MN"/>
              </w:rPr>
              <w:t>.</w:t>
            </w:r>
          </w:p>
          <w:p w14:paraId="68CA0802" w14:textId="77777777" w:rsidR="005E437F" w:rsidRPr="00880755" w:rsidRDefault="005E437F">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Comparing the variation of the energy intensity at constant structure with that of the actual intensity measures, by </w:t>
            </w:r>
            <w:r w:rsidRPr="00880755">
              <w:rPr>
                <w:rFonts w:ascii="Arial" w:hAnsi="Arial" w:cs="Arial"/>
                <w:bCs/>
                <w:color w:val="000000"/>
                <w:szCs w:val="24"/>
                <w:shd w:val="clear" w:color="auto" w:fill="FFFFFF"/>
                <w:lang w:val="mn-MN"/>
              </w:rPr>
              <w:lastRenderedPageBreak/>
              <w:t>difference, the structure effect.</w:t>
            </w:r>
          </w:p>
          <w:p w14:paraId="29A22A4A" w14:textId="77777777" w:rsidR="003A67BC" w:rsidRPr="00880755" w:rsidRDefault="003A67B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average annual variation of the intensity between year 0 and t due to structural changes is given in </w:t>
            </w:r>
            <w:hyperlink w:anchor="_bookmark93" w:history="1">
              <w:r w:rsidRPr="00880755">
                <w:rPr>
                  <w:rFonts w:ascii="Arial" w:hAnsi="Arial" w:cs="Arial"/>
                  <w:bCs/>
                  <w:color w:val="000000"/>
                  <w:szCs w:val="24"/>
                  <w:shd w:val="clear" w:color="auto" w:fill="FFFFFF"/>
                  <w:lang w:val="mn-MN"/>
                </w:rPr>
                <w:t>Formula (A.2)</w:t>
              </w:r>
            </w:hyperlink>
            <w:r w:rsidRPr="00880755">
              <w:rPr>
                <w:rFonts w:ascii="Arial" w:hAnsi="Arial" w:cs="Arial"/>
                <w:bCs/>
                <w:color w:val="000000"/>
                <w:szCs w:val="24"/>
                <w:shd w:val="clear" w:color="auto" w:fill="FFFFFF"/>
                <w:lang w:val="mn-MN"/>
              </w:rPr>
              <w:t>:</w:t>
            </w:r>
          </w:p>
          <w:p w14:paraId="4D3D327F" w14:textId="77777777" w:rsidR="003A67BC"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ar,tot,t,0</m:t>
                  </m:r>
                </m:sub>
              </m:sSub>
              <m:r>
                <w:rPr>
                  <w:rFonts w:ascii="Cambria Math" w:hAnsi="Cambria Math" w:cs="Arial"/>
                  <w:color w:val="000000"/>
                  <w:szCs w:val="24"/>
                  <w:shd w:val="clear" w:color="auto" w:fill="FFFFFF"/>
                  <w:lang w:val="mn-MN"/>
                </w:rPr>
                <m:t xml:space="preserve">- </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ar,int,t,0</m:t>
                  </m:r>
                </m:sub>
              </m:sSub>
            </m:oMath>
            <w:r w:rsidR="003A67BC" w:rsidRPr="00880755">
              <w:rPr>
                <w:rFonts w:ascii="Arial" w:eastAsiaTheme="minorEastAsia" w:hAnsi="Arial" w:cs="Arial"/>
                <w:bCs/>
                <w:color w:val="000000"/>
                <w:szCs w:val="24"/>
                <w:shd w:val="clear" w:color="auto" w:fill="FFFFFF"/>
                <w:lang w:val="mn-MN"/>
              </w:rPr>
              <w:t xml:space="preserve">     (A.2)</w:t>
            </w:r>
          </w:p>
          <w:p w14:paraId="3FC71544" w14:textId="77777777" w:rsidR="003A67BC" w:rsidRPr="00880755" w:rsidRDefault="003A67BC">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5387B774" w14:textId="77777777" w:rsidR="003A67BC" w:rsidRPr="00880755" w:rsidRDefault="003A67BC">
            <w:pPr>
              <w:spacing w:line="276" w:lineRule="auto"/>
              <w:jc w:val="both"/>
              <w:rPr>
                <w:rFonts w:ascii="Arial" w:hAnsi="Arial" w:cs="Arial"/>
                <w:bCs/>
                <w:color w:val="000000"/>
                <w:szCs w:val="24"/>
                <w:shd w:val="clear" w:color="auto" w:fill="FFFFFF"/>
                <w:lang w:val="mn-MN"/>
              </w:rPr>
            </w:pPr>
          </w:p>
          <w:p w14:paraId="1895D09C" w14:textId="23AF5A8A" w:rsidR="003A67B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ar,str</m:t>
                  </m:r>
                </m:sub>
              </m:sSub>
            </m:oMath>
            <w:r w:rsidR="003A67BC" w:rsidRPr="00880755">
              <w:rPr>
                <w:rFonts w:ascii="Arial" w:eastAsiaTheme="minorEastAsia" w:hAnsi="Arial" w:cs="Arial"/>
                <w:bCs/>
                <w:color w:val="000000"/>
                <w:szCs w:val="24"/>
                <w:shd w:val="clear" w:color="auto" w:fill="FFFFFF"/>
                <w:lang w:val="mn-MN"/>
              </w:rPr>
              <w:t xml:space="preserve"> </w:t>
            </w:r>
            <w:r w:rsidR="00F83F15" w:rsidRPr="00880755">
              <w:rPr>
                <w:rFonts w:ascii="Arial" w:hAnsi="Arial" w:cs="Arial"/>
                <w:color w:val="231F20"/>
                <w:szCs w:val="24"/>
                <w:lang w:val="mn-MN"/>
              </w:rPr>
              <w:t xml:space="preserve">is the compound average annual intensity variation between 0 and </w:t>
            </w:r>
            <w:r w:rsidR="00F83F15" w:rsidRPr="00880755">
              <w:rPr>
                <w:rFonts w:ascii="Arial" w:hAnsi="Arial" w:cs="Arial"/>
                <w:i/>
                <w:color w:val="231F20"/>
                <w:szCs w:val="24"/>
                <w:lang w:val="mn-MN"/>
              </w:rPr>
              <w:t xml:space="preserve">t </w:t>
            </w:r>
            <w:r w:rsidR="00F83F15" w:rsidRPr="00880755">
              <w:rPr>
                <w:rFonts w:ascii="Arial" w:hAnsi="Arial" w:cs="Arial"/>
                <w:color w:val="231F20"/>
                <w:szCs w:val="24"/>
                <w:lang w:val="mn-MN"/>
              </w:rPr>
              <w:t>due to structural changes, in % per year</w:t>
            </w:r>
            <w:r w:rsidR="003A67BC" w:rsidRPr="00880755">
              <w:rPr>
                <w:rFonts w:ascii="Arial" w:hAnsi="Arial" w:cs="Arial"/>
                <w:color w:val="231F20"/>
                <w:szCs w:val="24"/>
                <w:lang w:val="mn-MN"/>
              </w:rPr>
              <w:t>;</w:t>
            </w:r>
          </w:p>
          <w:p w14:paraId="4670A0A0" w14:textId="77777777" w:rsidR="003A67B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ar,tot</m:t>
                  </m:r>
                </m:sub>
              </m:sSub>
            </m:oMath>
            <w:r w:rsidR="003A67BC" w:rsidRPr="00880755">
              <w:rPr>
                <w:rFonts w:ascii="Arial" w:eastAsiaTheme="minorEastAsia" w:hAnsi="Arial" w:cs="Arial"/>
                <w:bCs/>
                <w:color w:val="000000"/>
                <w:szCs w:val="24"/>
                <w:shd w:val="clear" w:color="auto" w:fill="FFFFFF"/>
                <w:lang w:val="mn-MN"/>
              </w:rPr>
              <w:t xml:space="preserve"> </w:t>
            </w:r>
            <w:r w:rsidR="003A67BC" w:rsidRPr="00880755">
              <w:rPr>
                <w:rFonts w:ascii="Arial" w:hAnsi="Arial" w:cs="Arial"/>
                <w:color w:val="231F20"/>
                <w:szCs w:val="24"/>
                <w:lang w:val="mn-MN"/>
              </w:rPr>
              <w:t xml:space="preserve">is the compound average annual intensity variation between 0 and </w:t>
            </w:r>
            <w:r w:rsidR="003A67BC" w:rsidRPr="00880755">
              <w:rPr>
                <w:rFonts w:ascii="Arial" w:hAnsi="Arial" w:cs="Arial"/>
                <w:i/>
                <w:color w:val="231F20"/>
                <w:szCs w:val="24"/>
                <w:lang w:val="mn-MN"/>
              </w:rPr>
              <w:t>t</w:t>
            </w:r>
            <w:r w:rsidR="003A67BC" w:rsidRPr="00880755">
              <w:rPr>
                <w:rFonts w:ascii="Arial" w:hAnsi="Arial" w:cs="Arial"/>
                <w:color w:val="231F20"/>
                <w:szCs w:val="24"/>
                <w:lang w:val="mn-MN"/>
              </w:rPr>
              <w:t>, in % per year;</w:t>
            </w:r>
          </w:p>
          <w:p w14:paraId="69CEFD8D" w14:textId="77777777" w:rsidR="003A67B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ar,int</m:t>
                  </m:r>
                </m:sub>
              </m:sSub>
            </m:oMath>
            <w:r w:rsidR="003A67BC" w:rsidRPr="00880755">
              <w:rPr>
                <w:rFonts w:ascii="Arial" w:eastAsiaTheme="minorEastAsia" w:hAnsi="Arial" w:cs="Arial"/>
                <w:bCs/>
                <w:color w:val="000000"/>
                <w:szCs w:val="24"/>
                <w:shd w:val="clear" w:color="auto" w:fill="FFFFFF"/>
                <w:lang w:val="mn-MN"/>
              </w:rPr>
              <w:t xml:space="preserve"> </w:t>
            </w:r>
            <w:r w:rsidR="003A67BC" w:rsidRPr="00880755">
              <w:rPr>
                <w:rFonts w:ascii="Arial" w:hAnsi="Arial" w:cs="Arial"/>
                <w:color w:val="231F20"/>
                <w:szCs w:val="24"/>
                <w:lang w:val="mn-MN"/>
              </w:rPr>
              <w:t>is</w:t>
            </w:r>
            <w:r w:rsidR="003A67BC" w:rsidRPr="00880755">
              <w:rPr>
                <w:rFonts w:ascii="Arial" w:hAnsi="Arial" w:cs="Arial"/>
                <w:color w:val="231F20"/>
                <w:spacing w:val="-12"/>
                <w:szCs w:val="24"/>
                <w:lang w:val="mn-MN"/>
              </w:rPr>
              <w:t xml:space="preserve"> </w:t>
            </w:r>
            <w:r w:rsidR="003A67BC" w:rsidRPr="00880755">
              <w:rPr>
                <w:rFonts w:ascii="Arial" w:hAnsi="Arial" w:cs="Arial"/>
                <w:color w:val="231F20"/>
                <w:szCs w:val="24"/>
                <w:lang w:val="mn-MN"/>
              </w:rPr>
              <w:t>the</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compound</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average</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annual</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variation</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of</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the</w:t>
            </w:r>
            <w:r w:rsidR="003A67BC" w:rsidRPr="00880755">
              <w:rPr>
                <w:rFonts w:ascii="Arial" w:hAnsi="Arial" w:cs="Arial"/>
                <w:color w:val="231F20"/>
                <w:spacing w:val="-12"/>
                <w:szCs w:val="24"/>
                <w:lang w:val="mn-MN"/>
              </w:rPr>
              <w:t xml:space="preserve"> </w:t>
            </w:r>
            <w:r w:rsidR="003A67BC" w:rsidRPr="00880755">
              <w:rPr>
                <w:rFonts w:ascii="Arial" w:hAnsi="Arial" w:cs="Arial"/>
                <w:color w:val="231F20"/>
                <w:szCs w:val="24"/>
                <w:lang w:val="mn-MN"/>
              </w:rPr>
              <w:t>intensity</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at</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a</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constant</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pacing w:val="3"/>
                <w:szCs w:val="24"/>
                <w:lang w:val="mn-MN"/>
              </w:rPr>
              <w:t>structure</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between</w:t>
            </w:r>
            <w:r w:rsidR="003A67BC" w:rsidRPr="00880755">
              <w:rPr>
                <w:rFonts w:ascii="Arial" w:hAnsi="Arial" w:cs="Arial"/>
                <w:color w:val="231F20"/>
                <w:spacing w:val="-11"/>
                <w:szCs w:val="24"/>
                <w:lang w:val="mn-MN"/>
              </w:rPr>
              <w:t xml:space="preserve"> </w:t>
            </w:r>
            <w:r w:rsidR="003A67BC" w:rsidRPr="00880755">
              <w:rPr>
                <w:rFonts w:ascii="Arial" w:hAnsi="Arial" w:cs="Arial"/>
                <w:color w:val="231F20"/>
                <w:szCs w:val="24"/>
                <w:lang w:val="mn-MN"/>
              </w:rPr>
              <w:t xml:space="preserve">0 and </w:t>
            </w:r>
            <w:r w:rsidR="003A67BC" w:rsidRPr="00880755">
              <w:rPr>
                <w:rFonts w:ascii="Arial" w:hAnsi="Arial" w:cs="Arial"/>
                <w:i/>
                <w:color w:val="231F20"/>
                <w:spacing w:val="2"/>
                <w:szCs w:val="24"/>
                <w:lang w:val="mn-MN"/>
              </w:rPr>
              <w:t>t</w:t>
            </w:r>
            <w:r w:rsidR="003A67BC" w:rsidRPr="00880755">
              <w:rPr>
                <w:rFonts w:ascii="Arial" w:hAnsi="Arial" w:cs="Arial"/>
                <w:color w:val="231F20"/>
                <w:spacing w:val="2"/>
                <w:szCs w:val="24"/>
                <w:lang w:val="mn-MN"/>
              </w:rPr>
              <w:t xml:space="preserve">, </w:t>
            </w:r>
            <w:r w:rsidR="003A67BC" w:rsidRPr="00880755">
              <w:rPr>
                <w:rFonts w:ascii="Arial" w:hAnsi="Arial" w:cs="Arial"/>
                <w:color w:val="231F20"/>
                <w:szCs w:val="24"/>
                <w:lang w:val="mn-MN"/>
              </w:rPr>
              <w:t>in % per</w:t>
            </w:r>
            <w:r w:rsidR="003A67BC" w:rsidRPr="00880755">
              <w:rPr>
                <w:rFonts w:ascii="Arial" w:hAnsi="Arial" w:cs="Arial"/>
                <w:color w:val="231F20"/>
                <w:spacing w:val="-29"/>
                <w:szCs w:val="24"/>
                <w:lang w:val="mn-MN"/>
              </w:rPr>
              <w:t xml:space="preserve"> </w:t>
            </w:r>
            <w:r w:rsidR="003A67BC" w:rsidRPr="00880755">
              <w:rPr>
                <w:rFonts w:ascii="Arial" w:hAnsi="Arial" w:cs="Arial"/>
                <w:color w:val="231F20"/>
                <w:szCs w:val="24"/>
                <w:lang w:val="mn-MN"/>
              </w:rPr>
              <w:t>year.</w:t>
            </w:r>
          </w:p>
          <w:p w14:paraId="44E20BD9" w14:textId="77777777" w:rsidR="003A67BC" w:rsidRPr="00880755" w:rsidRDefault="003A67B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compound annual growth rate should be calculated as shown in </w:t>
            </w:r>
            <w:hyperlink w:anchor="_bookmark94" w:history="1">
              <w:r w:rsidRPr="00880755">
                <w:rPr>
                  <w:rFonts w:ascii="Arial" w:hAnsi="Arial" w:cs="Arial"/>
                  <w:bCs/>
                  <w:color w:val="000000"/>
                  <w:szCs w:val="24"/>
                  <w:shd w:val="clear" w:color="auto" w:fill="FFFFFF"/>
                  <w:lang w:val="mn-MN"/>
                </w:rPr>
                <w:t>Formula (A.3)</w:t>
              </w:r>
            </w:hyperlink>
            <w:r w:rsidRPr="00880755">
              <w:rPr>
                <w:rFonts w:ascii="Arial" w:hAnsi="Arial" w:cs="Arial"/>
                <w:bCs/>
                <w:color w:val="000000"/>
                <w:szCs w:val="24"/>
                <w:shd w:val="clear" w:color="auto" w:fill="FFFFFF"/>
                <w:lang w:val="mn-MN"/>
              </w:rPr>
              <w:t>:</w:t>
            </w:r>
          </w:p>
          <w:p w14:paraId="2EED66D0" w14:textId="77777777" w:rsidR="003A67BC"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G</m:t>
                  </m:r>
                </m:e>
                <m:sub>
                  <m:r>
                    <w:rPr>
                      <w:rFonts w:ascii="Cambria Math" w:hAnsi="Cambria Math" w:cs="Arial"/>
                      <w:color w:val="000000"/>
                      <w:szCs w:val="24"/>
                      <w:shd w:val="clear" w:color="auto" w:fill="FFFFFF"/>
                      <w:lang w:val="mn-MN"/>
                    </w:rPr>
                    <m:t>ar,tot,t,0</m:t>
                  </m:r>
                </m:sub>
              </m:sSub>
              <m:r>
                <w:rPr>
                  <w:rFonts w:ascii="Cambria Math" w:hAnsi="Cambria Math" w:cs="Arial"/>
                  <w:color w:val="000000"/>
                  <w:szCs w:val="24"/>
                  <w:shd w:val="clear" w:color="auto" w:fill="FFFFFF"/>
                  <w:lang w:val="mn-MN"/>
                </w:rPr>
                <m:t xml:space="preserve">= </m:t>
              </m:r>
              <m:sSup>
                <m:sSupPr>
                  <m:ctrlPr>
                    <w:rPr>
                      <w:rFonts w:ascii="Cambria Math" w:hAnsi="Cambria Math" w:cs="Arial"/>
                      <w:bCs/>
                      <w:i/>
                      <w:color w:val="000000"/>
                      <w:szCs w:val="24"/>
                      <w:shd w:val="clear" w:color="auto" w:fill="FFFFFF"/>
                      <w:lang w:val="mn-MN"/>
                    </w:rPr>
                  </m:ctrlPr>
                </m:sSupPr>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0</m:t>
                              </m:r>
                            </m:sub>
                          </m:sSub>
                        </m:den>
                      </m:f>
                    </m:e>
                  </m:d>
                </m:e>
                <m:sup>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r>
                            <w:rPr>
                              <w:rFonts w:ascii="Cambria Math" w:hAnsi="Cambria Math" w:cs="Arial"/>
                              <w:color w:val="000000"/>
                              <w:szCs w:val="24"/>
                              <w:shd w:val="clear" w:color="auto" w:fill="FFFFFF"/>
                              <w:lang w:val="mn-MN"/>
                            </w:rPr>
                            <m:t>1</m:t>
                          </m:r>
                        </m:num>
                        <m:den>
                          <m:r>
                            <w:rPr>
                              <w:rFonts w:ascii="Cambria Math" w:hAnsi="Cambria Math" w:cs="Arial"/>
                              <w:color w:val="000000"/>
                              <w:szCs w:val="24"/>
                              <w:shd w:val="clear" w:color="auto" w:fill="FFFFFF"/>
                              <w:lang w:val="mn-MN"/>
                            </w:rPr>
                            <m:t>t-0</m:t>
                          </m:r>
                        </m:den>
                      </m:f>
                    </m:e>
                  </m:d>
                </m:sup>
              </m:sSup>
              <m:r>
                <w:rPr>
                  <w:rFonts w:ascii="Cambria Math" w:hAnsi="Cambria Math" w:cs="Arial"/>
                  <w:color w:val="000000"/>
                  <w:szCs w:val="24"/>
                  <w:shd w:val="clear" w:color="auto" w:fill="FFFFFF"/>
                  <w:lang w:val="mn-MN"/>
                </w:rPr>
                <m:t>-1</m:t>
              </m:r>
            </m:oMath>
            <w:r w:rsidR="00AF655C" w:rsidRPr="00880755">
              <w:rPr>
                <w:rFonts w:ascii="Arial" w:eastAsiaTheme="minorEastAsia" w:hAnsi="Arial" w:cs="Arial"/>
                <w:bCs/>
                <w:color w:val="000000"/>
                <w:szCs w:val="24"/>
                <w:shd w:val="clear" w:color="auto" w:fill="FFFFFF"/>
                <w:lang w:val="mn-MN"/>
              </w:rPr>
              <w:t xml:space="preserve">      (A.3)</w:t>
            </w:r>
          </w:p>
          <w:p w14:paraId="648E1160" w14:textId="77777777" w:rsidR="001735CC" w:rsidRPr="00880755" w:rsidRDefault="001735CC">
            <w:pPr>
              <w:spacing w:line="276" w:lineRule="auto"/>
              <w:jc w:val="both"/>
              <w:rPr>
                <w:rFonts w:ascii="Arial" w:eastAsiaTheme="minorEastAsia" w:hAnsi="Arial" w:cs="Arial"/>
                <w:bCs/>
                <w:color w:val="000000"/>
                <w:szCs w:val="24"/>
                <w:shd w:val="clear" w:color="auto" w:fill="FFFFFF"/>
                <w:lang w:val="mn-MN"/>
              </w:rPr>
            </w:pPr>
          </w:p>
          <w:p w14:paraId="393D8B95" w14:textId="77777777" w:rsidR="000346EE" w:rsidRPr="00880755" w:rsidRDefault="000346EE">
            <w:pPr>
              <w:spacing w:line="276" w:lineRule="auto"/>
              <w:jc w:val="both"/>
              <w:rPr>
                <w:rFonts w:ascii="Arial" w:eastAsiaTheme="minorEastAsia" w:hAnsi="Arial" w:cs="Arial"/>
                <w:bCs/>
                <w:color w:val="000000"/>
                <w:szCs w:val="24"/>
                <w:shd w:val="clear" w:color="auto" w:fill="FFFFFF"/>
                <w:lang w:val="mn-MN"/>
              </w:rPr>
            </w:pPr>
          </w:p>
          <w:p w14:paraId="0920A8B3" w14:textId="77777777" w:rsidR="000346EE" w:rsidRPr="00880755" w:rsidRDefault="000346EE">
            <w:pPr>
              <w:spacing w:line="276" w:lineRule="auto"/>
              <w:jc w:val="both"/>
              <w:rPr>
                <w:rFonts w:ascii="Arial" w:eastAsiaTheme="minorEastAsia" w:hAnsi="Arial" w:cs="Arial"/>
                <w:bCs/>
                <w:color w:val="000000"/>
                <w:szCs w:val="24"/>
                <w:shd w:val="clear" w:color="auto" w:fill="FFFFFF"/>
                <w:lang w:val="mn-MN"/>
              </w:rPr>
            </w:pPr>
          </w:p>
          <w:p w14:paraId="1E141F3B" w14:textId="77777777" w:rsidR="000D0E9B" w:rsidRPr="00880755" w:rsidRDefault="000D0E9B">
            <w:pPr>
              <w:spacing w:line="276" w:lineRule="auto"/>
              <w:jc w:val="both"/>
              <w:rPr>
                <w:rFonts w:ascii="Arial" w:hAnsi="Arial" w:cs="Arial"/>
                <w:b/>
                <w:bCs/>
                <w:color w:val="000000"/>
                <w:szCs w:val="24"/>
                <w:shd w:val="clear" w:color="auto" w:fill="FFFFFF"/>
                <w:lang w:val="mn-MN"/>
              </w:rPr>
            </w:pPr>
          </w:p>
          <w:p w14:paraId="04FEC97E" w14:textId="77777777" w:rsidR="00AF655C" w:rsidRPr="00880755" w:rsidRDefault="00AF655C">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A.1.2 Simple calculation for industry</w:t>
            </w:r>
          </w:p>
          <w:p w14:paraId="3D849CF2" w14:textId="77777777" w:rsidR="00AF655C" w:rsidRPr="00880755" w:rsidRDefault="00AF655C">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energy intensity of industry relates the energy consumption of industry to the value added of industry measured at constant price, as shown by </w:t>
            </w:r>
            <w:hyperlink w:anchor="_bookmark96" w:history="1">
              <w:r w:rsidRPr="00880755">
                <w:rPr>
                  <w:rFonts w:ascii="Arial" w:hAnsi="Arial" w:cs="Arial"/>
                  <w:bCs/>
                  <w:color w:val="000000"/>
                  <w:szCs w:val="24"/>
                  <w:shd w:val="clear" w:color="auto" w:fill="FFFFFF"/>
                  <w:lang w:val="mn-MN"/>
                </w:rPr>
                <w:t>Formula (A.4)</w:t>
              </w:r>
            </w:hyperlink>
            <w:r w:rsidRPr="00880755">
              <w:rPr>
                <w:rFonts w:ascii="Arial" w:hAnsi="Arial" w:cs="Arial"/>
                <w:bCs/>
                <w:color w:val="000000"/>
                <w:szCs w:val="24"/>
                <w:shd w:val="clear" w:color="auto" w:fill="FFFFFF"/>
                <w:lang w:val="mn-MN"/>
              </w:rPr>
              <w:t>. A similar energy intensity can</w:t>
            </w:r>
            <w:r w:rsidR="004B6DDB" w:rsidRPr="00880755">
              <w:rPr>
                <w:rFonts w:ascii="Arial" w:hAnsi="Arial" w:cs="Arial"/>
                <w:bCs/>
                <w:color w:val="000000"/>
                <w:szCs w:val="24"/>
                <w:shd w:val="clear" w:color="auto" w:fill="FFFFFF"/>
                <w:lang w:val="mn-MN"/>
              </w:rPr>
              <w:t xml:space="preserve"> </w:t>
            </w:r>
            <w:r w:rsidRPr="00880755">
              <w:rPr>
                <w:rFonts w:ascii="Arial" w:hAnsi="Arial" w:cs="Arial"/>
                <w:bCs/>
                <w:color w:val="000000"/>
                <w:szCs w:val="24"/>
                <w:shd w:val="clear" w:color="auto" w:fill="FFFFFF"/>
                <w:lang w:val="mn-MN"/>
              </w:rPr>
              <w:t>be defined for the manufacturing industry only, with the manufacturing industry being defined as industry minus mining and construction. All the calculations in this subclause can be applied in the same way at the level of industry or manufacturing industry alone. For simplicity, this subclause refers to just “industry”.</w:t>
            </w:r>
          </w:p>
          <w:p w14:paraId="2385D645" w14:textId="77777777" w:rsidR="003843CC" w:rsidRPr="00880755" w:rsidRDefault="003843CC">
            <w:pPr>
              <w:spacing w:line="276" w:lineRule="auto"/>
              <w:jc w:val="both"/>
              <w:rPr>
                <w:rFonts w:ascii="Arial" w:hAnsi="Arial" w:cs="Arial"/>
                <w:bCs/>
                <w:color w:val="000000"/>
                <w:szCs w:val="24"/>
                <w:shd w:val="clear" w:color="auto" w:fill="FFFFFF"/>
                <w:lang w:val="mn-MN"/>
              </w:rPr>
            </w:pPr>
          </w:p>
          <w:p w14:paraId="6079CD30" w14:textId="77777777" w:rsidR="003843CC" w:rsidRPr="00880755" w:rsidRDefault="003843CC">
            <w:pPr>
              <w:spacing w:line="276" w:lineRule="auto"/>
              <w:jc w:val="both"/>
              <w:rPr>
                <w:rFonts w:ascii="Arial" w:hAnsi="Arial" w:cs="Arial"/>
                <w:bCs/>
                <w:color w:val="000000"/>
                <w:szCs w:val="24"/>
                <w:shd w:val="clear" w:color="auto" w:fill="FFFFFF"/>
                <w:lang w:val="mn-MN"/>
              </w:rPr>
            </w:pPr>
          </w:p>
          <w:p w14:paraId="3BC18626" w14:textId="77777777" w:rsidR="003843CC" w:rsidRPr="00880755" w:rsidRDefault="003843CC">
            <w:pPr>
              <w:spacing w:line="276" w:lineRule="auto"/>
              <w:jc w:val="both"/>
              <w:rPr>
                <w:rFonts w:ascii="Arial" w:hAnsi="Arial" w:cs="Arial"/>
                <w:bCs/>
                <w:color w:val="000000"/>
                <w:szCs w:val="24"/>
                <w:shd w:val="clear" w:color="auto" w:fill="FFFFFF"/>
                <w:lang w:val="mn-MN"/>
              </w:rPr>
            </w:pPr>
          </w:p>
          <w:p w14:paraId="0A44463C" w14:textId="77777777" w:rsidR="00AF655C"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ind,t</m:t>
                      </m:r>
                    </m:sub>
                  </m:sSub>
                </m:den>
              </m:f>
            </m:oMath>
            <w:r w:rsidR="002F0464" w:rsidRPr="00880755">
              <w:rPr>
                <w:rFonts w:ascii="Arial" w:eastAsiaTheme="minorEastAsia" w:hAnsi="Arial" w:cs="Arial"/>
                <w:bCs/>
                <w:color w:val="000000"/>
                <w:szCs w:val="24"/>
                <w:shd w:val="clear" w:color="auto" w:fill="FFFFFF"/>
                <w:lang w:val="mn-MN"/>
              </w:rPr>
              <w:t xml:space="preserve">       (A.4)</w:t>
            </w:r>
          </w:p>
          <w:p w14:paraId="78472AE2" w14:textId="77777777" w:rsidR="00C64129" w:rsidRPr="00880755" w:rsidRDefault="00C64129">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lastRenderedPageBreak/>
              <w:t>where</w:t>
            </w:r>
          </w:p>
          <w:p w14:paraId="5D451E0E" w14:textId="77777777" w:rsidR="00C64129"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m:t>
                  </m:r>
                </m:sub>
              </m:sSub>
            </m:oMath>
            <w:r w:rsidR="00C64129" w:rsidRPr="00880755">
              <w:rPr>
                <w:rFonts w:ascii="Arial" w:eastAsiaTheme="minorEastAsia" w:hAnsi="Arial" w:cs="Arial"/>
                <w:bCs/>
                <w:color w:val="000000"/>
                <w:szCs w:val="24"/>
                <w:shd w:val="clear" w:color="auto" w:fill="FFFFFF"/>
                <w:lang w:val="mn-MN"/>
              </w:rPr>
              <w:t xml:space="preserve"> </w:t>
            </w:r>
            <w:r w:rsidR="00804FC2" w:rsidRPr="00880755">
              <w:rPr>
                <w:rFonts w:ascii="Arial" w:hAnsi="Arial" w:cs="Arial"/>
                <w:color w:val="231F20"/>
                <w:szCs w:val="24"/>
                <w:lang w:val="mn-MN"/>
              </w:rPr>
              <w:t>is the intensity value of industry;</w:t>
            </w:r>
          </w:p>
          <w:p w14:paraId="3F9EE5F6" w14:textId="77777777" w:rsidR="00C64129"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m:t>
                  </m:r>
                </m:sub>
              </m:sSub>
            </m:oMath>
            <w:r w:rsidR="00C64129" w:rsidRPr="00880755">
              <w:rPr>
                <w:rFonts w:ascii="Arial" w:eastAsiaTheme="minorEastAsia" w:hAnsi="Arial" w:cs="Arial"/>
                <w:bCs/>
                <w:color w:val="000000"/>
                <w:szCs w:val="24"/>
                <w:shd w:val="clear" w:color="auto" w:fill="FFFFFF"/>
                <w:lang w:val="mn-MN"/>
              </w:rPr>
              <w:t xml:space="preserve"> </w:t>
            </w:r>
            <w:r w:rsidR="00804FC2" w:rsidRPr="00880755">
              <w:rPr>
                <w:rFonts w:ascii="Arial" w:hAnsi="Arial" w:cs="Arial"/>
                <w:color w:val="231F20"/>
                <w:szCs w:val="24"/>
                <w:lang w:val="mn-MN"/>
              </w:rPr>
              <w:t>is the energy consumption of industry;</w:t>
            </w:r>
          </w:p>
          <w:p w14:paraId="4DE8F744" w14:textId="77777777" w:rsidR="00C64129"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m:t>
                  </m:r>
                </m:sub>
              </m:sSub>
            </m:oMath>
            <w:r w:rsidR="00C64129" w:rsidRPr="00880755">
              <w:rPr>
                <w:rFonts w:ascii="Arial" w:eastAsiaTheme="minorEastAsia" w:hAnsi="Arial" w:cs="Arial"/>
                <w:bCs/>
                <w:color w:val="000000"/>
                <w:szCs w:val="24"/>
                <w:shd w:val="clear" w:color="auto" w:fill="FFFFFF"/>
                <w:lang w:val="mn-MN"/>
              </w:rPr>
              <w:t xml:space="preserve"> </w:t>
            </w:r>
            <w:r w:rsidR="00804FC2" w:rsidRPr="00880755">
              <w:rPr>
                <w:rFonts w:ascii="Arial" w:hAnsi="Arial" w:cs="Arial"/>
                <w:color w:val="231F20"/>
                <w:szCs w:val="24"/>
                <w:lang w:val="mn-MN"/>
              </w:rPr>
              <w:t>is the value added of industry;</w:t>
            </w:r>
          </w:p>
          <w:p w14:paraId="7D62D0EE" w14:textId="77777777" w:rsidR="00C64129" w:rsidRPr="00880755" w:rsidRDefault="00C64129">
            <w:pPr>
              <w:spacing w:line="276" w:lineRule="auto"/>
              <w:jc w:val="both"/>
              <w:rPr>
                <w:rFonts w:ascii="Arial" w:hAnsi="Arial" w:cs="Arial"/>
                <w:color w:val="231F20"/>
                <w:szCs w:val="24"/>
                <w:lang w:val="mn-MN"/>
              </w:rPr>
            </w:pPr>
            <w:r w:rsidRPr="00880755">
              <w:rPr>
                <w:rFonts w:ascii="Arial" w:eastAsiaTheme="minorEastAsia" w:hAnsi="Arial" w:cs="Arial"/>
                <w:bCs/>
                <w:i/>
                <w:color w:val="000000"/>
                <w:szCs w:val="24"/>
                <w:shd w:val="clear" w:color="auto" w:fill="FFFFFF"/>
                <w:lang w:val="mn-MN"/>
              </w:rPr>
              <w:t xml:space="preserve">t </w:t>
            </w:r>
            <w:r w:rsidR="00804FC2" w:rsidRPr="00880755">
              <w:rPr>
                <w:rFonts w:ascii="Arial" w:hAnsi="Arial" w:cs="Arial"/>
                <w:color w:val="231F20"/>
                <w:szCs w:val="24"/>
                <w:lang w:val="mn-MN"/>
              </w:rPr>
              <w:t>is the year of calculation.</w:t>
            </w:r>
          </w:p>
          <w:p w14:paraId="52F62382" w14:textId="77777777" w:rsidR="00804FC2" w:rsidRPr="00880755" w:rsidRDefault="00804FC2">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energy intensity, as defined in </w:t>
            </w:r>
            <w:hyperlink w:anchor="_bookmark96" w:history="1">
              <w:r w:rsidRPr="00880755">
                <w:rPr>
                  <w:rFonts w:ascii="Arial" w:hAnsi="Arial" w:cs="Arial"/>
                  <w:bCs/>
                  <w:color w:val="000000"/>
                  <w:szCs w:val="24"/>
                  <w:shd w:val="clear" w:color="auto" w:fill="FFFFFF"/>
                  <w:lang w:val="mn-MN"/>
                </w:rPr>
                <w:t>Formula (A.4)</w:t>
              </w:r>
            </w:hyperlink>
            <w:r w:rsidRPr="00880755">
              <w:rPr>
                <w:rFonts w:ascii="Arial" w:hAnsi="Arial" w:cs="Arial"/>
                <w:bCs/>
                <w:color w:val="000000"/>
                <w:szCs w:val="24"/>
                <w:shd w:val="clear" w:color="auto" w:fill="FFFFFF"/>
                <w:lang w:val="mn-MN"/>
              </w:rPr>
              <w:t xml:space="preserve">, can also be written as shown in </w:t>
            </w:r>
            <w:hyperlink w:anchor="_bookmark97" w:history="1">
              <w:r w:rsidRPr="00880755">
                <w:rPr>
                  <w:rFonts w:ascii="Arial" w:hAnsi="Arial" w:cs="Arial"/>
                  <w:bCs/>
                  <w:color w:val="000000"/>
                  <w:szCs w:val="24"/>
                  <w:shd w:val="clear" w:color="auto" w:fill="FFFFFF"/>
                  <w:lang w:val="mn-MN"/>
                </w:rPr>
                <w:t xml:space="preserve">Formula (A.5) </w:t>
              </w:r>
            </w:hyperlink>
            <w:r w:rsidRPr="00880755">
              <w:rPr>
                <w:rFonts w:ascii="Arial" w:hAnsi="Arial" w:cs="Arial"/>
                <w:bCs/>
                <w:color w:val="000000"/>
                <w:szCs w:val="24"/>
                <w:shd w:val="clear" w:color="auto" w:fill="FFFFFF"/>
                <w:lang w:val="mn-MN"/>
              </w:rPr>
              <w:t>to show the effect of structural changes and intensity changes:</w:t>
            </w:r>
          </w:p>
          <w:p w14:paraId="47BD258B" w14:textId="77777777" w:rsidR="003843CC" w:rsidRPr="00880755" w:rsidRDefault="003843CC">
            <w:pPr>
              <w:spacing w:line="276" w:lineRule="auto"/>
              <w:jc w:val="both"/>
              <w:rPr>
                <w:rFonts w:ascii="Arial" w:hAnsi="Arial" w:cs="Arial"/>
                <w:bCs/>
                <w:color w:val="000000"/>
                <w:szCs w:val="24"/>
                <w:shd w:val="clear" w:color="auto" w:fill="FFFFFF"/>
                <w:lang w:val="mn-MN"/>
              </w:rPr>
            </w:pPr>
          </w:p>
          <w:p w14:paraId="3E560DE1" w14:textId="77777777" w:rsidR="00804FC2"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ind,t</m:t>
                  </m:r>
                </m:sub>
              </m:sSub>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ind,t</m:t>
                              </m:r>
                            </m:sub>
                          </m:sSub>
                        </m:den>
                      </m:f>
                    </m:e>
                  </m:d>
                </m:e>
              </m:nary>
              <m:r>
                <m:rPr>
                  <m:sty m:val="p"/>
                </m:rPr>
                <w:rPr>
                  <w:rFonts w:ascii="Cambria Math" w:hAnsi="Cambria Math" w:cs="Arial"/>
                  <w:color w:val="000000"/>
                  <w:szCs w:val="24"/>
                  <w:shd w:val="clear" w:color="auto" w:fill="FFFFFF"/>
                  <w:lang w:val="mn-MN"/>
                </w:rPr>
                <m:t>x</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ind,i,t</m:t>
                          </m:r>
                        </m:sub>
                      </m:sSub>
                    </m:den>
                  </m:f>
                </m:e>
              </m:d>
            </m:oMath>
            <w:r w:rsidR="00804FC2" w:rsidRPr="00880755">
              <w:rPr>
                <w:rFonts w:ascii="Arial" w:eastAsiaTheme="minorEastAsia" w:hAnsi="Arial" w:cs="Arial"/>
                <w:bCs/>
                <w:color w:val="000000"/>
                <w:szCs w:val="24"/>
                <w:shd w:val="clear" w:color="auto" w:fill="FFFFFF"/>
                <w:lang w:val="mn-MN"/>
              </w:rPr>
              <w:t xml:space="preserve">     (A.5)</w:t>
            </w:r>
          </w:p>
          <w:p w14:paraId="065F360D" w14:textId="77777777" w:rsidR="00B719F1" w:rsidRPr="00880755" w:rsidRDefault="00B719F1">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where</w:t>
            </w:r>
          </w:p>
          <w:p w14:paraId="0DA944E0" w14:textId="77777777" w:rsidR="00AD7625"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m:t>
                  </m:r>
                </m:sub>
              </m:sSub>
            </m:oMath>
            <w:r w:rsidR="00AD7625" w:rsidRPr="00880755">
              <w:rPr>
                <w:rFonts w:ascii="Arial" w:eastAsiaTheme="minorEastAsia" w:hAnsi="Arial" w:cs="Arial"/>
                <w:bCs/>
                <w:color w:val="000000"/>
                <w:szCs w:val="24"/>
                <w:shd w:val="clear" w:color="auto" w:fill="FFFFFF"/>
                <w:lang w:val="mn-MN"/>
              </w:rPr>
              <w:t xml:space="preserve"> </w:t>
            </w:r>
            <w:r w:rsidR="00AD7625" w:rsidRPr="00880755">
              <w:rPr>
                <w:rFonts w:ascii="Arial" w:hAnsi="Arial" w:cs="Arial"/>
                <w:color w:val="231F20"/>
                <w:lang w:val="mn-MN"/>
              </w:rPr>
              <w:t>is the intensity value of industry;</w:t>
            </w:r>
          </w:p>
          <w:p w14:paraId="31C40909" w14:textId="77777777" w:rsidR="00804FC2"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ind.i</m:t>
                  </m:r>
                </m:sub>
              </m:sSub>
            </m:oMath>
            <w:r w:rsidR="00AD7625" w:rsidRPr="00880755">
              <w:rPr>
                <w:rFonts w:ascii="Arial" w:eastAsiaTheme="minorEastAsia" w:hAnsi="Arial" w:cs="Arial"/>
                <w:bCs/>
                <w:i/>
                <w:color w:val="000000"/>
                <w:szCs w:val="24"/>
                <w:shd w:val="clear" w:color="auto" w:fill="FFFFFF"/>
                <w:lang w:val="mn-MN"/>
              </w:rPr>
              <w:t xml:space="preserve">  </w:t>
            </w:r>
            <w:r w:rsidR="00AD7625" w:rsidRPr="00880755">
              <w:rPr>
                <w:rFonts w:ascii="Arial" w:hAnsi="Arial" w:cs="Arial"/>
                <w:color w:val="231F20"/>
                <w:lang w:val="mn-MN"/>
              </w:rPr>
              <w:t xml:space="preserve">is the energy consumption of industrial branch </w:t>
            </w:r>
            <w:r w:rsidR="00AD7625" w:rsidRPr="00880755">
              <w:rPr>
                <w:rFonts w:ascii="Arial" w:hAnsi="Arial" w:cs="Arial"/>
                <w:i/>
                <w:color w:val="231F20"/>
                <w:lang w:val="mn-MN"/>
              </w:rPr>
              <w:t>i</w:t>
            </w:r>
            <w:r w:rsidR="00AD7625" w:rsidRPr="00880755">
              <w:rPr>
                <w:rFonts w:ascii="Arial" w:hAnsi="Arial" w:cs="Arial"/>
                <w:color w:val="231F20"/>
                <w:lang w:val="mn-MN"/>
              </w:rPr>
              <w:t>;</w:t>
            </w:r>
          </w:p>
          <w:p w14:paraId="489B78EF" w14:textId="77777777" w:rsidR="00AD7625"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m:t>
                  </m:r>
                </m:sub>
              </m:sSub>
            </m:oMath>
            <w:r w:rsidR="00AD7625" w:rsidRPr="00880755">
              <w:rPr>
                <w:rFonts w:ascii="Arial" w:eastAsiaTheme="minorEastAsia" w:hAnsi="Arial" w:cs="Arial"/>
                <w:bCs/>
                <w:i/>
                <w:color w:val="000000"/>
                <w:szCs w:val="24"/>
                <w:shd w:val="clear" w:color="auto" w:fill="FFFFFF"/>
                <w:lang w:val="mn-MN"/>
              </w:rPr>
              <w:t xml:space="preserve">   </w:t>
            </w:r>
            <w:r w:rsidR="00AD7625" w:rsidRPr="00880755">
              <w:rPr>
                <w:rFonts w:ascii="Arial" w:hAnsi="Arial" w:cs="Arial"/>
                <w:color w:val="231F20"/>
                <w:lang w:val="mn-MN"/>
              </w:rPr>
              <w:t xml:space="preserve">is the value added of industrial branch </w:t>
            </w:r>
            <w:r w:rsidR="00AD7625" w:rsidRPr="00880755">
              <w:rPr>
                <w:rFonts w:ascii="Arial" w:hAnsi="Arial" w:cs="Arial"/>
                <w:i/>
                <w:color w:val="231F20"/>
                <w:lang w:val="mn-MN"/>
              </w:rPr>
              <w:t>i</w:t>
            </w:r>
            <w:r w:rsidR="00AD7625" w:rsidRPr="00880755">
              <w:rPr>
                <w:rFonts w:ascii="Arial" w:hAnsi="Arial" w:cs="Arial"/>
                <w:color w:val="231F20"/>
                <w:lang w:val="mn-MN"/>
              </w:rPr>
              <w:t>;</w:t>
            </w:r>
          </w:p>
          <w:p w14:paraId="0F7B3A6D" w14:textId="77777777" w:rsidR="00AD7625"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ind.i</m:t>
                  </m:r>
                </m:sub>
              </m:sSub>
            </m:oMath>
            <w:r w:rsidR="00AD7625" w:rsidRPr="00880755">
              <w:rPr>
                <w:rFonts w:ascii="Arial" w:eastAsiaTheme="minorEastAsia" w:hAnsi="Arial" w:cs="Arial"/>
                <w:bCs/>
                <w:i/>
                <w:color w:val="000000"/>
                <w:szCs w:val="24"/>
                <w:shd w:val="clear" w:color="auto" w:fill="FFFFFF"/>
                <w:lang w:val="mn-MN"/>
              </w:rPr>
              <w:t>/</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m:t>
                  </m:r>
                </m:sub>
              </m:sSub>
            </m:oMath>
            <w:r w:rsidR="00AD7625" w:rsidRPr="00880755">
              <w:rPr>
                <w:rFonts w:ascii="Arial" w:eastAsiaTheme="minorEastAsia" w:hAnsi="Arial" w:cs="Arial"/>
                <w:bCs/>
                <w:i/>
                <w:color w:val="000000"/>
                <w:szCs w:val="24"/>
                <w:shd w:val="clear" w:color="auto" w:fill="FFFFFF"/>
                <w:lang w:val="mn-MN"/>
              </w:rPr>
              <w:t xml:space="preserve"> </w:t>
            </w:r>
            <w:r w:rsidR="00AD7625" w:rsidRPr="00880755">
              <w:rPr>
                <w:rFonts w:ascii="Arial" w:hAnsi="Arial" w:cs="Arial"/>
                <w:color w:val="231F20"/>
                <w:lang w:val="mn-MN"/>
              </w:rPr>
              <w:t xml:space="preserve">is the energy intensity of industrial branch </w:t>
            </w:r>
            <w:r w:rsidR="00AD7625" w:rsidRPr="00880755">
              <w:rPr>
                <w:rFonts w:ascii="Arial" w:hAnsi="Arial" w:cs="Arial"/>
                <w:i/>
                <w:color w:val="231F20"/>
                <w:lang w:val="mn-MN"/>
              </w:rPr>
              <w:t xml:space="preserve">i </w:t>
            </w:r>
            <w:r w:rsidR="00AD7625" w:rsidRPr="00880755">
              <w:rPr>
                <w:rFonts w:ascii="Arial" w:hAnsi="Arial" w:cs="Arial"/>
                <w:color w:val="231F20"/>
                <w:lang w:val="mn-MN"/>
              </w:rPr>
              <w:t>(energy intensity component);</w:t>
            </w:r>
          </w:p>
          <w:p w14:paraId="057D13A9" w14:textId="77777777" w:rsidR="00AD7625" w:rsidRPr="00880755" w:rsidRDefault="00880755">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ind.i</m:t>
                  </m:r>
                </m:sub>
              </m:sSub>
            </m:oMath>
            <w:r w:rsidR="00AD7625" w:rsidRPr="00880755">
              <w:rPr>
                <w:rFonts w:ascii="Arial" w:eastAsiaTheme="minorEastAsia" w:hAnsi="Arial" w:cs="Arial"/>
                <w:bCs/>
                <w:i/>
                <w:color w:val="000000"/>
                <w:szCs w:val="24"/>
                <w:shd w:val="clear" w:color="auto" w:fill="FFFFFF"/>
                <w:lang w:val="mn-MN"/>
              </w:rPr>
              <w:t>/</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ind</m:t>
                  </m:r>
                </m:sub>
              </m:sSub>
            </m:oMath>
            <w:r w:rsidR="00AD7625" w:rsidRPr="00880755">
              <w:rPr>
                <w:rFonts w:ascii="Arial" w:eastAsiaTheme="minorEastAsia" w:hAnsi="Arial" w:cs="Arial"/>
                <w:bCs/>
                <w:i/>
                <w:color w:val="000000"/>
                <w:szCs w:val="24"/>
                <w:shd w:val="clear" w:color="auto" w:fill="FFFFFF"/>
                <w:lang w:val="mn-MN"/>
              </w:rPr>
              <w:t xml:space="preserve"> </w:t>
            </w:r>
            <w:r w:rsidR="00AD7625" w:rsidRPr="00880755">
              <w:rPr>
                <w:rFonts w:ascii="Arial" w:hAnsi="Arial" w:cs="Arial"/>
                <w:color w:val="231F20"/>
                <w:lang w:val="mn-MN"/>
              </w:rPr>
              <w:t xml:space="preserve">is the share of industrial branch </w:t>
            </w:r>
            <w:r w:rsidR="00AD7625" w:rsidRPr="00880755">
              <w:rPr>
                <w:rFonts w:ascii="Arial" w:hAnsi="Arial" w:cs="Arial"/>
                <w:i/>
                <w:color w:val="231F20"/>
                <w:lang w:val="mn-MN"/>
              </w:rPr>
              <w:t xml:space="preserve">i </w:t>
            </w:r>
            <w:r w:rsidR="00AD7625" w:rsidRPr="00880755">
              <w:rPr>
                <w:rFonts w:ascii="Arial" w:hAnsi="Arial" w:cs="Arial"/>
                <w:color w:val="231F20"/>
                <w:lang w:val="mn-MN"/>
              </w:rPr>
              <w:t>in total value added (structural component).</w:t>
            </w:r>
          </w:p>
          <w:p w14:paraId="2A67E661" w14:textId="77777777" w:rsidR="00C93D29" w:rsidRPr="00880755" w:rsidRDefault="00880755">
            <w:pPr>
              <w:spacing w:line="276" w:lineRule="auto"/>
              <w:jc w:val="both"/>
              <w:rPr>
                <w:rFonts w:ascii="Arial" w:hAnsi="Arial" w:cs="Arial"/>
                <w:bCs/>
                <w:color w:val="000000"/>
                <w:szCs w:val="24"/>
                <w:shd w:val="clear" w:color="auto" w:fill="FFFFFF"/>
                <w:lang w:val="mn-MN"/>
              </w:rPr>
            </w:pPr>
            <w:hyperlink r:id="rId28" w:anchor="_bookmark98" w:history="1">
              <w:r w:rsidR="00E03FC0" w:rsidRPr="00880755">
                <w:rPr>
                  <w:rFonts w:ascii="Arial" w:hAnsi="Arial" w:cs="Arial"/>
                  <w:bCs/>
                  <w:color w:val="000000"/>
                  <w:szCs w:val="24"/>
                  <w:shd w:val="clear" w:color="auto" w:fill="FFFFFF"/>
                  <w:lang w:val="mn-MN"/>
                </w:rPr>
                <w:t xml:space="preserve">Figure A.1 </w:t>
              </w:r>
            </w:hyperlink>
            <w:r w:rsidR="00E03FC0" w:rsidRPr="00880755">
              <w:rPr>
                <w:rFonts w:ascii="Arial" w:hAnsi="Arial" w:cs="Arial"/>
                <w:bCs/>
                <w:color w:val="000000"/>
                <w:szCs w:val="24"/>
                <w:shd w:val="clear" w:color="auto" w:fill="FFFFFF"/>
                <w:lang w:val="mn-MN"/>
              </w:rPr>
              <w:t xml:space="preserve">provides an example of intensity trends and structural changes in industry. It shows that, for the EU, the reduction of the energy intensity of industry since 2007 was at twice the rate of that of manufacturing (respectively, 0,9 %/year and 1,8 %/year). This trend is mainly explained by a structure effect: the strong recession in construction (–3,3 %/year between 2007 and 2013 for the value added) and the increasing share of manufacturing, the energy intensive part of industry in the total value added of industry (from 64 % in 2007 to 66 % in 2013). See </w:t>
            </w:r>
            <w:hyperlink r:id="rId29" w:anchor="_bookmark98" w:history="1">
              <w:r w:rsidR="00E03FC0" w:rsidRPr="00880755">
                <w:rPr>
                  <w:rFonts w:ascii="Arial" w:hAnsi="Arial" w:cs="Arial"/>
                  <w:bCs/>
                  <w:color w:val="000000"/>
                  <w:szCs w:val="24"/>
                  <w:shd w:val="clear" w:color="auto" w:fill="FFFFFF"/>
                  <w:lang w:val="mn-MN"/>
                </w:rPr>
                <w:t>Figure A.1</w:t>
              </w:r>
            </w:hyperlink>
            <w:r w:rsidR="00E03FC0" w:rsidRPr="00880755">
              <w:rPr>
                <w:rFonts w:ascii="Arial" w:hAnsi="Arial" w:cs="Arial"/>
                <w:bCs/>
                <w:color w:val="000000"/>
                <w:szCs w:val="24"/>
                <w:shd w:val="clear" w:color="auto" w:fill="FFFFFF"/>
                <w:lang w:val="mn-MN"/>
              </w:rPr>
              <w:t>.</w:t>
            </w:r>
          </w:p>
        </w:tc>
      </w:tr>
    </w:tbl>
    <w:p w14:paraId="1CEB96E6" w14:textId="77777777" w:rsidR="00C93D29" w:rsidRPr="00880755" w:rsidRDefault="00C93D29" w:rsidP="001638A7">
      <w:pPr>
        <w:pStyle w:val="ListParagraph"/>
        <w:spacing w:after="120" w:line="276" w:lineRule="auto"/>
        <w:ind w:left="0"/>
        <w:jc w:val="both"/>
        <w:rPr>
          <w:rFonts w:ascii="Arial" w:hAnsi="Arial" w:cs="Arial"/>
          <w:szCs w:val="24"/>
          <w:lang w:val="mn-MN"/>
        </w:rPr>
      </w:pPr>
    </w:p>
    <w:p w14:paraId="1508C4C2" w14:textId="77777777" w:rsidR="002906F6" w:rsidRPr="00880755" w:rsidRDefault="002906F6" w:rsidP="001638A7">
      <w:pPr>
        <w:pStyle w:val="ListParagraph"/>
        <w:spacing w:after="120" w:line="276" w:lineRule="auto"/>
        <w:ind w:left="0"/>
        <w:jc w:val="both"/>
        <w:rPr>
          <w:rFonts w:ascii="Arial" w:hAnsi="Arial" w:cs="Arial"/>
          <w:szCs w:val="24"/>
          <w:lang w:val="mn-MN"/>
        </w:rPr>
      </w:pPr>
      <w:r w:rsidRPr="00880755">
        <w:rPr>
          <w:rFonts w:ascii="Arial" w:hAnsi="Arial" w:cs="Arial"/>
          <w:noProof/>
          <w:szCs w:val="24"/>
          <w:lang w:val="mn-MN" w:eastAsia="mn-MN"/>
        </w:rPr>
        <w:drawing>
          <wp:inline distT="0" distB="0" distL="0" distR="0" wp14:anchorId="2870A76B" wp14:editId="04D380FA">
            <wp:extent cx="5618073" cy="3100660"/>
            <wp:effectExtent l="0" t="0" r="1905" b="5080"/>
            <wp:docPr id="1" name="Picture 1" descr="C:\Users\DELL\Desktop\Amarjargal\2023 он\ISO\ISO standard\Амаржаргал\MNS ISO 50049\annex a 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marjargal\2023 он\ISO\ISO standard\Амаржаргал\MNS ISO 50049\annex a f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5090" cy="3104533"/>
                    </a:xfrm>
                    <a:prstGeom prst="rect">
                      <a:avLst/>
                    </a:prstGeom>
                    <a:noFill/>
                    <a:ln>
                      <a:noFill/>
                    </a:ln>
                  </pic:spPr>
                </pic:pic>
              </a:graphicData>
            </a:graphic>
          </wp:inline>
        </w:drawing>
      </w:r>
    </w:p>
    <w:p w14:paraId="0C70F9BB" w14:textId="77777777" w:rsidR="002906F6" w:rsidRPr="00880755" w:rsidRDefault="002906F6">
      <w:pPr>
        <w:pStyle w:val="ListParagraph"/>
        <w:spacing w:after="120" w:line="276" w:lineRule="auto"/>
        <w:ind w:left="0"/>
        <w:jc w:val="both"/>
        <w:rPr>
          <w:rFonts w:ascii="Arial" w:hAnsi="Arial" w:cs="Arial"/>
          <w:szCs w:val="24"/>
          <w:lang w:val="mn-MN"/>
        </w:rPr>
      </w:pPr>
    </w:p>
    <w:p w14:paraId="652937B3" w14:textId="77777777" w:rsidR="00C95800" w:rsidRPr="00880755" w:rsidRDefault="00C95800">
      <w:pPr>
        <w:pStyle w:val="ListParagraph"/>
        <w:spacing w:after="120" w:line="276" w:lineRule="auto"/>
        <w:ind w:left="0"/>
        <w:jc w:val="center"/>
        <w:rPr>
          <w:rFonts w:ascii="Arial" w:hAnsi="Arial" w:cs="Arial"/>
          <w:szCs w:val="24"/>
          <w:lang w:val="mn-MN"/>
        </w:rPr>
      </w:pPr>
    </w:p>
    <w:p w14:paraId="794AB3C7" w14:textId="77777777" w:rsidR="00E03FC0" w:rsidRPr="00880755" w:rsidRDefault="00E03FC0">
      <w:pPr>
        <w:pStyle w:val="ListParagraph"/>
        <w:spacing w:after="120" w:line="276" w:lineRule="auto"/>
        <w:ind w:left="0"/>
        <w:jc w:val="center"/>
        <w:rPr>
          <w:rFonts w:ascii="Arial" w:hAnsi="Arial" w:cs="Arial"/>
          <w:szCs w:val="24"/>
          <w:lang w:val="mn-MN"/>
        </w:rPr>
      </w:pPr>
      <w:r w:rsidRPr="00880755">
        <w:rPr>
          <w:rFonts w:ascii="Arial" w:hAnsi="Arial" w:cs="Arial"/>
          <w:b/>
          <w:szCs w:val="24"/>
          <w:lang w:val="mn-MN"/>
        </w:rPr>
        <w:t>A.1-р зураг –</w:t>
      </w:r>
      <w:r w:rsidR="00982B39" w:rsidRPr="00880755">
        <w:rPr>
          <w:rFonts w:ascii="Arial" w:hAnsi="Arial" w:cs="Arial"/>
          <w:b/>
          <w:szCs w:val="24"/>
          <w:lang w:val="mn-MN"/>
        </w:rPr>
        <w:t xml:space="preserve"> </w:t>
      </w:r>
      <w:r w:rsidR="001C6EFA" w:rsidRPr="00880755">
        <w:rPr>
          <w:rFonts w:ascii="Arial" w:hAnsi="Arial" w:cs="Arial"/>
          <w:b/>
          <w:szCs w:val="24"/>
          <w:lang w:val="mn-MN"/>
        </w:rPr>
        <w:t>2015 оны 9 сарын байдлаар аж үйлдвэр</w:t>
      </w:r>
      <w:r w:rsidR="00982B39" w:rsidRPr="00880755">
        <w:rPr>
          <w:rFonts w:ascii="Arial" w:hAnsi="Arial" w:cs="Arial"/>
          <w:b/>
          <w:szCs w:val="24"/>
          <w:lang w:val="mn-MN"/>
        </w:rPr>
        <w:t>ийн эрчим хүчний эрчимжилтийн чиг ханлага болон зорилт</w:t>
      </w:r>
    </w:p>
    <w:p w14:paraId="41DFCCC2" w14:textId="77777777" w:rsidR="00E03FC0" w:rsidRPr="00880755" w:rsidRDefault="00E03FC0">
      <w:pPr>
        <w:pStyle w:val="ListParagraph"/>
        <w:spacing w:after="120" w:line="276" w:lineRule="auto"/>
        <w:ind w:left="0"/>
        <w:jc w:val="center"/>
        <w:rPr>
          <w:rFonts w:ascii="Arial" w:hAnsi="Arial" w:cs="Arial"/>
          <w:b/>
          <w:szCs w:val="24"/>
          <w:lang w:val="mn-MN"/>
        </w:rPr>
      </w:pPr>
    </w:p>
    <w:p w14:paraId="41BF04DE" w14:textId="77777777" w:rsidR="00C95800" w:rsidRPr="00880755" w:rsidRDefault="00C95800">
      <w:pPr>
        <w:pStyle w:val="ListParagraph"/>
        <w:spacing w:after="120" w:line="276" w:lineRule="auto"/>
        <w:ind w:left="0"/>
        <w:jc w:val="both"/>
        <w:rPr>
          <w:rFonts w:ascii="Arial" w:hAnsi="Arial" w:cs="Arial"/>
          <w:szCs w:val="24"/>
          <w:lang w:val="mn-MN"/>
        </w:rPr>
      </w:pPr>
    </w:p>
    <w:p w14:paraId="582AA30C" w14:textId="77777777" w:rsidR="002906F6" w:rsidRPr="00880755" w:rsidRDefault="002906F6">
      <w:pPr>
        <w:pStyle w:val="ListParagraph"/>
        <w:spacing w:after="120" w:line="276" w:lineRule="auto"/>
        <w:ind w:left="0"/>
        <w:jc w:val="center"/>
        <w:rPr>
          <w:rFonts w:ascii="Arial" w:hAnsi="Arial" w:cs="Arial"/>
          <w:b/>
          <w:szCs w:val="24"/>
          <w:lang w:val="mn-MN"/>
        </w:rPr>
      </w:pPr>
      <w:r w:rsidRPr="00880755">
        <w:rPr>
          <w:noProof/>
          <w:lang w:val="mn-MN" w:eastAsia="mn-MN"/>
        </w:rPr>
        <w:lastRenderedPageBreak/>
        <w:drawing>
          <wp:inline distT="0" distB="0" distL="0" distR="0" wp14:anchorId="4107A6C6" wp14:editId="5D95DD5C">
            <wp:extent cx="5941695" cy="331978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695" cy="3319780"/>
                    </a:xfrm>
                    <a:prstGeom prst="rect">
                      <a:avLst/>
                    </a:prstGeom>
                  </pic:spPr>
                </pic:pic>
              </a:graphicData>
            </a:graphic>
          </wp:inline>
        </w:drawing>
      </w:r>
    </w:p>
    <w:p w14:paraId="76BDDA7F" w14:textId="77777777" w:rsidR="00C95800" w:rsidRPr="00880755" w:rsidRDefault="00C95800">
      <w:pPr>
        <w:pStyle w:val="ListParagraph"/>
        <w:spacing w:after="120" w:line="276" w:lineRule="auto"/>
        <w:ind w:left="0"/>
        <w:jc w:val="center"/>
        <w:rPr>
          <w:rFonts w:ascii="Arial" w:hAnsi="Arial" w:cs="Arial"/>
          <w:szCs w:val="24"/>
          <w:lang w:val="mn-MN"/>
        </w:rPr>
      </w:pPr>
      <w:r w:rsidRPr="00880755">
        <w:rPr>
          <w:rFonts w:ascii="Arial" w:hAnsi="Arial" w:cs="Arial"/>
          <w:b/>
          <w:szCs w:val="24"/>
          <w:lang w:val="mn-MN"/>
        </w:rPr>
        <w:t>Figure A.1 – Energy efficiency trends and policies in industry, September 2015</w:t>
      </w:r>
      <w:r w:rsidRPr="00880755">
        <w:rPr>
          <w:rFonts w:ascii="Arial" w:hAnsi="Arial" w:cs="Arial"/>
          <w:szCs w:val="24"/>
          <w:lang w:val="mn-MN"/>
        </w:rPr>
        <w:t xml:space="preserve"> </w:t>
      </w:r>
    </w:p>
    <w:p w14:paraId="6C7443DA" w14:textId="77777777" w:rsidR="00C95800" w:rsidRPr="00880755" w:rsidRDefault="00C95800">
      <w:pPr>
        <w:pStyle w:val="ListParagraph"/>
        <w:spacing w:after="120" w:line="276" w:lineRule="auto"/>
        <w:ind w:left="0"/>
        <w:jc w:val="center"/>
        <w:rPr>
          <w:rFonts w:ascii="Arial" w:hAnsi="Arial" w:cs="Arial"/>
          <w:b/>
          <w:szCs w:val="24"/>
          <w:lang w:val="mn-MN"/>
        </w:rPr>
      </w:pPr>
    </w:p>
    <w:tbl>
      <w:tblPr>
        <w:tblStyle w:val="TableGrid"/>
        <w:tblW w:w="0" w:type="auto"/>
        <w:tblLook w:val="04A0" w:firstRow="1" w:lastRow="0" w:firstColumn="1" w:lastColumn="0" w:noHBand="0" w:noVBand="1"/>
      </w:tblPr>
      <w:tblGrid>
        <w:gridCol w:w="4673"/>
        <w:gridCol w:w="4674"/>
      </w:tblGrid>
      <w:tr w:rsidR="00E931DE" w:rsidRPr="00880755" w14:paraId="6A53D02C" w14:textId="77777777" w:rsidTr="00E931DE">
        <w:tc>
          <w:tcPr>
            <w:tcW w:w="4673" w:type="dxa"/>
          </w:tcPr>
          <w:p w14:paraId="435BFD01" w14:textId="1EB4A409" w:rsidR="00ED5853" w:rsidRPr="00880755" w:rsidRDefault="00AA397A">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t>ТАЙЛБАР</w:t>
            </w:r>
            <w:r w:rsidR="00E2647B" w:rsidRPr="00880755">
              <w:rPr>
                <w:rFonts w:ascii="Arial" w:hAnsi="Arial" w:cs="Arial"/>
                <w:bCs/>
                <w:color w:val="000000"/>
                <w:sz w:val="20"/>
                <w:szCs w:val="20"/>
                <w:shd w:val="clear" w:color="auto" w:fill="FFFFFF"/>
                <w:lang w:val="mn-MN"/>
              </w:rPr>
              <w:t xml:space="preserve"> </w:t>
            </w:r>
            <w:r w:rsidR="008A21BC" w:rsidRPr="00880755">
              <w:rPr>
                <w:rFonts w:ascii="Arial" w:hAnsi="Arial" w:cs="Arial"/>
                <w:bCs/>
                <w:color w:val="000000"/>
                <w:sz w:val="20"/>
                <w:szCs w:val="20"/>
                <w:shd w:val="clear" w:color="auto" w:fill="FFFFFF"/>
                <w:lang w:val="mn-MN"/>
              </w:rPr>
              <w:t xml:space="preserve">Бүтцийн </w:t>
            </w:r>
            <w:r w:rsidR="00D47646" w:rsidRPr="00880755">
              <w:rPr>
                <w:rFonts w:ascii="Arial" w:hAnsi="Arial" w:cs="Arial"/>
                <w:bCs/>
                <w:color w:val="000000"/>
                <w:sz w:val="20"/>
                <w:szCs w:val="20"/>
                <w:shd w:val="clear" w:color="auto" w:fill="FFFFFF"/>
                <w:lang w:val="mn-MN"/>
              </w:rPr>
              <w:t xml:space="preserve">үр </w:t>
            </w:r>
            <w:r w:rsidR="008A21BC" w:rsidRPr="00880755">
              <w:rPr>
                <w:rFonts w:ascii="Arial" w:hAnsi="Arial" w:cs="Arial"/>
                <w:bCs/>
                <w:color w:val="000000"/>
                <w:sz w:val="20"/>
                <w:szCs w:val="20"/>
                <w:shd w:val="clear" w:color="auto" w:fill="FFFFFF"/>
                <w:lang w:val="mn-MN"/>
              </w:rPr>
              <w:t>нөлөө нь тогтмол бүтэц</w:t>
            </w:r>
            <w:r w:rsidR="00587A82" w:rsidRPr="00880755">
              <w:rPr>
                <w:rFonts w:ascii="Arial" w:hAnsi="Arial" w:cs="Arial"/>
                <w:bCs/>
                <w:color w:val="000000"/>
                <w:sz w:val="20"/>
                <w:szCs w:val="20"/>
                <w:shd w:val="clear" w:color="auto" w:fill="FFFFFF"/>
                <w:lang w:val="mn-MN"/>
              </w:rPr>
              <w:t>тэй үеийн</w:t>
            </w:r>
            <w:r w:rsidR="008A21BC" w:rsidRPr="00880755">
              <w:rPr>
                <w:rFonts w:ascii="Arial" w:hAnsi="Arial" w:cs="Arial"/>
                <w:bCs/>
                <w:color w:val="000000"/>
                <w:sz w:val="20"/>
                <w:szCs w:val="20"/>
                <w:shd w:val="clear" w:color="auto" w:fill="FFFFFF"/>
                <w:lang w:val="mn-MN"/>
              </w:rPr>
              <w:t xml:space="preserve">  </w:t>
            </w:r>
            <w:r w:rsidR="00587A82" w:rsidRPr="00880755">
              <w:rPr>
                <w:rFonts w:ascii="Arial" w:hAnsi="Arial" w:cs="Arial"/>
                <w:bCs/>
                <w:color w:val="000000"/>
                <w:sz w:val="20"/>
                <w:szCs w:val="20"/>
                <w:shd w:val="clear" w:color="auto" w:fill="FFFFFF"/>
                <w:lang w:val="mn-MN"/>
              </w:rPr>
              <w:t xml:space="preserve">(ажиглагдсан) </w:t>
            </w:r>
            <w:r w:rsidR="008A21BC" w:rsidRPr="00880755">
              <w:rPr>
                <w:rFonts w:ascii="Arial" w:hAnsi="Arial" w:cs="Arial"/>
                <w:bCs/>
                <w:color w:val="000000"/>
                <w:sz w:val="20"/>
                <w:szCs w:val="20"/>
                <w:shd w:val="clear" w:color="auto" w:fill="FFFFFF"/>
                <w:lang w:val="mn-MN"/>
              </w:rPr>
              <w:t xml:space="preserve">эрчим хүчний эрчимжилт болон эрчимжилтийн өөрчлөлтийн </w:t>
            </w:r>
            <w:r w:rsidR="00697DEF" w:rsidRPr="00880755">
              <w:rPr>
                <w:rFonts w:ascii="Arial" w:hAnsi="Arial" w:cs="Arial"/>
                <w:bCs/>
                <w:color w:val="000000"/>
                <w:sz w:val="20"/>
                <w:szCs w:val="20"/>
                <w:shd w:val="clear" w:color="auto" w:fill="FFFFFF"/>
                <w:lang w:val="mn-MN"/>
              </w:rPr>
              <w:t xml:space="preserve">зөрүү </w:t>
            </w:r>
            <w:r w:rsidR="008A21BC" w:rsidRPr="00880755">
              <w:rPr>
                <w:rFonts w:ascii="Arial" w:hAnsi="Arial" w:cs="Arial"/>
                <w:bCs/>
                <w:color w:val="000000"/>
                <w:sz w:val="20"/>
                <w:szCs w:val="20"/>
                <w:shd w:val="clear" w:color="auto" w:fill="FFFFFF"/>
                <w:lang w:val="mn-MN"/>
              </w:rPr>
              <w:t xml:space="preserve">юм. </w:t>
            </w:r>
            <w:r w:rsidR="00DE1C99" w:rsidRPr="00880755">
              <w:rPr>
                <w:rFonts w:ascii="Arial" w:hAnsi="Arial" w:cs="Arial"/>
                <w:bCs/>
                <w:color w:val="000000"/>
                <w:sz w:val="20"/>
                <w:szCs w:val="20"/>
                <w:shd w:val="clear" w:color="auto" w:fill="FFFFFF"/>
                <w:lang w:val="mn-MN"/>
              </w:rPr>
              <w:t>Энэ нөлөө их</w:t>
            </w:r>
            <w:r w:rsidR="00B42729" w:rsidRPr="00880755">
              <w:rPr>
                <w:rFonts w:ascii="Arial" w:hAnsi="Arial" w:cs="Arial"/>
                <w:bCs/>
                <w:color w:val="000000"/>
                <w:sz w:val="20"/>
                <w:szCs w:val="20"/>
                <w:shd w:val="clear" w:color="auto" w:fill="FFFFFF"/>
                <w:lang w:val="mn-MN"/>
              </w:rPr>
              <w:t xml:space="preserve"> байх тусам хоёр эрчимжилтийн</w:t>
            </w:r>
            <w:r w:rsidR="006727E6" w:rsidRPr="00880755">
              <w:rPr>
                <w:rFonts w:ascii="Arial" w:hAnsi="Arial" w:cs="Arial"/>
                <w:bCs/>
                <w:color w:val="000000"/>
                <w:sz w:val="20"/>
                <w:szCs w:val="20"/>
                <w:shd w:val="clear" w:color="auto" w:fill="FFFFFF"/>
                <w:lang w:val="mn-MN"/>
              </w:rPr>
              <w:t xml:space="preserve"> хооронд</w:t>
            </w:r>
            <w:r w:rsidR="00587A82" w:rsidRPr="00880755">
              <w:rPr>
                <w:rFonts w:ascii="Arial" w:hAnsi="Arial" w:cs="Arial"/>
                <w:bCs/>
                <w:color w:val="000000"/>
                <w:sz w:val="20"/>
                <w:szCs w:val="20"/>
                <w:shd w:val="clear" w:color="auto" w:fill="FFFFFF"/>
                <w:lang w:val="mn-MN"/>
              </w:rPr>
              <w:t>ын</w:t>
            </w:r>
            <w:r w:rsidR="006727E6" w:rsidRPr="00880755">
              <w:rPr>
                <w:rFonts w:ascii="Arial" w:hAnsi="Arial" w:cs="Arial"/>
                <w:bCs/>
                <w:color w:val="000000"/>
                <w:sz w:val="20"/>
                <w:szCs w:val="20"/>
                <w:shd w:val="clear" w:color="auto" w:fill="FFFFFF"/>
                <w:lang w:val="mn-MN"/>
              </w:rPr>
              <w:t xml:space="preserve"> </w:t>
            </w:r>
            <w:r w:rsidR="00697DEF" w:rsidRPr="00880755">
              <w:rPr>
                <w:rFonts w:ascii="Arial" w:hAnsi="Arial" w:cs="Arial"/>
                <w:bCs/>
                <w:color w:val="000000"/>
                <w:sz w:val="20"/>
                <w:szCs w:val="20"/>
                <w:shd w:val="clear" w:color="auto" w:fill="FFFFFF"/>
                <w:lang w:val="mn-MN"/>
              </w:rPr>
              <w:t xml:space="preserve">зөрүү </w:t>
            </w:r>
            <w:r w:rsidR="006727E6" w:rsidRPr="00880755">
              <w:rPr>
                <w:rFonts w:ascii="Arial" w:hAnsi="Arial" w:cs="Arial"/>
                <w:bCs/>
                <w:color w:val="000000"/>
                <w:sz w:val="20"/>
                <w:szCs w:val="20"/>
                <w:shd w:val="clear" w:color="auto" w:fill="FFFFFF"/>
                <w:lang w:val="mn-MN"/>
              </w:rPr>
              <w:t>их байх болно.</w:t>
            </w:r>
          </w:p>
          <w:p w14:paraId="3B05DE1D" w14:textId="1305ADF0" w:rsidR="00AA397A" w:rsidRPr="00880755" w:rsidRDefault="00AA397A">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A</w:t>
            </w:r>
            <w:r w:rsidR="00F63B42" w:rsidRPr="00880755">
              <w:rPr>
                <w:rFonts w:ascii="Arial" w:hAnsi="Arial" w:cs="Arial"/>
                <w:b/>
                <w:bCs/>
                <w:color w:val="000000"/>
                <w:szCs w:val="24"/>
                <w:shd w:val="clear" w:color="auto" w:fill="FFFFFF"/>
                <w:lang w:val="mn-MN"/>
              </w:rPr>
              <w:t xml:space="preserve">.1.3 </w:t>
            </w:r>
            <w:r w:rsidR="00C0419D" w:rsidRPr="00880755">
              <w:rPr>
                <w:rFonts w:ascii="Arial" w:hAnsi="Arial" w:cs="Arial"/>
                <w:b/>
                <w:bCs/>
                <w:color w:val="000000"/>
                <w:szCs w:val="24"/>
                <w:shd w:val="clear" w:color="auto" w:fill="FFFFFF"/>
                <w:lang w:val="mn-MN"/>
              </w:rPr>
              <w:t>Эцсийн эрчим хүчний</w:t>
            </w:r>
            <w:r w:rsidR="004E11EF" w:rsidRPr="00880755">
              <w:rPr>
                <w:rFonts w:ascii="Arial" w:hAnsi="Arial" w:cs="Arial"/>
                <w:b/>
                <w:bCs/>
                <w:color w:val="000000"/>
                <w:szCs w:val="24"/>
                <w:shd w:val="clear" w:color="auto" w:fill="FFFFFF"/>
                <w:lang w:val="mn-MN"/>
              </w:rPr>
              <w:t xml:space="preserve"> эрчимжилт</w:t>
            </w:r>
            <w:r w:rsidR="00587A82" w:rsidRPr="00880755">
              <w:rPr>
                <w:rFonts w:ascii="Arial" w:hAnsi="Arial" w:cs="Arial"/>
                <w:b/>
                <w:bCs/>
                <w:color w:val="000000"/>
                <w:szCs w:val="24"/>
                <w:shd w:val="clear" w:color="auto" w:fill="FFFFFF"/>
                <w:lang w:val="mn-MN"/>
              </w:rPr>
              <w:t>эд зориулсан</w:t>
            </w:r>
            <w:r w:rsidR="004E11EF" w:rsidRPr="00880755">
              <w:rPr>
                <w:rFonts w:ascii="Arial" w:hAnsi="Arial" w:cs="Arial"/>
                <w:b/>
                <w:bCs/>
                <w:color w:val="000000"/>
                <w:szCs w:val="24"/>
                <w:shd w:val="clear" w:color="auto" w:fill="FFFFFF"/>
                <w:lang w:val="mn-MN"/>
              </w:rPr>
              <w:t xml:space="preserve"> энгийн тооцоо</w:t>
            </w:r>
          </w:p>
          <w:p w14:paraId="6B26D4B3" w14:textId="677B00F6" w:rsidR="00E931DE" w:rsidRPr="00880755" w:rsidRDefault="001369A4">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Эцсийн эрчим хүчний</w:t>
            </w:r>
            <w:r w:rsidR="00F552FB" w:rsidRPr="00880755">
              <w:rPr>
                <w:rFonts w:ascii="Arial" w:hAnsi="Arial" w:cs="Arial"/>
                <w:bCs/>
                <w:color w:val="000000"/>
                <w:szCs w:val="24"/>
                <w:shd w:val="clear" w:color="auto" w:fill="FFFFFF"/>
                <w:lang w:val="mn-MN"/>
              </w:rPr>
              <w:t xml:space="preserve"> эрчимжилт </w:t>
            </w:r>
            <w:r w:rsidR="00A1488E" w:rsidRPr="00880755">
              <w:rPr>
                <w:rFonts w:ascii="Arial" w:hAnsi="Arial" w:cs="Arial"/>
                <w:bCs/>
                <w:color w:val="000000"/>
                <w:szCs w:val="24"/>
                <w:shd w:val="clear" w:color="auto" w:fill="FFFFFF"/>
                <w:lang w:val="mn-MN"/>
              </w:rPr>
              <w:t xml:space="preserve">нь </w:t>
            </w:r>
            <w:r w:rsidR="00F552FB" w:rsidRPr="00880755">
              <w:rPr>
                <w:rFonts w:ascii="Arial" w:hAnsi="Arial" w:cs="Arial"/>
                <w:bCs/>
                <w:color w:val="000000"/>
                <w:szCs w:val="24"/>
                <w:shd w:val="clear" w:color="auto" w:fill="FFFFFF"/>
                <w:lang w:val="mn-MN"/>
              </w:rPr>
              <w:t>(А.6)-р томьёонд харуулсн</w:t>
            </w:r>
            <w:r w:rsidR="00A1488E" w:rsidRPr="00880755">
              <w:rPr>
                <w:rFonts w:ascii="Arial" w:hAnsi="Arial" w:cs="Arial"/>
                <w:bCs/>
                <w:color w:val="000000"/>
                <w:szCs w:val="24"/>
                <w:shd w:val="clear" w:color="auto" w:fill="FFFFFF"/>
                <w:lang w:val="mn-MN"/>
              </w:rPr>
              <w:t>аар</w:t>
            </w:r>
            <w:r w:rsidR="008E3E47" w:rsidRPr="00880755">
              <w:rPr>
                <w:rFonts w:ascii="Arial" w:hAnsi="Arial" w:cs="Arial"/>
                <w:bCs/>
                <w:color w:val="000000"/>
                <w:szCs w:val="24"/>
                <w:shd w:val="clear" w:color="auto" w:fill="FFFFFF"/>
                <w:lang w:val="mn-MN"/>
              </w:rPr>
              <w:t xml:space="preserve"> </w:t>
            </w:r>
            <w:r w:rsidR="00F552FB" w:rsidRPr="00880755">
              <w:rPr>
                <w:rFonts w:ascii="Arial" w:hAnsi="Arial" w:cs="Arial"/>
                <w:bCs/>
                <w:color w:val="000000"/>
                <w:szCs w:val="24"/>
                <w:shd w:val="clear" w:color="auto" w:fill="FFFFFF"/>
                <w:lang w:val="mn-MN"/>
              </w:rPr>
              <w:t>тогтмол үнээр илэрхийл</w:t>
            </w:r>
            <w:r w:rsidR="008E3E47" w:rsidRPr="00880755">
              <w:rPr>
                <w:rFonts w:ascii="Arial" w:hAnsi="Arial" w:cs="Arial"/>
                <w:bCs/>
                <w:color w:val="000000"/>
                <w:szCs w:val="24"/>
                <w:shd w:val="clear" w:color="auto" w:fill="FFFFFF"/>
                <w:lang w:val="mn-MN"/>
              </w:rPr>
              <w:t>дэг</w:t>
            </w:r>
            <w:r w:rsidR="00A1488E" w:rsidRPr="00880755">
              <w:rPr>
                <w:rFonts w:ascii="Arial" w:hAnsi="Arial" w:cs="Arial"/>
                <w:bCs/>
                <w:color w:val="000000"/>
                <w:szCs w:val="24"/>
                <w:shd w:val="clear" w:color="auto" w:fill="FFFFFF"/>
                <w:lang w:val="mn-MN"/>
              </w:rPr>
              <w:t xml:space="preserve"> ДНБ-д</w:t>
            </w:r>
            <w:r w:rsidR="00F552FB" w:rsidRPr="00880755">
              <w:rPr>
                <w:rFonts w:ascii="Arial" w:hAnsi="Arial" w:cs="Arial"/>
                <w:bCs/>
                <w:color w:val="000000"/>
                <w:szCs w:val="24"/>
                <w:shd w:val="clear" w:color="auto" w:fill="FFFFFF"/>
                <w:lang w:val="mn-MN"/>
              </w:rPr>
              <w:t xml:space="preserve"> </w:t>
            </w:r>
            <w:r w:rsidR="00834FAC" w:rsidRPr="00880755">
              <w:rPr>
                <w:rFonts w:ascii="Arial" w:hAnsi="Arial" w:cs="Arial"/>
                <w:bCs/>
                <w:color w:val="000000"/>
                <w:szCs w:val="24"/>
                <w:shd w:val="clear" w:color="auto" w:fill="FFFFFF"/>
                <w:lang w:val="mn-MN"/>
              </w:rPr>
              <w:t xml:space="preserve">эцсийн эрчим хүчний </w:t>
            </w:r>
            <w:r w:rsidR="00F552FB" w:rsidRPr="00880755">
              <w:rPr>
                <w:rFonts w:ascii="Arial" w:hAnsi="Arial" w:cs="Arial"/>
                <w:bCs/>
                <w:color w:val="000000"/>
                <w:szCs w:val="24"/>
                <w:shd w:val="clear" w:color="auto" w:fill="FFFFFF"/>
                <w:lang w:val="mn-MN"/>
              </w:rPr>
              <w:t>зарцуулалт</w:t>
            </w:r>
            <w:r w:rsidR="00A1488E" w:rsidRPr="00880755">
              <w:rPr>
                <w:rFonts w:ascii="Arial" w:hAnsi="Arial" w:cs="Arial"/>
                <w:bCs/>
                <w:color w:val="000000"/>
                <w:szCs w:val="24"/>
                <w:shd w:val="clear" w:color="auto" w:fill="FFFFFF"/>
                <w:lang w:val="mn-MN"/>
              </w:rPr>
              <w:t>ыг</w:t>
            </w:r>
            <w:r w:rsidR="00F552FB" w:rsidRPr="00880755">
              <w:rPr>
                <w:rFonts w:ascii="Arial" w:hAnsi="Arial" w:cs="Arial"/>
                <w:bCs/>
                <w:color w:val="000000"/>
                <w:szCs w:val="24"/>
                <w:shd w:val="clear" w:color="auto" w:fill="FFFFFF"/>
                <w:lang w:val="mn-MN"/>
              </w:rPr>
              <w:t xml:space="preserve"> холбо</w:t>
            </w:r>
            <w:r w:rsidR="00A1488E" w:rsidRPr="00880755">
              <w:rPr>
                <w:rFonts w:ascii="Arial" w:hAnsi="Arial" w:cs="Arial"/>
                <w:bCs/>
                <w:color w:val="000000"/>
                <w:szCs w:val="24"/>
                <w:shd w:val="clear" w:color="auto" w:fill="FFFFFF"/>
                <w:lang w:val="mn-MN"/>
              </w:rPr>
              <w:t>дог</w:t>
            </w:r>
            <w:r w:rsidR="00F552FB" w:rsidRPr="00880755">
              <w:rPr>
                <w:rFonts w:ascii="Arial" w:hAnsi="Arial" w:cs="Arial"/>
                <w:bCs/>
                <w:color w:val="000000"/>
                <w:szCs w:val="24"/>
                <w:shd w:val="clear" w:color="auto" w:fill="FFFFFF"/>
                <w:lang w:val="mn-MN"/>
              </w:rPr>
              <w:t xml:space="preserve">. Эцсийн эрчим хүчний зарцуулалт нь зөвхөн эрчим хүчний </w:t>
            </w:r>
            <w:r w:rsidR="00C74AD5" w:rsidRPr="00880755">
              <w:rPr>
                <w:rFonts w:ascii="Arial" w:hAnsi="Arial" w:cs="Arial"/>
                <w:bCs/>
                <w:color w:val="000000"/>
                <w:szCs w:val="24"/>
                <w:shd w:val="clear" w:color="auto" w:fill="FFFFFF"/>
                <w:lang w:val="mn-MN"/>
              </w:rPr>
              <w:t xml:space="preserve">хэрэглээтэй </w:t>
            </w:r>
            <w:r w:rsidR="00F552FB" w:rsidRPr="00880755">
              <w:rPr>
                <w:rFonts w:ascii="Arial" w:hAnsi="Arial" w:cs="Arial"/>
                <w:bCs/>
                <w:color w:val="000000"/>
                <w:szCs w:val="24"/>
                <w:shd w:val="clear" w:color="auto" w:fill="FFFFFF"/>
                <w:lang w:val="mn-MN"/>
              </w:rPr>
              <w:t>тохи</w:t>
            </w:r>
            <w:r w:rsidR="004C7A34" w:rsidRPr="00880755">
              <w:rPr>
                <w:rFonts w:ascii="Arial" w:hAnsi="Arial" w:cs="Arial"/>
                <w:bCs/>
                <w:color w:val="000000"/>
                <w:szCs w:val="24"/>
                <w:shd w:val="clear" w:color="auto" w:fill="FFFFFF"/>
                <w:lang w:val="mn-MN"/>
              </w:rPr>
              <w:t>рох</w:t>
            </w:r>
            <w:r w:rsidR="00A1488E" w:rsidRPr="00880755">
              <w:rPr>
                <w:rFonts w:ascii="Arial" w:hAnsi="Arial" w:cs="Arial"/>
                <w:bCs/>
                <w:color w:val="000000"/>
                <w:szCs w:val="24"/>
                <w:shd w:val="clear" w:color="auto" w:fill="FFFFFF"/>
                <w:lang w:val="mn-MN"/>
              </w:rPr>
              <w:t xml:space="preserve"> шаардлагатай</w:t>
            </w:r>
            <w:r w:rsidR="004C7A34" w:rsidRPr="00880755">
              <w:rPr>
                <w:rFonts w:ascii="Arial" w:hAnsi="Arial" w:cs="Arial"/>
                <w:bCs/>
                <w:color w:val="000000"/>
                <w:szCs w:val="24"/>
                <w:shd w:val="clear" w:color="auto" w:fill="FFFFFF"/>
                <w:lang w:val="mn-MN"/>
              </w:rPr>
              <w:t xml:space="preserve"> </w:t>
            </w:r>
            <w:r w:rsidR="00A1488E" w:rsidRPr="00880755">
              <w:rPr>
                <w:rFonts w:ascii="Arial" w:hAnsi="Arial" w:cs="Arial"/>
                <w:bCs/>
                <w:color w:val="000000"/>
                <w:szCs w:val="24"/>
                <w:shd w:val="clear" w:color="auto" w:fill="FFFFFF"/>
                <w:lang w:val="mn-MN"/>
              </w:rPr>
              <w:t>бөгөөд</w:t>
            </w:r>
            <w:r w:rsidR="004C7A34" w:rsidRPr="00880755">
              <w:rPr>
                <w:rFonts w:ascii="Arial" w:hAnsi="Arial" w:cs="Arial"/>
                <w:bCs/>
                <w:color w:val="000000"/>
                <w:szCs w:val="24"/>
                <w:shd w:val="clear" w:color="auto" w:fill="FFFFFF"/>
                <w:lang w:val="mn-MN"/>
              </w:rPr>
              <w:t xml:space="preserve"> </w:t>
            </w:r>
            <w:r w:rsidR="00F552FB" w:rsidRPr="00880755">
              <w:rPr>
                <w:rFonts w:ascii="Arial" w:hAnsi="Arial" w:cs="Arial"/>
                <w:bCs/>
                <w:color w:val="000000"/>
                <w:szCs w:val="24"/>
                <w:shd w:val="clear" w:color="auto" w:fill="FFFFFF"/>
                <w:lang w:val="mn-MN"/>
              </w:rPr>
              <w:t xml:space="preserve">эрчим хүчний бус хэрэглээг </w:t>
            </w:r>
            <w:r w:rsidR="004C7A34" w:rsidRPr="00880755">
              <w:rPr>
                <w:rFonts w:ascii="Arial" w:hAnsi="Arial" w:cs="Arial"/>
                <w:bCs/>
                <w:color w:val="000000"/>
                <w:szCs w:val="24"/>
                <w:shd w:val="clear" w:color="auto" w:fill="FFFFFF"/>
                <w:lang w:val="mn-MN"/>
              </w:rPr>
              <w:t>хасах хэрэгтэй</w:t>
            </w:r>
            <w:r w:rsidR="00F552FB" w:rsidRPr="00880755">
              <w:rPr>
                <w:rFonts w:ascii="Arial" w:hAnsi="Arial" w:cs="Arial"/>
                <w:bCs/>
                <w:color w:val="000000"/>
                <w:szCs w:val="24"/>
                <w:shd w:val="clear" w:color="auto" w:fill="FFFFFF"/>
                <w:lang w:val="mn-MN"/>
              </w:rPr>
              <w:t xml:space="preserve">. </w:t>
            </w:r>
          </w:p>
          <w:p w14:paraId="4BBAD2E2" w14:textId="6F3CB741" w:rsidR="00F552FB" w:rsidRPr="00880755" w:rsidRDefault="00F552F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Тооцоог D хавсралтад тайлбарласны дагуу хэвийн </w:t>
            </w:r>
            <w:r w:rsidR="004D61EB" w:rsidRPr="00880755">
              <w:rPr>
                <w:rFonts w:ascii="Arial" w:hAnsi="Arial" w:cs="Arial"/>
                <w:bCs/>
                <w:color w:val="000000"/>
                <w:szCs w:val="24"/>
                <w:shd w:val="clear" w:color="auto" w:fill="FFFFFF"/>
                <w:lang w:val="mn-MN"/>
              </w:rPr>
              <w:t>уур амьсгалтай үе</w:t>
            </w:r>
            <w:r w:rsidRPr="00880755">
              <w:rPr>
                <w:rFonts w:ascii="Arial" w:hAnsi="Arial" w:cs="Arial"/>
                <w:bCs/>
                <w:color w:val="000000"/>
                <w:szCs w:val="24"/>
                <w:shd w:val="clear" w:color="auto" w:fill="FFFFFF"/>
                <w:lang w:val="mn-MN"/>
              </w:rPr>
              <w:t>д эцсийн зарцуулалт</w:t>
            </w:r>
            <w:r w:rsidR="004D61EB" w:rsidRPr="00880755">
              <w:rPr>
                <w:rFonts w:ascii="Arial" w:hAnsi="Arial" w:cs="Arial"/>
                <w:bCs/>
                <w:color w:val="000000"/>
                <w:szCs w:val="24"/>
                <w:shd w:val="clear" w:color="auto" w:fill="FFFFFF"/>
                <w:lang w:val="mn-MN"/>
              </w:rPr>
              <w:t>ыг тооцож</w:t>
            </w:r>
            <w:r w:rsidRPr="00880755">
              <w:rPr>
                <w:rFonts w:ascii="Arial" w:hAnsi="Arial" w:cs="Arial"/>
                <w:bCs/>
                <w:color w:val="000000"/>
                <w:szCs w:val="24"/>
                <w:shd w:val="clear" w:color="auto" w:fill="FFFFFF"/>
                <w:lang w:val="mn-MN"/>
              </w:rPr>
              <w:t xml:space="preserve">, тухайлбал </w:t>
            </w:r>
            <w:r w:rsidR="005162FF" w:rsidRPr="00880755">
              <w:rPr>
                <w:rFonts w:ascii="Arial" w:hAnsi="Arial" w:cs="Arial"/>
                <w:bCs/>
                <w:color w:val="000000"/>
                <w:szCs w:val="24"/>
                <w:shd w:val="clear" w:color="auto" w:fill="FFFFFF"/>
                <w:lang w:val="mn-MN"/>
              </w:rPr>
              <w:t>уур амьсгалын залруулга</w:t>
            </w:r>
            <w:r w:rsidRPr="00880755">
              <w:rPr>
                <w:rFonts w:ascii="Arial" w:hAnsi="Arial" w:cs="Arial"/>
                <w:bCs/>
                <w:color w:val="000000"/>
                <w:szCs w:val="24"/>
                <w:shd w:val="clear" w:color="auto" w:fill="FFFFFF"/>
                <w:lang w:val="mn-MN"/>
              </w:rPr>
              <w:t xml:space="preserve"> хийх замаар тооцоол</w:t>
            </w:r>
            <w:r w:rsidR="00C74AD5" w:rsidRPr="00880755">
              <w:rPr>
                <w:rFonts w:ascii="Arial" w:hAnsi="Arial" w:cs="Arial"/>
                <w:bCs/>
                <w:color w:val="000000"/>
                <w:szCs w:val="24"/>
                <w:shd w:val="clear" w:color="auto" w:fill="FFFFFF"/>
                <w:lang w:val="mn-MN"/>
              </w:rPr>
              <w:t>ох нь зүйтэй</w:t>
            </w:r>
            <w:r w:rsidRPr="00880755">
              <w:rPr>
                <w:rFonts w:ascii="Arial" w:hAnsi="Arial" w:cs="Arial"/>
                <w:bCs/>
                <w:color w:val="000000"/>
                <w:szCs w:val="24"/>
                <w:shd w:val="clear" w:color="auto" w:fill="FFFFFF"/>
                <w:lang w:val="mn-MN"/>
              </w:rPr>
              <w:t>.</w:t>
            </w:r>
          </w:p>
          <w:p w14:paraId="59390BAE" w14:textId="77777777" w:rsidR="006447D5"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GDP,t</m:t>
                      </m:r>
                    </m:sub>
                  </m:sSub>
                </m:den>
              </m:f>
            </m:oMath>
            <w:r w:rsidR="006447D5" w:rsidRPr="00880755">
              <w:rPr>
                <w:rFonts w:ascii="Arial" w:eastAsiaTheme="minorEastAsia" w:hAnsi="Arial" w:cs="Arial"/>
                <w:bCs/>
                <w:color w:val="000000"/>
                <w:szCs w:val="24"/>
                <w:shd w:val="clear" w:color="auto" w:fill="FFFFFF"/>
                <w:lang w:val="mn-MN"/>
              </w:rPr>
              <w:t xml:space="preserve">    (A.6)</w:t>
            </w:r>
          </w:p>
          <w:p w14:paraId="7C81FB68" w14:textId="15BEE264" w:rsidR="006447D5" w:rsidRPr="00880755" w:rsidRDefault="006447D5">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үүнд</w:t>
            </w:r>
            <w:r w:rsidR="004D61EB" w:rsidRPr="00880755">
              <w:rPr>
                <w:rFonts w:ascii="Arial" w:hAnsi="Arial" w:cs="Arial"/>
                <w:bCs/>
                <w:color w:val="000000"/>
                <w:szCs w:val="24"/>
                <w:shd w:val="clear" w:color="auto" w:fill="FFFFFF"/>
                <w:lang w:val="mn-MN"/>
              </w:rPr>
              <w:t>:</w:t>
            </w:r>
            <w:r w:rsidRPr="00880755">
              <w:rPr>
                <w:rFonts w:ascii="Arial" w:hAnsi="Arial" w:cs="Arial"/>
                <w:bCs/>
                <w:color w:val="000000"/>
                <w:szCs w:val="24"/>
                <w:shd w:val="clear" w:color="auto" w:fill="FFFFFF"/>
                <w:lang w:val="mn-MN"/>
              </w:rPr>
              <w:t xml:space="preserve"> </w:t>
            </w:r>
          </w:p>
          <w:p w14:paraId="2196C5E3" w14:textId="504BF5EA" w:rsidR="006447D5" w:rsidRPr="00880755" w:rsidRDefault="006447D5">
            <w:pPr>
              <w:spacing w:line="276" w:lineRule="auto"/>
              <w:jc w:val="both"/>
              <w:rPr>
                <w:rFonts w:ascii="Arial" w:hAnsi="Arial" w:cs="Arial"/>
                <w:color w:val="231F20"/>
                <w:szCs w:val="24"/>
                <w:lang w:val="mn-MN"/>
              </w:rPr>
            </w:pPr>
            <w:r w:rsidRPr="00880755">
              <w:rPr>
                <w:rFonts w:ascii="Arial" w:hAnsi="Arial" w:cs="Arial"/>
                <w:bCs/>
                <w:i/>
                <w:color w:val="000000"/>
                <w:szCs w:val="24"/>
                <w:shd w:val="clear" w:color="auto" w:fill="FFFFFF"/>
                <w:lang w:val="mn-MN"/>
              </w:rPr>
              <w:t>e</w:t>
            </w:r>
            <w:r w:rsidRPr="00880755">
              <w:rPr>
                <w:rFonts w:ascii="Arial" w:hAnsi="Arial" w:cs="Arial"/>
                <w:bCs/>
                <w:color w:val="000000"/>
                <w:szCs w:val="24"/>
                <w:shd w:val="clear" w:color="auto" w:fill="FFFFFF"/>
                <w:lang w:val="mn-MN"/>
              </w:rPr>
              <w:t xml:space="preserve"> </w:t>
            </w:r>
            <w:r w:rsidR="004D61EB" w:rsidRPr="00880755">
              <w:rPr>
                <w:rFonts w:ascii="Arial" w:hAnsi="Arial" w:cs="Arial"/>
                <w:bCs/>
                <w:color w:val="000000"/>
                <w:szCs w:val="24"/>
                <w:shd w:val="clear" w:color="auto" w:fill="FFFFFF"/>
                <w:lang w:val="mn-MN"/>
              </w:rPr>
              <w:t xml:space="preserve">- </w:t>
            </w:r>
            <w:r w:rsidRPr="00880755">
              <w:rPr>
                <w:rFonts w:ascii="Arial" w:hAnsi="Arial" w:cs="Arial"/>
                <w:color w:val="231F20"/>
                <w:szCs w:val="24"/>
                <w:lang w:val="mn-MN"/>
              </w:rPr>
              <w:t>эцсийн эрчим хүчний эрчимжилтийн утга;</w:t>
            </w:r>
          </w:p>
          <w:p w14:paraId="303247BE" w14:textId="0C7E8919" w:rsidR="006447D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m:t>
                  </m:r>
                </m:sub>
              </m:sSub>
            </m:oMath>
            <w:r w:rsidR="006447D5" w:rsidRPr="00880755">
              <w:rPr>
                <w:rFonts w:ascii="Arial" w:eastAsiaTheme="minorEastAsia" w:hAnsi="Arial" w:cs="Arial"/>
                <w:bCs/>
                <w:color w:val="000000"/>
                <w:szCs w:val="24"/>
                <w:shd w:val="clear" w:color="auto" w:fill="FFFFFF"/>
                <w:lang w:val="mn-MN"/>
              </w:rPr>
              <w:t xml:space="preserve"> </w:t>
            </w:r>
            <w:r w:rsidR="004D61EB" w:rsidRPr="00880755">
              <w:rPr>
                <w:rFonts w:ascii="Arial" w:eastAsiaTheme="minorEastAsia" w:hAnsi="Arial" w:cs="Arial"/>
                <w:bCs/>
                <w:color w:val="000000"/>
                <w:szCs w:val="24"/>
                <w:shd w:val="clear" w:color="auto" w:fill="FFFFFF"/>
                <w:lang w:val="mn-MN"/>
              </w:rPr>
              <w:t xml:space="preserve">- </w:t>
            </w:r>
            <w:r w:rsidR="006447D5" w:rsidRPr="00880755">
              <w:rPr>
                <w:rFonts w:ascii="Arial" w:hAnsi="Arial" w:cs="Arial"/>
                <w:color w:val="231F20"/>
                <w:szCs w:val="24"/>
                <w:lang w:val="mn-MN"/>
              </w:rPr>
              <w:t>эрчим хүчний зарцуулалт;</w:t>
            </w:r>
          </w:p>
          <w:p w14:paraId="13F7194B" w14:textId="3D8F28CB" w:rsidR="006447D5"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GDP</m:t>
                  </m:r>
                </m:sub>
              </m:sSub>
            </m:oMath>
            <w:r w:rsidR="006447D5" w:rsidRPr="00880755">
              <w:rPr>
                <w:rFonts w:ascii="Arial" w:eastAsiaTheme="minorEastAsia" w:hAnsi="Arial" w:cs="Arial"/>
                <w:bCs/>
                <w:color w:val="000000"/>
                <w:szCs w:val="24"/>
                <w:shd w:val="clear" w:color="auto" w:fill="FFFFFF"/>
                <w:lang w:val="mn-MN"/>
              </w:rPr>
              <w:t xml:space="preserve"> </w:t>
            </w:r>
            <w:r w:rsidR="004D61EB" w:rsidRPr="00880755">
              <w:rPr>
                <w:rFonts w:ascii="Arial" w:eastAsiaTheme="minorEastAsia" w:hAnsi="Arial" w:cs="Arial"/>
                <w:bCs/>
                <w:color w:val="000000"/>
                <w:szCs w:val="24"/>
                <w:shd w:val="clear" w:color="auto" w:fill="FFFFFF"/>
                <w:lang w:val="mn-MN"/>
              </w:rPr>
              <w:t xml:space="preserve">- </w:t>
            </w:r>
            <w:r w:rsidR="006447D5" w:rsidRPr="00880755">
              <w:rPr>
                <w:rFonts w:ascii="Arial" w:eastAsiaTheme="minorEastAsia" w:hAnsi="Arial" w:cs="Arial"/>
                <w:bCs/>
                <w:color w:val="000000"/>
                <w:szCs w:val="24"/>
                <w:shd w:val="clear" w:color="auto" w:fill="FFFFFF"/>
                <w:lang w:val="mn-MN"/>
              </w:rPr>
              <w:t>ДНБ;</w:t>
            </w:r>
          </w:p>
          <w:p w14:paraId="099220D9" w14:textId="7B593AAE" w:rsidR="006447D5" w:rsidRPr="00880755" w:rsidRDefault="006447D5">
            <w:pPr>
              <w:spacing w:line="276" w:lineRule="auto"/>
              <w:jc w:val="both"/>
              <w:rPr>
                <w:rFonts w:ascii="Arial" w:hAnsi="Arial" w:cs="Arial"/>
                <w:color w:val="231F20"/>
                <w:szCs w:val="24"/>
                <w:lang w:val="mn-MN"/>
              </w:rPr>
            </w:pPr>
            <w:r w:rsidRPr="00880755">
              <w:rPr>
                <w:rFonts w:ascii="Arial" w:eastAsiaTheme="minorEastAsia" w:hAnsi="Arial" w:cs="Arial"/>
                <w:bCs/>
                <w:i/>
                <w:color w:val="000000"/>
                <w:szCs w:val="24"/>
                <w:shd w:val="clear" w:color="auto" w:fill="FFFFFF"/>
                <w:lang w:val="mn-MN"/>
              </w:rPr>
              <w:t>t</w:t>
            </w:r>
            <w:r w:rsidRPr="00880755">
              <w:rPr>
                <w:rFonts w:ascii="Arial" w:eastAsiaTheme="minorEastAsia" w:hAnsi="Arial" w:cs="Arial"/>
                <w:bCs/>
                <w:color w:val="000000"/>
                <w:szCs w:val="24"/>
                <w:shd w:val="clear" w:color="auto" w:fill="FFFFFF"/>
                <w:lang w:val="mn-MN"/>
              </w:rPr>
              <w:t xml:space="preserve"> </w:t>
            </w:r>
            <w:r w:rsidR="004D61EB" w:rsidRPr="00880755">
              <w:rPr>
                <w:rFonts w:ascii="Arial" w:eastAsiaTheme="minorEastAsia" w:hAnsi="Arial" w:cs="Arial"/>
                <w:bCs/>
                <w:color w:val="000000"/>
                <w:szCs w:val="24"/>
                <w:shd w:val="clear" w:color="auto" w:fill="FFFFFF"/>
                <w:lang w:val="mn-MN"/>
              </w:rPr>
              <w:t xml:space="preserve">- </w:t>
            </w:r>
            <w:r w:rsidRPr="00880755">
              <w:rPr>
                <w:rFonts w:ascii="Arial" w:hAnsi="Arial" w:cs="Arial"/>
                <w:color w:val="231F20"/>
                <w:szCs w:val="24"/>
                <w:lang w:val="mn-MN"/>
              </w:rPr>
              <w:t>тооцо</w:t>
            </w:r>
            <w:r w:rsidR="00C61314" w:rsidRPr="00880755">
              <w:rPr>
                <w:rFonts w:ascii="Arial" w:hAnsi="Arial" w:cs="Arial"/>
                <w:color w:val="231F20"/>
                <w:szCs w:val="24"/>
                <w:lang w:val="mn-MN"/>
              </w:rPr>
              <w:t>оны</w:t>
            </w:r>
            <w:r w:rsidRPr="00880755">
              <w:rPr>
                <w:rFonts w:ascii="Arial" w:hAnsi="Arial" w:cs="Arial"/>
                <w:color w:val="231F20"/>
                <w:szCs w:val="24"/>
                <w:lang w:val="mn-MN"/>
              </w:rPr>
              <w:t xml:space="preserve"> жил.</w:t>
            </w:r>
          </w:p>
          <w:p w14:paraId="4602ED10" w14:textId="074F33E0" w:rsidR="00D32FE3" w:rsidRPr="00880755" w:rsidRDefault="00D32FE3">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Тогтмол бүтэцтэй</w:t>
            </w:r>
            <w:r w:rsidR="00B664CC" w:rsidRPr="00880755">
              <w:rPr>
                <w:rFonts w:ascii="Arial" w:hAnsi="Arial" w:cs="Arial"/>
                <w:bCs/>
                <w:color w:val="000000"/>
                <w:szCs w:val="24"/>
                <w:shd w:val="clear" w:color="auto" w:fill="FFFFFF"/>
                <w:lang w:val="mn-MN"/>
              </w:rPr>
              <w:t xml:space="preserve"> үеийн</w:t>
            </w:r>
            <w:r w:rsidRPr="00880755">
              <w:rPr>
                <w:rFonts w:ascii="Arial" w:hAnsi="Arial" w:cs="Arial"/>
                <w:bCs/>
                <w:color w:val="000000"/>
                <w:szCs w:val="24"/>
                <w:shd w:val="clear" w:color="auto" w:fill="FFFFFF"/>
                <w:lang w:val="mn-MN"/>
              </w:rPr>
              <w:t xml:space="preserve"> бүтцийн өөрчлөлт болон эрчимжилтийн өөрчлөлтийн </w:t>
            </w:r>
            <w:r w:rsidR="007D19DC" w:rsidRPr="00880755">
              <w:rPr>
                <w:rFonts w:ascii="Arial" w:hAnsi="Arial" w:cs="Arial"/>
                <w:bCs/>
                <w:color w:val="000000"/>
                <w:szCs w:val="24"/>
                <w:shd w:val="clear" w:color="auto" w:fill="FFFFFF"/>
                <w:lang w:val="mn-MN"/>
              </w:rPr>
              <w:t xml:space="preserve">үр </w:t>
            </w:r>
            <w:r w:rsidRPr="00880755">
              <w:rPr>
                <w:rFonts w:ascii="Arial" w:hAnsi="Arial" w:cs="Arial"/>
                <w:bCs/>
                <w:color w:val="000000"/>
                <w:szCs w:val="24"/>
                <w:shd w:val="clear" w:color="auto" w:fill="FFFFFF"/>
                <w:lang w:val="mn-MN"/>
              </w:rPr>
              <w:t>нөлөөг харуулахын тулд (A.6)-р томьёонд тодорхойлсон эцсийн эрчим хүчний эрчимжилтийг (A.7)-р томьёонд үзүүлснээр бичи</w:t>
            </w:r>
            <w:r w:rsidR="007D19DC" w:rsidRPr="00880755">
              <w:rPr>
                <w:rFonts w:ascii="Arial" w:hAnsi="Arial" w:cs="Arial"/>
                <w:bCs/>
                <w:color w:val="000000"/>
                <w:szCs w:val="24"/>
                <w:shd w:val="clear" w:color="auto" w:fill="FFFFFF"/>
                <w:lang w:val="mn-MN"/>
              </w:rPr>
              <w:t>х боломжтой</w:t>
            </w:r>
            <w:r w:rsidRPr="00880755">
              <w:rPr>
                <w:rFonts w:ascii="Arial" w:hAnsi="Arial" w:cs="Arial"/>
                <w:bCs/>
                <w:color w:val="000000"/>
                <w:szCs w:val="24"/>
                <w:shd w:val="clear" w:color="auto" w:fill="FFFFFF"/>
                <w:lang w:val="mn-MN"/>
              </w:rPr>
              <w:t>.</w:t>
            </w:r>
          </w:p>
          <w:p w14:paraId="794D5C8B" w14:textId="0494C876" w:rsidR="00030FA4"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e>
                  </m:d>
                </m:e>
              </m:nary>
              <m:r>
                <w:rPr>
                  <w:rFonts w:ascii="Cambria Math" w:hAnsi="Cambria Math" w:cs="Arial"/>
                  <w:color w:val="000000"/>
                  <w:szCs w:val="24"/>
                  <w:shd w:val="clear" w:color="auto" w:fill="FFFFFF"/>
                  <w:lang w:val="mn-MN"/>
                </w:rPr>
                <m:t xml:space="preserve"> </m:t>
              </m:r>
              <m:r>
                <m:rPr>
                  <m:sty m:val="p"/>
                </m:rPr>
                <w:rPr>
                  <w:rFonts w:ascii="Cambria Math" w:hAnsi="Cambria Math" w:cs="Arial"/>
                  <w:color w:val="000000"/>
                  <w:szCs w:val="24"/>
                  <w:shd w:val="clear" w:color="auto" w:fill="FFFFFF"/>
                  <w:lang w:val="mn-MN"/>
                </w:rPr>
                <m:t>x</m:t>
              </m:r>
              <m:r>
                <w:rPr>
                  <w:rFonts w:ascii="Cambria Math" w:hAnsi="Cambria Math" w:cs="Arial"/>
                  <w:color w:val="000000"/>
                  <w:szCs w:val="24"/>
                  <w:shd w:val="clear" w:color="auto" w:fill="FFFFFF"/>
                  <w:lang w:val="mn-MN"/>
                </w:rPr>
                <m:t xml:space="preserve"> </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i,t</m:t>
                          </m:r>
                        </m:sub>
                      </m:sSub>
                    </m:den>
                  </m:f>
                </m:e>
              </m:d>
            </m:oMath>
            <w:r w:rsidR="00030FA4" w:rsidRPr="00880755">
              <w:rPr>
                <w:rFonts w:ascii="Arial" w:eastAsiaTheme="minorEastAsia" w:hAnsi="Arial" w:cs="Arial"/>
                <w:bCs/>
                <w:color w:val="000000"/>
                <w:szCs w:val="24"/>
                <w:shd w:val="clear" w:color="auto" w:fill="FFFFFF"/>
                <w:lang w:val="mn-MN"/>
              </w:rPr>
              <w:t xml:space="preserve">    (A.7)</w:t>
            </w:r>
          </w:p>
          <w:p w14:paraId="27E4499E" w14:textId="77777777" w:rsidR="00030FA4" w:rsidRPr="00880755" w:rsidRDefault="00D32FE3">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үүнд</w:t>
            </w:r>
            <w:r w:rsidR="00030FA4" w:rsidRPr="00880755">
              <w:rPr>
                <w:rFonts w:ascii="Arial" w:eastAsiaTheme="minorEastAsia" w:hAnsi="Arial" w:cs="Arial"/>
                <w:bCs/>
                <w:color w:val="000000"/>
                <w:szCs w:val="24"/>
                <w:shd w:val="clear" w:color="auto" w:fill="FFFFFF"/>
                <w:lang w:val="mn-MN"/>
              </w:rPr>
              <w:t xml:space="preserve"> </w:t>
            </w:r>
          </w:p>
          <w:p w14:paraId="7BE8F575" w14:textId="10917D8A" w:rsidR="00030FA4"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m:t>
                  </m:r>
                </m:sub>
              </m:sSub>
            </m:oMath>
            <w:r w:rsidR="00030FA4" w:rsidRPr="00880755">
              <w:rPr>
                <w:rFonts w:ascii="Arial" w:eastAsiaTheme="minorEastAsia" w:hAnsi="Arial" w:cs="Arial"/>
                <w:bCs/>
                <w:color w:val="000000"/>
                <w:szCs w:val="24"/>
                <w:shd w:val="clear" w:color="auto" w:fill="FFFFFF"/>
                <w:lang w:val="mn-MN"/>
              </w:rPr>
              <w:t xml:space="preserve"> </w:t>
            </w:r>
            <w:r w:rsidR="00B664CC" w:rsidRPr="00880755">
              <w:rPr>
                <w:rFonts w:ascii="Arial" w:eastAsiaTheme="minorEastAsia" w:hAnsi="Arial" w:cs="Arial"/>
                <w:bCs/>
                <w:color w:val="000000"/>
                <w:szCs w:val="24"/>
                <w:shd w:val="clear" w:color="auto" w:fill="FFFFFF"/>
                <w:lang w:val="mn-MN"/>
              </w:rPr>
              <w:t xml:space="preserve">- </w:t>
            </w:r>
            <w:r w:rsidR="005C71F9" w:rsidRPr="00880755">
              <w:rPr>
                <w:rFonts w:ascii="Arial" w:hAnsi="Arial" w:cs="Arial"/>
                <w:color w:val="231F20"/>
                <w:szCs w:val="24"/>
                <w:lang w:val="mn-MN"/>
              </w:rPr>
              <w:t xml:space="preserve">эцсийн эрчим хүчний зарцуулалтын </w:t>
            </w:r>
            <w:r w:rsidR="00D32FE3" w:rsidRPr="00880755">
              <w:rPr>
                <w:rFonts w:ascii="Arial" w:hAnsi="Arial" w:cs="Arial"/>
                <w:color w:val="231F20"/>
                <w:szCs w:val="24"/>
                <w:lang w:val="mn-MN"/>
              </w:rPr>
              <w:t xml:space="preserve">таван салбар (аж үйлдвэр, </w:t>
            </w:r>
            <w:r w:rsidR="00B64BC8" w:rsidRPr="00880755">
              <w:rPr>
                <w:rFonts w:ascii="Arial" w:hAnsi="Arial" w:cs="Arial"/>
                <w:color w:val="231F20"/>
                <w:spacing w:val="3"/>
                <w:szCs w:val="24"/>
                <w:lang w:val="mn-MN"/>
              </w:rPr>
              <w:t>тээвэр</w:t>
            </w:r>
            <w:r w:rsidR="00D32FE3" w:rsidRPr="00880755">
              <w:rPr>
                <w:rFonts w:ascii="Arial" w:hAnsi="Arial" w:cs="Arial"/>
                <w:color w:val="231F20"/>
                <w:spacing w:val="3"/>
                <w:szCs w:val="24"/>
                <w:lang w:val="mn-MN"/>
              </w:rPr>
              <w:t xml:space="preserve">, </w:t>
            </w:r>
            <w:r w:rsidR="00D32FE3" w:rsidRPr="00880755">
              <w:rPr>
                <w:rFonts w:ascii="Arial" w:hAnsi="Arial" w:cs="Arial"/>
                <w:color w:val="231F20"/>
                <w:szCs w:val="24"/>
                <w:lang w:val="mn-MN"/>
              </w:rPr>
              <w:t>орон сууц, үйлчилгээний болон</w:t>
            </w:r>
            <w:r w:rsidR="00D32FE3" w:rsidRPr="00880755">
              <w:rPr>
                <w:rFonts w:ascii="Arial" w:hAnsi="Arial" w:cs="Arial"/>
                <w:color w:val="231F20"/>
                <w:spacing w:val="-27"/>
                <w:szCs w:val="24"/>
                <w:lang w:val="mn-MN"/>
              </w:rPr>
              <w:t xml:space="preserve"> </w:t>
            </w:r>
            <w:r w:rsidR="00D32FE3" w:rsidRPr="00880755">
              <w:rPr>
                <w:rFonts w:ascii="Arial" w:hAnsi="Arial" w:cs="Arial"/>
                <w:color w:val="231F20"/>
                <w:szCs w:val="24"/>
                <w:lang w:val="mn-MN"/>
              </w:rPr>
              <w:t xml:space="preserve">хөдөө </w:t>
            </w:r>
            <w:r w:rsidR="00DD1EB6" w:rsidRPr="00880755">
              <w:rPr>
                <w:rFonts w:ascii="Arial" w:hAnsi="Arial" w:cs="Arial"/>
                <w:color w:val="231F20"/>
                <w:szCs w:val="24"/>
                <w:lang w:val="mn-MN"/>
              </w:rPr>
              <w:t>айл өрх</w:t>
            </w:r>
            <w:r w:rsidR="00D32FE3" w:rsidRPr="00880755">
              <w:rPr>
                <w:rFonts w:ascii="Arial" w:hAnsi="Arial" w:cs="Arial"/>
                <w:color w:val="231F20"/>
                <w:szCs w:val="24"/>
                <w:lang w:val="mn-MN"/>
              </w:rPr>
              <w:t xml:space="preserve">)  </w:t>
            </w:r>
            <w:r w:rsidR="005C71F9" w:rsidRPr="00880755">
              <w:rPr>
                <w:rFonts w:ascii="Arial" w:hAnsi="Arial" w:cs="Arial"/>
                <w:color w:val="231F20"/>
                <w:szCs w:val="24"/>
                <w:lang w:val="mn-MN"/>
              </w:rPr>
              <w:t xml:space="preserve">тус </w:t>
            </w:r>
            <w:r w:rsidR="00D32FE3" w:rsidRPr="00880755">
              <w:rPr>
                <w:rFonts w:ascii="Arial" w:hAnsi="Arial" w:cs="Arial"/>
                <w:color w:val="231F20"/>
                <w:szCs w:val="24"/>
                <w:lang w:val="mn-MN"/>
              </w:rPr>
              <w:t>бүрийн эрчим хүчний зарцуулалт</w:t>
            </w:r>
            <w:r w:rsidR="00030FA4" w:rsidRPr="00880755">
              <w:rPr>
                <w:rFonts w:ascii="Arial" w:hAnsi="Arial" w:cs="Arial"/>
                <w:color w:val="231F20"/>
                <w:szCs w:val="24"/>
                <w:lang w:val="mn-MN"/>
              </w:rPr>
              <w:t>;</w:t>
            </w:r>
          </w:p>
          <w:p w14:paraId="331D7926" w14:textId="5E5B1D5E" w:rsidR="00BE342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oMath>
            <w:r w:rsidR="00A36488" w:rsidRPr="00880755">
              <w:rPr>
                <w:rFonts w:ascii="Arial" w:eastAsiaTheme="minorEastAsia" w:hAnsi="Arial" w:cs="Arial"/>
                <w:bCs/>
                <w:color w:val="000000"/>
                <w:szCs w:val="24"/>
                <w:shd w:val="clear" w:color="auto" w:fill="FFFFFF"/>
                <w:lang w:val="mn-MN"/>
              </w:rPr>
              <w:t xml:space="preserve"> </w:t>
            </w:r>
            <w:r w:rsidR="005C71F9" w:rsidRPr="00880755">
              <w:rPr>
                <w:rFonts w:ascii="Arial" w:eastAsiaTheme="minorEastAsia" w:hAnsi="Arial" w:cs="Arial"/>
                <w:bCs/>
                <w:color w:val="000000"/>
                <w:szCs w:val="24"/>
                <w:shd w:val="clear" w:color="auto" w:fill="FFFFFF"/>
                <w:lang w:val="mn-MN"/>
              </w:rPr>
              <w:t xml:space="preserve">- </w:t>
            </w:r>
            <w:r w:rsidR="002C0B34" w:rsidRPr="00880755">
              <w:rPr>
                <w:rFonts w:ascii="Arial" w:hAnsi="Arial" w:cs="Arial"/>
                <w:color w:val="231F20"/>
                <w:szCs w:val="24"/>
                <w:lang w:val="mn-MN"/>
              </w:rPr>
              <w:t xml:space="preserve">эцсийн эрчим хүчний зарцуулалтын </w:t>
            </w:r>
            <w:r w:rsidR="00BE3420" w:rsidRPr="00880755">
              <w:rPr>
                <w:rFonts w:ascii="Arial" w:hAnsi="Arial" w:cs="Arial"/>
                <w:color w:val="231F20"/>
                <w:szCs w:val="24"/>
                <w:lang w:val="mn-MN"/>
              </w:rPr>
              <w:t xml:space="preserve">таван салбар  </w:t>
            </w:r>
            <w:r w:rsidR="002C0B34" w:rsidRPr="00880755">
              <w:rPr>
                <w:rFonts w:ascii="Arial" w:hAnsi="Arial" w:cs="Arial"/>
                <w:color w:val="231F20"/>
                <w:szCs w:val="24"/>
                <w:lang w:val="mn-MN"/>
              </w:rPr>
              <w:t xml:space="preserve">тус </w:t>
            </w:r>
            <w:r w:rsidR="00BE3420" w:rsidRPr="00880755">
              <w:rPr>
                <w:rFonts w:ascii="Arial" w:hAnsi="Arial" w:cs="Arial"/>
                <w:color w:val="231F20"/>
                <w:szCs w:val="24"/>
                <w:lang w:val="mn-MN"/>
              </w:rPr>
              <w:t xml:space="preserve">бүрийн </w:t>
            </w:r>
            <w:r w:rsidR="00A36488" w:rsidRPr="00880755">
              <w:rPr>
                <w:rFonts w:ascii="Arial" w:hAnsi="Arial" w:cs="Arial"/>
                <w:color w:val="231F20"/>
                <w:szCs w:val="24"/>
                <w:lang w:val="mn-MN"/>
              </w:rPr>
              <w:t>валютын</w:t>
            </w:r>
            <w:r w:rsidR="00BE3420" w:rsidRPr="00880755">
              <w:rPr>
                <w:rFonts w:ascii="Arial" w:hAnsi="Arial" w:cs="Arial"/>
                <w:color w:val="231F20"/>
                <w:szCs w:val="24"/>
                <w:lang w:val="mn-MN"/>
              </w:rPr>
              <w:t xml:space="preserve"> </w:t>
            </w:r>
            <w:r w:rsidR="00C00B54" w:rsidRPr="00880755">
              <w:rPr>
                <w:rFonts w:ascii="Arial" w:hAnsi="Arial" w:cs="Arial"/>
                <w:color w:val="231F20"/>
                <w:szCs w:val="24"/>
                <w:lang w:val="mn-MN"/>
              </w:rPr>
              <w:t>/арилжааны/</w:t>
            </w:r>
            <w:r w:rsidR="006A00BB" w:rsidRPr="00880755">
              <w:rPr>
                <w:rFonts w:ascii="Arial" w:hAnsi="Arial" w:cs="Arial"/>
                <w:color w:val="231F20"/>
                <w:szCs w:val="24"/>
                <w:lang w:val="mn-MN"/>
              </w:rPr>
              <w:t xml:space="preserve"> </w:t>
            </w:r>
            <w:r w:rsidR="00C00B54" w:rsidRPr="00880755">
              <w:rPr>
                <w:rFonts w:ascii="Arial" w:hAnsi="Arial" w:cs="Arial"/>
                <w:color w:val="231F20"/>
                <w:szCs w:val="24"/>
                <w:lang w:val="mn-MN"/>
              </w:rPr>
              <w:t xml:space="preserve">үйл ажиллагааг </w:t>
            </w:r>
            <w:r w:rsidR="00BE3420" w:rsidRPr="00880755">
              <w:rPr>
                <w:rFonts w:ascii="Arial" w:hAnsi="Arial" w:cs="Arial"/>
                <w:color w:val="231F20"/>
                <w:szCs w:val="24"/>
                <w:lang w:val="mn-MN"/>
              </w:rPr>
              <w:t>дараах байдлаар илэрхийлнэ</w:t>
            </w:r>
            <w:r w:rsidR="00EE0819" w:rsidRPr="00880755">
              <w:rPr>
                <w:rFonts w:ascii="Arial" w:hAnsi="Arial" w:cs="Arial"/>
                <w:color w:val="231F20"/>
                <w:szCs w:val="24"/>
                <w:lang w:val="mn-MN"/>
              </w:rPr>
              <w:t>. Үүнд:</w:t>
            </w:r>
          </w:p>
          <w:p w14:paraId="0CBD7329" w14:textId="4F57F13D" w:rsidR="002178BA" w:rsidRPr="00880755" w:rsidRDefault="002178BA">
            <w:pPr>
              <w:pStyle w:val="TableParagraph"/>
              <w:numPr>
                <w:ilvl w:val="0"/>
                <w:numId w:val="3"/>
              </w:numPr>
              <w:tabs>
                <w:tab w:val="left" w:pos="481"/>
              </w:tabs>
              <w:spacing w:before="113" w:line="276" w:lineRule="auto"/>
              <w:ind w:right="198"/>
              <w:jc w:val="both"/>
              <w:rPr>
                <w:rFonts w:ascii="Arial" w:hAnsi="Arial" w:cs="Arial"/>
                <w:color w:val="231F20"/>
                <w:sz w:val="24"/>
                <w:szCs w:val="24"/>
                <w:lang w:val="mn-MN"/>
              </w:rPr>
            </w:pPr>
            <w:r w:rsidRPr="00880755">
              <w:rPr>
                <w:rFonts w:ascii="Arial" w:hAnsi="Arial" w:cs="Arial"/>
                <w:color w:val="231F20"/>
                <w:sz w:val="24"/>
                <w:szCs w:val="24"/>
                <w:lang w:val="mn-MN"/>
              </w:rPr>
              <w:t xml:space="preserve">ДНБ-д хувь нэмэр оруулдаг үйлдвэрлэгч салбар болох аж үйлдвэр, үйлчилгээ болон хөдөө </w:t>
            </w:r>
            <w:r w:rsidR="00DD1EB6" w:rsidRPr="00880755">
              <w:rPr>
                <w:rFonts w:ascii="Arial" w:hAnsi="Arial" w:cs="Arial"/>
                <w:color w:val="231F20"/>
                <w:sz w:val="24"/>
                <w:szCs w:val="24"/>
                <w:lang w:val="mn-MN"/>
              </w:rPr>
              <w:t>айл өрхийн</w:t>
            </w:r>
            <w:r w:rsidRPr="00880755">
              <w:rPr>
                <w:rFonts w:ascii="Arial" w:hAnsi="Arial" w:cs="Arial"/>
                <w:color w:val="231F20"/>
                <w:sz w:val="24"/>
                <w:szCs w:val="24"/>
                <w:lang w:val="mn-MN"/>
              </w:rPr>
              <w:t xml:space="preserve"> салбарын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r>
                <w:rPr>
                  <w:rFonts w:ascii="Cambria Math" w:hAnsi="Cambria Math" w:cs="Arial"/>
                  <w:color w:val="000000"/>
                  <w:szCs w:val="24"/>
                  <w:shd w:val="clear" w:color="auto" w:fill="FFFFFF"/>
                  <w:lang w:val="mn-MN"/>
                </w:rPr>
                <m:t xml:space="preserve"> </m:t>
              </m:r>
            </m:oMath>
            <w:r w:rsidRPr="00880755">
              <w:rPr>
                <w:rFonts w:ascii="Arial" w:hAnsi="Arial" w:cs="Arial"/>
                <w:color w:val="231F20"/>
                <w:sz w:val="24"/>
                <w:szCs w:val="24"/>
                <w:lang w:val="mn-MN"/>
              </w:rPr>
              <w:t>үйл ажиллагааг нэмүү өртгөөр нь хэмж</w:t>
            </w:r>
            <w:r w:rsidR="006C3C98" w:rsidRPr="00880755">
              <w:rPr>
                <w:rFonts w:ascii="Arial" w:hAnsi="Arial" w:cs="Arial"/>
                <w:color w:val="231F20"/>
                <w:sz w:val="24"/>
                <w:szCs w:val="24"/>
                <w:lang w:val="mn-MN"/>
              </w:rPr>
              <w:t>их</w:t>
            </w:r>
            <w:r w:rsidRPr="00880755">
              <w:rPr>
                <w:rFonts w:ascii="Arial" w:hAnsi="Arial" w:cs="Arial"/>
                <w:color w:val="231F20"/>
                <w:sz w:val="24"/>
                <w:szCs w:val="24"/>
                <w:lang w:val="mn-MN"/>
              </w:rPr>
              <w:t>;</w:t>
            </w:r>
          </w:p>
          <w:p w14:paraId="5AF7A2E4" w14:textId="292851CD" w:rsidR="00D57CE1" w:rsidRPr="00880755" w:rsidRDefault="00D57CE1">
            <w:pPr>
              <w:pStyle w:val="TableParagraph"/>
              <w:numPr>
                <w:ilvl w:val="0"/>
                <w:numId w:val="3"/>
              </w:numPr>
              <w:tabs>
                <w:tab w:val="left" w:pos="481"/>
              </w:tabs>
              <w:spacing w:before="139" w:line="276" w:lineRule="auto"/>
              <w:ind w:right="197"/>
              <w:jc w:val="both"/>
              <w:rPr>
                <w:rFonts w:ascii="Arial" w:hAnsi="Arial" w:cs="Arial"/>
                <w:color w:val="231F20"/>
                <w:sz w:val="24"/>
                <w:szCs w:val="24"/>
                <w:lang w:val="mn-MN"/>
              </w:rPr>
            </w:pPr>
            <w:r w:rsidRPr="00880755">
              <w:rPr>
                <w:rFonts w:ascii="Arial" w:hAnsi="Arial" w:cs="Arial"/>
                <w:color w:val="231F20"/>
                <w:sz w:val="24"/>
                <w:szCs w:val="24"/>
                <w:lang w:val="mn-MN"/>
              </w:rPr>
              <w:t xml:space="preserve">орон сууцны салбарын хувьд үйл ажиллагааг </w:t>
            </w:r>
            <w:r w:rsidR="00E14437" w:rsidRPr="00880755">
              <w:rPr>
                <w:rFonts w:ascii="Arial" w:hAnsi="Arial" w:cs="Arial"/>
                <w:color w:val="231F20"/>
                <w:sz w:val="24"/>
                <w:szCs w:val="24"/>
                <w:lang w:val="mn-MN"/>
              </w:rPr>
              <w:t xml:space="preserve">нь </w:t>
            </w:r>
            <w:r w:rsidR="00DD1EB6" w:rsidRPr="00880755">
              <w:rPr>
                <w:rFonts w:ascii="Arial" w:hAnsi="Arial" w:cs="Arial"/>
                <w:color w:val="231F20"/>
                <w:sz w:val="24"/>
                <w:szCs w:val="24"/>
                <w:lang w:val="mn-MN"/>
              </w:rPr>
              <w:t>айл өрхийн</w:t>
            </w:r>
            <w:r w:rsidR="00B77735" w:rsidRPr="00880755">
              <w:rPr>
                <w:rFonts w:ascii="Arial" w:hAnsi="Arial" w:cs="Arial"/>
                <w:color w:val="231F20"/>
                <w:sz w:val="24"/>
                <w:szCs w:val="24"/>
                <w:lang w:val="mn-MN"/>
              </w:rPr>
              <w:t xml:space="preserve"> </w:t>
            </w:r>
            <w:r w:rsidRPr="00880755">
              <w:rPr>
                <w:rFonts w:ascii="Arial" w:hAnsi="Arial" w:cs="Arial"/>
                <w:color w:val="231F20"/>
                <w:sz w:val="24"/>
                <w:szCs w:val="24"/>
                <w:lang w:val="mn-MN"/>
              </w:rPr>
              <w:t>эцсийн зарцуулалтын зардлаар хэмжиж болох бөгөөд үүнийг "</w:t>
            </w:r>
            <w:r w:rsidR="00B77735" w:rsidRPr="00880755">
              <w:rPr>
                <w:rFonts w:ascii="Arial" w:hAnsi="Arial" w:cs="Arial"/>
                <w:color w:val="231F20"/>
                <w:sz w:val="24"/>
                <w:szCs w:val="24"/>
                <w:lang w:val="mn-MN"/>
              </w:rPr>
              <w:t xml:space="preserve"> </w:t>
            </w:r>
            <w:r w:rsidR="00DD1EB6" w:rsidRPr="00880755">
              <w:rPr>
                <w:rFonts w:ascii="Arial" w:hAnsi="Arial" w:cs="Arial"/>
                <w:color w:val="231F20"/>
                <w:sz w:val="24"/>
                <w:szCs w:val="24"/>
                <w:lang w:val="mn-MN"/>
              </w:rPr>
              <w:t>айл өрхийн</w:t>
            </w:r>
            <w:r w:rsidR="00B77735" w:rsidRPr="00880755">
              <w:rPr>
                <w:rFonts w:ascii="Arial" w:hAnsi="Arial" w:cs="Arial"/>
                <w:color w:val="231F20"/>
                <w:sz w:val="24"/>
                <w:szCs w:val="24"/>
                <w:lang w:val="mn-MN"/>
              </w:rPr>
              <w:t xml:space="preserve"> </w:t>
            </w:r>
            <w:r w:rsidRPr="00880755">
              <w:rPr>
                <w:rFonts w:ascii="Arial" w:hAnsi="Arial" w:cs="Arial"/>
                <w:color w:val="231F20"/>
                <w:sz w:val="24"/>
                <w:szCs w:val="24"/>
                <w:lang w:val="mn-MN"/>
              </w:rPr>
              <w:t>хувийн зарцуулалт" гэж нэрлэдэг</w:t>
            </w:r>
            <w:r w:rsidR="00E14437" w:rsidRPr="00880755">
              <w:rPr>
                <w:rFonts w:ascii="Arial" w:hAnsi="Arial" w:cs="Arial"/>
                <w:color w:val="231F20"/>
                <w:sz w:val="24"/>
                <w:szCs w:val="24"/>
                <w:lang w:val="mn-MN"/>
              </w:rPr>
              <w:t>.</w:t>
            </w:r>
            <w:r w:rsidRPr="00880755">
              <w:rPr>
                <w:rFonts w:ascii="Arial" w:hAnsi="Arial" w:cs="Arial"/>
                <w:color w:val="231F20"/>
                <w:sz w:val="24"/>
                <w:szCs w:val="24"/>
                <w:lang w:val="mn-MN"/>
              </w:rPr>
              <w:t xml:space="preserve"> </w:t>
            </w:r>
            <w:r w:rsidR="00E14437" w:rsidRPr="00880755">
              <w:rPr>
                <w:rFonts w:ascii="Arial" w:hAnsi="Arial" w:cs="Arial"/>
                <w:color w:val="231F20"/>
                <w:sz w:val="24"/>
                <w:szCs w:val="24"/>
                <w:lang w:val="mn-MN"/>
              </w:rPr>
              <w:t>Э</w:t>
            </w:r>
            <w:r w:rsidRPr="00880755">
              <w:rPr>
                <w:rFonts w:ascii="Arial" w:hAnsi="Arial" w:cs="Arial"/>
                <w:color w:val="231F20"/>
                <w:sz w:val="24"/>
                <w:szCs w:val="24"/>
                <w:lang w:val="mn-MN"/>
              </w:rPr>
              <w:t xml:space="preserve">нэ нь аливаа улсын ДНБ-ний зардлын гол бүрэлдэхүүн хэсэг болох </w:t>
            </w:r>
            <w:r w:rsidR="00DD1EB6" w:rsidRPr="00880755">
              <w:rPr>
                <w:rFonts w:ascii="Arial" w:hAnsi="Arial" w:cs="Arial"/>
                <w:color w:val="231F20"/>
                <w:sz w:val="24"/>
                <w:szCs w:val="24"/>
                <w:lang w:val="mn-MN"/>
              </w:rPr>
              <w:t>айл өрхийн</w:t>
            </w:r>
            <w:r w:rsidR="00BC09EE" w:rsidRPr="00880755">
              <w:rPr>
                <w:rFonts w:ascii="Arial" w:hAnsi="Arial" w:cs="Arial"/>
                <w:color w:val="231F20"/>
                <w:sz w:val="24"/>
                <w:szCs w:val="24"/>
                <w:lang w:val="mn-MN"/>
              </w:rPr>
              <w:t xml:space="preserve"> </w:t>
            </w:r>
            <w:r w:rsidRPr="00880755">
              <w:rPr>
                <w:rFonts w:ascii="Arial" w:hAnsi="Arial" w:cs="Arial"/>
                <w:color w:val="231F20"/>
                <w:sz w:val="24"/>
                <w:szCs w:val="24"/>
                <w:lang w:val="mn-MN"/>
              </w:rPr>
              <w:t>бараа</w:t>
            </w:r>
            <w:r w:rsidR="00BC09EE" w:rsidRPr="00880755">
              <w:rPr>
                <w:rFonts w:ascii="Arial" w:hAnsi="Arial" w:cs="Arial"/>
                <w:color w:val="231F20"/>
                <w:sz w:val="24"/>
                <w:szCs w:val="24"/>
                <w:lang w:val="mn-MN"/>
              </w:rPr>
              <w:t xml:space="preserve"> бүтээгдэхүүн</w:t>
            </w:r>
            <w:r w:rsidRPr="00880755">
              <w:rPr>
                <w:rFonts w:ascii="Arial" w:hAnsi="Arial" w:cs="Arial"/>
                <w:color w:val="231F20"/>
                <w:sz w:val="24"/>
                <w:szCs w:val="24"/>
                <w:lang w:val="mn-MN"/>
              </w:rPr>
              <w:t xml:space="preserve"> болон үйлчилгээний нийт зарлагатай </w:t>
            </w:r>
            <w:r w:rsidR="007A6AB0" w:rsidRPr="00880755">
              <w:rPr>
                <w:rFonts w:ascii="Arial" w:hAnsi="Arial" w:cs="Arial"/>
                <w:color w:val="231F20"/>
                <w:sz w:val="24"/>
                <w:szCs w:val="24"/>
                <w:lang w:val="mn-MN"/>
              </w:rPr>
              <w:t>тохир</w:t>
            </w:r>
            <w:r w:rsidR="00BC09EE" w:rsidRPr="00880755">
              <w:rPr>
                <w:rFonts w:ascii="Arial" w:hAnsi="Arial" w:cs="Arial"/>
                <w:color w:val="231F20"/>
                <w:sz w:val="24"/>
                <w:szCs w:val="24"/>
                <w:lang w:val="mn-MN"/>
              </w:rPr>
              <w:t>ох</w:t>
            </w:r>
            <w:r w:rsidRPr="00880755">
              <w:rPr>
                <w:rFonts w:ascii="Arial" w:hAnsi="Arial" w:cs="Arial"/>
                <w:color w:val="231F20"/>
                <w:sz w:val="24"/>
                <w:szCs w:val="24"/>
                <w:lang w:val="mn-MN"/>
              </w:rPr>
              <w:t>;</w:t>
            </w:r>
          </w:p>
          <w:p w14:paraId="6930EB1A" w14:textId="72C02C3E" w:rsidR="00BE3420" w:rsidRPr="00880755" w:rsidRDefault="00B64BC8">
            <w:pPr>
              <w:pStyle w:val="TableParagraph"/>
              <w:numPr>
                <w:ilvl w:val="0"/>
                <w:numId w:val="3"/>
              </w:numPr>
              <w:tabs>
                <w:tab w:val="left" w:pos="481"/>
              </w:tabs>
              <w:spacing w:before="139" w:line="276" w:lineRule="auto"/>
              <w:ind w:right="197"/>
              <w:jc w:val="both"/>
              <w:rPr>
                <w:rFonts w:ascii="Arial" w:hAnsi="Arial" w:cs="Arial"/>
                <w:color w:val="231F20"/>
                <w:sz w:val="24"/>
                <w:szCs w:val="24"/>
                <w:lang w:val="mn-MN"/>
              </w:rPr>
            </w:pPr>
            <w:r w:rsidRPr="00880755">
              <w:rPr>
                <w:rFonts w:ascii="Arial" w:hAnsi="Arial" w:cs="Arial"/>
                <w:color w:val="231F20"/>
                <w:sz w:val="24"/>
                <w:szCs w:val="24"/>
                <w:lang w:val="mn-MN"/>
              </w:rPr>
              <w:t>тээвр</w:t>
            </w:r>
            <w:r w:rsidR="009F4604" w:rsidRPr="00880755">
              <w:rPr>
                <w:rFonts w:ascii="Arial" w:hAnsi="Arial" w:cs="Arial"/>
                <w:color w:val="231F20"/>
                <w:sz w:val="24"/>
                <w:szCs w:val="24"/>
                <w:lang w:val="mn-MN"/>
              </w:rPr>
              <w:t xml:space="preserve">ийн хувьд үйл ажиллагааг </w:t>
            </w:r>
            <w:r w:rsidR="00A838B1" w:rsidRPr="00880755">
              <w:rPr>
                <w:rFonts w:ascii="Arial" w:hAnsi="Arial" w:cs="Arial"/>
                <w:color w:val="231F20"/>
                <w:sz w:val="24"/>
                <w:szCs w:val="24"/>
                <w:lang w:val="mn-MN"/>
              </w:rPr>
              <w:t xml:space="preserve">нь </w:t>
            </w:r>
            <w:r w:rsidR="009F4604" w:rsidRPr="00880755">
              <w:rPr>
                <w:rFonts w:ascii="Arial" w:hAnsi="Arial" w:cs="Arial"/>
                <w:color w:val="231F20"/>
                <w:sz w:val="24"/>
                <w:szCs w:val="24"/>
                <w:lang w:val="mn-MN"/>
              </w:rPr>
              <w:t xml:space="preserve">ДНБ-ээр хэмждэг, учир нь </w:t>
            </w:r>
            <w:r w:rsidRPr="00880755">
              <w:rPr>
                <w:rFonts w:ascii="Arial" w:hAnsi="Arial" w:cs="Arial"/>
                <w:color w:val="231F20"/>
                <w:sz w:val="24"/>
                <w:szCs w:val="24"/>
                <w:lang w:val="mn-MN"/>
              </w:rPr>
              <w:t>тээвр</w:t>
            </w:r>
            <w:r w:rsidR="009F4604" w:rsidRPr="00880755">
              <w:rPr>
                <w:rFonts w:ascii="Arial" w:hAnsi="Arial" w:cs="Arial"/>
                <w:color w:val="231F20"/>
                <w:sz w:val="24"/>
                <w:szCs w:val="24"/>
                <w:lang w:val="mn-MN"/>
              </w:rPr>
              <w:t>ий</w:t>
            </w:r>
            <w:r w:rsidR="00B20A1A" w:rsidRPr="00880755">
              <w:rPr>
                <w:rFonts w:ascii="Arial" w:hAnsi="Arial" w:cs="Arial"/>
                <w:color w:val="231F20"/>
                <w:sz w:val="24"/>
                <w:szCs w:val="24"/>
                <w:lang w:val="mn-MN"/>
              </w:rPr>
              <w:t>г</w:t>
            </w:r>
            <w:r w:rsidR="009F4604" w:rsidRPr="00880755">
              <w:rPr>
                <w:rFonts w:ascii="Arial" w:hAnsi="Arial" w:cs="Arial"/>
                <w:color w:val="231F20"/>
                <w:sz w:val="24"/>
                <w:szCs w:val="24"/>
                <w:lang w:val="mn-MN"/>
              </w:rPr>
              <w:t xml:space="preserve"> эдийн засгийн бүх салбараас гадна </w:t>
            </w:r>
            <w:r w:rsidR="00DD1EB6" w:rsidRPr="00880755">
              <w:rPr>
                <w:rFonts w:ascii="Arial" w:hAnsi="Arial" w:cs="Arial"/>
                <w:color w:val="231F20"/>
                <w:sz w:val="24"/>
                <w:szCs w:val="24"/>
                <w:lang w:val="mn-MN"/>
              </w:rPr>
              <w:t>айл өрхийн</w:t>
            </w:r>
            <w:r w:rsidR="00B20A1A" w:rsidRPr="00880755">
              <w:rPr>
                <w:rFonts w:ascii="Arial" w:hAnsi="Arial" w:cs="Arial"/>
                <w:color w:val="231F20"/>
                <w:sz w:val="24"/>
                <w:szCs w:val="24"/>
                <w:lang w:val="mn-MN"/>
              </w:rPr>
              <w:t xml:space="preserve"> салбар </w:t>
            </w:r>
            <w:r w:rsidR="009F4604" w:rsidRPr="00880755">
              <w:rPr>
                <w:rFonts w:ascii="Arial" w:hAnsi="Arial" w:cs="Arial"/>
                <w:color w:val="231F20"/>
                <w:sz w:val="24"/>
                <w:szCs w:val="24"/>
                <w:lang w:val="mn-MN"/>
              </w:rPr>
              <w:t>бүрдүүлдэг.</w:t>
            </w:r>
          </w:p>
          <w:p w14:paraId="14B84254" w14:textId="3AC6D5B4" w:rsidR="00BE342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m:t>
                  </m:r>
                </m:sub>
              </m:sSub>
              <m:r>
                <w:rPr>
                  <w:rFonts w:ascii="Cambria Math" w:hAnsi="Cambria Math" w:cs="Arial"/>
                  <w:color w:val="000000"/>
                  <w:szCs w:val="24"/>
                  <w:shd w:val="clear" w:color="auto" w:fill="FFFFFF"/>
                  <w:lang w:val="mn-MN"/>
                </w:rPr>
                <m:t>/</m:t>
              </m:r>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oMath>
            <w:r w:rsidR="009F4604" w:rsidRPr="00880755">
              <w:rPr>
                <w:rFonts w:ascii="Arial" w:eastAsiaTheme="minorEastAsia" w:hAnsi="Arial" w:cs="Arial"/>
                <w:bCs/>
                <w:color w:val="000000"/>
                <w:szCs w:val="24"/>
                <w:shd w:val="clear" w:color="auto" w:fill="FFFFFF"/>
                <w:lang w:val="mn-MN"/>
              </w:rPr>
              <w:t xml:space="preserve"> </w:t>
            </w:r>
            <w:r w:rsidR="00764E2B" w:rsidRPr="00880755">
              <w:rPr>
                <w:rFonts w:ascii="Arial" w:eastAsiaTheme="minorEastAsia" w:hAnsi="Arial" w:cs="Arial"/>
                <w:bCs/>
                <w:color w:val="000000"/>
                <w:szCs w:val="24"/>
                <w:shd w:val="clear" w:color="auto" w:fill="FFFFFF"/>
                <w:lang w:val="mn-MN"/>
              </w:rPr>
              <w:t xml:space="preserve">- </w:t>
            </w:r>
            <w:r w:rsidR="009F4604" w:rsidRPr="00880755">
              <w:rPr>
                <w:rFonts w:ascii="Arial" w:eastAsiaTheme="minorEastAsia" w:hAnsi="Arial" w:cs="Arial"/>
                <w:bCs/>
                <w:color w:val="000000"/>
                <w:szCs w:val="24"/>
                <w:shd w:val="clear" w:color="auto" w:fill="FFFFFF"/>
                <w:lang w:val="mn-MN"/>
              </w:rPr>
              <w:t>дээр тодорхойлсон салбар</w:t>
            </w:r>
            <w:r w:rsidR="008A7DC8" w:rsidRPr="00880755">
              <w:rPr>
                <w:rFonts w:ascii="Arial" w:eastAsiaTheme="minorEastAsia" w:hAnsi="Arial" w:cs="Arial"/>
                <w:bCs/>
                <w:color w:val="000000"/>
                <w:szCs w:val="24"/>
                <w:shd w:val="clear" w:color="auto" w:fill="FFFFFF"/>
                <w:lang w:val="mn-MN"/>
              </w:rPr>
              <w:t xml:space="preserve"> </w:t>
            </w:r>
            <w:r w:rsidR="008A7DC8" w:rsidRPr="00880755">
              <w:rPr>
                <w:rFonts w:ascii="Arial" w:eastAsiaTheme="minorEastAsia" w:hAnsi="Arial" w:cs="Arial"/>
                <w:bCs/>
                <w:color w:val="000000"/>
                <w:szCs w:val="24"/>
                <w:shd w:val="clear" w:color="auto" w:fill="FFFFFF"/>
                <w:lang w:val="mn-MN"/>
              </w:rPr>
              <w:lastRenderedPageBreak/>
              <w:t>бүрийн</w:t>
            </w:r>
            <w:r w:rsidR="009F4604" w:rsidRPr="00880755">
              <w:rPr>
                <w:rFonts w:ascii="Arial" w:eastAsiaTheme="minorEastAsia" w:hAnsi="Arial" w:cs="Arial"/>
                <w:bCs/>
                <w:color w:val="000000"/>
                <w:szCs w:val="24"/>
                <w:shd w:val="clear" w:color="auto" w:fill="FFFFFF"/>
                <w:lang w:val="mn-MN"/>
              </w:rPr>
              <w:t xml:space="preserve"> эрчим хүчний эрчимжилт </w:t>
            </w:r>
            <w:r w:rsidR="009F4604" w:rsidRPr="00880755">
              <w:rPr>
                <w:rFonts w:ascii="Arial" w:hAnsi="Arial" w:cs="Arial"/>
                <w:color w:val="231F20"/>
                <w:szCs w:val="24"/>
                <w:lang w:val="mn-MN"/>
              </w:rPr>
              <w:t>(эрчим хүчний эрчимжилтийн бүрэлдэхүүн хэсэг</w:t>
            </w:r>
            <w:r w:rsidR="00BE3420" w:rsidRPr="00880755">
              <w:rPr>
                <w:rFonts w:ascii="Arial" w:hAnsi="Arial" w:cs="Arial"/>
                <w:color w:val="231F20"/>
                <w:szCs w:val="24"/>
                <w:lang w:val="mn-MN"/>
              </w:rPr>
              <w:t>);</w:t>
            </w:r>
          </w:p>
          <w:p w14:paraId="7BD549FB" w14:textId="387C2467" w:rsidR="00BE342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r>
                <w:rPr>
                  <w:rFonts w:ascii="Cambria Math" w:hAnsi="Cambria Math" w:cs="Arial"/>
                  <w:color w:val="000000"/>
                  <w:szCs w:val="24"/>
                  <w:shd w:val="clear" w:color="auto" w:fill="FFFFFF"/>
                  <w:lang w:val="mn-MN"/>
                </w:rPr>
                <m:t>/</m:t>
              </m:r>
            </m:oMath>
            <w:r w:rsidR="00BE3420" w:rsidRPr="00880755">
              <w:rPr>
                <w:rFonts w:ascii="Arial" w:eastAsiaTheme="minorEastAsia" w:hAnsi="Arial" w:cs="Arial"/>
                <w:bCs/>
                <w:color w:val="000000"/>
                <w:szCs w:val="24"/>
                <w:shd w:val="clear" w:color="auto" w:fill="FFFFFF"/>
                <w:lang w:val="mn-MN"/>
              </w:rPr>
              <w:t xml:space="preserve">Y </w:t>
            </w:r>
            <w:r w:rsidR="00E14DF6" w:rsidRPr="00880755">
              <w:rPr>
                <w:rFonts w:ascii="Arial" w:hAnsi="Arial" w:cs="Arial"/>
                <w:color w:val="231F20"/>
                <w:szCs w:val="24"/>
                <w:lang w:val="mn-MN"/>
              </w:rPr>
              <w:t xml:space="preserve">бүтцийн бүрэлдэхүүн хэсэг </w:t>
            </w:r>
            <w:r w:rsidR="00BE3420" w:rsidRPr="00880755">
              <w:rPr>
                <w:rFonts w:ascii="Arial" w:hAnsi="Arial" w:cs="Arial"/>
                <w:i/>
                <w:color w:val="231F20"/>
                <w:szCs w:val="24"/>
                <w:lang w:val="mn-MN"/>
              </w:rPr>
              <w:t>R</w:t>
            </w:r>
            <w:r w:rsidR="00BE3420" w:rsidRPr="00880755">
              <w:rPr>
                <w:rFonts w:ascii="Arial" w:hAnsi="Arial" w:cs="Arial"/>
                <w:i/>
                <w:color w:val="231F20"/>
                <w:position w:val="-5"/>
                <w:szCs w:val="24"/>
                <w:lang w:val="mn-MN"/>
              </w:rPr>
              <w:t>i</w:t>
            </w:r>
            <w:r w:rsidR="00BE3420" w:rsidRPr="00880755">
              <w:rPr>
                <w:rFonts w:ascii="Arial" w:hAnsi="Arial" w:cs="Arial"/>
                <w:color w:val="231F20"/>
                <w:szCs w:val="24"/>
                <w:lang w:val="mn-MN"/>
              </w:rPr>
              <w:t xml:space="preserve">; </w:t>
            </w:r>
            <w:r w:rsidR="00E14DF6" w:rsidRPr="00880755">
              <w:rPr>
                <w:rFonts w:ascii="Arial" w:hAnsi="Arial" w:cs="Arial"/>
                <w:color w:val="231F20"/>
                <w:szCs w:val="24"/>
                <w:lang w:val="mn-MN"/>
              </w:rPr>
              <w:t xml:space="preserve">дээр тэмдэглэсний </w:t>
            </w:r>
            <w:r w:rsidR="00764E2B" w:rsidRPr="00880755">
              <w:rPr>
                <w:rFonts w:ascii="Arial" w:hAnsi="Arial" w:cs="Arial"/>
                <w:color w:val="231F20"/>
                <w:szCs w:val="24"/>
                <w:lang w:val="mn-MN"/>
              </w:rPr>
              <w:t xml:space="preserve">дагуу </w:t>
            </w:r>
            <w:r w:rsidR="00E14DF6" w:rsidRPr="00880755">
              <w:rPr>
                <w:rFonts w:ascii="Arial" w:hAnsi="Arial" w:cs="Arial"/>
                <w:color w:val="231F20"/>
                <w:szCs w:val="24"/>
                <w:lang w:val="mn-MN"/>
              </w:rPr>
              <w:t xml:space="preserve"> салбар тус бүрээр тодорхо</w:t>
            </w:r>
            <w:r w:rsidR="0083413E" w:rsidRPr="00880755">
              <w:rPr>
                <w:rFonts w:ascii="Arial" w:hAnsi="Arial" w:cs="Arial"/>
                <w:color w:val="231F20"/>
                <w:szCs w:val="24"/>
                <w:lang w:val="mn-MN"/>
              </w:rPr>
              <w:t>йлдог</w:t>
            </w:r>
            <w:r w:rsidR="00E14DF6" w:rsidRPr="00880755">
              <w:rPr>
                <w:rFonts w:ascii="Arial" w:hAnsi="Arial" w:cs="Arial"/>
                <w:color w:val="231F20"/>
                <w:szCs w:val="24"/>
                <w:lang w:val="mn-MN"/>
              </w:rPr>
              <w:t>.</w:t>
            </w:r>
          </w:p>
          <w:p w14:paraId="40842E99" w14:textId="215AD734" w:rsidR="00D41C8A" w:rsidRPr="00880755" w:rsidRDefault="00D41C8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Хэрэв эдийн засгийн үндсэн салбар болон аж үйлдвэрийн салбар хоорондын бүтцийн өөрчлөлтийн үр нөлөөг </w:t>
            </w:r>
            <w:r w:rsidR="001E02B1" w:rsidRPr="00880755">
              <w:rPr>
                <w:rFonts w:ascii="Arial" w:hAnsi="Arial" w:cs="Arial"/>
                <w:color w:val="231F20"/>
                <w:szCs w:val="24"/>
                <w:lang w:val="mn-MN"/>
              </w:rPr>
              <w:t>нэгтгэх</w:t>
            </w:r>
            <w:r w:rsidRPr="00880755">
              <w:rPr>
                <w:rFonts w:ascii="Arial" w:hAnsi="Arial" w:cs="Arial"/>
                <w:color w:val="231F20"/>
                <w:szCs w:val="24"/>
                <w:lang w:val="mn-MN"/>
              </w:rPr>
              <w:t xml:space="preserve">х </w:t>
            </w:r>
            <w:r w:rsidR="001E02B1" w:rsidRPr="00880755">
              <w:rPr>
                <w:rFonts w:ascii="Arial" w:hAnsi="Arial" w:cs="Arial"/>
                <w:color w:val="231F20"/>
                <w:szCs w:val="24"/>
                <w:lang w:val="mn-MN"/>
              </w:rPr>
              <w:t>зорилго тавьсан</w:t>
            </w:r>
            <w:r w:rsidR="00102C7B" w:rsidRPr="00880755">
              <w:rPr>
                <w:rFonts w:ascii="Arial" w:hAnsi="Arial" w:cs="Arial"/>
                <w:color w:val="231F20"/>
                <w:szCs w:val="24"/>
                <w:lang w:val="mn-MN"/>
              </w:rPr>
              <w:t xml:space="preserve"> </w:t>
            </w:r>
            <w:r w:rsidRPr="00880755">
              <w:rPr>
                <w:rFonts w:ascii="Arial" w:hAnsi="Arial" w:cs="Arial"/>
                <w:color w:val="231F20"/>
                <w:szCs w:val="24"/>
                <w:lang w:val="mn-MN"/>
              </w:rPr>
              <w:t>бол (А.7)-р томьёонд заасан аж үйлдвэрийн эрчимжилтийг тогтмол бүт</w:t>
            </w:r>
            <w:r w:rsidR="00102C7B" w:rsidRPr="00880755">
              <w:rPr>
                <w:rFonts w:ascii="Arial" w:hAnsi="Arial" w:cs="Arial"/>
                <w:color w:val="231F20"/>
                <w:szCs w:val="24"/>
                <w:lang w:val="mn-MN"/>
              </w:rPr>
              <w:t>э</w:t>
            </w:r>
            <w:r w:rsidRPr="00880755">
              <w:rPr>
                <w:rFonts w:ascii="Arial" w:hAnsi="Arial" w:cs="Arial"/>
                <w:color w:val="231F20"/>
                <w:szCs w:val="24"/>
                <w:lang w:val="mn-MN"/>
              </w:rPr>
              <w:t>ц</w:t>
            </w:r>
            <w:r w:rsidR="00102C7B" w:rsidRPr="00880755">
              <w:rPr>
                <w:rFonts w:ascii="Arial" w:hAnsi="Arial" w:cs="Arial"/>
                <w:color w:val="231F20"/>
                <w:szCs w:val="24"/>
                <w:lang w:val="mn-MN"/>
              </w:rPr>
              <w:t>тэй</w:t>
            </w:r>
            <w:r w:rsidR="00F11403" w:rsidRPr="00880755">
              <w:rPr>
                <w:rFonts w:ascii="Arial" w:hAnsi="Arial" w:cs="Arial"/>
                <w:color w:val="231F20"/>
                <w:szCs w:val="24"/>
                <w:lang w:val="mn-MN"/>
              </w:rPr>
              <w:t xml:space="preserve"> үед</w:t>
            </w:r>
            <w:r w:rsidRPr="00880755">
              <w:rPr>
                <w:rFonts w:ascii="Arial" w:hAnsi="Arial" w:cs="Arial"/>
                <w:color w:val="231F20"/>
                <w:szCs w:val="24"/>
                <w:lang w:val="mn-MN"/>
              </w:rPr>
              <w:t xml:space="preserve"> тооц</w:t>
            </w:r>
            <w:r w:rsidR="00F11403" w:rsidRPr="00880755">
              <w:rPr>
                <w:rFonts w:ascii="Arial" w:hAnsi="Arial" w:cs="Arial"/>
                <w:color w:val="231F20"/>
                <w:szCs w:val="24"/>
                <w:lang w:val="mn-MN"/>
              </w:rPr>
              <w:t>оол</w:t>
            </w:r>
            <w:r w:rsidRPr="00880755">
              <w:rPr>
                <w:rFonts w:ascii="Arial" w:hAnsi="Arial" w:cs="Arial"/>
                <w:color w:val="231F20"/>
                <w:szCs w:val="24"/>
                <w:lang w:val="mn-MN"/>
              </w:rPr>
              <w:t>сон аж үйлдвэрийн онолын эрчимжилтээр (А.1.2-д тооц</w:t>
            </w:r>
            <w:r w:rsidR="00F11403" w:rsidRPr="00880755">
              <w:rPr>
                <w:rFonts w:ascii="Arial" w:hAnsi="Arial" w:cs="Arial"/>
                <w:color w:val="231F20"/>
                <w:szCs w:val="24"/>
                <w:lang w:val="mn-MN"/>
              </w:rPr>
              <w:t>оол</w:t>
            </w:r>
            <w:r w:rsidRPr="00880755">
              <w:rPr>
                <w:rFonts w:ascii="Arial" w:hAnsi="Arial" w:cs="Arial"/>
                <w:color w:val="231F20"/>
                <w:szCs w:val="24"/>
                <w:lang w:val="mn-MN"/>
              </w:rPr>
              <w:t>сон</w:t>
            </w:r>
            <w:r w:rsidR="00F11403" w:rsidRPr="00880755">
              <w:rPr>
                <w:rFonts w:ascii="Arial" w:hAnsi="Arial" w:cs="Arial"/>
                <w:color w:val="231F20"/>
                <w:szCs w:val="24"/>
                <w:lang w:val="mn-MN"/>
              </w:rPr>
              <w:t>той</w:t>
            </w:r>
            <w:r w:rsidRPr="00880755">
              <w:rPr>
                <w:rFonts w:ascii="Arial" w:hAnsi="Arial" w:cs="Arial"/>
                <w:color w:val="231F20"/>
                <w:szCs w:val="24"/>
                <w:lang w:val="mn-MN"/>
              </w:rPr>
              <w:t xml:space="preserve"> адил) орлуулах хэрэгтэй.</w:t>
            </w:r>
          </w:p>
          <w:p w14:paraId="58AECF86" w14:textId="260F8161" w:rsidR="00C307B5" w:rsidRPr="00880755" w:rsidRDefault="003578EA">
            <w:pPr>
              <w:spacing w:line="276" w:lineRule="auto"/>
              <w:jc w:val="both"/>
              <w:rPr>
                <w:rFonts w:ascii="Arial" w:hAnsi="Arial" w:cs="Arial"/>
                <w:color w:val="231F20"/>
                <w:szCs w:val="24"/>
                <w:lang w:val="mn-MN"/>
              </w:rPr>
            </w:pPr>
            <w:r w:rsidRPr="00880755">
              <w:rPr>
                <w:rFonts w:ascii="Arial" w:hAnsi="Arial" w:cs="Arial"/>
                <w:color w:val="231F20"/>
                <w:szCs w:val="24"/>
                <w:lang w:val="mn-MN"/>
              </w:rPr>
              <w:t>Д</w:t>
            </w:r>
            <w:r w:rsidR="00775327" w:rsidRPr="00880755">
              <w:rPr>
                <w:rFonts w:ascii="Arial" w:hAnsi="Arial" w:cs="Arial"/>
                <w:color w:val="231F20"/>
                <w:szCs w:val="24"/>
                <w:lang w:val="mn-MN"/>
              </w:rPr>
              <w:t xml:space="preserve">элхийн </w:t>
            </w:r>
            <w:r w:rsidR="00B77735" w:rsidRPr="00880755">
              <w:rPr>
                <w:rFonts w:ascii="Arial" w:hAnsi="Arial" w:cs="Arial"/>
                <w:color w:val="231F20"/>
                <w:szCs w:val="24"/>
                <w:lang w:val="mn-MN"/>
              </w:rPr>
              <w:t>олон</w:t>
            </w:r>
            <w:r w:rsidR="00775327" w:rsidRPr="00880755">
              <w:rPr>
                <w:rFonts w:ascii="Arial" w:hAnsi="Arial" w:cs="Arial"/>
                <w:color w:val="231F20"/>
                <w:szCs w:val="24"/>
                <w:lang w:val="mn-MN"/>
              </w:rPr>
              <w:t xml:space="preserve"> </w:t>
            </w:r>
            <w:r w:rsidRPr="00880755">
              <w:rPr>
                <w:rFonts w:ascii="Arial" w:hAnsi="Arial" w:cs="Arial"/>
                <w:color w:val="231F20"/>
                <w:szCs w:val="24"/>
                <w:lang w:val="mn-MN"/>
              </w:rPr>
              <w:t xml:space="preserve">өөр </w:t>
            </w:r>
            <w:r w:rsidR="00775327" w:rsidRPr="00880755">
              <w:rPr>
                <w:rFonts w:ascii="Arial" w:hAnsi="Arial" w:cs="Arial"/>
                <w:color w:val="231F20"/>
                <w:szCs w:val="24"/>
                <w:lang w:val="mn-MN"/>
              </w:rPr>
              <w:t>бүс нут</w:t>
            </w:r>
            <w:r w:rsidR="008F1A9E" w:rsidRPr="00880755">
              <w:rPr>
                <w:rFonts w:ascii="Arial" w:hAnsi="Arial" w:cs="Arial"/>
                <w:color w:val="231F20"/>
                <w:szCs w:val="24"/>
                <w:lang w:val="mn-MN"/>
              </w:rPr>
              <w:t>а</w:t>
            </w:r>
            <w:r w:rsidR="00775327" w:rsidRPr="00880755">
              <w:rPr>
                <w:rFonts w:ascii="Arial" w:hAnsi="Arial" w:cs="Arial"/>
                <w:color w:val="231F20"/>
                <w:szCs w:val="24"/>
                <w:lang w:val="mn-MN"/>
              </w:rPr>
              <w:t>г</w:t>
            </w:r>
            <w:r w:rsidR="008F1A9E" w:rsidRPr="00880755">
              <w:rPr>
                <w:rFonts w:ascii="Arial" w:hAnsi="Arial" w:cs="Arial"/>
                <w:color w:val="231F20"/>
                <w:szCs w:val="24"/>
                <w:lang w:val="mn-MN"/>
              </w:rPr>
              <w:t>т</w:t>
            </w:r>
            <w:r w:rsidR="00775327" w:rsidRPr="00880755">
              <w:rPr>
                <w:rFonts w:ascii="Arial" w:hAnsi="Arial" w:cs="Arial"/>
                <w:color w:val="231F20"/>
                <w:szCs w:val="24"/>
                <w:lang w:val="mn-MN"/>
              </w:rPr>
              <w:t xml:space="preserve"> тогтмол бүтэцтэй</w:t>
            </w:r>
            <w:r w:rsidR="001755BA" w:rsidRPr="00880755">
              <w:rPr>
                <w:rFonts w:ascii="Arial" w:hAnsi="Arial" w:cs="Arial"/>
                <w:color w:val="231F20"/>
                <w:szCs w:val="24"/>
                <w:lang w:val="mn-MN"/>
              </w:rPr>
              <w:t xml:space="preserve"> үед</w:t>
            </w:r>
            <w:r w:rsidR="00775327" w:rsidRPr="00880755">
              <w:rPr>
                <w:rFonts w:ascii="Arial" w:hAnsi="Arial" w:cs="Arial"/>
                <w:color w:val="231F20"/>
                <w:szCs w:val="24"/>
                <w:lang w:val="mn-MN"/>
              </w:rPr>
              <w:t xml:space="preserve"> эцсийн эрчим хүчний эрчимжилтийг тооцо</w:t>
            </w:r>
            <w:r w:rsidR="001755BA" w:rsidRPr="00880755">
              <w:rPr>
                <w:rFonts w:ascii="Arial" w:hAnsi="Arial" w:cs="Arial"/>
                <w:color w:val="231F20"/>
                <w:szCs w:val="24"/>
                <w:lang w:val="mn-MN"/>
              </w:rPr>
              <w:t>оло</w:t>
            </w:r>
            <w:r w:rsidR="00775327" w:rsidRPr="00880755">
              <w:rPr>
                <w:rFonts w:ascii="Arial" w:hAnsi="Arial" w:cs="Arial"/>
                <w:color w:val="231F20"/>
                <w:szCs w:val="24"/>
                <w:lang w:val="mn-MN"/>
              </w:rPr>
              <w:t>х аргы</w:t>
            </w:r>
            <w:r w:rsidR="001755BA" w:rsidRPr="00880755">
              <w:rPr>
                <w:rFonts w:ascii="Arial" w:hAnsi="Arial" w:cs="Arial"/>
                <w:color w:val="231F20"/>
                <w:szCs w:val="24"/>
                <w:lang w:val="mn-MN"/>
              </w:rPr>
              <w:t>г</w:t>
            </w:r>
            <w:r w:rsidR="00775327" w:rsidRPr="00880755">
              <w:rPr>
                <w:rFonts w:ascii="Arial" w:hAnsi="Arial" w:cs="Arial"/>
                <w:color w:val="231F20"/>
                <w:szCs w:val="24"/>
                <w:lang w:val="mn-MN"/>
              </w:rPr>
              <w:t xml:space="preserve"> хэрэглэ</w:t>
            </w:r>
            <w:r w:rsidR="001755BA" w:rsidRPr="00880755">
              <w:rPr>
                <w:rFonts w:ascii="Arial" w:hAnsi="Arial" w:cs="Arial"/>
                <w:color w:val="231F20"/>
                <w:szCs w:val="24"/>
                <w:lang w:val="mn-MN"/>
              </w:rPr>
              <w:t>х</w:t>
            </w:r>
            <w:r w:rsidR="00775327" w:rsidRPr="00880755">
              <w:rPr>
                <w:rFonts w:ascii="Arial" w:hAnsi="Arial" w:cs="Arial"/>
                <w:color w:val="231F20"/>
                <w:szCs w:val="24"/>
                <w:lang w:val="mn-MN"/>
              </w:rPr>
              <w:t xml:space="preserve"> жишээг </w:t>
            </w:r>
            <w:r w:rsidRPr="00880755">
              <w:rPr>
                <w:rFonts w:ascii="Arial" w:hAnsi="Arial" w:cs="Arial"/>
                <w:color w:val="231F20"/>
                <w:szCs w:val="24"/>
                <w:lang w:val="mn-MN"/>
              </w:rPr>
              <w:t xml:space="preserve">A.2-р зурагт </w:t>
            </w:r>
            <w:r w:rsidR="00775327" w:rsidRPr="00880755">
              <w:rPr>
                <w:rFonts w:ascii="Arial" w:hAnsi="Arial" w:cs="Arial"/>
                <w:color w:val="231F20"/>
                <w:szCs w:val="24"/>
                <w:lang w:val="mn-MN"/>
              </w:rPr>
              <w:t>үзүүлэв.</w:t>
            </w:r>
            <w:r w:rsidR="00C307B5" w:rsidRPr="00880755">
              <w:rPr>
                <w:rFonts w:ascii="Arial" w:hAnsi="Arial" w:cs="Arial"/>
                <w:bCs/>
                <w:color w:val="000000"/>
                <w:sz w:val="22"/>
                <w:shd w:val="clear" w:color="auto" w:fill="FFFFFF"/>
                <w:lang w:val="mn-MN"/>
              </w:rPr>
              <w:t xml:space="preserve"> </w:t>
            </w:r>
            <w:r w:rsidR="0051685B" w:rsidRPr="00880755">
              <w:rPr>
                <w:rFonts w:ascii="Arial" w:hAnsi="Arial" w:cs="Arial"/>
                <w:color w:val="231F20"/>
                <w:szCs w:val="24"/>
                <w:lang w:val="mn-MN"/>
              </w:rPr>
              <w:t>Э</w:t>
            </w:r>
            <w:r w:rsidR="00C307B5" w:rsidRPr="00880755">
              <w:rPr>
                <w:rFonts w:ascii="Arial" w:hAnsi="Arial" w:cs="Arial"/>
                <w:color w:val="231F20"/>
                <w:szCs w:val="24"/>
                <w:lang w:val="mn-MN"/>
              </w:rPr>
              <w:t>цсийн эрчимжилт нь тогтмол бүтэц</w:t>
            </w:r>
            <w:r w:rsidR="001732A6" w:rsidRPr="00880755">
              <w:rPr>
                <w:rFonts w:ascii="Arial" w:hAnsi="Arial" w:cs="Arial"/>
                <w:color w:val="231F20"/>
                <w:szCs w:val="24"/>
                <w:lang w:val="mn-MN"/>
              </w:rPr>
              <w:t>тэй</w:t>
            </w:r>
            <w:r w:rsidR="00C307B5" w:rsidRPr="00880755">
              <w:rPr>
                <w:rFonts w:ascii="Arial" w:hAnsi="Arial" w:cs="Arial"/>
                <w:color w:val="231F20"/>
                <w:szCs w:val="24"/>
                <w:lang w:val="mn-MN"/>
              </w:rPr>
              <w:t xml:space="preserve"> </w:t>
            </w:r>
            <w:r w:rsidR="001732A6" w:rsidRPr="00880755">
              <w:rPr>
                <w:rFonts w:ascii="Arial" w:hAnsi="Arial" w:cs="Arial"/>
                <w:color w:val="231F20"/>
                <w:szCs w:val="24"/>
                <w:lang w:val="mn-MN"/>
              </w:rPr>
              <w:t>үеийн</w:t>
            </w:r>
            <w:r w:rsidR="00C307B5" w:rsidRPr="00880755">
              <w:rPr>
                <w:rFonts w:ascii="Arial" w:hAnsi="Arial" w:cs="Arial"/>
                <w:color w:val="231F20"/>
                <w:szCs w:val="24"/>
                <w:lang w:val="mn-MN"/>
              </w:rPr>
              <w:t xml:space="preserve"> эрчимжилтээс илүү хурдан буурч байгаа гурван бүс нутгийг (Африк, Энэтхэг болон Хятад) </w:t>
            </w:r>
            <w:r w:rsidR="001732A6" w:rsidRPr="00880755">
              <w:rPr>
                <w:rFonts w:ascii="Arial" w:hAnsi="Arial" w:cs="Arial"/>
                <w:color w:val="231F20"/>
                <w:szCs w:val="24"/>
                <w:lang w:val="mn-MN"/>
              </w:rPr>
              <w:t xml:space="preserve">зурагт </w:t>
            </w:r>
            <w:r w:rsidR="00C307B5" w:rsidRPr="00880755">
              <w:rPr>
                <w:rFonts w:ascii="Arial" w:hAnsi="Arial" w:cs="Arial"/>
                <w:color w:val="231F20"/>
                <w:szCs w:val="24"/>
                <w:lang w:val="mn-MN"/>
              </w:rPr>
              <w:t xml:space="preserve">харуулсан. Энэ нь эрчим хүчний эрчимжилтийн бууралтын нэг хэсэг </w:t>
            </w:r>
            <w:r w:rsidR="004564B9" w:rsidRPr="00880755">
              <w:rPr>
                <w:rFonts w:ascii="Arial" w:hAnsi="Arial" w:cs="Arial"/>
                <w:color w:val="231F20"/>
                <w:szCs w:val="24"/>
                <w:lang w:val="mn-MN"/>
              </w:rPr>
              <w:t>нь</w:t>
            </w:r>
            <w:r w:rsidR="00C307B5" w:rsidRPr="00880755">
              <w:rPr>
                <w:rFonts w:ascii="Arial" w:hAnsi="Arial" w:cs="Arial"/>
                <w:color w:val="231F20"/>
                <w:szCs w:val="24"/>
                <w:lang w:val="mn-MN"/>
              </w:rPr>
              <w:t xml:space="preserve"> ДНБ-д эрчим хүч бага зарцуулдаг үйлчилгээний салбарын эзлэх хувь нэмэгдсэнтэй холбоотой гэсэн үг юм.</w:t>
            </w:r>
            <w:r w:rsidR="00BE3420" w:rsidRPr="00880755">
              <w:rPr>
                <w:rFonts w:ascii="Arial" w:hAnsi="Arial" w:cs="Arial"/>
                <w:color w:val="231F20"/>
                <w:szCs w:val="24"/>
                <w:lang w:val="mn-MN"/>
              </w:rPr>
              <w:t xml:space="preserve"> </w:t>
            </w:r>
            <w:r w:rsidR="00C307B5" w:rsidRPr="00880755">
              <w:rPr>
                <w:rFonts w:ascii="Arial" w:hAnsi="Arial" w:cs="Arial"/>
                <w:color w:val="231F20"/>
                <w:szCs w:val="24"/>
                <w:lang w:val="mn-MN"/>
              </w:rPr>
              <w:t>Гэ</w:t>
            </w:r>
            <w:r w:rsidR="004564B9" w:rsidRPr="00880755">
              <w:rPr>
                <w:rFonts w:ascii="Arial" w:hAnsi="Arial" w:cs="Arial"/>
                <w:color w:val="231F20"/>
                <w:szCs w:val="24"/>
                <w:lang w:val="mn-MN"/>
              </w:rPr>
              <w:t>хдээ</w:t>
            </w:r>
            <w:r w:rsidR="00C307B5" w:rsidRPr="00880755">
              <w:rPr>
                <w:rFonts w:ascii="Arial" w:hAnsi="Arial" w:cs="Arial"/>
                <w:color w:val="231F20"/>
                <w:szCs w:val="24"/>
                <w:lang w:val="mn-MN"/>
              </w:rPr>
              <w:t xml:space="preserve"> ТУХН-д бүтцийн </w:t>
            </w:r>
            <w:r w:rsidR="00775327" w:rsidRPr="00880755">
              <w:rPr>
                <w:rFonts w:ascii="Arial" w:hAnsi="Arial" w:cs="Arial"/>
                <w:color w:val="231F20"/>
                <w:szCs w:val="24"/>
                <w:lang w:val="mn-MN"/>
              </w:rPr>
              <w:t xml:space="preserve">үр </w:t>
            </w:r>
            <w:r w:rsidR="00C307B5" w:rsidRPr="00880755">
              <w:rPr>
                <w:rFonts w:ascii="Arial" w:hAnsi="Arial" w:cs="Arial"/>
                <w:color w:val="231F20"/>
                <w:szCs w:val="24"/>
                <w:lang w:val="mn-MN"/>
              </w:rPr>
              <w:t>нөлөө нь эцсийн эрчим хүчний эрчимжилтийг нэмэгдүүлэхэд хувь нэмэр оруулсан.</w:t>
            </w:r>
          </w:p>
          <w:p w14:paraId="455C245E" w14:textId="15804F13" w:rsidR="006447D5" w:rsidRPr="00880755" w:rsidRDefault="00C307B5" w:rsidP="004564B9">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ТАЙЛБАР</w:t>
            </w:r>
            <w:r w:rsidR="00BE3420" w:rsidRPr="00880755">
              <w:rPr>
                <w:rFonts w:ascii="Arial" w:hAnsi="Arial" w:cs="Arial"/>
                <w:color w:val="231F20"/>
                <w:sz w:val="20"/>
                <w:szCs w:val="20"/>
                <w:lang w:val="mn-MN"/>
              </w:rPr>
              <w:t xml:space="preserve"> </w:t>
            </w:r>
            <w:r w:rsidRPr="00880755">
              <w:rPr>
                <w:rFonts w:ascii="Arial" w:hAnsi="Arial" w:cs="Arial"/>
                <w:color w:val="231F20"/>
                <w:sz w:val="20"/>
                <w:szCs w:val="20"/>
                <w:lang w:val="mn-MN"/>
              </w:rPr>
              <w:t xml:space="preserve">ТУХН бол Тусгаар улсуудын хамтын нөхөрлөл юм. Үүнд: </w:t>
            </w:r>
            <w:r w:rsidR="00775327" w:rsidRPr="00880755">
              <w:rPr>
                <w:rFonts w:ascii="Arial" w:hAnsi="Arial" w:cs="Arial"/>
                <w:color w:val="231F20"/>
                <w:sz w:val="20"/>
                <w:szCs w:val="20"/>
                <w:lang w:val="mn-MN"/>
              </w:rPr>
              <w:t>зэрэг улс багтана</w:t>
            </w:r>
            <w:r w:rsidRPr="00880755">
              <w:rPr>
                <w:rFonts w:ascii="Arial" w:hAnsi="Arial" w:cs="Arial"/>
                <w:color w:val="231F20"/>
                <w:sz w:val="20"/>
                <w:szCs w:val="20"/>
                <w:lang w:val="mn-MN"/>
              </w:rPr>
              <w:t>.</w:t>
            </w:r>
            <w:r w:rsidR="004564B9" w:rsidRPr="00880755">
              <w:rPr>
                <w:rFonts w:ascii="Arial" w:hAnsi="Arial" w:cs="Arial"/>
                <w:color w:val="231F20"/>
                <w:sz w:val="20"/>
                <w:szCs w:val="20"/>
                <w:lang w:val="mn-MN"/>
              </w:rPr>
              <w:t xml:space="preserve"> ОХУ Г.М АЛБАН ЁСНЫ НЭРИЙГ БИЧНЭ!!!</w:t>
            </w:r>
          </w:p>
        </w:tc>
        <w:tc>
          <w:tcPr>
            <w:tcW w:w="4674" w:type="dxa"/>
          </w:tcPr>
          <w:p w14:paraId="7AEBF812" w14:textId="77777777" w:rsidR="00E931DE" w:rsidRPr="00880755" w:rsidRDefault="00E2647B">
            <w:pPr>
              <w:spacing w:line="276" w:lineRule="auto"/>
              <w:jc w:val="both"/>
              <w:rPr>
                <w:rFonts w:ascii="Arial" w:hAnsi="Arial" w:cs="Arial"/>
                <w:bCs/>
                <w:color w:val="000000"/>
                <w:sz w:val="20"/>
                <w:szCs w:val="20"/>
                <w:shd w:val="clear" w:color="auto" w:fill="FFFFFF"/>
                <w:lang w:val="mn-MN"/>
              </w:rPr>
            </w:pPr>
            <w:r w:rsidRPr="00880755">
              <w:rPr>
                <w:rFonts w:ascii="Arial" w:hAnsi="Arial" w:cs="Arial"/>
                <w:bCs/>
                <w:color w:val="000000"/>
                <w:sz w:val="20"/>
                <w:szCs w:val="20"/>
                <w:shd w:val="clear" w:color="auto" w:fill="FFFFFF"/>
                <w:lang w:val="mn-MN"/>
              </w:rPr>
              <w:lastRenderedPageBreak/>
              <w:t xml:space="preserve">NOTE </w:t>
            </w:r>
            <w:r w:rsidR="00E931DE" w:rsidRPr="00880755">
              <w:rPr>
                <w:rFonts w:ascii="Arial" w:hAnsi="Arial" w:cs="Arial"/>
                <w:bCs/>
                <w:color w:val="000000"/>
                <w:sz w:val="20"/>
                <w:szCs w:val="20"/>
                <w:shd w:val="clear" w:color="auto" w:fill="FFFFFF"/>
                <w:lang w:val="mn-MN"/>
              </w:rPr>
              <w:t>The structure effect is the difference in the variations of the (observed) energy intensity and of the intensity at constant structure. The greater this effect, the wider the gap between these two intensities.</w:t>
            </w:r>
          </w:p>
          <w:p w14:paraId="4998C725" w14:textId="77777777" w:rsidR="00ED5853" w:rsidRPr="00880755" w:rsidRDefault="00ED5853">
            <w:pPr>
              <w:spacing w:line="276" w:lineRule="auto"/>
              <w:jc w:val="both"/>
              <w:rPr>
                <w:rFonts w:ascii="Arial" w:hAnsi="Arial" w:cs="Arial"/>
                <w:bCs/>
                <w:color w:val="000000"/>
                <w:sz w:val="20"/>
                <w:szCs w:val="20"/>
                <w:shd w:val="clear" w:color="auto" w:fill="FFFFFF"/>
                <w:lang w:val="mn-MN"/>
              </w:rPr>
            </w:pPr>
          </w:p>
          <w:p w14:paraId="051CB2FB" w14:textId="77777777" w:rsidR="00E931DE" w:rsidRPr="00880755" w:rsidRDefault="00E931DE">
            <w:pPr>
              <w:spacing w:line="276" w:lineRule="auto"/>
              <w:jc w:val="both"/>
              <w:rPr>
                <w:rFonts w:ascii="Arial" w:hAnsi="Arial" w:cs="Arial"/>
                <w:b/>
                <w:bCs/>
                <w:color w:val="000000"/>
                <w:szCs w:val="24"/>
                <w:shd w:val="clear" w:color="auto" w:fill="FFFFFF"/>
                <w:lang w:val="mn-MN"/>
              </w:rPr>
            </w:pPr>
            <w:r w:rsidRPr="00880755">
              <w:rPr>
                <w:rFonts w:ascii="Arial" w:hAnsi="Arial" w:cs="Arial"/>
                <w:b/>
                <w:bCs/>
                <w:color w:val="000000"/>
                <w:szCs w:val="24"/>
                <w:shd w:val="clear" w:color="auto" w:fill="FFFFFF"/>
                <w:lang w:val="mn-MN"/>
              </w:rPr>
              <w:t>A.1.3 Simple calculation for final energy intensity</w:t>
            </w:r>
          </w:p>
          <w:p w14:paraId="390B072C" w14:textId="77777777" w:rsidR="00E931DE" w:rsidRPr="00880755" w:rsidRDefault="00E931DE">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final energy intensity relates the final energy consumption to the GDP expressed at constant prices, as shown by </w:t>
            </w:r>
            <w:hyperlink r:id="rId32" w:anchor="_bookmark99" w:history="1">
              <w:r w:rsidRPr="00880755">
                <w:rPr>
                  <w:rFonts w:ascii="Arial" w:hAnsi="Arial" w:cs="Arial"/>
                  <w:bCs/>
                  <w:color w:val="000000"/>
                  <w:szCs w:val="24"/>
                  <w:shd w:val="clear" w:color="auto" w:fill="FFFFFF"/>
                  <w:lang w:val="mn-MN"/>
                </w:rPr>
                <w:t>Formula (A.6)</w:t>
              </w:r>
            </w:hyperlink>
            <w:r w:rsidRPr="00880755">
              <w:rPr>
                <w:rFonts w:ascii="Arial" w:hAnsi="Arial" w:cs="Arial"/>
                <w:bCs/>
                <w:color w:val="000000"/>
                <w:szCs w:val="24"/>
                <w:shd w:val="clear" w:color="auto" w:fill="FFFFFF"/>
                <w:lang w:val="mn-MN"/>
              </w:rPr>
              <w:t xml:space="preserve">. The final energy consumption should correspond to energy uses only and exclude non-energy uses. The calculation should preferably be done with a final consumption at normal climate, i.e. with climatic corrections, as explained in </w:t>
            </w:r>
            <w:hyperlink r:id="rId33" w:anchor="_bookmark154" w:history="1">
              <w:r w:rsidRPr="00880755">
                <w:rPr>
                  <w:rFonts w:ascii="Arial" w:hAnsi="Arial" w:cs="Arial"/>
                  <w:bCs/>
                  <w:color w:val="000000"/>
                  <w:szCs w:val="24"/>
                  <w:shd w:val="clear" w:color="auto" w:fill="FFFFFF"/>
                  <w:lang w:val="mn-MN"/>
                </w:rPr>
                <w:t>Annex D</w:t>
              </w:r>
            </w:hyperlink>
            <w:r w:rsidRPr="00880755">
              <w:rPr>
                <w:rFonts w:ascii="Arial" w:hAnsi="Arial" w:cs="Arial"/>
                <w:bCs/>
                <w:color w:val="000000"/>
                <w:szCs w:val="24"/>
                <w:shd w:val="clear" w:color="auto" w:fill="FFFFFF"/>
                <w:lang w:val="mn-MN"/>
              </w:rPr>
              <w:t>.</w:t>
            </w:r>
          </w:p>
          <w:p w14:paraId="771F0177" w14:textId="77777777" w:rsidR="002A3D2B"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 xml:space="preserve">= </m:t>
              </m:r>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GDP,t</m:t>
                      </m:r>
                    </m:sub>
                  </m:sSub>
                </m:den>
              </m:f>
            </m:oMath>
            <w:r w:rsidR="002A3D2B" w:rsidRPr="00880755">
              <w:rPr>
                <w:rFonts w:ascii="Arial" w:eastAsiaTheme="minorEastAsia" w:hAnsi="Arial" w:cs="Arial"/>
                <w:bCs/>
                <w:color w:val="000000"/>
                <w:szCs w:val="24"/>
                <w:shd w:val="clear" w:color="auto" w:fill="FFFFFF"/>
                <w:lang w:val="mn-MN"/>
              </w:rPr>
              <w:t xml:space="preserve">    (A.6)</w:t>
            </w:r>
          </w:p>
          <w:p w14:paraId="7B88344D" w14:textId="77777777" w:rsidR="002A3D2B" w:rsidRPr="00880755" w:rsidRDefault="002A3D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where </w:t>
            </w:r>
          </w:p>
          <w:p w14:paraId="334B7AC4" w14:textId="77777777" w:rsidR="002A3D2B" w:rsidRPr="00880755" w:rsidRDefault="002A3D2B">
            <w:pPr>
              <w:spacing w:line="276" w:lineRule="auto"/>
              <w:jc w:val="both"/>
              <w:rPr>
                <w:rFonts w:ascii="Arial" w:hAnsi="Arial" w:cs="Arial"/>
                <w:color w:val="231F20"/>
                <w:szCs w:val="24"/>
                <w:lang w:val="mn-MN"/>
              </w:rPr>
            </w:pPr>
            <w:r w:rsidRPr="00880755">
              <w:rPr>
                <w:rFonts w:ascii="Arial" w:hAnsi="Arial" w:cs="Arial"/>
                <w:bCs/>
                <w:i/>
                <w:color w:val="000000"/>
                <w:szCs w:val="24"/>
                <w:shd w:val="clear" w:color="auto" w:fill="FFFFFF"/>
                <w:lang w:val="mn-MN"/>
              </w:rPr>
              <w:t>e</w:t>
            </w:r>
            <w:r w:rsidRPr="00880755">
              <w:rPr>
                <w:rFonts w:ascii="Arial" w:hAnsi="Arial" w:cs="Arial"/>
                <w:bCs/>
                <w:color w:val="000000"/>
                <w:szCs w:val="24"/>
                <w:shd w:val="clear" w:color="auto" w:fill="FFFFFF"/>
                <w:lang w:val="mn-MN"/>
              </w:rPr>
              <w:t xml:space="preserve"> </w:t>
            </w:r>
            <w:r w:rsidRPr="00880755">
              <w:rPr>
                <w:rFonts w:ascii="Arial" w:hAnsi="Arial" w:cs="Arial"/>
                <w:color w:val="231F20"/>
                <w:szCs w:val="24"/>
                <w:lang w:val="mn-MN"/>
              </w:rPr>
              <w:t>is the final energy intensity value;</w:t>
            </w:r>
          </w:p>
          <w:p w14:paraId="71B1705D" w14:textId="77777777" w:rsidR="002A3D2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m:t>
                  </m:r>
                </m:sub>
              </m:sSub>
            </m:oMath>
            <w:r w:rsidR="002A3D2B" w:rsidRPr="00880755">
              <w:rPr>
                <w:rFonts w:ascii="Arial" w:eastAsiaTheme="minorEastAsia" w:hAnsi="Arial" w:cs="Arial"/>
                <w:bCs/>
                <w:color w:val="000000"/>
                <w:szCs w:val="24"/>
                <w:shd w:val="clear" w:color="auto" w:fill="FFFFFF"/>
                <w:lang w:val="mn-MN"/>
              </w:rPr>
              <w:t xml:space="preserve"> </w:t>
            </w:r>
            <w:r w:rsidR="002A3D2B" w:rsidRPr="00880755">
              <w:rPr>
                <w:rFonts w:ascii="Arial" w:hAnsi="Arial" w:cs="Arial"/>
                <w:color w:val="231F20"/>
                <w:szCs w:val="24"/>
                <w:lang w:val="mn-MN"/>
              </w:rPr>
              <w:t>is the final energy consumption;</w:t>
            </w:r>
          </w:p>
          <w:p w14:paraId="3F30A4B5" w14:textId="77777777" w:rsidR="002A3D2B"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GDP</m:t>
                  </m:r>
                </m:sub>
              </m:sSub>
            </m:oMath>
            <w:r w:rsidR="002A3D2B" w:rsidRPr="00880755">
              <w:rPr>
                <w:rFonts w:ascii="Arial" w:eastAsiaTheme="minorEastAsia" w:hAnsi="Arial" w:cs="Arial"/>
                <w:bCs/>
                <w:color w:val="000000"/>
                <w:szCs w:val="24"/>
                <w:shd w:val="clear" w:color="auto" w:fill="FFFFFF"/>
                <w:lang w:val="mn-MN"/>
              </w:rPr>
              <w:t xml:space="preserve"> is the GDP;</w:t>
            </w:r>
          </w:p>
          <w:p w14:paraId="482B9696" w14:textId="77777777" w:rsidR="002A3D2B" w:rsidRPr="00880755" w:rsidRDefault="002A3D2B">
            <w:pPr>
              <w:spacing w:line="276" w:lineRule="auto"/>
              <w:jc w:val="both"/>
              <w:rPr>
                <w:rFonts w:ascii="Arial" w:hAnsi="Arial" w:cs="Arial"/>
                <w:color w:val="231F20"/>
                <w:szCs w:val="24"/>
                <w:lang w:val="mn-MN"/>
              </w:rPr>
            </w:pPr>
            <w:r w:rsidRPr="00880755">
              <w:rPr>
                <w:rFonts w:ascii="Arial" w:eastAsiaTheme="minorEastAsia" w:hAnsi="Arial" w:cs="Arial"/>
                <w:bCs/>
                <w:i/>
                <w:color w:val="000000"/>
                <w:szCs w:val="24"/>
                <w:shd w:val="clear" w:color="auto" w:fill="FFFFFF"/>
                <w:lang w:val="mn-MN"/>
              </w:rPr>
              <w:t>t</w:t>
            </w:r>
            <w:r w:rsidRPr="00880755">
              <w:rPr>
                <w:rFonts w:ascii="Arial" w:eastAsiaTheme="minorEastAsia" w:hAnsi="Arial" w:cs="Arial"/>
                <w:bCs/>
                <w:color w:val="000000"/>
                <w:szCs w:val="24"/>
                <w:shd w:val="clear" w:color="auto" w:fill="FFFFFF"/>
                <w:lang w:val="mn-MN"/>
              </w:rPr>
              <w:t xml:space="preserve"> </w:t>
            </w:r>
            <w:r w:rsidRPr="00880755">
              <w:rPr>
                <w:rFonts w:ascii="Arial" w:hAnsi="Arial" w:cs="Arial"/>
                <w:color w:val="231F20"/>
                <w:szCs w:val="24"/>
                <w:lang w:val="mn-MN"/>
              </w:rPr>
              <w:t>is the year of calculation.</w:t>
            </w:r>
          </w:p>
          <w:p w14:paraId="4B3CC25F" w14:textId="77777777" w:rsidR="005E4343" w:rsidRPr="00880755" w:rsidRDefault="005E4343">
            <w:pPr>
              <w:spacing w:line="276" w:lineRule="auto"/>
              <w:jc w:val="both"/>
              <w:rPr>
                <w:rFonts w:ascii="Arial" w:hAnsi="Arial" w:cs="Arial"/>
                <w:color w:val="231F20"/>
                <w:szCs w:val="24"/>
                <w:lang w:val="mn-MN"/>
              </w:rPr>
            </w:pPr>
          </w:p>
          <w:p w14:paraId="74F99418" w14:textId="77777777" w:rsidR="005E4343" w:rsidRPr="00880755" w:rsidRDefault="005E4343">
            <w:pPr>
              <w:spacing w:line="276" w:lineRule="auto"/>
              <w:jc w:val="both"/>
              <w:rPr>
                <w:rFonts w:ascii="Arial" w:hAnsi="Arial" w:cs="Arial"/>
                <w:color w:val="231F20"/>
                <w:szCs w:val="24"/>
                <w:lang w:val="mn-MN"/>
              </w:rPr>
            </w:pPr>
          </w:p>
          <w:p w14:paraId="25B357E7" w14:textId="77777777" w:rsidR="005E4343" w:rsidRPr="00880755" w:rsidRDefault="005E4343">
            <w:pPr>
              <w:spacing w:line="276" w:lineRule="auto"/>
              <w:jc w:val="both"/>
              <w:rPr>
                <w:rFonts w:ascii="Arial" w:hAnsi="Arial" w:cs="Arial"/>
                <w:color w:val="231F20"/>
                <w:szCs w:val="24"/>
                <w:lang w:val="mn-MN"/>
              </w:rPr>
            </w:pPr>
          </w:p>
          <w:p w14:paraId="6C400412" w14:textId="77777777" w:rsidR="005E4343" w:rsidRPr="00880755" w:rsidRDefault="005E4343">
            <w:pPr>
              <w:spacing w:line="276" w:lineRule="auto"/>
              <w:jc w:val="both"/>
              <w:rPr>
                <w:rFonts w:ascii="Arial" w:hAnsi="Arial" w:cs="Arial"/>
                <w:color w:val="231F20"/>
                <w:szCs w:val="24"/>
                <w:lang w:val="mn-MN"/>
              </w:rPr>
            </w:pPr>
          </w:p>
          <w:p w14:paraId="6EE9077E" w14:textId="77777777" w:rsidR="002A3D2B" w:rsidRPr="00880755" w:rsidRDefault="002A3D2B">
            <w:pPr>
              <w:spacing w:line="276" w:lineRule="auto"/>
              <w:jc w:val="both"/>
              <w:rPr>
                <w:rFonts w:ascii="Arial" w:hAnsi="Arial" w:cs="Arial"/>
                <w:bCs/>
                <w:color w:val="000000"/>
                <w:szCs w:val="24"/>
                <w:shd w:val="clear" w:color="auto" w:fill="FFFFFF"/>
                <w:lang w:val="mn-MN"/>
              </w:rPr>
            </w:pPr>
            <w:r w:rsidRPr="00880755">
              <w:rPr>
                <w:rFonts w:ascii="Arial" w:hAnsi="Arial" w:cs="Arial"/>
                <w:bCs/>
                <w:color w:val="000000"/>
                <w:szCs w:val="24"/>
                <w:shd w:val="clear" w:color="auto" w:fill="FFFFFF"/>
                <w:lang w:val="mn-MN"/>
              </w:rPr>
              <w:t xml:space="preserve">The final energy intensity, as defined in </w:t>
            </w:r>
            <w:hyperlink w:anchor="_bookmark99" w:history="1">
              <w:r w:rsidRPr="00880755">
                <w:rPr>
                  <w:rFonts w:ascii="Arial" w:hAnsi="Arial" w:cs="Arial"/>
                  <w:bCs/>
                  <w:color w:val="000000"/>
                  <w:szCs w:val="24"/>
                  <w:shd w:val="clear" w:color="auto" w:fill="FFFFFF"/>
                  <w:lang w:val="mn-MN"/>
                </w:rPr>
                <w:t>Formula (A.6)</w:t>
              </w:r>
            </w:hyperlink>
            <w:r w:rsidRPr="00880755">
              <w:rPr>
                <w:rFonts w:ascii="Arial" w:hAnsi="Arial" w:cs="Arial"/>
                <w:bCs/>
                <w:color w:val="000000"/>
                <w:szCs w:val="24"/>
                <w:shd w:val="clear" w:color="auto" w:fill="FFFFFF"/>
                <w:lang w:val="mn-MN"/>
              </w:rPr>
              <w:t xml:space="preserve">, can also be written as shown in </w:t>
            </w:r>
            <w:hyperlink w:anchor="_bookmark100" w:history="1">
              <w:r w:rsidRPr="00880755">
                <w:rPr>
                  <w:rFonts w:ascii="Arial" w:hAnsi="Arial" w:cs="Arial"/>
                  <w:bCs/>
                  <w:color w:val="000000"/>
                  <w:szCs w:val="24"/>
                  <w:shd w:val="clear" w:color="auto" w:fill="FFFFFF"/>
                  <w:lang w:val="mn-MN"/>
                </w:rPr>
                <w:t xml:space="preserve">Formula (A.7) </w:t>
              </w:r>
            </w:hyperlink>
            <w:r w:rsidRPr="00880755">
              <w:rPr>
                <w:rFonts w:ascii="Arial" w:hAnsi="Arial" w:cs="Arial"/>
                <w:bCs/>
                <w:color w:val="000000"/>
                <w:szCs w:val="24"/>
                <w:shd w:val="clear" w:color="auto" w:fill="FFFFFF"/>
                <w:lang w:val="mn-MN"/>
              </w:rPr>
              <w:t>to show the effect of structural changes and intensity changes with a constant structure:</w:t>
            </w:r>
          </w:p>
          <w:p w14:paraId="7CD16EC5" w14:textId="77777777" w:rsidR="002A3D2B" w:rsidRPr="00880755" w:rsidRDefault="00880755">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t</m:t>
                  </m:r>
                </m:sub>
              </m:sSub>
              <m:r>
                <w:rPr>
                  <w:rFonts w:ascii="Cambria Math" w:hAnsi="Cambria Math" w:cs="Arial"/>
                  <w:color w:val="000000"/>
                  <w:szCs w:val="24"/>
                  <w:shd w:val="clear" w:color="auto" w:fill="FFFFFF"/>
                  <w:lang w:val="mn-MN"/>
                </w:rPr>
                <m:t xml:space="preserve">= </m:t>
              </m:r>
              <m:nary>
                <m:naryPr>
                  <m:chr m:val="∑"/>
                  <m:limLoc m:val="undOvr"/>
                  <m:supHide m:val="1"/>
                  <m:ctrlPr>
                    <w:rPr>
                      <w:rFonts w:ascii="Cambria Math" w:hAnsi="Cambria Math" w:cs="Arial"/>
                      <w:bCs/>
                      <w:i/>
                      <w:color w:val="000000"/>
                      <w:szCs w:val="24"/>
                      <w:shd w:val="clear" w:color="auto" w:fill="FFFFFF"/>
                      <w:lang w:val="mn-MN"/>
                    </w:rPr>
                  </m:ctrlPr>
                </m:naryPr>
                <m:sub>
                  <m:r>
                    <w:rPr>
                      <w:rFonts w:ascii="Cambria Math" w:hAnsi="Cambria Math" w:cs="Arial"/>
                      <w:color w:val="000000"/>
                      <w:szCs w:val="24"/>
                      <w:shd w:val="clear" w:color="auto" w:fill="FFFFFF"/>
                      <w:lang w:val="mn-MN"/>
                    </w:rPr>
                    <m:t>i</m:t>
                  </m:r>
                </m:sub>
                <m:sup/>
                <m:e>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t</m:t>
                              </m:r>
                            </m:sub>
                          </m:sSub>
                        </m:den>
                      </m:f>
                    </m:e>
                  </m:d>
                </m:e>
              </m:nary>
              <m:r>
                <w:rPr>
                  <w:rFonts w:ascii="Cambria Math" w:hAnsi="Cambria Math" w:cs="Arial"/>
                  <w:color w:val="000000"/>
                  <w:szCs w:val="24"/>
                  <w:shd w:val="clear" w:color="auto" w:fill="FFFFFF"/>
                  <w:lang w:val="mn-MN"/>
                </w:rPr>
                <m:t xml:space="preserve"> x </m:t>
              </m:r>
              <m:d>
                <m:dPr>
                  <m:ctrlPr>
                    <w:rPr>
                      <w:rFonts w:ascii="Cambria Math" w:hAnsi="Cambria Math" w:cs="Arial"/>
                      <w:bCs/>
                      <w:i/>
                      <w:color w:val="000000"/>
                      <w:szCs w:val="24"/>
                      <w:shd w:val="clear" w:color="auto" w:fill="FFFFFF"/>
                      <w:lang w:val="mn-MN"/>
                    </w:rPr>
                  </m:ctrlPr>
                </m:dPr>
                <m:e>
                  <m:f>
                    <m:fPr>
                      <m:ctrlPr>
                        <w:rPr>
                          <w:rFonts w:ascii="Cambria Math" w:hAnsi="Cambria Math" w:cs="Arial"/>
                          <w:bCs/>
                          <w:i/>
                          <w:color w:val="000000"/>
                          <w:szCs w:val="24"/>
                          <w:shd w:val="clear" w:color="auto" w:fill="FFFFFF"/>
                          <w:lang w:val="mn-MN"/>
                        </w:rPr>
                      </m:ctrlPr>
                    </m:fPr>
                    <m:num>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f,i,t</m:t>
                          </m:r>
                        </m:sub>
                      </m:sSub>
                    </m:num>
                    <m:den>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i,t</m:t>
                          </m:r>
                        </m:sub>
                      </m:sSub>
                    </m:den>
                  </m:f>
                </m:e>
              </m:d>
            </m:oMath>
            <w:r w:rsidR="002A3D2B" w:rsidRPr="00880755">
              <w:rPr>
                <w:rFonts w:ascii="Arial" w:eastAsiaTheme="minorEastAsia" w:hAnsi="Arial" w:cs="Arial"/>
                <w:bCs/>
                <w:color w:val="000000"/>
                <w:szCs w:val="24"/>
                <w:shd w:val="clear" w:color="auto" w:fill="FFFFFF"/>
                <w:lang w:val="mn-MN"/>
              </w:rPr>
              <w:t xml:space="preserve">    (A.7)</w:t>
            </w:r>
          </w:p>
          <w:p w14:paraId="09938178" w14:textId="77777777" w:rsidR="002A3D2B" w:rsidRPr="00880755" w:rsidRDefault="002A3D2B">
            <w:pPr>
              <w:spacing w:line="276" w:lineRule="auto"/>
              <w:jc w:val="both"/>
              <w:rPr>
                <w:rFonts w:ascii="Arial" w:eastAsiaTheme="minorEastAsia" w:hAnsi="Arial" w:cs="Arial"/>
                <w:bCs/>
                <w:color w:val="000000"/>
                <w:szCs w:val="24"/>
                <w:shd w:val="clear" w:color="auto" w:fill="FFFFFF"/>
                <w:lang w:val="mn-MN"/>
              </w:rPr>
            </w:pPr>
            <w:r w:rsidRPr="00880755">
              <w:rPr>
                <w:rFonts w:ascii="Arial" w:eastAsiaTheme="minorEastAsia" w:hAnsi="Arial" w:cs="Arial"/>
                <w:bCs/>
                <w:color w:val="000000"/>
                <w:szCs w:val="24"/>
                <w:shd w:val="clear" w:color="auto" w:fill="FFFFFF"/>
                <w:lang w:val="mn-MN"/>
              </w:rPr>
              <w:t xml:space="preserve">where </w:t>
            </w:r>
          </w:p>
          <w:p w14:paraId="7ADA7C7B" w14:textId="77777777" w:rsidR="002A3D2B" w:rsidRPr="00880755" w:rsidRDefault="00880755">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m:t>
                  </m:r>
                </m:sub>
              </m:sSub>
            </m:oMath>
            <w:r w:rsidR="002A3D2B" w:rsidRPr="00880755">
              <w:rPr>
                <w:rFonts w:ascii="Arial" w:eastAsiaTheme="minorEastAsia" w:hAnsi="Arial" w:cs="Arial"/>
                <w:bCs/>
                <w:color w:val="000000"/>
                <w:szCs w:val="24"/>
                <w:shd w:val="clear" w:color="auto" w:fill="FFFFFF"/>
                <w:lang w:val="mn-MN"/>
              </w:rPr>
              <w:t xml:space="preserve"> </w:t>
            </w:r>
            <w:r w:rsidR="002A3D2B" w:rsidRPr="00880755">
              <w:rPr>
                <w:rFonts w:ascii="Arial" w:hAnsi="Arial" w:cs="Arial"/>
                <w:color w:val="231F20"/>
                <w:szCs w:val="24"/>
                <w:lang w:val="mn-MN"/>
              </w:rPr>
              <w:t>is</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the</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energy</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consumption</w:t>
            </w:r>
            <w:r w:rsidR="002A3D2B" w:rsidRPr="00880755">
              <w:rPr>
                <w:rFonts w:ascii="Arial" w:hAnsi="Arial" w:cs="Arial"/>
                <w:color w:val="231F20"/>
                <w:spacing w:val="-15"/>
                <w:szCs w:val="24"/>
                <w:lang w:val="mn-MN"/>
              </w:rPr>
              <w:t xml:space="preserve"> </w:t>
            </w:r>
            <w:r w:rsidR="002A3D2B" w:rsidRPr="00880755">
              <w:rPr>
                <w:rFonts w:ascii="Arial" w:hAnsi="Arial" w:cs="Arial"/>
                <w:color w:val="231F20"/>
                <w:szCs w:val="24"/>
                <w:lang w:val="mn-MN"/>
              </w:rPr>
              <w:t>of</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each</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of</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the</w:t>
            </w:r>
            <w:r w:rsidR="002A3D2B" w:rsidRPr="00880755">
              <w:rPr>
                <w:rFonts w:ascii="Arial" w:hAnsi="Arial" w:cs="Arial"/>
                <w:color w:val="231F20"/>
                <w:spacing w:val="-15"/>
                <w:szCs w:val="24"/>
                <w:lang w:val="mn-MN"/>
              </w:rPr>
              <w:t xml:space="preserve"> </w:t>
            </w:r>
            <w:r w:rsidR="002A3D2B" w:rsidRPr="00880755">
              <w:rPr>
                <w:rFonts w:ascii="Arial" w:hAnsi="Arial" w:cs="Arial"/>
                <w:color w:val="231F20"/>
                <w:szCs w:val="24"/>
                <w:lang w:val="mn-MN"/>
              </w:rPr>
              <w:t>five</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pacing w:val="2"/>
                <w:szCs w:val="24"/>
                <w:lang w:val="mn-MN"/>
              </w:rPr>
              <w:t>final</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energy</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consumption</w:t>
            </w:r>
            <w:r w:rsidR="002A3D2B" w:rsidRPr="00880755">
              <w:rPr>
                <w:rFonts w:ascii="Arial" w:hAnsi="Arial" w:cs="Arial"/>
                <w:color w:val="231F20"/>
                <w:spacing w:val="-15"/>
                <w:szCs w:val="24"/>
                <w:lang w:val="mn-MN"/>
              </w:rPr>
              <w:t xml:space="preserve"> </w:t>
            </w:r>
            <w:r w:rsidR="002A3D2B" w:rsidRPr="00880755">
              <w:rPr>
                <w:rFonts w:ascii="Arial" w:hAnsi="Arial" w:cs="Arial"/>
                <w:color w:val="231F20"/>
                <w:szCs w:val="24"/>
                <w:lang w:val="mn-MN"/>
              </w:rPr>
              <w:t>sectors</w:t>
            </w:r>
            <w:r w:rsidR="002A3D2B" w:rsidRPr="00880755">
              <w:rPr>
                <w:rFonts w:ascii="Arial" w:hAnsi="Arial" w:cs="Arial"/>
                <w:color w:val="231F20"/>
                <w:spacing w:val="-16"/>
                <w:szCs w:val="24"/>
                <w:lang w:val="mn-MN"/>
              </w:rPr>
              <w:t xml:space="preserve"> </w:t>
            </w:r>
            <w:r w:rsidR="002A3D2B" w:rsidRPr="00880755">
              <w:rPr>
                <w:rFonts w:ascii="Arial" w:hAnsi="Arial" w:cs="Arial"/>
                <w:color w:val="231F20"/>
                <w:szCs w:val="24"/>
                <w:lang w:val="mn-MN"/>
              </w:rPr>
              <w:t xml:space="preserve">(industry, </w:t>
            </w:r>
            <w:r w:rsidR="002A3D2B" w:rsidRPr="00880755">
              <w:rPr>
                <w:rFonts w:ascii="Arial" w:hAnsi="Arial" w:cs="Arial"/>
                <w:color w:val="231F20"/>
                <w:spacing w:val="3"/>
                <w:szCs w:val="24"/>
                <w:lang w:val="mn-MN"/>
              </w:rPr>
              <w:t xml:space="preserve">transport, </w:t>
            </w:r>
            <w:r w:rsidR="002A3D2B" w:rsidRPr="00880755">
              <w:rPr>
                <w:rFonts w:ascii="Arial" w:hAnsi="Arial" w:cs="Arial"/>
                <w:color w:val="231F20"/>
                <w:szCs w:val="24"/>
                <w:lang w:val="mn-MN"/>
              </w:rPr>
              <w:t>residential, services and</w:t>
            </w:r>
            <w:r w:rsidR="002A3D2B" w:rsidRPr="00880755">
              <w:rPr>
                <w:rFonts w:ascii="Arial" w:hAnsi="Arial" w:cs="Arial"/>
                <w:color w:val="231F20"/>
                <w:spacing w:val="-27"/>
                <w:szCs w:val="24"/>
                <w:lang w:val="mn-MN"/>
              </w:rPr>
              <w:t xml:space="preserve"> </w:t>
            </w:r>
            <w:r w:rsidR="002A3D2B" w:rsidRPr="00880755">
              <w:rPr>
                <w:rFonts w:ascii="Arial" w:hAnsi="Arial" w:cs="Arial"/>
                <w:color w:val="231F20"/>
                <w:szCs w:val="24"/>
                <w:lang w:val="mn-MN"/>
              </w:rPr>
              <w:t>agriculture);</w:t>
            </w:r>
          </w:p>
          <w:p w14:paraId="2AE67B1D" w14:textId="77777777" w:rsidR="002A3D2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oMath>
            <w:r w:rsidR="002A3D2B" w:rsidRPr="00880755">
              <w:rPr>
                <w:rFonts w:ascii="Arial" w:eastAsiaTheme="minorEastAsia" w:hAnsi="Arial" w:cs="Arial"/>
                <w:bCs/>
                <w:color w:val="000000"/>
                <w:szCs w:val="24"/>
                <w:shd w:val="clear" w:color="auto" w:fill="FFFFFF"/>
                <w:lang w:val="mn-MN"/>
              </w:rPr>
              <w:t xml:space="preserve"> </w:t>
            </w:r>
            <w:r w:rsidR="002A3D2B" w:rsidRPr="00880755">
              <w:rPr>
                <w:rFonts w:ascii="Arial" w:hAnsi="Arial" w:cs="Arial"/>
                <w:color w:val="231F20"/>
                <w:szCs w:val="24"/>
                <w:lang w:val="mn-MN"/>
              </w:rPr>
              <w:t>represents</w:t>
            </w:r>
            <w:r w:rsidR="002A3D2B" w:rsidRPr="00880755">
              <w:rPr>
                <w:rFonts w:ascii="Arial" w:hAnsi="Arial" w:cs="Arial"/>
                <w:color w:val="231F20"/>
                <w:spacing w:val="-14"/>
                <w:szCs w:val="24"/>
                <w:lang w:val="mn-MN"/>
              </w:rPr>
              <w:t xml:space="preserve"> </w:t>
            </w:r>
            <w:r w:rsidR="002A3D2B" w:rsidRPr="00880755">
              <w:rPr>
                <w:rFonts w:ascii="Arial" w:hAnsi="Arial" w:cs="Arial"/>
                <w:color w:val="231F20"/>
                <w:szCs w:val="24"/>
                <w:lang w:val="mn-MN"/>
              </w:rPr>
              <w:t>the</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monetary</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pacing w:val="3"/>
                <w:szCs w:val="24"/>
                <w:lang w:val="mn-MN"/>
              </w:rPr>
              <w:t>activity</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of</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each</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of</w:t>
            </w:r>
            <w:r w:rsidR="002A3D2B" w:rsidRPr="00880755">
              <w:rPr>
                <w:rFonts w:ascii="Arial" w:hAnsi="Arial" w:cs="Arial"/>
                <w:color w:val="231F20"/>
                <w:spacing w:val="-14"/>
                <w:szCs w:val="24"/>
                <w:lang w:val="mn-MN"/>
              </w:rPr>
              <w:t xml:space="preserve"> </w:t>
            </w:r>
            <w:r w:rsidR="002A3D2B" w:rsidRPr="00880755">
              <w:rPr>
                <w:rFonts w:ascii="Arial" w:hAnsi="Arial" w:cs="Arial"/>
                <w:color w:val="231F20"/>
                <w:szCs w:val="24"/>
                <w:lang w:val="mn-MN"/>
              </w:rPr>
              <w:t>the</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five</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pacing w:val="2"/>
                <w:szCs w:val="24"/>
                <w:lang w:val="mn-MN"/>
              </w:rPr>
              <w:t>final</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energy</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consumption</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sectors,</w:t>
            </w:r>
            <w:r w:rsidR="002A3D2B" w:rsidRPr="00880755">
              <w:rPr>
                <w:rFonts w:ascii="Arial" w:hAnsi="Arial" w:cs="Arial"/>
                <w:color w:val="231F20"/>
                <w:spacing w:val="-13"/>
                <w:szCs w:val="24"/>
                <w:lang w:val="mn-MN"/>
              </w:rPr>
              <w:t xml:space="preserve"> </w:t>
            </w:r>
            <w:r w:rsidR="002A3D2B" w:rsidRPr="00880755">
              <w:rPr>
                <w:rFonts w:ascii="Arial" w:hAnsi="Arial" w:cs="Arial"/>
                <w:color w:val="231F20"/>
                <w:szCs w:val="24"/>
                <w:lang w:val="mn-MN"/>
              </w:rPr>
              <w:t>as follows:</w:t>
            </w:r>
          </w:p>
          <w:p w14:paraId="670DC7E6" w14:textId="77777777" w:rsidR="002A3D2B" w:rsidRPr="00880755" w:rsidRDefault="002A3D2B">
            <w:pPr>
              <w:pStyle w:val="TableParagraph"/>
              <w:numPr>
                <w:ilvl w:val="0"/>
                <w:numId w:val="3"/>
              </w:numPr>
              <w:tabs>
                <w:tab w:val="left" w:pos="481"/>
              </w:tabs>
              <w:spacing w:before="113" w:line="276" w:lineRule="auto"/>
              <w:ind w:right="198"/>
              <w:jc w:val="both"/>
              <w:rPr>
                <w:rFonts w:ascii="Arial" w:hAnsi="Arial" w:cs="Arial"/>
                <w:sz w:val="24"/>
                <w:szCs w:val="24"/>
                <w:lang w:val="mn-MN"/>
              </w:rPr>
            </w:pPr>
            <w:r w:rsidRPr="00880755">
              <w:rPr>
                <w:rFonts w:ascii="Arial" w:hAnsi="Arial" w:cs="Arial"/>
                <w:color w:val="231F20"/>
                <w:sz w:val="24"/>
                <w:szCs w:val="24"/>
                <w:lang w:val="mn-MN"/>
              </w:rPr>
              <w:t>for</w:t>
            </w:r>
            <w:r w:rsidR="00B177EF"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industry,</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services</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and</w:t>
            </w:r>
            <w:r w:rsidRPr="00880755">
              <w:rPr>
                <w:rFonts w:ascii="Arial" w:hAnsi="Arial" w:cs="Arial"/>
                <w:color w:val="231F20"/>
                <w:spacing w:val="-15"/>
                <w:sz w:val="24"/>
                <w:szCs w:val="24"/>
                <w:lang w:val="mn-MN"/>
              </w:rPr>
              <w:t xml:space="preserve"> </w:t>
            </w:r>
            <w:r w:rsidRPr="00880755">
              <w:rPr>
                <w:rFonts w:ascii="Arial" w:hAnsi="Arial" w:cs="Arial"/>
                <w:color w:val="231F20"/>
                <w:spacing w:val="2"/>
                <w:sz w:val="24"/>
                <w:szCs w:val="24"/>
                <w:lang w:val="mn-MN"/>
              </w:rPr>
              <w:t>agriculture,</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which</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are</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the</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productive</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sectors</w:t>
            </w:r>
            <w:r w:rsidRPr="00880755">
              <w:rPr>
                <w:rFonts w:ascii="Arial" w:hAnsi="Arial" w:cs="Arial"/>
                <w:color w:val="231F20"/>
                <w:spacing w:val="-15"/>
                <w:sz w:val="24"/>
                <w:szCs w:val="24"/>
                <w:lang w:val="mn-MN"/>
              </w:rPr>
              <w:t xml:space="preserve"> </w:t>
            </w:r>
            <w:r w:rsidRPr="00880755">
              <w:rPr>
                <w:rFonts w:ascii="Arial" w:hAnsi="Arial" w:cs="Arial"/>
                <w:color w:val="231F20"/>
                <w:sz w:val="24"/>
                <w:szCs w:val="24"/>
                <w:lang w:val="mn-MN"/>
              </w:rPr>
              <w:t>that</w:t>
            </w:r>
            <w:r w:rsidRPr="00880755">
              <w:rPr>
                <w:rFonts w:ascii="Arial" w:hAnsi="Arial" w:cs="Arial"/>
                <w:color w:val="231F20"/>
                <w:spacing w:val="-14"/>
                <w:sz w:val="24"/>
                <w:szCs w:val="24"/>
                <w:lang w:val="mn-MN"/>
              </w:rPr>
              <w:t xml:space="preserve"> </w:t>
            </w:r>
            <w:r w:rsidRPr="00880755">
              <w:rPr>
                <w:rFonts w:ascii="Arial" w:hAnsi="Arial" w:cs="Arial"/>
                <w:color w:val="231F20"/>
                <w:sz w:val="24"/>
                <w:szCs w:val="24"/>
                <w:lang w:val="mn-MN"/>
              </w:rPr>
              <w:t>contribute to</w:t>
            </w:r>
            <w:r w:rsidRPr="00880755">
              <w:rPr>
                <w:rFonts w:ascii="Arial" w:hAnsi="Arial" w:cs="Arial"/>
                <w:color w:val="231F20"/>
                <w:spacing w:val="-7"/>
                <w:sz w:val="24"/>
                <w:szCs w:val="24"/>
                <w:lang w:val="mn-MN"/>
              </w:rPr>
              <w:t xml:space="preserve"> GDP, </w:t>
            </w:r>
            <w:r w:rsidRPr="00880755">
              <w:rPr>
                <w:rFonts w:ascii="Arial" w:hAnsi="Arial" w:cs="Arial"/>
                <w:color w:val="231F20"/>
                <w:sz w:val="24"/>
                <w:szCs w:val="24"/>
                <w:lang w:val="mn-MN"/>
              </w:rPr>
              <w:t>their</w:t>
            </w:r>
            <w:r w:rsidRPr="00880755">
              <w:rPr>
                <w:rFonts w:ascii="Arial" w:hAnsi="Arial" w:cs="Arial"/>
                <w:color w:val="231F20"/>
                <w:spacing w:val="-7"/>
                <w:sz w:val="24"/>
                <w:szCs w:val="24"/>
                <w:lang w:val="mn-MN"/>
              </w:rPr>
              <w:t xml:space="preserve"> </w:t>
            </w:r>
            <w:r w:rsidRPr="00880755">
              <w:rPr>
                <w:rFonts w:ascii="Arial" w:hAnsi="Arial" w:cs="Arial"/>
                <w:color w:val="231F20"/>
                <w:spacing w:val="3"/>
                <w:sz w:val="24"/>
                <w:szCs w:val="24"/>
                <w:lang w:val="mn-MN"/>
              </w:rPr>
              <w:t>activity</w:t>
            </w:r>
            <w:r w:rsidRPr="00880755">
              <w:rPr>
                <w:rFonts w:ascii="Arial" w:hAnsi="Arial" w:cs="Arial"/>
                <w:color w:val="231F20"/>
                <w:spacing w:val="-7"/>
                <w:sz w:val="24"/>
                <w:szCs w:val="24"/>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oMath>
            <w:r w:rsidRPr="00880755">
              <w:rPr>
                <w:rFonts w:ascii="Arial" w:hAnsi="Arial" w:cs="Arial"/>
                <w:i/>
                <w:color w:val="231F20"/>
                <w:spacing w:val="7"/>
                <w:position w:val="-5"/>
                <w:sz w:val="24"/>
                <w:szCs w:val="24"/>
                <w:lang w:val="mn-MN"/>
              </w:rPr>
              <w:t xml:space="preserve"> </w:t>
            </w:r>
            <w:r w:rsidRPr="00880755">
              <w:rPr>
                <w:rFonts w:ascii="Arial" w:hAnsi="Arial" w:cs="Arial"/>
                <w:color w:val="231F20"/>
                <w:sz w:val="24"/>
                <w:szCs w:val="24"/>
                <w:lang w:val="mn-MN"/>
              </w:rPr>
              <w:t>is</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measured</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by</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their</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value</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added;</w:t>
            </w:r>
          </w:p>
          <w:p w14:paraId="16BA9D85" w14:textId="77777777" w:rsidR="002A3D2B" w:rsidRPr="00880755" w:rsidRDefault="002A3D2B">
            <w:pPr>
              <w:pStyle w:val="TableParagraph"/>
              <w:numPr>
                <w:ilvl w:val="0"/>
                <w:numId w:val="3"/>
              </w:numPr>
              <w:tabs>
                <w:tab w:val="left" w:pos="481"/>
              </w:tabs>
              <w:spacing w:before="139" w:line="276" w:lineRule="auto"/>
              <w:ind w:right="197"/>
              <w:jc w:val="both"/>
              <w:rPr>
                <w:rFonts w:ascii="Arial" w:hAnsi="Arial" w:cs="Arial"/>
                <w:sz w:val="24"/>
                <w:szCs w:val="24"/>
                <w:lang w:val="mn-MN"/>
              </w:rPr>
            </w:pPr>
            <w:r w:rsidRPr="00880755">
              <w:rPr>
                <w:rFonts w:ascii="Arial" w:hAnsi="Arial" w:cs="Arial"/>
                <w:color w:val="231F20"/>
                <w:sz w:val="24"/>
                <w:szCs w:val="24"/>
                <w:lang w:val="mn-MN"/>
              </w:rPr>
              <w:t xml:space="preserve">for the residential sector, the </w:t>
            </w:r>
            <w:r w:rsidRPr="00880755">
              <w:rPr>
                <w:rFonts w:ascii="Arial" w:hAnsi="Arial" w:cs="Arial"/>
                <w:color w:val="231F20"/>
                <w:spacing w:val="3"/>
                <w:sz w:val="24"/>
                <w:szCs w:val="24"/>
                <w:lang w:val="mn-MN"/>
              </w:rPr>
              <w:t xml:space="preserve">activity </w:t>
            </w:r>
            <w:r w:rsidRPr="00880755">
              <w:rPr>
                <w:rFonts w:ascii="Arial" w:hAnsi="Arial" w:cs="Arial"/>
                <w:color w:val="231F20"/>
                <w:spacing w:val="2"/>
                <w:sz w:val="24"/>
                <w:szCs w:val="24"/>
                <w:lang w:val="mn-MN"/>
              </w:rPr>
              <w:t xml:space="preserve">can </w:t>
            </w:r>
            <w:r w:rsidRPr="00880755">
              <w:rPr>
                <w:rFonts w:ascii="Arial" w:hAnsi="Arial" w:cs="Arial"/>
                <w:color w:val="231F20"/>
                <w:sz w:val="24"/>
                <w:szCs w:val="24"/>
                <w:lang w:val="mn-MN"/>
              </w:rPr>
              <w:t xml:space="preserve">be measured by the household </w:t>
            </w:r>
            <w:r w:rsidRPr="00880755">
              <w:rPr>
                <w:rFonts w:ascii="Arial" w:hAnsi="Arial" w:cs="Arial"/>
                <w:color w:val="231F20"/>
                <w:spacing w:val="2"/>
                <w:sz w:val="24"/>
                <w:szCs w:val="24"/>
                <w:lang w:val="mn-MN"/>
              </w:rPr>
              <w:t xml:space="preserve">final </w:t>
            </w:r>
            <w:r w:rsidRPr="00880755">
              <w:rPr>
                <w:rFonts w:ascii="Arial" w:hAnsi="Arial" w:cs="Arial"/>
                <w:color w:val="231F20"/>
                <w:sz w:val="24"/>
                <w:szCs w:val="24"/>
                <w:lang w:val="mn-MN"/>
              </w:rPr>
              <w:t xml:space="preserve">consumption expenditure, also called “private consumption of households”, which corresponds to the </w:t>
            </w:r>
            <w:r w:rsidRPr="00880755">
              <w:rPr>
                <w:rFonts w:ascii="Arial" w:hAnsi="Arial" w:cs="Arial"/>
                <w:color w:val="231F20"/>
                <w:spacing w:val="3"/>
                <w:sz w:val="24"/>
                <w:szCs w:val="24"/>
                <w:lang w:val="mn-MN"/>
              </w:rPr>
              <w:t xml:space="preserve">total </w:t>
            </w:r>
            <w:r w:rsidRPr="00880755">
              <w:rPr>
                <w:rFonts w:ascii="Arial" w:hAnsi="Arial" w:cs="Arial"/>
                <w:color w:val="231F20"/>
                <w:sz w:val="24"/>
                <w:szCs w:val="24"/>
                <w:lang w:val="mn-MN"/>
              </w:rPr>
              <w:t>expenditures of households in goods and services and is the main</w:t>
            </w:r>
            <w:r w:rsidRPr="00880755">
              <w:rPr>
                <w:rFonts w:ascii="Arial" w:hAnsi="Arial" w:cs="Arial"/>
                <w:color w:val="231F20"/>
                <w:spacing w:val="-8"/>
                <w:sz w:val="24"/>
                <w:szCs w:val="24"/>
                <w:lang w:val="mn-MN"/>
              </w:rPr>
              <w:t xml:space="preserve"> </w:t>
            </w:r>
            <w:r w:rsidRPr="00880755">
              <w:rPr>
                <w:rFonts w:ascii="Arial" w:hAnsi="Arial" w:cs="Arial"/>
                <w:color w:val="231F20"/>
                <w:sz w:val="24"/>
                <w:szCs w:val="24"/>
                <w:lang w:val="mn-MN"/>
              </w:rPr>
              <w:t>component</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of</w:t>
            </w:r>
            <w:r w:rsidRPr="00880755">
              <w:rPr>
                <w:rFonts w:ascii="Arial" w:hAnsi="Arial" w:cs="Arial"/>
                <w:color w:val="231F20"/>
                <w:spacing w:val="-8"/>
                <w:sz w:val="24"/>
                <w:szCs w:val="24"/>
                <w:lang w:val="mn-MN"/>
              </w:rPr>
              <w:t xml:space="preserve"> </w:t>
            </w:r>
            <w:r w:rsidRPr="00880755">
              <w:rPr>
                <w:rFonts w:ascii="Arial" w:hAnsi="Arial" w:cs="Arial"/>
                <w:color w:val="231F20"/>
                <w:sz w:val="24"/>
                <w:szCs w:val="24"/>
                <w:lang w:val="mn-MN"/>
              </w:rPr>
              <w:t>the</w:t>
            </w:r>
            <w:r w:rsidRPr="00880755">
              <w:rPr>
                <w:rFonts w:ascii="Arial" w:hAnsi="Arial" w:cs="Arial"/>
                <w:color w:val="231F20"/>
                <w:spacing w:val="-7"/>
                <w:sz w:val="24"/>
                <w:szCs w:val="24"/>
                <w:lang w:val="mn-MN"/>
              </w:rPr>
              <w:t xml:space="preserve"> </w:t>
            </w:r>
            <w:r w:rsidRPr="00880755">
              <w:rPr>
                <w:rFonts w:ascii="Arial" w:hAnsi="Arial" w:cs="Arial"/>
                <w:color w:val="231F20"/>
                <w:spacing w:val="-2"/>
                <w:sz w:val="24"/>
                <w:szCs w:val="24"/>
                <w:lang w:val="mn-MN"/>
              </w:rPr>
              <w:t>GDP</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expenditure</w:t>
            </w:r>
            <w:r w:rsidRPr="00880755">
              <w:rPr>
                <w:rFonts w:ascii="Arial" w:hAnsi="Arial" w:cs="Arial"/>
                <w:color w:val="231F20"/>
                <w:spacing w:val="-8"/>
                <w:sz w:val="24"/>
                <w:szCs w:val="24"/>
                <w:lang w:val="mn-MN"/>
              </w:rPr>
              <w:t xml:space="preserve"> </w:t>
            </w:r>
            <w:r w:rsidRPr="00880755">
              <w:rPr>
                <w:rFonts w:ascii="Arial" w:hAnsi="Arial" w:cs="Arial"/>
                <w:color w:val="231F20"/>
                <w:sz w:val="24"/>
                <w:szCs w:val="24"/>
                <w:lang w:val="mn-MN"/>
              </w:rPr>
              <w:t>in</w:t>
            </w:r>
            <w:r w:rsidRPr="00880755">
              <w:rPr>
                <w:rFonts w:ascii="Arial" w:hAnsi="Arial" w:cs="Arial"/>
                <w:color w:val="231F20"/>
                <w:spacing w:val="-7"/>
                <w:sz w:val="24"/>
                <w:szCs w:val="24"/>
                <w:lang w:val="mn-MN"/>
              </w:rPr>
              <w:t xml:space="preserve"> </w:t>
            </w:r>
            <w:r w:rsidRPr="00880755">
              <w:rPr>
                <w:rFonts w:ascii="Arial" w:hAnsi="Arial" w:cs="Arial"/>
                <w:color w:val="231F20"/>
                <w:sz w:val="24"/>
                <w:szCs w:val="24"/>
                <w:lang w:val="mn-MN"/>
              </w:rPr>
              <w:t>a</w:t>
            </w:r>
            <w:r w:rsidRPr="00880755">
              <w:rPr>
                <w:rFonts w:ascii="Arial" w:hAnsi="Arial" w:cs="Arial"/>
                <w:color w:val="231F20"/>
                <w:spacing w:val="-7"/>
                <w:sz w:val="24"/>
                <w:szCs w:val="24"/>
                <w:lang w:val="mn-MN"/>
              </w:rPr>
              <w:t xml:space="preserve"> </w:t>
            </w:r>
            <w:r w:rsidRPr="00880755">
              <w:rPr>
                <w:rFonts w:ascii="Arial" w:hAnsi="Arial" w:cs="Arial"/>
                <w:color w:val="231F20"/>
                <w:spacing w:val="2"/>
                <w:sz w:val="24"/>
                <w:szCs w:val="24"/>
                <w:lang w:val="mn-MN"/>
              </w:rPr>
              <w:t>country;</w:t>
            </w:r>
          </w:p>
          <w:p w14:paraId="1039BE6D" w14:textId="77777777" w:rsidR="002A3D2B" w:rsidRPr="00880755" w:rsidRDefault="002A3D2B">
            <w:pPr>
              <w:pStyle w:val="TableParagraph"/>
              <w:numPr>
                <w:ilvl w:val="0"/>
                <w:numId w:val="3"/>
              </w:numPr>
              <w:tabs>
                <w:tab w:val="left" w:pos="481"/>
              </w:tabs>
              <w:spacing w:before="139" w:line="276" w:lineRule="auto"/>
              <w:ind w:right="197"/>
              <w:jc w:val="both"/>
              <w:rPr>
                <w:rFonts w:ascii="Arial" w:hAnsi="Arial" w:cs="Arial"/>
                <w:color w:val="231F20"/>
                <w:sz w:val="24"/>
                <w:szCs w:val="24"/>
                <w:lang w:val="mn-MN"/>
              </w:rPr>
            </w:pPr>
            <w:r w:rsidRPr="00880755">
              <w:rPr>
                <w:rFonts w:ascii="Arial" w:hAnsi="Arial" w:cs="Arial"/>
                <w:color w:val="231F20"/>
                <w:sz w:val="24"/>
                <w:szCs w:val="24"/>
                <w:lang w:val="mn-MN"/>
              </w:rPr>
              <w:t>for</w:t>
            </w:r>
            <w:r w:rsidR="009F4604" w:rsidRPr="00880755">
              <w:rPr>
                <w:rFonts w:ascii="Arial" w:hAnsi="Arial" w:cs="Arial"/>
                <w:color w:val="231F20"/>
                <w:sz w:val="24"/>
                <w:szCs w:val="24"/>
                <w:lang w:val="mn-MN"/>
              </w:rPr>
              <w:t xml:space="preserve"> </w:t>
            </w:r>
            <w:r w:rsidRPr="00880755">
              <w:rPr>
                <w:rFonts w:ascii="Arial" w:hAnsi="Arial" w:cs="Arial"/>
                <w:color w:val="231F20"/>
                <w:sz w:val="24"/>
                <w:szCs w:val="24"/>
                <w:lang w:val="mn-MN"/>
              </w:rPr>
              <w:t>transport, the activity is measured by GDP, as transport is generated by all economic sectors as well as by households;</w:t>
            </w:r>
          </w:p>
          <w:p w14:paraId="124B1D8A" w14:textId="77777777" w:rsidR="002F2338" w:rsidRPr="00880755" w:rsidRDefault="002F2338">
            <w:pPr>
              <w:pStyle w:val="TableParagraph"/>
              <w:tabs>
                <w:tab w:val="left" w:pos="481"/>
              </w:tabs>
              <w:spacing w:before="139" w:line="276" w:lineRule="auto"/>
              <w:ind w:left="480" w:right="197"/>
              <w:jc w:val="both"/>
              <w:rPr>
                <w:rFonts w:ascii="Arial" w:hAnsi="Arial" w:cs="Arial"/>
                <w:color w:val="231F20"/>
                <w:sz w:val="24"/>
                <w:szCs w:val="24"/>
                <w:lang w:val="mn-MN"/>
              </w:rPr>
            </w:pPr>
          </w:p>
          <w:p w14:paraId="66B8E49D" w14:textId="77777777" w:rsidR="002F2338" w:rsidRPr="00880755" w:rsidRDefault="002F2338">
            <w:pPr>
              <w:pStyle w:val="TableParagraph"/>
              <w:tabs>
                <w:tab w:val="left" w:pos="481"/>
              </w:tabs>
              <w:spacing w:before="139" w:line="276" w:lineRule="auto"/>
              <w:ind w:left="480" w:right="197"/>
              <w:jc w:val="both"/>
              <w:rPr>
                <w:rFonts w:ascii="Arial" w:hAnsi="Arial" w:cs="Arial"/>
                <w:color w:val="231F20"/>
                <w:sz w:val="24"/>
                <w:szCs w:val="24"/>
                <w:lang w:val="mn-MN"/>
              </w:rPr>
            </w:pPr>
          </w:p>
          <w:p w14:paraId="5E273EB0" w14:textId="77777777" w:rsidR="002F2338" w:rsidRPr="00880755" w:rsidRDefault="002F2338">
            <w:pPr>
              <w:pStyle w:val="TableParagraph"/>
              <w:tabs>
                <w:tab w:val="left" w:pos="481"/>
              </w:tabs>
              <w:spacing w:before="139" w:line="276" w:lineRule="auto"/>
              <w:ind w:left="480" w:right="197"/>
              <w:jc w:val="both"/>
              <w:rPr>
                <w:rFonts w:ascii="Arial" w:hAnsi="Arial" w:cs="Arial"/>
                <w:color w:val="231F20"/>
                <w:sz w:val="24"/>
                <w:szCs w:val="24"/>
                <w:lang w:val="mn-MN"/>
              </w:rPr>
            </w:pPr>
          </w:p>
          <w:p w14:paraId="229CD61B" w14:textId="77777777" w:rsidR="002F2338" w:rsidRPr="00880755" w:rsidRDefault="002F2338">
            <w:pPr>
              <w:pStyle w:val="TableParagraph"/>
              <w:tabs>
                <w:tab w:val="left" w:pos="481"/>
              </w:tabs>
              <w:spacing w:before="139" w:line="276" w:lineRule="auto"/>
              <w:ind w:left="0" w:right="197"/>
              <w:jc w:val="both"/>
              <w:rPr>
                <w:rFonts w:ascii="Arial" w:hAnsi="Arial" w:cs="Arial"/>
                <w:color w:val="231F20"/>
                <w:sz w:val="24"/>
                <w:szCs w:val="24"/>
                <w:lang w:val="mn-MN"/>
              </w:rPr>
            </w:pPr>
          </w:p>
          <w:p w14:paraId="75CEA06C" w14:textId="77777777" w:rsidR="006807D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E</m:t>
                  </m:r>
                </m:e>
                <m:sub>
                  <m:r>
                    <w:rPr>
                      <w:rFonts w:ascii="Cambria Math" w:hAnsi="Cambria Math" w:cs="Arial"/>
                      <w:color w:val="000000"/>
                      <w:szCs w:val="24"/>
                      <w:shd w:val="clear" w:color="auto" w:fill="FFFFFF"/>
                      <w:lang w:val="mn-MN"/>
                    </w:rPr>
                    <m:t>f,i</m:t>
                  </m:r>
                </m:sub>
              </m:sSub>
              <m:r>
                <w:rPr>
                  <w:rFonts w:ascii="Cambria Math" w:hAnsi="Cambria Math" w:cs="Arial"/>
                  <w:color w:val="000000"/>
                  <w:szCs w:val="24"/>
                  <w:shd w:val="clear" w:color="auto" w:fill="FFFFFF"/>
                  <w:lang w:val="mn-MN"/>
                </w:rPr>
                <m:t>/</m:t>
              </m:r>
            </m:oMath>
            <w:r w:rsidR="006807D3" w:rsidRPr="00880755">
              <w:rPr>
                <w:rFonts w:ascii="Arial" w:eastAsiaTheme="minorEastAsia" w:hAnsi="Arial" w:cs="Arial"/>
                <w:bCs/>
                <w:color w:val="000000"/>
                <w:szCs w:val="24"/>
                <w:shd w:val="clear" w:color="auto" w:fill="FFFFFF"/>
                <w:lang w:val="mn-MN"/>
              </w:rPr>
              <w:t xml:space="preserve"> </w:t>
            </w: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oMath>
            <w:r w:rsidR="006807D3" w:rsidRPr="00880755">
              <w:rPr>
                <w:rFonts w:ascii="Arial" w:eastAsiaTheme="minorEastAsia" w:hAnsi="Arial" w:cs="Arial"/>
                <w:bCs/>
                <w:color w:val="000000"/>
                <w:szCs w:val="24"/>
                <w:shd w:val="clear" w:color="auto" w:fill="FFFFFF"/>
                <w:lang w:val="mn-MN"/>
              </w:rPr>
              <w:t xml:space="preserve"> </w:t>
            </w:r>
            <w:r w:rsidR="006807D3" w:rsidRPr="00880755">
              <w:rPr>
                <w:rFonts w:ascii="Arial" w:hAnsi="Arial" w:cs="Arial"/>
                <w:color w:val="231F20"/>
                <w:szCs w:val="24"/>
                <w:lang w:val="mn-MN"/>
              </w:rPr>
              <w:t xml:space="preserve">is the energy intensity of each sector as defined above (energy intensity </w:t>
            </w:r>
            <w:r w:rsidR="006807D3" w:rsidRPr="00880755">
              <w:rPr>
                <w:rFonts w:ascii="Arial" w:hAnsi="Arial" w:cs="Arial"/>
                <w:color w:val="231F20"/>
                <w:szCs w:val="24"/>
                <w:lang w:val="mn-MN"/>
              </w:rPr>
              <w:lastRenderedPageBreak/>
              <w:t>component);</w:t>
            </w:r>
          </w:p>
          <w:p w14:paraId="12ED4E8A" w14:textId="77777777" w:rsidR="00A117FF" w:rsidRPr="00880755" w:rsidRDefault="00A117FF">
            <w:pPr>
              <w:spacing w:line="276" w:lineRule="auto"/>
              <w:jc w:val="both"/>
              <w:rPr>
                <w:rFonts w:ascii="Arial" w:hAnsi="Arial" w:cs="Arial"/>
                <w:color w:val="231F20"/>
                <w:szCs w:val="24"/>
                <w:lang w:val="mn-MN"/>
              </w:rPr>
            </w:pPr>
          </w:p>
          <w:p w14:paraId="34EACEFD" w14:textId="77777777" w:rsidR="00A117FF" w:rsidRPr="00880755" w:rsidRDefault="00A117FF">
            <w:pPr>
              <w:spacing w:line="276" w:lineRule="auto"/>
              <w:jc w:val="both"/>
              <w:rPr>
                <w:rFonts w:ascii="Arial" w:hAnsi="Arial" w:cs="Arial"/>
                <w:color w:val="231F20"/>
                <w:szCs w:val="24"/>
                <w:lang w:val="mn-MN"/>
              </w:rPr>
            </w:pPr>
          </w:p>
          <w:p w14:paraId="2F1384FF" w14:textId="77777777" w:rsidR="006807D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lang w:val="mn-MN"/>
                    </w:rPr>
                  </m:ctrlPr>
                </m:sSubPr>
                <m:e>
                  <m:r>
                    <w:rPr>
                      <w:rFonts w:ascii="Cambria Math" w:hAnsi="Cambria Math" w:cs="Arial"/>
                      <w:color w:val="000000"/>
                      <w:szCs w:val="24"/>
                      <w:shd w:val="clear" w:color="auto" w:fill="FFFFFF"/>
                      <w:lang w:val="mn-MN"/>
                    </w:rPr>
                    <m:t>Y</m:t>
                  </m:r>
                </m:e>
                <m:sub>
                  <m:r>
                    <w:rPr>
                      <w:rFonts w:ascii="Cambria Math" w:hAnsi="Cambria Math" w:cs="Arial"/>
                      <w:color w:val="000000"/>
                      <w:szCs w:val="24"/>
                      <w:shd w:val="clear" w:color="auto" w:fill="FFFFFF"/>
                      <w:lang w:val="mn-MN"/>
                    </w:rPr>
                    <m:t>i</m:t>
                  </m:r>
                </m:sub>
              </m:sSub>
              <m:r>
                <w:rPr>
                  <w:rFonts w:ascii="Cambria Math" w:hAnsi="Cambria Math" w:cs="Arial"/>
                  <w:color w:val="000000"/>
                  <w:szCs w:val="24"/>
                  <w:shd w:val="clear" w:color="auto" w:fill="FFFFFF"/>
                  <w:lang w:val="mn-MN"/>
                </w:rPr>
                <m:t>/</m:t>
              </m:r>
            </m:oMath>
            <w:r w:rsidR="006807D3" w:rsidRPr="00880755">
              <w:rPr>
                <w:rFonts w:ascii="Arial" w:eastAsiaTheme="minorEastAsia" w:hAnsi="Arial" w:cs="Arial"/>
                <w:bCs/>
                <w:color w:val="000000"/>
                <w:szCs w:val="24"/>
                <w:shd w:val="clear" w:color="auto" w:fill="FFFFFF"/>
                <w:lang w:val="mn-MN"/>
              </w:rPr>
              <w:t xml:space="preserve"> Y </w:t>
            </w:r>
            <w:r w:rsidR="006807D3" w:rsidRPr="00880755">
              <w:rPr>
                <w:rFonts w:ascii="Arial" w:hAnsi="Arial" w:cs="Arial"/>
                <w:color w:val="231F20"/>
                <w:szCs w:val="24"/>
                <w:lang w:val="mn-MN"/>
              </w:rPr>
              <w:t xml:space="preserve">is the structural component, </w:t>
            </w:r>
            <w:r w:rsidR="006807D3" w:rsidRPr="00880755">
              <w:rPr>
                <w:rFonts w:ascii="Arial" w:hAnsi="Arial" w:cs="Arial"/>
                <w:i/>
                <w:color w:val="231F20"/>
                <w:szCs w:val="24"/>
                <w:lang w:val="mn-MN"/>
              </w:rPr>
              <w:t>R</w:t>
            </w:r>
            <w:r w:rsidR="006807D3" w:rsidRPr="00880755">
              <w:rPr>
                <w:rFonts w:ascii="Arial" w:hAnsi="Arial" w:cs="Arial"/>
                <w:i/>
                <w:color w:val="231F20"/>
                <w:position w:val="-5"/>
                <w:szCs w:val="24"/>
                <w:lang w:val="mn-MN"/>
              </w:rPr>
              <w:t>i</w:t>
            </w:r>
            <w:r w:rsidR="006807D3" w:rsidRPr="00880755">
              <w:rPr>
                <w:rFonts w:ascii="Arial" w:hAnsi="Arial" w:cs="Arial"/>
                <w:color w:val="231F20"/>
                <w:szCs w:val="24"/>
                <w:lang w:val="mn-MN"/>
              </w:rPr>
              <w:t>; it is defined for each sector as indicated above.</w:t>
            </w:r>
          </w:p>
          <w:p w14:paraId="1AE1F03F" w14:textId="77777777" w:rsidR="006807D3" w:rsidRPr="00880755" w:rsidRDefault="006807D3">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If the purpose is to combine the effects of structural changes between main economic sectors and within industry as well, the intensity of industry in </w:t>
            </w:r>
            <w:hyperlink w:anchor="_bookmark100" w:history="1">
              <w:r w:rsidRPr="00880755">
                <w:rPr>
                  <w:rFonts w:ascii="Arial" w:hAnsi="Arial" w:cs="Arial"/>
                  <w:color w:val="231F20"/>
                  <w:szCs w:val="24"/>
                  <w:lang w:val="mn-MN"/>
                </w:rPr>
                <w:t xml:space="preserve">Formula (A.7) </w:t>
              </w:r>
            </w:hyperlink>
            <w:r w:rsidRPr="00880755">
              <w:rPr>
                <w:rFonts w:ascii="Arial" w:hAnsi="Arial" w:cs="Arial"/>
                <w:color w:val="231F20"/>
                <w:szCs w:val="24"/>
                <w:lang w:val="mn-MN"/>
              </w:rPr>
              <w:t xml:space="preserve">should be replaced by a theoretical intensity of industry calculated at constant structure (as calculated in </w:t>
            </w:r>
            <w:hyperlink w:anchor="_bookmark95" w:history="1">
              <w:r w:rsidRPr="00880755">
                <w:rPr>
                  <w:rFonts w:ascii="Arial" w:hAnsi="Arial" w:cs="Arial"/>
                  <w:color w:val="231F20"/>
                  <w:szCs w:val="24"/>
                  <w:lang w:val="mn-MN"/>
                </w:rPr>
                <w:t>A.1.2</w:t>
              </w:r>
            </w:hyperlink>
            <w:r w:rsidRPr="00880755">
              <w:rPr>
                <w:rFonts w:ascii="Arial" w:hAnsi="Arial" w:cs="Arial"/>
                <w:color w:val="231F20"/>
                <w:szCs w:val="24"/>
                <w:lang w:val="mn-MN"/>
              </w:rPr>
              <w:t>).</w:t>
            </w:r>
          </w:p>
          <w:p w14:paraId="68CA70E8" w14:textId="77777777" w:rsidR="00BA72CD" w:rsidRPr="00880755" w:rsidRDefault="00BA72CD">
            <w:pPr>
              <w:spacing w:line="276" w:lineRule="auto"/>
              <w:jc w:val="both"/>
              <w:rPr>
                <w:rFonts w:ascii="Arial" w:hAnsi="Arial" w:cs="Arial"/>
                <w:color w:val="231F20"/>
                <w:szCs w:val="24"/>
                <w:lang w:val="mn-MN"/>
              </w:rPr>
            </w:pPr>
          </w:p>
          <w:p w14:paraId="395A742F" w14:textId="77777777" w:rsidR="00BA72CD" w:rsidRPr="00880755" w:rsidRDefault="00BA72CD">
            <w:pPr>
              <w:spacing w:line="276" w:lineRule="auto"/>
              <w:jc w:val="both"/>
              <w:rPr>
                <w:rFonts w:ascii="Arial" w:hAnsi="Arial" w:cs="Arial"/>
                <w:color w:val="231F20"/>
                <w:szCs w:val="24"/>
                <w:lang w:val="mn-MN"/>
              </w:rPr>
            </w:pPr>
          </w:p>
          <w:p w14:paraId="5E280B3C" w14:textId="77777777" w:rsidR="006807D3" w:rsidRPr="00880755" w:rsidRDefault="00880755">
            <w:pPr>
              <w:spacing w:line="276" w:lineRule="auto"/>
              <w:jc w:val="both"/>
              <w:rPr>
                <w:rFonts w:ascii="Arial" w:hAnsi="Arial" w:cs="Arial"/>
                <w:color w:val="231F20"/>
                <w:szCs w:val="24"/>
                <w:lang w:val="mn-MN"/>
              </w:rPr>
            </w:pPr>
            <w:hyperlink w:anchor="_bookmark101" w:history="1">
              <w:r w:rsidR="006807D3" w:rsidRPr="00880755">
                <w:rPr>
                  <w:rFonts w:ascii="Arial" w:hAnsi="Arial" w:cs="Arial"/>
                  <w:color w:val="231F20"/>
                  <w:szCs w:val="24"/>
                  <w:lang w:val="mn-MN"/>
                </w:rPr>
                <w:t>Figure A.2</w:t>
              </w:r>
            </w:hyperlink>
            <w:r w:rsidR="006807D3" w:rsidRPr="00880755">
              <w:rPr>
                <w:rFonts w:ascii="Arial" w:hAnsi="Arial" w:cs="Arial"/>
                <w:color w:val="231F20"/>
                <w:szCs w:val="24"/>
                <w:lang w:val="mn-MN"/>
              </w:rPr>
              <w:t xml:space="preserve"> provides an example of an application of the method of calculation of the final energy intensity at constant structure for different regions of the world. It shows that in three regions (Africa, India and China), the final intensity decreased faster than the intensity at constant structure. This means that part of the energy intensity decrease was due to an increasing share of services, the less energy intensive sector in the GDP. In CIS, however, structure effects contributed to increase the final energy intensity.</w:t>
            </w:r>
          </w:p>
          <w:p w14:paraId="4143E6AC" w14:textId="77777777" w:rsidR="00C307B5" w:rsidRPr="00880755" w:rsidRDefault="00C307B5">
            <w:pPr>
              <w:spacing w:line="276" w:lineRule="auto"/>
              <w:jc w:val="both"/>
              <w:rPr>
                <w:rFonts w:ascii="Arial" w:hAnsi="Arial" w:cs="Arial"/>
                <w:color w:val="231F20"/>
                <w:szCs w:val="24"/>
                <w:lang w:val="mn-MN"/>
              </w:rPr>
            </w:pPr>
          </w:p>
          <w:p w14:paraId="64F52136" w14:textId="77777777" w:rsidR="006807D3" w:rsidRPr="00880755" w:rsidRDefault="006807D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NOTE CIS is the Commonwealth of Independent States: Azerbaijan, Armenia, Belarus, Georgia, Kazakhstan, Kyrgyzstan, Moldova, Russia, Tajikistan, Turkmenistan, Uzbekistan and Ukraine.</w:t>
            </w:r>
          </w:p>
          <w:p w14:paraId="2B07EE75" w14:textId="77777777" w:rsidR="006807D3" w:rsidRPr="00880755" w:rsidRDefault="006807D3">
            <w:pPr>
              <w:spacing w:line="276" w:lineRule="auto"/>
              <w:jc w:val="both"/>
              <w:rPr>
                <w:rFonts w:ascii="Arial" w:hAnsi="Arial" w:cs="Arial"/>
                <w:bCs/>
                <w:color w:val="000000"/>
                <w:szCs w:val="24"/>
                <w:shd w:val="clear" w:color="auto" w:fill="FFFFFF"/>
                <w:lang w:val="mn-MN"/>
              </w:rPr>
            </w:pPr>
          </w:p>
        </w:tc>
      </w:tr>
    </w:tbl>
    <w:p w14:paraId="2C6627BD" w14:textId="77777777" w:rsidR="00B76598" w:rsidRPr="00880755" w:rsidRDefault="00B76598" w:rsidP="001638A7">
      <w:pPr>
        <w:spacing w:after="0" w:line="276" w:lineRule="auto"/>
        <w:jc w:val="both"/>
        <w:rPr>
          <w:rFonts w:ascii="Arial" w:eastAsia="Times New Roman" w:hAnsi="Arial" w:cs="Arial"/>
          <w:lang w:val="mn-MN"/>
        </w:rPr>
      </w:pPr>
    </w:p>
    <w:p w14:paraId="660F4BE2" w14:textId="77777777" w:rsidR="009F7EDD" w:rsidRPr="00880755" w:rsidRDefault="001C60A9" w:rsidP="001638A7">
      <w:pPr>
        <w:spacing w:after="0" w:line="276" w:lineRule="auto"/>
        <w:jc w:val="both"/>
        <w:rPr>
          <w:rFonts w:ascii="Arial" w:eastAsia="Times New Roman" w:hAnsi="Arial" w:cs="Arial"/>
          <w:lang w:val="mn-MN"/>
        </w:rPr>
      </w:pPr>
      <w:r w:rsidRPr="00880755">
        <w:rPr>
          <w:rFonts w:ascii="Arial" w:eastAsia="Times New Roman" w:hAnsi="Arial" w:cs="Arial"/>
          <w:noProof/>
          <w:lang w:val="mn-MN" w:eastAsia="mn-MN"/>
        </w:rPr>
        <w:lastRenderedPageBreak/>
        <w:drawing>
          <wp:inline distT="0" distB="0" distL="0" distR="0" wp14:anchorId="5959EDAF" wp14:editId="6A00358D">
            <wp:extent cx="5963685"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А.2-р зураг.png"/>
                    <pic:cNvPicPr/>
                  </pic:nvPicPr>
                  <pic:blipFill>
                    <a:blip r:embed="rId34">
                      <a:extLst>
                        <a:ext uri="{28A0092B-C50C-407E-A947-70E740481C1C}">
                          <a14:useLocalDpi xmlns:a14="http://schemas.microsoft.com/office/drawing/2010/main" val="0"/>
                        </a:ext>
                      </a:extLst>
                    </a:blip>
                    <a:stretch>
                      <a:fillRect/>
                    </a:stretch>
                  </pic:blipFill>
                  <pic:spPr>
                    <a:xfrm>
                      <a:off x="0" y="0"/>
                      <a:ext cx="5971878" cy="4311214"/>
                    </a:xfrm>
                    <a:prstGeom prst="rect">
                      <a:avLst/>
                    </a:prstGeom>
                  </pic:spPr>
                </pic:pic>
              </a:graphicData>
            </a:graphic>
          </wp:inline>
        </w:drawing>
      </w:r>
    </w:p>
    <w:p w14:paraId="73DF0F37" w14:textId="63118159" w:rsidR="001C60A9" w:rsidRPr="00880755" w:rsidRDefault="001C60A9">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A.2-р зураг</w:t>
      </w:r>
      <w:r w:rsidR="008A6519" w:rsidRPr="00880755">
        <w:rPr>
          <w:rFonts w:ascii="Arial" w:hAnsi="Arial" w:cs="Arial"/>
          <w:b/>
          <w:color w:val="231F20"/>
          <w:szCs w:val="24"/>
          <w:lang w:val="mn-MN"/>
        </w:rPr>
        <w:t xml:space="preserve"> —</w:t>
      </w:r>
      <w:r w:rsidRPr="00880755">
        <w:rPr>
          <w:rFonts w:ascii="Arial" w:hAnsi="Arial" w:cs="Arial"/>
          <w:b/>
          <w:color w:val="231F20"/>
          <w:szCs w:val="24"/>
          <w:lang w:val="mn-MN"/>
        </w:rPr>
        <w:t xml:space="preserve"> </w:t>
      </w:r>
      <w:r w:rsidR="008A6519" w:rsidRPr="00880755">
        <w:rPr>
          <w:rFonts w:ascii="Arial" w:hAnsi="Arial" w:cs="Arial"/>
          <w:b/>
          <w:color w:val="231F20"/>
          <w:szCs w:val="24"/>
          <w:lang w:val="mn-MN"/>
        </w:rPr>
        <w:t>ДНБ-ний бүтцийн өөрчлөлт</w:t>
      </w:r>
      <w:r w:rsidR="004564B9" w:rsidRPr="00880755">
        <w:rPr>
          <w:rFonts w:ascii="Arial" w:hAnsi="Arial" w:cs="Arial"/>
          <w:b/>
          <w:color w:val="231F20"/>
          <w:szCs w:val="24"/>
          <w:lang w:val="mn-MN"/>
        </w:rPr>
        <w:t xml:space="preserve"> нь</w:t>
      </w:r>
      <w:r w:rsidR="008A6519" w:rsidRPr="00880755">
        <w:rPr>
          <w:rFonts w:ascii="Arial" w:hAnsi="Arial" w:cs="Arial"/>
          <w:b/>
          <w:color w:val="231F20"/>
          <w:szCs w:val="24"/>
          <w:lang w:val="mn-MN"/>
        </w:rPr>
        <w:t xml:space="preserve"> эцсийн эрчим хүчний эрчимжилтийн</w:t>
      </w:r>
      <w:r w:rsidR="004564B9" w:rsidRPr="00880755">
        <w:rPr>
          <w:rFonts w:ascii="Arial" w:hAnsi="Arial" w:cs="Arial"/>
          <w:b/>
          <w:color w:val="231F20"/>
          <w:szCs w:val="24"/>
          <w:lang w:val="mn-MN"/>
        </w:rPr>
        <w:t xml:space="preserve"> хандлагад нөлөөлөх</w:t>
      </w:r>
      <w:r w:rsidR="008A6519" w:rsidRPr="00880755">
        <w:rPr>
          <w:rFonts w:ascii="Arial" w:hAnsi="Arial" w:cs="Arial"/>
          <w:b/>
          <w:color w:val="231F20"/>
          <w:szCs w:val="24"/>
          <w:lang w:val="mn-MN"/>
        </w:rPr>
        <w:t xml:space="preserve"> (2000-2014 он)  </w:t>
      </w:r>
    </w:p>
    <w:p w14:paraId="4F57A352" w14:textId="77777777" w:rsidR="00D433FF" w:rsidRPr="00880755" w:rsidRDefault="00F749F4">
      <w:pPr>
        <w:spacing w:after="0" w:line="276" w:lineRule="auto"/>
        <w:jc w:val="both"/>
        <w:rPr>
          <w:rFonts w:ascii="Arial" w:eastAsia="Times New Roman" w:hAnsi="Arial" w:cs="Arial"/>
          <w:lang w:val="mn-MN"/>
        </w:rPr>
      </w:pPr>
      <w:r w:rsidRPr="00880755">
        <w:rPr>
          <w:noProof/>
          <w:lang w:val="mn-MN" w:eastAsia="mn-MN"/>
        </w:rPr>
        <w:lastRenderedPageBreak/>
        <w:drawing>
          <wp:inline distT="0" distB="0" distL="0" distR="0" wp14:anchorId="25136067" wp14:editId="736624C2">
            <wp:extent cx="6215291" cy="4486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20180" cy="4489804"/>
                    </a:xfrm>
                    <a:prstGeom prst="rect">
                      <a:avLst/>
                    </a:prstGeom>
                  </pic:spPr>
                </pic:pic>
              </a:graphicData>
            </a:graphic>
          </wp:inline>
        </w:drawing>
      </w:r>
    </w:p>
    <w:p w14:paraId="702161D2" w14:textId="77777777" w:rsidR="00F749F4" w:rsidRPr="00880755" w:rsidRDefault="00F749F4">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Figur</w:t>
      </w:r>
      <w:bookmarkStart w:id="37" w:name="_bookmark101"/>
      <w:bookmarkEnd w:id="37"/>
      <w:r w:rsidRPr="00880755">
        <w:rPr>
          <w:rFonts w:ascii="Arial" w:hAnsi="Arial" w:cs="Arial"/>
          <w:b/>
          <w:color w:val="231F20"/>
          <w:szCs w:val="24"/>
          <w:lang w:val="mn-MN"/>
        </w:rPr>
        <w:t>e A.2 — Impact of structural changes in GDP on the final energy intensity trend (2000 to 2014)</w:t>
      </w:r>
    </w:p>
    <w:p w14:paraId="4BB297BF" w14:textId="77777777" w:rsidR="00F749F4" w:rsidRPr="00880755" w:rsidRDefault="00F749F4">
      <w:pPr>
        <w:spacing w:after="0" w:line="276" w:lineRule="auto"/>
        <w:jc w:val="center"/>
        <w:rPr>
          <w:rFonts w:ascii="Arial" w:hAnsi="Arial" w:cs="Arial"/>
          <w:b/>
          <w:color w:val="231F20"/>
          <w:szCs w:val="24"/>
          <w:lang w:val="mn-MN"/>
        </w:rPr>
      </w:pPr>
    </w:p>
    <w:tbl>
      <w:tblPr>
        <w:tblStyle w:val="TableGrid"/>
        <w:tblW w:w="0" w:type="auto"/>
        <w:tblLook w:val="04A0" w:firstRow="1" w:lastRow="0" w:firstColumn="1" w:lastColumn="0" w:noHBand="0" w:noVBand="1"/>
      </w:tblPr>
      <w:tblGrid>
        <w:gridCol w:w="4673"/>
        <w:gridCol w:w="4674"/>
      </w:tblGrid>
      <w:tr w:rsidR="00F749F4" w:rsidRPr="00880755" w14:paraId="2BE11AE7" w14:textId="77777777" w:rsidTr="00105E1E">
        <w:trPr>
          <w:trHeight w:val="3059"/>
        </w:trPr>
        <w:tc>
          <w:tcPr>
            <w:tcW w:w="4673" w:type="dxa"/>
          </w:tcPr>
          <w:p w14:paraId="1D7447F1" w14:textId="77777777" w:rsidR="008A6519" w:rsidRPr="00880755" w:rsidRDefault="008A6519">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A.2 Дивизиа </w:t>
            </w:r>
            <w:r w:rsidR="0015015F" w:rsidRPr="00880755">
              <w:rPr>
                <w:rFonts w:ascii="Arial" w:hAnsi="Arial" w:cs="Arial"/>
                <w:b/>
                <w:color w:val="231F20"/>
                <w:szCs w:val="24"/>
                <w:lang w:val="mn-MN"/>
              </w:rPr>
              <w:t>задаргааны</w:t>
            </w:r>
            <w:r w:rsidRPr="00880755">
              <w:rPr>
                <w:rFonts w:ascii="Arial" w:hAnsi="Arial" w:cs="Arial"/>
                <w:b/>
                <w:color w:val="231F20"/>
                <w:szCs w:val="24"/>
                <w:lang w:val="mn-MN"/>
              </w:rPr>
              <w:t xml:space="preserve"> тооцоо</w:t>
            </w:r>
            <w:r w:rsidR="00260A94" w:rsidRPr="00880755">
              <w:rPr>
                <w:rFonts w:ascii="Arial" w:hAnsi="Arial" w:cs="Arial"/>
                <w:b/>
                <w:color w:val="231F20"/>
                <w:szCs w:val="24"/>
                <w:lang w:val="mn-MN"/>
              </w:rPr>
              <w:t>ны</w:t>
            </w:r>
            <w:r w:rsidRPr="00880755">
              <w:rPr>
                <w:rFonts w:ascii="Arial" w:hAnsi="Arial" w:cs="Arial"/>
                <w:b/>
                <w:color w:val="231F20"/>
                <w:szCs w:val="24"/>
                <w:lang w:val="mn-MN"/>
              </w:rPr>
              <w:t xml:space="preserve"> жишээ</w:t>
            </w:r>
          </w:p>
          <w:p w14:paraId="10F89BF4" w14:textId="651471F8" w:rsidR="00240168" w:rsidRPr="00880755" w:rsidRDefault="00240168">
            <w:pPr>
              <w:spacing w:line="276" w:lineRule="auto"/>
              <w:jc w:val="both"/>
              <w:rPr>
                <w:rFonts w:ascii="Arial" w:hAnsi="Arial" w:cs="Arial"/>
                <w:color w:val="231F20"/>
                <w:szCs w:val="24"/>
                <w:lang w:val="mn-MN"/>
              </w:rPr>
            </w:pPr>
            <w:r w:rsidRPr="00880755">
              <w:rPr>
                <w:rFonts w:ascii="Arial" w:hAnsi="Arial" w:cs="Arial"/>
                <w:color w:val="231F20"/>
                <w:szCs w:val="24"/>
                <w:lang w:val="mn-MN"/>
              </w:rPr>
              <w:t>5.3.1-д тайлбарласны дагуу бүтэц болон эрчимжилтийн үр нөлөө</w:t>
            </w:r>
            <w:r w:rsidR="00B77735" w:rsidRPr="00880755">
              <w:rPr>
                <w:rFonts w:ascii="Arial" w:hAnsi="Arial" w:cs="Arial"/>
                <w:color w:val="231F20"/>
                <w:szCs w:val="24"/>
                <w:lang w:val="mn-MN"/>
              </w:rPr>
              <w:t>г</w:t>
            </w:r>
            <w:r w:rsidR="00F97F94" w:rsidRPr="00880755">
              <w:rPr>
                <w:rFonts w:ascii="Arial" w:hAnsi="Arial" w:cs="Arial"/>
                <w:color w:val="231F20"/>
                <w:szCs w:val="24"/>
                <w:lang w:val="mn-MN"/>
              </w:rPr>
              <w:t xml:space="preserve"> </w:t>
            </w:r>
            <w:r w:rsidRPr="00880755">
              <w:rPr>
                <w:rFonts w:ascii="Arial" w:hAnsi="Arial" w:cs="Arial"/>
                <w:color w:val="231F20"/>
                <w:szCs w:val="24"/>
                <w:lang w:val="mn-MN"/>
              </w:rPr>
              <w:t>тооцоо</w:t>
            </w:r>
            <w:r w:rsidR="00E85CAF" w:rsidRPr="00880755">
              <w:rPr>
                <w:rFonts w:ascii="Arial" w:hAnsi="Arial" w:cs="Arial"/>
                <w:color w:val="231F20"/>
                <w:szCs w:val="24"/>
                <w:lang w:val="mn-MN"/>
              </w:rPr>
              <w:t>лохдоо</w:t>
            </w:r>
            <w:r w:rsidRPr="00880755">
              <w:rPr>
                <w:rFonts w:ascii="Arial" w:hAnsi="Arial" w:cs="Arial"/>
                <w:color w:val="231F20"/>
                <w:szCs w:val="24"/>
                <w:lang w:val="mn-MN"/>
              </w:rPr>
              <w:t xml:space="preserve"> өөр өөр дэд салбарууды</w:t>
            </w:r>
            <w:r w:rsidR="00E85CAF" w:rsidRPr="00880755">
              <w:rPr>
                <w:rFonts w:ascii="Arial" w:hAnsi="Arial" w:cs="Arial"/>
                <w:color w:val="231F20"/>
                <w:szCs w:val="24"/>
                <w:lang w:val="mn-MN"/>
              </w:rPr>
              <w:t>н</w:t>
            </w:r>
            <w:r w:rsidRPr="00880755">
              <w:rPr>
                <w:rFonts w:ascii="Arial" w:hAnsi="Arial" w:cs="Arial"/>
                <w:color w:val="231F20"/>
                <w:szCs w:val="24"/>
                <w:lang w:val="mn-MN"/>
              </w:rPr>
              <w:t xml:space="preserve"> жинлэ</w:t>
            </w:r>
            <w:r w:rsidR="000A337A" w:rsidRPr="00880755">
              <w:rPr>
                <w:rFonts w:ascii="Arial" w:hAnsi="Arial" w:cs="Arial"/>
                <w:color w:val="231F20"/>
                <w:szCs w:val="24"/>
                <w:lang w:val="mn-MN"/>
              </w:rPr>
              <w:t>лтийн</w:t>
            </w:r>
            <w:r w:rsidRPr="00880755">
              <w:rPr>
                <w:rFonts w:ascii="Arial" w:hAnsi="Arial" w:cs="Arial"/>
                <w:color w:val="231F20"/>
                <w:szCs w:val="24"/>
                <w:lang w:val="mn-MN"/>
              </w:rPr>
              <w:t xml:space="preserve"> аргаас хамааран</w:t>
            </w:r>
            <w:r w:rsidR="000A337A" w:rsidRPr="00880755">
              <w:rPr>
                <w:rFonts w:ascii="Arial" w:hAnsi="Arial" w:cs="Arial"/>
                <w:color w:val="231F20"/>
                <w:szCs w:val="24"/>
                <w:lang w:val="mn-MN"/>
              </w:rPr>
              <w:t>,</w:t>
            </w:r>
            <w:r w:rsidRPr="00880755">
              <w:rPr>
                <w:rFonts w:ascii="Arial" w:hAnsi="Arial" w:cs="Arial"/>
                <w:color w:val="231F20"/>
                <w:szCs w:val="24"/>
                <w:lang w:val="mn-MN"/>
              </w:rPr>
              <w:t xml:space="preserve"> Дивизиа аргын хоёр үндсэн хувилбар</w:t>
            </w:r>
            <w:r w:rsidR="000A337A" w:rsidRPr="00880755">
              <w:rPr>
                <w:rFonts w:ascii="Arial" w:hAnsi="Arial" w:cs="Arial"/>
                <w:color w:val="231F20"/>
                <w:szCs w:val="24"/>
                <w:lang w:val="mn-MN"/>
              </w:rPr>
              <w:t>ыг</w:t>
            </w:r>
            <w:r w:rsidRPr="00880755">
              <w:rPr>
                <w:rFonts w:ascii="Arial" w:hAnsi="Arial" w:cs="Arial"/>
                <w:color w:val="231F20"/>
                <w:szCs w:val="24"/>
                <w:lang w:val="mn-MN"/>
              </w:rPr>
              <w:t xml:space="preserve"> </w:t>
            </w:r>
            <w:r w:rsidR="00E85CAF" w:rsidRPr="00880755">
              <w:rPr>
                <w:rFonts w:ascii="Arial" w:hAnsi="Arial" w:cs="Arial"/>
                <w:color w:val="231F20"/>
                <w:szCs w:val="24"/>
                <w:lang w:val="mn-MN"/>
              </w:rPr>
              <w:t>ашиглана</w:t>
            </w:r>
            <w:r w:rsidR="000A337A" w:rsidRPr="00880755">
              <w:rPr>
                <w:rFonts w:ascii="Arial" w:hAnsi="Arial" w:cs="Arial"/>
                <w:color w:val="231F20"/>
                <w:szCs w:val="24"/>
                <w:lang w:val="mn-MN"/>
              </w:rPr>
              <w:t xml:space="preserve"> [5.2.2 болон </w:t>
            </w:r>
            <w:hyperlink w:anchor="_bookmark31" w:history="1">
              <w:r w:rsidR="000A337A" w:rsidRPr="00880755">
                <w:rPr>
                  <w:rFonts w:ascii="Arial" w:hAnsi="Arial" w:cs="Arial"/>
                  <w:color w:val="231F20"/>
                  <w:szCs w:val="24"/>
                  <w:lang w:val="mn-MN"/>
                </w:rPr>
                <w:t>(4)</w:t>
              </w:r>
            </w:hyperlink>
            <w:r w:rsidR="000A337A" w:rsidRPr="00880755">
              <w:rPr>
                <w:rFonts w:ascii="Arial" w:hAnsi="Arial" w:cs="Arial"/>
                <w:color w:val="231F20"/>
                <w:szCs w:val="24"/>
                <w:lang w:val="mn-MN"/>
              </w:rPr>
              <w:t>-р томьёог харна уу]</w:t>
            </w:r>
            <w:r w:rsidRPr="00880755">
              <w:rPr>
                <w:rFonts w:ascii="Arial" w:hAnsi="Arial" w:cs="Arial"/>
                <w:color w:val="231F20"/>
                <w:szCs w:val="24"/>
                <w:lang w:val="mn-MN"/>
              </w:rPr>
              <w:t>.</w:t>
            </w:r>
          </w:p>
          <w:p w14:paraId="2C83AA58" w14:textId="33F746E8" w:rsidR="00105E1E" w:rsidRPr="00880755" w:rsidRDefault="006D0321">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АДДИ </w:t>
            </w:r>
            <w:r w:rsidR="006A7977" w:rsidRPr="00880755">
              <w:rPr>
                <w:rFonts w:ascii="Arial" w:hAnsi="Arial" w:cs="Arial"/>
                <w:color w:val="231F20"/>
                <w:szCs w:val="24"/>
                <w:lang w:val="mn-MN"/>
              </w:rPr>
              <w:t>аргад</w:t>
            </w:r>
            <w:r w:rsidR="00690C3F" w:rsidRPr="00880755">
              <w:rPr>
                <w:rFonts w:ascii="Arial" w:hAnsi="Arial" w:cs="Arial"/>
                <w:color w:val="231F20"/>
                <w:szCs w:val="24"/>
                <w:lang w:val="mn-MN"/>
              </w:rPr>
              <w:t xml:space="preserve"> </w:t>
            </w:r>
            <w:r w:rsidR="00CC16AA" w:rsidRPr="00880755">
              <w:rPr>
                <w:rFonts w:ascii="Arial" w:hAnsi="Arial" w:cs="Arial"/>
                <w:color w:val="231F20"/>
                <w:szCs w:val="24"/>
                <w:lang w:val="mn-MN"/>
              </w:rPr>
              <w:t xml:space="preserve"> </w:t>
            </w:r>
            <w:r w:rsidR="00CC16AA" w:rsidRPr="00880755">
              <w:rPr>
                <w:rFonts w:ascii="Arial" w:hAnsi="Arial" w:cs="Arial"/>
                <w:i/>
                <w:color w:val="231F20"/>
                <w:szCs w:val="24"/>
                <w:lang w:val="mn-MN"/>
              </w:rPr>
              <w:t xml:space="preserve">i </w:t>
            </w:r>
            <w:r w:rsidR="00CC16AA" w:rsidRPr="00880755">
              <w:rPr>
                <w:rFonts w:ascii="Arial" w:hAnsi="Arial" w:cs="Arial"/>
                <w:color w:val="231F20"/>
                <w:szCs w:val="24"/>
                <w:lang w:val="mn-MN"/>
              </w:rPr>
              <w:t xml:space="preserve">дэд салбарын </w:t>
            </w:r>
            <w:r w:rsidR="00CA77D7" w:rsidRPr="00880755">
              <w:rPr>
                <w:rFonts w:ascii="Arial" w:hAnsi="Arial" w:cs="Arial"/>
                <w:i/>
                <w:color w:val="231F20"/>
                <w:szCs w:val="24"/>
                <w:lang w:val="mn-MN"/>
              </w:rPr>
              <w:t>tw</w:t>
            </w:r>
            <w:r w:rsidR="00CA77D7" w:rsidRPr="00880755">
              <w:rPr>
                <w:rFonts w:ascii="Arial" w:hAnsi="Arial" w:cs="Arial"/>
                <w:i/>
                <w:color w:val="231F20"/>
                <w:szCs w:val="24"/>
                <w:vertAlign w:val="subscript"/>
                <w:lang w:val="mn-MN"/>
              </w:rPr>
              <w:t>i,t</w:t>
            </w:r>
            <w:r w:rsidR="00CA77D7" w:rsidRPr="00880755">
              <w:rPr>
                <w:rFonts w:ascii="Arial" w:hAnsi="Arial" w:cs="Arial"/>
                <w:color w:val="231F20"/>
                <w:szCs w:val="24"/>
                <w:vertAlign w:val="subscript"/>
                <w:lang w:val="mn-MN"/>
              </w:rPr>
              <w:t xml:space="preserve"> </w:t>
            </w:r>
            <w:r w:rsidR="00CA77D7" w:rsidRPr="00880755">
              <w:rPr>
                <w:rFonts w:ascii="Arial" w:hAnsi="Arial" w:cs="Arial"/>
                <w:color w:val="231F20"/>
                <w:szCs w:val="24"/>
                <w:lang w:val="mn-MN"/>
              </w:rPr>
              <w:t xml:space="preserve">жилийн </w:t>
            </w:r>
            <w:r w:rsidR="00CC16AA" w:rsidRPr="00880755">
              <w:rPr>
                <w:rFonts w:ascii="Arial" w:hAnsi="Arial" w:cs="Arial"/>
                <w:color w:val="231F20"/>
                <w:szCs w:val="24"/>
                <w:lang w:val="mn-MN"/>
              </w:rPr>
              <w:t xml:space="preserve">жинлэлт нь </w:t>
            </w:r>
            <w:r w:rsidR="00CC16AA" w:rsidRPr="00880755">
              <w:rPr>
                <w:rFonts w:ascii="Arial" w:hAnsi="Arial" w:cs="Arial"/>
                <w:i/>
                <w:color w:val="231F20"/>
                <w:szCs w:val="24"/>
                <w:lang w:val="mn-MN"/>
              </w:rPr>
              <w:t xml:space="preserve">t </w:t>
            </w:r>
            <w:r w:rsidR="00CC16AA" w:rsidRPr="00880755">
              <w:rPr>
                <w:rFonts w:ascii="Arial" w:hAnsi="Arial" w:cs="Arial"/>
                <w:color w:val="231F20"/>
                <w:szCs w:val="24"/>
                <w:lang w:val="mn-MN"/>
              </w:rPr>
              <w:t>болон</w:t>
            </w:r>
            <w:r w:rsidR="006A7977" w:rsidRPr="00880755">
              <w:rPr>
                <w:rFonts w:ascii="Arial" w:hAnsi="Arial" w:cs="Arial"/>
                <w:color w:val="231F20"/>
                <w:szCs w:val="24"/>
                <w:lang w:val="mn-MN"/>
              </w:rPr>
              <w:t xml:space="preserve"> </w:t>
            </w:r>
            <w:r w:rsidR="006A7977" w:rsidRPr="00880755">
              <w:rPr>
                <w:rFonts w:ascii="Arial" w:hAnsi="Arial" w:cs="Arial"/>
                <w:i/>
                <w:color w:val="231F20"/>
                <w:szCs w:val="24"/>
                <w:lang w:val="mn-MN"/>
              </w:rPr>
              <w:t>t-1</w:t>
            </w:r>
            <w:r w:rsidR="006A7977" w:rsidRPr="00880755">
              <w:rPr>
                <w:rFonts w:ascii="Arial" w:hAnsi="Arial" w:cs="Arial"/>
                <w:color w:val="231F20"/>
                <w:szCs w:val="24"/>
                <w:lang w:val="mn-MN"/>
              </w:rPr>
              <w:t xml:space="preserve"> жилийн дундаж жинлэлт юм:</w:t>
            </w:r>
          </w:p>
          <w:p w14:paraId="522ACF7A" w14:textId="77777777" w:rsidR="00105E1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w</m:t>
                  </m:r>
                </m:e>
                <m:sub>
                  <m:r>
                    <w:rPr>
                      <w:rFonts w:ascii="Cambria Math" w:hAnsi="Cambria Math" w:cs="Arial"/>
                      <w:color w:val="231F20"/>
                      <w:szCs w:val="24"/>
                      <w:lang w:val="mn-MN"/>
                    </w:rPr>
                    <m:t>i,t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r>
                    <w:rPr>
                      <w:rFonts w:ascii="Cambria Math" w:hAnsi="Cambria Math" w:cs="Arial"/>
                      <w:color w:val="231F20"/>
                      <w:szCs w:val="24"/>
                      <w:lang w:val="mn-MN"/>
                    </w:rPr>
                    <m:t>(</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m:t>
                          </m:r>
                        </m:sub>
                      </m:sSub>
                    </m:den>
                  </m:f>
                  <m:r>
                    <w:rPr>
                      <w:rFonts w:ascii="Cambria Math" w:hAnsi="Cambria Math" w:cs="Arial"/>
                      <w:color w:val="231F20"/>
                      <w:szCs w:val="24"/>
                      <w:lang w:val="mn-MN"/>
                    </w:rPr>
                    <m:t>+</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i,t-1</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t-1</m:t>
                          </m:r>
                        </m:sub>
                      </m:sSub>
                    </m:den>
                  </m:f>
                  <m:r>
                    <w:rPr>
                      <w:rFonts w:ascii="Cambria Math" w:hAnsi="Cambria Math" w:cs="Arial"/>
                      <w:color w:val="231F20"/>
                      <w:szCs w:val="24"/>
                      <w:lang w:val="mn-MN"/>
                    </w:rPr>
                    <m:t>)</m:t>
                  </m:r>
                </m:num>
                <m:den>
                  <m:r>
                    <w:rPr>
                      <w:rFonts w:ascii="Cambria Math" w:hAnsi="Cambria Math" w:cs="Arial"/>
                      <w:color w:val="231F20"/>
                      <w:szCs w:val="24"/>
                      <w:lang w:val="mn-MN"/>
                    </w:rPr>
                    <m:t>2</m:t>
                  </m:r>
                </m:den>
              </m:f>
            </m:oMath>
            <w:r w:rsidR="00105E1E" w:rsidRPr="00880755">
              <w:rPr>
                <w:rFonts w:ascii="Arial" w:eastAsiaTheme="minorEastAsia" w:hAnsi="Arial" w:cs="Arial"/>
                <w:color w:val="231F20"/>
                <w:szCs w:val="24"/>
                <w:lang w:val="mn-MN"/>
              </w:rPr>
              <w:t xml:space="preserve"> </w:t>
            </w:r>
          </w:p>
          <w:p w14:paraId="4F666F89" w14:textId="7423B3E6" w:rsidR="00105E1E" w:rsidRPr="00880755" w:rsidRDefault="00FB5BE2">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bCs/>
                <w:color w:val="000000"/>
                <w:szCs w:val="24"/>
                <w:shd w:val="clear" w:color="auto" w:fill="FFFFFF"/>
                <w:lang w:val="mn-MN"/>
              </w:rPr>
              <w:t>ЛДДИ</w:t>
            </w:r>
            <w:r w:rsidRPr="00880755">
              <w:rPr>
                <w:rFonts w:ascii="Arial" w:hAnsi="Arial" w:cs="Arial"/>
                <w:bCs/>
                <w:color w:val="000000"/>
                <w:szCs w:val="24"/>
                <w:shd w:val="clear" w:color="auto" w:fill="FFFFFF"/>
                <w:vertAlign w:val="subscript"/>
                <w:lang w:val="mn-MN"/>
              </w:rPr>
              <w:t>1</w:t>
            </w:r>
            <w:r w:rsidR="00F924AD" w:rsidRPr="00880755">
              <w:rPr>
                <w:rFonts w:ascii="Arial" w:hAnsi="Arial" w:cs="Arial"/>
                <w:color w:val="231F20"/>
                <w:szCs w:val="24"/>
                <w:lang w:val="mn-MN"/>
              </w:rPr>
              <w:t xml:space="preserve"> аргад  </w:t>
            </w:r>
            <w:r w:rsidR="00F924AD" w:rsidRPr="00880755">
              <w:rPr>
                <w:rFonts w:ascii="Arial" w:hAnsi="Arial" w:cs="Arial"/>
                <w:i/>
                <w:color w:val="231F20"/>
                <w:szCs w:val="24"/>
                <w:lang w:val="mn-MN"/>
              </w:rPr>
              <w:t xml:space="preserve">i </w:t>
            </w:r>
            <w:r w:rsidR="00F924AD" w:rsidRPr="00880755">
              <w:rPr>
                <w:rFonts w:ascii="Arial" w:hAnsi="Arial" w:cs="Arial"/>
                <w:color w:val="231F20"/>
                <w:szCs w:val="24"/>
                <w:lang w:val="mn-MN"/>
              </w:rPr>
              <w:t xml:space="preserve">дэд салбарын </w:t>
            </w:r>
            <w:r w:rsidR="00CA77D7" w:rsidRPr="00880755">
              <w:rPr>
                <w:rFonts w:ascii="Arial" w:hAnsi="Arial" w:cs="Arial"/>
                <w:i/>
                <w:color w:val="231F20"/>
                <w:szCs w:val="24"/>
                <w:lang w:val="mn-MN"/>
              </w:rPr>
              <w:t>t</w:t>
            </w:r>
            <w:r w:rsidR="00CA77D7" w:rsidRPr="00880755">
              <w:rPr>
                <w:rFonts w:ascii="Arial" w:hAnsi="Arial" w:cs="Arial"/>
                <w:color w:val="231F20"/>
                <w:szCs w:val="24"/>
                <w:lang w:val="mn-MN"/>
              </w:rPr>
              <w:t xml:space="preserve"> жилийн </w:t>
            </w:r>
            <w:r w:rsidR="00F924AD" w:rsidRPr="00880755">
              <w:rPr>
                <w:rFonts w:ascii="Arial" w:hAnsi="Arial" w:cs="Arial"/>
                <w:color w:val="231F20"/>
                <w:szCs w:val="24"/>
                <w:lang w:val="mn-MN"/>
              </w:rPr>
              <w:t xml:space="preserve">жинлэлтийг дараах </w:t>
            </w:r>
            <w:r w:rsidR="00CA77D7" w:rsidRPr="00880755">
              <w:rPr>
                <w:rFonts w:ascii="Arial" w:hAnsi="Arial" w:cs="Arial"/>
                <w:color w:val="231F20"/>
                <w:szCs w:val="24"/>
                <w:lang w:val="mn-MN"/>
              </w:rPr>
              <w:t>томьёогоо</w:t>
            </w:r>
            <w:r w:rsidR="00F924AD" w:rsidRPr="00880755">
              <w:rPr>
                <w:rFonts w:ascii="Arial" w:hAnsi="Arial" w:cs="Arial"/>
                <w:color w:val="231F20"/>
                <w:szCs w:val="24"/>
                <w:lang w:val="mn-MN"/>
              </w:rPr>
              <w:t>р тооц</w:t>
            </w:r>
            <w:r w:rsidR="00CA77D7" w:rsidRPr="00880755">
              <w:rPr>
                <w:rFonts w:ascii="Arial" w:hAnsi="Arial" w:cs="Arial"/>
                <w:color w:val="231F20"/>
                <w:szCs w:val="24"/>
                <w:lang w:val="mn-MN"/>
              </w:rPr>
              <w:t>оол</w:t>
            </w:r>
            <w:r w:rsidR="00F924AD" w:rsidRPr="00880755">
              <w:rPr>
                <w:rFonts w:ascii="Arial" w:hAnsi="Arial" w:cs="Arial"/>
                <w:color w:val="231F20"/>
                <w:szCs w:val="24"/>
                <w:lang w:val="mn-MN"/>
              </w:rPr>
              <w:t>но:</w:t>
            </w:r>
          </w:p>
          <w:p w14:paraId="27D1AA0C" w14:textId="77777777" w:rsidR="00F924AD" w:rsidRPr="00880755" w:rsidRDefault="00F924AD">
            <w:pPr>
              <w:pStyle w:val="ListParagraph"/>
              <w:spacing w:line="276" w:lineRule="auto"/>
              <w:jc w:val="both"/>
              <w:rPr>
                <w:rFonts w:ascii="Arial" w:hAnsi="Arial" w:cs="Arial"/>
                <w:color w:val="231F20"/>
                <w:szCs w:val="24"/>
                <w:lang w:val="mn-MN"/>
              </w:rPr>
            </w:pPr>
          </w:p>
          <w:p w14:paraId="31754894" w14:textId="77777777" w:rsidR="00105E1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w</m:t>
                  </m:r>
                </m:e>
                <m:sub>
                  <m:r>
                    <w:rPr>
                      <w:rFonts w:ascii="Cambria Math" w:hAnsi="Cambria Math" w:cs="Arial"/>
                      <w:color w:val="231F20"/>
                      <w:szCs w:val="24"/>
                      <w:lang w:val="mn-MN"/>
                    </w:rPr>
                    <m:t>i,t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r>
                    <w:rPr>
                      <w:rFonts w:ascii="Cambria Math" w:hAnsi="Cambria Math" w:cs="Arial"/>
                      <w:color w:val="231F20"/>
                      <w:szCs w:val="24"/>
                      <w:lang w:val="mn-MN"/>
                    </w:rPr>
                    <m:t>L</m:t>
                  </m:r>
                  <m:d>
                    <m:dPr>
                      <m:ctrlPr>
                        <w:rPr>
                          <w:rFonts w:ascii="Cambria Math" w:hAnsi="Cambria Math" w:cs="Arial"/>
                          <w:i/>
                          <w:color w:val="231F20"/>
                          <w:szCs w:val="24"/>
                          <w:lang w:val="mn-MN"/>
                        </w:rPr>
                      </m:ctrlPr>
                    </m:dPr>
                    <m:e>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m:t>
                              </m:r>
                            </m:sub>
                          </m:sSub>
                        </m:den>
                      </m:f>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i,t-1</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t-1</m:t>
                              </m:r>
                            </m:sub>
                          </m:sSub>
                        </m:den>
                      </m:f>
                    </m:e>
                  </m:d>
                </m:num>
                <m:den>
                  <m:r>
                    <w:rPr>
                      <w:rFonts w:ascii="Cambria Math" w:hAnsi="Cambria Math" w:cs="Arial"/>
                      <w:color w:val="231F20"/>
                      <w:szCs w:val="24"/>
                      <w:lang w:val="mn-MN"/>
                    </w:rPr>
                    <m:t>L</m:t>
                  </m:r>
                  <m:d>
                    <m:dPr>
                      <m:ctrlPr>
                        <w:rPr>
                          <w:rFonts w:ascii="Cambria Math" w:hAnsi="Cambria Math" w:cs="Arial"/>
                          <w:i/>
                          <w:color w:val="231F20"/>
                          <w:szCs w:val="24"/>
                          <w:lang w:val="mn-MN"/>
                        </w:rPr>
                      </m:ctrlPr>
                    </m:dPr>
                    <m:e>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m:t>
                              </m:r>
                            </m:sub>
                          </m:sSub>
                        </m:den>
                      </m:f>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t-1</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t-1</m:t>
                              </m:r>
                            </m:sub>
                          </m:sSub>
                        </m:den>
                      </m:f>
                    </m:e>
                  </m:d>
                </m:den>
              </m:f>
            </m:oMath>
            <w:r w:rsidR="00105E1E" w:rsidRPr="00880755">
              <w:rPr>
                <w:rFonts w:ascii="Arial" w:eastAsiaTheme="minorEastAsia" w:hAnsi="Arial" w:cs="Arial"/>
                <w:color w:val="231F20"/>
                <w:szCs w:val="24"/>
                <w:lang w:val="mn-MN"/>
              </w:rPr>
              <w:t xml:space="preserve"> </w:t>
            </w:r>
          </w:p>
          <w:p w14:paraId="7B6E34C5" w14:textId="7332B02F" w:rsidR="00105E1E" w:rsidRPr="00880755" w:rsidRDefault="00C2051B">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CA77D7" w:rsidRPr="00880755">
              <w:rPr>
                <w:rFonts w:ascii="Arial" w:eastAsiaTheme="minorEastAsia" w:hAnsi="Arial" w:cs="Arial"/>
                <w:color w:val="231F20"/>
                <w:szCs w:val="24"/>
                <w:lang w:val="mn-MN"/>
              </w:rPr>
              <w:t>:</w:t>
            </w:r>
          </w:p>
          <w:p w14:paraId="4DEB760E" w14:textId="756BE814" w:rsidR="00105E1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m:t>
                  </m:r>
                  <m:r>
                    <m:rPr>
                      <m:sty m:val="p"/>
                    </m:rPr>
                    <w:rPr>
                      <w:rFonts w:ascii="Cambria Math" w:hAnsi="Cambria Math" w:cs="Arial"/>
                      <w:color w:val="231F20"/>
                      <w:szCs w:val="24"/>
                      <w:lang w:val="mn-MN"/>
                    </w:rPr>
                    <m:t>.</m:t>
                  </m:r>
                  <m:r>
                    <w:rPr>
                      <w:rFonts w:ascii="Cambria Math" w:hAnsi="Cambria Math" w:cs="Arial"/>
                      <w:color w:val="231F20"/>
                      <w:szCs w:val="24"/>
                      <w:lang w:val="mn-MN"/>
                    </w:rPr>
                    <m:t>t</m:t>
                  </m:r>
                </m:sub>
              </m:sSub>
            </m:oMath>
            <w:r w:rsidR="00105E1E" w:rsidRPr="00880755">
              <w:rPr>
                <w:rFonts w:ascii="Arial" w:hAnsi="Arial" w:cs="Arial"/>
                <w:color w:val="231F20"/>
                <w:szCs w:val="24"/>
                <w:lang w:val="mn-MN"/>
              </w:rPr>
              <w:t xml:space="preserve"> </w:t>
            </w:r>
            <w:r w:rsidR="00CA77D7" w:rsidRPr="00880755">
              <w:rPr>
                <w:rFonts w:ascii="Arial" w:hAnsi="Arial" w:cs="Arial"/>
                <w:color w:val="231F20"/>
                <w:szCs w:val="24"/>
                <w:lang w:val="mn-MN"/>
              </w:rPr>
              <w:t xml:space="preserve">- </w:t>
            </w:r>
            <w:r w:rsidR="00D156A6" w:rsidRPr="00880755">
              <w:rPr>
                <w:rFonts w:ascii="Arial" w:hAnsi="Arial" w:cs="Arial"/>
                <w:color w:val="231F20"/>
                <w:szCs w:val="24"/>
                <w:lang w:val="mn-MN"/>
              </w:rPr>
              <w:t xml:space="preserve"> </w:t>
            </w:r>
            <w:r w:rsidR="00D156A6" w:rsidRPr="00880755">
              <w:rPr>
                <w:rFonts w:ascii="Arial" w:hAnsi="Arial" w:cs="Arial"/>
                <w:i/>
                <w:color w:val="231F20"/>
                <w:szCs w:val="24"/>
                <w:lang w:val="mn-MN"/>
              </w:rPr>
              <w:t>i</w:t>
            </w:r>
            <w:r w:rsidR="00D156A6" w:rsidRPr="00880755">
              <w:rPr>
                <w:rFonts w:ascii="Arial" w:hAnsi="Arial" w:cs="Arial"/>
                <w:color w:val="231F20"/>
                <w:szCs w:val="24"/>
                <w:lang w:val="mn-MN"/>
              </w:rPr>
              <w:t xml:space="preserve"> дэд салбарын </w:t>
            </w:r>
            <w:r w:rsidR="00CA77D7" w:rsidRPr="00880755">
              <w:rPr>
                <w:rFonts w:ascii="Arial" w:hAnsi="Arial" w:cs="Arial"/>
                <w:i/>
                <w:color w:val="231F20"/>
                <w:szCs w:val="24"/>
                <w:lang w:val="mn-MN"/>
              </w:rPr>
              <w:t xml:space="preserve">t </w:t>
            </w:r>
            <w:r w:rsidR="00CA77D7" w:rsidRPr="00880755">
              <w:rPr>
                <w:rFonts w:ascii="Arial" w:hAnsi="Arial" w:cs="Arial"/>
                <w:color w:val="231F20"/>
                <w:szCs w:val="24"/>
                <w:lang w:val="mn-MN"/>
              </w:rPr>
              <w:t xml:space="preserve">жилийн </w:t>
            </w:r>
            <w:r w:rsidR="00D156A6" w:rsidRPr="00880755">
              <w:rPr>
                <w:rFonts w:ascii="Arial" w:hAnsi="Arial" w:cs="Arial"/>
                <w:color w:val="231F20"/>
                <w:szCs w:val="24"/>
                <w:lang w:val="mn-MN"/>
              </w:rPr>
              <w:t>эрчим хүчний зарцуулалт</w:t>
            </w:r>
            <w:r w:rsidR="00105E1E" w:rsidRPr="00880755">
              <w:rPr>
                <w:rFonts w:ascii="Arial" w:hAnsi="Arial" w:cs="Arial"/>
                <w:color w:val="231F20"/>
                <w:szCs w:val="24"/>
                <w:lang w:val="mn-MN"/>
              </w:rPr>
              <w:t>;</w:t>
            </w:r>
          </w:p>
          <w:p w14:paraId="5D1CE71A" w14:textId="2DD9085F" w:rsidR="00105E1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m:t>
                  </m:r>
                  <m:r>
                    <m:rPr>
                      <m:sty m:val="p"/>
                    </m:rPr>
                    <w:rPr>
                      <w:rFonts w:ascii="Cambria Math" w:hAnsi="Cambria Math" w:cs="Arial"/>
                      <w:color w:val="231F20"/>
                      <w:szCs w:val="24"/>
                      <w:lang w:val="mn-MN"/>
                    </w:rPr>
                    <m:t>.</m:t>
                  </m:r>
                  <m:r>
                    <w:rPr>
                      <w:rFonts w:ascii="Cambria Math" w:hAnsi="Cambria Math" w:cs="Arial"/>
                      <w:color w:val="231F20"/>
                      <w:szCs w:val="24"/>
                      <w:lang w:val="mn-MN"/>
                    </w:rPr>
                    <m:t>t</m:t>
                  </m:r>
                  <m:r>
                    <m:rPr>
                      <m:sty m:val="p"/>
                    </m:rPr>
                    <w:rPr>
                      <w:rFonts w:ascii="Cambria Math" w:hAnsi="Cambria Math" w:cs="Arial"/>
                      <w:color w:val="231F20"/>
                      <w:szCs w:val="24"/>
                      <w:lang w:val="mn-MN"/>
                    </w:rPr>
                    <m:t>-1</m:t>
                  </m:r>
                </m:sub>
              </m:sSub>
            </m:oMath>
            <w:r w:rsidR="00105E1E" w:rsidRPr="00880755">
              <w:rPr>
                <w:rFonts w:ascii="Arial" w:hAnsi="Arial" w:cs="Arial"/>
                <w:color w:val="231F20"/>
                <w:szCs w:val="24"/>
                <w:lang w:val="mn-MN"/>
              </w:rPr>
              <w:t xml:space="preserve"> </w:t>
            </w:r>
            <w:r w:rsidR="00CA77D7" w:rsidRPr="00880755">
              <w:rPr>
                <w:rFonts w:ascii="Arial" w:hAnsi="Arial" w:cs="Arial"/>
                <w:color w:val="231F20"/>
                <w:szCs w:val="24"/>
                <w:lang w:val="mn-MN"/>
              </w:rPr>
              <w:t xml:space="preserve">- </w:t>
            </w:r>
            <w:r w:rsidR="00711D0B" w:rsidRPr="00880755">
              <w:rPr>
                <w:rFonts w:ascii="Arial" w:hAnsi="Arial" w:cs="Arial"/>
                <w:color w:val="231F20"/>
                <w:szCs w:val="24"/>
                <w:lang w:val="mn-MN"/>
              </w:rPr>
              <w:t xml:space="preserve"> </w:t>
            </w:r>
            <w:r w:rsidR="00711D0B" w:rsidRPr="00880755">
              <w:rPr>
                <w:rFonts w:ascii="Arial" w:hAnsi="Arial" w:cs="Arial"/>
                <w:i/>
                <w:color w:val="231F20"/>
                <w:szCs w:val="24"/>
                <w:lang w:val="mn-MN"/>
              </w:rPr>
              <w:t>i</w:t>
            </w:r>
            <w:r w:rsidR="00711D0B" w:rsidRPr="00880755">
              <w:rPr>
                <w:rFonts w:ascii="Arial" w:hAnsi="Arial" w:cs="Arial"/>
                <w:color w:val="231F20"/>
                <w:szCs w:val="24"/>
                <w:lang w:val="mn-MN"/>
              </w:rPr>
              <w:t xml:space="preserve"> дэд салбарын </w:t>
            </w:r>
            <w:r w:rsidR="00CA77D7" w:rsidRPr="00880755">
              <w:rPr>
                <w:rFonts w:ascii="Arial" w:hAnsi="Arial" w:cs="Arial"/>
                <w:i/>
                <w:color w:val="231F20"/>
                <w:szCs w:val="24"/>
                <w:lang w:val="mn-MN"/>
              </w:rPr>
              <w:t xml:space="preserve">t–1 </w:t>
            </w:r>
            <w:r w:rsidR="00CA77D7" w:rsidRPr="00880755">
              <w:rPr>
                <w:rFonts w:ascii="Arial" w:hAnsi="Arial" w:cs="Arial"/>
                <w:color w:val="231F20"/>
                <w:szCs w:val="24"/>
                <w:lang w:val="mn-MN"/>
              </w:rPr>
              <w:t xml:space="preserve">жилийн </w:t>
            </w:r>
            <w:r w:rsidR="00711D0B" w:rsidRPr="00880755">
              <w:rPr>
                <w:rFonts w:ascii="Arial" w:hAnsi="Arial" w:cs="Arial"/>
                <w:color w:val="231F20"/>
                <w:szCs w:val="24"/>
                <w:lang w:val="mn-MN"/>
              </w:rPr>
              <w:t>эрчим хүчний зарцуулалт</w:t>
            </w:r>
            <w:r w:rsidR="00105E1E" w:rsidRPr="00880755">
              <w:rPr>
                <w:rFonts w:ascii="Arial" w:hAnsi="Arial" w:cs="Arial"/>
                <w:color w:val="231F20"/>
                <w:szCs w:val="24"/>
                <w:lang w:val="mn-MN"/>
              </w:rPr>
              <w:t>;</w:t>
            </w:r>
          </w:p>
          <w:p w14:paraId="38DABF7D" w14:textId="41DE95C1" w:rsidR="00105E1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m:t>
                  </m:r>
                </m:sub>
              </m:sSub>
            </m:oMath>
            <w:r w:rsidR="00105E1E" w:rsidRPr="00880755">
              <w:rPr>
                <w:rFonts w:ascii="Arial" w:hAnsi="Arial" w:cs="Arial"/>
                <w:color w:val="231F20"/>
                <w:szCs w:val="24"/>
                <w:lang w:val="mn-MN"/>
              </w:rPr>
              <w:t xml:space="preserve"> </w:t>
            </w:r>
            <w:r w:rsidR="00CA77D7" w:rsidRPr="00880755">
              <w:rPr>
                <w:rFonts w:ascii="Arial" w:hAnsi="Arial" w:cs="Arial"/>
                <w:color w:val="231F20"/>
                <w:szCs w:val="24"/>
                <w:lang w:val="mn-MN"/>
              </w:rPr>
              <w:t xml:space="preserve">- </w:t>
            </w:r>
            <w:r w:rsidR="00105E1E" w:rsidRPr="00880755">
              <w:rPr>
                <w:rFonts w:ascii="Arial" w:hAnsi="Arial" w:cs="Arial"/>
                <w:i/>
                <w:color w:val="231F20"/>
                <w:szCs w:val="24"/>
                <w:lang w:val="mn-MN"/>
              </w:rPr>
              <w:t>t</w:t>
            </w:r>
            <w:r w:rsidR="00D63D13" w:rsidRPr="00880755">
              <w:rPr>
                <w:rFonts w:ascii="Arial" w:hAnsi="Arial" w:cs="Arial"/>
                <w:color w:val="231F20"/>
                <w:szCs w:val="24"/>
                <w:lang w:val="mn-MN"/>
              </w:rPr>
              <w:t xml:space="preserve"> жилийн нийт эрчим хүчний зарцуулалт</w:t>
            </w:r>
            <w:r w:rsidR="00105E1E" w:rsidRPr="00880755">
              <w:rPr>
                <w:rFonts w:ascii="Arial" w:hAnsi="Arial" w:cs="Arial"/>
                <w:color w:val="231F20"/>
                <w:szCs w:val="24"/>
                <w:lang w:val="mn-MN"/>
              </w:rPr>
              <w:t xml:space="preserve"> (</w:t>
            </w:r>
            <w:r w:rsidR="00105E1E" w:rsidRPr="00880755">
              <w:rPr>
                <w:rFonts w:ascii="Arial" w:hAnsi="Arial" w:cs="Arial"/>
                <w:i/>
                <w:color w:val="231F20"/>
                <w:szCs w:val="24"/>
                <w:lang w:val="mn-MN"/>
              </w:rPr>
              <w:t>i</w:t>
            </w:r>
            <w:r w:rsidR="000C7601" w:rsidRPr="00880755">
              <w:rPr>
                <w:rFonts w:ascii="Arial" w:hAnsi="Arial" w:cs="Arial"/>
                <w:color w:val="231F20"/>
                <w:szCs w:val="24"/>
                <w:lang w:val="mn-MN"/>
              </w:rPr>
              <w:t xml:space="preserve"> дэд салбар</w:t>
            </w:r>
            <w:r w:rsidR="00CA77D7" w:rsidRPr="00880755">
              <w:rPr>
                <w:rFonts w:ascii="Arial" w:hAnsi="Arial" w:cs="Arial"/>
                <w:color w:val="231F20"/>
                <w:szCs w:val="24"/>
                <w:lang w:val="mn-MN"/>
              </w:rPr>
              <w:t>ууд</w:t>
            </w:r>
            <w:r w:rsidR="000C7601" w:rsidRPr="00880755">
              <w:rPr>
                <w:rFonts w:ascii="Arial" w:hAnsi="Arial" w:cs="Arial"/>
                <w:color w:val="231F20"/>
                <w:szCs w:val="24"/>
                <w:lang w:val="mn-MN"/>
              </w:rPr>
              <w:t>ын нийлбэр</w:t>
            </w:r>
            <w:r w:rsidR="00105E1E" w:rsidRPr="00880755">
              <w:rPr>
                <w:rFonts w:ascii="Arial" w:hAnsi="Arial" w:cs="Arial"/>
                <w:color w:val="231F20"/>
                <w:szCs w:val="24"/>
                <w:lang w:val="mn-MN"/>
              </w:rPr>
              <w:t>);</w:t>
            </w:r>
          </w:p>
          <w:p w14:paraId="3AF0FF98" w14:textId="27ECBDC1" w:rsidR="00105E1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m:t>
                  </m:r>
                </m:sub>
              </m:sSub>
            </m:oMath>
            <w:r w:rsidR="00105E1E" w:rsidRPr="00880755">
              <w:rPr>
                <w:rFonts w:ascii="Arial" w:hAnsi="Arial" w:cs="Arial"/>
                <w:color w:val="231F20"/>
                <w:szCs w:val="24"/>
                <w:lang w:val="mn-MN"/>
              </w:rPr>
              <w:t xml:space="preserve"> </w:t>
            </w:r>
            <w:r w:rsidR="00CF49C9" w:rsidRPr="00880755">
              <w:rPr>
                <w:rFonts w:ascii="Arial" w:hAnsi="Arial" w:cs="Arial"/>
                <w:color w:val="231F20"/>
                <w:szCs w:val="24"/>
                <w:lang w:val="mn-MN"/>
              </w:rPr>
              <w:t xml:space="preserve">- </w:t>
            </w:r>
            <w:r w:rsidR="0021435A" w:rsidRPr="00880755">
              <w:rPr>
                <w:rFonts w:ascii="Arial" w:hAnsi="Arial" w:cs="Arial"/>
                <w:color w:val="231F20"/>
                <w:szCs w:val="24"/>
                <w:lang w:val="mn-MN"/>
              </w:rPr>
              <w:t xml:space="preserve"> нийт салбарын үйл ажиллагааны </w:t>
            </w:r>
            <w:r w:rsidR="00CF49C9" w:rsidRPr="00880755">
              <w:rPr>
                <w:rFonts w:ascii="Arial" w:hAnsi="Arial" w:cs="Arial"/>
                <w:i/>
                <w:color w:val="231F20"/>
                <w:szCs w:val="24"/>
                <w:lang w:val="mn-MN"/>
              </w:rPr>
              <w:t>t</w:t>
            </w:r>
            <w:r w:rsidR="00CF49C9" w:rsidRPr="00880755">
              <w:rPr>
                <w:rFonts w:ascii="Arial" w:hAnsi="Arial" w:cs="Arial"/>
                <w:color w:val="231F20"/>
                <w:szCs w:val="24"/>
                <w:lang w:val="mn-MN"/>
              </w:rPr>
              <w:t xml:space="preserve"> жилийн </w:t>
            </w:r>
            <w:r w:rsidR="0021435A" w:rsidRPr="00880755">
              <w:rPr>
                <w:rFonts w:ascii="Arial" w:hAnsi="Arial" w:cs="Arial"/>
                <w:color w:val="231F20"/>
                <w:szCs w:val="24"/>
                <w:lang w:val="mn-MN"/>
              </w:rPr>
              <w:t xml:space="preserve">валютын </w:t>
            </w:r>
            <w:r w:rsidR="006934C3" w:rsidRPr="00880755">
              <w:rPr>
                <w:rFonts w:ascii="Arial" w:hAnsi="Arial" w:cs="Arial"/>
                <w:color w:val="231F20"/>
                <w:szCs w:val="24"/>
                <w:lang w:val="mn-MN"/>
              </w:rPr>
              <w:t>заалт</w:t>
            </w:r>
            <w:r w:rsidR="0021435A" w:rsidRPr="00880755">
              <w:rPr>
                <w:rFonts w:ascii="Arial" w:hAnsi="Arial" w:cs="Arial"/>
                <w:color w:val="231F20"/>
                <w:szCs w:val="24"/>
                <w:lang w:val="mn-MN"/>
              </w:rPr>
              <w:t>, жишээ нь нэмүү өртөг</w:t>
            </w:r>
            <w:r w:rsidR="00CF49C9" w:rsidRPr="00880755">
              <w:rPr>
                <w:rFonts w:ascii="Arial" w:hAnsi="Arial" w:cs="Arial"/>
                <w:color w:val="231F20"/>
                <w:szCs w:val="24"/>
                <w:lang w:val="mn-MN"/>
              </w:rPr>
              <w:t xml:space="preserve"> байна</w:t>
            </w:r>
            <w:r w:rsidR="0021435A" w:rsidRPr="00880755">
              <w:rPr>
                <w:rFonts w:ascii="Arial" w:hAnsi="Arial" w:cs="Arial"/>
                <w:color w:val="231F20"/>
                <w:szCs w:val="24"/>
                <w:lang w:val="mn-MN"/>
              </w:rPr>
              <w:t>.</w:t>
            </w:r>
          </w:p>
          <w:p w14:paraId="4A8A343F" w14:textId="17FA7C59" w:rsidR="0021435A" w:rsidRPr="00880755" w:rsidRDefault="00BF447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 </w:t>
            </w:r>
            <w:r w:rsidR="008D3F29" w:rsidRPr="00880755">
              <w:rPr>
                <w:rFonts w:ascii="Arial" w:hAnsi="Arial" w:cs="Arial"/>
                <w:color w:val="231F20"/>
                <w:szCs w:val="24"/>
                <w:lang w:val="mn-MN"/>
              </w:rPr>
              <w:t>Г</w:t>
            </w:r>
            <w:r w:rsidRPr="00880755">
              <w:rPr>
                <w:rFonts w:ascii="Arial" w:hAnsi="Arial" w:cs="Arial"/>
                <w:color w:val="231F20"/>
                <w:szCs w:val="24"/>
                <w:lang w:val="mn-MN"/>
              </w:rPr>
              <w:t>урван дэд салбар</w:t>
            </w:r>
            <w:r w:rsidR="008D3F29" w:rsidRPr="00880755">
              <w:rPr>
                <w:rFonts w:ascii="Arial" w:hAnsi="Arial" w:cs="Arial"/>
                <w:color w:val="231F20"/>
                <w:szCs w:val="24"/>
                <w:lang w:val="mn-MN"/>
              </w:rPr>
              <w:t>тай</w:t>
            </w:r>
            <w:r w:rsidR="00E1681E" w:rsidRPr="00880755">
              <w:rPr>
                <w:rFonts w:ascii="Arial" w:hAnsi="Arial" w:cs="Arial"/>
                <w:color w:val="231F20"/>
                <w:szCs w:val="24"/>
                <w:lang w:val="mn-MN"/>
              </w:rPr>
              <w:t xml:space="preserve"> гэж үзсэн хийсвэр нөхцөлд</w:t>
            </w:r>
            <w:r w:rsidRPr="00880755">
              <w:rPr>
                <w:rFonts w:ascii="Arial" w:hAnsi="Arial" w:cs="Arial"/>
                <w:color w:val="231F20"/>
                <w:szCs w:val="24"/>
                <w:lang w:val="mn-MN"/>
              </w:rPr>
              <w:t xml:space="preserve"> </w:t>
            </w:r>
            <w:r w:rsidR="0021435A" w:rsidRPr="00880755">
              <w:rPr>
                <w:rFonts w:ascii="Arial" w:hAnsi="Arial" w:cs="Arial"/>
                <w:color w:val="231F20"/>
                <w:szCs w:val="24"/>
                <w:lang w:val="mn-MN"/>
              </w:rPr>
              <w:t xml:space="preserve"> </w:t>
            </w:r>
            <w:r w:rsidR="002A1D9E" w:rsidRPr="00880755">
              <w:rPr>
                <w:rFonts w:ascii="Arial" w:hAnsi="Arial" w:cs="Arial"/>
                <w:color w:val="231F20"/>
                <w:szCs w:val="24"/>
                <w:lang w:val="mn-MN"/>
              </w:rPr>
              <w:t>АДДИ</w:t>
            </w:r>
            <w:r w:rsidR="009F0BF8" w:rsidRPr="00880755">
              <w:rPr>
                <w:rFonts w:ascii="Arial" w:hAnsi="Arial" w:cs="Arial"/>
                <w:color w:val="231F20"/>
                <w:szCs w:val="24"/>
                <w:lang w:val="mn-MN"/>
              </w:rPr>
              <w:t xml:space="preserve"> Дивизиа</w:t>
            </w:r>
            <w:r w:rsidR="0021435A" w:rsidRPr="00880755">
              <w:rPr>
                <w:rFonts w:ascii="Arial" w:hAnsi="Arial" w:cs="Arial"/>
                <w:color w:val="231F20"/>
                <w:szCs w:val="24"/>
                <w:lang w:val="mn-MN"/>
              </w:rPr>
              <w:t xml:space="preserve"> аргаар тооцоолох </w:t>
            </w:r>
            <w:r w:rsidR="00362264" w:rsidRPr="00880755">
              <w:rPr>
                <w:rFonts w:ascii="Arial" w:hAnsi="Arial" w:cs="Arial"/>
                <w:color w:val="231F20"/>
                <w:szCs w:val="24"/>
                <w:lang w:val="mn-MN"/>
              </w:rPr>
              <w:t>олон төрлийн</w:t>
            </w:r>
            <w:r w:rsidR="0021435A" w:rsidRPr="00880755">
              <w:rPr>
                <w:rFonts w:ascii="Arial" w:hAnsi="Arial" w:cs="Arial"/>
                <w:color w:val="231F20"/>
                <w:szCs w:val="24"/>
                <w:lang w:val="mn-MN"/>
              </w:rPr>
              <w:t xml:space="preserve"> </w:t>
            </w:r>
            <w:r w:rsidR="006B7A75" w:rsidRPr="00880755">
              <w:rPr>
                <w:rFonts w:ascii="Arial" w:hAnsi="Arial" w:cs="Arial"/>
                <w:color w:val="231F20"/>
                <w:szCs w:val="24"/>
                <w:lang w:val="mn-MN"/>
              </w:rPr>
              <w:t xml:space="preserve">алхмын </w:t>
            </w:r>
            <w:r w:rsidR="0021435A" w:rsidRPr="00880755">
              <w:rPr>
                <w:rFonts w:ascii="Arial" w:hAnsi="Arial" w:cs="Arial"/>
                <w:color w:val="231F20"/>
                <w:szCs w:val="24"/>
                <w:lang w:val="mn-MN"/>
              </w:rPr>
              <w:t>жишээ</w:t>
            </w:r>
            <w:r w:rsidR="00E1681E" w:rsidRPr="00880755">
              <w:rPr>
                <w:rFonts w:ascii="Arial" w:hAnsi="Arial" w:cs="Arial"/>
                <w:color w:val="231F20"/>
                <w:szCs w:val="24"/>
                <w:lang w:val="mn-MN"/>
              </w:rPr>
              <w:t>г А.3-р зурагт</w:t>
            </w:r>
            <w:r w:rsidR="00095CE6" w:rsidRPr="00880755">
              <w:rPr>
                <w:rFonts w:ascii="Arial" w:hAnsi="Arial" w:cs="Arial"/>
                <w:color w:val="231F20"/>
                <w:szCs w:val="24"/>
                <w:lang w:val="mn-MN"/>
              </w:rPr>
              <w:t xml:space="preserve"> өгсөн</w:t>
            </w:r>
            <w:r w:rsidR="0021435A" w:rsidRPr="00880755">
              <w:rPr>
                <w:rFonts w:ascii="Arial" w:hAnsi="Arial" w:cs="Arial"/>
                <w:color w:val="231F20"/>
                <w:szCs w:val="24"/>
                <w:lang w:val="mn-MN"/>
              </w:rPr>
              <w:t>.</w:t>
            </w:r>
          </w:p>
        </w:tc>
        <w:tc>
          <w:tcPr>
            <w:tcW w:w="4674" w:type="dxa"/>
          </w:tcPr>
          <w:p w14:paraId="33034069" w14:textId="77777777" w:rsidR="00F749F4" w:rsidRPr="00880755" w:rsidRDefault="00F749F4">
            <w:pPr>
              <w:spacing w:line="276" w:lineRule="auto"/>
              <w:jc w:val="both"/>
              <w:rPr>
                <w:rFonts w:ascii="Arial" w:hAnsi="Arial" w:cs="Arial"/>
                <w:b/>
                <w:color w:val="231F20"/>
                <w:szCs w:val="24"/>
                <w:lang w:val="mn-MN"/>
              </w:rPr>
            </w:pPr>
            <w:r w:rsidRPr="00880755">
              <w:rPr>
                <w:rFonts w:ascii="Arial" w:hAnsi="Arial" w:cs="Arial"/>
                <w:b/>
                <w:color w:val="231F20"/>
                <w:szCs w:val="24"/>
                <w:lang w:val="mn-MN"/>
              </w:rPr>
              <w:lastRenderedPageBreak/>
              <w:t>A.2 Example of a calculation of Divisia decomposition</w:t>
            </w:r>
          </w:p>
          <w:p w14:paraId="1ECAC8B9" w14:textId="77777777" w:rsidR="00F749F4" w:rsidRPr="00880755" w:rsidRDefault="00F749F4">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As explained in </w:t>
            </w:r>
            <w:hyperlink w:anchor="_bookmark38" w:history="1">
              <w:r w:rsidRPr="00880755">
                <w:rPr>
                  <w:rFonts w:ascii="Arial" w:hAnsi="Arial" w:cs="Arial"/>
                  <w:color w:val="231F20"/>
                  <w:szCs w:val="24"/>
                  <w:lang w:val="mn-MN"/>
                </w:rPr>
                <w:t>5.3.1</w:t>
              </w:r>
            </w:hyperlink>
            <w:r w:rsidRPr="00880755">
              <w:rPr>
                <w:rFonts w:ascii="Arial" w:hAnsi="Arial" w:cs="Arial"/>
                <w:color w:val="231F20"/>
                <w:szCs w:val="24"/>
                <w:lang w:val="mn-MN"/>
              </w:rPr>
              <w:t xml:space="preserve">, there are two main versions of the Divisia method, depending on the weighting method of the different subsectors in the calculation of the structure and intensity effects [see </w:t>
            </w:r>
            <w:hyperlink w:anchor="_bookmark29" w:history="1">
              <w:r w:rsidRPr="00880755">
                <w:rPr>
                  <w:rFonts w:ascii="Arial" w:hAnsi="Arial" w:cs="Arial"/>
                  <w:color w:val="231F20"/>
                  <w:szCs w:val="24"/>
                  <w:lang w:val="mn-MN"/>
                </w:rPr>
                <w:t>5.2.2</w:t>
              </w:r>
            </w:hyperlink>
            <w:r w:rsidRPr="00880755">
              <w:rPr>
                <w:rFonts w:ascii="Arial" w:hAnsi="Arial" w:cs="Arial"/>
                <w:color w:val="231F20"/>
                <w:szCs w:val="24"/>
                <w:lang w:val="mn-MN"/>
              </w:rPr>
              <w:t xml:space="preserve"> and </w:t>
            </w:r>
            <w:hyperlink w:anchor="_bookmark30" w:history="1">
              <w:r w:rsidRPr="00880755">
                <w:rPr>
                  <w:rFonts w:ascii="Arial" w:hAnsi="Arial" w:cs="Arial"/>
                  <w:color w:val="231F20"/>
                  <w:szCs w:val="24"/>
                  <w:lang w:val="mn-MN"/>
                </w:rPr>
                <w:t xml:space="preserve">Formulae (3) </w:t>
              </w:r>
            </w:hyperlink>
            <w:r w:rsidRPr="00880755">
              <w:rPr>
                <w:rFonts w:ascii="Arial" w:hAnsi="Arial" w:cs="Arial"/>
                <w:color w:val="231F20"/>
                <w:szCs w:val="24"/>
                <w:lang w:val="mn-MN"/>
              </w:rPr>
              <w:t xml:space="preserve">and </w:t>
            </w:r>
            <w:hyperlink w:anchor="_bookmark31" w:history="1">
              <w:r w:rsidRPr="00880755">
                <w:rPr>
                  <w:rFonts w:ascii="Arial" w:hAnsi="Arial" w:cs="Arial"/>
                  <w:color w:val="231F20"/>
                  <w:szCs w:val="24"/>
                  <w:lang w:val="mn-MN"/>
                </w:rPr>
                <w:t>(4)</w:t>
              </w:r>
            </w:hyperlink>
            <w:r w:rsidRPr="00880755">
              <w:rPr>
                <w:rFonts w:ascii="Arial" w:hAnsi="Arial" w:cs="Arial"/>
                <w:color w:val="231F20"/>
                <w:szCs w:val="24"/>
                <w:lang w:val="mn-MN"/>
              </w:rPr>
              <w:t>]:</w:t>
            </w:r>
          </w:p>
          <w:p w14:paraId="64832D1C" w14:textId="77777777" w:rsidR="00684569" w:rsidRPr="00880755" w:rsidRDefault="0068456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in the AMDI method, the weighting of subsector </w:t>
            </w:r>
            <w:r w:rsidRPr="00880755">
              <w:rPr>
                <w:rFonts w:ascii="Arial" w:hAnsi="Arial" w:cs="Arial"/>
                <w:i/>
                <w:color w:val="231F20"/>
                <w:szCs w:val="24"/>
                <w:lang w:val="mn-MN"/>
              </w:rPr>
              <w:t>i</w:t>
            </w:r>
            <w:r w:rsidRPr="00880755">
              <w:rPr>
                <w:rFonts w:ascii="Arial" w:hAnsi="Arial" w:cs="Arial"/>
                <w:color w:val="231F20"/>
                <w:szCs w:val="24"/>
                <w:lang w:val="mn-MN"/>
              </w:rPr>
              <w:t xml:space="preserve"> at year </w:t>
            </w:r>
            <w:r w:rsidRPr="00880755">
              <w:rPr>
                <w:rFonts w:ascii="Arial" w:hAnsi="Arial" w:cs="Arial"/>
                <w:i/>
                <w:color w:val="231F20"/>
                <w:szCs w:val="24"/>
                <w:lang w:val="mn-MN"/>
              </w:rPr>
              <w:t>t w</w:t>
            </w:r>
            <w:r w:rsidRPr="00880755">
              <w:rPr>
                <w:rFonts w:ascii="Arial" w:hAnsi="Arial" w:cs="Arial"/>
                <w:i/>
                <w:color w:val="231F20"/>
                <w:szCs w:val="24"/>
                <w:vertAlign w:val="subscript"/>
                <w:lang w:val="mn-MN"/>
              </w:rPr>
              <w:t>i,t</w:t>
            </w:r>
            <w:r w:rsidRPr="00880755">
              <w:rPr>
                <w:rFonts w:ascii="Arial" w:hAnsi="Arial" w:cs="Arial"/>
                <w:color w:val="231F20"/>
                <w:szCs w:val="24"/>
                <w:lang w:val="mn-MN"/>
              </w:rPr>
              <w:t xml:space="preserve"> is the average weighting of year </w:t>
            </w:r>
            <w:r w:rsidRPr="00880755">
              <w:rPr>
                <w:rFonts w:ascii="Arial" w:hAnsi="Arial" w:cs="Arial"/>
                <w:i/>
                <w:color w:val="231F20"/>
                <w:szCs w:val="24"/>
                <w:lang w:val="mn-MN"/>
              </w:rPr>
              <w:t xml:space="preserve">t </w:t>
            </w:r>
            <w:r w:rsidRPr="00880755">
              <w:rPr>
                <w:rFonts w:ascii="Arial" w:hAnsi="Arial" w:cs="Arial"/>
                <w:color w:val="231F20"/>
                <w:szCs w:val="24"/>
                <w:lang w:val="mn-MN"/>
              </w:rPr>
              <w:t xml:space="preserve">and </w:t>
            </w:r>
            <w:r w:rsidRPr="00880755">
              <w:rPr>
                <w:rFonts w:ascii="Arial" w:hAnsi="Arial" w:cs="Arial"/>
                <w:i/>
                <w:color w:val="231F20"/>
                <w:szCs w:val="24"/>
                <w:lang w:val="mn-MN"/>
              </w:rPr>
              <w:t>t–1</w:t>
            </w:r>
            <w:r w:rsidRPr="00880755">
              <w:rPr>
                <w:rFonts w:ascii="Arial" w:hAnsi="Arial" w:cs="Arial"/>
                <w:color w:val="231F20"/>
                <w:szCs w:val="24"/>
                <w:lang w:val="mn-MN"/>
              </w:rPr>
              <w:t>:</w:t>
            </w:r>
          </w:p>
          <w:p w14:paraId="17666517" w14:textId="77777777" w:rsidR="00F749F4"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w</m:t>
                  </m:r>
                </m:e>
                <m:sub>
                  <m:r>
                    <w:rPr>
                      <w:rFonts w:ascii="Cambria Math" w:hAnsi="Cambria Math" w:cs="Arial"/>
                      <w:color w:val="231F20"/>
                      <w:szCs w:val="24"/>
                      <w:lang w:val="mn-MN"/>
                    </w:rPr>
                    <m:t>i,t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r>
                    <w:rPr>
                      <w:rFonts w:ascii="Cambria Math" w:hAnsi="Cambria Math" w:cs="Arial"/>
                      <w:color w:val="231F20"/>
                      <w:szCs w:val="24"/>
                      <w:lang w:val="mn-MN"/>
                    </w:rPr>
                    <m:t>(</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m:t>
                          </m:r>
                        </m:sub>
                      </m:sSub>
                    </m:den>
                  </m:f>
                  <m:r>
                    <w:rPr>
                      <w:rFonts w:ascii="Cambria Math" w:hAnsi="Cambria Math" w:cs="Arial"/>
                      <w:color w:val="231F20"/>
                      <w:szCs w:val="24"/>
                      <w:lang w:val="mn-MN"/>
                    </w:rPr>
                    <m:t>+</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i,t-1</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t-1</m:t>
                          </m:r>
                        </m:sub>
                      </m:sSub>
                    </m:den>
                  </m:f>
                  <m:r>
                    <w:rPr>
                      <w:rFonts w:ascii="Cambria Math" w:hAnsi="Cambria Math" w:cs="Arial"/>
                      <w:color w:val="231F20"/>
                      <w:szCs w:val="24"/>
                      <w:lang w:val="mn-MN"/>
                    </w:rPr>
                    <m:t>)</m:t>
                  </m:r>
                </m:num>
                <m:den>
                  <m:r>
                    <w:rPr>
                      <w:rFonts w:ascii="Cambria Math" w:hAnsi="Cambria Math" w:cs="Arial"/>
                      <w:color w:val="231F20"/>
                      <w:szCs w:val="24"/>
                      <w:lang w:val="mn-MN"/>
                    </w:rPr>
                    <m:t>2</m:t>
                  </m:r>
                </m:den>
              </m:f>
            </m:oMath>
            <w:r w:rsidR="00684569" w:rsidRPr="00880755">
              <w:rPr>
                <w:rFonts w:ascii="Arial" w:eastAsiaTheme="minorEastAsia" w:hAnsi="Arial" w:cs="Arial"/>
                <w:color w:val="231F20"/>
                <w:szCs w:val="24"/>
                <w:lang w:val="mn-MN"/>
              </w:rPr>
              <w:t xml:space="preserve"> </w:t>
            </w:r>
          </w:p>
          <w:p w14:paraId="4E40D5A2" w14:textId="77777777" w:rsidR="00684569" w:rsidRPr="00880755" w:rsidRDefault="0068456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in the LMDI</w:t>
            </w:r>
            <w:r w:rsidRPr="00880755">
              <w:rPr>
                <w:rFonts w:ascii="Arial" w:hAnsi="Arial" w:cs="Arial"/>
                <w:color w:val="231F20"/>
                <w:szCs w:val="24"/>
                <w:vertAlign w:val="subscript"/>
                <w:lang w:val="mn-MN"/>
              </w:rPr>
              <w:t>1</w:t>
            </w:r>
            <w:r w:rsidRPr="00880755">
              <w:rPr>
                <w:rFonts w:ascii="Arial" w:hAnsi="Arial" w:cs="Arial"/>
                <w:color w:val="231F20"/>
                <w:szCs w:val="24"/>
                <w:lang w:val="mn-MN"/>
              </w:rPr>
              <w:t xml:space="preserve"> method, the weighting of subsector </w:t>
            </w:r>
            <w:r w:rsidRPr="00880755">
              <w:rPr>
                <w:rFonts w:ascii="Arial" w:hAnsi="Arial" w:cs="Arial"/>
                <w:i/>
                <w:color w:val="231F20"/>
                <w:szCs w:val="24"/>
                <w:lang w:val="mn-MN"/>
              </w:rPr>
              <w:t>i</w:t>
            </w:r>
            <w:r w:rsidRPr="00880755">
              <w:rPr>
                <w:rFonts w:ascii="Arial" w:hAnsi="Arial" w:cs="Arial"/>
                <w:color w:val="231F20"/>
                <w:szCs w:val="24"/>
                <w:lang w:val="mn-MN"/>
              </w:rPr>
              <w:t xml:space="preserve"> at year t is calculated as:</w:t>
            </w:r>
          </w:p>
          <w:p w14:paraId="28507D1F" w14:textId="77777777" w:rsidR="00684569"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w</m:t>
                  </m:r>
                </m:e>
                <m:sub>
                  <m:r>
                    <w:rPr>
                      <w:rFonts w:ascii="Cambria Math" w:hAnsi="Cambria Math" w:cs="Arial"/>
                      <w:color w:val="231F20"/>
                      <w:szCs w:val="24"/>
                      <w:lang w:val="mn-MN"/>
                    </w:rPr>
                    <m:t>i,t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r>
                    <w:rPr>
                      <w:rFonts w:ascii="Cambria Math" w:hAnsi="Cambria Math" w:cs="Arial"/>
                      <w:color w:val="231F20"/>
                      <w:szCs w:val="24"/>
                      <w:lang w:val="mn-MN"/>
                    </w:rPr>
                    <m:t>L</m:t>
                  </m:r>
                  <m:d>
                    <m:dPr>
                      <m:ctrlPr>
                        <w:rPr>
                          <w:rFonts w:ascii="Cambria Math" w:hAnsi="Cambria Math" w:cs="Arial"/>
                          <w:i/>
                          <w:color w:val="231F20"/>
                          <w:szCs w:val="24"/>
                          <w:lang w:val="mn-MN"/>
                        </w:rPr>
                      </m:ctrlPr>
                    </m:dPr>
                    <m:e>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m:t>
                              </m:r>
                            </m:sub>
                          </m:sSub>
                        </m:den>
                      </m:f>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i,t-1</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t-1</m:t>
                              </m:r>
                            </m:sub>
                          </m:sSub>
                        </m:den>
                      </m:f>
                    </m:e>
                  </m:d>
                </m:num>
                <m:den>
                  <m:r>
                    <w:rPr>
                      <w:rFonts w:ascii="Cambria Math" w:hAnsi="Cambria Math" w:cs="Arial"/>
                      <w:color w:val="231F20"/>
                      <w:szCs w:val="24"/>
                      <w:lang w:val="mn-MN"/>
                    </w:rPr>
                    <m:t>L</m:t>
                  </m:r>
                  <m:d>
                    <m:dPr>
                      <m:ctrlPr>
                        <w:rPr>
                          <w:rFonts w:ascii="Cambria Math" w:hAnsi="Cambria Math" w:cs="Arial"/>
                          <w:i/>
                          <w:color w:val="231F20"/>
                          <w:szCs w:val="24"/>
                          <w:lang w:val="mn-MN"/>
                        </w:rPr>
                      </m:ctrlPr>
                    </m:dPr>
                    <m:e>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m:t>
                              </m:r>
                            </m:sub>
                          </m:sSub>
                        </m:den>
                      </m:f>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t-1</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t-1</m:t>
                              </m:r>
                            </m:sub>
                          </m:sSub>
                        </m:den>
                      </m:f>
                    </m:e>
                  </m:d>
                </m:den>
              </m:f>
            </m:oMath>
            <w:r w:rsidR="00684569" w:rsidRPr="00880755">
              <w:rPr>
                <w:rFonts w:ascii="Arial" w:eastAsiaTheme="minorEastAsia" w:hAnsi="Arial" w:cs="Arial"/>
                <w:color w:val="231F20"/>
                <w:szCs w:val="24"/>
                <w:lang w:val="mn-MN"/>
              </w:rPr>
              <w:t xml:space="preserve"> </w:t>
            </w:r>
          </w:p>
          <w:p w14:paraId="32DCDCDD" w14:textId="77777777" w:rsidR="00684569" w:rsidRPr="00880755" w:rsidRDefault="00684569">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lastRenderedPageBreak/>
              <w:t xml:space="preserve">where </w:t>
            </w:r>
          </w:p>
          <w:p w14:paraId="5E11D284" w14:textId="77777777" w:rsidR="00684569"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m:t>
                  </m:r>
                  <m:r>
                    <m:rPr>
                      <m:sty m:val="p"/>
                    </m:rPr>
                    <w:rPr>
                      <w:rFonts w:ascii="Cambria Math" w:hAnsi="Cambria Math" w:cs="Arial"/>
                      <w:color w:val="231F20"/>
                      <w:szCs w:val="24"/>
                      <w:lang w:val="mn-MN"/>
                    </w:rPr>
                    <m:t>.</m:t>
                  </m:r>
                  <m:r>
                    <w:rPr>
                      <w:rFonts w:ascii="Cambria Math" w:hAnsi="Cambria Math" w:cs="Arial"/>
                      <w:color w:val="231F20"/>
                      <w:szCs w:val="24"/>
                      <w:lang w:val="mn-MN"/>
                    </w:rPr>
                    <m:t>t</m:t>
                  </m:r>
                </m:sub>
              </m:sSub>
            </m:oMath>
            <w:r w:rsidR="00684569" w:rsidRPr="00880755">
              <w:rPr>
                <w:rFonts w:ascii="Arial" w:hAnsi="Arial" w:cs="Arial"/>
                <w:color w:val="231F20"/>
                <w:szCs w:val="24"/>
                <w:lang w:val="mn-MN"/>
              </w:rPr>
              <w:t xml:space="preserve"> is the energy consumption of subsector i at year </w:t>
            </w:r>
            <w:r w:rsidR="00684569" w:rsidRPr="00880755">
              <w:rPr>
                <w:rFonts w:ascii="Arial" w:hAnsi="Arial" w:cs="Arial"/>
                <w:i/>
                <w:color w:val="231F20"/>
                <w:szCs w:val="24"/>
                <w:lang w:val="mn-MN"/>
              </w:rPr>
              <w:t>t</w:t>
            </w:r>
            <w:r w:rsidR="00684569" w:rsidRPr="00880755">
              <w:rPr>
                <w:rFonts w:ascii="Arial" w:hAnsi="Arial" w:cs="Arial"/>
                <w:color w:val="231F20"/>
                <w:szCs w:val="24"/>
                <w:lang w:val="mn-MN"/>
              </w:rPr>
              <w:t>;</w:t>
            </w:r>
          </w:p>
          <w:p w14:paraId="6CC5EFB0" w14:textId="77777777" w:rsidR="00684569"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m:t>
                  </m:r>
                  <m:r>
                    <m:rPr>
                      <m:sty m:val="p"/>
                    </m:rPr>
                    <w:rPr>
                      <w:rFonts w:ascii="Cambria Math" w:hAnsi="Cambria Math" w:cs="Arial"/>
                      <w:color w:val="231F20"/>
                      <w:szCs w:val="24"/>
                      <w:lang w:val="mn-MN"/>
                    </w:rPr>
                    <m:t>.</m:t>
                  </m:r>
                  <m:r>
                    <w:rPr>
                      <w:rFonts w:ascii="Cambria Math" w:hAnsi="Cambria Math" w:cs="Arial"/>
                      <w:color w:val="231F20"/>
                      <w:szCs w:val="24"/>
                      <w:lang w:val="mn-MN"/>
                    </w:rPr>
                    <m:t>t</m:t>
                  </m:r>
                  <m:r>
                    <m:rPr>
                      <m:sty m:val="p"/>
                    </m:rPr>
                    <w:rPr>
                      <w:rFonts w:ascii="Cambria Math" w:hAnsi="Cambria Math" w:cs="Arial"/>
                      <w:color w:val="231F20"/>
                      <w:szCs w:val="24"/>
                      <w:lang w:val="mn-MN"/>
                    </w:rPr>
                    <m:t>-1</m:t>
                  </m:r>
                </m:sub>
              </m:sSub>
            </m:oMath>
            <w:r w:rsidR="00684569" w:rsidRPr="00880755">
              <w:rPr>
                <w:rFonts w:ascii="Arial" w:hAnsi="Arial" w:cs="Arial"/>
                <w:color w:val="231F20"/>
                <w:szCs w:val="24"/>
                <w:lang w:val="mn-MN"/>
              </w:rPr>
              <w:t xml:space="preserve"> is the energy consumption of subsector </w:t>
            </w:r>
            <w:r w:rsidR="00684569" w:rsidRPr="00880755">
              <w:rPr>
                <w:rFonts w:ascii="Arial" w:hAnsi="Arial" w:cs="Arial"/>
                <w:i/>
                <w:color w:val="231F20"/>
                <w:szCs w:val="24"/>
                <w:lang w:val="mn-MN"/>
              </w:rPr>
              <w:t>i</w:t>
            </w:r>
            <w:r w:rsidR="00684569" w:rsidRPr="00880755">
              <w:rPr>
                <w:rFonts w:ascii="Arial" w:hAnsi="Arial" w:cs="Arial"/>
                <w:color w:val="231F20"/>
                <w:szCs w:val="24"/>
                <w:lang w:val="mn-MN"/>
              </w:rPr>
              <w:t xml:space="preserve"> at year </w:t>
            </w:r>
            <w:r w:rsidR="00684569" w:rsidRPr="00880755">
              <w:rPr>
                <w:rFonts w:ascii="Arial" w:hAnsi="Arial" w:cs="Arial"/>
                <w:i/>
                <w:color w:val="231F20"/>
                <w:szCs w:val="24"/>
                <w:lang w:val="mn-MN"/>
              </w:rPr>
              <w:t>t –1</w:t>
            </w:r>
            <w:r w:rsidR="00684569" w:rsidRPr="00880755">
              <w:rPr>
                <w:rFonts w:ascii="Arial" w:hAnsi="Arial" w:cs="Arial"/>
                <w:color w:val="231F20"/>
                <w:szCs w:val="24"/>
                <w:lang w:val="mn-MN"/>
              </w:rPr>
              <w:t>;</w:t>
            </w:r>
          </w:p>
          <w:p w14:paraId="008915B2" w14:textId="77777777" w:rsidR="00684569"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m:t>
                  </m:r>
                </m:sub>
              </m:sSub>
            </m:oMath>
            <w:r w:rsidR="00684569" w:rsidRPr="00880755">
              <w:rPr>
                <w:rFonts w:ascii="Arial" w:hAnsi="Arial" w:cs="Arial"/>
                <w:color w:val="231F20"/>
                <w:szCs w:val="24"/>
                <w:lang w:val="mn-MN"/>
              </w:rPr>
              <w:t xml:space="preserve"> is the total energy consumption at year </w:t>
            </w:r>
            <w:r w:rsidR="00684569" w:rsidRPr="00880755">
              <w:rPr>
                <w:rFonts w:ascii="Arial" w:hAnsi="Arial" w:cs="Arial"/>
                <w:i/>
                <w:color w:val="231F20"/>
                <w:szCs w:val="24"/>
                <w:lang w:val="mn-MN"/>
              </w:rPr>
              <w:t>t</w:t>
            </w:r>
            <w:r w:rsidR="00684569" w:rsidRPr="00880755">
              <w:rPr>
                <w:rFonts w:ascii="Arial" w:hAnsi="Arial" w:cs="Arial"/>
                <w:color w:val="231F20"/>
                <w:szCs w:val="24"/>
                <w:lang w:val="mn-MN"/>
              </w:rPr>
              <w:t xml:space="preserve"> (sum of subsectors </w:t>
            </w:r>
            <w:r w:rsidR="00684569" w:rsidRPr="00880755">
              <w:rPr>
                <w:rFonts w:ascii="Arial" w:hAnsi="Arial" w:cs="Arial"/>
                <w:i/>
                <w:color w:val="231F20"/>
                <w:szCs w:val="24"/>
                <w:lang w:val="mn-MN"/>
              </w:rPr>
              <w:t>i</w:t>
            </w:r>
            <w:r w:rsidR="00684569" w:rsidRPr="00880755">
              <w:rPr>
                <w:rFonts w:ascii="Arial" w:hAnsi="Arial" w:cs="Arial"/>
                <w:color w:val="231F20"/>
                <w:szCs w:val="24"/>
                <w:lang w:val="mn-MN"/>
              </w:rPr>
              <w:t>);</w:t>
            </w:r>
          </w:p>
          <w:p w14:paraId="261210BA" w14:textId="77777777" w:rsidR="00684569"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t</m:t>
                  </m:r>
                </m:sub>
              </m:sSub>
            </m:oMath>
            <w:r w:rsidR="00684569" w:rsidRPr="00880755">
              <w:rPr>
                <w:rFonts w:ascii="Arial" w:hAnsi="Arial" w:cs="Arial"/>
                <w:color w:val="231F20"/>
                <w:szCs w:val="24"/>
                <w:lang w:val="mn-MN"/>
              </w:rPr>
              <w:t xml:space="preserve"> is the monetary indicator of activity of the whole sector at year </w:t>
            </w:r>
            <w:r w:rsidR="00684569" w:rsidRPr="00880755">
              <w:rPr>
                <w:rFonts w:ascii="Arial" w:hAnsi="Arial" w:cs="Arial"/>
                <w:i/>
                <w:color w:val="231F20"/>
                <w:szCs w:val="24"/>
                <w:lang w:val="mn-MN"/>
              </w:rPr>
              <w:t>t</w:t>
            </w:r>
            <w:r w:rsidR="00684569" w:rsidRPr="00880755">
              <w:rPr>
                <w:rFonts w:ascii="Arial" w:hAnsi="Arial" w:cs="Arial"/>
                <w:color w:val="231F20"/>
                <w:szCs w:val="24"/>
                <w:lang w:val="mn-MN"/>
              </w:rPr>
              <w:t>, e.g. value added.</w:t>
            </w:r>
          </w:p>
          <w:p w14:paraId="1E1878DB" w14:textId="77777777" w:rsidR="00F749F4" w:rsidRPr="00880755" w:rsidRDefault="00880755">
            <w:pPr>
              <w:spacing w:line="276" w:lineRule="auto"/>
              <w:jc w:val="both"/>
              <w:rPr>
                <w:rFonts w:ascii="Arial" w:hAnsi="Arial" w:cs="Arial"/>
                <w:color w:val="231F20"/>
                <w:szCs w:val="24"/>
                <w:lang w:val="mn-MN"/>
              </w:rPr>
            </w:pPr>
            <w:hyperlink w:anchor="_bookmark102" w:history="1">
              <w:r w:rsidR="00684569" w:rsidRPr="00880755">
                <w:rPr>
                  <w:rFonts w:ascii="Arial" w:hAnsi="Arial" w:cs="Arial"/>
                  <w:color w:val="231F20"/>
                  <w:szCs w:val="24"/>
                  <w:lang w:val="mn-MN"/>
                </w:rPr>
                <w:t xml:space="preserve">Figure A.3 </w:t>
              </w:r>
            </w:hyperlink>
            <w:r w:rsidR="00684569" w:rsidRPr="00880755">
              <w:rPr>
                <w:rFonts w:ascii="Arial" w:hAnsi="Arial" w:cs="Arial"/>
                <w:color w:val="231F20"/>
                <w:szCs w:val="24"/>
                <w:lang w:val="mn-MN"/>
              </w:rPr>
              <w:t>provides an example of the various steps of calculation with the AMDI Divisia method in a fictitious case with three subsectors.</w:t>
            </w:r>
          </w:p>
        </w:tc>
      </w:tr>
    </w:tbl>
    <w:p w14:paraId="75D1C7A0" w14:textId="77777777" w:rsidR="00F749F4" w:rsidRPr="00880755" w:rsidRDefault="00F749F4" w:rsidP="001638A7">
      <w:pPr>
        <w:spacing w:after="0" w:line="276" w:lineRule="auto"/>
        <w:jc w:val="center"/>
        <w:rPr>
          <w:rFonts w:ascii="Arial" w:hAnsi="Arial" w:cs="Arial"/>
          <w:b/>
          <w:color w:val="231F20"/>
          <w:szCs w:val="24"/>
          <w:lang w:val="mn-MN"/>
        </w:rPr>
      </w:pPr>
    </w:p>
    <w:p w14:paraId="0BE4340F" w14:textId="77777777" w:rsidR="00B64D89" w:rsidRPr="00880755" w:rsidRDefault="006C7C9C" w:rsidP="001638A7">
      <w:pPr>
        <w:spacing w:after="0" w:line="276" w:lineRule="auto"/>
        <w:jc w:val="center"/>
        <w:rPr>
          <w:rFonts w:ascii="Arial" w:hAnsi="Arial" w:cs="Arial"/>
          <w:b/>
          <w:color w:val="231F20"/>
          <w:szCs w:val="24"/>
          <w:lang w:val="mn-MN"/>
        </w:rPr>
      </w:pPr>
      <w:r w:rsidRPr="00880755">
        <w:rPr>
          <w:rFonts w:ascii="Arial" w:hAnsi="Arial" w:cs="Arial"/>
          <w:b/>
          <w:noProof/>
          <w:color w:val="231F20"/>
          <w:szCs w:val="24"/>
          <w:lang w:val="mn-MN" w:eastAsia="mn-MN"/>
        </w:rPr>
        <w:lastRenderedPageBreak/>
        <w:drawing>
          <wp:inline distT="0" distB="0" distL="0" distR="0" wp14:anchorId="309D2269" wp14:editId="173DDA68">
            <wp:extent cx="5941695" cy="6685270"/>
            <wp:effectExtent l="0" t="0" r="1905" b="1905"/>
            <wp:docPr id="30" name="Picture 30" descr="C:\Users\DELL\Desktop\Amarjargal\2023 он\ISO\ISO standard\Амаржаргал\MNS ISO 50049\А.3-р зур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marjargal\2023 он\ISO\ISO standard\Амаржаргал\MNS ISO 50049\А.3-р зураг.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1695" cy="6685270"/>
                    </a:xfrm>
                    <a:prstGeom prst="rect">
                      <a:avLst/>
                    </a:prstGeom>
                    <a:noFill/>
                    <a:ln>
                      <a:noFill/>
                    </a:ln>
                  </pic:spPr>
                </pic:pic>
              </a:graphicData>
            </a:graphic>
          </wp:inline>
        </w:drawing>
      </w:r>
    </w:p>
    <w:p w14:paraId="4CADE71C" w14:textId="16F7B86A" w:rsidR="003940C9" w:rsidRPr="00880755" w:rsidRDefault="003940C9">
      <w:pPr>
        <w:spacing w:after="120" w:line="276" w:lineRule="auto"/>
        <w:jc w:val="center"/>
        <w:rPr>
          <w:rFonts w:ascii="Arial" w:hAnsi="Arial" w:cs="Arial"/>
          <w:b/>
          <w:szCs w:val="24"/>
          <w:lang w:val="mn-MN"/>
        </w:rPr>
      </w:pPr>
      <w:r w:rsidRPr="00880755">
        <w:rPr>
          <w:rFonts w:ascii="Arial" w:hAnsi="Arial" w:cs="Arial"/>
          <w:b/>
          <w:szCs w:val="24"/>
          <w:lang w:val="mn-MN"/>
        </w:rPr>
        <w:t>A.3-р зураг –</w:t>
      </w:r>
      <w:r w:rsidR="005F4515" w:rsidRPr="00880755">
        <w:rPr>
          <w:rFonts w:ascii="Arial" w:hAnsi="Arial" w:cs="Arial"/>
          <w:b/>
          <w:szCs w:val="24"/>
          <w:lang w:val="mn-MN"/>
        </w:rPr>
        <w:t xml:space="preserve"> </w:t>
      </w:r>
      <w:r w:rsidR="008F538F" w:rsidRPr="00880755">
        <w:rPr>
          <w:rFonts w:ascii="Arial" w:hAnsi="Arial" w:cs="Arial"/>
          <w:b/>
          <w:szCs w:val="24"/>
          <w:lang w:val="mn-MN"/>
        </w:rPr>
        <w:t xml:space="preserve">Бүтцийн үр нөлөөг </w:t>
      </w:r>
      <w:r w:rsidR="006D0321" w:rsidRPr="00880755">
        <w:rPr>
          <w:rFonts w:ascii="Arial" w:hAnsi="Arial" w:cs="Arial"/>
          <w:b/>
          <w:szCs w:val="24"/>
          <w:lang w:val="mn-MN"/>
        </w:rPr>
        <w:t>АДДИ</w:t>
      </w:r>
      <w:r w:rsidR="005F4515" w:rsidRPr="00880755">
        <w:rPr>
          <w:rFonts w:ascii="Arial" w:hAnsi="Arial" w:cs="Arial"/>
          <w:b/>
          <w:szCs w:val="24"/>
          <w:lang w:val="mn-MN"/>
        </w:rPr>
        <w:t xml:space="preserve"> Дивизиа аргаа</w:t>
      </w:r>
      <w:r w:rsidR="008F538F" w:rsidRPr="00880755">
        <w:rPr>
          <w:rFonts w:ascii="Arial" w:hAnsi="Arial" w:cs="Arial"/>
          <w:b/>
          <w:szCs w:val="24"/>
          <w:lang w:val="mn-MN"/>
        </w:rPr>
        <w:t>р</w:t>
      </w:r>
      <w:r w:rsidR="005F4515" w:rsidRPr="00880755">
        <w:rPr>
          <w:rFonts w:ascii="Arial" w:hAnsi="Arial" w:cs="Arial"/>
          <w:b/>
          <w:szCs w:val="24"/>
          <w:lang w:val="mn-MN"/>
        </w:rPr>
        <w:t xml:space="preserve"> тооцооло</w:t>
      </w:r>
      <w:r w:rsidR="008F538F" w:rsidRPr="00880755">
        <w:rPr>
          <w:rFonts w:ascii="Arial" w:hAnsi="Arial" w:cs="Arial"/>
          <w:b/>
          <w:szCs w:val="24"/>
          <w:lang w:val="mn-MN"/>
        </w:rPr>
        <w:t>х</w:t>
      </w:r>
    </w:p>
    <w:p w14:paraId="4687F7D6" w14:textId="77777777" w:rsidR="00F749F4" w:rsidRPr="00880755" w:rsidRDefault="00F749F4">
      <w:pPr>
        <w:spacing w:after="0" w:line="276" w:lineRule="auto"/>
        <w:jc w:val="both"/>
        <w:rPr>
          <w:rFonts w:ascii="Arial" w:eastAsia="Times New Roman" w:hAnsi="Arial" w:cs="Arial"/>
          <w:lang w:val="mn-MN"/>
        </w:rPr>
      </w:pPr>
    </w:p>
    <w:p w14:paraId="693B9E56" w14:textId="77777777" w:rsidR="00D433FF" w:rsidRPr="00880755" w:rsidRDefault="00EF02DB">
      <w:pPr>
        <w:spacing w:after="120" w:line="276" w:lineRule="auto"/>
        <w:rPr>
          <w:rFonts w:ascii="Arial" w:hAnsi="Arial" w:cs="Arial"/>
          <w:b/>
          <w:szCs w:val="24"/>
          <w:lang w:val="mn-MN"/>
        </w:rPr>
      </w:pPr>
      <w:r w:rsidRPr="00880755">
        <w:rPr>
          <w:rFonts w:ascii="Arial" w:hAnsi="Arial" w:cs="Arial"/>
          <w:b/>
          <w:noProof/>
          <w:szCs w:val="24"/>
          <w:lang w:val="mn-MN" w:eastAsia="mn-MN"/>
        </w:rPr>
        <w:lastRenderedPageBreak/>
        <w:drawing>
          <wp:inline distT="0" distB="0" distL="0" distR="0" wp14:anchorId="3AF08D77" wp14:editId="396FE539">
            <wp:extent cx="5941695" cy="66890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a.3.PNG"/>
                    <pic:cNvPicPr/>
                  </pic:nvPicPr>
                  <pic:blipFill>
                    <a:blip r:embed="rId37">
                      <a:extLst>
                        <a:ext uri="{28A0092B-C50C-407E-A947-70E740481C1C}">
                          <a14:useLocalDpi xmlns:a14="http://schemas.microsoft.com/office/drawing/2010/main" val="0"/>
                        </a:ext>
                      </a:extLst>
                    </a:blip>
                    <a:stretch>
                      <a:fillRect/>
                    </a:stretch>
                  </pic:blipFill>
                  <pic:spPr>
                    <a:xfrm>
                      <a:off x="0" y="0"/>
                      <a:ext cx="5941695" cy="6689090"/>
                    </a:xfrm>
                    <a:prstGeom prst="rect">
                      <a:avLst/>
                    </a:prstGeom>
                  </pic:spPr>
                </pic:pic>
              </a:graphicData>
            </a:graphic>
          </wp:inline>
        </w:drawing>
      </w:r>
    </w:p>
    <w:p w14:paraId="2F364207" w14:textId="77777777" w:rsidR="00EF02DB" w:rsidRPr="00880755" w:rsidRDefault="00EF02DB">
      <w:pPr>
        <w:spacing w:after="120" w:line="276" w:lineRule="auto"/>
        <w:jc w:val="center"/>
        <w:rPr>
          <w:rFonts w:ascii="Arial" w:hAnsi="Arial" w:cs="Arial"/>
          <w:b/>
          <w:szCs w:val="24"/>
          <w:lang w:val="mn-MN"/>
        </w:rPr>
      </w:pPr>
      <w:r w:rsidRPr="00880755">
        <w:rPr>
          <w:rFonts w:ascii="Arial" w:hAnsi="Arial" w:cs="Arial"/>
          <w:b/>
          <w:szCs w:val="24"/>
          <w:lang w:val="mn-MN"/>
        </w:rPr>
        <w:t>Figure A.3 – Calculation of structure effect with the AMDI Divisia method</w:t>
      </w:r>
    </w:p>
    <w:p w14:paraId="4F8FD8E3" w14:textId="77777777" w:rsidR="00C95800" w:rsidRPr="00880755" w:rsidRDefault="00C95800">
      <w:pPr>
        <w:spacing w:after="120" w:line="276" w:lineRule="auto"/>
        <w:jc w:val="center"/>
        <w:rPr>
          <w:rFonts w:ascii="Arial" w:hAnsi="Arial" w:cs="Arial"/>
          <w:b/>
          <w:szCs w:val="24"/>
          <w:lang w:val="mn-MN"/>
        </w:rPr>
      </w:pPr>
    </w:p>
    <w:p w14:paraId="5C806E34" w14:textId="77777777" w:rsidR="00C95800" w:rsidRPr="00880755" w:rsidRDefault="00C95800">
      <w:pPr>
        <w:spacing w:after="120" w:line="276" w:lineRule="auto"/>
        <w:jc w:val="center"/>
        <w:rPr>
          <w:rFonts w:ascii="Arial" w:hAnsi="Arial" w:cs="Arial"/>
          <w:b/>
          <w:szCs w:val="24"/>
          <w:lang w:val="mn-MN"/>
        </w:rPr>
      </w:pPr>
    </w:p>
    <w:p w14:paraId="4610B6C1" w14:textId="77777777" w:rsidR="00C95800" w:rsidRPr="00880755" w:rsidRDefault="00C95800">
      <w:pPr>
        <w:spacing w:after="120" w:line="276" w:lineRule="auto"/>
        <w:jc w:val="center"/>
        <w:rPr>
          <w:rFonts w:ascii="Arial" w:hAnsi="Arial" w:cs="Arial"/>
          <w:b/>
          <w:szCs w:val="24"/>
          <w:lang w:val="mn-MN"/>
        </w:rPr>
      </w:pPr>
    </w:p>
    <w:p w14:paraId="0A3FD93E" w14:textId="77777777" w:rsidR="00C95800" w:rsidRPr="00880755" w:rsidRDefault="00C95800">
      <w:pPr>
        <w:spacing w:after="120" w:line="276" w:lineRule="auto"/>
        <w:jc w:val="center"/>
        <w:rPr>
          <w:rFonts w:ascii="Arial" w:hAnsi="Arial" w:cs="Arial"/>
          <w:b/>
          <w:szCs w:val="24"/>
          <w:lang w:val="mn-MN"/>
        </w:rPr>
      </w:pPr>
    </w:p>
    <w:p w14:paraId="4E7DCBCE" w14:textId="77777777" w:rsidR="00C95800" w:rsidRPr="00880755" w:rsidRDefault="00C95800">
      <w:pPr>
        <w:spacing w:after="120" w:line="276" w:lineRule="auto"/>
        <w:jc w:val="center"/>
        <w:rPr>
          <w:rFonts w:ascii="Arial" w:hAnsi="Arial" w:cs="Arial"/>
          <w:b/>
          <w:szCs w:val="24"/>
          <w:lang w:val="mn-MN"/>
        </w:rPr>
      </w:pPr>
    </w:p>
    <w:p w14:paraId="4B008516" w14:textId="77777777" w:rsidR="00C95800" w:rsidRPr="00880755" w:rsidRDefault="00C95800">
      <w:pPr>
        <w:spacing w:after="120" w:line="276" w:lineRule="auto"/>
        <w:jc w:val="center"/>
        <w:rPr>
          <w:rFonts w:ascii="Arial" w:hAnsi="Arial" w:cs="Arial"/>
          <w:b/>
          <w:szCs w:val="24"/>
          <w:lang w:val="mn-MN"/>
        </w:rPr>
      </w:pPr>
    </w:p>
    <w:p w14:paraId="6DFE825E" w14:textId="77777777" w:rsidR="00C95800" w:rsidRPr="00880755" w:rsidRDefault="00C95800">
      <w:pPr>
        <w:spacing w:after="120" w:line="276" w:lineRule="auto"/>
        <w:jc w:val="center"/>
        <w:rPr>
          <w:rFonts w:ascii="Arial" w:hAnsi="Arial" w:cs="Arial"/>
          <w:b/>
          <w:szCs w:val="24"/>
          <w:lang w:val="mn-MN"/>
        </w:rPr>
      </w:pPr>
    </w:p>
    <w:p w14:paraId="57DC4722" w14:textId="77777777" w:rsidR="00C95800" w:rsidRPr="00880755" w:rsidRDefault="00C95800">
      <w:pPr>
        <w:spacing w:after="120" w:line="276" w:lineRule="auto"/>
        <w:jc w:val="center"/>
        <w:rPr>
          <w:rFonts w:ascii="Arial" w:hAnsi="Arial" w:cs="Arial"/>
          <w:b/>
          <w:szCs w:val="24"/>
          <w:lang w:val="mn-MN"/>
        </w:rPr>
      </w:pPr>
    </w:p>
    <w:p w14:paraId="38A1CE46" w14:textId="77777777" w:rsidR="00EF02DB" w:rsidRPr="00880755" w:rsidRDefault="00EF02DB">
      <w:pPr>
        <w:spacing w:after="120" w:line="276" w:lineRule="auto"/>
        <w:jc w:val="center"/>
        <w:rPr>
          <w:rFonts w:ascii="Arial" w:hAnsi="Arial" w:cs="Arial"/>
          <w:b/>
          <w:szCs w:val="24"/>
          <w:lang w:val="mn-MN"/>
        </w:rPr>
      </w:pPr>
    </w:p>
    <w:tbl>
      <w:tblPr>
        <w:tblStyle w:val="TableGrid"/>
        <w:tblW w:w="0" w:type="auto"/>
        <w:tblLook w:val="04A0" w:firstRow="1" w:lastRow="0" w:firstColumn="1" w:lastColumn="0" w:noHBand="0" w:noVBand="1"/>
      </w:tblPr>
      <w:tblGrid>
        <w:gridCol w:w="4673"/>
        <w:gridCol w:w="4674"/>
      </w:tblGrid>
      <w:tr w:rsidR="00EF02DB" w:rsidRPr="00880755" w14:paraId="1569AE1D" w14:textId="77777777" w:rsidTr="00EF02DB">
        <w:tc>
          <w:tcPr>
            <w:tcW w:w="4673" w:type="dxa"/>
          </w:tcPr>
          <w:p w14:paraId="327334FD" w14:textId="784A1320" w:rsidR="00055A49" w:rsidRPr="00880755" w:rsidRDefault="00FB5BE2">
            <w:pPr>
              <w:spacing w:line="276" w:lineRule="auto"/>
              <w:jc w:val="both"/>
              <w:rPr>
                <w:rFonts w:ascii="Arial" w:hAnsi="Arial" w:cs="Arial"/>
                <w:color w:val="231F20"/>
                <w:szCs w:val="24"/>
                <w:lang w:val="mn-MN"/>
              </w:rPr>
            </w:pPr>
            <w:r w:rsidRPr="00880755">
              <w:rPr>
                <w:rFonts w:ascii="Arial" w:hAnsi="Arial" w:cs="Arial"/>
                <w:bCs/>
                <w:color w:val="000000"/>
                <w:szCs w:val="24"/>
                <w:shd w:val="clear" w:color="auto" w:fill="FFFFFF"/>
                <w:lang w:val="mn-MN"/>
              </w:rPr>
              <w:t>ЛДДИ</w:t>
            </w:r>
            <w:r w:rsidRPr="00880755">
              <w:rPr>
                <w:rFonts w:ascii="Arial" w:hAnsi="Arial" w:cs="Arial"/>
                <w:bCs/>
                <w:color w:val="000000"/>
                <w:szCs w:val="24"/>
                <w:shd w:val="clear" w:color="auto" w:fill="FFFFFF"/>
                <w:vertAlign w:val="subscript"/>
                <w:lang w:val="mn-MN"/>
              </w:rPr>
              <w:t>1</w:t>
            </w:r>
            <w:r w:rsidR="00055A49" w:rsidRPr="00880755">
              <w:rPr>
                <w:rFonts w:ascii="Arial" w:hAnsi="Arial" w:cs="Arial"/>
                <w:color w:val="231F20"/>
                <w:szCs w:val="24"/>
                <w:lang w:val="mn-MN"/>
              </w:rPr>
              <w:t xml:space="preserve"> арг</w:t>
            </w:r>
            <w:r w:rsidR="004C7D76" w:rsidRPr="00880755">
              <w:rPr>
                <w:rFonts w:ascii="Arial" w:hAnsi="Arial" w:cs="Arial"/>
                <w:color w:val="231F20"/>
                <w:szCs w:val="24"/>
                <w:lang w:val="mn-MN"/>
              </w:rPr>
              <w:t>ын хувьд тооцооны алхмууд нь ижил бай</w:t>
            </w:r>
            <w:r w:rsidR="00DB5B8A" w:rsidRPr="00880755">
              <w:rPr>
                <w:rFonts w:ascii="Arial" w:hAnsi="Arial" w:cs="Arial"/>
                <w:color w:val="231F20"/>
                <w:szCs w:val="24"/>
                <w:lang w:val="mn-MN"/>
              </w:rPr>
              <w:t>на</w:t>
            </w:r>
            <w:r w:rsidR="00055A49" w:rsidRPr="00880755">
              <w:rPr>
                <w:rFonts w:ascii="Arial" w:hAnsi="Arial" w:cs="Arial"/>
                <w:color w:val="231F20"/>
                <w:szCs w:val="24"/>
                <w:lang w:val="mn-MN"/>
              </w:rPr>
              <w:t xml:space="preserve">. </w:t>
            </w:r>
            <w:r w:rsidR="00617699" w:rsidRPr="00880755">
              <w:rPr>
                <w:rFonts w:ascii="Arial" w:hAnsi="Arial" w:cs="Arial"/>
                <w:color w:val="231F20"/>
                <w:szCs w:val="24"/>
                <w:lang w:val="mn-MN"/>
              </w:rPr>
              <w:t>Ганц өөрчлөлт нь жинлэ</w:t>
            </w:r>
            <w:r w:rsidR="00DB5B8A" w:rsidRPr="00880755">
              <w:rPr>
                <w:rFonts w:ascii="Arial" w:hAnsi="Arial" w:cs="Arial"/>
                <w:color w:val="231F20"/>
                <w:szCs w:val="24"/>
                <w:lang w:val="mn-MN"/>
              </w:rPr>
              <w:t>лтийн</w:t>
            </w:r>
            <w:r w:rsidR="00617699" w:rsidRPr="00880755">
              <w:rPr>
                <w:rFonts w:ascii="Arial" w:hAnsi="Arial" w:cs="Arial"/>
                <w:color w:val="231F20"/>
                <w:szCs w:val="24"/>
                <w:lang w:val="mn-MN"/>
              </w:rPr>
              <w:t xml:space="preserve"> хүчин зүйлийн томьёо нь </w:t>
            </w:r>
            <w:r w:rsidR="00DB5B8A" w:rsidRPr="00880755">
              <w:rPr>
                <w:rFonts w:ascii="Arial" w:hAnsi="Arial" w:cs="Arial"/>
                <w:color w:val="231F20"/>
                <w:szCs w:val="24"/>
                <w:lang w:val="mn-MN"/>
              </w:rPr>
              <w:t xml:space="preserve">энэ </w:t>
            </w:r>
            <w:r w:rsidR="00FB49DB" w:rsidRPr="00880755">
              <w:rPr>
                <w:rFonts w:ascii="Arial" w:hAnsi="Arial" w:cs="Arial"/>
                <w:color w:val="231F20"/>
                <w:szCs w:val="24"/>
                <w:lang w:val="mn-MN"/>
              </w:rPr>
              <w:t>хоёр аргад адилгүй байдаг.</w:t>
            </w:r>
          </w:p>
          <w:p w14:paraId="08C4946C" w14:textId="78EE64DE" w:rsidR="003A166C" w:rsidRPr="00880755" w:rsidRDefault="00C12E3A">
            <w:pPr>
              <w:spacing w:line="276" w:lineRule="auto"/>
              <w:jc w:val="both"/>
              <w:rPr>
                <w:rFonts w:ascii="Arial" w:hAnsi="Arial" w:cs="Arial"/>
                <w:color w:val="231F20"/>
                <w:szCs w:val="24"/>
                <w:lang w:val="mn-MN"/>
              </w:rPr>
            </w:pPr>
            <w:r w:rsidRPr="00880755">
              <w:rPr>
                <w:rFonts w:ascii="Arial" w:hAnsi="Arial" w:cs="Arial"/>
                <w:color w:val="231F20"/>
                <w:szCs w:val="24"/>
                <w:lang w:val="mn-MN"/>
              </w:rPr>
              <w:t>Э</w:t>
            </w:r>
            <w:r w:rsidR="005A0945" w:rsidRPr="00880755">
              <w:rPr>
                <w:rFonts w:ascii="Arial" w:hAnsi="Arial" w:cs="Arial"/>
                <w:color w:val="231F20"/>
                <w:szCs w:val="24"/>
                <w:lang w:val="mn-MN"/>
              </w:rPr>
              <w:t xml:space="preserve">рчим хүчний </w:t>
            </w:r>
            <w:r w:rsidR="00357647" w:rsidRPr="00880755">
              <w:rPr>
                <w:rFonts w:ascii="Arial" w:hAnsi="Arial" w:cs="Arial"/>
                <w:color w:val="231F20"/>
                <w:szCs w:val="24"/>
                <w:lang w:val="mn-MN"/>
              </w:rPr>
              <w:t xml:space="preserve">эрчимжилтийн </w:t>
            </w:r>
            <w:r w:rsidR="005A0945" w:rsidRPr="00880755">
              <w:rPr>
                <w:rFonts w:ascii="Arial" w:hAnsi="Arial" w:cs="Arial"/>
                <w:color w:val="231F20"/>
                <w:szCs w:val="24"/>
                <w:lang w:val="mn-MN"/>
              </w:rPr>
              <w:t xml:space="preserve">нийт </w:t>
            </w:r>
            <w:r w:rsidR="00B77735" w:rsidRPr="00880755">
              <w:rPr>
                <w:rFonts w:ascii="Arial" w:hAnsi="Arial" w:cs="Arial"/>
                <w:color w:val="231F20"/>
                <w:szCs w:val="24"/>
                <w:lang w:val="mn-MN"/>
              </w:rPr>
              <w:t>өөрчлөлт</w:t>
            </w:r>
            <w:r w:rsidR="005A0945" w:rsidRPr="00880755">
              <w:rPr>
                <w:rFonts w:ascii="Arial" w:hAnsi="Arial" w:cs="Arial"/>
                <w:color w:val="231F20"/>
                <w:szCs w:val="24"/>
                <w:lang w:val="mn-MN"/>
              </w:rPr>
              <w:t xml:space="preserve"> нь үр нөлөөний нийлбэртэй яг тэнцүү </w:t>
            </w:r>
            <w:r w:rsidR="00E04ED7" w:rsidRPr="00880755">
              <w:rPr>
                <w:rFonts w:ascii="Arial" w:hAnsi="Arial" w:cs="Arial"/>
                <w:color w:val="231F20"/>
                <w:szCs w:val="24"/>
                <w:lang w:val="mn-MN"/>
              </w:rPr>
              <w:t>байдаггүй</w:t>
            </w:r>
            <w:r w:rsidRPr="00880755">
              <w:rPr>
                <w:rFonts w:ascii="Arial" w:hAnsi="Arial" w:cs="Arial"/>
                <w:color w:val="231F20"/>
                <w:szCs w:val="24"/>
                <w:lang w:val="mn-MN"/>
              </w:rPr>
              <w:t xml:space="preserve"> учраас АДДИ аргаар бодоход үлдэгдэл гардаг бол </w:t>
            </w:r>
            <w:r w:rsidRPr="00880755">
              <w:rPr>
                <w:rFonts w:ascii="Arial" w:hAnsi="Arial" w:cs="Arial"/>
                <w:bCs/>
                <w:color w:val="000000"/>
                <w:szCs w:val="24"/>
                <w:shd w:val="clear" w:color="auto" w:fill="FFFFFF"/>
                <w:lang w:val="mn-MN"/>
              </w:rPr>
              <w:t>ЛДДИ</w:t>
            </w:r>
            <w:r w:rsidRPr="00880755">
              <w:rPr>
                <w:rFonts w:ascii="Arial" w:hAnsi="Arial" w:cs="Arial"/>
                <w:bCs/>
                <w:color w:val="000000"/>
                <w:szCs w:val="24"/>
                <w:shd w:val="clear" w:color="auto" w:fill="FFFFFF"/>
                <w:vertAlign w:val="subscript"/>
                <w:lang w:val="mn-MN"/>
              </w:rPr>
              <w:t>1</w:t>
            </w:r>
            <w:r w:rsidRPr="00880755">
              <w:rPr>
                <w:rFonts w:ascii="Arial" w:hAnsi="Arial" w:cs="Arial"/>
                <w:color w:val="231F20"/>
                <w:szCs w:val="24"/>
                <w:lang w:val="mn-MN"/>
              </w:rPr>
              <w:t xml:space="preserve"> аргын задаргааг үлдэгдэлгүй хийнэ</w:t>
            </w:r>
            <w:r w:rsidR="005A0945" w:rsidRPr="00880755">
              <w:rPr>
                <w:rFonts w:ascii="Arial" w:hAnsi="Arial" w:cs="Arial"/>
                <w:color w:val="231F20"/>
                <w:szCs w:val="24"/>
                <w:lang w:val="mn-MN"/>
              </w:rPr>
              <w:t>.</w:t>
            </w:r>
            <w:r w:rsidR="0020418B" w:rsidRPr="00880755">
              <w:rPr>
                <w:rFonts w:ascii="Arial" w:hAnsi="Arial" w:cs="Arial"/>
                <w:color w:val="231F20"/>
                <w:szCs w:val="24"/>
                <w:lang w:val="mn-MN"/>
              </w:rPr>
              <w:t xml:space="preserve"> </w:t>
            </w:r>
            <w:r w:rsidR="004261EC" w:rsidRPr="00880755">
              <w:rPr>
                <w:rFonts w:ascii="Arial" w:hAnsi="Arial" w:cs="Arial"/>
                <w:szCs w:val="24"/>
                <w:lang w:val="mn-MN"/>
              </w:rPr>
              <w:t>Гэ</w:t>
            </w:r>
            <w:r w:rsidRPr="00880755">
              <w:rPr>
                <w:rFonts w:ascii="Arial" w:hAnsi="Arial" w:cs="Arial"/>
                <w:szCs w:val="24"/>
                <w:lang w:val="mn-MN"/>
              </w:rPr>
              <w:t>хдээ</w:t>
            </w:r>
            <w:r w:rsidR="004261EC" w:rsidRPr="00880755">
              <w:rPr>
                <w:rFonts w:ascii="Arial" w:hAnsi="Arial" w:cs="Arial"/>
                <w:szCs w:val="24"/>
                <w:lang w:val="mn-MN"/>
              </w:rPr>
              <w:t xml:space="preserve"> A.4-р зург</w:t>
            </w:r>
            <w:r w:rsidRPr="00880755">
              <w:rPr>
                <w:rFonts w:ascii="Arial" w:hAnsi="Arial" w:cs="Arial"/>
                <w:szCs w:val="24"/>
                <w:lang w:val="mn-MN"/>
              </w:rPr>
              <w:t>ий</w:t>
            </w:r>
            <w:r w:rsidR="004261EC" w:rsidRPr="00880755">
              <w:rPr>
                <w:rFonts w:ascii="Arial" w:hAnsi="Arial" w:cs="Arial"/>
                <w:szCs w:val="24"/>
                <w:lang w:val="mn-MN"/>
              </w:rPr>
              <w:t>н</w:t>
            </w:r>
            <w:r w:rsidR="003A166C" w:rsidRPr="00880755">
              <w:rPr>
                <w:rFonts w:ascii="Arial" w:hAnsi="Arial" w:cs="Arial"/>
                <w:szCs w:val="24"/>
                <w:lang w:val="mn-MN"/>
              </w:rPr>
              <w:t xml:space="preserve"> жишээнд үзүүлснээр үлдэгдэл нь ихэвчлэн бага байдаг бөгөөд хоёр арга</w:t>
            </w:r>
            <w:r w:rsidRPr="00880755">
              <w:rPr>
                <w:rFonts w:ascii="Arial" w:hAnsi="Arial" w:cs="Arial"/>
                <w:szCs w:val="24"/>
                <w:lang w:val="mn-MN"/>
              </w:rPr>
              <w:t>ар</w:t>
            </w:r>
            <w:r w:rsidR="003A166C" w:rsidRPr="00880755">
              <w:rPr>
                <w:rFonts w:ascii="Arial" w:hAnsi="Arial" w:cs="Arial"/>
                <w:szCs w:val="24"/>
                <w:lang w:val="mn-MN"/>
              </w:rPr>
              <w:t xml:space="preserve"> бараг ижил үр дүнг </w:t>
            </w:r>
            <w:r w:rsidRPr="00880755">
              <w:rPr>
                <w:rFonts w:ascii="Arial" w:hAnsi="Arial" w:cs="Arial"/>
                <w:szCs w:val="24"/>
                <w:lang w:val="mn-MN"/>
              </w:rPr>
              <w:t>гаргасан</w:t>
            </w:r>
            <w:r w:rsidR="003A166C" w:rsidRPr="00880755">
              <w:rPr>
                <w:rFonts w:ascii="Arial" w:hAnsi="Arial" w:cs="Arial"/>
                <w:szCs w:val="24"/>
                <w:lang w:val="mn-MN"/>
              </w:rPr>
              <w:t>.</w:t>
            </w:r>
            <w:r w:rsidR="00E97346" w:rsidRPr="00880755">
              <w:rPr>
                <w:rFonts w:ascii="Arial" w:hAnsi="Arial" w:cs="Arial"/>
                <w:szCs w:val="24"/>
                <w:lang w:val="mn-MN"/>
              </w:rPr>
              <w:t xml:space="preserve"> </w:t>
            </w:r>
            <w:r w:rsidR="00826E90" w:rsidRPr="00880755">
              <w:rPr>
                <w:rFonts w:ascii="Arial" w:hAnsi="Arial" w:cs="Arial"/>
                <w:color w:val="231F20"/>
                <w:szCs w:val="24"/>
                <w:lang w:val="mn-MN"/>
              </w:rPr>
              <w:t xml:space="preserve">Тиймээс хэрэгжүүлэх болон танилцуулахад хялбар </w:t>
            </w:r>
            <w:r w:rsidRPr="00880755">
              <w:rPr>
                <w:rFonts w:ascii="Arial" w:hAnsi="Arial" w:cs="Arial"/>
                <w:color w:val="231F20"/>
                <w:szCs w:val="24"/>
                <w:lang w:val="mn-MN"/>
              </w:rPr>
              <w:t xml:space="preserve">тул </w:t>
            </w:r>
            <w:r w:rsidR="00826E90" w:rsidRPr="00880755">
              <w:rPr>
                <w:rFonts w:ascii="Arial" w:hAnsi="Arial" w:cs="Arial"/>
                <w:color w:val="231F20"/>
                <w:szCs w:val="24"/>
                <w:lang w:val="mn-MN"/>
              </w:rPr>
              <w:t>АДДИ аргыг хэрэглэхийг санал болгодог.</w:t>
            </w:r>
          </w:p>
        </w:tc>
        <w:tc>
          <w:tcPr>
            <w:tcW w:w="4674" w:type="dxa"/>
          </w:tcPr>
          <w:p w14:paraId="787EA3C9" w14:textId="77777777" w:rsidR="00EF02DB" w:rsidRPr="00880755" w:rsidRDefault="00EF02DB">
            <w:pPr>
              <w:spacing w:line="276" w:lineRule="auto"/>
              <w:jc w:val="both"/>
              <w:rPr>
                <w:rFonts w:ascii="Arial" w:hAnsi="Arial" w:cs="Arial"/>
                <w:color w:val="231F20"/>
                <w:szCs w:val="24"/>
                <w:lang w:val="mn-MN"/>
              </w:rPr>
            </w:pPr>
            <w:r w:rsidRPr="00880755">
              <w:rPr>
                <w:rFonts w:ascii="Arial" w:hAnsi="Arial" w:cs="Arial"/>
                <w:color w:val="231F20"/>
                <w:szCs w:val="24"/>
                <w:lang w:val="mn-MN"/>
              </w:rPr>
              <w:t>For the LMDI1 method, the steps of calculation are identical. The only change is that the formula of the weighting factors is different between the two methods.</w:t>
            </w:r>
          </w:p>
          <w:p w14:paraId="2D5E4AD6" w14:textId="77777777" w:rsidR="00EF02DB" w:rsidRPr="00880755" w:rsidRDefault="00055A49">
            <w:pPr>
              <w:spacing w:line="276" w:lineRule="auto"/>
              <w:jc w:val="both"/>
              <w:rPr>
                <w:rFonts w:ascii="Arial" w:hAnsi="Arial" w:cs="Arial"/>
                <w:color w:val="231F20"/>
                <w:szCs w:val="24"/>
                <w:lang w:val="mn-MN"/>
              </w:rPr>
            </w:pPr>
            <w:r w:rsidRPr="00880755">
              <w:rPr>
                <w:rFonts w:ascii="Arial" w:hAnsi="Arial" w:cs="Arial"/>
                <w:color w:val="231F20"/>
                <w:szCs w:val="24"/>
                <w:lang w:val="mn-MN"/>
              </w:rPr>
              <w:t>T</w:t>
            </w:r>
            <w:r w:rsidR="00EF02DB" w:rsidRPr="00880755">
              <w:rPr>
                <w:rFonts w:ascii="Arial" w:hAnsi="Arial" w:cs="Arial"/>
                <w:color w:val="231F20"/>
                <w:szCs w:val="24"/>
                <w:lang w:val="mn-MN"/>
              </w:rPr>
              <w:t xml:space="preserve">he total variation of energy intensity is not strictly equal to the sum of effects because the AMDI method generates a residual, while, with LMDI1, the decomposition is made without residues. However, as shown in the example in </w:t>
            </w:r>
            <w:hyperlink w:anchor="_bookmark103" w:history="1">
              <w:r w:rsidR="00EF02DB" w:rsidRPr="00880755">
                <w:rPr>
                  <w:rFonts w:ascii="Arial" w:hAnsi="Arial" w:cs="Arial"/>
                  <w:color w:val="231F20"/>
                  <w:szCs w:val="24"/>
                  <w:lang w:val="mn-MN"/>
                </w:rPr>
                <w:t>Figure A.4</w:t>
              </w:r>
            </w:hyperlink>
            <w:r w:rsidR="00EF02DB" w:rsidRPr="00880755">
              <w:rPr>
                <w:rFonts w:ascii="Arial" w:hAnsi="Arial" w:cs="Arial"/>
                <w:color w:val="231F20"/>
                <w:szCs w:val="24"/>
                <w:lang w:val="mn-MN"/>
              </w:rPr>
              <w:t>, the residue is generally negligible and the two methods give almost the same results. Therefore, it is recommended to use the AMDI method, which is simpler to implement and to present.</w:t>
            </w:r>
          </w:p>
        </w:tc>
      </w:tr>
    </w:tbl>
    <w:p w14:paraId="1249551F" w14:textId="77777777" w:rsidR="00F74864" w:rsidRPr="00880755" w:rsidRDefault="00F74864" w:rsidP="001638A7">
      <w:pPr>
        <w:spacing w:after="120" w:line="276" w:lineRule="auto"/>
        <w:rPr>
          <w:rFonts w:ascii="Arial" w:hAnsi="Arial" w:cs="Arial"/>
          <w:b/>
          <w:szCs w:val="24"/>
          <w:lang w:val="mn-MN"/>
        </w:rPr>
      </w:pPr>
    </w:p>
    <w:p w14:paraId="22533DC9" w14:textId="77777777" w:rsidR="00B6522D" w:rsidRPr="00880755" w:rsidRDefault="00B6522D" w:rsidP="001638A7">
      <w:pPr>
        <w:spacing w:after="120" w:line="276" w:lineRule="auto"/>
        <w:rPr>
          <w:rFonts w:ascii="Arial" w:hAnsi="Arial" w:cs="Arial"/>
          <w:b/>
          <w:szCs w:val="24"/>
          <w:lang w:val="mn-MN"/>
        </w:rPr>
      </w:pPr>
      <w:r w:rsidRPr="00880755">
        <w:rPr>
          <w:rFonts w:ascii="Arial" w:hAnsi="Arial" w:cs="Arial"/>
          <w:b/>
          <w:noProof/>
          <w:szCs w:val="24"/>
          <w:lang w:val="mn-MN" w:eastAsia="mn-MN"/>
        </w:rPr>
        <w:drawing>
          <wp:inline distT="0" distB="0" distL="0" distR="0" wp14:anchorId="14B99121" wp14:editId="2E01552A">
            <wp:extent cx="5941695" cy="344233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р зураг.png"/>
                    <pic:cNvPicPr/>
                  </pic:nvPicPr>
                  <pic:blipFill>
                    <a:blip r:embed="rId38">
                      <a:extLst>
                        <a:ext uri="{28A0092B-C50C-407E-A947-70E740481C1C}">
                          <a14:useLocalDpi xmlns:a14="http://schemas.microsoft.com/office/drawing/2010/main" val="0"/>
                        </a:ext>
                      </a:extLst>
                    </a:blip>
                    <a:stretch>
                      <a:fillRect/>
                    </a:stretch>
                  </pic:blipFill>
                  <pic:spPr>
                    <a:xfrm>
                      <a:off x="0" y="0"/>
                      <a:ext cx="5941695" cy="3442335"/>
                    </a:xfrm>
                    <a:prstGeom prst="rect">
                      <a:avLst/>
                    </a:prstGeom>
                  </pic:spPr>
                </pic:pic>
              </a:graphicData>
            </a:graphic>
          </wp:inline>
        </w:drawing>
      </w:r>
    </w:p>
    <w:p w14:paraId="6E761259" w14:textId="6CA0A3DD" w:rsidR="00B6522D" w:rsidRPr="00880755" w:rsidRDefault="00B6522D">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 xml:space="preserve">A.4-р зураг - </w:t>
      </w:r>
      <w:r w:rsidR="001F606E" w:rsidRPr="00880755">
        <w:rPr>
          <w:rFonts w:ascii="Arial" w:hAnsi="Arial" w:cs="Arial"/>
          <w:b/>
          <w:color w:val="231F20"/>
          <w:szCs w:val="24"/>
          <w:lang w:val="mn-MN"/>
        </w:rPr>
        <w:t xml:space="preserve">Эрчим хүчний эрчимжилтийн өөрчлөлтийн </w:t>
      </w:r>
      <w:r w:rsidR="0015015F" w:rsidRPr="00880755">
        <w:rPr>
          <w:rFonts w:ascii="Arial" w:hAnsi="Arial" w:cs="Arial"/>
          <w:b/>
          <w:color w:val="231F20"/>
          <w:szCs w:val="24"/>
          <w:lang w:val="mn-MN"/>
        </w:rPr>
        <w:t>задаргаа</w:t>
      </w:r>
      <w:r w:rsidR="0032259A" w:rsidRPr="00880755">
        <w:rPr>
          <w:rFonts w:ascii="Arial" w:hAnsi="Arial" w:cs="Arial"/>
          <w:b/>
          <w:color w:val="231F20"/>
          <w:szCs w:val="24"/>
          <w:lang w:val="mn-MN"/>
        </w:rPr>
        <w:t xml:space="preserve"> — </w:t>
      </w:r>
      <w:r w:rsidR="00FB5BE2" w:rsidRPr="00880755">
        <w:rPr>
          <w:rFonts w:ascii="Arial" w:hAnsi="Arial" w:cs="Arial"/>
          <w:b/>
          <w:bCs/>
          <w:color w:val="000000"/>
          <w:szCs w:val="24"/>
          <w:shd w:val="clear" w:color="auto" w:fill="FFFFFF"/>
          <w:lang w:val="mn-MN"/>
        </w:rPr>
        <w:t>ЛДДИ</w:t>
      </w:r>
      <w:r w:rsidR="00FB5BE2" w:rsidRPr="00880755">
        <w:rPr>
          <w:rFonts w:ascii="Arial" w:hAnsi="Arial" w:cs="Arial"/>
          <w:b/>
          <w:bCs/>
          <w:color w:val="000000"/>
          <w:szCs w:val="24"/>
          <w:shd w:val="clear" w:color="auto" w:fill="FFFFFF"/>
          <w:vertAlign w:val="subscript"/>
          <w:lang w:val="mn-MN"/>
        </w:rPr>
        <w:t>1</w:t>
      </w:r>
      <w:r w:rsidR="0032259A" w:rsidRPr="00880755">
        <w:rPr>
          <w:rFonts w:ascii="Arial" w:hAnsi="Arial" w:cs="Arial"/>
          <w:b/>
          <w:color w:val="231F20"/>
          <w:szCs w:val="24"/>
          <w:lang w:val="mn-MN"/>
        </w:rPr>
        <w:t xml:space="preserve"> болон</w:t>
      </w:r>
      <w:r w:rsidRPr="00880755">
        <w:rPr>
          <w:rFonts w:ascii="Arial" w:hAnsi="Arial" w:cs="Arial"/>
          <w:b/>
          <w:color w:val="231F20"/>
          <w:szCs w:val="24"/>
          <w:lang w:val="mn-MN"/>
        </w:rPr>
        <w:t xml:space="preserve"> </w:t>
      </w:r>
      <w:r w:rsidR="006D0321" w:rsidRPr="00880755">
        <w:rPr>
          <w:rFonts w:ascii="Arial" w:hAnsi="Arial" w:cs="Arial"/>
          <w:b/>
          <w:color w:val="231F20"/>
          <w:szCs w:val="24"/>
          <w:lang w:val="mn-MN"/>
        </w:rPr>
        <w:t xml:space="preserve">АДДИ </w:t>
      </w:r>
      <w:r w:rsidR="004E114D" w:rsidRPr="00880755">
        <w:rPr>
          <w:rFonts w:ascii="Arial" w:hAnsi="Arial" w:cs="Arial"/>
          <w:b/>
          <w:color w:val="231F20"/>
          <w:szCs w:val="24"/>
          <w:lang w:val="mn-MN"/>
        </w:rPr>
        <w:t>арг</w:t>
      </w:r>
      <w:r w:rsidR="00B57E2A" w:rsidRPr="00880755">
        <w:rPr>
          <w:rFonts w:ascii="Arial" w:hAnsi="Arial" w:cs="Arial"/>
          <w:b/>
          <w:color w:val="231F20"/>
          <w:szCs w:val="24"/>
          <w:lang w:val="mn-MN"/>
        </w:rPr>
        <w:t xml:space="preserve">а </w:t>
      </w:r>
      <w:r w:rsidR="0032259A" w:rsidRPr="00880755">
        <w:rPr>
          <w:rFonts w:ascii="Arial" w:hAnsi="Arial" w:cs="Arial"/>
          <w:b/>
          <w:color w:val="231F20"/>
          <w:szCs w:val="24"/>
          <w:lang w:val="mn-MN"/>
        </w:rPr>
        <w:t>хоорондын харьцуулалт</w:t>
      </w:r>
    </w:p>
    <w:p w14:paraId="42AAC15D" w14:textId="77777777" w:rsidR="00B6522D" w:rsidRPr="00880755" w:rsidRDefault="00B6522D">
      <w:pPr>
        <w:spacing w:after="120" w:line="276" w:lineRule="auto"/>
        <w:rPr>
          <w:rFonts w:ascii="Arial" w:hAnsi="Arial" w:cs="Arial"/>
          <w:b/>
          <w:szCs w:val="24"/>
          <w:lang w:val="mn-MN"/>
        </w:rPr>
      </w:pPr>
    </w:p>
    <w:p w14:paraId="2BC8EF51" w14:textId="77777777" w:rsidR="00F74864" w:rsidRPr="00880755" w:rsidRDefault="00F74864">
      <w:pPr>
        <w:spacing w:after="120" w:line="276" w:lineRule="auto"/>
        <w:rPr>
          <w:rFonts w:ascii="Arial" w:hAnsi="Arial" w:cs="Arial"/>
          <w:b/>
          <w:szCs w:val="24"/>
          <w:lang w:val="mn-MN"/>
        </w:rPr>
      </w:pPr>
      <w:r w:rsidRPr="00880755">
        <w:rPr>
          <w:rFonts w:ascii="Arial" w:hAnsi="Arial" w:cs="Arial"/>
          <w:b/>
          <w:noProof/>
          <w:szCs w:val="24"/>
          <w:lang w:val="mn-MN" w:eastAsia="mn-MN"/>
        </w:rPr>
        <w:lastRenderedPageBreak/>
        <w:drawing>
          <wp:inline distT="0" distB="0" distL="0" distR="0" wp14:anchorId="042CEC40" wp14:editId="4A700B5F">
            <wp:extent cx="5941695" cy="3442335"/>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a.4.PNG"/>
                    <pic:cNvPicPr/>
                  </pic:nvPicPr>
                  <pic:blipFill>
                    <a:blip r:embed="rId39">
                      <a:extLst>
                        <a:ext uri="{28A0092B-C50C-407E-A947-70E740481C1C}">
                          <a14:useLocalDpi xmlns:a14="http://schemas.microsoft.com/office/drawing/2010/main" val="0"/>
                        </a:ext>
                      </a:extLst>
                    </a:blip>
                    <a:stretch>
                      <a:fillRect/>
                    </a:stretch>
                  </pic:blipFill>
                  <pic:spPr>
                    <a:xfrm>
                      <a:off x="0" y="0"/>
                      <a:ext cx="5941695" cy="3442335"/>
                    </a:xfrm>
                    <a:prstGeom prst="rect">
                      <a:avLst/>
                    </a:prstGeom>
                  </pic:spPr>
                </pic:pic>
              </a:graphicData>
            </a:graphic>
          </wp:inline>
        </w:drawing>
      </w:r>
    </w:p>
    <w:p w14:paraId="5691CACB" w14:textId="77777777" w:rsidR="00F74864" w:rsidRPr="00880755" w:rsidRDefault="00F74864">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Figure a.4 - Decomposition of the energy intensity variation — Comparison between LMDI1 and AMDI</w:t>
      </w:r>
    </w:p>
    <w:p w14:paraId="321DBBD1" w14:textId="77777777" w:rsidR="00B80BCB" w:rsidRPr="00880755" w:rsidRDefault="00B80BCB">
      <w:pPr>
        <w:spacing w:after="0" w:line="276" w:lineRule="auto"/>
        <w:jc w:val="center"/>
        <w:rPr>
          <w:rFonts w:ascii="Arial" w:hAnsi="Arial" w:cs="Arial"/>
          <w:b/>
          <w:color w:val="231F20"/>
          <w:szCs w:val="24"/>
          <w:lang w:val="mn-MN"/>
        </w:rPr>
      </w:pPr>
    </w:p>
    <w:p w14:paraId="39BB143F" w14:textId="77777777" w:rsidR="00B80BCB" w:rsidRPr="00880755" w:rsidRDefault="00B80BCB">
      <w:pPr>
        <w:spacing w:after="0" w:line="276" w:lineRule="auto"/>
        <w:jc w:val="center"/>
        <w:rPr>
          <w:rFonts w:ascii="Arial" w:hAnsi="Arial" w:cs="Arial"/>
          <w:b/>
          <w:color w:val="231F20"/>
          <w:szCs w:val="24"/>
          <w:lang w:val="mn-MN"/>
        </w:rPr>
      </w:pPr>
    </w:p>
    <w:p w14:paraId="59048E20" w14:textId="77777777" w:rsidR="00B80BCB" w:rsidRPr="00880755" w:rsidRDefault="00B80BCB">
      <w:pPr>
        <w:spacing w:after="0" w:line="276" w:lineRule="auto"/>
        <w:jc w:val="center"/>
        <w:rPr>
          <w:rFonts w:ascii="Arial" w:hAnsi="Arial" w:cs="Arial"/>
          <w:b/>
          <w:color w:val="231F20"/>
          <w:szCs w:val="24"/>
          <w:lang w:val="mn-MN"/>
        </w:rPr>
      </w:pPr>
    </w:p>
    <w:p w14:paraId="1ECD4847" w14:textId="77777777" w:rsidR="00B80BCB" w:rsidRPr="00880755" w:rsidRDefault="00B80BCB">
      <w:pPr>
        <w:spacing w:after="0" w:line="276" w:lineRule="auto"/>
        <w:jc w:val="center"/>
        <w:rPr>
          <w:rFonts w:ascii="Arial" w:hAnsi="Arial" w:cs="Arial"/>
          <w:b/>
          <w:color w:val="231F20"/>
          <w:szCs w:val="24"/>
          <w:lang w:val="mn-MN"/>
        </w:rPr>
      </w:pPr>
    </w:p>
    <w:p w14:paraId="445A9FCA" w14:textId="77777777" w:rsidR="00B80BCB" w:rsidRPr="00880755" w:rsidRDefault="00B80BCB">
      <w:pPr>
        <w:spacing w:after="0" w:line="276" w:lineRule="auto"/>
        <w:jc w:val="center"/>
        <w:rPr>
          <w:rFonts w:ascii="Arial" w:hAnsi="Arial" w:cs="Arial"/>
          <w:b/>
          <w:color w:val="231F20"/>
          <w:szCs w:val="24"/>
          <w:lang w:val="mn-MN"/>
        </w:rPr>
      </w:pPr>
    </w:p>
    <w:p w14:paraId="63B0D39C" w14:textId="77777777" w:rsidR="00B80BCB" w:rsidRPr="00880755" w:rsidRDefault="00B80BCB">
      <w:pPr>
        <w:spacing w:after="0" w:line="276" w:lineRule="auto"/>
        <w:jc w:val="center"/>
        <w:rPr>
          <w:rFonts w:ascii="Arial" w:hAnsi="Arial" w:cs="Arial"/>
          <w:b/>
          <w:color w:val="231F20"/>
          <w:szCs w:val="24"/>
          <w:lang w:val="mn-MN"/>
        </w:rPr>
      </w:pPr>
    </w:p>
    <w:p w14:paraId="11B2EF9A" w14:textId="77777777" w:rsidR="00B80BCB" w:rsidRPr="00880755" w:rsidRDefault="00B80BCB">
      <w:pPr>
        <w:spacing w:after="0" w:line="276" w:lineRule="auto"/>
        <w:jc w:val="center"/>
        <w:rPr>
          <w:rFonts w:ascii="Arial" w:hAnsi="Arial" w:cs="Arial"/>
          <w:b/>
          <w:color w:val="231F20"/>
          <w:szCs w:val="24"/>
          <w:lang w:val="mn-MN"/>
        </w:rPr>
      </w:pPr>
    </w:p>
    <w:p w14:paraId="189E97F3" w14:textId="77777777" w:rsidR="00B80BCB" w:rsidRPr="00880755" w:rsidRDefault="00B80BCB">
      <w:pPr>
        <w:spacing w:after="0" w:line="276" w:lineRule="auto"/>
        <w:jc w:val="center"/>
        <w:rPr>
          <w:rFonts w:ascii="Arial" w:hAnsi="Arial" w:cs="Arial"/>
          <w:b/>
          <w:color w:val="231F20"/>
          <w:szCs w:val="24"/>
          <w:lang w:val="mn-MN"/>
        </w:rPr>
      </w:pPr>
    </w:p>
    <w:p w14:paraId="1738172D" w14:textId="77777777" w:rsidR="00B80BCB" w:rsidRPr="00880755" w:rsidRDefault="00B80BCB">
      <w:pPr>
        <w:spacing w:after="0" w:line="276" w:lineRule="auto"/>
        <w:jc w:val="center"/>
        <w:rPr>
          <w:rFonts w:ascii="Arial" w:hAnsi="Arial" w:cs="Arial"/>
          <w:b/>
          <w:color w:val="231F20"/>
          <w:szCs w:val="24"/>
          <w:lang w:val="mn-MN"/>
        </w:rPr>
      </w:pPr>
    </w:p>
    <w:p w14:paraId="5DDDE147" w14:textId="77777777" w:rsidR="00B80BCB" w:rsidRPr="00880755" w:rsidRDefault="00B80BCB">
      <w:pPr>
        <w:spacing w:after="0" w:line="276" w:lineRule="auto"/>
        <w:jc w:val="center"/>
        <w:rPr>
          <w:rFonts w:ascii="Arial" w:hAnsi="Arial" w:cs="Arial"/>
          <w:b/>
          <w:color w:val="231F20"/>
          <w:szCs w:val="24"/>
          <w:lang w:val="mn-MN"/>
        </w:rPr>
      </w:pPr>
    </w:p>
    <w:p w14:paraId="24184905" w14:textId="77777777" w:rsidR="00B80BCB" w:rsidRPr="00880755" w:rsidRDefault="00B80BCB">
      <w:pPr>
        <w:spacing w:after="0" w:line="276" w:lineRule="auto"/>
        <w:jc w:val="center"/>
        <w:rPr>
          <w:rFonts w:ascii="Arial" w:hAnsi="Arial" w:cs="Arial"/>
          <w:b/>
          <w:color w:val="231F20"/>
          <w:szCs w:val="24"/>
          <w:lang w:val="mn-MN"/>
        </w:rPr>
      </w:pPr>
    </w:p>
    <w:p w14:paraId="52B611B1" w14:textId="77777777" w:rsidR="00B80BCB" w:rsidRPr="00880755" w:rsidRDefault="00B80BCB">
      <w:pPr>
        <w:spacing w:after="0" w:line="276" w:lineRule="auto"/>
        <w:jc w:val="center"/>
        <w:rPr>
          <w:rFonts w:ascii="Arial" w:hAnsi="Arial" w:cs="Arial"/>
          <w:b/>
          <w:color w:val="231F20"/>
          <w:szCs w:val="24"/>
          <w:lang w:val="mn-MN"/>
        </w:rPr>
      </w:pPr>
    </w:p>
    <w:p w14:paraId="2DD19B14" w14:textId="77777777" w:rsidR="00B80BCB" w:rsidRPr="00880755" w:rsidRDefault="00B80BCB">
      <w:pPr>
        <w:spacing w:after="0" w:line="276" w:lineRule="auto"/>
        <w:jc w:val="center"/>
        <w:rPr>
          <w:rFonts w:ascii="Arial" w:hAnsi="Arial" w:cs="Arial"/>
          <w:b/>
          <w:color w:val="231F20"/>
          <w:szCs w:val="24"/>
          <w:lang w:val="mn-MN"/>
        </w:rPr>
      </w:pPr>
    </w:p>
    <w:p w14:paraId="5D3717B2" w14:textId="77777777" w:rsidR="00B80BCB" w:rsidRPr="00880755" w:rsidRDefault="00B80BCB">
      <w:pPr>
        <w:spacing w:after="0" w:line="276" w:lineRule="auto"/>
        <w:jc w:val="center"/>
        <w:rPr>
          <w:rFonts w:ascii="Arial" w:hAnsi="Arial" w:cs="Arial"/>
          <w:b/>
          <w:color w:val="231F20"/>
          <w:szCs w:val="24"/>
          <w:lang w:val="mn-MN"/>
        </w:rPr>
      </w:pPr>
    </w:p>
    <w:p w14:paraId="2594E1CE" w14:textId="77777777" w:rsidR="00B80BCB" w:rsidRPr="00880755" w:rsidRDefault="00B80BCB">
      <w:pPr>
        <w:spacing w:after="0" w:line="276" w:lineRule="auto"/>
        <w:jc w:val="center"/>
        <w:rPr>
          <w:rFonts w:ascii="Arial" w:hAnsi="Arial" w:cs="Arial"/>
          <w:b/>
          <w:color w:val="231F20"/>
          <w:szCs w:val="24"/>
          <w:lang w:val="mn-MN"/>
        </w:rPr>
      </w:pPr>
    </w:p>
    <w:p w14:paraId="5BA76304" w14:textId="77777777" w:rsidR="00B80BCB" w:rsidRPr="00880755" w:rsidRDefault="00B80BCB">
      <w:pPr>
        <w:spacing w:after="0" w:line="276" w:lineRule="auto"/>
        <w:jc w:val="center"/>
        <w:rPr>
          <w:rFonts w:ascii="Arial" w:hAnsi="Arial" w:cs="Arial"/>
          <w:b/>
          <w:color w:val="231F20"/>
          <w:szCs w:val="24"/>
          <w:lang w:val="mn-MN"/>
        </w:rPr>
      </w:pPr>
    </w:p>
    <w:p w14:paraId="3F8E7FB9" w14:textId="77777777" w:rsidR="00B80BCB" w:rsidRPr="00880755" w:rsidRDefault="00B80BCB">
      <w:pPr>
        <w:spacing w:after="0" w:line="276" w:lineRule="auto"/>
        <w:jc w:val="center"/>
        <w:rPr>
          <w:rFonts w:ascii="Arial" w:hAnsi="Arial" w:cs="Arial"/>
          <w:b/>
          <w:color w:val="231F20"/>
          <w:szCs w:val="24"/>
          <w:lang w:val="mn-MN"/>
        </w:rPr>
      </w:pPr>
    </w:p>
    <w:p w14:paraId="58C6ABEE" w14:textId="77777777" w:rsidR="00B80BCB" w:rsidRPr="00880755" w:rsidRDefault="00B80BCB">
      <w:pPr>
        <w:spacing w:after="0" w:line="276" w:lineRule="auto"/>
        <w:jc w:val="center"/>
        <w:rPr>
          <w:rFonts w:ascii="Arial" w:hAnsi="Arial" w:cs="Arial"/>
          <w:b/>
          <w:color w:val="231F20"/>
          <w:szCs w:val="24"/>
          <w:lang w:val="mn-MN"/>
        </w:rPr>
      </w:pPr>
    </w:p>
    <w:p w14:paraId="58BEAD7D" w14:textId="77777777" w:rsidR="00B80BCB" w:rsidRPr="00880755" w:rsidRDefault="00B80BCB">
      <w:pPr>
        <w:spacing w:after="0" w:line="276" w:lineRule="auto"/>
        <w:jc w:val="center"/>
        <w:rPr>
          <w:rFonts w:ascii="Arial" w:hAnsi="Arial" w:cs="Arial"/>
          <w:b/>
          <w:color w:val="231F20"/>
          <w:szCs w:val="24"/>
          <w:lang w:val="mn-MN"/>
        </w:rPr>
      </w:pPr>
    </w:p>
    <w:p w14:paraId="2612810F" w14:textId="77777777" w:rsidR="00B80BCB" w:rsidRPr="00880755" w:rsidRDefault="00B80BCB">
      <w:pPr>
        <w:spacing w:after="0" w:line="276" w:lineRule="auto"/>
        <w:jc w:val="center"/>
        <w:rPr>
          <w:rFonts w:ascii="Arial" w:hAnsi="Arial" w:cs="Arial"/>
          <w:b/>
          <w:color w:val="231F20"/>
          <w:szCs w:val="24"/>
          <w:lang w:val="mn-MN"/>
        </w:rPr>
      </w:pPr>
    </w:p>
    <w:p w14:paraId="2EEDDE76" w14:textId="77777777" w:rsidR="00B80BCB" w:rsidRPr="00880755" w:rsidRDefault="00B80BCB">
      <w:pPr>
        <w:spacing w:after="0" w:line="276" w:lineRule="auto"/>
        <w:jc w:val="center"/>
        <w:rPr>
          <w:rFonts w:ascii="Arial" w:hAnsi="Arial" w:cs="Arial"/>
          <w:b/>
          <w:color w:val="231F20"/>
          <w:szCs w:val="24"/>
          <w:lang w:val="mn-MN"/>
        </w:rPr>
      </w:pPr>
    </w:p>
    <w:p w14:paraId="767C2FAD" w14:textId="77777777" w:rsidR="00B80BCB" w:rsidRPr="00880755" w:rsidRDefault="00B80BCB">
      <w:pPr>
        <w:spacing w:after="0" w:line="276" w:lineRule="auto"/>
        <w:jc w:val="center"/>
        <w:rPr>
          <w:rFonts w:ascii="Arial" w:hAnsi="Arial" w:cs="Arial"/>
          <w:b/>
          <w:color w:val="231F20"/>
          <w:szCs w:val="24"/>
          <w:lang w:val="mn-MN"/>
        </w:rPr>
      </w:pPr>
    </w:p>
    <w:p w14:paraId="153E05BF" w14:textId="77777777" w:rsidR="00B80BCB" w:rsidRPr="00880755" w:rsidRDefault="00B80BCB">
      <w:pPr>
        <w:spacing w:after="0" w:line="276" w:lineRule="auto"/>
        <w:jc w:val="center"/>
        <w:rPr>
          <w:rFonts w:ascii="Arial" w:hAnsi="Arial" w:cs="Arial"/>
          <w:b/>
          <w:color w:val="231F20"/>
          <w:szCs w:val="24"/>
          <w:lang w:val="mn-MN"/>
        </w:rPr>
      </w:pPr>
    </w:p>
    <w:p w14:paraId="076F3AA5" w14:textId="77777777" w:rsidR="00B80BCB" w:rsidRPr="00880755" w:rsidRDefault="00B80BCB">
      <w:pPr>
        <w:spacing w:after="0" w:line="276" w:lineRule="auto"/>
        <w:jc w:val="center"/>
        <w:rPr>
          <w:rFonts w:ascii="Arial" w:hAnsi="Arial" w:cs="Arial"/>
          <w:b/>
          <w:color w:val="231F20"/>
          <w:szCs w:val="24"/>
          <w:lang w:val="mn-MN"/>
        </w:rPr>
      </w:pPr>
    </w:p>
    <w:p w14:paraId="51297FA4" w14:textId="77777777" w:rsidR="00795E9D" w:rsidRPr="00880755" w:rsidRDefault="00795E9D">
      <w:pPr>
        <w:spacing w:after="0" w:line="276" w:lineRule="auto"/>
        <w:rPr>
          <w:rFonts w:ascii="Arial" w:hAnsi="Arial" w:cs="Arial"/>
          <w:b/>
          <w:color w:val="231F20"/>
          <w:szCs w:val="24"/>
          <w:lang w:val="mn-MN"/>
        </w:rPr>
      </w:pPr>
    </w:p>
    <w:tbl>
      <w:tblPr>
        <w:tblStyle w:val="TableGrid"/>
        <w:tblW w:w="0" w:type="auto"/>
        <w:tblLook w:val="04A0" w:firstRow="1" w:lastRow="0" w:firstColumn="1" w:lastColumn="0" w:noHBand="0" w:noVBand="1"/>
      </w:tblPr>
      <w:tblGrid>
        <w:gridCol w:w="4673"/>
        <w:gridCol w:w="4674"/>
      </w:tblGrid>
      <w:tr w:rsidR="00795E9D" w:rsidRPr="00880755" w14:paraId="74554B6B" w14:textId="77777777" w:rsidTr="00795E9D">
        <w:tc>
          <w:tcPr>
            <w:tcW w:w="4673" w:type="dxa"/>
          </w:tcPr>
          <w:p w14:paraId="40129D28" w14:textId="77777777" w:rsidR="001663E5" w:rsidRPr="00880755" w:rsidRDefault="001663E5">
            <w:pPr>
              <w:spacing w:line="276" w:lineRule="auto"/>
              <w:jc w:val="center"/>
              <w:rPr>
                <w:rFonts w:ascii="Arial" w:hAnsi="Arial" w:cs="Arial"/>
                <w:b/>
                <w:color w:val="231F20"/>
                <w:szCs w:val="24"/>
                <w:lang w:val="mn-MN"/>
              </w:rPr>
            </w:pPr>
            <w:r w:rsidRPr="00880755">
              <w:rPr>
                <w:rFonts w:ascii="Arial" w:hAnsi="Arial" w:cs="Arial"/>
                <w:b/>
                <w:color w:val="231F20"/>
                <w:szCs w:val="24"/>
                <w:lang w:val="mn-MN"/>
              </w:rPr>
              <w:lastRenderedPageBreak/>
              <w:t>B хавсралт</w:t>
            </w:r>
          </w:p>
          <w:p w14:paraId="2523D48F" w14:textId="77777777" w:rsidR="001663E5" w:rsidRPr="00880755" w:rsidRDefault="001663E5">
            <w:pPr>
              <w:spacing w:line="276" w:lineRule="auto"/>
              <w:jc w:val="center"/>
              <w:rPr>
                <w:rFonts w:ascii="Arial" w:hAnsi="Arial" w:cs="Arial"/>
                <w:color w:val="231F20"/>
                <w:szCs w:val="24"/>
                <w:lang w:val="mn-MN"/>
              </w:rPr>
            </w:pPr>
            <w:r w:rsidRPr="00880755">
              <w:rPr>
                <w:rFonts w:ascii="Arial" w:hAnsi="Arial" w:cs="Arial"/>
                <w:color w:val="231F20"/>
                <w:szCs w:val="24"/>
                <w:lang w:val="mn-MN"/>
              </w:rPr>
              <w:t>(мэдээллийн)</w:t>
            </w:r>
          </w:p>
          <w:p w14:paraId="6A9E414C" w14:textId="77777777" w:rsidR="00FE2BAC" w:rsidRPr="00880755" w:rsidRDefault="00FE2BAC">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 xml:space="preserve">Эрчим хүчний үр ашгийн </w:t>
            </w:r>
            <w:r w:rsidR="006934C3" w:rsidRPr="00880755">
              <w:rPr>
                <w:rFonts w:ascii="Arial" w:hAnsi="Arial" w:cs="Arial"/>
                <w:b/>
                <w:color w:val="231F20"/>
                <w:szCs w:val="24"/>
                <w:lang w:val="mn-MN"/>
              </w:rPr>
              <w:t>заалт</w:t>
            </w:r>
            <w:r w:rsidR="002D06E6" w:rsidRPr="00880755">
              <w:rPr>
                <w:rFonts w:ascii="Arial" w:hAnsi="Arial" w:cs="Arial"/>
                <w:b/>
                <w:color w:val="231F20"/>
                <w:szCs w:val="24"/>
                <w:lang w:val="mn-MN"/>
              </w:rPr>
              <w:t>уудын</w:t>
            </w:r>
            <w:r w:rsidRPr="00880755">
              <w:rPr>
                <w:rFonts w:ascii="Arial" w:hAnsi="Arial" w:cs="Arial"/>
                <w:b/>
                <w:color w:val="231F20"/>
                <w:szCs w:val="24"/>
                <w:lang w:val="mn-MN"/>
              </w:rPr>
              <w:t xml:space="preserve"> жишээ</w:t>
            </w:r>
          </w:p>
          <w:p w14:paraId="543BE829" w14:textId="77777777" w:rsidR="001663E5" w:rsidRPr="00880755" w:rsidRDefault="001663E5">
            <w:pPr>
              <w:spacing w:line="276" w:lineRule="auto"/>
              <w:jc w:val="both"/>
              <w:rPr>
                <w:rFonts w:ascii="Arial" w:hAnsi="Arial" w:cs="Arial"/>
                <w:b/>
                <w:color w:val="231F20"/>
                <w:szCs w:val="24"/>
                <w:lang w:val="mn-MN"/>
              </w:rPr>
            </w:pPr>
            <w:r w:rsidRPr="00880755">
              <w:rPr>
                <w:rFonts w:ascii="Arial" w:hAnsi="Arial" w:cs="Arial"/>
                <w:b/>
                <w:color w:val="231F20"/>
                <w:szCs w:val="24"/>
                <w:lang w:val="mn-MN"/>
              </w:rPr>
              <w:t>B.1 Ерөнхий зүйл</w:t>
            </w:r>
          </w:p>
          <w:p w14:paraId="194647C9" w14:textId="11159648" w:rsidR="00050D8A" w:rsidRPr="00880755" w:rsidRDefault="00FE2BAC">
            <w:pPr>
              <w:spacing w:line="276" w:lineRule="auto"/>
              <w:jc w:val="both"/>
              <w:rPr>
                <w:rFonts w:ascii="Arial" w:hAnsi="Arial" w:cs="Arial"/>
                <w:color w:val="231F20"/>
                <w:szCs w:val="24"/>
                <w:lang w:val="mn-MN"/>
              </w:rPr>
            </w:pPr>
            <w:r w:rsidRPr="00880755">
              <w:rPr>
                <w:rFonts w:ascii="Arial" w:hAnsi="Arial" w:cs="Arial"/>
                <w:color w:val="231F20"/>
                <w:szCs w:val="24"/>
                <w:lang w:val="mn-MN"/>
              </w:rPr>
              <w:t>Эрчим хүчний үр ашгийн индексийг (</w:t>
            </w:r>
            <w:r w:rsidR="00E06EEE" w:rsidRPr="00880755">
              <w:rPr>
                <w:rFonts w:ascii="Arial" w:hAnsi="Arial" w:cs="Arial"/>
                <w:color w:val="231F20"/>
                <w:szCs w:val="24"/>
                <w:lang w:val="mn-MN"/>
              </w:rPr>
              <w:t>ЭХҮАИ</w:t>
            </w:r>
            <w:r w:rsidRPr="00880755">
              <w:rPr>
                <w:rFonts w:ascii="Arial" w:hAnsi="Arial" w:cs="Arial"/>
                <w:color w:val="231F20"/>
                <w:szCs w:val="24"/>
                <w:lang w:val="mn-MN"/>
              </w:rPr>
              <w:t xml:space="preserve">) тооцоолохдоо эрчим хүчний үр ашгийн </w:t>
            </w:r>
            <w:r w:rsidR="002D06E6" w:rsidRPr="00880755">
              <w:rPr>
                <w:rFonts w:ascii="Arial" w:hAnsi="Arial" w:cs="Arial"/>
                <w:color w:val="231F20"/>
                <w:szCs w:val="24"/>
                <w:lang w:val="mn-MN"/>
              </w:rPr>
              <w:t>заалтуудыг</w:t>
            </w:r>
            <w:r w:rsidRPr="00880755">
              <w:rPr>
                <w:rFonts w:ascii="Arial" w:hAnsi="Arial" w:cs="Arial"/>
                <w:color w:val="231F20"/>
                <w:szCs w:val="24"/>
                <w:lang w:val="mn-MN"/>
              </w:rPr>
              <w:t xml:space="preserve"> ашигладаг.</w:t>
            </w:r>
            <w:r w:rsidR="00D02E80" w:rsidRPr="00880755">
              <w:rPr>
                <w:rFonts w:ascii="Arial" w:hAnsi="Arial" w:cs="Arial"/>
                <w:color w:val="231F20"/>
                <w:szCs w:val="24"/>
                <w:lang w:val="mn-MN"/>
              </w:rPr>
              <w:t xml:space="preserve"> </w:t>
            </w:r>
            <w:r w:rsidR="00FD162F" w:rsidRPr="00880755">
              <w:rPr>
                <w:rFonts w:ascii="Arial" w:hAnsi="Arial" w:cs="Arial"/>
                <w:color w:val="231F20"/>
                <w:szCs w:val="24"/>
                <w:lang w:val="mn-MN"/>
              </w:rPr>
              <w:t xml:space="preserve"> </w:t>
            </w:r>
            <w:r w:rsidR="00505E10" w:rsidRPr="00880755">
              <w:rPr>
                <w:rFonts w:ascii="Arial" w:hAnsi="Arial" w:cs="Arial"/>
                <w:color w:val="231F20"/>
                <w:szCs w:val="24"/>
                <w:lang w:val="mn-MN"/>
              </w:rPr>
              <w:t>Тооцоо</w:t>
            </w:r>
            <w:r w:rsidR="00915C54" w:rsidRPr="00880755">
              <w:rPr>
                <w:rFonts w:ascii="Arial" w:hAnsi="Arial" w:cs="Arial"/>
                <w:color w:val="231F20"/>
                <w:szCs w:val="24"/>
                <w:lang w:val="mn-MN"/>
              </w:rPr>
              <w:t>ны</w:t>
            </w:r>
            <w:r w:rsidR="00505E10" w:rsidRPr="00880755">
              <w:rPr>
                <w:rFonts w:ascii="Arial" w:hAnsi="Arial" w:cs="Arial"/>
                <w:color w:val="231F20"/>
                <w:szCs w:val="24"/>
                <w:lang w:val="mn-MN"/>
              </w:rPr>
              <w:t xml:space="preserve"> ерөнхий аргыг ашиглах боломжийг тодорхойлохын тулд </w:t>
            </w:r>
            <w:r w:rsidR="00915C54" w:rsidRPr="00880755">
              <w:rPr>
                <w:rFonts w:ascii="Arial" w:hAnsi="Arial" w:cs="Arial"/>
                <w:color w:val="231F20"/>
                <w:szCs w:val="24"/>
                <w:lang w:val="mn-MN"/>
              </w:rPr>
              <w:t>төрөл бүрийн</w:t>
            </w:r>
            <w:r w:rsidR="00FD162F" w:rsidRPr="00880755">
              <w:rPr>
                <w:rFonts w:ascii="Arial" w:hAnsi="Arial" w:cs="Arial"/>
                <w:color w:val="231F20"/>
                <w:szCs w:val="24"/>
                <w:lang w:val="mn-MN"/>
              </w:rPr>
              <w:t xml:space="preserve"> </w:t>
            </w:r>
            <w:r w:rsidR="00505E10" w:rsidRPr="00880755">
              <w:rPr>
                <w:rFonts w:ascii="Arial" w:hAnsi="Arial" w:cs="Arial"/>
                <w:color w:val="231F20"/>
                <w:szCs w:val="24"/>
                <w:lang w:val="mn-MN"/>
              </w:rPr>
              <w:t xml:space="preserve">салбарт </w:t>
            </w:r>
            <w:r w:rsidR="00915C54" w:rsidRPr="00880755">
              <w:rPr>
                <w:rFonts w:ascii="Arial" w:hAnsi="Arial" w:cs="Arial"/>
                <w:color w:val="231F20"/>
                <w:szCs w:val="24"/>
                <w:lang w:val="mn-MN"/>
              </w:rPr>
              <w:t>хэрэглэхийг</w:t>
            </w:r>
            <w:r w:rsidR="00505E10" w:rsidRPr="00880755">
              <w:rPr>
                <w:rFonts w:ascii="Arial" w:hAnsi="Arial" w:cs="Arial"/>
                <w:color w:val="231F20"/>
                <w:szCs w:val="24"/>
                <w:lang w:val="mn-MN"/>
              </w:rPr>
              <w:t xml:space="preserve"> санал болгож буй эрчим хүчний үр ашгийн </w:t>
            </w:r>
            <w:r w:rsidR="006934C3" w:rsidRPr="00880755">
              <w:rPr>
                <w:rFonts w:ascii="Arial" w:hAnsi="Arial" w:cs="Arial"/>
                <w:color w:val="231F20"/>
                <w:szCs w:val="24"/>
                <w:lang w:val="mn-MN"/>
              </w:rPr>
              <w:t>заалт</w:t>
            </w:r>
            <w:r w:rsidR="00D703D6" w:rsidRPr="00880755">
              <w:rPr>
                <w:rFonts w:ascii="Arial" w:hAnsi="Arial" w:cs="Arial"/>
                <w:color w:val="231F20"/>
                <w:szCs w:val="24"/>
                <w:lang w:val="mn-MN"/>
              </w:rPr>
              <w:t>уудын</w:t>
            </w:r>
            <w:r w:rsidR="00505E10" w:rsidRPr="00880755">
              <w:rPr>
                <w:rFonts w:ascii="Arial" w:hAnsi="Arial" w:cs="Arial"/>
                <w:color w:val="231F20"/>
                <w:szCs w:val="24"/>
                <w:lang w:val="mn-MN"/>
              </w:rPr>
              <w:t xml:space="preserve"> тоймыг өгсөн.</w:t>
            </w:r>
            <w:r w:rsidR="00887542" w:rsidRPr="00880755">
              <w:rPr>
                <w:rFonts w:ascii="Arial" w:hAnsi="Arial" w:cs="Arial"/>
                <w:color w:val="231F20"/>
                <w:szCs w:val="24"/>
                <w:lang w:val="mn-MN"/>
              </w:rPr>
              <w:t xml:space="preserve"> </w:t>
            </w:r>
            <w:r w:rsidR="00050D8A" w:rsidRPr="00880755">
              <w:rPr>
                <w:rFonts w:ascii="Arial" w:hAnsi="Arial" w:cs="Arial"/>
                <w:color w:val="231F20"/>
                <w:szCs w:val="24"/>
                <w:lang w:val="mn-MN"/>
              </w:rPr>
              <w:t xml:space="preserve">Эдгээр </w:t>
            </w:r>
            <w:r w:rsidR="002D06E6" w:rsidRPr="00880755">
              <w:rPr>
                <w:rFonts w:ascii="Arial" w:hAnsi="Arial" w:cs="Arial"/>
                <w:color w:val="231F20"/>
                <w:szCs w:val="24"/>
                <w:lang w:val="mn-MN"/>
              </w:rPr>
              <w:t>заалтыг</w:t>
            </w:r>
            <w:r w:rsidR="00050D8A" w:rsidRPr="00880755">
              <w:rPr>
                <w:rFonts w:ascii="Arial" w:hAnsi="Arial" w:cs="Arial"/>
                <w:color w:val="231F20"/>
                <w:szCs w:val="24"/>
                <w:lang w:val="mn-MN"/>
              </w:rPr>
              <w:t xml:space="preserve"> ODEX</w:t>
            </w:r>
            <w:r w:rsidR="00050D8A" w:rsidRPr="00880755">
              <w:rPr>
                <w:rFonts w:ascii="Arial" w:hAnsi="Arial" w:cs="Arial"/>
                <w:color w:val="231F20"/>
                <w:szCs w:val="24"/>
                <w:vertAlign w:val="superscript"/>
                <w:lang w:val="mn-MN"/>
              </w:rPr>
              <w:t>[7][15]</w:t>
            </w:r>
            <w:r w:rsidR="00050D8A" w:rsidRPr="00880755">
              <w:rPr>
                <w:rFonts w:ascii="Arial" w:hAnsi="Arial" w:cs="Arial"/>
                <w:color w:val="231F20"/>
                <w:szCs w:val="24"/>
                <w:lang w:val="mn-MN"/>
              </w:rPr>
              <w:t xml:space="preserve"> гэж нэрлэдэг Европын эрчим хүчний үр</w:t>
            </w:r>
            <w:r w:rsidR="00887542" w:rsidRPr="00880755">
              <w:rPr>
                <w:rFonts w:ascii="Arial" w:hAnsi="Arial" w:cs="Arial"/>
                <w:color w:val="231F20"/>
                <w:szCs w:val="24"/>
                <w:lang w:val="mn-MN"/>
              </w:rPr>
              <w:t xml:space="preserve"> ашгийн индексийг тооцоолоход </w:t>
            </w:r>
            <w:r w:rsidR="00050D8A" w:rsidRPr="00880755">
              <w:rPr>
                <w:rFonts w:ascii="Arial" w:hAnsi="Arial" w:cs="Arial"/>
                <w:color w:val="231F20"/>
                <w:szCs w:val="24"/>
                <w:lang w:val="mn-MN"/>
              </w:rPr>
              <w:t xml:space="preserve">эрчим хүчний </w:t>
            </w:r>
            <w:r w:rsidR="006934C3" w:rsidRPr="00880755">
              <w:rPr>
                <w:rFonts w:ascii="Arial" w:hAnsi="Arial" w:cs="Arial"/>
                <w:color w:val="231F20"/>
                <w:szCs w:val="24"/>
                <w:lang w:val="mn-MN"/>
              </w:rPr>
              <w:t>заалт</w:t>
            </w:r>
            <w:r w:rsidR="00915C54" w:rsidRPr="00880755">
              <w:rPr>
                <w:rFonts w:ascii="Arial" w:hAnsi="Arial" w:cs="Arial"/>
                <w:color w:val="231F20"/>
                <w:szCs w:val="24"/>
                <w:lang w:val="mn-MN"/>
              </w:rPr>
              <w:t>ууды</w:t>
            </w:r>
            <w:r w:rsidR="00050D8A" w:rsidRPr="00880755">
              <w:rPr>
                <w:rFonts w:ascii="Arial" w:hAnsi="Arial" w:cs="Arial"/>
                <w:color w:val="231F20"/>
                <w:szCs w:val="24"/>
                <w:lang w:val="mn-MN"/>
              </w:rPr>
              <w:t xml:space="preserve">н тухай </w:t>
            </w:r>
            <w:r w:rsidR="008E508F" w:rsidRPr="00880755">
              <w:rPr>
                <w:rFonts w:ascii="Arial" w:hAnsi="Arial" w:cs="Arial"/>
                <w:szCs w:val="24"/>
                <w:lang w:val="mn-MN"/>
              </w:rPr>
              <w:t>Одиссей</w:t>
            </w:r>
            <w:r w:rsidR="00050D8A" w:rsidRPr="00880755">
              <w:rPr>
                <w:rFonts w:ascii="Arial" w:hAnsi="Arial" w:cs="Arial"/>
                <w:szCs w:val="24"/>
                <w:lang w:val="mn-MN"/>
              </w:rPr>
              <w:t xml:space="preserve"> </w:t>
            </w:r>
            <w:r w:rsidR="00050D8A" w:rsidRPr="00880755">
              <w:rPr>
                <w:rFonts w:ascii="Arial" w:hAnsi="Arial" w:cs="Arial"/>
                <w:color w:val="231F20"/>
                <w:szCs w:val="24"/>
                <w:lang w:val="mn-MN"/>
              </w:rPr>
              <w:t xml:space="preserve">төслөөс </w:t>
            </w:r>
            <w:r w:rsidR="00887542" w:rsidRPr="00880755">
              <w:rPr>
                <w:rFonts w:ascii="Arial" w:hAnsi="Arial" w:cs="Arial"/>
                <w:color w:val="231F20"/>
                <w:szCs w:val="24"/>
                <w:lang w:val="mn-MN"/>
              </w:rPr>
              <w:t>авсан</w:t>
            </w:r>
            <w:r w:rsidR="00050D8A" w:rsidRPr="00880755">
              <w:rPr>
                <w:rFonts w:ascii="Arial" w:hAnsi="Arial" w:cs="Arial"/>
                <w:color w:val="231F20"/>
                <w:szCs w:val="24"/>
                <w:lang w:val="mn-MN"/>
              </w:rPr>
              <w:t xml:space="preserve"> бөгөөд бусад байгууллаг</w:t>
            </w:r>
            <w:r w:rsidR="00887542" w:rsidRPr="00880755">
              <w:rPr>
                <w:rFonts w:ascii="Arial" w:hAnsi="Arial" w:cs="Arial"/>
                <w:color w:val="231F20"/>
                <w:szCs w:val="24"/>
                <w:lang w:val="mn-MN"/>
              </w:rPr>
              <w:t>ад</w:t>
            </w:r>
            <w:r w:rsidR="00050D8A" w:rsidRPr="00880755">
              <w:rPr>
                <w:rFonts w:ascii="Arial" w:hAnsi="Arial" w:cs="Arial"/>
                <w:color w:val="231F20"/>
                <w:szCs w:val="24"/>
                <w:lang w:val="mn-MN"/>
              </w:rPr>
              <w:t xml:space="preserve"> (жишээ нь, ОУЭА) </w:t>
            </w:r>
            <w:r w:rsidR="00887542" w:rsidRPr="00880755">
              <w:rPr>
                <w:rFonts w:ascii="Arial" w:hAnsi="Arial" w:cs="Arial"/>
                <w:color w:val="231F20"/>
                <w:szCs w:val="24"/>
                <w:lang w:val="mn-MN"/>
              </w:rPr>
              <w:t xml:space="preserve">мөн </w:t>
            </w:r>
            <w:r w:rsidR="00050D8A" w:rsidRPr="00880755">
              <w:rPr>
                <w:rFonts w:ascii="Arial" w:hAnsi="Arial" w:cs="Arial"/>
                <w:color w:val="231F20"/>
                <w:szCs w:val="24"/>
                <w:lang w:val="mn-MN"/>
              </w:rPr>
              <w:t>ашигладаг.</w:t>
            </w:r>
          </w:p>
          <w:p w14:paraId="383CAA29" w14:textId="406436C4" w:rsidR="001C3C00" w:rsidRPr="00880755" w:rsidRDefault="00915C54">
            <w:pPr>
              <w:spacing w:line="276" w:lineRule="auto"/>
              <w:jc w:val="both"/>
              <w:rPr>
                <w:rFonts w:ascii="Arial" w:hAnsi="Arial" w:cs="Arial"/>
                <w:color w:val="231F20"/>
                <w:szCs w:val="24"/>
                <w:lang w:val="mn-MN"/>
              </w:rPr>
            </w:pPr>
            <w:r w:rsidRPr="00880755">
              <w:rPr>
                <w:rFonts w:ascii="Arial" w:hAnsi="Arial" w:cs="Arial"/>
                <w:color w:val="231F20"/>
                <w:szCs w:val="24"/>
                <w:lang w:val="mn-MN"/>
              </w:rPr>
              <w:t>А</w:t>
            </w:r>
            <w:r w:rsidR="004C3D9A" w:rsidRPr="00880755">
              <w:rPr>
                <w:rFonts w:ascii="Arial" w:hAnsi="Arial" w:cs="Arial"/>
                <w:color w:val="231F20"/>
                <w:szCs w:val="24"/>
                <w:lang w:val="mn-MN"/>
              </w:rPr>
              <w:t xml:space="preserve">ж үйлдвэр (B.2-ыг харна уу), </w:t>
            </w:r>
            <w:r w:rsidR="00B64BC8" w:rsidRPr="00880755">
              <w:rPr>
                <w:rFonts w:ascii="Arial" w:hAnsi="Arial" w:cs="Arial"/>
                <w:color w:val="231F20"/>
                <w:szCs w:val="24"/>
                <w:lang w:val="mn-MN"/>
              </w:rPr>
              <w:t>тээвэр</w:t>
            </w:r>
            <w:r w:rsidR="004C3D9A" w:rsidRPr="00880755">
              <w:rPr>
                <w:rFonts w:ascii="Arial" w:hAnsi="Arial" w:cs="Arial"/>
                <w:color w:val="231F20"/>
                <w:szCs w:val="24"/>
                <w:lang w:val="mn-MN"/>
              </w:rPr>
              <w:t xml:space="preserve"> (B.3-ыг харна уу) болон орон сууц (</w:t>
            </w:r>
            <w:r w:rsidR="00DD1EB6" w:rsidRPr="00880755">
              <w:rPr>
                <w:rFonts w:ascii="Arial" w:hAnsi="Arial" w:cs="Arial"/>
                <w:color w:val="231F20"/>
                <w:szCs w:val="24"/>
                <w:lang w:val="mn-MN"/>
              </w:rPr>
              <w:t>айл өрх</w:t>
            </w:r>
            <w:r w:rsidR="004C3D9A" w:rsidRPr="00880755">
              <w:rPr>
                <w:rFonts w:ascii="Arial" w:hAnsi="Arial" w:cs="Arial"/>
                <w:color w:val="231F20"/>
                <w:szCs w:val="24"/>
                <w:lang w:val="mn-MN"/>
              </w:rPr>
              <w:t>)</w:t>
            </w:r>
            <w:r w:rsidR="006327B1" w:rsidRPr="00880755">
              <w:rPr>
                <w:rFonts w:ascii="Arial" w:hAnsi="Arial" w:cs="Arial"/>
                <w:color w:val="231F20"/>
                <w:szCs w:val="24"/>
                <w:lang w:val="mn-MN"/>
              </w:rPr>
              <w:t>-ийн</w:t>
            </w:r>
            <w:r w:rsidRPr="00880755">
              <w:rPr>
                <w:rFonts w:ascii="Arial" w:hAnsi="Arial" w:cs="Arial"/>
                <w:color w:val="231F20"/>
                <w:szCs w:val="24"/>
                <w:lang w:val="mn-MN"/>
              </w:rPr>
              <w:t xml:space="preserve"> салбарыг</w:t>
            </w:r>
            <w:r w:rsidR="004C3D9A" w:rsidRPr="00880755">
              <w:rPr>
                <w:rFonts w:ascii="Arial" w:hAnsi="Arial" w:cs="Arial"/>
                <w:color w:val="231F20"/>
                <w:szCs w:val="24"/>
                <w:lang w:val="mn-MN"/>
              </w:rPr>
              <w:t xml:space="preserve"> хамр</w:t>
            </w:r>
            <w:r w:rsidRPr="00880755">
              <w:rPr>
                <w:rFonts w:ascii="Arial" w:hAnsi="Arial" w:cs="Arial"/>
                <w:color w:val="231F20"/>
                <w:szCs w:val="24"/>
                <w:lang w:val="mn-MN"/>
              </w:rPr>
              <w:t>уул</w:t>
            </w:r>
            <w:r w:rsidR="004C3D9A" w:rsidRPr="00880755">
              <w:rPr>
                <w:rFonts w:ascii="Arial" w:hAnsi="Arial" w:cs="Arial"/>
                <w:color w:val="231F20"/>
                <w:szCs w:val="24"/>
                <w:lang w:val="mn-MN"/>
              </w:rPr>
              <w:t xml:space="preserve">на. Хөдөө </w:t>
            </w:r>
            <w:r w:rsidR="00DD1EB6" w:rsidRPr="00880755">
              <w:rPr>
                <w:rFonts w:ascii="Arial" w:hAnsi="Arial" w:cs="Arial"/>
                <w:color w:val="231F20"/>
                <w:szCs w:val="24"/>
                <w:lang w:val="mn-MN"/>
              </w:rPr>
              <w:t>айл өрх</w:t>
            </w:r>
            <w:r w:rsidR="004C3D9A" w:rsidRPr="00880755">
              <w:rPr>
                <w:rFonts w:ascii="Arial" w:hAnsi="Arial" w:cs="Arial"/>
                <w:color w:val="231F20"/>
                <w:szCs w:val="24"/>
                <w:lang w:val="mn-MN"/>
              </w:rPr>
              <w:t xml:space="preserve">, ойн </w:t>
            </w:r>
            <w:r w:rsidR="00DD1EB6" w:rsidRPr="00880755">
              <w:rPr>
                <w:rFonts w:ascii="Arial" w:hAnsi="Arial" w:cs="Arial"/>
                <w:color w:val="231F20"/>
                <w:szCs w:val="24"/>
                <w:lang w:val="mn-MN"/>
              </w:rPr>
              <w:t>айл өрх</w:t>
            </w:r>
            <w:r w:rsidR="004C3D9A" w:rsidRPr="00880755">
              <w:rPr>
                <w:rFonts w:ascii="Arial" w:hAnsi="Arial" w:cs="Arial"/>
                <w:color w:val="231F20"/>
                <w:szCs w:val="24"/>
                <w:lang w:val="mn-MN"/>
              </w:rPr>
              <w:t xml:space="preserve"> болон загасны </w:t>
            </w:r>
            <w:r w:rsidR="00DD1EB6" w:rsidRPr="00880755">
              <w:rPr>
                <w:rFonts w:ascii="Arial" w:hAnsi="Arial" w:cs="Arial"/>
                <w:color w:val="231F20"/>
                <w:szCs w:val="24"/>
                <w:lang w:val="mn-MN"/>
              </w:rPr>
              <w:t>айл өрх</w:t>
            </w:r>
            <w:r w:rsidR="00A228E8" w:rsidRPr="00880755">
              <w:rPr>
                <w:rFonts w:ascii="Arial" w:hAnsi="Arial" w:cs="Arial"/>
                <w:color w:val="231F20"/>
                <w:szCs w:val="24"/>
                <w:lang w:val="mn-MN"/>
              </w:rPr>
              <w:t>г</w:t>
            </w:r>
            <w:r w:rsidR="004C3D9A" w:rsidRPr="00880755">
              <w:rPr>
                <w:rFonts w:ascii="Arial" w:hAnsi="Arial" w:cs="Arial"/>
                <w:color w:val="231F20"/>
                <w:szCs w:val="24"/>
                <w:lang w:val="mn-MN"/>
              </w:rPr>
              <w:t xml:space="preserve"> эрчим хүчний хэрэглээний хувьд ерөнхийдөө жижиг салбар </w:t>
            </w:r>
            <w:r w:rsidR="00A228E8" w:rsidRPr="00880755">
              <w:rPr>
                <w:rFonts w:ascii="Arial" w:hAnsi="Arial" w:cs="Arial"/>
                <w:color w:val="231F20"/>
                <w:szCs w:val="24"/>
                <w:lang w:val="mn-MN"/>
              </w:rPr>
              <w:t>гэж үз</w:t>
            </w:r>
            <w:r w:rsidR="004C3D9A" w:rsidRPr="00880755">
              <w:rPr>
                <w:rFonts w:ascii="Arial" w:hAnsi="Arial" w:cs="Arial"/>
                <w:color w:val="231F20"/>
                <w:szCs w:val="24"/>
                <w:lang w:val="mn-MN"/>
              </w:rPr>
              <w:t xml:space="preserve">дэг тул </w:t>
            </w:r>
            <w:r w:rsidR="00142018" w:rsidRPr="00880755">
              <w:rPr>
                <w:rFonts w:ascii="Arial" w:hAnsi="Arial" w:cs="Arial"/>
                <w:color w:val="231F20"/>
                <w:szCs w:val="24"/>
                <w:lang w:val="mn-MN"/>
              </w:rPr>
              <w:t>ор</w:t>
            </w:r>
            <w:r w:rsidR="00A228E8" w:rsidRPr="00880755">
              <w:rPr>
                <w:rFonts w:ascii="Arial" w:hAnsi="Arial" w:cs="Arial"/>
                <w:color w:val="231F20"/>
                <w:szCs w:val="24"/>
                <w:lang w:val="mn-MN"/>
              </w:rPr>
              <w:t>уулаа</w:t>
            </w:r>
            <w:r w:rsidR="00142018" w:rsidRPr="00880755">
              <w:rPr>
                <w:rFonts w:ascii="Arial" w:hAnsi="Arial" w:cs="Arial"/>
                <w:color w:val="231F20"/>
                <w:szCs w:val="24"/>
                <w:lang w:val="mn-MN"/>
              </w:rPr>
              <w:t>гүй</w:t>
            </w:r>
            <w:r w:rsidR="004C3D9A" w:rsidRPr="00880755">
              <w:rPr>
                <w:rFonts w:ascii="Arial" w:hAnsi="Arial" w:cs="Arial"/>
                <w:color w:val="231F20"/>
                <w:szCs w:val="24"/>
                <w:lang w:val="mn-MN"/>
              </w:rPr>
              <w:t xml:space="preserve">. </w:t>
            </w:r>
            <w:r w:rsidR="00CE2D4F" w:rsidRPr="00880755">
              <w:rPr>
                <w:rFonts w:ascii="Arial" w:hAnsi="Arial" w:cs="Arial"/>
                <w:color w:val="231F20"/>
                <w:szCs w:val="24"/>
                <w:lang w:val="mn-MN"/>
              </w:rPr>
              <w:t xml:space="preserve">Эрчим хүч </w:t>
            </w:r>
            <w:r w:rsidR="00457B07" w:rsidRPr="00880755">
              <w:rPr>
                <w:rFonts w:ascii="Arial" w:hAnsi="Arial" w:cs="Arial"/>
                <w:color w:val="231F20"/>
                <w:szCs w:val="24"/>
                <w:lang w:val="mn-MN"/>
              </w:rPr>
              <w:t>хувиргах</w:t>
            </w:r>
            <w:r w:rsidR="00CE2D4F" w:rsidRPr="00880755">
              <w:rPr>
                <w:rFonts w:ascii="Arial" w:hAnsi="Arial" w:cs="Arial"/>
                <w:color w:val="231F20"/>
                <w:szCs w:val="24"/>
                <w:lang w:val="mn-MN"/>
              </w:rPr>
              <w:t xml:space="preserve"> (төвийн эрчим хүч, дулааны үйлдвэрлэл болон </w:t>
            </w:r>
            <w:r w:rsidR="00457B07" w:rsidRPr="00880755">
              <w:rPr>
                <w:rFonts w:ascii="Arial" w:hAnsi="Arial" w:cs="Arial"/>
                <w:color w:val="231F20"/>
                <w:szCs w:val="24"/>
                <w:lang w:val="mn-MN"/>
              </w:rPr>
              <w:t xml:space="preserve">газрын тос </w:t>
            </w:r>
            <w:r w:rsidR="00CE2D4F" w:rsidRPr="00880755">
              <w:rPr>
                <w:rFonts w:ascii="Arial" w:hAnsi="Arial" w:cs="Arial"/>
                <w:color w:val="231F20"/>
                <w:szCs w:val="24"/>
                <w:lang w:val="mn-MN"/>
              </w:rPr>
              <w:t xml:space="preserve">боловсруулах үйлдвэр) </w:t>
            </w:r>
            <w:r w:rsidR="00457B07" w:rsidRPr="00880755">
              <w:rPr>
                <w:rFonts w:ascii="Arial" w:hAnsi="Arial" w:cs="Arial"/>
                <w:color w:val="231F20"/>
                <w:szCs w:val="24"/>
                <w:lang w:val="mn-MN"/>
              </w:rPr>
              <w:t xml:space="preserve">талаар </w:t>
            </w:r>
            <w:r w:rsidR="00CE2D4F" w:rsidRPr="00880755">
              <w:rPr>
                <w:rFonts w:ascii="Arial" w:hAnsi="Arial" w:cs="Arial"/>
                <w:color w:val="231F20"/>
                <w:szCs w:val="24"/>
                <w:lang w:val="mn-MN"/>
              </w:rPr>
              <w:t xml:space="preserve">энд </w:t>
            </w:r>
            <w:r w:rsidR="00457B07" w:rsidRPr="00880755">
              <w:rPr>
                <w:rFonts w:ascii="Arial" w:hAnsi="Arial" w:cs="Arial"/>
                <w:color w:val="231F20"/>
                <w:szCs w:val="24"/>
                <w:lang w:val="mn-MN"/>
              </w:rPr>
              <w:t>оруула</w:t>
            </w:r>
            <w:r w:rsidR="00CE2D4F" w:rsidRPr="00880755">
              <w:rPr>
                <w:rFonts w:ascii="Arial" w:hAnsi="Arial" w:cs="Arial"/>
                <w:color w:val="231F20"/>
                <w:szCs w:val="24"/>
                <w:lang w:val="mn-MN"/>
              </w:rPr>
              <w:t>агүй.</w:t>
            </w:r>
          </w:p>
          <w:p w14:paraId="0A58ACF5" w14:textId="77777777" w:rsidR="001C3C00" w:rsidRPr="00880755" w:rsidRDefault="001C3C00">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B.2 </w:t>
            </w:r>
            <w:r w:rsidR="00B32363" w:rsidRPr="00880755">
              <w:rPr>
                <w:rFonts w:ascii="Arial" w:hAnsi="Arial" w:cs="Arial"/>
                <w:b/>
                <w:color w:val="231F20"/>
                <w:szCs w:val="24"/>
                <w:lang w:val="mn-MN"/>
              </w:rPr>
              <w:t>Аж үйлдвэр</w:t>
            </w:r>
          </w:p>
          <w:p w14:paraId="06EFE01D" w14:textId="7C9101F2" w:rsidR="001C3C00" w:rsidRPr="00880755" w:rsidRDefault="001C3C00">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B.2.1 </w:t>
            </w:r>
            <w:r w:rsidR="001B0885" w:rsidRPr="00880755">
              <w:rPr>
                <w:rFonts w:ascii="Arial" w:hAnsi="Arial" w:cs="Arial"/>
                <w:b/>
                <w:color w:val="231F20"/>
                <w:szCs w:val="24"/>
                <w:lang w:val="mn-MN"/>
              </w:rPr>
              <w:t>Дэд салбары</w:t>
            </w:r>
            <w:r w:rsidR="001500DC" w:rsidRPr="00880755">
              <w:rPr>
                <w:rFonts w:ascii="Arial" w:hAnsi="Arial" w:cs="Arial"/>
                <w:b/>
                <w:color w:val="231F20"/>
                <w:szCs w:val="24"/>
                <w:lang w:val="mn-MN"/>
              </w:rPr>
              <w:t>г</w:t>
            </w:r>
            <w:r w:rsidR="001B0885" w:rsidRPr="00880755">
              <w:rPr>
                <w:rFonts w:ascii="Arial" w:hAnsi="Arial" w:cs="Arial"/>
                <w:b/>
                <w:color w:val="231F20"/>
                <w:szCs w:val="24"/>
                <w:lang w:val="mn-MN"/>
              </w:rPr>
              <w:t xml:space="preserve"> сонго</w:t>
            </w:r>
            <w:r w:rsidR="001500DC" w:rsidRPr="00880755">
              <w:rPr>
                <w:rFonts w:ascii="Arial" w:hAnsi="Arial" w:cs="Arial"/>
                <w:b/>
                <w:color w:val="231F20"/>
                <w:szCs w:val="24"/>
                <w:lang w:val="mn-MN"/>
              </w:rPr>
              <w:t>х</w:t>
            </w:r>
          </w:p>
          <w:p w14:paraId="3B757959" w14:textId="12485217" w:rsidR="001C3C00" w:rsidRPr="00880755" w:rsidRDefault="0021379B">
            <w:pPr>
              <w:spacing w:line="276" w:lineRule="auto"/>
              <w:jc w:val="both"/>
              <w:rPr>
                <w:rFonts w:ascii="Arial" w:hAnsi="Arial" w:cs="Arial"/>
                <w:color w:val="231F20"/>
                <w:szCs w:val="24"/>
                <w:lang w:val="mn-MN"/>
              </w:rPr>
            </w:pPr>
            <w:r w:rsidRPr="00880755">
              <w:rPr>
                <w:rFonts w:ascii="Arial" w:hAnsi="Arial" w:cs="Arial"/>
                <w:color w:val="231F20"/>
                <w:szCs w:val="24"/>
                <w:lang w:val="mn-MN"/>
              </w:rPr>
              <w:t>Аж үйлдвэрт дэд салбаруудыг сонгох</w:t>
            </w:r>
            <w:r w:rsidR="001F3FC6" w:rsidRPr="00880755">
              <w:rPr>
                <w:rFonts w:ascii="Arial" w:hAnsi="Arial" w:cs="Arial"/>
                <w:color w:val="231F20"/>
                <w:szCs w:val="24"/>
                <w:lang w:val="mn-MN"/>
              </w:rPr>
              <w:t xml:space="preserve"> нь</w:t>
            </w:r>
            <w:r w:rsidRPr="00880755">
              <w:rPr>
                <w:rFonts w:ascii="Arial" w:hAnsi="Arial" w:cs="Arial"/>
                <w:color w:val="231F20"/>
                <w:szCs w:val="24"/>
                <w:lang w:val="mn-MN"/>
              </w:rPr>
              <w:t xml:space="preserve"> (1-р алхам) эрчим хүчний зарцуулалт болон үйл ажиллагааны </w:t>
            </w:r>
            <w:r w:rsidR="002D06E6" w:rsidRPr="00880755">
              <w:rPr>
                <w:rFonts w:ascii="Arial" w:hAnsi="Arial" w:cs="Arial"/>
                <w:color w:val="231F20"/>
                <w:szCs w:val="24"/>
                <w:lang w:val="mn-MN"/>
              </w:rPr>
              <w:t>заалты</w:t>
            </w:r>
            <w:r w:rsidR="00720997" w:rsidRPr="00880755">
              <w:rPr>
                <w:rFonts w:ascii="Arial" w:hAnsi="Arial" w:cs="Arial"/>
                <w:color w:val="231F20"/>
                <w:szCs w:val="24"/>
                <w:lang w:val="mn-MN"/>
              </w:rPr>
              <w:t>н</w:t>
            </w:r>
            <w:r w:rsidRPr="00880755">
              <w:rPr>
                <w:rFonts w:ascii="Arial" w:hAnsi="Arial" w:cs="Arial"/>
                <w:color w:val="231F20"/>
                <w:szCs w:val="24"/>
                <w:lang w:val="mn-MN"/>
              </w:rPr>
              <w:t xml:space="preserve"> аль али</w:t>
            </w:r>
            <w:r w:rsidR="00720997" w:rsidRPr="00880755">
              <w:rPr>
                <w:rFonts w:ascii="Arial" w:hAnsi="Arial" w:cs="Arial"/>
                <w:color w:val="231F20"/>
                <w:szCs w:val="24"/>
                <w:lang w:val="mn-MN"/>
              </w:rPr>
              <w:t>й</w:t>
            </w:r>
            <w:r w:rsidRPr="00880755">
              <w:rPr>
                <w:rFonts w:ascii="Arial" w:hAnsi="Arial" w:cs="Arial"/>
                <w:color w:val="231F20"/>
                <w:szCs w:val="24"/>
                <w:lang w:val="mn-MN"/>
              </w:rPr>
              <w:t>г нь авах боломжтой</w:t>
            </w:r>
            <w:r w:rsidR="001F3FC6" w:rsidRPr="00880755">
              <w:rPr>
                <w:rFonts w:ascii="Arial" w:hAnsi="Arial" w:cs="Arial"/>
                <w:color w:val="231F20"/>
                <w:szCs w:val="24"/>
                <w:lang w:val="mn-MN"/>
              </w:rPr>
              <w:t>,</w:t>
            </w:r>
            <w:r w:rsidRPr="00880755">
              <w:rPr>
                <w:rFonts w:ascii="Arial" w:hAnsi="Arial" w:cs="Arial"/>
                <w:color w:val="231F20"/>
                <w:szCs w:val="24"/>
                <w:lang w:val="mn-MN"/>
              </w:rPr>
              <w:t xml:space="preserve"> тохирох байдлаар </w:t>
            </w:r>
            <w:r w:rsidR="00720997" w:rsidRPr="00880755">
              <w:rPr>
                <w:rFonts w:ascii="Arial" w:hAnsi="Arial" w:cs="Arial"/>
                <w:color w:val="231F20"/>
                <w:szCs w:val="24"/>
                <w:lang w:val="mn-MN"/>
              </w:rPr>
              <w:t xml:space="preserve">нь </w:t>
            </w:r>
            <w:r w:rsidRPr="00880755">
              <w:rPr>
                <w:rFonts w:ascii="Arial" w:hAnsi="Arial" w:cs="Arial"/>
                <w:color w:val="231F20"/>
                <w:szCs w:val="24"/>
                <w:lang w:val="mn-MN"/>
              </w:rPr>
              <w:t xml:space="preserve">тодорхойлсон аж үйлдвэрийн </w:t>
            </w:r>
            <w:r w:rsidR="00720997" w:rsidRPr="00880755">
              <w:rPr>
                <w:rFonts w:ascii="Arial" w:hAnsi="Arial" w:cs="Arial"/>
                <w:color w:val="231F20"/>
                <w:szCs w:val="24"/>
                <w:lang w:val="mn-MN"/>
              </w:rPr>
              <w:t>салбарууды</w:t>
            </w:r>
            <w:r w:rsidR="00CA3B4A" w:rsidRPr="00880755">
              <w:rPr>
                <w:rFonts w:ascii="Arial" w:hAnsi="Arial" w:cs="Arial"/>
                <w:color w:val="231F20"/>
                <w:szCs w:val="24"/>
                <w:lang w:val="mn-MN"/>
              </w:rPr>
              <w:t>г</w:t>
            </w:r>
            <w:r w:rsidRPr="00880755">
              <w:rPr>
                <w:rFonts w:ascii="Arial" w:hAnsi="Arial" w:cs="Arial"/>
                <w:color w:val="231F20"/>
                <w:szCs w:val="24"/>
                <w:lang w:val="mn-MN"/>
              </w:rPr>
              <w:t xml:space="preserve"> сонгохоос бүрдэнэ.</w:t>
            </w:r>
            <w:r w:rsidR="001C3C00" w:rsidRPr="00880755">
              <w:rPr>
                <w:rFonts w:ascii="Arial" w:hAnsi="Arial" w:cs="Arial"/>
                <w:color w:val="231F20"/>
                <w:szCs w:val="24"/>
                <w:lang w:val="mn-MN"/>
              </w:rPr>
              <w:t xml:space="preserve"> </w:t>
            </w:r>
            <w:r w:rsidR="002B16E8" w:rsidRPr="00880755">
              <w:rPr>
                <w:rFonts w:ascii="Arial" w:hAnsi="Arial" w:cs="Arial"/>
                <w:color w:val="231F20"/>
                <w:szCs w:val="24"/>
                <w:lang w:val="mn-MN"/>
              </w:rPr>
              <w:t xml:space="preserve"> Аж үйлдвэрийн Ангиллын Олон улсын </w:t>
            </w:r>
            <w:r w:rsidR="00325AE0" w:rsidRPr="00880755">
              <w:rPr>
                <w:rFonts w:ascii="Arial" w:hAnsi="Arial" w:cs="Arial"/>
                <w:color w:val="231F20"/>
                <w:szCs w:val="24"/>
                <w:lang w:val="mn-MN"/>
              </w:rPr>
              <w:t>С</w:t>
            </w:r>
            <w:r w:rsidR="002B16E8" w:rsidRPr="00880755">
              <w:rPr>
                <w:rFonts w:ascii="Arial" w:hAnsi="Arial" w:cs="Arial"/>
                <w:color w:val="231F20"/>
                <w:szCs w:val="24"/>
                <w:lang w:val="mn-MN"/>
              </w:rPr>
              <w:t>тандарт</w:t>
            </w:r>
            <w:r w:rsidR="00325AE0" w:rsidRPr="00880755">
              <w:rPr>
                <w:rFonts w:ascii="Arial" w:hAnsi="Arial" w:cs="Arial"/>
                <w:color w:val="231F20"/>
                <w:szCs w:val="24"/>
                <w:lang w:val="mn-MN"/>
              </w:rPr>
              <w:t>ад</w:t>
            </w:r>
            <w:r w:rsidR="002B16E8" w:rsidRPr="00880755">
              <w:rPr>
                <w:rFonts w:ascii="Arial" w:hAnsi="Arial" w:cs="Arial"/>
                <w:color w:val="231F20"/>
                <w:szCs w:val="24"/>
                <w:lang w:val="mn-MN"/>
              </w:rPr>
              <w:t xml:space="preserve"> (АҮАОУС)</w:t>
            </w:r>
            <w:r w:rsidR="00325AE0" w:rsidRPr="00880755">
              <w:rPr>
                <w:rFonts w:ascii="Arial" w:hAnsi="Arial" w:cs="Arial"/>
                <w:color w:val="231F20"/>
                <w:szCs w:val="24"/>
                <w:lang w:val="mn-MN"/>
              </w:rPr>
              <w:t xml:space="preserve"> салбаруудын жагсаалтыг</w:t>
            </w:r>
            <w:r w:rsidR="002B16E8" w:rsidRPr="00880755">
              <w:rPr>
                <w:rFonts w:ascii="Arial" w:hAnsi="Arial" w:cs="Arial"/>
                <w:color w:val="231F20"/>
                <w:szCs w:val="24"/>
                <w:lang w:val="mn-MN"/>
              </w:rPr>
              <w:t xml:space="preserve"> </w:t>
            </w:r>
            <w:r w:rsidR="00325AE0" w:rsidRPr="00880755">
              <w:rPr>
                <w:rFonts w:ascii="Arial" w:hAnsi="Arial" w:cs="Arial"/>
                <w:color w:val="231F20"/>
                <w:szCs w:val="24"/>
                <w:lang w:val="mn-MN"/>
              </w:rPr>
              <w:t>ихэнхдээ нийцүүлдэ</w:t>
            </w:r>
            <w:r w:rsidR="002B16E8" w:rsidRPr="00880755">
              <w:rPr>
                <w:rFonts w:ascii="Arial" w:hAnsi="Arial" w:cs="Arial"/>
                <w:color w:val="231F20"/>
                <w:szCs w:val="24"/>
                <w:lang w:val="mn-MN"/>
              </w:rPr>
              <w:t xml:space="preserve">г. Энэ тохиолдолд </w:t>
            </w:r>
            <w:r w:rsidR="00325AE0" w:rsidRPr="00880755">
              <w:rPr>
                <w:rFonts w:ascii="Arial" w:hAnsi="Arial" w:cs="Arial"/>
                <w:color w:val="231F20"/>
                <w:szCs w:val="24"/>
                <w:lang w:val="mn-MN"/>
              </w:rPr>
              <w:t>боломжтой</w:t>
            </w:r>
            <w:r w:rsidR="002B16E8" w:rsidRPr="00880755">
              <w:rPr>
                <w:rFonts w:ascii="Arial" w:hAnsi="Arial" w:cs="Arial"/>
                <w:color w:val="231F20"/>
                <w:szCs w:val="24"/>
                <w:lang w:val="mn-MN"/>
              </w:rPr>
              <w:t xml:space="preserve"> өгөгдөл болон үйлдвэрлэлийн нийт үйл ажиллагаа, эрчим хүчний зарцуулалтад </w:t>
            </w:r>
            <w:r w:rsidR="00E44FE1" w:rsidRPr="00880755">
              <w:rPr>
                <w:rFonts w:ascii="Arial" w:hAnsi="Arial" w:cs="Arial"/>
                <w:color w:val="231F20"/>
                <w:szCs w:val="24"/>
                <w:lang w:val="mn-MN"/>
              </w:rPr>
              <w:t xml:space="preserve">өгөгдөл </w:t>
            </w:r>
            <w:r w:rsidR="002B16E8" w:rsidRPr="00880755">
              <w:rPr>
                <w:rFonts w:ascii="Arial" w:hAnsi="Arial" w:cs="Arial"/>
                <w:color w:val="231F20"/>
                <w:szCs w:val="24"/>
                <w:lang w:val="mn-MN"/>
              </w:rPr>
              <w:lastRenderedPageBreak/>
              <w:t>ямар ач холбогдол</w:t>
            </w:r>
            <w:r w:rsidR="00E44FE1" w:rsidRPr="00880755">
              <w:rPr>
                <w:rFonts w:ascii="Arial" w:hAnsi="Arial" w:cs="Arial"/>
                <w:color w:val="231F20"/>
                <w:szCs w:val="24"/>
                <w:lang w:val="mn-MN"/>
              </w:rPr>
              <w:t>той</w:t>
            </w:r>
            <w:r w:rsidR="002B16E8" w:rsidRPr="00880755">
              <w:rPr>
                <w:rFonts w:ascii="Arial" w:hAnsi="Arial" w:cs="Arial"/>
                <w:color w:val="231F20"/>
                <w:szCs w:val="24"/>
                <w:lang w:val="mn-MN"/>
              </w:rPr>
              <w:t xml:space="preserve"> байгаагаас хамааран</w:t>
            </w:r>
            <w:r w:rsidR="00E44FE1" w:rsidRPr="00880755">
              <w:rPr>
                <w:rFonts w:ascii="Arial" w:hAnsi="Arial" w:cs="Arial"/>
                <w:color w:val="231F20"/>
                <w:szCs w:val="24"/>
                <w:lang w:val="mn-MN"/>
              </w:rPr>
              <w:t>,</w:t>
            </w:r>
            <w:r w:rsidR="002B16E8" w:rsidRPr="00880755">
              <w:rPr>
                <w:rFonts w:ascii="Arial" w:hAnsi="Arial" w:cs="Arial"/>
                <w:color w:val="231F20"/>
                <w:szCs w:val="24"/>
                <w:lang w:val="mn-MN"/>
              </w:rPr>
              <w:t xml:space="preserve"> ойролцоогоор 10-15 </w:t>
            </w:r>
            <w:r w:rsidR="00E44FE1" w:rsidRPr="00880755">
              <w:rPr>
                <w:rFonts w:ascii="Arial" w:hAnsi="Arial" w:cs="Arial"/>
                <w:color w:val="231F20"/>
                <w:szCs w:val="24"/>
                <w:lang w:val="mn-MN"/>
              </w:rPr>
              <w:t>салбарт</w:t>
            </w:r>
            <w:r w:rsidR="002B16E8" w:rsidRPr="00880755">
              <w:rPr>
                <w:rFonts w:ascii="Arial" w:hAnsi="Arial" w:cs="Arial"/>
                <w:color w:val="231F20"/>
                <w:szCs w:val="24"/>
                <w:lang w:val="mn-MN"/>
              </w:rPr>
              <w:t xml:space="preserve"> бүлэглэ</w:t>
            </w:r>
            <w:r w:rsidR="00226943" w:rsidRPr="00880755">
              <w:rPr>
                <w:rFonts w:ascii="Arial" w:hAnsi="Arial" w:cs="Arial"/>
                <w:color w:val="231F20"/>
                <w:szCs w:val="24"/>
                <w:lang w:val="mn-MN"/>
              </w:rPr>
              <w:t>ж,</w:t>
            </w:r>
            <w:r w:rsidR="002B16E8" w:rsidRPr="00880755">
              <w:rPr>
                <w:rFonts w:ascii="Arial" w:hAnsi="Arial" w:cs="Arial"/>
                <w:color w:val="231F20"/>
                <w:szCs w:val="24"/>
                <w:lang w:val="mn-MN"/>
              </w:rPr>
              <w:t xml:space="preserve">  сонголтыг хий</w:t>
            </w:r>
            <w:r w:rsidR="00226943" w:rsidRPr="00880755">
              <w:rPr>
                <w:rFonts w:ascii="Arial" w:hAnsi="Arial" w:cs="Arial"/>
                <w:color w:val="231F20"/>
                <w:szCs w:val="24"/>
                <w:lang w:val="mn-MN"/>
              </w:rPr>
              <w:t>вэл зохино</w:t>
            </w:r>
            <w:r w:rsidR="002B16E8" w:rsidRPr="00880755">
              <w:rPr>
                <w:rFonts w:ascii="Arial" w:hAnsi="Arial" w:cs="Arial"/>
                <w:color w:val="231F20"/>
                <w:szCs w:val="24"/>
                <w:lang w:val="mn-MN"/>
              </w:rPr>
              <w:t xml:space="preserve">. </w:t>
            </w:r>
          </w:p>
          <w:p w14:paraId="24BD29BE" w14:textId="27460D0E" w:rsidR="004625CA" w:rsidRPr="00880755" w:rsidRDefault="0004234B">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Аж үйлдвэрийн зарим </w:t>
            </w:r>
            <w:r w:rsidR="00B3676B" w:rsidRPr="00880755">
              <w:rPr>
                <w:rFonts w:ascii="Arial" w:hAnsi="Arial" w:cs="Arial"/>
                <w:color w:val="231F20"/>
                <w:szCs w:val="24"/>
                <w:lang w:val="mn-MN"/>
              </w:rPr>
              <w:t>салбар</w:t>
            </w:r>
            <w:r w:rsidRPr="00880755">
              <w:rPr>
                <w:rFonts w:ascii="Arial" w:hAnsi="Arial" w:cs="Arial"/>
                <w:color w:val="231F20"/>
                <w:szCs w:val="24"/>
                <w:lang w:val="mn-MN"/>
              </w:rPr>
              <w:t xml:space="preserve"> ялангуяа эрчим хүчний эрчимжилттэй дэд салбаруудын хувьд үйл ажиллагаа</w:t>
            </w:r>
            <w:r w:rsidR="0083509E" w:rsidRPr="00880755">
              <w:rPr>
                <w:rFonts w:ascii="Arial" w:hAnsi="Arial" w:cs="Arial"/>
                <w:color w:val="231F20"/>
                <w:szCs w:val="24"/>
                <w:lang w:val="mn-MN"/>
              </w:rPr>
              <w:t>ны түвшний</w:t>
            </w:r>
            <w:r w:rsidRPr="00880755">
              <w:rPr>
                <w:rFonts w:ascii="Arial" w:hAnsi="Arial" w:cs="Arial"/>
                <w:color w:val="231F20"/>
                <w:szCs w:val="24"/>
                <w:lang w:val="mn-MN"/>
              </w:rPr>
              <w:t xml:space="preserve">г </w:t>
            </w:r>
            <w:r w:rsidR="00B3676B" w:rsidRPr="00880755">
              <w:rPr>
                <w:rFonts w:ascii="Arial" w:hAnsi="Arial" w:cs="Arial"/>
                <w:color w:val="231F20"/>
                <w:szCs w:val="24"/>
                <w:lang w:val="mn-MN"/>
              </w:rPr>
              <w:t xml:space="preserve">нь </w:t>
            </w:r>
            <w:r w:rsidR="0083509E" w:rsidRPr="00880755">
              <w:rPr>
                <w:rFonts w:ascii="Arial" w:hAnsi="Arial" w:cs="Arial"/>
                <w:color w:val="231F20"/>
                <w:szCs w:val="24"/>
                <w:lang w:val="mn-MN"/>
              </w:rPr>
              <w:t xml:space="preserve">бүтээгдэхүүний </w:t>
            </w:r>
            <w:r w:rsidRPr="00880755">
              <w:rPr>
                <w:rFonts w:ascii="Arial" w:hAnsi="Arial" w:cs="Arial"/>
                <w:color w:val="231F20"/>
                <w:szCs w:val="24"/>
                <w:lang w:val="mn-MN"/>
              </w:rPr>
              <w:t xml:space="preserve">бодит үр дүнгээр тодорхойлох боломжтой. </w:t>
            </w:r>
            <w:r w:rsidR="007740F4" w:rsidRPr="00880755">
              <w:rPr>
                <w:rFonts w:ascii="Arial" w:hAnsi="Arial" w:cs="Arial"/>
                <w:color w:val="231F20"/>
                <w:szCs w:val="24"/>
                <w:lang w:val="mn-MN"/>
              </w:rPr>
              <w:t xml:space="preserve"> </w:t>
            </w:r>
            <w:r w:rsidR="00BD208B" w:rsidRPr="00880755">
              <w:rPr>
                <w:rFonts w:ascii="Arial" w:hAnsi="Arial" w:cs="Arial"/>
                <w:color w:val="231F20"/>
                <w:szCs w:val="24"/>
                <w:lang w:val="mn-MN"/>
              </w:rPr>
              <w:t xml:space="preserve"> </w:t>
            </w:r>
            <w:r w:rsidR="00E14EA3" w:rsidRPr="00880755">
              <w:rPr>
                <w:rFonts w:ascii="Arial" w:hAnsi="Arial" w:cs="Arial"/>
                <w:color w:val="231F20"/>
                <w:szCs w:val="24"/>
                <w:lang w:val="mn-MN"/>
              </w:rPr>
              <w:t>Б</w:t>
            </w:r>
            <w:r w:rsidR="007740F4" w:rsidRPr="00880755">
              <w:rPr>
                <w:rFonts w:ascii="Arial" w:hAnsi="Arial" w:cs="Arial"/>
                <w:color w:val="231F20"/>
                <w:szCs w:val="24"/>
                <w:lang w:val="mn-MN"/>
              </w:rPr>
              <w:t>үтээгдэхүүн</w:t>
            </w:r>
            <w:r w:rsidR="00E14EA3" w:rsidRPr="00880755">
              <w:rPr>
                <w:rFonts w:ascii="Arial" w:hAnsi="Arial" w:cs="Arial"/>
                <w:color w:val="231F20"/>
                <w:szCs w:val="24"/>
                <w:lang w:val="mn-MN"/>
              </w:rPr>
              <w:t>д</w:t>
            </w:r>
            <w:r w:rsidR="007740F4" w:rsidRPr="00880755">
              <w:rPr>
                <w:rFonts w:ascii="Arial" w:hAnsi="Arial" w:cs="Arial"/>
                <w:color w:val="231F20"/>
                <w:szCs w:val="24"/>
                <w:lang w:val="mn-MN"/>
              </w:rPr>
              <w:t xml:space="preserve"> нь боловсруулаагүй ган, цемент, цаасыг тонноор нь үйлдвэрлэх </w:t>
            </w:r>
            <w:r w:rsidR="00BD208B" w:rsidRPr="00880755">
              <w:rPr>
                <w:rFonts w:ascii="Arial" w:hAnsi="Arial" w:cs="Arial"/>
                <w:color w:val="231F20"/>
                <w:szCs w:val="24"/>
                <w:lang w:val="mn-MN"/>
              </w:rPr>
              <w:t>ган, цемент, ц</w:t>
            </w:r>
            <w:r w:rsidR="007740F4" w:rsidRPr="00880755">
              <w:rPr>
                <w:rFonts w:ascii="Arial" w:hAnsi="Arial" w:cs="Arial"/>
                <w:color w:val="231F20"/>
                <w:szCs w:val="24"/>
                <w:lang w:val="mn-MN"/>
              </w:rPr>
              <w:t>аасан эд,</w:t>
            </w:r>
            <w:r w:rsidR="00BD208B" w:rsidRPr="00880755">
              <w:rPr>
                <w:rFonts w:ascii="Arial" w:hAnsi="Arial" w:cs="Arial"/>
                <w:color w:val="231F20"/>
                <w:szCs w:val="24"/>
                <w:lang w:val="mn-MN"/>
              </w:rPr>
              <w:t xml:space="preserve"> цаас</w:t>
            </w:r>
            <w:r w:rsidR="00E14EA3" w:rsidRPr="00880755">
              <w:rPr>
                <w:rFonts w:ascii="Arial" w:hAnsi="Arial" w:cs="Arial"/>
                <w:color w:val="231F20"/>
                <w:szCs w:val="24"/>
                <w:lang w:val="mn-MN"/>
              </w:rPr>
              <w:t>ны</w:t>
            </w:r>
            <w:r w:rsidR="00BD208B" w:rsidRPr="00880755">
              <w:rPr>
                <w:rFonts w:ascii="Arial" w:hAnsi="Arial" w:cs="Arial"/>
                <w:color w:val="231F20"/>
                <w:szCs w:val="24"/>
                <w:lang w:val="mn-MN"/>
              </w:rPr>
              <w:t xml:space="preserve"> </w:t>
            </w:r>
            <w:r w:rsidR="00E14EA3" w:rsidRPr="00880755">
              <w:rPr>
                <w:rFonts w:ascii="Arial" w:hAnsi="Arial" w:cs="Arial"/>
                <w:color w:val="231F20"/>
                <w:szCs w:val="24"/>
                <w:lang w:val="mn-MN"/>
              </w:rPr>
              <w:t xml:space="preserve">үйлдвэрийг эрчим хүчний эрчимжилттэй салбарт </w:t>
            </w:r>
            <w:r w:rsidR="00BD208B" w:rsidRPr="00880755">
              <w:rPr>
                <w:rFonts w:ascii="Arial" w:hAnsi="Arial" w:cs="Arial"/>
                <w:color w:val="231F20"/>
                <w:szCs w:val="24"/>
                <w:lang w:val="mn-MN"/>
              </w:rPr>
              <w:t xml:space="preserve"> тооц</w:t>
            </w:r>
            <w:r w:rsidR="00E14EA3" w:rsidRPr="00880755">
              <w:rPr>
                <w:rFonts w:ascii="Arial" w:hAnsi="Arial" w:cs="Arial"/>
                <w:color w:val="231F20"/>
                <w:szCs w:val="24"/>
                <w:lang w:val="mn-MN"/>
              </w:rPr>
              <w:t>дог</w:t>
            </w:r>
            <w:r w:rsidR="00BD208B" w:rsidRPr="00880755">
              <w:rPr>
                <w:rFonts w:ascii="Arial" w:hAnsi="Arial" w:cs="Arial"/>
                <w:color w:val="231F20"/>
                <w:szCs w:val="24"/>
                <w:lang w:val="mn-MN"/>
              </w:rPr>
              <w:t xml:space="preserve"> . </w:t>
            </w:r>
            <w:r w:rsidR="004625CA" w:rsidRPr="00880755">
              <w:rPr>
                <w:rFonts w:ascii="Arial" w:hAnsi="Arial" w:cs="Arial"/>
                <w:color w:val="231F20"/>
                <w:szCs w:val="24"/>
                <w:lang w:val="mn-MN"/>
              </w:rPr>
              <w:t xml:space="preserve">Өгөгдөл </w:t>
            </w:r>
            <w:r w:rsidR="00E14EA3" w:rsidRPr="00880755">
              <w:rPr>
                <w:rFonts w:ascii="Arial" w:hAnsi="Arial" w:cs="Arial"/>
                <w:color w:val="231F20"/>
                <w:szCs w:val="24"/>
                <w:lang w:val="mn-MN"/>
              </w:rPr>
              <w:t xml:space="preserve">нь </w:t>
            </w:r>
            <w:r w:rsidR="004625CA" w:rsidRPr="00880755">
              <w:rPr>
                <w:rFonts w:ascii="Arial" w:hAnsi="Arial" w:cs="Arial"/>
                <w:color w:val="231F20"/>
                <w:szCs w:val="24"/>
                <w:lang w:val="mn-MN"/>
              </w:rPr>
              <w:t xml:space="preserve">байгаа үед авч үзэх боломжтой эрчим хүчний эрчимжилттэй </w:t>
            </w:r>
            <w:r w:rsidR="00E14EA3" w:rsidRPr="00880755">
              <w:rPr>
                <w:rFonts w:ascii="Arial" w:hAnsi="Arial" w:cs="Arial"/>
                <w:color w:val="231F20"/>
                <w:szCs w:val="24"/>
                <w:lang w:val="mn-MN"/>
              </w:rPr>
              <w:t xml:space="preserve">бусад </w:t>
            </w:r>
            <w:r w:rsidR="00C65DD0" w:rsidRPr="00880755">
              <w:rPr>
                <w:rFonts w:ascii="Arial" w:hAnsi="Arial" w:cs="Arial"/>
                <w:color w:val="231F20"/>
                <w:szCs w:val="24"/>
                <w:lang w:val="mn-MN"/>
              </w:rPr>
              <w:t>салбар</w:t>
            </w:r>
            <w:r w:rsidR="00E14EA3" w:rsidRPr="00880755">
              <w:rPr>
                <w:rFonts w:ascii="Arial" w:hAnsi="Arial" w:cs="Arial"/>
                <w:color w:val="231F20"/>
                <w:szCs w:val="24"/>
                <w:lang w:val="mn-MN"/>
              </w:rPr>
              <w:t>т</w:t>
            </w:r>
            <w:r w:rsidR="004625CA" w:rsidRPr="00880755">
              <w:rPr>
                <w:rFonts w:ascii="Arial" w:hAnsi="Arial" w:cs="Arial"/>
                <w:color w:val="231F20"/>
                <w:szCs w:val="24"/>
                <w:lang w:val="mn-MN"/>
              </w:rPr>
              <w:t xml:space="preserve"> </w:t>
            </w:r>
            <w:r w:rsidR="00700B11" w:rsidRPr="00880755">
              <w:rPr>
                <w:rFonts w:ascii="Arial" w:hAnsi="Arial" w:cs="Arial"/>
                <w:color w:val="231F20"/>
                <w:szCs w:val="24"/>
                <w:lang w:val="mn-MN"/>
              </w:rPr>
              <w:t>элсэн чихэр</w:t>
            </w:r>
            <w:r w:rsidR="004625CA" w:rsidRPr="00880755">
              <w:rPr>
                <w:rFonts w:ascii="Arial" w:hAnsi="Arial" w:cs="Arial"/>
                <w:color w:val="231F20"/>
                <w:szCs w:val="24"/>
                <w:lang w:val="mn-MN"/>
              </w:rPr>
              <w:t>, хөнгөн цагаан, зэс, бордоо, этилен, шил</w:t>
            </w:r>
            <w:r w:rsidR="00E14EA3" w:rsidRPr="00880755">
              <w:rPr>
                <w:rFonts w:ascii="Arial" w:hAnsi="Arial" w:cs="Arial"/>
                <w:color w:val="231F20"/>
                <w:szCs w:val="24"/>
                <w:lang w:val="mn-MN"/>
              </w:rPr>
              <w:t xml:space="preserve">ний </w:t>
            </w:r>
            <w:r w:rsidR="00842220" w:rsidRPr="00880755">
              <w:rPr>
                <w:rFonts w:ascii="Arial" w:hAnsi="Arial" w:cs="Arial"/>
                <w:color w:val="231F20"/>
                <w:szCs w:val="24"/>
                <w:lang w:val="mn-MN"/>
              </w:rPr>
              <w:t>гэх мэт</w:t>
            </w:r>
            <w:r w:rsidR="00E14EA3" w:rsidRPr="00880755">
              <w:rPr>
                <w:rFonts w:ascii="Arial" w:hAnsi="Arial" w:cs="Arial"/>
                <w:color w:val="231F20"/>
                <w:szCs w:val="24"/>
                <w:lang w:val="mn-MN"/>
              </w:rPr>
              <w:t xml:space="preserve"> </w:t>
            </w:r>
            <w:r w:rsidR="00842220" w:rsidRPr="00880755">
              <w:rPr>
                <w:rFonts w:ascii="Arial" w:hAnsi="Arial" w:cs="Arial"/>
                <w:color w:val="231F20"/>
                <w:szCs w:val="24"/>
                <w:lang w:val="mn-MN"/>
              </w:rPr>
              <w:t xml:space="preserve">үйлдвэрлэлийг </w:t>
            </w:r>
            <w:r w:rsidR="004625CA" w:rsidRPr="00880755">
              <w:rPr>
                <w:rFonts w:ascii="Arial" w:hAnsi="Arial" w:cs="Arial"/>
                <w:color w:val="231F20"/>
                <w:szCs w:val="24"/>
                <w:lang w:val="mn-MN"/>
              </w:rPr>
              <w:t>ор</w:t>
            </w:r>
            <w:r w:rsidR="00E14EA3" w:rsidRPr="00880755">
              <w:rPr>
                <w:rFonts w:ascii="Arial" w:hAnsi="Arial" w:cs="Arial"/>
                <w:color w:val="231F20"/>
                <w:szCs w:val="24"/>
                <w:lang w:val="mn-MN"/>
              </w:rPr>
              <w:t>уул</w:t>
            </w:r>
            <w:r w:rsidR="004625CA" w:rsidRPr="00880755">
              <w:rPr>
                <w:rFonts w:ascii="Arial" w:hAnsi="Arial" w:cs="Arial"/>
                <w:color w:val="231F20"/>
                <w:szCs w:val="24"/>
                <w:lang w:val="mn-MN"/>
              </w:rPr>
              <w:t>н</w:t>
            </w:r>
            <w:r w:rsidR="00E14EA3" w:rsidRPr="00880755">
              <w:rPr>
                <w:rFonts w:ascii="Arial" w:hAnsi="Arial" w:cs="Arial"/>
                <w:color w:val="231F20"/>
                <w:szCs w:val="24"/>
                <w:lang w:val="mn-MN"/>
              </w:rPr>
              <w:t>а</w:t>
            </w:r>
            <w:r w:rsidR="004625CA" w:rsidRPr="00880755">
              <w:rPr>
                <w:rFonts w:ascii="Arial" w:hAnsi="Arial" w:cs="Arial"/>
                <w:color w:val="231F20"/>
                <w:szCs w:val="24"/>
                <w:lang w:val="mn-MN"/>
              </w:rPr>
              <w:t>.</w:t>
            </w:r>
          </w:p>
          <w:p w14:paraId="07F732C5" w14:textId="342421C2" w:rsidR="001C3C00" w:rsidRPr="00880755" w:rsidRDefault="00D502DB">
            <w:pPr>
              <w:spacing w:line="276" w:lineRule="auto"/>
              <w:jc w:val="both"/>
              <w:rPr>
                <w:rFonts w:ascii="Arial" w:hAnsi="Arial" w:cs="Arial"/>
                <w:color w:val="231F20"/>
                <w:szCs w:val="24"/>
                <w:lang w:val="mn-MN"/>
              </w:rPr>
            </w:pPr>
            <w:r w:rsidRPr="00880755">
              <w:rPr>
                <w:rFonts w:ascii="Arial" w:hAnsi="Arial" w:cs="Arial"/>
                <w:color w:val="231F20"/>
                <w:szCs w:val="24"/>
                <w:lang w:val="mn-MN"/>
              </w:rPr>
              <w:t>Бусад салбар</w:t>
            </w:r>
            <w:r w:rsidR="00700B11" w:rsidRPr="00880755">
              <w:rPr>
                <w:rFonts w:ascii="Arial" w:hAnsi="Arial" w:cs="Arial"/>
                <w:color w:val="231F20"/>
                <w:szCs w:val="24"/>
                <w:lang w:val="mn-MN"/>
              </w:rPr>
              <w:t>т</w:t>
            </w:r>
            <w:r w:rsidRPr="00880755">
              <w:rPr>
                <w:rFonts w:ascii="Arial" w:hAnsi="Arial" w:cs="Arial"/>
                <w:color w:val="231F20"/>
                <w:szCs w:val="24"/>
                <w:lang w:val="mn-MN"/>
              </w:rPr>
              <w:t xml:space="preserve"> үйлдвэрлэлийн хэмжээ</w:t>
            </w:r>
            <w:r w:rsidR="00700B11" w:rsidRPr="00880755">
              <w:rPr>
                <w:rFonts w:ascii="Arial" w:hAnsi="Arial" w:cs="Arial"/>
                <w:color w:val="231F20"/>
                <w:szCs w:val="24"/>
                <w:lang w:val="mn-MN"/>
              </w:rPr>
              <w:t>г</w:t>
            </w:r>
            <w:r w:rsidRPr="00880755">
              <w:rPr>
                <w:rFonts w:ascii="Arial" w:hAnsi="Arial" w:cs="Arial"/>
                <w:color w:val="231F20"/>
                <w:szCs w:val="24"/>
                <w:lang w:val="mn-MN"/>
              </w:rPr>
              <w:t xml:space="preserve"> </w:t>
            </w:r>
            <w:r w:rsidR="00700B11" w:rsidRPr="00880755">
              <w:rPr>
                <w:rFonts w:ascii="Arial" w:hAnsi="Arial" w:cs="Arial"/>
                <w:color w:val="231F20"/>
                <w:szCs w:val="24"/>
                <w:lang w:val="mn-MN"/>
              </w:rPr>
              <w:t>ихээхэн</w:t>
            </w:r>
            <w:r w:rsidRPr="00880755">
              <w:rPr>
                <w:rFonts w:ascii="Arial" w:hAnsi="Arial" w:cs="Arial"/>
                <w:color w:val="231F20"/>
                <w:szCs w:val="24"/>
                <w:lang w:val="mn-MN"/>
              </w:rPr>
              <w:t xml:space="preserve"> төрөлж</w:t>
            </w:r>
            <w:r w:rsidR="00700B11" w:rsidRPr="00880755">
              <w:rPr>
                <w:rFonts w:ascii="Arial" w:hAnsi="Arial" w:cs="Arial"/>
                <w:color w:val="231F20"/>
                <w:szCs w:val="24"/>
                <w:lang w:val="mn-MN"/>
              </w:rPr>
              <w:t>үүл</w:t>
            </w:r>
            <w:r w:rsidRPr="00880755">
              <w:rPr>
                <w:rFonts w:ascii="Arial" w:hAnsi="Arial" w:cs="Arial"/>
                <w:color w:val="231F20"/>
                <w:szCs w:val="24"/>
                <w:lang w:val="mn-MN"/>
              </w:rPr>
              <w:t>с</w:t>
            </w:r>
            <w:r w:rsidR="00700B11" w:rsidRPr="00880755">
              <w:rPr>
                <w:rFonts w:ascii="Arial" w:hAnsi="Arial" w:cs="Arial"/>
                <w:color w:val="231F20"/>
                <w:szCs w:val="24"/>
                <w:lang w:val="mn-MN"/>
              </w:rPr>
              <w:t>э</w:t>
            </w:r>
            <w:r w:rsidRPr="00880755">
              <w:rPr>
                <w:rFonts w:ascii="Arial" w:hAnsi="Arial" w:cs="Arial"/>
                <w:color w:val="231F20"/>
                <w:szCs w:val="24"/>
                <w:lang w:val="mn-MN"/>
              </w:rPr>
              <w:t xml:space="preserve">н байдаг тул үйл ажиллагааны энэ </w:t>
            </w:r>
            <w:r w:rsidR="006934C3" w:rsidRPr="00880755">
              <w:rPr>
                <w:rFonts w:ascii="Arial" w:hAnsi="Arial" w:cs="Arial"/>
                <w:color w:val="231F20"/>
                <w:szCs w:val="24"/>
                <w:lang w:val="mn-MN"/>
              </w:rPr>
              <w:t>заалт</w:t>
            </w:r>
            <w:r w:rsidR="00F04B56" w:rsidRPr="00880755">
              <w:rPr>
                <w:rFonts w:ascii="Arial" w:hAnsi="Arial" w:cs="Arial"/>
                <w:color w:val="231F20"/>
                <w:szCs w:val="24"/>
                <w:lang w:val="mn-MN"/>
              </w:rPr>
              <w:t>нь</w:t>
            </w:r>
            <w:r w:rsidRPr="00880755">
              <w:rPr>
                <w:rFonts w:ascii="Arial" w:hAnsi="Arial" w:cs="Arial"/>
                <w:color w:val="231F20"/>
                <w:szCs w:val="24"/>
                <w:lang w:val="mn-MN"/>
              </w:rPr>
              <w:t xml:space="preserve"> </w:t>
            </w:r>
            <w:r w:rsidR="00F04B56" w:rsidRPr="00880755">
              <w:rPr>
                <w:rFonts w:ascii="Arial" w:hAnsi="Arial" w:cs="Arial"/>
                <w:bCs/>
                <w:color w:val="000000"/>
                <w:szCs w:val="24"/>
                <w:shd w:val="clear" w:color="auto" w:fill="FFFFFF"/>
                <w:lang w:val="mn-MN"/>
              </w:rPr>
              <w:t>бүрэлдэхүүн хэсгээр задлах  түвшний</w:t>
            </w:r>
            <w:r w:rsidR="00F04B56" w:rsidRPr="00880755">
              <w:rPr>
                <w:rFonts w:ascii="Arial" w:hAnsi="Arial" w:cs="Arial"/>
                <w:color w:val="231F20"/>
                <w:szCs w:val="24"/>
                <w:lang w:val="mn-MN"/>
              </w:rPr>
              <w:t xml:space="preserve"> </w:t>
            </w:r>
            <w:r w:rsidRPr="00880755">
              <w:rPr>
                <w:rFonts w:ascii="Arial" w:hAnsi="Arial" w:cs="Arial"/>
                <w:color w:val="231F20"/>
                <w:szCs w:val="24"/>
                <w:lang w:val="mn-MN"/>
              </w:rPr>
              <w:t>биет үйлдвэрлэлд үндэслэдэг</w:t>
            </w:r>
            <w:r w:rsidR="00F04B56" w:rsidRPr="00880755">
              <w:rPr>
                <w:rFonts w:ascii="Arial" w:hAnsi="Arial" w:cs="Arial"/>
                <w:color w:val="231F20"/>
                <w:szCs w:val="24"/>
                <w:lang w:val="mn-MN"/>
              </w:rPr>
              <w:t>.</w:t>
            </w:r>
            <w:r w:rsidRPr="00880755">
              <w:rPr>
                <w:rFonts w:ascii="Arial" w:hAnsi="Arial" w:cs="Arial"/>
                <w:color w:val="231F20"/>
                <w:szCs w:val="24"/>
                <w:lang w:val="mn-MN"/>
              </w:rPr>
              <w:t xml:space="preserve"> </w:t>
            </w:r>
            <w:r w:rsidR="00F04B56" w:rsidRPr="00880755">
              <w:rPr>
                <w:rFonts w:ascii="Arial" w:hAnsi="Arial" w:cs="Arial"/>
                <w:color w:val="231F20"/>
                <w:szCs w:val="24"/>
                <w:lang w:val="mn-MN"/>
              </w:rPr>
              <w:t xml:space="preserve">Тиймээс </w:t>
            </w:r>
            <w:r w:rsidRPr="00880755">
              <w:rPr>
                <w:rFonts w:ascii="Arial" w:hAnsi="Arial" w:cs="Arial"/>
                <w:color w:val="231F20"/>
                <w:szCs w:val="24"/>
                <w:lang w:val="mn-MN"/>
              </w:rPr>
              <w:t xml:space="preserve"> үйлдвэрлэлий</w:t>
            </w:r>
            <w:r w:rsidR="00600990" w:rsidRPr="00880755">
              <w:rPr>
                <w:rFonts w:ascii="Arial" w:hAnsi="Arial" w:cs="Arial"/>
                <w:color w:val="231F20"/>
                <w:szCs w:val="24"/>
                <w:lang w:val="mn-MN"/>
              </w:rPr>
              <w:t>г</w:t>
            </w:r>
            <w:r w:rsidRPr="00880755">
              <w:rPr>
                <w:rFonts w:ascii="Arial" w:hAnsi="Arial" w:cs="Arial"/>
                <w:color w:val="231F20"/>
                <w:szCs w:val="24"/>
                <w:lang w:val="mn-MN"/>
              </w:rPr>
              <w:t xml:space="preserve"> </w:t>
            </w:r>
            <w:r w:rsidR="00600990" w:rsidRPr="00880755">
              <w:rPr>
                <w:rFonts w:ascii="Arial" w:hAnsi="Arial" w:cs="Arial"/>
                <w:color w:val="231F20"/>
                <w:szCs w:val="24"/>
                <w:lang w:val="mn-MN"/>
              </w:rPr>
              <w:t xml:space="preserve">бүтээгдэхүүний </w:t>
            </w:r>
            <w:r w:rsidRPr="00880755">
              <w:rPr>
                <w:rFonts w:ascii="Arial" w:hAnsi="Arial" w:cs="Arial"/>
                <w:color w:val="231F20"/>
                <w:szCs w:val="24"/>
                <w:lang w:val="mn-MN"/>
              </w:rPr>
              <w:t>индексээр илэрхийл</w:t>
            </w:r>
            <w:r w:rsidR="00600990" w:rsidRPr="00880755">
              <w:rPr>
                <w:rFonts w:ascii="Arial" w:hAnsi="Arial" w:cs="Arial"/>
                <w:color w:val="231F20"/>
                <w:szCs w:val="24"/>
                <w:lang w:val="mn-MN"/>
              </w:rPr>
              <w:t>нэ</w:t>
            </w:r>
            <w:r w:rsidRPr="00880755">
              <w:rPr>
                <w:rFonts w:ascii="Arial" w:hAnsi="Arial" w:cs="Arial"/>
                <w:color w:val="231F20"/>
                <w:szCs w:val="24"/>
                <w:lang w:val="mn-MN"/>
              </w:rPr>
              <w:t>.</w:t>
            </w:r>
          </w:p>
          <w:p w14:paraId="316373C1" w14:textId="77777777" w:rsidR="001C3C00" w:rsidRPr="00880755" w:rsidRDefault="001C3C00">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B.2.2 </w:t>
            </w:r>
            <w:r w:rsidR="002B3E58" w:rsidRPr="00880755">
              <w:rPr>
                <w:rFonts w:ascii="Arial" w:hAnsi="Arial" w:cs="Arial"/>
                <w:b/>
                <w:color w:val="231F20"/>
                <w:szCs w:val="24"/>
                <w:lang w:val="mn-MN"/>
              </w:rPr>
              <w:t xml:space="preserve">Эрчим хүчний эрчимжилттэй аж үйлдвэрүүдийн </w:t>
            </w:r>
            <w:r w:rsidR="006934C3" w:rsidRPr="00880755">
              <w:rPr>
                <w:rFonts w:ascii="Arial" w:hAnsi="Arial" w:cs="Arial"/>
                <w:b/>
                <w:color w:val="231F20"/>
                <w:szCs w:val="24"/>
                <w:lang w:val="mn-MN"/>
              </w:rPr>
              <w:t>заалт</w:t>
            </w:r>
          </w:p>
          <w:p w14:paraId="4F5C71D4" w14:textId="6D953FEA" w:rsidR="00040D75" w:rsidRPr="00880755" w:rsidRDefault="00040D75">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Эдгээр эрчим хүчний эрчимжилттэй </w:t>
            </w:r>
            <w:r w:rsidR="006215BB" w:rsidRPr="00880755">
              <w:rPr>
                <w:rFonts w:ascii="Arial" w:hAnsi="Arial" w:cs="Arial"/>
                <w:color w:val="231F20"/>
                <w:szCs w:val="24"/>
                <w:lang w:val="mn-MN"/>
              </w:rPr>
              <w:t xml:space="preserve">салбаруудын </w:t>
            </w:r>
            <w:r w:rsidRPr="00880755">
              <w:rPr>
                <w:rFonts w:ascii="Arial" w:hAnsi="Arial" w:cs="Arial"/>
                <w:color w:val="231F20"/>
                <w:szCs w:val="24"/>
                <w:lang w:val="mn-MN"/>
              </w:rPr>
              <w:t xml:space="preserve">хувьд эрчим хүчний </w:t>
            </w:r>
            <w:r w:rsidR="00D206F9" w:rsidRPr="00880755">
              <w:rPr>
                <w:rFonts w:ascii="Arial" w:hAnsi="Arial" w:cs="Arial"/>
                <w:color w:val="231F20"/>
                <w:szCs w:val="24"/>
                <w:lang w:val="mn-MN"/>
              </w:rPr>
              <w:t xml:space="preserve">тодорхой </w:t>
            </w:r>
            <w:r w:rsidRPr="00880755">
              <w:rPr>
                <w:rFonts w:ascii="Arial" w:hAnsi="Arial" w:cs="Arial"/>
                <w:color w:val="231F20"/>
                <w:szCs w:val="24"/>
                <w:lang w:val="mn-MN"/>
              </w:rPr>
              <w:t>зарцуулалтыг (B.1)-р томьёо</w:t>
            </w:r>
            <w:r w:rsidR="00BC6CD8" w:rsidRPr="00880755">
              <w:rPr>
                <w:rFonts w:ascii="Arial" w:hAnsi="Arial" w:cs="Arial"/>
                <w:color w:val="231F20"/>
                <w:szCs w:val="24"/>
                <w:lang w:val="mn-MN"/>
              </w:rPr>
              <w:t>гоор</w:t>
            </w:r>
            <w:r w:rsidRPr="00880755">
              <w:rPr>
                <w:rFonts w:ascii="Arial" w:hAnsi="Arial" w:cs="Arial"/>
                <w:color w:val="231F20"/>
                <w:szCs w:val="24"/>
                <w:lang w:val="mn-MN"/>
              </w:rPr>
              <w:t xml:space="preserve"> тооцоолно:</w:t>
            </w:r>
          </w:p>
          <w:p w14:paraId="2887AD21" w14:textId="77777777" w:rsidR="001C3C00"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O</m:t>
                      </m:r>
                    </m:e>
                    <m:sub>
                      <m:r>
                        <m:rPr>
                          <m:sty m:val="p"/>
                        </m:rPr>
                        <w:rPr>
                          <w:rFonts w:ascii="Cambria Math" w:hAnsi="Cambria Math" w:cs="Arial"/>
                          <w:color w:val="231F20"/>
                          <w:szCs w:val="24"/>
                          <w:lang w:val="mn-MN"/>
                        </w:rPr>
                        <m:t>x</m:t>
                      </m:r>
                    </m:sub>
                  </m:sSub>
                </m:den>
              </m:f>
            </m:oMath>
            <w:r w:rsidR="001C3C00" w:rsidRPr="00880755">
              <w:rPr>
                <w:rFonts w:ascii="Arial" w:eastAsiaTheme="minorEastAsia" w:hAnsi="Arial" w:cs="Arial"/>
                <w:color w:val="231F20"/>
                <w:szCs w:val="24"/>
                <w:lang w:val="mn-MN"/>
              </w:rPr>
              <w:t xml:space="preserve">      (B.1)</w:t>
            </w:r>
          </w:p>
          <w:p w14:paraId="7809A007" w14:textId="11C1ED65" w:rsidR="001C3C00" w:rsidRPr="00880755" w:rsidRDefault="002F61EF">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D206F9" w:rsidRPr="00880755">
              <w:rPr>
                <w:rFonts w:ascii="Arial" w:eastAsiaTheme="minorEastAsia" w:hAnsi="Arial" w:cs="Arial"/>
                <w:color w:val="231F20"/>
                <w:szCs w:val="24"/>
                <w:lang w:val="mn-MN"/>
              </w:rPr>
              <w:t>:</w:t>
            </w:r>
          </w:p>
          <w:p w14:paraId="244D32F7" w14:textId="5A22AE34" w:rsidR="001C3C0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oMath>
            <w:r w:rsidR="001C3C00" w:rsidRPr="00880755">
              <w:rPr>
                <w:rFonts w:ascii="Arial" w:hAnsi="Arial" w:cs="Arial"/>
                <w:color w:val="231F20"/>
                <w:szCs w:val="24"/>
                <w:lang w:val="mn-MN"/>
              </w:rPr>
              <w:t xml:space="preserve"> </w:t>
            </w:r>
            <w:r w:rsidR="00D206F9" w:rsidRPr="00880755">
              <w:rPr>
                <w:rFonts w:ascii="Arial" w:hAnsi="Arial" w:cs="Arial"/>
                <w:color w:val="231F20"/>
                <w:szCs w:val="24"/>
                <w:lang w:val="mn-MN"/>
              </w:rPr>
              <w:t xml:space="preserve">- </w:t>
            </w:r>
            <w:r w:rsidR="00040D75" w:rsidRPr="00880755">
              <w:rPr>
                <w:rFonts w:ascii="Arial" w:hAnsi="Arial" w:cs="Arial"/>
                <w:color w:val="231F20"/>
                <w:szCs w:val="24"/>
                <w:lang w:val="mn-MN"/>
              </w:rPr>
              <w:t>эрчим хүчний эрчимжилттэй х бүтээгдэхүүний</w:t>
            </w:r>
            <w:r w:rsidR="009F5BA1" w:rsidRPr="00880755">
              <w:rPr>
                <w:rFonts w:ascii="Arial" w:hAnsi="Arial" w:cs="Arial"/>
                <w:color w:val="231F20"/>
                <w:szCs w:val="24"/>
                <w:lang w:val="mn-MN"/>
              </w:rPr>
              <w:t xml:space="preserve"> эрчим хүчний </w:t>
            </w:r>
            <w:r w:rsidR="00D206F9" w:rsidRPr="00880755">
              <w:rPr>
                <w:rFonts w:ascii="Arial" w:hAnsi="Arial" w:cs="Arial"/>
                <w:color w:val="231F20"/>
                <w:szCs w:val="24"/>
                <w:lang w:val="mn-MN"/>
              </w:rPr>
              <w:t xml:space="preserve">тодорхой </w:t>
            </w:r>
            <w:r w:rsidR="009F5BA1" w:rsidRPr="00880755">
              <w:rPr>
                <w:rFonts w:ascii="Arial" w:hAnsi="Arial" w:cs="Arial"/>
                <w:color w:val="231F20"/>
                <w:szCs w:val="24"/>
                <w:lang w:val="mn-MN"/>
              </w:rPr>
              <w:t xml:space="preserve">зарцуулалтын </w:t>
            </w:r>
            <w:r w:rsidR="006934C3" w:rsidRPr="00880755">
              <w:rPr>
                <w:rFonts w:ascii="Arial" w:hAnsi="Arial" w:cs="Arial"/>
                <w:color w:val="231F20"/>
                <w:szCs w:val="24"/>
                <w:lang w:val="mn-MN"/>
              </w:rPr>
              <w:t>заалт</w:t>
            </w:r>
            <w:r w:rsidR="00D206F9" w:rsidRPr="00880755">
              <w:rPr>
                <w:rFonts w:ascii="Arial" w:hAnsi="Arial" w:cs="Arial"/>
                <w:color w:val="231F20"/>
                <w:szCs w:val="24"/>
                <w:lang w:val="mn-MN"/>
              </w:rPr>
              <w:t>ы</w:t>
            </w:r>
            <w:r w:rsidR="00040D75" w:rsidRPr="00880755">
              <w:rPr>
                <w:rFonts w:ascii="Arial" w:hAnsi="Arial" w:cs="Arial"/>
                <w:color w:val="231F20"/>
                <w:szCs w:val="24"/>
                <w:lang w:val="mn-MN"/>
              </w:rPr>
              <w:t>н утга;</w:t>
            </w:r>
          </w:p>
          <w:p w14:paraId="40A9027A" w14:textId="339CEA83" w:rsidR="001C3C0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m:t>
                  </m:r>
                </m:sub>
              </m:sSub>
            </m:oMath>
            <w:r w:rsidR="00E24458" w:rsidRPr="00880755">
              <w:rPr>
                <w:rFonts w:ascii="Arial" w:eastAsiaTheme="minorEastAsia" w:hAnsi="Arial" w:cs="Arial"/>
                <w:color w:val="231F20"/>
                <w:szCs w:val="24"/>
                <w:lang w:val="mn-MN"/>
              </w:rPr>
              <w:t>-</w:t>
            </w:r>
            <w:r w:rsidR="001C3C00" w:rsidRPr="00880755">
              <w:rPr>
                <w:rFonts w:ascii="Arial" w:hAnsi="Arial" w:cs="Arial"/>
                <w:color w:val="231F20"/>
                <w:szCs w:val="24"/>
                <w:lang w:val="mn-MN"/>
              </w:rPr>
              <w:t xml:space="preserve"> </w:t>
            </w:r>
            <w:r w:rsidR="00040D75" w:rsidRPr="00880755">
              <w:rPr>
                <w:rFonts w:ascii="Arial" w:hAnsi="Arial" w:cs="Arial"/>
                <w:color w:val="231F20"/>
                <w:szCs w:val="24"/>
                <w:lang w:val="mn-MN"/>
              </w:rPr>
              <w:t>х бүтээг</w:t>
            </w:r>
            <w:r w:rsidR="00E24458" w:rsidRPr="00880755">
              <w:rPr>
                <w:rFonts w:ascii="Arial" w:hAnsi="Arial" w:cs="Arial"/>
                <w:color w:val="231F20"/>
                <w:szCs w:val="24"/>
                <w:lang w:val="mn-MN"/>
              </w:rPr>
              <w:t>д</w:t>
            </w:r>
            <w:r w:rsidR="00040D75" w:rsidRPr="00880755">
              <w:rPr>
                <w:rFonts w:ascii="Arial" w:hAnsi="Arial" w:cs="Arial"/>
                <w:color w:val="231F20"/>
                <w:szCs w:val="24"/>
                <w:lang w:val="mn-MN"/>
              </w:rPr>
              <w:t xml:space="preserve">эхүүний эрчим хүчний </w:t>
            </w:r>
            <w:r w:rsidR="00E24458" w:rsidRPr="00880755">
              <w:rPr>
                <w:rFonts w:ascii="Arial" w:hAnsi="Arial" w:cs="Arial"/>
                <w:color w:val="231F20"/>
                <w:szCs w:val="24"/>
                <w:lang w:val="mn-MN"/>
              </w:rPr>
              <w:t xml:space="preserve">нийт </w:t>
            </w:r>
            <w:r w:rsidR="00040D75" w:rsidRPr="00880755">
              <w:rPr>
                <w:rFonts w:ascii="Arial" w:hAnsi="Arial" w:cs="Arial"/>
                <w:color w:val="231F20"/>
                <w:szCs w:val="24"/>
                <w:lang w:val="mn-MN"/>
              </w:rPr>
              <w:t>зарцуулалт;</w:t>
            </w:r>
          </w:p>
          <w:p w14:paraId="2ED0C682" w14:textId="0D8B7C56" w:rsidR="001C3C0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O</m:t>
                  </m:r>
                </m:e>
                <m:sub>
                  <m:r>
                    <m:rPr>
                      <m:sty m:val="p"/>
                    </m:rPr>
                    <w:rPr>
                      <w:rFonts w:ascii="Cambria Math" w:hAnsi="Cambria Math" w:cs="Arial"/>
                      <w:color w:val="231F20"/>
                      <w:szCs w:val="24"/>
                      <w:lang w:val="mn-MN"/>
                    </w:rPr>
                    <m:t>x</m:t>
                  </m:r>
                </m:sub>
              </m:sSub>
            </m:oMath>
            <w:r w:rsidR="001C3C00" w:rsidRPr="00880755">
              <w:rPr>
                <w:rFonts w:ascii="Arial" w:hAnsi="Arial" w:cs="Arial"/>
                <w:color w:val="231F20"/>
                <w:szCs w:val="24"/>
                <w:lang w:val="mn-MN"/>
              </w:rPr>
              <w:t xml:space="preserve"> </w:t>
            </w:r>
            <w:r w:rsidR="00DE3B53" w:rsidRPr="00880755">
              <w:rPr>
                <w:rFonts w:ascii="Arial" w:hAnsi="Arial" w:cs="Arial"/>
                <w:color w:val="231F20"/>
                <w:szCs w:val="24"/>
                <w:lang w:val="mn-MN"/>
              </w:rPr>
              <w:t xml:space="preserve">- </w:t>
            </w:r>
            <w:r w:rsidR="009F5BA1" w:rsidRPr="00880755">
              <w:rPr>
                <w:rFonts w:ascii="Arial" w:hAnsi="Arial" w:cs="Arial"/>
                <w:color w:val="231F20"/>
                <w:szCs w:val="24"/>
                <w:lang w:val="mn-MN"/>
              </w:rPr>
              <w:t>эрчим хүчний эрчимжилттэй х бүтээгдэхүүний үйлдвэрлэл</w:t>
            </w:r>
            <w:r w:rsidR="00DE3B53" w:rsidRPr="00880755">
              <w:rPr>
                <w:rFonts w:ascii="Arial" w:hAnsi="Arial" w:cs="Arial"/>
                <w:color w:val="231F20"/>
                <w:szCs w:val="24"/>
                <w:lang w:val="mn-MN"/>
              </w:rPr>
              <w:t xml:space="preserve"> байна</w:t>
            </w:r>
            <w:r w:rsidR="009F5BA1" w:rsidRPr="00880755">
              <w:rPr>
                <w:rFonts w:ascii="Arial" w:hAnsi="Arial" w:cs="Arial"/>
                <w:color w:val="231F20"/>
                <w:szCs w:val="24"/>
                <w:lang w:val="mn-MN"/>
              </w:rPr>
              <w:t>.</w:t>
            </w:r>
          </w:p>
          <w:p w14:paraId="1A5C27F2" w14:textId="77777777" w:rsidR="001C3C00" w:rsidRPr="00880755" w:rsidRDefault="007B0CF5">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Үйлдвэрлэлийг физик нэгжээр хэмждэг </w:t>
            </w:r>
            <w:r w:rsidR="001C3C00" w:rsidRPr="00880755">
              <w:rPr>
                <w:rFonts w:ascii="Arial" w:hAnsi="Arial" w:cs="Arial"/>
                <w:color w:val="231F20"/>
                <w:szCs w:val="24"/>
                <w:lang w:val="mn-MN"/>
              </w:rPr>
              <w:t>(</w:t>
            </w:r>
            <w:r w:rsidRPr="00880755">
              <w:rPr>
                <w:rFonts w:ascii="Arial" w:hAnsi="Arial" w:cs="Arial"/>
                <w:color w:val="231F20"/>
                <w:szCs w:val="24"/>
                <w:lang w:val="mn-MN"/>
              </w:rPr>
              <w:t>жишээ нь Мт, кт</w:t>
            </w:r>
            <w:r w:rsidR="001C3C00" w:rsidRPr="00880755">
              <w:rPr>
                <w:rFonts w:ascii="Arial" w:hAnsi="Arial" w:cs="Arial"/>
                <w:color w:val="231F20"/>
                <w:szCs w:val="24"/>
                <w:lang w:val="mn-MN"/>
              </w:rPr>
              <w:t>).</w:t>
            </w:r>
          </w:p>
          <w:p w14:paraId="5C7523AA" w14:textId="5E04896A" w:rsidR="001C3C00" w:rsidRPr="00880755" w:rsidRDefault="0092684A">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1-Р</w:t>
            </w:r>
            <w:r w:rsidR="00A74675" w:rsidRPr="00880755">
              <w:rPr>
                <w:rFonts w:ascii="Arial" w:hAnsi="Arial" w:cs="Arial"/>
                <w:color w:val="231F20"/>
                <w:sz w:val="20"/>
                <w:szCs w:val="20"/>
                <w:lang w:val="mn-MN"/>
              </w:rPr>
              <w:t xml:space="preserve"> ТАЙЛБАР</w:t>
            </w:r>
            <w:r w:rsidRPr="00880755">
              <w:rPr>
                <w:rFonts w:ascii="Arial" w:hAnsi="Arial" w:cs="Arial"/>
                <w:color w:val="231F20"/>
                <w:sz w:val="20"/>
                <w:szCs w:val="20"/>
                <w:lang w:val="mn-MN"/>
              </w:rPr>
              <w:t xml:space="preserve"> </w:t>
            </w:r>
            <w:r w:rsidR="00A74675" w:rsidRPr="00880755">
              <w:rPr>
                <w:rFonts w:ascii="Arial" w:hAnsi="Arial" w:cs="Arial"/>
                <w:color w:val="231F20"/>
                <w:sz w:val="20"/>
                <w:szCs w:val="20"/>
                <w:lang w:val="mn-MN"/>
              </w:rPr>
              <w:t xml:space="preserve">Үйлдвэрлэлийн </w:t>
            </w:r>
            <w:r w:rsidR="00870321" w:rsidRPr="00880755">
              <w:rPr>
                <w:rFonts w:ascii="Arial" w:hAnsi="Arial" w:cs="Arial"/>
                <w:color w:val="231F20"/>
                <w:sz w:val="20"/>
                <w:szCs w:val="20"/>
                <w:lang w:val="mn-MN"/>
              </w:rPr>
              <w:t>гүйцэт</w:t>
            </w:r>
            <w:r w:rsidR="000E6977" w:rsidRPr="00880755">
              <w:rPr>
                <w:rFonts w:ascii="Arial" w:hAnsi="Arial" w:cs="Arial"/>
                <w:color w:val="231F20"/>
                <w:sz w:val="20"/>
                <w:szCs w:val="20"/>
                <w:lang w:val="mn-MN"/>
              </w:rPr>
              <w:t>г</w:t>
            </w:r>
            <w:r w:rsidR="00870321" w:rsidRPr="00880755">
              <w:rPr>
                <w:rFonts w:ascii="Arial" w:hAnsi="Arial" w:cs="Arial"/>
                <w:color w:val="231F20"/>
                <w:sz w:val="20"/>
                <w:szCs w:val="20"/>
                <w:lang w:val="mn-MN"/>
              </w:rPr>
              <w:t xml:space="preserve">элийн </w:t>
            </w:r>
            <w:r w:rsidR="00A74675" w:rsidRPr="00880755">
              <w:rPr>
                <w:rFonts w:ascii="Arial" w:hAnsi="Arial" w:cs="Arial"/>
                <w:color w:val="231F20"/>
                <w:sz w:val="20"/>
                <w:szCs w:val="20"/>
                <w:lang w:val="mn-MN"/>
              </w:rPr>
              <w:t xml:space="preserve">хүчин зүйлийг нэвтрүүлэх замаар </w:t>
            </w:r>
            <w:r w:rsidR="00A74675" w:rsidRPr="00880755">
              <w:rPr>
                <w:rFonts w:ascii="Arial" w:hAnsi="Arial" w:cs="Arial"/>
                <w:color w:val="231F20"/>
                <w:sz w:val="20"/>
                <w:szCs w:val="20"/>
                <w:lang w:val="mn-MN"/>
              </w:rPr>
              <w:lastRenderedPageBreak/>
              <w:t>үйлдвэрлэлийн хүчин чадлын ашиглалтын</w:t>
            </w:r>
            <w:r w:rsidR="000E6977" w:rsidRPr="00880755">
              <w:rPr>
                <w:rFonts w:ascii="Arial" w:hAnsi="Arial" w:cs="Arial"/>
                <w:color w:val="231F20"/>
                <w:sz w:val="20"/>
                <w:szCs w:val="20"/>
                <w:lang w:val="mn-MN"/>
              </w:rPr>
              <w:t xml:space="preserve"> коэффициентын</w:t>
            </w:r>
            <w:r w:rsidR="00A74675" w:rsidRPr="00880755">
              <w:rPr>
                <w:rFonts w:ascii="Arial" w:hAnsi="Arial" w:cs="Arial"/>
                <w:color w:val="231F20"/>
                <w:sz w:val="20"/>
                <w:szCs w:val="20"/>
                <w:lang w:val="mn-MN"/>
              </w:rPr>
              <w:t xml:space="preserve"> өөрчлөлтийн үр нөлөөг авч үзэхийн тулд залруулга </w:t>
            </w:r>
            <w:r w:rsidR="000E6977" w:rsidRPr="00880755">
              <w:rPr>
                <w:rFonts w:ascii="Arial" w:hAnsi="Arial" w:cs="Arial"/>
                <w:color w:val="231F20"/>
                <w:sz w:val="20"/>
                <w:szCs w:val="20"/>
                <w:lang w:val="mn-MN"/>
              </w:rPr>
              <w:t>хий</w:t>
            </w:r>
            <w:r w:rsidR="00A74675" w:rsidRPr="00880755">
              <w:rPr>
                <w:rFonts w:ascii="Arial" w:hAnsi="Arial" w:cs="Arial"/>
                <w:color w:val="231F20"/>
                <w:sz w:val="20"/>
                <w:szCs w:val="20"/>
                <w:lang w:val="mn-MN"/>
              </w:rPr>
              <w:t>ж болно.</w:t>
            </w:r>
            <w:r w:rsidR="0033353C" w:rsidRPr="00880755">
              <w:rPr>
                <w:rFonts w:ascii="Arial" w:hAnsi="Arial" w:cs="Arial"/>
                <w:color w:val="231F20"/>
                <w:sz w:val="20"/>
                <w:szCs w:val="20"/>
                <w:lang w:val="mn-MN"/>
              </w:rPr>
              <w:t xml:space="preserve"> Энэ</w:t>
            </w:r>
            <w:r w:rsidR="00870321" w:rsidRPr="00880755">
              <w:rPr>
                <w:rFonts w:ascii="Arial" w:hAnsi="Arial" w:cs="Arial"/>
                <w:color w:val="231F20"/>
                <w:sz w:val="20"/>
                <w:szCs w:val="20"/>
                <w:lang w:val="mn-MN"/>
              </w:rPr>
              <w:t xml:space="preserve"> хүчин зүйл</w:t>
            </w:r>
            <w:r w:rsidR="0033353C" w:rsidRPr="00880755">
              <w:rPr>
                <w:rFonts w:ascii="Arial" w:hAnsi="Arial" w:cs="Arial"/>
                <w:color w:val="231F20"/>
                <w:sz w:val="20"/>
                <w:szCs w:val="20"/>
                <w:lang w:val="mn-MN"/>
              </w:rPr>
              <w:t xml:space="preserve"> нь хүчин чадлын ашиглалтын </w:t>
            </w:r>
            <w:r w:rsidR="00DD13C4" w:rsidRPr="00880755">
              <w:rPr>
                <w:rFonts w:ascii="Arial" w:hAnsi="Arial" w:cs="Arial"/>
                <w:color w:val="231F20"/>
                <w:sz w:val="20"/>
                <w:szCs w:val="20"/>
                <w:lang w:val="mn-MN"/>
              </w:rPr>
              <w:t>коэффициент</w:t>
            </w:r>
            <w:r w:rsidR="0033353C" w:rsidRPr="00880755">
              <w:rPr>
                <w:rFonts w:ascii="Arial" w:hAnsi="Arial" w:cs="Arial"/>
                <w:color w:val="231F20"/>
                <w:sz w:val="20"/>
                <w:szCs w:val="20"/>
                <w:lang w:val="mn-MN"/>
              </w:rPr>
              <w:t xml:space="preserve"> бага үед эрчим хүчний хэрэглээний тогтвортой хэсг</w:t>
            </w:r>
            <w:r w:rsidR="00DD13C4" w:rsidRPr="00880755">
              <w:rPr>
                <w:rFonts w:ascii="Arial" w:hAnsi="Arial" w:cs="Arial"/>
                <w:color w:val="231F20"/>
                <w:sz w:val="20"/>
                <w:szCs w:val="20"/>
                <w:lang w:val="mn-MN"/>
              </w:rPr>
              <w:t>ийг</w:t>
            </w:r>
            <w:r w:rsidR="0033353C" w:rsidRPr="00880755">
              <w:rPr>
                <w:rFonts w:ascii="Arial" w:hAnsi="Arial" w:cs="Arial"/>
                <w:color w:val="231F20"/>
                <w:sz w:val="20"/>
                <w:szCs w:val="20"/>
                <w:lang w:val="mn-MN"/>
              </w:rPr>
              <w:t xml:space="preserve"> илүү ихээр тооцож, тоног төхөөрөмжийн үр ашиг бага байгааг илтгэнэ. </w:t>
            </w:r>
            <w:r w:rsidR="00FC2875" w:rsidRPr="00880755">
              <w:rPr>
                <w:rFonts w:ascii="Arial" w:hAnsi="Arial" w:cs="Arial"/>
                <w:color w:val="231F20"/>
                <w:sz w:val="20"/>
                <w:szCs w:val="20"/>
                <w:lang w:val="mn-MN"/>
              </w:rPr>
              <w:t xml:space="preserve">Энэ </w:t>
            </w:r>
            <w:r w:rsidR="00DD13C4" w:rsidRPr="00880755">
              <w:rPr>
                <w:rFonts w:ascii="Arial" w:hAnsi="Arial" w:cs="Arial"/>
                <w:color w:val="231F20"/>
                <w:sz w:val="20"/>
                <w:szCs w:val="20"/>
                <w:lang w:val="mn-MN"/>
              </w:rPr>
              <w:t>коэффициенты</w:t>
            </w:r>
            <w:r w:rsidR="00870321" w:rsidRPr="00880755">
              <w:rPr>
                <w:rFonts w:ascii="Arial" w:hAnsi="Arial" w:cs="Arial"/>
                <w:color w:val="231F20"/>
                <w:sz w:val="20"/>
                <w:szCs w:val="20"/>
                <w:lang w:val="mn-MN"/>
              </w:rPr>
              <w:t xml:space="preserve">г </w:t>
            </w:r>
            <w:r w:rsidR="00FC2875" w:rsidRPr="00880755">
              <w:rPr>
                <w:rFonts w:ascii="Arial" w:hAnsi="Arial" w:cs="Arial"/>
                <w:color w:val="231F20"/>
                <w:sz w:val="20"/>
                <w:szCs w:val="20"/>
                <w:lang w:val="mn-MN"/>
              </w:rPr>
              <w:t xml:space="preserve">ямар ч статистик мэдээллээс олох боломжгүй бөгөөд </w:t>
            </w:r>
            <w:r w:rsidR="00870321" w:rsidRPr="00880755">
              <w:rPr>
                <w:rFonts w:ascii="Arial" w:hAnsi="Arial" w:cs="Arial"/>
                <w:color w:val="231F20"/>
                <w:sz w:val="20"/>
                <w:szCs w:val="20"/>
                <w:lang w:val="mn-MN"/>
              </w:rPr>
              <w:t>тооцож олно</w:t>
            </w:r>
            <w:r w:rsidR="00FC2875" w:rsidRPr="00880755">
              <w:rPr>
                <w:rFonts w:ascii="Arial" w:hAnsi="Arial" w:cs="Arial"/>
                <w:color w:val="231F20"/>
                <w:sz w:val="20"/>
                <w:szCs w:val="20"/>
                <w:lang w:val="mn-MN"/>
              </w:rPr>
              <w:t xml:space="preserve">. Ийм учраас үүнийг </w:t>
            </w:r>
            <w:r w:rsidR="00F47287" w:rsidRPr="00880755">
              <w:rPr>
                <w:rFonts w:ascii="Arial" w:hAnsi="Arial" w:cs="Arial"/>
                <w:color w:val="231F20"/>
                <w:sz w:val="20"/>
                <w:szCs w:val="20"/>
                <w:lang w:val="mn-MN"/>
              </w:rPr>
              <w:t>Одиссей</w:t>
            </w:r>
            <w:r w:rsidR="00F47287" w:rsidRPr="00880755" w:rsidDel="00F47287">
              <w:rPr>
                <w:rFonts w:ascii="Arial" w:hAnsi="Arial" w:cs="Arial"/>
                <w:color w:val="231F20"/>
                <w:sz w:val="20"/>
                <w:szCs w:val="20"/>
                <w:lang w:val="mn-MN"/>
              </w:rPr>
              <w:t xml:space="preserve"> </w:t>
            </w:r>
            <w:r w:rsidR="00FC2875" w:rsidRPr="00880755">
              <w:rPr>
                <w:rFonts w:ascii="Arial" w:hAnsi="Arial" w:cs="Arial"/>
                <w:color w:val="231F20"/>
                <w:sz w:val="20"/>
                <w:szCs w:val="20"/>
                <w:lang w:val="mn-MN"/>
              </w:rPr>
              <w:t>үр ашгийн индекст тооцдоггүй.</w:t>
            </w:r>
          </w:p>
          <w:p w14:paraId="14E605CE" w14:textId="7C8D4D4C" w:rsidR="001C3C00" w:rsidRPr="00880755" w:rsidRDefault="001C3C00">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2</w:t>
            </w:r>
            <w:r w:rsidR="00273B2D" w:rsidRPr="00880755">
              <w:rPr>
                <w:rFonts w:ascii="Arial" w:hAnsi="Arial" w:cs="Arial"/>
                <w:color w:val="231F20"/>
                <w:sz w:val="20"/>
                <w:szCs w:val="20"/>
                <w:lang w:val="mn-MN"/>
              </w:rPr>
              <w:t>-Р ТАЙЛБАР</w:t>
            </w:r>
            <w:r w:rsidRPr="00880755">
              <w:rPr>
                <w:rFonts w:ascii="Arial" w:hAnsi="Arial" w:cs="Arial"/>
                <w:color w:val="231F20"/>
                <w:sz w:val="20"/>
                <w:szCs w:val="20"/>
                <w:lang w:val="mn-MN"/>
              </w:rPr>
              <w:t xml:space="preserve"> </w:t>
            </w:r>
            <w:r w:rsidR="00BC5FC2" w:rsidRPr="00880755">
              <w:rPr>
                <w:rFonts w:ascii="Arial" w:hAnsi="Arial" w:cs="Arial"/>
                <w:color w:val="231F20"/>
                <w:sz w:val="20"/>
                <w:szCs w:val="20"/>
                <w:lang w:val="mn-MN"/>
              </w:rPr>
              <w:t xml:space="preserve">Бүтээгдэхүүн эсвэл үйл ажиллагааны төрлөөр нь нэмэлт задаргааг </w:t>
            </w:r>
            <w:r w:rsidR="003B60B3" w:rsidRPr="00880755">
              <w:rPr>
                <w:rFonts w:ascii="Arial" w:hAnsi="Arial" w:cs="Arial"/>
                <w:color w:val="231F20"/>
                <w:sz w:val="20"/>
                <w:szCs w:val="20"/>
                <w:lang w:val="mn-MN"/>
              </w:rPr>
              <w:t>хий</w:t>
            </w:r>
            <w:r w:rsidR="00BC5FC2" w:rsidRPr="00880755">
              <w:rPr>
                <w:rFonts w:ascii="Arial" w:hAnsi="Arial" w:cs="Arial"/>
                <w:color w:val="231F20"/>
                <w:sz w:val="20"/>
                <w:szCs w:val="20"/>
                <w:lang w:val="mn-MN"/>
              </w:rPr>
              <w:t>ж болно (жишээ нь</w:t>
            </w:r>
            <w:r w:rsidR="001E5C37" w:rsidRPr="00880755">
              <w:rPr>
                <w:rFonts w:ascii="Arial" w:hAnsi="Arial" w:cs="Arial"/>
                <w:color w:val="231F20"/>
                <w:sz w:val="20"/>
                <w:szCs w:val="20"/>
                <w:lang w:val="mn-MN"/>
              </w:rPr>
              <w:t>,</w:t>
            </w:r>
            <w:r w:rsidR="00BC5FC2" w:rsidRPr="00880755">
              <w:rPr>
                <w:rFonts w:ascii="Arial" w:hAnsi="Arial" w:cs="Arial"/>
                <w:color w:val="231F20"/>
                <w:sz w:val="20"/>
                <w:szCs w:val="20"/>
                <w:lang w:val="mn-MN"/>
              </w:rPr>
              <w:t xml:space="preserve"> цементийн үйлдвэрт зориулсан клинкер болон цементийн хооронд</w:t>
            </w:r>
            <w:r w:rsidR="001E5C37" w:rsidRPr="00880755">
              <w:rPr>
                <w:rFonts w:ascii="Arial" w:hAnsi="Arial" w:cs="Arial"/>
                <w:color w:val="231F20"/>
                <w:sz w:val="20"/>
                <w:szCs w:val="20"/>
                <w:lang w:val="mn-MN"/>
              </w:rPr>
              <w:t>ын</w:t>
            </w:r>
            <w:r w:rsidR="00BC5FC2" w:rsidRPr="00880755">
              <w:rPr>
                <w:rFonts w:ascii="Arial" w:hAnsi="Arial" w:cs="Arial"/>
                <w:color w:val="231F20"/>
                <w:sz w:val="20"/>
                <w:szCs w:val="20"/>
                <w:lang w:val="mn-MN"/>
              </w:rPr>
              <w:t xml:space="preserve"> үндсэн хүчилтөрөгч болон цахилгаан нуман зуухнаас гаргаж авсан ганг ялгах). </w:t>
            </w:r>
            <w:r w:rsidR="00AE09E2" w:rsidRPr="00880755">
              <w:rPr>
                <w:rFonts w:ascii="Arial" w:hAnsi="Arial" w:cs="Arial"/>
                <w:color w:val="231F20"/>
                <w:sz w:val="20"/>
                <w:szCs w:val="20"/>
                <w:lang w:val="mn-MN"/>
              </w:rPr>
              <w:t xml:space="preserve">Энэ нэмэлт </w:t>
            </w:r>
            <w:r w:rsidR="0015015F" w:rsidRPr="00880755">
              <w:rPr>
                <w:rFonts w:ascii="Arial" w:hAnsi="Arial" w:cs="Arial"/>
                <w:color w:val="231F20"/>
                <w:sz w:val="20"/>
                <w:szCs w:val="20"/>
                <w:lang w:val="mn-MN"/>
              </w:rPr>
              <w:t>задаргааны</w:t>
            </w:r>
            <w:r w:rsidR="00AE09E2" w:rsidRPr="00880755">
              <w:rPr>
                <w:rFonts w:ascii="Arial" w:hAnsi="Arial" w:cs="Arial"/>
                <w:color w:val="231F20"/>
                <w:sz w:val="20"/>
                <w:szCs w:val="20"/>
                <w:lang w:val="mn-MN"/>
              </w:rPr>
              <w:t xml:space="preserve"> </w:t>
            </w:r>
            <w:r w:rsidR="001E5C37" w:rsidRPr="00880755">
              <w:rPr>
                <w:rFonts w:ascii="Arial" w:hAnsi="Arial" w:cs="Arial"/>
                <w:color w:val="231F20"/>
                <w:sz w:val="20"/>
                <w:szCs w:val="20"/>
                <w:lang w:val="mn-MN"/>
              </w:rPr>
              <w:t>дүгнэлт</w:t>
            </w:r>
            <w:r w:rsidR="00AE09E2" w:rsidRPr="00880755">
              <w:rPr>
                <w:rFonts w:ascii="Arial" w:hAnsi="Arial" w:cs="Arial"/>
                <w:color w:val="231F20"/>
                <w:sz w:val="20"/>
                <w:szCs w:val="20"/>
                <w:lang w:val="mn-MN"/>
              </w:rPr>
              <w:t xml:space="preserve"> нь өгөгдөл б</w:t>
            </w:r>
            <w:r w:rsidR="006B5D59" w:rsidRPr="00880755">
              <w:rPr>
                <w:rFonts w:ascii="Arial" w:hAnsi="Arial" w:cs="Arial"/>
                <w:color w:val="231F20"/>
                <w:sz w:val="20"/>
                <w:szCs w:val="20"/>
                <w:lang w:val="mn-MN"/>
              </w:rPr>
              <w:t>оломжтой</w:t>
            </w:r>
            <w:r w:rsidR="00AE09E2" w:rsidRPr="00880755">
              <w:rPr>
                <w:rFonts w:ascii="Arial" w:hAnsi="Arial" w:cs="Arial"/>
                <w:color w:val="231F20"/>
                <w:sz w:val="20"/>
                <w:szCs w:val="20"/>
                <w:lang w:val="mn-MN"/>
              </w:rPr>
              <w:t xml:space="preserve"> эсэхээс хамаарна. </w:t>
            </w:r>
          </w:p>
          <w:p w14:paraId="57796988" w14:textId="53DB4C67" w:rsidR="001C3C00" w:rsidRPr="00880755" w:rsidRDefault="001C3C00">
            <w:pPr>
              <w:spacing w:line="276" w:lineRule="auto"/>
              <w:jc w:val="both"/>
              <w:rPr>
                <w:rFonts w:ascii="Arial" w:hAnsi="Arial" w:cs="Arial"/>
                <w:b/>
                <w:color w:val="231F20"/>
                <w:szCs w:val="24"/>
                <w:lang w:val="mn-MN"/>
              </w:rPr>
            </w:pPr>
            <w:r w:rsidRPr="00880755">
              <w:rPr>
                <w:rFonts w:ascii="Arial" w:hAnsi="Arial" w:cs="Arial"/>
                <w:b/>
                <w:color w:val="231F20"/>
                <w:szCs w:val="24"/>
                <w:lang w:val="mn-MN"/>
              </w:rPr>
              <w:t>B.2.</w:t>
            </w:r>
            <w:r w:rsidR="004254C8" w:rsidRPr="00880755">
              <w:rPr>
                <w:rFonts w:ascii="Arial" w:hAnsi="Arial" w:cs="Arial"/>
                <w:b/>
                <w:color w:val="231F20"/>
                <w:szCs w:val="24"/>
                <w:lang w:val="mn-MN"/>
              </w:rPr>
              <w:t xml:space="preserve">3 </w:t>
            </w:r>
            <w:r w:rsidR="001E5C37" w:rsidRPr="00880755">
              <w:rPr>
                <w:rFonts w:ascii="Arial" w:hAnsi="Arial" w:cs="Arial"/>
                <w:b/>
                <w:color w:val="231F20"/>
                <w:szCs w:val="24"/>
                <w:lang w:val="mn-MN"/>
              </w:rPr>
              <w:t>А</w:t>
            </w:r>
            <w:r w:rsidR="004254C8" w:rsidRPr="00880755">
              <w:rPr>
                <w:rFonts w:ascii="Arial" w:hAnsi="Arial" w:cs="Arial"/>
                <w:b/>
                <w:color w:val="231F20"/>
                <w:szCs w:val="24"/>
                <w:lang w:val="mn-MN"/>
              </w:rPr>
              <w:t xml:space="preserve">ж үйлдвэрийн </w:t>
            </w:r>
            <w:r w:rsidR="001E5C37" w:rsidRPr="00880755">
              <w:rPr>
                <w:rFonts w:ascii="Arial" w:hAnsi="Arial" w:cs="Arial"/>
                <w:b/>
                <w:color w:val="231F20"/>
                <w:szCs w:val="24"/>
                <w:lang w:val="mn-MN"/>
              </w:rPr>
              <w:t xml:space="preserve">бусад </w:t>
            </w:r>
            <w:r w:rsidR="00647C5F" w:rsidRPr="00880755">
              <w:rPr>
                <w:rFonts w:ascii="Arial" w:hAnsi="Arial" w:cs="Arial"/>
                <w:b/>
                <w:color w:val="231F20"/>
                <w:szCs w:val="24"/>
                <w:lang w:val="mn-MN"/>
              </w:rPr>
              <w:t xml:space="preserve">салбарын </w:t>
            </w:r>
            <w:r w:rsidR="006934C3" w:rsidRPr="00880755">
              <w:rPr>
                <w:rFonts w:ascii="Arial" w:hAnsi="Arial" w:cs="Arial"/>
                <w:b/>
                <w:color w:val="231F20"/>
                <w:szCs w:val="24"/>
                <w:lang w:val="mn-MN"/>
              </w:rPr>
              <w:t>заалт</w:t>
            </w:r>
          </w:p>
          <w:p w14:paraId="67D25B00" w14:textId="2F2A86B4" w:rsidR="001C3C00" w:rsidRPr="00880755" w:rsidRDefault="002A1BB7">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Бусад </w:t>
            </w:r>
            <w:r w:rsidR="00647C5F" w:rsidRPr="00880755">
              <w:rPr>
                <w:rFonts w:ascii="Arial" w:hAnsi="Arial" w:cs="Arial"/>
                <w:color w:val="231F20"/>
                <w:szCs w:val="24"/>
                <w:lang w:val="mn-MN"/>
              </w:rPr>
              <w:t xml:space="preserve">салбарын </w:t>
            </w:r>
            <w:r w:rsidRPr="00880755">
              <w:rPr>
                <w:rFonts w:ascii="Arial" w:hAnsi="Arial" w:cs="Arial"/>
                <w:color w:val="231F20"/>
                <w:szCs w:val="24"/>
                <w:lang w:val="mn-MN"/>
              </w:rPr>
              <w:t xml:space="preserve">хувьд эрчим хүчний </w:t>
            </w:r>
            <w:r w:rsidR="008E42CF" w:rsidRPr="00880755">
              <w:rPr>
                <w:rFonts w:ascii="Arial" w:hAnsi="Arial" w:cs="Arial"/>
                <w:color w:val="231F20"/>
                <w:szCs w:val="24"/>
                <w:lang w:val="mn-MN"/>
              </w:rPr>
              <w:t xml:space="preserve">тодорхой </w:t>
            </w:r>
            <w:r w:rsidRPr="00880755">
              <w:rPr>
                <w:rFonts w:ascii="Arial" w:hAnsi="Arial" w:cs="Arial"/>
                <w:color w:val="231F20"/>
                <w:szCs w:val="24"/>
                <w:lang w:val="mn-MN"/>
              </w:rPr>
              <w:t>зарцуулалтыг (B.2)-р томьёо</w:t>
            </w:r>
            <w:r w:rsidR="00BC6CD8" w:rsidRPr="00880755">
              <w:rPr>
                <w:rFonts w:ascii="Arial" w:hAnsi="Arial" w:cs="Arial"/>
                <w:color w:val="231F20"/>
                <w:szCs w:val="24"/>
                <w:lang w:val="mn-MN"/>
              </w:rPr>
              <w:t>гоор</w:t>
            </w:r>
            <w:r w:rsidRPr="00880755">
              <w:rPr>
                <w:rFonts w:ascii="Arial" w:hAnsi="Arial" w:cs="Arial"/>
                <w:color w:val="231F20"/>
                <w:szCs w:val="24"/>
                <w:lang w:val="mn-MN"/>
              </w:rPr>
              <w:t xml:space="preserve"> тооцоолно:</w:t>
            </w:r>
          </w:p>
          <w:p w14:paraId="0BF9EB9D" w14:textId="77777777" w:rsidR="001C3C00"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x,s</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ipi,x</m:t>
                      </m:r>
                    </m:sub>
                  </m:sSub>
                </m:den>
              </m:f>
            </m:oMath>
            <w:r w:rsidR="001C3C00" w:rsidRPr="00880755">
              <w:rPr>
                <w:rFonts w:ascii="Arial" w:eastAsiaTheme="minorEastAsia" w:hAnsi="Arial" w:cs="Arial"/>
                <w:color w:val="231F20"/>
                <w:szCs w:val="24"/>
                <w:lang w:val="mn-MN"/>
              </w:rPr>
              <w:t xml:space="preserve">      (B.2)</w:t>
            </w:r>
          </w:p>
          <w:p w14:paraId="0DD0ACFF" w14:textId="78C70D7F" w:rsidR="001C3C00" w:rsidRPr="00880755" w:rsidRDefault="002A1BB7">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8E42CF" w:rsidRPr="00880755">
              <w:rPr>
                <w:rFonts w:ascii="Arial" w:eastAsiaTheme="minorEastAsia" w:hAnsi="Arial" w:cs="Arial"/>
                <w:color w:val="231F20"/>
                <w:szCs w:val="24"/>
                <w:lang w:val="mn-MN"/>
              </w:rPr>
              <w:t>:</w:t>
            </w:r>
          </w:p>
          <w:p w14:paraId="198966A4" w14:textId="0D7E650F" w:rsidR="001C3C00"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oMath>
            <w:r w:rsidR="001C3C00" w:rsidRPr="00880755">
              <w:rPr>
                <w:rFonts w:ascii="Arial" w:eastAsiaTheme="minorEastAsia" w:hAnsi="Arial" w:cs="Arial"/>
                <w:color w:val="231F20"/>
                <w:szCs w:val="24"/>
                <w:lang w:val="mn-MN"/>
              </w:rPr>
              <w:t xml:space="preserve"> </w:t>
            </w:r>
            <w:r w:rsidR="008E42CF" w:rsidRPr="00880755">
              <w:rPr>
                <w:rFonts w:ascii="Arial" w:eastAsiaTheme="minorEastAsia" w:hAnsi="Arial" w:cs="Arial"/>
                <w:color w:val="231F20"/>
                <w:szCs w:val="24"/>
                <w:lang w:val="mn-MN"/>
              </w:rPr>
              <w:t xml:space="preserve">- </w:t>
            </w:r>
            <w:r w:rsidR="002A1BB7" w:rsidRPr="00880755">
              <w:rPr>
                <w:rFonts w:ascii="Arial" w:hAnsi="Arial" w:cs="Arial"/>
                <w:color w:val="231F20"/>
                <w:szCs w:val="24"/>
                <w:lang w:val="mn-MN"/>
              </w:rPr>
              <w:t xml:space="preserve">аж үйлдвэрийн х дэд салбарын эрчим хүчний </w:t>
            </w:r>
            <w:r w:rsidR="008E42CF" w:rsidRPr="00880755">
              <w:rPr>
                <w:rFonts w:ascii="Arial" w:hAnsi="Arial" w:cs="Arial"/>
                <w:color w:val="231F20"/>
                <w:szCs w:val="24"/>
                <w:lang w:val="mn-MN"/>
              </w:rPr>
              <w:t xml:space="preserve">тодорхой </w:t>
            </w:r>
            <w:r w:rsidR="002A1BB7" w:rsidRPr="00880755">
              <w:rPr>
                <w:rFonts w:ascii="Arial" w:hAnsi="Arial" w:cs="Arial"/>
                <w:color w:val="231F20"/>
                <w:szCs w:val="24"/>
                <w:lang w:val="mn-MN"/>
              </w:rPr>
              <w:t xml:space="preserve">зарцуулалтын </w:t>
            </w:r>
            <w:r w:rsidR="006934C3" w:rsidRPr="00880755">
              <w:rPr>
                <w:rFonts w:ascii="Arial" w:hAnsi="Arial" w:cs="Arial"/>
                <w:color w:val="231F20"/>
                <w:szCs w:val="24"/>
                <w:lang w:val="mn-MN"/>
              </w:rPr>
              <w:t>заалт</w:t>
            </w:r>
            <w:r w:rsidR="00870321" w:rsidRPr="00880755">
              <w:rPr>
                <w:rFonts w:ascii="Arial" w:hAnsi="Arial" w:cs="Arial"/>
                <w:color w:val="231F20"/>
                <w:szCs w:val="24"/>
                <w:lang w:val="mn-MN"/>
              </w:rPr>
              <w:t>ы</w:t>
            </w:r>
            <w:r w:rsidR="002A1BB7" w:rsidRPr="00880755">
              <w:rPr>
                <w:rFonts w:ascii="Arial" w:hAnsi="Arial" w:cs="Arial"/>
                <w:color w:val="231F20"/>
                <w:szCs w:val="24"/>
                <w:lang w:val="mn-MN"/>
              </w:rPr>
              <w:t>н утга;</w:t>
            </w:r>
          </w:p>
          <w:p w14:paraId="4733574D" w14:textId="44F7B6BB" w:rsidR="001C3C00"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x,s</m:t>
                  </m:r>
                </m:sub>
              </m:sSub>
            </m:oMath>
            <w:r w:rsidR="001C3C00" w:rsidRPr="00880755">
              <w:rPr>
                <w:rFonts w:ascii="Arial" w:eastAsiaTheme="minorEastAsia" w:hAnsi="Arial" w:cs="Arial"/>
                <w:color w:val="231F20"/>
                <w:szCs w:val="24"/>
                <w:lang w:val="mn-MN"/>
              </w:rPr>
              <w:t xml:space="preserve"> </w:t>
            </w:r>
            <w:r w:rsidR="008E42CF" w:rsidRPr="00880755">
              <w:rPr>
                <w:rFonts w:ascii="Arial" w:eastAsiaTheme="minorEastAsia" w:hAnsi="Arial" w:cs="Arial"/>
                <w:color w:val="231F20"/>
                <w:szCs w:val="24"/>
                <w:lang w:val="mn-MN"/>
              </w:rPr>
              <w:t xml:space="preserve">- </w:t>
            </w:r>
            <w:r w:rsidR="008117E5" w:rsidRPr="00880755">
              <w:rPr>
                <w:rFonts w:ascii="Arial" w:hAnsi="Arial" w:cs="Arial"/>
                <w:color w:val="231F20"/>
                <w:szCs w:val="24"/>
                <w:lang w:val="mn-MN"/>
              </w:rPr>
              <w:t xml:space="preserve">х дэд салбарын эрчим хүчний </w:t>
            </w:r>
            <w:r w:rsidR="00647C5F" w:rsidRPr="00880755">
              <w:rPr>
                <w:rFonts w:ascii="Arial" w:hAnsi="Arial" w:cs="Arial"/>
                <w:color w:val="231F20"/>
                <w:szCs w:val="24"/>
                <w:lang w:val="mn-MN"/>
              </w:rPr>
              <w:t>зарцуулалтаас</w:t>
            </w:r>
            <w:r w:rsidR="008117E5" w:rsidRPr="00880755">
              <w:rPr>
                <w:rFonts w:ascii="Arial" w:hAnsi="Arial" w:cs="Arial"/>
                <w:color w:val="231F20"/>
                <w:szCs w:val="24"/>
                <w:lang w:val="mn-MN"/>
              </w:rPr>
              <w:t xml:space="preserve"> тухайн салбарт хамаарах эрчим хүч</w:t>
            </w:r>
            <w:r w:rsidR="00647C5F" w:rsidRPr="00880755">
              <w:rPr>
                <w:rFonts w:ascii="Arial" w:hAnsi="Arial" w:cs="Arial"/>
                <w:color w:val="231F20"/>
                <w:szCs w:val="24"/>
                <w:lang w:val="mn-MN"/>
              </w:rPr>
              <w:t xml:space="preserve">ний эрчимжилт </w:t>
            </w:r>
            <w:r w:rsidR="008117E5" w:rsidRPr="00880755">
              <w:rPr>
                <w:rFonts w:ascii="Arial" w:hAnsi="Arial" w:cs="Arial"/>
                <w:color w:val="231F20"/>
                <w:szCs w:val="24"/>
                <w:lang w:val="mn-MN"/>
              </w:rPr>
              <w:t xml:space="preserve">ихтэй бүтээгдэхүүний </w:t>
            </w:r>
            <w:r w:rsidR="00647C5F" w:rsidRPr="00880755">
              <w:rPr>
                <w:rFonts w:ascii="Arial" w:hAnsi="Arial" w:cs="Arial"/>
                <w:color w:val="231F20"/>
                <w:szCs w:val="24"/>
                <w:lang w:val="mn-MN"/>
              </w:rPr>
              <w:t xml:space="preserve">зарцуулалтыг </w:t>
            </w:r>
            <w:r w:rsidR="008117E5" w:rsidRPr="00880755">
              <w:rPr>
                <w:rFonts w:ascii="Arial" w:hAnsi="Arial" w:cs="Arial"/>
                <w:color w:val="231F20"/>
                <w:szCs w:val="24"/>
                <w:lang w:val="mn-MN"/>
              </w:rPr>
              <w:t>хас</w:t>
            </w:r>
            <w:r w:rsidR="00842220" w:rsidRPr="00880755">
              <w:rPr>
                <w:rFonts w:ascii="Arial" w:hAnsi="Arial" w:cs="Arial"/>
                <w:color w:val="231F20"/>
                <w:szCs w:val="24"/>
                <w:lang w:val="mn-MN"/>
              </w:rPr>
              <w:t>сан утга</w:t>
            </w:r>
            <w:r w:rsidR="008117E5" w:rsidRPr="00880755">
              <w:rPr>
                <w:rFonts w:ascii="Arial" w:hAnsi="Arial" w:cs="Arial"/>
                <w:color w:val="231F20"/>
                <w:szCs w:val="24"/>
                <w:lang w:val="mn-MN"/>
              </w:rPr>
              <w:t>;</w:t>
            </w:r>
            <w:r w:rsidR="00320899" w:rsidRPr="00880755">
              <w:rPr>
                <w:rFonts w:ascii="Arial" w:hAnsi="Arial" w:cs="Arial"/>
                <w:lang w:val="mn-MN"/>
              </w:rPr>
              <w:t xml:space="preserve"> </w:t>
            </w:r>
          </w:p>
          <w:p w14:paraId="17A907E1" w14:textId="5AEA6021" w:rsidR="001C3C0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ipi,x</m:t>
                  </m:r>
                </m:sub>
              </m:sSub>
            </m:oMath>
            <w:r w:rsidR="001C3C00" w:rsidRPr="00880755">
              <w:rPr>
                <w:rFonts w:ascii="Arial" w:eastAsiaTheme="minorEastAsia" w:hAnsi="Arial" w:cs="Arial"/>
                <w:color w:val="231F20"/>
                <w:szCs w:val="24"/>
                <w:lang w:val="mn-MN"/>
              </w:rPr>
              <w:t xml:space="preserve"> </w:t>
            </w:r>
            <w:r w:rsidR="00052D32" w:rsidRPr="00880755">
              <w:rPr>
                <w:rFonts w:ascii="Arial" w:hAnsi="Arial" w:cs="Arial"/>
                <w:color w:val="231F20"/>
                <w:szCs w:val="24"/>
                <w:lang w:val="mn-MN"/>
              </w:rPr>
              <w:t>үйлдвэрлэлийн индекс</w:t>
            </w:r>
            <w:r w:rsidR="007C6780" w:rsidRPr="00880755">
              <w:rPr>
                <w:rFonts w:ascii="Arial" w:hAnsi="Arial" w:cs="Arial"/>
                <w:color w:val="231F20"/>
                <w:szCs w:val="24"/>
                <w:lang w:val="mn-MN"/>
              </w:rPr>
              <w:t>ээр</w:t>
            </w:r>
            <w:r w:rsidR="00052D32" w:rsidRPr="00880755">
              <w:rPr>
                <w:rFonts w:ascii="Arial" w:hAnsi="Arial" w:cs="Arial"/>
                <w:color w:val="231F20"/>
                <w:szCs w:val="24"/>
                <w:lang w:val="mn-MN"/>
              </w:rPr>
              <w:t xml:space="preserve"> хэмжсэн</w:t>
            </w:r>
            <w:r w:rsidR="00842220" w:rsidRPr="00880755">
              <w:rPr>
                <w:rFonts w:ascii="Arial" w:hAnsi="Arial" w:cs="Arial"/>
                <w:color w:val="231F20"/>
                <w:szCs w:val="24"/>
                <w:lang w:val="mn-MN"/>
              </w:rPr>
              <w:t>,</w:t>
            </w:r>
            <w:r w:rsidR="00052D32" w:rsidRPr="00880755">
              <w:rPr>
                <w:rFonts w:ascii="Arial" w:hAnsi="Arial" w:cs="Arial"/>
                <w:color w:val="231F20"/>
                <w:szCs w:val="24"/>
                <w:lang w:val="mn-MN"/>
              </w:rPr>
              <w:t xml:space="preserve"> х дэд салбарын </w:t>
            </w:r>
            <w:r w:rsidR="00DE6827" w:rsidRPr="00880755">
              <w:rPr>
                <w:rFonts w:ascii="Arial" w:hAnsi="Arial" w:cs="Arial"/>
                <w:color w:val="231F20"/>
                <w:szCs w:val="24"/>
                <w:lang w:val="mn-MN"/>
              </w:rPr>
              <w:t>үйлдвэрлэл</w:t>
            </w:r>
            <w:r w:rsidR="00052D32" w:rsidRPr="00880755">
              <w:rPr>
                <w:rFonts w:ascii="Arial" w:hAnsi="Arial" w:cs="Arial"/>
                <w:color w:val="231F20"/>
                <w:szCs w:val="24"/>
                <w:lang w:val="mn-MN"/>
              </w:rPr>
              <w:t>.</w:t>
            </w:r>
          </w:p>
          <w:p w14:paraId="4AA01396" w14:textId="02DCBB45" w:rsidR="00CA5E56" w:rsidRPr="00880755" w:rsidRDefault="001C3C00">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B.2.4 </w:t>
            </w:r>
            <w:r w:rsidR="002A11B2" w:rsidRPr="00880755">
              <w:rPr>
                <w:rFonts w:ascii="Arial" w:hAnsi="Arial" w:cs="Arial"/>
                <w:b/>
                <w:color w:val="231F20"/>
                <w:szCs w:val="24"/>
                <w:lang w:val="mn-MN"/>
              </w:rPr>
              <w:t>Эрчим хүчний үр ашгийн индексийн тооцоо</w:t>
            </w:r>
            <w:r w:rsidR="000F2A28" w:rsidRPr="00880755">
              <w:rPr>
                <w:rFonts w:ascii="Arial" w:hAnsi="Arial" w:cs="Arial"/>
                <w:b/>
                <w:color w:val="231F20"/>
                <w:szCs w:val="24"/>
                <w:lang w:val="mn-MN"/>
              </w:rPr>
              <w:t>ны</w:t>
            </w:r>
            <w:r w:rsidR="002A11B2" w:rsidRPr="00880755">
              <w:rPr>
                <w:rFonts w:ascii="Arial" w:hAnsi="Arial" w:cs="Arial"/>
                <w:b/>
                <w:color w:val="231F20"/>
                <w:szCs w:val="24"/>
                <w:lang w:val="mn-MN"/>
              </w:rPr>
              <w:t xml:space="preserve"> жишээ</w:t>
            </w:r>
          </w:p>
          <w:p w14:paraId="7A1C3AF4" w14:textId="71B54E8B" w:rsidR="00920710" w:rsidRPr="00880755" w:rsidRDefault="00BA7788">
            <w:pPr>
              <w:spacing w:line="276" w:lineRule="auto"/>
              <w:jc w:val="both"/>
              <w:rPr>
                <w:rFonts w:ascii="Arial" w:hAnsi="Arial" w:cs="Arial"/>
                <w:lang w:val="mn-MN"/>
              </w:rPr>
            </w:pPr>
            <w:r w:rsidRPr="00880755">
              <w:rPr>
                <w:rFonts w:ascii="Arial" w:hAnsi="Arial" w:cs="Arial"/>
                <w:lang w:val="mn-MN"/>
              </w:rPr>
              <w:t>Г</w:t>
            </w:r>
            <w:r w:rsidR="006B7A75" w:rsidRPr="00880755">
              <w:rPr>
                <w:rFonts w:ascii="Arial" w:hAnsi="Arial" w:cs="Arial"/>
                <w:lang w:val="mn-MN"/>
              </w:rPr>
              <w:t>урван дэд салбар</w:t>
            </w:r>
            <w:r w:rsidRPr="00880755">
              <w:rPr>
                <w:rFonts w:ascii="Arial" w:hAnsi="Arial" w:cs="Arial"/>
                <w:lang w:val="mn-MN"/>
              </w:rPr>
              <w:t>тай гэж үзсэн хийсвэр</w:t>
            </w:r>
            <w:r w:rsidR="006B7A75" w:rsidRPr="00880755">
              <w:rPr>
                <w:rFonts w:ascii="Arial" w:hAnsi="Arial" w:cs="Arial"/>
                <w:lang w:val="mn-MN"/>
              </w:rPr>
              <w:t xml:space="preserve"> </w:t>
            </w:r>
            <w:r w:rsidR="00920710" w:rsidRPr="00880755">
              <w:rPr>
                <w:rFonts w:ascii="Arial" w:hAnsi="Arial" w:cs="Arial"/>
                <w:lang w:val="mn-MN"/>
              </w:rPr>
              <w:t xml:space="preserve"> </w:t>
            </w:r>
            <w:r w:rsidRPr="00880755">
              <w:rPr>
                <w:rFonts w:ascii="Arial" w:hAnsi="Arial" w:cs="Arial"/>
                <w:lang w:val="mn-MN"/>
              </w:rPr>
              <w:t>нөхцө</w:t>
            </w:r>
            <w:r w:rsidR="00920710" w:rsidRPr="00880755">
              <w:rPr>
                <w:rFonts w:ascii="Arial" w:hAnsi="Arial" w:cs="Arial"/>
                <w:lang w:val="mn-MN"/>
              </w:rPr>
              <w:t>лд эрчим хүчний үр ашгийн индексийг тооцо</w:t>
            </w:r>
            <w:r w:rsidRPr="00880755">
              <w:rPr>
                <w:rFonts w:ascii="Arial" w:hAnsi="Arial" w:cs="Arial"/>
                <w:lang w:val="mn-MN"/>
              </w:rPr>
              <w:t>оло</w:t>
            </w:r>
            <w:r w:rsidR="00734FCB" w:rsidRPr="00880755">
              <w:rPr>
                <w:rFonts w:ascii="Arial" w:hAnsi="Arial" w:cs="Arial"/>
                <w:lang w:val="mn-MN"/>
              </w:rPr>
              <w:t>х</w:t>
            </w:r>
            <w:r w:rsidR="00920710" w:rsidRPr="00880755">
              <w:rPr>
                <w:rFonts w:ascii="Arial" w:hAnsi="Arial" w:cs="Arial"/>
                <w:lang w:val="mn-MN"/>
              </w:rPr>
              <w:t xml:space="preserve"> дөрвөн алхмын жишээг </w:t>
            </w:r>
            <w:r w:rsidRPr="00880755">
              <w:rPr>
                <w:rFonts w:ascii="Arial" w:hAnsi="Arial" w:cs="Arial"/>
                <w:lang w:val="mn-MN"/>
              </w:rPr>
              <w:t xml:space="preserve">B.1-р зурагт </w:t>
            </w:r>
            <w:r w:rsidR="00920710" w:rsidRPr="00880755">
              <w:rPr>
                <w:rFonts w:ascii="Arial" w:hAnsi="Arial" w:cs="Arial"/>
                <w:lang w:val="mn-MN"/>
              </w:rPr>
              <w:t>үзүүлэв.</w:t>
            </w:r>
          </w:p>
          <w:p w14:paraId="280E9E33" w14:textId="4255D51E" w:rsidR="001C3C00" w:rsidRPr="00880755" w:rsidRDefault="00195B21">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1-р алхам</w:t>
            </w:r>
            <w:r w:rsidR="001C3C00" w:rsidRPr="00880755">
              <w:rPr>
                <w:rFonts w:ascii="Arial" w:hAnsi="Arial" w:cs="Arial"/>
                <w:color w:val="231F20"/>
                <w:szCs w:val="24"/>
                <w:lang w:val="mn-MN"/>
              </w:rPr>
              <w:t xml:space="preserve">: </w:t>
            </w:r>
            <w:r w:rsidR="00095BAE" w:rsidRPr="00880755">
              <w:rPr>
                <w:rFonts w:ascii="Arial" w:hAnsi="Arial" w:cs="Arial"/>
                <w:color w:val="231F20"/>
                <w:szCs w:val="24"/>
                <w:lang w:val="mn-MN"/>
              </w:rPr>
              <w:t xml:space="preserve">эрчим хүчний зарцуулалт болон үйл ажиллагааны </w:t>
            </w:r>
            <w:r w:rsidR="00734FCB" w:rsidRPr="00880755">
              <w:rPr>
                <w:rFonts w:ascii="Arial" w:hAnsi="Arial" w:cs="Arial"/>
                <w:color w:val="231F20"/>
                <w:szCs w:val="24"/>
                <w:lang w:val="mn-MN"/>
              </w:rPr>
              <w:t xml:space="preserve">өгөгдлийг </w:t>
            </w:r>
            <w:r w:rsidR="00095BAE" w:rsidRPr="00880755">
              <w:rPr>
                <w:rFonts w:ascii="Arial" w:hAnsi="Arial" w:cs="Arial"/>
                <w:color w:val="231F20"/>
                <w:szCs w:val="24"/>
                <w:lang w:val="mn-MN"/>
              </w:rPr>
              <w:t>дэд салбараар цуглуулах;</w:t>
            </w:r>
          </w:p>
          <w:p w14:paraId="53D7D23C" w14:textId="30C59A06" w:rsidR="001C3C00" w:rsidRPr="00880755" w:rsidRDefault="00195B21">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2-р алхам</w:t>
            </w:r>
            <w:r w:rsidR="001C3C00" w:rsidRPr="00880755">
              <w:rPr>
                <w:rFonts w:ascii="Arial" w:hAnsi="Arial" w:cs="Arial"/>
                <w:color w:val="231F20"/>
                <w:szCs w:val="24"/>
                <w:lang w:val="mn-MN"/>
              </w:rPr>
              <w:t xml:space="preserve">: </w:t>
            </w:r>
            <w:r w:rsidR="00814975" w:rsidRPr="00880755">
              <w:rPr>
                <w:rFonts w:ascii="Arial" w:hAnsi="Arial" w:cs="Arial"/>
                <w:color w:val="231F20"/>
                <w:szCs w:val="24"/>
                <w:lang w:val="mn-MN"/>
              </w:rPr>
              <w:t xml:space="preserve"> </w:t>
            </w:r>
            <w:r w:rsidR="006934C3" w:rsidRPr="00880755">
              <w:rPr>
                <w:rFonts w:ascii="Arial" w:hAnsi="Arial" w:cs="Arial"/>
                <w:color w:val="231F20"/>
                <w:szCs w:val="24"/>
                <w:lang w:val="mn-MN"/>
              </w:rPr>
              <w:t>заалт</w:t>
            </w:r>
            <w:r w:rsidR="00BA7788" w:rsidRPr="00880755">
              <w:rPr>
                <w:rFonts w:ascii="Arial" w:hAnsi="Arial" w:cs="Arial"/>
                <w:color w:val="231F20"/>
                <w:szCs w:val="24"/>
                <w:lang w:val="mn-MN"/>
              </w:rPr>
              <w:t>ы</w:t>
            </w:r>
            <w:r w:rsidR="00814975" w:rsidRPr="00880755">
              <w:rPr>
                <w:rFonts w:ascii="Arial" w:hAnsi="Arial" w:cs="Arial"/>
                <w:color w:val="231F20"/>
                <w:szCs w:val="24"/>
                <w:lang w:val="mn-MN"/>
              </w:rPr>
              <w:t>н утгуу</w:t>
            </w:r>
            <w:r w:rsidR="00BA7788" w:rsidRPr="00880755">
              <w:rPr>
                <w:rFonts w:ascii="Arial" w:hAnsi="Arial" w:cs="Arial"/>
                <w:color w:val="231F20"/>
                <w:szCs w:val="24"/>
                <w:lang w:val="mn-MN"/>
              </w:rPr>
              <w:t>д</w:t>
            </w:r>
            <w:r w:rsidR="00814975" w:rsidRPr="00880755">
              <w:rPr>
                <w:rFonts w:ascii="Arial" w:hAnsi="Arial" w:cs="Arial"/>
                <w:color w:val="231F20"/>
                <w:szCs w:val="24"/>
                <w:lang w:val="mn-MN"/>
              </w:rPr>
              <w:t>ы</w:t>
            </w:r>
            <w:r w:rsidR="00BA7788" w:rsidRPr="00880755">
              <w:rPr>
                <w:rFonts w:ascii="Arial" w:hAnsi="Arial" w:cs="Arial"/>
                <w:color w:val="231F20"/>
                <w:szCs w:val="24"/>
                <w:lang w:val="mn-MN"/>
              </w:rPr>
              <w:t>г</w:t>
            </w:r>
            <w:r w:rsidR="00814975" w:rsidRPr="00880755">
              <w:rPr>
                <w:rFonts w:ascii="Arial" w:hAnsi="Arial" w:cs="Arial"/>
                <w:color w:val="231F20"/>
                <w:szCs w:val="24"/>
                <w:lang w:val="mn-MN"/>
              </w:rPr>
              <w:t xml:space="preserve"> </w:t>
            </w:r>
            <w:r w:rsidR="00BA7788" w:rsidRPr="00880755">
              <w:rPr>
                <w:rFonts w:ascii="Arial" w:hAnsi="Arial" w:cs="Arial"/>
                <w:color w:val="231F20"/>
                <w:szCs w:val="24"/>
                <w:lang w:val="mn-MN"/>
              </w:rPr>
              <w:t xml:space="preserve">дэд </w:t>
            </w:r>
            <w:r w:rsidR="00BA7788" w:rsidRPr="00880755">
              <w:rPr>
                <w:rFonts w:ascii="Arial" w:hAnsi="Arial" w:cs="Arial"/>
                <w:color w:val="231F20"/>
                <w:szCs w:val="24"/>
                <w:lang w:val="mn-MN"/>
              </w:rPr>
              <w:lastRenderedPageBreak/>
              <w:t xml:space="preserve">салбараар </w:t>
            </w:r>
            <w:r w:rsidR="00814975" w:rsidRPr="00880755">
              <w:rPr>
                <w:rFonts w:ascii="Arial" w:hAnsi="Arial" w:cs="Arial"/>
                <w:color w:val="231F20"/>
                <w:szCs w:val="24"/>
                <w:lang w:val="mn-MN"/>
              </w:rPr>
              <w:t>тооцо</w:t>
            </w:r>
            <w:r w:rsidR="00BA7788" w:rsidRPr="00880755">
              <w:rPr>
                <w:rFonts w:ascii="Arial" w:hAnsi="Arial" w:cs="Arial"/>
                <w:color w:val="231F20"/>
                <w:szCs w:val="24"/>
                <w:lang w:val="mn-MN"/>
              </w:rPr>
              <w:t>оло</w:t>
            </w:r>
            <w:r w:rsidR="00734FCB" w:rsidRPr="00880755">
              <w:rPr>
                <w:rFonts w:ascii="Arial" w:hAnsi="Arial" w:cs="Arial"/>
                <w:color w:val="231F20"/>
                <w:szCs w:val="24"/>
                <w:lang w:val="mn-MN"/>
              </w:rPr>
              <w:t>х</w:t>
            </w:r>
            <w:r w:rsidR="00814975" w:rsidRPr="00880755">
              <w:rPr>
                <w:rFonts w:ascii="Arial" w:hAnsi="Arial" w:cs="Arial"/>
                <w:color w:val="231F20"/>
                <w:szCs w:val="24"/>
                <w:lang w:val="mn-MN"/>
              </w:rPr>
              <w:t>;</w:t>
            </w:r>
          </w:p>
          <w:p w14:paraId="19A91B1F" w14:textId="27B292ED" w:rsidR="001C3C00" w:rsidRPr="00880755" w:rsidRDefault="00195B21">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3-р алхам</w:t>
            </w:r>
            <w:r w:rsidR="001C3C00" w:rsidRPr="00880755">
              <w:rPr>
                <w:rFonts w:ascii="Arial" w:hAnsi="Arial" w:cs="Arial"/>
                <w:color w:val="231F20"/>
                <w:szCs w:val="24"/>
                <w:lang w:val="mn-MN"/>
              </w:rPr>
              <w:t xml:space="preserve">: </w:t>
            </w:r>
            <w:r w:rsidR="00967230" w:rsidRPr="00880755">
              <w:rPr>
                <w:rFonts w:ascii="Arial" w:hAnsi="Arial" w:cs="Arial"/>
                <w:color w:val="231F20"/>
                <w:szCs w:val="24"/>
                <w:lang w:val="mn-MN"/>
              </w:rPr>
              <w:t xml:space="preserve"> </w:t>
            </w:r>
            <w:r w:rsidR="00734FCB" w:rsidRPr="00880755">
              <w:rPr>
                <w:rFonts w:ascii="Arial" w:hAnsi="Arial" w:cs="Arial"/>
                <w:color w:val="231F20"/>
                <w:szCs w:val="24"/>
                <w:lang w:val="mn-MN"/>
              </w:rPr>
              <w:t xml:space="preserve">жинлэлтийн хүчин зүйлийг </w:t>
            </w:r>
            <w:r w:rsidR="00BA7788" w:rsidRPr="00880755">
              <w:rPr>
                <w:rFonts w:ascii="Arial" w:hAnsi="Arial" w:cs="Arial"/>
                <w:color w:val="231F20"/>
                <w:szCs w:val="24"/>
                <w:lang w:val="mn-MN"/>
              </w:rPr>
              <w:t xml:space="preserve">дэд салбараар </w:t>
            </w:r>
            <w:r w:rsidR="00734FCB" w:rsidRPr="00880755">
              <w:rPr>
                <w:rFonts w:ascii="Arial" w:hAnsi="Arial" w:cs="Arial"/>
                <w:color w:val="231F20"/>
                <w:szCs w:val="24"/>
                <w:lang w:val="mn-MN"/>
              </w:rPr>
              <w:t>тооцо</w:t>
            </w:r>
            <w:r w:rsidR="00BA7788" w:rsidRPr="00880755">
              <w:rPr>
                <w:rFonts w:ascii="Arial" w:hAnsi="Arial" w:cs="Arial"/>
                <w:color w:val="231F20"/>
                <w:szCs w:val="24"/>
                <w:lang w:val="mn-MN"/>
              </w:rPr>
              <w:t>оло</w:t>
            </w:r>
            <w:r w:rsidR="00734FCB" w:rsidRPr="00880755">
              <w:rPr>
                <w:rFonts w:ascii="Arial" w:hAnsi="Arial" w:cs="Arial"/>
                <w:color w:val="231F20"/>
                <w:szCs w:val="24"/>
                <w:lang w:val="mn-MN"/>
              </w:rPr>
              <w:t>х</w:t>
            </w:r>
            <w:r w:rsidR="00967230" w:rsidRPr="00880755">
              <w:rPr>
                <w:rFonts w:ascii="Arial" w:hAnsi="Arial" w:cs="Arial"/>
                <w:color w:val="231F20"/>
                <w:szCs w:val="24"/>
                <w:lang w:val="mn-MN"/>
              </w:rPr>
              <w:t>;</w:t>
            </w:r>
          </w:p>
          <w:p w14:paraId="07822724" w14:textId="08BB512A" w:rsidR="00D02E80" w:rsidRPr="00880755" w:rsidRDefault="00195B21">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4-р алхам</w:t>
            </w:r>
            <w:r w:rsidR="001C3C00" w:rsidRPr="00880755">
              <w:rPr>
                <w:rFonts w:ascii="Arial" w:hAnsi="Arial" w:cs="Arial"/>
                <w:color w:val="231F20"/>
                <w:szCs w:val="24"/>
                <w:lang w:val="mn-MN"/>
              </w:rPr>
              <w:t xml:space="preserve">: </w:t>
            </w:r>
            <w:r w:rsidR="000E6CAC" w:rsidRPr="00880755">
              <w:rPr>
                <w:rFonts w:ascii="Arial" w:hAnsi="Arial" w:cs="Arial"/>
                <w:color w:val="231F20"/>
                <w:szCs w:val="24"/>
                <w:lang w:val="mn-MN"/>
              </w:rPr>
              <w:t xml:space="preserve">эрчим хүчний үр ашгийн индексийг </w:t>
            </w:r>
            <w:r w:rsidR="00BA7788" w:rsidRPr="00880755">
              <w:rPr>
                <w:rFonts w:ascii="Arial" w:hAnsi="Arial" w:cs="Arial"/>
                <w:color w:val="231F20"/>
                <w:szCs w:val="24"/>
                <w:lang w:val="mn-MN"/>
              </w:rPr>
              <w:t xml:space="preserve">салбараар бүхэлд нь </w:t>
            </w:r>
            <w:r w:rsidR="000E6CAC" w:rsidRPr="00880755">
              <w:rPr>
                <w:rFonts w:ascii="Arial" w:hAnsi="Arial" w:cs="Arial"/>
                <w:color w:val="231F20"/>
                <w:szCs w:val="24"/>
                <w:lang w:val="mn-MN"/>
              </w:rPr>
              <w:t>тооцо</w:t>
            </w:r>
            <w:r w:rsidR="00BA7788" w:rsidRPr="00880755">
              <w:rPr>
                <w:rFonts w:ascii="Arial" w:hAnsi="Arial" w:cs="Arial"/>
                <w:color w:val="231F20"/>
                <w:szCs w:val="24"/>
                <w:lang w:val="mn-MN"/>
              </w:rPr>
              <w:t>оло</w:t>
            </w:r>
            <w:r w:rsidR="000E6CAC" w:rsidRPr="00880755">
              <w:rPr>
                <w:rFonts w:ascii="Arial" w:hAnsi="Arial" w:cs="Arial"/>
                <w:color w:val="231F20"/>
                <w:szCs w:val="24"/>
                <w:lang w:val="mn-MN"/>
              </w:rPr>
              <w:t>х</w:t>
            </w:r>
            <w:r w:rsidR="001C3C00" w:rsidRPr="00880755">
              <w:rPr>
                <w:rFonts w:ascii="Arial" w:hAnsi="Arial" w:cs="Arial"/>
                <w:color w:val="231F20"/>
                <w:szCs w:val="24"/>
                <w:lang w:val="mn-MN"/>
              </w:rPr>
              <w:t>.</w:t>
            </w:r>
          </w:p>
        </w:tc>
        <w:tc>
          <w:tcPr>
            <w:tcW w:w="4674" w:type="dxa"/>
          </w:tcPr>
          <w:p w14:paraId="2724505E" w14:textId="77777777" w:rsidR="00795E9D" w:rsidRPr="00880755" w:rsidRDefault="00795E9D">
            <w:pPr>
              <w:spacing w:line="276" w:lineRule="auto"/>
              <w:jc w:val="center"/>
              <w:rPr>
                <w:rFonts w:ascii="Arial" w:hAnsi="Arial" w:cs="Arial"/>
                <w:b/>
                <w:color w:val="231F20"/>
                <w:szCs w:val="24"/>
                <w:lang w:val="mn-MN"/>
              </w:rPr>
            </w:pPr>
            <w:r w:rsidRPr="00880755">
              <w:rPr>
                <w:rFonts w:ascii="Arial" w:hAnsi="Arial" w:cs="Arial"/>
                <w:b/>
                <w:color w:val="231F20"/>
                <w:szCs w:val="24"/>
                <w:lang w:val="mn-MN"/>
              </w:rPr>
              <w:lastRenderedPageBreak/>
              <w:t>Annex B</w:t>
            </w:r>
          </w:p>
          <w:p w14:paraId="372BFA25" w14:textId="77777777" w:rsidR="00795E9D" w:rsidRPr="00880755" w:rsidRDefault="00795E9D">
            <w:pPr>
              <w:spacing w:line="276" w:lineRule="auto"/>
              <w:jc w:val="center"/>
              <w:rPr>
                <w:rFonts w:ascii="Arial" w:hAnsi="Arial" w:cs="Arial"/>
                <w:color w:val="231F20"/>
                <w:szCs w:val="24"/>
                <w:lang w:val="mn-MN"/>
              </w:rPr>
            </w:pPr>
            <w:r w:rsidRPr="00880755">
              <w:rPr>
                <w:rFonts w:ascii="Arial" w:hAnsi="Arial" w:cs="Arial"/>
                <w:color w:val="231F20"/>
                <w:szCs w:val="24"/>
                <w:lang w:val="mn-MN"/>
              </w:rPr>
              <w:t>(informative)</w:t>
            </w:r>
          </w:p>
          <w:p w14:paraId="2D2828AC" w14:textId="77777777" w:rsidR="00795E9D" w:rsidRPr="00880755" w:rsidRDefault="00795E9D">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 xml:space="preserve">Examples </w:t>
            </w:r>
            <w:r w:rsidR="0043092B" w:rsidRPr="00880755">
              <w:rPr>
                <w:rFonts w:ascii="Arial" w:hAnsi="Arial" w:cs="Arial"/>
                <w:b/>
                <w:color w:val="231F20"/>
                <w:szCs w:val="24"/>
                <w:lang w:val="mn-MN"/>
              </w:rPr>
              <w:t>of energy efficiency indicators</w:t>
            </w:r>
          </w:p>
          <w:p w14:paraId="78AD100B" w14:textId="77777777" w:rsidR="00795E9D" w:rsidRPr="00880755" w:rsidRDefault="00795E9D">
            <w:pPr>
              <w:spacing w:line="276" w:lineRule="auto"/>
              <w:jc w:val="both"/>
              <w:rPr>
                <w:rFonts w:ascii="Arial" w:hAnsi="Arial" w:cs="Arial"/>
                <w:b/>
                <w:color w:val="231F20"/>
                <w:szCs w:val="24"/>
                <w:lang w:val="mn-MN"/>
              </w:rPr>
            </w:pPr>
            <w:r w:rsidRPr="00880755">
              <w:rPr>
                <w:rFonts w:ascii="Arial" w:hAnsi="Arial" w:cs="Arial"/>
                <w:b/>
                <w:color w:val="231F20"/>
                <w:szCs w:val="24"/>
                <w:lang w:val="mn-MN"/>
              </w:rPr>
              <w:t>B.1 General</w:t>
            </w:r>
          </w:p>
          <w:p w14:paraId="224D73BA" w14:textId="77777777" w:rsidR="00795E9D" w:rsidRPr="00880755" w:rsidRDefault="00795E9D">
            <w:pPr>
              <w:spacing w:line="276" w:lineRule="auto"/>
              <w:jc w:val="both"/>
              <w:rPr>
                <w:rFonts w:ascii="Arial" w:hAnsi="Arial" w:cs="Arial"/>
                <w:color w:val="231F20"/>
                <w:szCs w:val="24"/>
                <w:lang w:val="mn-MN"/>
              </w:rPr>
            </w:pPr>
            <w:r w:rsidRPr="00880755">
              <w:rPr>
                <w:rFonts w:ascii="Arial" w:hAnsi="Arial" w:cs="Arial"/>
                <w:color w:val="231F20"/>
                <w:szCs w:val="24"/>
                <w:lang w:val="mn-MN"/>
              </w:rPr>
              <w:t>The calculation of the energy efficiency index (IEE) makes use of energy efficiency indicato</w:t>
            </w:r>
            <w:bookmarkStart w:id="38" w:name="_bookmark105"/>
            <w:bookmarkEnd w:id="38"/>
            <w:r w:rsidRPr="00880755">
              <w:rPr>
                <w:rFonts w:ascii="Arial" w:hAnsi="Arial" w:cs="Arial"/>
                <w:color w:val="231F20"/>
                <w:szCs w:val="24"/>
                <w:lang w:val="mn-MN"/>
              </w:rPr>
              <w:t>rs. In order to highlight the application possibilities of the general calculation method, an overview is provided of the recommended energy efficiency indicators to be used in the various sectors. These indicators originate</w:t>
            </w:r>
            <w:r w:rsidR="001C3C00" w:rsidRPr="00880755">
              <w:rPr>
                <w:rFonts w:ascii="Arial" w:hAnsi="Arial" w:cs="Arial"/>
                <w:color w:val="231F20"/>
                <w:szCs w:val="24"/>
                <w:lang w:val="mn-MN"/>
              </w:rPr>
              <w:t xml:space="preserve"> </w:t>
            </w:r>
            <w:r w:rsidRPr="00880755">
              <w:rPr>
                <w:rFonts w:ascii="Arial" w:hAnsi="Arial" w:cs="Arial"/>
                <w:color w:val="231F20"/>
                <w:szCs w:val="24"/>
                <w:lang w:val="mn-MN"/>
              </w:rPr>
              <w:t xml:space="preserve">from the </w:t>
            </w:r>
            <w:r w:rsidRPr="00880755">
              <w:rPr>
                <w:rFonts w:ascii="Arial" w:hAnsi="Arial" w:cs="Arial"/>
                <w:szCs w:val="24"/>
                <w:lang w:val="mn-MN"/>
              </w:rPr>
              <w:t xml:space="preserve">Odyssee </w:t>
            </w:r>
            <w:r w:rsidRPr="00880755">
              <w:rPr>
                <w:rFonts w:ascii="Arial" w:hAnsi="Arial" w:cs="Arial"/>
                <w:color w:val="231F20"/>
                <w:szCs w:val="24"/>
                <w:lang w:val="mn-MN"/>
              </w:rPr>
              <w:t>project on energy indicators for the calculation of the European energy efficiency index, called ODEX</w:t>
            </w:r>
            <w:r w:rsidRPr="00880755">
              <w:rPr>
                <w:rFonts w:ascii="Arial" w:hAnsi="Arial" w:cs="Arial"/>
                <w:color w:val="231F20"/>
                <w:szCs w:val="24"/>
                <w:vertAlign w:val="superscript"/>
                <w:lang w:val="mn-MN"/>
              </w:rPr>
              <w:t>[</w:t>
            </w:r>
            <w:hyperlink w:anchor="_bookmark157" w:history="1">
              <w:r w:rsidRPr="00880755">
                <w:rPr>
                  <w:rFonts w:ascii="Arial" w:hAnsi="Arial" w:cs="Arial"/>
                  <w:color w:val="231F20"/>
                  <w:szCs w:val="24"/>
                  <w:vertAlign w:val="superscript"/>
                  <w:lang w:val="mn-MN"/>
                </w:rPr>
                <w:t>7</w:t>
              </w:r>
            </w:hyperlink>
            <w:r w:rsidRPr="00880755">
              <w:rPr>
                <w:rFonts w:ascii="Arial" w:hAnsi="Arial" w:cs="Arial"/>
                <w:color w:val="231F20"/>
                <w:szCs w:val="24"/>
                <w:vertAlign w:val="superscript"/>
                <w:lang w:val="mn-MN"/>
              </w:rPr>
              <w:t>][</w:t>
            </w:r>
            <w:hyperlink w:anchor="_bookmark165" w:history="1">
              <w:r w:rsidRPr="00880755">
                <w:rPr>
                  <w:rFonts w:ascii="Arial" w:hAnsi="Arial" w:cs="Arial"/>
                  <w:color w:val="231F20"/>
                  <w:szCs w:val="24"/>
                  <w:vertAlign w:val="superscript"/>
                  <w:lang w:val="mn-MN"/>
                </w:rPr>
                <w:t>15</w:t>
              </w:r>
            </w:hyperlink>
            <w:r w:rsidRPr="00880755">
              <w:rPr>
                <w:rFonts w:ascii="Arial" w:hAnsi="Arial" w:cs="Arial"/>
                <w:color w:val="231F20"/>
                <w:szCs w:val="24"/>
                <w:vertAlign w:val="superscript"/>
                <w:lang w:val="mn-MN"/>
              </w:rPr>
              <w:t>]</w:t>
            </w:r>
            <w:r w:rsidRPr="00880755">
              <w:rPr>
                <w:rFonts w:ascii="Arial" w:hAnsi="Arial" w:cs="Arial"/>
                <w:color w:val="231F20"/>
                <w:szCs w:val="24"/>
                <w:lang w:val="mn-MN"/>
              </w:rPr>
              <w:t>, and are also used by other organizations (e.g. IEA).</w:t>
            </w:r>
          </w:p>
          <w:p w14:paraId="105D789F" w14:textId="77777777" w:rsidR="00795E9D" w:rsidRPr="00880755" w:rsidRDefault="00795E9D">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sectors covered are industry (see </w:t>
            </w:r>
            <w:hyperlink w:anchor="_bookmark106" w:history="1">
              <w:r w:rsidRPr="00880755">
                <w:rPr>
                  <w:rFonts w:ascii="Arial" w:hAnsi="Arial" w:cs="Arial"/>
                  <w:color w:val="231F20"/>
                  <w:szCs w:val="24"/>
                  <w:lang w:val="mn-MN"/>
                </w:rPr>
                <w:t>B.2</w:t>
              </w:r>
            </w:hyperlink>
            <w:r w:rsidRPr="00880755">
              <w:rPr>
                <w:rFonts w:ascii="Arial" w:hAnsi="Arial" w:cs="Arial"/>
                <w:color w:val="231F20"/>
                <w:szCs w:val="24"/>
                <w:lang w:val="mn-MN"/>
              </w:rPr>
              <w:t xml:space="preserve">), transport (see </w:t>
            </w:r>
            <w:hyperlink w:anchor="_bookmark111" w:history="1">
              <w:r w:rsidRPr="00880755">
                <w:rPr>
                  <w:rFonts w:ascii="Arial" w:hAnsi="Arial" w:cs="Arial"/>
                  <w:color w:val="231F20"/>
                  <w:szCs w:val="24"/>
                  <w:lang w:val="mn-MN"/>
                </w:rPr>
                <w:t>B.3</w:t>
              </w:r>
            </w:hyperlink>
            <w:r w:rsidRPr="00880755">
              <w:rPr>
                <w:rFonts w:ascii="Arial" w:hAnsi="Arial" w:cs="Arial"/>
                <w:color w:val="231F20"/>
                <w:szCs w:val="24"/>
                <w:lang w:val="mn-MN"/>
              </w:rPr>
              <w:t xml:space="preserve">) and residential (households) (see </w:t>
            </w:r>
            <w:hyperlink w:anchor="_bookmark118" w:history="1">
              <w:r w:rsidRPr="00880755">
                <w:rPr>
                  <w:rFonts w:ascii="Arial" w:hAnsi="Arial" w:cs="Arial"/>
                  <w:color w:val="231F20"/>
                  <w:szCs w:val="24"/>
                  <w:lang w:val="mn-MN"/>
                </w:rPr>
                <w:t>B.4</w:t>
              </w:r>
            </w:hyperlink>
            <w:r w:rsidRPr="00880755">
              <w:rPr>
                <w:rFonts w:ascii="Arial" w:hAnsi="Arial" w:cs="Arial"/>
                <w:color w:val="231F20"/>
                <w:szCs w:val="24"/>
                <w:lang w:val="mn-MN"/>
              </w:rPr>
              <w:t>). Agriculture, forestry and fishery are not included as they generally constitute small sectors in terms of energy use. Energy transformation (central power and heat generation, refineries) is not covered here.</w:t>
            </w:r>
          </w:p>
          <w:p w14:paraId="6CE91B44" w14:textId="77777777" w:rsidR="00795E9D" w:rsidRPr="00880755" w:rsidRDefault="00795E9D">
            <w:pPr>
              <w:spacing w:line="276" w:lineRule="auto"/>
              <w:jc w:val="both"/>
              <w:rPr>
                <w:rFonts w:ascii="Arial" w:hAnsi="Arial" w:cs="Arial"/>
                <w:color w:val="231F20"/>
                <w:szCs w:val="24"/>
                <w:lang w:val="mn-MN"/>
              </w:rPr>
            </w:pPr>
          </w:p>
          <w:p w14:paraId="45C7DFB0" w14:textId="77777777" w:rsidR="00CE2D4F" w:rsidRPr="00880755" w:rsidRDefault="00CE2D4F">
            <w:pPr>
              <w:spacing w:line="276" w:lineRule="auto"/>
              <w:jc w:val="both"/>
              <w:rPr>
                <w:rFonts w:ascii="Arial" w:hAnsi="Arial" w:cs="Arial"/>
                <w:color w:val="231F20"/>
                <w:szCs w:val="24"/>
                <w:lang w:val="mn-MN"/>
              </w:rPr>
            </w:pPr>
          </w:p>
          <w:p w14:paraId="1FDD30A4" w14:textId="77777777" w:rsidR="00CE2D4F" w:rsidRPr="00880755" w:rsidRDefault="00CE2D4F">
            <w:pPr>
              <w:spacing w:line="276" w:lineRule="auto"/>
              <w:jc w:val="both"/>
              <w:rPr>
                <w:rFonts w:ascii="Arial" w:hAnsi="Arial" w:cs="Arial"/>
                <w:color w:val="231F20"/>
                <w:szCs w:val="24"/>
                <w:lang w:val="mn-MN"/>
              </w:rPr>
            </w:pPr>
          </w:p>
          <w:p w14:paraId="039FC4EB" w14:textId="77777777" w:rsidR="005A72F1" w:rsidRPr="00880755" w:rsidRDefault="005A72F1">
            <w:pPr>
              <w:spacing w:line="276" w:lineRule="auto"/>
              <w:jc w:val="both"/>
              <w:rPr>
                <w:rFonts w:ascii="Arial" w:hAnsi="Arial" w:cs="Arial"/>
                <w:color w:val="231F20"/>
                <w:szCs w:val="24"/>
                <w:lang w:val="mn-MN"/>
              </w:rPr>
            </w:pPr>
          </w:p>
          <w:p w14:paraId="23522DD6" w14:textId="77777777" w:rsidR="00795E9D" w:rsidRPr="00880755" w:rsidRDefault="00795E9D">
            <w:pPr>
              <w:spacing w:line="276" w:lineRule="auto"/>
              <w:jc w:val="both"/>
              <w:rPr>
                <w:rFonts w:ascii="Arial" w:hAnsi="Arial" w:cs="Arial"/>
                <w:b/>
                <w:color w:val="231F20"/>
                <w:szCs w:val="24"/>
                <w:lang w:val="mn-MN"/>
              </w:rPr>
            </w:pPr>
            <w:bookmarkStart w:id="39" w:name="_bookmark106"/>
            <w:bookmarkEnd w:id="39"/>
            <w:r w:rsidRPr="00880755">
              <w:rPr>
                <w:rFonts w:ascii="Arial" w:hAnsi="Arial" w:cs="Arial"/>
                <w:b/>
                <w:color w:val="231F20"/>
                <w:szCs w:val="24"/>
                <w:lang w:val="mn-MN"/>
              </w:rPr>
              <w:t>B.2 Industry</w:t>
            </w:r>
          </w:p>
          <w:p w14:paraId="22B522A4" w14:textId="77777777" w:rsidR="00795E9D" w:rsidRPr="00880755" w:rsidRDefault="00795E9D">
            <w:pPr>
              <w:spacing w:line="276" w:lineRule="auto"/>
              <w:jc w:val="both"/>
              <w:rPr>
                <w:rFonts w:ascii="Arial" w:hAnsi="Arial" w:cs="Arial"/>
                <w:b/>
                <w:color w:val="231F20"/>
                <w:szCs w:val="24"/>
                <w:lang w:val="mn-MN"/>
              </w:rPr>
            </w:pPr>
            <w:r w:rsidRPr="00880755">
              <w:rPr>
                <w:rFonts w:ascii="Arial" w:hAnsi="Arial" w:cs="Arial"/>
                <w:b/>
                <w:color w:val="231F20"/>
                <w:szCs w:val="24"/>
                <w:lang w:val="mn-MN"/>
              </w:rPr>
              <w:t>B.2.1 Selection of subsectors</w:t>
            </w:r>
          </w:p>
          <w:p w14:paraId="19FEB463" w14:textId="77777777" w:rsidR="00795E9D" w:rsidRPr="00880755" w:rsidRDefault="00795E9D">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In industry, the selection of subsectors (Step 1) consists of a selection of industrial branches for which both the energy consumption and an indicator of activity is available and defined in a consistent manner. The list of branches usually follows the International Standard of Industrial Classification (ISIC). In that case, the selection should be done so as to group them into around 10 to 15 branches, depending on the data available and their importance in the total </w:t>
            </w:r>
            <w:r w:rsidRPr="00880755">
              <w:rPr>
                <w:rFonts w:ascii="Arial" w:hAnsi="Arial" w:cs="Arial"/>
                <w:color w:val="231F20"/>
                <w:szCs w:val="24"/>
                <w:lang w:val="mn-MN"/>
              </w:rPr>
              <w:lastRenderedPageBreak/>
              <w:t>industrial activity and energy consumption.</w:t>
            </w:r>
          </w:p>
          <w:p w14:paraId="5B5B0664" w14:textId="77777777" w:rsidR="00795E9D" w:rsidRPr="00880755" w:rsidRDefault="00795E9D">
            <w:pPr>
              <w:spacing w:line="276" w:lineRule="auto"/>
              <w:jc w:val="both"/>
              <w:rPr>
                <w:rFonts w:ascii="Arial" w:hAnsi="Arial" w:cs="Arial"/>
                <w:color w:val="231F20"/>
                <w:szCs w:val="24"/>
                <w:lang w:val="mn-MN"/>
              </w:rPr>
            </w:pPr>
            <w:r w:rsidRPr="00880755">
              <w:rPr>
                <w:rFonts w:ascii="Arial" w:hAnsi="Arial" w:cs="Arial"/>
                <w:color w:val="231F20"/>
                <w:szCs w:val="24"/>
                <w:lang w:val="mn-MN"/>
              </w:rPr>
              <w:t>For some of the industrial branches, mostly in energy intensive subsectors, it is possible to characterize their level of activity with a physical output. The usual energy intensive branches considered are steel, cement, and pulp and paper, for which the respective outputs are the production of crude steel, cement and paper in tonnes. Other energy intensive branches that can be considered, provided data are available, are sugar, aluminium, copper, fertilisers, ethylene, glass, etc.</w:t>
            </w:r>
          </w:p>
          <w:p w14:paraId="4E110EA8" w14:textId="77777777" w:rsidR="00795E9D" w:rsidRPr="00880755" w:rsidRDefault="00795E9D">
            <w:pPr>
              <w:spacing w:line="276" w:lineRule="auto"/>
              <w:jc w:val="both"/>
              <w:rPr>
                <w:rFonts w:ascii="Arial" w:hAnsi="Arial" w:cs="Arial"/>
                <w:color w:val="231F20"/>
                <w:szCs w:val="24"/>
                <w:lang w:val="mn-MN"/>
              </w:rPr>
            </w:pPr>
            <w:r w:rsidRPr="00880755">
              <w:rPr>
                <w:rFonts w:ascii="Arial" w:hAnsi="Arial" w:cs="Arial"/>
                <w:color w:val="231F20"/>
                <w:szCs w:val="24"/>
                <w:lang w:val="mn-MN"/>
              </w:rPr>
              <w:t>In other sectors, the output is very diverse and therefore the output is expressed as a production index, as this indicator of activity is based on physical production at a disaggregated level.</w:t>
            </w:r>
          </w:p>
          <w:p w14:paraId="7F6C252F" w14:textId="77777777" w:rsidR="00795E9D" w:rsidRPr="00880755" w:rsidRDefault="00795E9D">
            <w:pPr>
              <w:spacing w:line="276" w:lineRule="auto"/>
              <w:jc w:val="both"/>
              <w:rPr>
                <w:rFonts w:ascii="Arial" w:hAnsi="Arial" w:cs="Arial"/>
                <w:color w:val="231F20"/>
                <w:szCs w:val="24"/>
                <w:lang w:val="mn-MN"/>
              </w:rPr>
            </w:pPr>
          </w:p>
          <w:p w14:paraId="72DB7A53" w14:textId="77777777" w:rsidR="00E832B8" w:rsidRPr="00880755" w:rsidRDefault="00E832B8">
            <w:pPr>
              <w:spacing w:line="276" w:lineRule="auto"/>
              <w:jc w:val="both"/>
              <w:rPr>
                <w:rFonts w:ascii="Arial" w:hAnsi="Arial" w:cs="Arial"/>
                <w:color w:val="231F20"/>
                <w:szCs w:val="24"/>
                <w:lang w:val="mn-MN"/>
              </w:rPr>
            </w:pPr>
          </w:p>
          <w:p w14:paraId="68F0C4E6" w14:textId="77777777" w:rsidR="00D502DB" w:rsidRPr="00880755" w:rsidRDefault="00D502DB">
            <w:pPr>
              <w:spacing w:line="276" w:lineRule="auto"/>
              <w:jc w:val="both"/>
              <w:rPr>
                <w:rFonts w:ascii="Arial" w:hAnsi="Arial" w:cs="Arial"/>
                <w:color w:val="231F20"/>
                <w:szCs w:val="24"/>
                <w:lang w:val="mn-MN"/>
              </w:rPr>
            </w:pPr>
          </w:p>
          <w:p w14:paraId="77BEAA68" w14:textId="77777777" w:rsidR="00D502DB" w:rsidRPr="00880755" w:rsidRDefault="00D502DB">
            <w:pPr>
              <w:spacing w:line="276" w:lineRule="auto"/>
              <w:jc w:val="both"/>
              <w:rPr>
                <w:rFonts w:ascii="Arial" w:hAnsi="Arial" w:cs="Arial"/>
                <w:color w:val="231F20"/>
                <w:szCs w:val="24"/>
                <w:lang w:val="mn-MN"/>
              </w:rPr>
            </w:pPr>
          </w:p>
          <w:p w14:paraId="689C4579" w14:textId="77777777" w:rsidR="00D502DB" w:rsidRPr="00880755" w:rsidRDefault="00D502DB">
            <w:pPr>
              <w:spacing w:line="276" w:lineRule="auto"/>
              <w:jc w:val="both"/>
              <w:rPr>
                <w:rFonts w:ascii="Arial" w:hAnsi="Arial" w:cs="Arial"/>
                <w:color w:val="231F20"/>
                <w:szCs w:val="24"/>
                <w:lang w:val="mn-MN"/>
              </w:rPr>
            </w:pPr>
          </w:p>
          <w:p w14:paraId="2C0A7171" w14:textId="32BA7B5B" w:rsidR="00D502DB" w:rsidRPr="00880755" w:rsidRDefault="00D502DB">
            <w:pPr>
              <w:spacing w:line="276" w:lineRule="auto"/>
              <w:jc w:val="both"/>
              <w:rPr>
                <w:rFonts w:ascii="Arial" w:hAnsi="Arial" w:cs="Arial"/>
                <w:color w:val="231F20"/>
                <w:szCs w:val="24"/>
                <w:lang w:val="mn-MN"/>
              </w:rPr>
            </w:pPr>
          </w:p>
          <w:p w14:paraId="27AEBB4B" w14:textId="77777777" w:rsidR="00795E9D" w:rsidRPr="00880755" w:rsidRDefault="00795E9D">
            <w:pPr>
              <w:spacing w:line="276" w:lineRule="auto"/>
              <w:jc w:val="both"/>
              <w:rPr>
                <w:rFonts w:ascii="Arial" w:hAnsi="Arial" w:cs="Arial"/>
                <w:b/>
                <w:color w:val="231F20"/>
                <w:szCs w:val="24"/>
                <w:lang w:val="mn-MN"/>
              </w:rPr>
            </w:pPr>
            <w:r w:rsidRPr="00880755">
              <w:rPr>
                <w:rFonts w:ascii="Arial" w:hAnsi="Arial" w:cs="Arial"/>
                <w:b/>
                <w:color w:val="231F20"/>
                <w:szCs w:val="24"/>
                <w:lang w:val="mn-MN"/>
              </w:rPr>
              <w:t>B.2.2 Indicators for energy-intensive industries</w:t>
            </w:r>
          </w:p>
          <w:p w14:paraId="7553EB68" w14:textId="77777777" w:rsidR="00795E9D" w:rsidRPr="00880755" w:rsidRDefault="00795E9D">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these energy-intensive branches, the specific energy consumption is calculated as shown in </w:t>
            </w:r>
            <w:hyperlink w:anchor="_bookmark107" w:history="1">
              <w:r w:rsidRPr="00880755">
                <w:rPr>
                  <w:rFonts w:ascii="Arial" w:hAnsi="Arial" w:cs="Arial"/>
                  <w:color w:val="231F20"/>
                  <w:szCs w:val="24"/>
                  <w:lang w:val="mn-MN"/>
                </w:rPr>
                <w:t>Formula (B.1)</w:t>
              </w:r>
            </w:hyperlink>
            <w:r w:rsidRPr="00880755">
              <w:rPr>
                <w:rFonts w:ascii="Arial" w:hAnsi="Arial" w:cs="Arial"/>
                <w:color w:val="231F20"/>
                <w:szCs w:val="24"/>
                <w:lang w:val="mn-MN"/>
              </w:rPr>
              <w:t>:</w:t>
            </w:r>
          </w:p>
          <w:p w14:paraId="2F7AF9B5" w14:textId="77777777" w:rsidR="00795E9D"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O</m:t>
                      </m:r>
                    </m:e>
                    <m:sub>
                      <m:r>
                        <m:rPr>
                          <m:sty m:val="p"/>
                        </m:rPr>
                        <w:rPr>
                          <w:rFonts w:ascii="Cambria Math" w:hAnsi="Cambria Math" w:cs="Arial"/>
                          <w:color w:val="231F20"/>
                          <w:szCs w:val="24"/>
                          <w:lang w:val="mn-MN"/>
                        </w:rPr>
                        <m:t>x</m:t>
                      </m:r>
                    </m:sub>
                  </m:sSub>
                </m:den>
              </m:f>
            </m:oMath>
            <w:r w:rsidR="00795E9D" w:rsidRPr="00880755">
              <w:rPr>
                <w:rFonts w:ascii="Arial" w:eastAsiaTheme="minorEastAsia" w:hAnsi="Arial" w:cs="Arial"/>
                <w:color w:val="231F20"/>
                <w:szCs w:val="24"/>
                <w:lang w:val="mn-MN"/>
              </w:rPr>
              <w:t xml:space="preserve">      (B.1)</w:t>
            </w:r>
          </w:p>
          <w:p w14:paraId="1BCA5139" w14:textId="77777777" w:rsidR="00795E9D" w:rsidRPr="00880755" w:rsidRDefault="00795E9D">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 xml:space="preserve">where </w:t>
            </w:r>
          </w:p>
          <w:p w14:paraId="3B9AC196" w14:textId="77777777" w:rsidR="00795E9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oMath>
            <w:r w:rsidR="00795E9D" w:rsidRPr="00880755">
              <w:rPr>
                <w:rFonts w:ascii="Arial" w:hAnsi="Arial" w:cs="Arial"/>
                <w:color w:val="231F20"/>
                <w:szCs w:val="24"/>
                <w:lang w:val="mn-MN"/>
              </w:rPr>
              <w:t xml:space="preserve"> is the indicator value for specific energy consumption of energy-intensive product x;</w:t>
            </w:r>
          </w:p>
          <w:p w14:paraId="3B017514" w14:textId="77777777" w:rsidR="00795E9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m:t>
                  </m:r>
                </m:sub>
              </m:sSub>
            </m:oMath>
            <w:r w:rsidR="00795E9D" w:rsidRPr="00880755">
              <w:rPr>
                <w:rFonts w:ascii="Arial" w:hAnsi="Arial" w:cs="Arial"/>
                <w:color w:val="231F20"/>
                <w:szCs w:val="24"/>
                <w:lang w:val="mn-MN"/>
              </w:rPr>
              <w:t xml:space="preserve"> is the total energy consumption for product x;</w:t>
            </w:r>
          </w:p>
          <w:p w14:paraId="41F55516" w14:textId="77777777" w:rsidR="00EE2C2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O</m:t>
                  </m:r>
                </m:e>
                <m:sub>
                  <m:r>
                    <m:rPr>
                      <m:sty m:val="p"/>
                    </m:rPr>
                    <w:rPr>
                      <w:rFonts w:ascii="Cambria Math" w:hAnsi="Cambria Math" w:cs="Arial"/>
                      <w:color w:val="231F20"/>
                      <w:szCs w:val="24"/>
                      <w:lang w:val="mn-MN"/>
                    </w:rPr>
                    <m:t>x</m:t>
                  </m:r>
                </m:sub>
              </m:sSub>
            </m:oMath>
            <w:r w:rsidR="00795E9D" w:rsidRPr="00880755">
              <w:rPr>
                <w:rFonts w:ascii="Arial" w:hAnsi="Arial" w:cs="Arial"/>
                <w:color w:val="231F20"/>
                <w:szCs w:val="24"/>
                <w:lang w:val="mn-MN"/>
              </w:rPr>
              <w:t xml:space="preserve"> is the output for the energy-intensive product x.</w:t>
            </w:r>
          </w:p>
          <w:p w14:paraId="7BCDF824" w14:textId="77777777" w:rsidR="00EE2C2A" w:rsidRPr="00880755" w:rsidRDefault="00EE2C2A">
            <w:pPr>
              <w:spacing w:line="276" w:lineRule="auto"/>
              <w:jc w:val="both"/>
              <w:rPr>
                <w:rFonts w:ascii="Arial" w:hAnsi="Arial" w:cs="Arial"/>
                <w:color w:val="231F20"/>
                <w:szCs w:val="24"/>
                <w:lang w:val="mn-MN"/>
              </w:rPr>
            </w:pPr>
            <w:r w:rsidRPr="00880755">
              <w:rPr>
                <w:rFonts w:ascii="Arial" w:hAnsi="Arial" w:cs="Arial"/>
                <w:color w:val="231F20"/>
                <w:szCs w:val="24"/>
                <w:lang w:val="mn-MN"/>
              </w:rPr>
              <w:t>The production is measured in physical units (e.g. Mt, kt).</w:t>
            </w:r>
          </w:p>
          <w:p w14:paraId="27B58467" w14:textId="77777777" w:rsidR="00EE2C2A" w:rsidRPr="00880755" w:rsidRDefault="00EE2C2A">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NOTE 1 A correction can be included to consider the effect of variations in the utilization rate of production capacity by introducing a production </w:t>
            </w:r>
            <w:r w:rsidRPr="00880755">
              <w:rPr>
                <w:rFonts w:ascii="Arial" w:hAnsi="Arial" w:cs="Arial"/>
                <w:color w:val="231F20"/>
                <w:sz w:val="20"/>
                <w:szCs w:val="20"/>
                <w:lang w:val="mn-MN"/>
              </w:rPr>
              <w:lastRenderedPageBreak/>
              <w:t>performance factor. This coefficient  will reflect the  fact that, with a  low capacity utilization rate, the fixed part of energy use counts more heavily and the equipment has a lower efficiency. This coefficient cannot be found in any statistics and is estimated. For that reason, it is not considered in the Odyssee efficiency index.</w:t>
            </w:r>
          </w:p>
          <w:p w14:paraId="79A518B0" w14:textId="77777777" w:rsidR="00EE2C2A" w:rsidRPr="00880755" w:rsidRDefault="00EE2C2A">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NOTE 2 A further breakdown by type of product or process can be considered (e.g. separation of steel produced from basic oxygen and electric arc furnaces, between clinker and cement for the cement industry). The decision for this additional disaggregation depends on the data availability.</w:t>
            </w:r>
          </w:p>
          <w:p w14:paraId="4DB11DC2" w14:textId="77777777" w:rsidR="00EE2C2A" w:rsidRPr="00880755" w:rsidRDefault="00EE2C2A">
            <w:pPr>
              <w:spacing w:line="276" w:lineRule="auto"/>
              <w:jc w:val="both"/>
              <w:rPr>
                <w:rFonts w:ascii="Arial" w:hAnsi="Arial" w:cs="Arial"/>
                <w:color w:val="231F20"/>
                <w:szCs w:val="24"/>
                <w:lang w:val="mn-MN"/>
              </w:rPr>
            </w:pPr>
          </w:p>
          <w:p w14:paraId="1ECF8534" w14:textId="77777777" w:rsidR="00A234A1" w:rsidRPr="00880755" w:rsidRDefault="00A234A1">
            <w:pPr>
              <w:spacing w:line="276" w:lineRule="auto"/>
              <w:jc w:val="both"/>
              <w:rPr>
                <w:rFonts w:ascii="Arial" w:hAnsi="Arial" w:cs="Arial"/>
                <w:color w:val="231F20"/>
                <w:szCs w:val="24"/>
                <w:lang w:val="mn-MN"/>
              </w:rPr>
            </w:pPr>
          </w:p>
          <w:p w14:paraId="1A35DAAF" w14:textId="77777777" w:rsidR="00A234A1" w:rsidRPr="00880755" w:rsidRDefault="00A234A1">
            <w:pPr>
              <w:spacing w:line="276" w:lineRule="auto"/>
              <w:jc w:val="both"/>
              <w:rPr>
                <w:rFonts w:ascii="Arial" w:hAnsi="Arial" w:cs="Arial"/>
                <w:color w:val="231F20"/>
                <w:szCs w:val="24"/>
                <w:lang w:val="mn-MN"/>
              </w:rPr>
            </w:pPr>
          </w:p>
          <w:p w14:paraId="1F13274B" w14:textId="77777777" w:rsidR="000935A7" w:rsidRPr="00880755" w:rsidRDefault="000935A7">
            <w:pPr>
              <w:spacing w:line="276" w:lineRule="auto"/>
              <w:jc w:val="both"/>
              <w:rPr>
                <w:rFonts w:ascii="Arial" w:hAnsi="Arial" w:cs="Arial"/>
                <w:color w:val="231F20"/>
                <w:szCs w:val="24"/>
                <w:lang w:val="mn-MN"/>
              </w:rPr>
            </w:pPr>
          </w:p>
          <w:p w14:paraId="3CD7392B" w14:textId="77777777" w:rsidR="00A234A1" w:rsidRPr="00880755" w:rsidRDefault="00A234A1">
            <w:pPr>
              <w:spacing w:line="276" w:lineRule="auto"/>
              <w:jc w:val="both"/>
              <w:rPr>
                <w:rFonts w:ascii="Arial" w:hAnsi="Arial" w:cs="Arial"/>
                <w:color w:val="231F20"/>
                <w:szCs w:val="24"/>
                <w:lang w:val="mn-MN"/>
              </w:rPr>
            </w:pPr>
          </w:p>
          <w:p w14:paraId="27B9070E" w14:textId="77777777" w:rsidR="00EE2C2A" w:rsidRPr="00880755" w:rsidRDefault="00EE2C2A">
            <w:pPr>
              <w:spacing w:line="276" w:lineRule="auto"/>
              <w:jc w:val="both"/>
              <w:rPr>
                <w:rFonts w:ascii="Arial" w:hAnsi="Arial" w:cs="Arial"/>
                <w:b/>
                <w:color w:val="231F20"/>
                <w:szCs w:val="24"/>
                <w:lang w:val="mn-MN"/>
              </w:rPr>
            </w:pPr>
            <w:bookmarkStart w:id="40" w:name="_bookmark108"/>
            <w:bookmarkEnd w:id="40"/>
            <w:r w:rsidRPr="00880755">
              <w:rPr>
                <w:rFonts w:ascii="Arial" w:hAnsi="Arial" w:cs="Arial"/>
                <w:b/>
                <w:color w:val="231F20"/>
                <w:szCs w:val="24"/>
                <w:lang w:val="mn-MN"/>
              </w:rPr>
              <w:t>B.2.3 Indicators for other industrial branches</w:t>
            </w:r>
          </w:p>
          <w:p w14:paraId="0050752A" w14:textId="77777777" w:rsidR="00EE2C2A" w:rsidRPr="00880755" w:rsidRDefault="00EE2C2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the other branches, the specific energy consumption is calculated as shown in </w:t>
            </w:r>
            <w:hyperlink w:anchor="_bookmark109" w:history="1">
              <w:r w:rsidRPr="00880755">
                <w:rPr>
                  <w:rFonts w:ascii="Arial" w:hAnsi="Arial" w:cs="Arial"/>
                  <w:color w:val="231F20"/>
                  <w:szCs w:val="24"/>
                  <w:lang w:val="mn-MN"/>
                </w:rPr>
                <w:t>Formula (B.2)</w:t>
              </w:r>
            </w:hyperlink>
            <w:r w:rsidRPr="00880755">
              <w:rPr>
                <w:rFonts w:ascii="Arial" w:hAnsi="Arial" w:cs="Arial"/>
                <w:color w:val="231F20"/>
                <w:szCs w:val="24"/>
                <w:lang w:val="mn-MN"/>
              </w:rPr>
              <w:t>:</w:t>
            </w:r>
          </w:p>
          <w:p w14:paraId="29AB6DE7" w14:textId="77777777" w:rsidR="00EE2C2A"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x,s</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ipi,x</m:t>
                      </m:r>
                    </m:sub>
                  </m:sSub>
                </m:den>
              </m:f>
            </m:oMath>
            <w:r w:rsidR="00EE2C2A" w:rsidRPr="00880755">
              <w:rPr>
                <w:rFonts w:ascii="Arial" w:eastAsiaTheme="minorEastAsia" w:hAnsi="Arial" w:cs="Arial"/>
                <w:color w:val="231F20"/>
                <w:szCs w:val="24"/>
                <w:lang w:val="mn-MN"/>
              </w:rPr>
              <w:t xml:space="preserve">      (B.2)</w:t>
            </w:r>
          </w:p>
          <w:p w14:paraId="30A3FFC0" w14:textId="77777777" w:rsidR="00EE2C2A" w:rsidRPr="00880755" w:rsidRDefault="00EE2C2A">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1E973FE5" w14:textId="77777777" w:rsidR="00EE2C2A"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ind,x</m:t>
                  </m:r>
                </m:sub>
              </m:sSub>
            </m:oMath>
            <w:r w:rsidR="00EE2C2A" w:rsidRPr="00880755">
              <w:rPr>
                <w:rFonts w:ascii="Arial" w:eastAsiaTheme="minorEastAsia" w:hAnsi="Arial" w:cs="Arial"/>
                <w:color w:val="231F20"/>
                <w:szCs w:val="24"/>
                <w:lang w:val="mn-MN"/>
              </w:rPr>
              <w:t xml:space="preserve"> </w:t>
            </w:r>
            <w:r w:rsidR="00EE2C2A" w:rsidRPr="00880755">
              <w:rPr>
                <w:rFonts w:ascii="Arial" w:hAnsi="Arial" w:cs="Arial"/>
                <w:color w:val="231F20"/>
                <w:szCs w:val="24"/>
                <w:lang w:val="mn-MN"/>
              </w:rPr>
              <w:t xml:space="preserve">is the indicator value for specific energy consumption in industrial subsector </w:t>
            </w:r>
            <w:r w:rsidR="00EE2C2A" w:rsidRPr="00880755">
              <w:rPr>
                <w:rFonts w:ascii="Arial" w:hAnsi="Arial" w:cs="Arial"/>
                <w:i/>
                <w:color w:val="231F20"/>
                <w:szCs w:val="24"/>
                <w:lang w:val="mn-MN"/>
              </w:rPr>
              <w:t>x</w:t>
            </w:r>
            <w:r w:rsidR="00EE2C2A" w:rsidRPr="00880755">
              <w:rPr>
                <w:rFonts w:ascii="Arial" w:hAnsi="Arial" w:cs="Arial"/>
                <w:color w:val="231F20"/>
                <w:szCs w:val="24"/>
                <w:lang w:val="mn-MN"/>
              </w:rPr>
              <w:t>;</w:t>
            </w:r>
          </w:p>
          <w:p w14:paraId="2B7AF12F" w14:textId="3AFC041D" w:rsidR="00EE2C2A"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x,s</m:t>
                  </m:r>
                </m:sub>
              </m:sSub>
            </m:oMath>
            <w:r w:rsidR="00EE2C2A" w:rsidRPr="00880755">
              <w:rPr>
                <w:rFonts w:ascii="Arial" w:eastAsiaTheme="minorEastAsia" w:hAnsi="Arial" w:cs="Arial"/>
                <w:color w:val="231F20"/>
                <w:szCs w:val="24"/>
                <w:lang w:val="mn-MN"/>
              </w:rPr>
              <w:t xml:space="preserve"> </w:t>
            </w:r>
            <w:r w:rsidR="00EE2C2A" w:rsidRPr="00880755">
              <w:rPr>
                <w:rFonts w:ascii="Arial" w:hAnsi="Arial" w:cs="Arial"/>
                <w:color w:val="231F20"/>
                <w:szCs w:val="24"/>
                <w:lang w:val="mn-MN"/>
              </w:rPr>
              <w:t xml:space="preserve">is the energy consumption of subsector </w:t>
            </w:r>
            <w:r w:rsidR="00EE2C2A" w:rsidRPr="00880755">
              <w:rPr>
                <w:rFonts w:ascii="Arial" w:hAnsi="Arial" w:cs="Arial"/>
                <w:i/>
                <w:color w:val="231F20"/>
                <w:szCs w:val="24"/>
                <w:lang w:val="mn-MN"/>
              </w:rPr>
              <w:t>x</w:t>
            </w:r>
            <w:r w:rsidR="00EE2C2A" w:rsidRPr="00880755">
              <w:rPr>
                <w:rFonts w:ascii="Arial" w:hAnsi="Arial" w:cs="Arial"/>
                <w:color w:val="231F20"/>
                <w:szCs w:val="24"/>
                <w:lang w:val="mn-MN"/>
              </w:rPr>
              <w:t>, minus the consumption of the energy intensive products</w:t>
            </w:r>
            <w:r w:rsidR="00EE2C2A" w:rsidRPr="00880755">
              <w:rPr>
                <w:rFonts w:ascii="Arial" w:hAnsi="Arial" w:cs="Arial"/>
                <w:color w:val="231F20"/>
                <w:spacing w:val="-19"/>
                <w:szCs w:val="24"/>
                <w:lang w:val="mn-MN"/>
              </w:rPr>
              <w:t xml:space="preserve"> </w:t>
            </w:r>
            <w:r w:rsidR="00EE2C2A" w:rsidRPr="00880755">
              <w:rPr>
                <w:rFonts w:ascii="Arial" w:hAnsi="Arial" w:cs="Arial"/>
                <w:color w:val="231F20"/>
                <w:szCs w:val="24"/>
                <w:lang w:val="mn-MN"/>
              </w:rPr>
              <w:t>that</w:t>
            </w:r>
            <w:r w:rsidR="00EE2C2A" w:rsidRPr="00880755">
              <w:rPr>
                <w:rFonts w:ascii="Arial" w:hAnsi="Arial" w:cs="Arial"/>
                <w:color w:val="231F20"/>
                <w:spacing w:val="-19"/>
                <w:szCs w:val="24"/>
                <w:lang w:val="mn-MN"/>
              </w:rPr>
              <w:t xml:space="preserve"> </w:t>
            </w:r>
            <w:r w:rsidR="00EE2C2A" w:rsidRPr="00880755">
              <w:rPr>
                <w:rFonts w:ascii="Arial" w:hAnsi="Arial" w:cs="Arial"/>
                <w:color w:val="231F20"/>
                <w:szCs w:val="24"/>
                <w:lang w:val="mn-MN"/>
              </w:rPr>
              <w:t>belong</w:t>
            </w:r>
            <w:r w:rsidR="00EE2C2A" w:rsidRPr="00880755">
              <w:rPr>
                <w:rFonts w:ascii="Arial" w:hAnsi="Arial" w:cs="Arial"/>
                <w:color w:val="231F20"/>
                <w:spacing w:val="-19"/>
                <w:szCs w:val="24"/>
                <w:lang w:val="mn-MN"/>
              </w:rPr>
              <w:t xml:space="preserve"> </w:t>
            </w:r>
            <w:r w:rsidR="00EE2C2A" w:rsidRPr="00880755">
              <w:rPr>
                <w:rFonts w:ascii="Arial" w:hAnsi="Arial" w:cs="Arial"/>
                <w:color w:val="231F20"/>
                <w:szCs w:val="24"/>
                <w:lang w:val="mn-MN"/>
              </w:rPr>
              <w:t>to</w:t>
            </w:r>
            <w:r w:rsidR="00EE2C2A" w:rsidRPr="00880755">
              <w:rPr>
                <w:rFonts w:ascii="Arial" w:hAnsi="Arial" w:cs="Arial"/>
                <w:color w:val="231F20"/>
                <w:spacing w:val="-19"/>
                <w:szCs w:val="24"/>
                <w:lang w:val="mn-MN"/>
              </w:rPr>
              <w:t xml:space="preserve"> </w:t>
            </w:r>
            <w:r w:rsidR="00EE2C2A" w:rsidRPr="00880755">
              <w:rPr>
                <w:rFonts w:ascii="Arial" w:hAnsi="Arial" w:cs="Arial"/>
                <w:color w:val="231F20"/>
                <w:szCs w:val="24"/>
                <w:lang w:val="mn-MN"/>
              </w:rPr>
              <w:t>the</w:t>
            </w:r>
            <w:r w:rsidR="00EE2C2A" w:rsidRPr="00880755">
              <w:rPr>
                <w:rFonts w:ascii="Arial" w:hAnsi="Arial" w:cs="Arial"/>
                <w:color w:val="231F20"/>
                <w:spacing w:val="-19"/>
                <w:szCs w:val="24"/>
                <w:lang w:val="mn-MN"/>
              </w:rPr>
              <w:t xml:space="preserve"> </w:t>
            </w:r>
            <w:r w:rsidR="00EE2C2A" w:rsidRPr="00880755">
              <w:rPr>
                <w:rFonts w:ascii="Arial" w:hAnsi="Arial" w:cs="Arial"/>
                <w:color w:val="231F20"/>
                <w:szCs w:val="24"/>
                <w:lang w:val="mn-MN"/>
              </w:rPr>
              <w:t>branch;</w:t>
            </w:r>
            <w:r w:rsidR="00EE2C2A" w:rsidRPr="00880755">
              <w:rPr>
                <w:rFonts w:ascii="Arial" w:hAnsi="Arial" w:cs="Arial"/>
                <w:color w:val="231F20"/>
                <w:spacing w:val="-19"/>
                <w:szCs w:val="24"/>
                <w:lang w:val="mn-MN"/>
              </w:rPr>
              <w:t xml:space="preserve"> </w:t>
            </w:r>
          </w:p>
          <w:p w14:paraId="26836C5F" w14:textId="77777777" w:rsidR="00EE2C2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ipi,x</m:t>
                  </m:r>
                </m:sub>
              </m:sSub>
            </m:oMath>
            <w:r w:rsidR="00EE2C2A" w:rsidRPr="00880755">
              <w:rPr>
                <w:rFonts w:ascii="Arial" w:eastAsiaTheme="minorEastAsia" w:hAnsi="Arial" w:cs="Arial"/>
                <w:color w:val="231F20"/>
                <w:szCs w:val="24"/>
                <w:lang w:val="mn-MN"/>
              </w:rPr>
              <w:t xml:space="preserve"> </w:t>
            </w:r>
            <w:r w:rsidR="00EE2C2A" w:rsidRPr="00880755">
              <w:rPr>
                <w:rFonts w:ascii="Arial" w:hAnsi="Arial" w:cs="Arial"/>
                <w:color w:val="231F20"/>
                <w:szCs w:val="24"/>
                <w:lang w:val="mn-MN"/>
              </w:rPr>
              <w:t xml:space="preserve">is the output for subsector </w:t>
            </w:r>
            <w:r w:rsidR="00EE2C2A" w:rsidRPr="00880755">
              <w:rPr>
                <w:rFonts w:ascii="Arial" w:hAnsi="Arial" w:cs="Arial"/>
                <w:i/>
                <w:color w:val="231F20"/>
                <w:szCs w:val="24"/>
                <w:lang w:val="mn-MN"/>
              </w:rPr>
              <w:t>x</w:t>
            </w:r>
            <w:r w:rsidR="00EE2C2A" w:rsidRPr="00880755">
              <w:rPr>
                <w:rFonts w:ascii="Arial" w:hAnsi="Arial" w:cs="Arial"/>
                <w:color w:val="231F20"/>
                <w:szCs w:val="24"/>
                <w:lang w:val="mn-MN"/>
              </w:rPr>
              <w:t>, measured with a production index.</w:t>
            </w:r>
          </w:p>
          <w:p w14:paraId="34C097F6" w14:textId="77777777" w:rsidR="001C33AF" w:rsidRPr="00880755" w:rsidRDefault="001C33AF">
            <w:pPr>
              <w:spacing w:line="276" w:lineRule="auto"/>
              <w:jc w:val="both"/>
              <w:rPr>
                <w:rFonts w:ascii="Arial" w:hAnsi="Arial" w:cs="Arial"/>
                <w:color w:val="231F20"/>
                <w:szCs w:val="24"/>
                <w:lang w:val="mn-MN"/>
              </w:rPr>
            </w:pPr>
          </w:p>
          <w:p w14:paraId="4D5E23B1" w14:textId="77777777" w:rsidR="00EE2C2A" w:rsidRPr="00880755" w:rsidRDefault="00EE2C2A">
            <w:pPr>
              <w:spacing w:line="276" w:lineRule="auto"/>
              <w:jc w:val="both"/>
              <w:rPr>
                <w:rFonts w:ascii="Arial" w:hAnsi="Arial" w:cs="Arial"/>
                <w:b/>
                <w:color w:val="231F20"/>
                <w:szCs w:val="24"/>
                <w:lang w:val="mn-MN"/>
              </w:rPr>
            </w:pPr>
            <w:r w:rsidRPr="00880755">
              <w:rPr>
                <w:rFonts w:ascii="Arial" w:hAnsi="Arial" w:cs="Arial"/>
                <w:b/>
                <w:color w:val="231F20"/>
                <w:szCs w:val="24"/>
                <w:lang w:val="mn-MN"/>
              </w:rPr>
              <w:t>B.2.4 Example of a calculation of an energy efficiency index</w:t>
            </w:r>
          </w:p>
          <w:p w14:paraId="2F8C162B" w14:textId="77777777" w:rsidR="00EE2C2A" w:rsidRPr="00880755" w:rsidRDefault="00880755">
            <w:pPr>
              <w:spacing w:line="276" w:lineRule="auto"/>
              <w:jc w:val="both"/>
              <w:rPr>
                <w:rFonts w:ascii="Arial" w:hAnsi="Arial" w:cs="Arial"/>
                <w:color w:val="231F20"/>
                <w:szCs w:val="24"/>
                <w:lang w:val="mn-MN"/>
              </w:rPr>
            </w:pPr>
            <w:hyperlink w:anchor="_bookmark110" w:history="1">
              <w:r w:rsidR="00EE2C2A" w:rsidRPr="00880755">
                <w:rPr>
                  <w:rFonts w:ascii="Arial" w:hAnsi="Arial" w:cs="Arial"/>
                  <w:color w:val="231F20"/>
                  <w:szCs w:val="24"/>
                  <w:lang w:val="mn-MN"/>
                </w:rPr>
                <w:t>Figure B.1</w:t>
              </w:r>
            </w:hyperlink>
            <w:r w:rsidR="00EE2C2A" w:rsidRPr="00880755">
              <w:rPr>
                <w:rFonts w:ascii="Arial" w:hAnsi="Arial" w:cs="Arial"/>
                <w:color w:val="231F20"/>
                <w:szCs w:val="24"/>
                <w:lang w:val="mn-MN"/>
              </w:rPr>
              <w:t xml:space="preserve"> provides an example of the four steps of calculation of the energy efficiency index in a fictitious case with three subsectors:</w:t>
            </w:r>
          </w:p>
          <w:p w14:paraId="2C3B336F" w14:textId="77777777" w:rsidR="00EE2C2A" w:rsidRPr="00880755" w:rsidRDefault="00EE2C2A">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Step 1: collection of data on energy consumption and activity data by subsector;</w:t>
            </w:r>
          </w:p>
          <w:p w14:paraId="7630EB8F" w14:textId="77777777" w:rsidR="00EE2C2A" w:rsidRPr="00880755" w:rsidRDefault="00EE2C2A">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Step 2: calculation of indicator values by subsector;</w:t>
            </w:r>
          </w:p>
          <w:p w14:paraId="4DC9BCAB" w14:textId="77777777" w:rsidR="00EE2C2A" w:rsidRPr="00880755" w:rsidRDefault="00EE2C2A">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lastRenderedPageBreak/>
              <w:t>Step 3: calculation of weighting factors by subsector;</w:t>
            </w:r>
          </w:p>
          <w:p w14:paraId="4F57BF5E" w14:textId="77777777" w:rsidR="00795E9D" w:rsidRPr="00880755" w:rsidRDefault="00EE2C2A">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Step 4: calculation of the energy efficiency index for the sector as a whole.</w:t>
            </w:r>
          </w:p>
        </w:tc>
      </w:tr>
    </w:tbl>
    <w:p w14:paraId="073B32A6" w14:textId="77777777" w:rsidR="00795E9D" w:rsidRPr="00880755" w:rsidRDefault="00795E9D" w:rsidP="001638A7">
      <w:pPr>
        <w:spacing w:after="0" w:line="276" w:lineRule="auto"/>
        <w:rPr>
          <w:rFonts w:ascii="Arial" w:hAnsi="Arial" w:cs="Arial"/>
          <w:b/>
          <w:color w:val="231F20"/>
          <w:szCs w:val="24"/>
          <w:lang w:val="mn-MN"/>
        </w:rPr>
      </w:pPr>
    </w:p>
    <w:p w14:paraId="0512B7A4" w14:textId="77777777" w:rsidR="00481B6E" w:rsidRPr="00880755" w:rsidRDefault="00481B6E" w:rsidP="001638A7">
      <w:pPr>
        <w:spacing w:after="0" w:line="276" w:lineRule="auto"/>
        <w:rPr>
          <w:rFonts w:ascii="Arial" w:hAnsi="Arial" w:cs="Arial"/>
          <w:b/>
          <w:color w:val="231F20"/>
          <w:szCs w:val="24"/>
          <w:lang w:val="mn-MN"/>
        </w:rPr>
      </w:pPr>
      <w:r w:rsidRPr="00880755">
        <w:rPr>
          <w:rFonts w:ascii="Arial" w:hAnsi="Arial" w:cs="Arial"/>
          <w:b/>
          <w:noProof/>
          <w:color w:val="231F20"/>
          <w:szCs w:val="24"/>
          <w:lang w:val="mn-MN" w:eastAsia="mn-MN"/>
        </w:rPr>
        <w:drawing>
          <wp:inline distT="0" distB="0" distL="0" distR="0" wp14:anchorId="47711739" wp14:editId="5894CC22">
            <wp:extent cx="5941695" cy="730885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1-р зураг.png"/>
                    <pic:cNvPicPr/>
                  </pic:nvPicPr>
                  <pic:blipFill>
                    <a:blip r:embed="rId40">
                      <a:extLst>
                        <a:ext uri="{28A0092B-C50C-407E-A947-70E740481C1C}">
                          <a14:useLocalDpi xmlns:a14="http://schemas.microsoft.com/office/drawing/2010/main" val="0"/>
                        </a:ext>
                      </a:extLst>
                    </a:blip>
                    <a:stretch>
                      <a:fillRect/>
                    </a:stretch>
                  </pic:blipFill>
                  <pic:spPr>
                    <a:xfrm>
                      <a:off x="0" y="0"/>
                      <a:ext cx="5941695" cy="7308850"/>
                    </a:xfrm>
                    <a:prstGeom prst="rect">
                      <a:avLst/>
                    </a:prstGeom>
                  </pic:spPr>
                </pic:pic>
              </a:graphicData>
            </a:graphic>
          </wp:inline>
        </w:drawing>
      </w:r>
    </w:p>
    <w:p w14:paraId="3A1BBDEF" w14:textId="6B3A85A5" w:rsidR="00481B6E" w:rsidRPr="00880755" w:rsidRDefault="00481B6E">
      <w:pPr>
        <w:spacing w:after="120" w:line="276" w:lineRule="auto"/>
        <w:jc w:val="center"/>
        <w:rPr>
          <w:rFonts w:ascii="Arial" w:hAnsi="Arial" w:cs="Arial"/>
          <w:b/>
          <w:szCs w:val="24"/>
          <w:lang w:val="mn-MN"/>
        </w:rPr>
      </w:pPr>
      <w:r w:rsidRPr="00880755">
        <w:rPr>
          <w:rFonts w:ascii="Arial" w:hAnsi="Arial" w:cs="Arial"/>
          <w:b/>
          <w:szCs w:val="24"/>
          <w:lang w:val="mn-MN"/>
        </w:rPr>
        <w:lastRenderedPageBreak/>
        <w:t>B.1-р зураг –</w:t>
      </w:r>
      <w:r w:rsidR="00DB7127" w:rsidRPr="00880755">
        <w:rPr>
          <w:rFonts w:ascii="Arial" w:hAnsi="Arial" w:cs="Arial"/>
          <w:b/>
          <w:szCs w:val="24"/>
          <w:lang w:val="mn-MN"/>
        </w:rPr>
        <w:t xml:space="preserve"> Гурван дэд салбар</w:t>
      </w:r>
      <w:r w:rsidR="00BA7788" w:rsidRPr="00880755">
        <w:rPr>
          <w:rFonts w:ascii="Arial" w:hAnsi="Arial" w:cs="Arial"/>
          <w:b/>
          <w:szCs w:val="24"/>
          <w:lang w:val="mn-MN"/>
        </w:rPr>
        <w:t>тай гэж үзсэн</w:t>
      </w:r>
      <w:r w:rsidR="00DB7127" w:rsidRPr="00880755">
        <w:rPr>
          <w:rFonts w:ascii="Arial" w:hAnsi="Arial" w:cs="Arial"/>
          <w:b/>
          <w:szCs w:val="24"/>
          <w:lang w:val="mn-MN"/>
        </w:rPr>
        <w:t xml:space="preserve"> хийсвэр жишээндх эрчим хүчний үр ашгийн индексийг тооцоолох</w:t>
      </w:r>
    </w:p>
    <w:p w14:paraId="55524BDF" w14:textId="77777777" w:rsidR="00481B6E" w:rsidRPr="00880755" w:rsidRDefault="00481B6E">
      <w:pPr>
        <w:spacing w:after="0" w:line="276" w:lineRule="auto"/>
        <w:rPr>
          <w:rFonts w:ascii="Arial" w:hAnsi="Arial" w:cs="Arial"/>
          <w:b/>
          <w:color w:val="231F20"/>
          <w:szCs w:val="24"/>
          <w:lang w:val="mn-MN"/>
        </w:rPr>
      </w:pPr>
    </w:p>
    <w:p w14:paraId="51357FE1" w14:textId="77777777" w:rsidR="00F74864" w:rsidRPr="00880755" w:rsidRDefault="00E80CF5">
      <w:pPr>
        <w:spacing w:after="120" w:line="276" w:lineRule="auto"/>
        <w:rPr>
          <w:rFonts w:ascii="Arial" w:hAnsi="Arial" w:cs="Arial"/>
          <w:b/>
          <w:szCs w:val="24"/>
          <w:lang w:val="mn-MN"/>
        </w:rPr>
      </w:pPr>
      <w:r w:rsidRPr="00880755">
        <w:rPr>
          <w:noProof/>
          <w:lang w:val="mn-MN" w:eastAsia="mn-MN"/>
        </w:rPr>
        <w:drawing>
          <wp:inline distT="0" distB="0" distL="0" distR="0" wp14:anchorId="5F6819CE" wp14:editId="37B2CB6E">
            <wp:extent cx="5941695" cy="7635875"/>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695" cy="7635875"/>
                    </a:xfrm>
                    <a:prstGeom prst="rect">
                      <a:avLst/>
                    </a:prstGeom>
                  </pic:spPr>
                </pic:pic>
              </a:graphicData>
            </a:graphic>
          </wp:inline>
        </w:drawing>
      </w:r>
    </w:p>
    <w:p w14:paraId="0C77BABA" w14:textId="77777777" w:rsidR="000C44F6" w:rsidRPr="00880755" w:rsidRDefault="00E80CF5">
      <w:pPr>
        <w:spacing w:after="120" w:line="276" w:lineRule="auto"/>
        <w:jc w:val="center"/>
        <w:rPr>
          <w:rFonts w:ascii="Arial" w:hAnsi="Arial" w:cs="Arial"/>
          <w:b/>
          <w:szCs w:val="24"/>
          <w:lang w:val="mn-MN"/>
        </w:rPr>
      </w:pPr>
      <w:r w:rsidRPr="00880755">
        <w:rPr>
          <w:rFonts w:ascii="Arial" w:hAnsi="Arial" w:cs="Arial"/>
          <w:b/>
          <w:szCs w:val="24"/>
          <w:lang w:val="mn-MN"/>
        </w:rPr>
        <w:t>Figure B.1 – Calculation of the energy efficiency index in a fictitiou</w:t>
      </w:r>
      <w:r w:rsidR="00DF12CB" w:rsidRPr="00880755">
        <w:rPr>
          <w:rFonts w:ascii="Arial" w:hAnsi="Arial" w:cs="Arial"/>
          <w:b/>
          <w:szCs w:val="24"/>
          <w:lang w:val="mn-MN"/>
        </w:rPr>
        <w:t>s example with three subsectors</w:t>
      </w:r>
    </w:p>
    <w:p w14:paraId="684318D5" w14:textId="77777777" w:rsidR="00612F03" w:rsidRPr="00880755" w:rsidRDefault="00612F03">
      <w:pPr>
        <w:spacing w:after="120" w:line="276" w:lineRule="auto"/>
        <w:jc w:val="center"/>
        <w:rPr>
          <w:rFonts w:ascii="Arial" w:hAnsi="Arial" w:cs="Arial"/>
          <w:b/>
          <w:szCs w:val="24"/>
          <w:lang w:val="mn-MN"/>
        </w:rPr>
      </w:pPr>
    </w:p>
    <w:p w14:paraId="711C841C" w14:textId="77777777" w:rsidR="00612F03" w:rsidRPr="00880755" w:rsidRDefault="00612F03">
      <w:pPr>
        <w:spacing w:after="120" w:line="276" w:lineRule="auto"/>
        <w:jc w:val="center"/>
        <w:rPr>
          <w:rFonts w:ascii="Arial" w:hAnsi="Arial" w:cs="Arial"/>
          <w:b/>
          <w:szCs w:val="24"/>
          <w:lang w:val="mn-MN"/>
        </w:rPr>
      </w:pPr>
    </w:p>
    <w:p w14:paraId="6E05131D" w14:textId="77777777" w:rsidR="00612F03" w:rsidRPr="00880755" w:rsidRDefault="00612F03">
      <w:pPr>
        <w:spacing w:after="120" w:line="276" w:lineRule="auto"/>
        <w:jc w:val="center"/>
        <w:rPr>
          <w:rFonts w:ascii="Arial" w:hAnsi="Arial" w:cs="Arial"/>
          <w:b/>
          <w:szCs w:val="24"/>
          <w:lang w:val="mn-MN"/>
        </w:rPr>
      </w:pPr>
    </w:p>
    <w:tbl>
      <w:tblPr>
        <w:tblStyle w:val="TableGrid"/>
        <w:tblW w:w="0" w:type="auto"/>
        <w:tblLook w:val="04A0" w:firstRow="1" w:lastRow="0" w:firstColumn="1" w:lastColumn="0" w:noHBand="0" w:noVBand="1"/>
      </w:tblPr>
      <w:tblGrid>
        <w:gridCol w:w="4673"/>
        <w:gridCol w:w="4674"/>
      </w:tblGrid>
      <w:tr w:rsidR="000C44F6" w:rsidRPr="00880755" w14:paraId="59A42BD4" w14:textId="77777777" w:rsidTr="000C44F6">
        <w:tc>
          <w:tcPr>
            <w:tcW w:w="4673" w:type="dxa"/>
          </w:tcPr>
          <w:p w14:paraId="53BB43EF" w14:textId="77777777" w:rsidR="00CA21C0" w:rsidRPr="00880755" w:rsidRDefault="00CA21C0">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B.3 </w:t>
            </w:r>
            <w:r w:rsidR="007E7EEA" w:rsidRPr="00880755">
              <w:rPr>
                <w:rFonts w:ascii="Arial" w:hAnsi="Arial" w:cs="Arial"/>
                <w:b/>
                <w:color w:val="231F20"/>
                <w:szCs w:val="24"/>
                <w:lang w:val="mn-MN"/>
              </w:rPr>
              <w:t>Т</w:t>
            </w:r>
            <w:r w:rsidR="00B163EB" w:rsidRPr="00880755">
              <w:rPr>
                <w:rFonts w:ascii="Arial" w:hAnsi="Arial" w:cs="Arial"/>
                <w:b/>
                <w:color w:val="231F20"/>
                <w:szCs w:val="24"/>
                <w:lang w:val="mn-MN"/>
              </w:rPr>
              <w:t>ээвэр</w:t>
            </w:r>
          </w:p>
          <w:p w14:paraId="522A002A" w14:textId="2EDFFAB6" w:rsidR="00CA21C0" w:rsidRPr="00880755" w:rsidRDefault="00CA21C0">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B.3.1 </w:t>
            </w:r>
            <w:r w:rsidR="007E7EEA" w:rsidRPr="00880755">
              <w:rPr>
                <w:rFonts w:ascii="Arial" w:hAnsi="Arial" w:cs="Arial"/>
                <w:b/>
                <w:color w:val="231F20"/>
                <w:szCs w:val="24"/>
                <w:lang w:val="mn-MN"/>
              </w:rPr>
              <w:t>Дэд салбары</w:t>
            </w:r>
            <w:r w:rsidR="00BA7788" w:rsidRPr="00880755">
              <w:rPr>
                <w:rFonts w:ascii="Arial" w:hAnsi="Arial" w:cs="Arial"/>
                <w:b/>
                <w:color w:val="231F20"/>
                <w:szCs w:val="24"/>
                <w:lang w:val="mn-MN"/>
              </w:rPr>
              <w:t>г</w:t>
            </w:r>
            <w:r w:rsidR="00F965E3" w:rsidRPr="00880755">
              <w:rPr>
                <w:rFonts w:ascii="Arial" w:hAnsi="Arial" w:cs="Arial"/>
                <w:b/>
                <w:color w:val="231F20"/>
                <w:szCs w:val="24"/>
                <w:lang w:val="mn-MN"/>
              </w:rPr>
              <w:t xml:space="preserve"> сонго</w:t>
            </w:r>
            <w:r w:rsidR="00BA7788" w:rsidRPr="00880755">
              <w:rPr>
                <w:rFonts w:ascii="Arial" w:hAnsi="Arial" w:cs="Arial"/>
                <w:b/>
                <w:color w:val="231F20"/>
                <w:szCs w:val="24"/>
                <w:lang w:val="mn-MN"/>
              </w:rPr>
              <w:t>х</w:t>
            </w:r>
          </w:p>
          <w:p w14:paraId="30552B04" w14:textId="57164D50" w:rsidR="00CA21C0" w:rsidRPr="00880755" w:rsidRDefault="00B163EB">
            <w:pPr>
              <w:spacing w:line="276" w:lineRule="auto"/>
              <w:jc w:val="both"/>
              <w:rPr>
                <w:rFonts w:ascii="Arial" w:hAnsi="Arial" w:cs="Arial"/>
                <w:color w:val="231F20"/>
                <w:szCs w:val="24"/>
                <w:lang w:val="mn-MN"/>
              </w:rPr>
            </w:pPr>
            <w:r w:rsidRPr="00880755">
              <w:rPr>
                <w:rFonts w:ascii="Arial" w:hAnsi="Arial" w:cs="Arial"/>
                <w:color w:val="231F20"/>
                <w:szCs w:val="24"/>
                <w:lang w:val="mn-MN"/>
              </w:rPr>
              <w:t>Тээврийн</w:t>
            </w:r>
            <w:r w:rsidR="00565E59" w:rsidRPr="00880755">
              <w:rPr>
                <w:rFonts w:ascii="Arial" w:hAnsi="Arial" w:cs="Arial"/>
                <w:color w:val="231F20"/>
                <w:szCs w:val="24"/>
                <w:lang w:val="mn-MN"/>
              </w:rPr>
              <w:t xml:space="preserve"> салбарт дэд салбаруудыг сонгох (1-р алхам) нь эрчим хүчний зарцуулалт болон үйл ажиллагааны заалтыг </w:t>
            </w:r>
            <w:r w:rsidR="001E1394" w:rsidRPr="00880755">
              <w:rPr>
                <w:rFonts w:ascii="Arial" w:hAnsi="Arial" w:cs="Arial"/>
                <w:color w:val="231F20"/>
                <w:szCs w:val="24"/>
                <w:lang w:val="mn-MN"/>
              </w:rPr>
              <w:t>аль алий</w:t>
            </w:r>
            <w:r w:rsidR="00565E59" w:rsidRPr="00880755">
              <w:rPr>
                <w:rFonts w:ascii="Arial" w:hAnsi="Arial" w:cs="Arial"/>
                <w:color w:val="231F20"/>
                <w:szCs w:val="24"/>
                <w:lang w:val="mn-MN"/>
              </w:rPr>
              <w:t xml:space="preserve">г нь авах боломжтой </w:t>
            </w:r>
            <w:r w:rsidR="00992C58" w:rsidRPr="00880755">
              <w:rPr>
                <w:rFonts w:ascii="Arial" w:hAnsi="Arial" w:cs="Arial"/>
                <w:color w:val="231F20"/>
                <w:szCs w:val="24"/>
                <w:lang w:val="mn-MN"/>
              </w:rPr>
              <w:t xml:space="preserve">тээврийн </w:t>
            </w:r>
            <w:r w:rsidR="00A53834" w:rsidRPr="00880755">
              <w:rPr>
                <w:rFonts w:ascii="Arial" w:hAnsi="Arial" w:cs="Arial"/>
                <w:color w:val="231F20"/>
                <w:szCs w:val="24"/>
                <w:lang w:val="mn-MN"/>
              </w:rPr>
              <w:t>төр</w:t>
            </w:r>
            <w:r w:rsidR="00992C58" w:rsidRPr="00880755">
              <w:rPr>
                <w:rFonts w:ascii="Arial" w:hAnsi="Arial" w:cs="Arial"/>
                <w:color w:val="231F20"/>
                <w:szCs w:val="24"/>
                <w:lang w:val="mn-MN"/>
              </w:rPr>
              <w:t>лий</w:t>
            </w:r>
            <w:r w:rsidR="001E1394" w:rsidRPr="00880755">
              <w:rPr>
                <w:rFonts w:ascii="Arial" w:hAnsi="Arial" w:cs="Arial"/>
                <w:color w:val="231F20"/>
                <w:szCs w:val="24"/>
                <w:lang w:val="mn-MN"/>
              </w:rPr>
              <w:t>г</w:t>
            </w:r>
            <w:r w:rsidR="00565E59" w:rsidRPr="00880755">
              <w:rPr>
                <w:rFonts w:ascii="Arial" w:hAnsi="Arial" w:cs="Arial"/>
                <w:color w:val="231F20"/>
                <w:szCs w:val="24"/>
                <w:lang w:val="mn-MN"/>
              </w:rPr>
              <w:t xml:space="preserve"> сонго</w:t>
            </w:r>
            <w:r w:rsidR="001E1394" w:rsidRPr="00880755">
              <w:rPr>
                <w:rFonts w:ascii="Arial" w:hAnsi="Arial" w:cs="Arial"/>
                <w:color w:val="231F20"/>
                <w:szCs w:val="24"/>
                <w:lang w:val="mn-MN"/>
              </w:rPr>
              <w:t>х</w:t>
            </w:r>
            <w:r w:rsidR="00565E59" w:rsidRPr="00880755">
              <w:rPr>
                <w:rFonts w:ascii="Arial" w:hAnsi="Arial" w:cs="Arial"/>
                <w:color w:val="231F20"/>
                <w:szCs w:val="24"/>
                <w:lang w:val="mn-MN"/>
              </w:rPr>
              <w:t xml:space="preserve">оос бүрдэнэ. </w:t>
            </w:r>
            <w:r w:rsidR="00C00140" w:rsidRPr="00880755">
              <w:rPr>
                <w:rFonts w:ascii="Arial" w:hAnsi="Arial" w:cs="Arial"/>
                <w:color w:val="231F20"/>
                <w:szCs w:val="24"/>
                <w:lang w:val="mn-MN"/>
              </w:rPr>
              <w:t>Тээврийг</w:t>
            </w:r>
            <w:r w:rsidR="00332F57" w:rsidRPr="00880755">
              <w:rPr>
                <w:rFonts w:ascii="Arial" w:hAnsi="Arial" w:cs="Arial"/>
                <w:color w:val="231F20"/>
                <w:szCs w:val="24"/>
                <w:lang w:val="mn-MN"/>
              </w:rPr>
              <w:t xml:space="preserve"> дараах үндсэн төр</w:t>
            </w:r>
            <w:r w:rsidR="001E1394" w:rsidRPr="00880755">
              <w:rPr>
                <w:rFonts w:ascii="Arial" w:hAnsi="Arial" w:cs="Arial"/>
                <w:color w:val="231F20"/>
                <w:szCs w:val="24"/>
                <w:lang w:val="mn-MN"/>
              </w:rPr>
              <w:t>ө</w:t>
            </w:r>
            <w:r w:rsidR="00332F57" w:rsidRPr="00880755">
              <w:rPr>
                <w:rFonts w:ascii="Arial" w:hAnsi="Arial" w:cs="Arial"/>
                <w:color w:val="231F20"/>
                <w:szCs w:val="24"/>
                <w:lang w:val="mn-MN"/>
              </w:rPr>
              <w:t>лд хуваа</w:t>
            </w:r>
            <w:r w:rsidR="001158FA" w:rsidRPr="00880755">
              <w:rPr>
                <w:rFonts w:ascii="Arial" w:hAnsi="Arial" w:cs="Arial"/>
                <w:color w:val="231F20"/>
                <w:szCs w:val="24"/>
                <w:lang w:val="mn-MN"/>
              </w:rPr>
              <w:t>х боломжтой</w:t>
            </w:r>
            <w:r w:rsidR="00332F57" w:rsidRPr="00880755">
              <w:rPr>
                <w:rFonts w:ascii="Arial" w:hAnsi="Arial" w:cs="Arial"/>
                <w:color w:val="231F20"/>
                <w:szCs w:val="24"/>
                <w:lang w:val="mn-MN"/>
              </w:rPr>
              <w:t>:</w:t>
            </w:r>
          </w:p>
          <w:p w14:paraId="4E601789" w14:textId="37632358" w:rsidR="00CA21C0" w:rsidRPr="00880755" w:rsidRDefault="003A3632">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авто тээвэр</w:t>
            </w:r>
            <w:r w:rsidR="00916D29" w:rsidRPr="00880755">
              <w:rPr>
                <w:rFonts w:ascii="Arial" w:hAnsi="Arial" w:cs="Arial"/>
                <w:color w:val="231F20"/>
                <w:szCs w:val="24"/>
                <w:lang w:val="mn-MN"/>
              </w:rPr>
              <w:t xml:space="preserve">: </w:t>
            </w:r>
            <w:r w:rsidR="001E1394" w:rsidRPr="00880755">
              <w:rPr>
                <w:rFonts w:ascii="Arial" w:hAnsi="Arial" w:cs="Arial"/>
                <w:color w:val="231F20"/>
                <w:szCs w:val="24"/>
                <w:lang w:val="mn-MN"/>
              </w:rPr>
              <w:t>авто</w:t>
            </w:r>
            <w:r w:rsidR="00916D29" w:rsidRPr="00880755">
              <w:rPr>
                <w:rFonts w:ascii="Arial" w:hAnsi="Arial" w:cs="Arial"/>
                <w:color w:val="231F20"/>
                <w:szCs w:val="24"/>
                <w:lang w:val="mn-MN"/>
              </w:rPr>
              <w:t>машин</w:t>
            </w:r>
            <w:r w:rsidR="00CA21C0" w:rsidRPr="00880755">
              <w:rPr>
                <w:rFonts w:ascii="Arial" w:hAnsi="Arial" w:cs="Arial"/>
                <w:color w:val="231F20"/>
                <w:szCs w:val="24"/>
                <w:lang w:val="mn-MN"/>
              </w:rPr>
              <w:t xml:space="preserve">, </w:t>
            </w:r>
            <w:r w:rsidR="00916D29" w:rsidRPr="00880755">
              <w:rPr>
                <w:rFonts w:ascii="Arial" w:hAnsi="Arial" w:cs="Arial"/>
                <w:color w:val="231F20"/>
                <w:szCs w:val="24"/>
                <w:lang w:val="mn-MN"/>
              </w:rPr>
              <w:t>хүнд даац</w:t>
            </w:r>
            <w:r w:rsidR="00CA39CF" w:rsidRPr="00880755">
              <w:rPr>
                <w:rFonts w:ascii="Arial" w:hAnsi="Arial" w:cs="Arial"/>
                <w:color w:val="231F20"/>
                <w:szCs w:val="24"/>
                <w:lang w:val="mn-MN"/>
              </w:rPr>
              <w:t>ын машин</w:t>
            </w:r>
            <w:r w:rsidR="00CA21C0" w:rsidRPr="00880755">
              <w:rPr>
                <w:rFonts w:ascii="Arial" w:hAnsi="Arial" w:cs="Arial"/>
                <w:color w:val="231F20"/>
                <w:szCs w:val="24"/>
                <w:lang w:val="mn-MN"/>
              </w:rPr>
              <w:t xml:space="preserve">, </w:t>
            </w:r>
            <w:r w:rsidR="00295F1F" w:rsidRPr="00880755">
              <w:rPr>
                <w:rFonts w:ascii="Arial" w:hAnsi="Arial" w:cs="Arial"/>
                <w:color w:val="231F20"/>
                <w:szCs w:val="24"/>
                <w:lang w:val="mn-MN"/>
              </w:rPr>
              <w:t>хөнгөн даацын машин</w:t>
            </w:r>
            <w:r w:rsidR="00157DB7" w:rsidRPr="00880755">
              <w:rPr>
                <w:rFonts w:ascii="Arial" w:hAnsi="Arial" w:cs="Arial"/>
                <w:color w:val="231F20"/>
                <w:szCs w:val="24"/>
                <w:lang w:val="mn-MN"/>
              </w:rPr>
              <w:t xml:space="preserve"> (ачааны битүү тэрэг</w:t>
            </w:r>
            <w:r w:rsidR="00CA21C0" w:rsidRPr="00880755">
              <w:rPr>
                <w:rFonts w:ascii="Arial" w:hAnsi="Arial" w:cs="Arial"/>
                <w:color w:val="231F20"/>
                <w:szCs w:val="24"/>
                <w:lang w:val="mn-MN"/>
              </w:rPr>
              <w:t xml:space="preserve">, </w:t>
            </w:r>
            <w:r w:rsidR="00157DB7" w:rsidRPr="00880755">
              <w:rPr>
                <w:rFonts w:ascii="Arial" w:hAnsi="Arial" w:cs="Arial"/>
                <w:szCs w:val="24"/>
                <w:lang w:val="mn-MN"/>
              </w:rPr>
              <w:t xml:space="preserve">ачааны </w:t>
            </w:r>
            <w:r w:rsidR="001E1394" w:rsidRPr="00880755">
              <w:rPr>
                <w:rFonts w:ascii="Arial" w:hAnsi="Arial" w:cs="Arial"/>
                <w:szCs w:val="24"/>
                <w:lang w:val="mn-MN"/>
              </w:rPr>
              <w:t>хөнгөн даацын</w:t>
            </w:r>
            <w:r w:rsidR="00157DB7" w:rsidRPr="00880755">
              <w:rPr>
                <w:rFonts w:ascii="Arial" w:hAnsi="Arial" w:cs="Arial"/>
                <w:szCs w:val="24"/>
                <w:lang w:val="mn-MN"/>
              </w:rPr>
              <w:t xml:space="preserve"> тэрэг</w:t>
            </w:r>
            <w:r w:rsidR="00157DB7" w:rsidRPr="00880755">
              <w:rPr>
                <w:rFonts w:ascii="Arial" w:hAnsi="Arial" w:cs="Arial"/>
                <w:color w:val="231F20"/>
                <w:szCs w:val="24"/>
                <w:lang w:val="mn-MN"/>
              </w:rPr>
              <w:t>), авт</w:t>
            </w:r>
            <w:r w:rsidR="001E1394" w:rsidRPr="00880755">
              <w:rPr>
                <w:rFonts w:ascii="Arial" w:hAnsi="Arial" w:cs="Arial"/>
                <w:color w:val="231F20"/>
                <w:szCs w:val="24"/>
                <w:lang w:val="mn-MN"/>
              </w:rPr>
              <w:t>о</w:t>
            </w:r>
            <w:r w:rsidR="00157DB7" w:rsidRPr="00880755">
              <w:rPr>
                <w:rFonts w:ascii="Arial" w:hAnsi="Arial" w:cs="Arial"/>
                <w:color w:val="231F20"/>
                <w:szCs w:val="24"/>
                <w:lang w:val="mn-MN"/>
              </w:rPr>
              <w:t>бус болон</w:t>
            </w:r>
            <w:r w:rsidR="00157DB7" w:rsidRPr="00880755">
              <w:rPr>
                <w:rFonts w:ascii="Arial" w:hAnsi="Arial" w:cs="Arial"/>
                <w:color w:val="4C8BF5"/>
                <w:sz w:val="23"/>
                <w:szCs w:val="23"/>
                <w:shd w:val="clear" w:color="auto" w:fill="FFFFFF"/>
                <w:lang w:val="mn-MN"/>
              </w:rPr>
              <w:t xml:space="preserve"> </w:t>
            </w:r>
            <w:r w:rsidR="00157DB7" w:rsidRPr="00880755">
              <w:rPr>
                <w:rFonts w:ascii="Arial" w:hAnsi="Arial" w:cs="Arial"/>
                <w:color w:val="231F20"/>
                <w:szCs w:val="24"/>
                <w:lang w:val="mn-MN"/>
              </w:rPr>
              <w:t>мотоцикл</w:t>
            </w:r>
            <w:r w:rsidR="00CA21C0" w:rsidRPr="00880755">
              <w:rPr>
                <w:rFonts w:ascii="Arial" w:hAnsi="Arial" w:cs="Arial"/>
                <w:color w:val="231F20"/>
                <w:szCs w:val="24"/>
                <w:lang w:val="mn-MN"/>
              </w:rPr>
              <w:t>;</w:t>
            </w:r>
          </w:p>
          <w:p w14:paraId="5773CFDD" w14:textId="2F6FBC20" w:rsidR="00CA21C0" w:rsidRPr="00880755" w:rsidRDefault="00417F65">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төмөр замын тээвэр</w:t>
            </w:r>
            <w:r w:rsidR="00157DB7" w:rsidRPr="00880755">
              <w:rPr>
                <w:rFonts w:ascii="Arial" w:hAnsi="Arial" w:cs="Arial"/>
                <w:color w:val="231F20"/>
                <w:szCs w:val="24"/>
                <w:lang w:val="mn-MN"/>
              </w:rPr>
              <w:t>: бараа</w:t>
            </w:r>
            <w:r w:rsidR="00104C9F" w:rsidRPr="00880755">
              <w:rPr>
                <w:rFonts w:ascii="Arial" w:hAnsi="Arial" w:cs="Arial"/>
                <w:color w:val="231F20"/>
                <w:szCs w:val="24"/>
                <w:lang w:val="mn-MN"/>
              </w:rPr>
              <w:t xml:space="preserve"> бүтээгдэхүүн</w:t>
            </w:r>
            <w:r w:rsidR="00CA21C0" w:rsidRPr="00880755">
              <w:rPr>
                <w:rFonts w:ascii="Arial" w:hAnsi="Arial" w:cs="Arial"/>
                <w:color w:val="231F20"/>
                <w:szCs w:val="24"/>
                <w:lang w:val="mn-MN"/>
              </w:rPr>
              <w:t xml:space="preserve">, </w:t>
            </w:r>
            <w:r w:rsidR="00157DB7" w:rsidRPr="00880755">
              <w:rPr>
                <w:rFonts w:ascii="Arial" w:hAnsi="Arial" w:cs="Arial"/>
                <w:color w:val="231F20"/>
                <w:szCs w:val="24"/>
                <w:lang w:val="mn-MN"/>
              </w:rPr>
              <w:t>зорчигч</w:t>
            </w:r>
            <w:r w:rsidR="00CA21C0" w:rsidRPr="00880755">
              <w:rPr>
                <w:rFonts w:ascii="Arial" w:hAnsi="Arial" w:cs="Arial"/>
                <w:color w:val="231F20"/>
                <w:szCs w:val="24"/>
                <w:lang w:val="mn-MN"/>
              </w:rPr>
              <w:t>;</w:t>
            </w:r>
          </w:p>
          <w:p w14:paraId="10FA3D1C" w14:textId="77777777" w:rsidR="00CA21C0" w:rsidRPr="00880755" w:rsidRDefault="00417F65">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агаарын тээвэр</w:t>
            </w:r>
            <w:r w:rsidR="00CA21C0" w:rsidRPr="00880755">
              <w:rPr>
                <w:rFonts w:ascii="Arial" w:hAnsi="Arial" w:cs="Arial"/>
                <w:color w:val="231F20"/>
                <w:szCs w:val="24"/>
                <w:lang w:val="mn-MN"/>
              </w:rPr>
              <w:t>:</w:t>
            </w:r>
            <w:r w:rsidR="00157DB7" w:rsidRPr="00880755">
              <w:rPr>
                <w:rFonts w:ascii="Arial" w:hAnsi="Arial" w:cs="Arial"/>
                <w:color w:val="231F20"/>
                <w:szCs w:val="24"/>
                <w:lang w:val="mn-MN"/>
              </w:rPr>
              <w:t xml:space="preserve"> нийт эсвэл зөвхөн дотоодын</w:t>
            </w:r>
            <w:r w:rsidR="00CA21C0" w:rsidRPr="00880755">
              <w:rPr>
                <w:rFonts w:ascii="Arial" w:hAnsi="Arial" w:cs="Arial"/>
                <w:color w:val="231F20"/>
                <w:szCs w:val="24"/>
                <w:lang w:val="mn-MN"/>
              </w:rPr>
              <w:t>;</w:t>
            </w:r>
          </w:p>
          <w:p w14:paraId="6B071D42" w14:textId="70C9C748" w:rsidR="00CA21C0" w:rsidRPr="00880755" w:rsidRDefault="00157DB7">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дотоодын усан</w:t>
            </w:r>
            <w:r w:rsidR="001E1394" w:rsidRPr="00880755">
              <w:rPr>
                <w:rFonts w:ascii="Arial" w:hAnsi="Arial" w:cs="Arial"/>
                <w:color w:val="231F20"/>
                <w:szCs w:val="24"/>
                <w:lang w:val="mn-MN"/>
              </w:rPr>
              <w:t xml:space="preserve"> замын</w:t>
            </w:r>
            <w:r w:rsidRPr="00880755">
              <w:rPr>
                <w:rFonts w:ascii="Arial" w:hAnsi="Arial" w:cs="Arial"/>
                <w:color w:val="231F20"/>
                <w:szCs w:val="24"/>
                <w:lang w:val="mn-MN"/>
              </w:rPr>
              <w:t xml:space="preserve"> тээвэр</w:t>
            </w:r>
            <w:r w:rsidR="00534DCE" w:rsidRPr="00880755">
              <w:rPr>
                <w:rFonts w:ascii="Arial" w:hAnsi="Arial" w:cs="Arial"/>
                <w:color w:val="231F20"/>
                <w:szCs w:val="24"/>
                <w:lang w:val="mn-MN"/>
              </w:rPr>
              <w:t xml:space="preserve"> (гол, далай, усан зам</w:t>
            </w:r>
            <w:r w:rsidR="00CA21C0" w:rsidRPr="00880755">
              <w:rPr>
                <w:rFonts w:ascii="Arial" w:hAnsi="Arial" w:cs="Arial"/>
                <w:color w:val="231F20"/>
                <w:szCs w:val="24"/>
                <w:lang w:val="mn-MN"/>
              </w:rPr>
              <w:t>)</w:t>
            </w:r>
            <w:r w:rsidR="001E1394" w:rsidRPr="00880755">
              <w:rPr>
                <w:rFonts w:ascii="Arial" w:hAnsi="Arial" w:cs="Arial"/>
                <w:color w:val="231F20"/>
                <w:szCs w:val="24"/>
                <w:lang w:val="mn-MN"/>
              </w:rPr>
              <w:t xml:space="preserve"> байна</w:t>
            </w:r>
            <w:r w:rsidR="00CA21C0" w:rsidRPr="00880755">
              <w:rPr>
                <w:rFonts w:ascii="Arial" w:hAnsi="Arial" w:cs="Arial"/>
                <w:color w:val="231F20"/>
                <w:szCs w:val="24"/>
                <w:lang w:val="mn-MN"/>
              </w:rPr>
              <w:t>.</w:t>
            </w:r>
          </w:p>
          <w:p w14:paraId="0AFA4EC3" w14:textId="714FBB1C" w:rsidR="00150511" w:rsidRPr="00880755" w:rsidRDefault="00150511">
            <w:pPr>
              <w:spacing w:line="276" w:lineRule="auto"/>
              <w:jc w:val="both"/>
              <w:rPr>
                <w:rFonts w:ascii="Arial" w:hAnsi="Arial" w:cs="Arial"/>
                <w:color w:val="231F20"/>
                <w:szCs w:val="24"/>
                <w:lang w:val="mn-MN"/>
              </w:rPr>
            </w:pPr>
            <w:r w:rsidRPr="00880755">
              <w:rPr>
                <w:rFonts w:ascii="Arial" w:hAnsi="Arial" w:cs="Arial"/>
                <w:color w:val="231F20"/>
                <w:szCs w:val="24"/>
                <w:lang w:val="mn-MN"/>
              </w:rPr>
              <w:t>Тээвэрлэлт</w:t>
            </w:r>
            <w:r w:rsidR="00AD4E19" w:rsidRPr="00880755">
              <w:rPr>
                <w:rFonts w:ascii="Arial" w:hAnsi="Arial" w:cs="Arial"/>
                <w:color w:val="231F20"/>
                <w:szCs w:val="24"/>
                <w:lang w:val="mn-MN"/>
              </w:rPr>
              <w:t>ийн</w:t>
            </w:r>
            <w:r w:rsidRPr="00880755">
              <w:rPr>
                <w:rFonts w:ascii="Arial" w:hAnsi="Arial" w:cs="Arial"/>
                <w:color w:val="231F20"/>
                <w:szCs w:val="24"/>
                <w:lang w:val="mn-MN"/>
              </w:rPr>
              <w:t xml:space="preserve"> эрчим хүчний үр ашгийг сайжруулахад өөр өөр хүчин зүйл нөлөөлж болно:</w:t>
            </w:r>
          </w:p>
          <w:p w14:paraId="3FAC43F7" w14:textId="575552DC" w:rsidR="004E1719" w:rsidRPr="00880755" w:rsidRDefault="004E1719">
            <w:pPr>
              <w:pStyle w:val="ListParagraph"/>
              <w:numPr>
                <w:ilvl w:val="0"/>
                <w:numId w:val="4"/>
              </w:numPr>
              <w:spacing w:line="276" w:lineRule="auto"/>
              <w:jc w:val="both"/>
              <w:rPr>
                <w:rFonts w:ascii="Arial" w:hAnsi="Arial" w:cs="Arial"/>
                <w:color w:val="231F20"/>
                <w:szCs w:val="24"/>
                <w:lang w:val="mn-MN"/>
              </w:rPr>
            </w:pPr>
            <w:r w:rsidRPr="00880755">
              <w:rPr>
                <w:rFonts w:ascii="Arial" w:hAnsi="Arial" w:cs="Arial"/>
                <w:color w:val="231F20"/>
                <w:szCs w:val="24"/>
                <w:lang w:val="mn-MN"/>
              </w:rPr>
              <w:t>тээврийн хэрэгсэл, түүний дото</w:t>
            </w:r>
            <w:r w:rsidR="00AD4E19" w:rsidRPr="00880755">
              <w:rPr>
                <w:rFonts w:ascii="Arial" w:hAnsi="Arial" w:cs="Arial"/>
                <w:color w:val="231F20"/>
                <w:szCs w:val="24"/>
                <w:lang w:val="mn-MN"/>
              </w:rPr>
              <w:t>од</w:t>
            </w:r>
            <w:r w:rsidRPr="00880755">
              <w:rPr>
                <w:rFonts w:ascii="Arial" w:hAnsi="Arial" w:cs="Arial"/>
                <w:color w:val="231F20"/>
                <w:szCs w:val="24"/>
                <w:lang w:val="mn-MN"/>
              </w:rPr>
              <w:t xml:space="preserve"> эд анги</w:t>
            </w:r>
            <w:r w:rsidR="00AD4E19" w:rsidRPr="00880755">
              <w:rPr>
                <w:rFonts w:ascii="Arial" w:hAnsi="Arial" w:cs="Arial"/>
                <w:color w:val="231F20"/>
                <w:szCs w:val="24"/>
                <w:lang w:val="mn-MN"/>
              </w:rPr>
              <w:t xml:space="preserve"> болон</w:t>
            </w:r>
            <w:r w:rsidRPr="00880755">
              <w:rPr>
                <w:rFonts w:ascii="Arial" w:hAnsi="Arial" w:cs="Arial"/>
                <w:color w:val="231F20"/>
                <w:szCs w:val="24"/>
                <w:lang w:val="mn-MN"/>
              </w:rPr>
              <w:t xml:space="preserve"> дагалдах хэрэгслийн үр ашгий</w:t>
            </w:r>
            <w:r w:rsidR="00671F48" w:rsidRPr="00880755">
              <w:rPr>
                <w:rFonts w:ascii="Arial" w:hAnsi="Arial" w:cs="Arial"/>
                <w:color w:val="231F20"/>
                <w:szCs w:val="24"/>
                <w:lang w:val="mn-MN"/>
              </w:rPr>
              <w:t>н</w:t>
            </w:r>
            <w:r w:rsidRPr="00880755">
              <w:rPr>
                <w:rFonts w:ascii="Arial" w:hAnsi="Arial" w:cs="Arial"/>
                <w:color w:val="231F20"/>
                <w:szCs w:val="24"/>
                <w:lang w:val="mn-MN"/>
              </w:rPr>
              <w:t xml:space="preserve"> </w:t>
            </w:r>
            <w:r w:rsidR="00671F48" w:rsidRPr="00880755">
              <w:rPr>
                <w:rFonts w:ascii="Arial" w:hAnsi="Arial" w:cs="Arial"/>
                <w:color w:val="231F20"/>
                <w:szCs w:val="24"/>
                <w:lang w:val="mn-MN"/>
              </w:rPr>
              <w:t>өсөлт</w:t>
            </w:r>
            <w:r w:rsidRPr="00880755">
              <w:rPr>
                <w:rFonts w:ascii="Arial" w:hAnsi="Arial" w:cs="Arial"/>
                <w:color w:val="231F20"/>
                <w:szCs w:val="24"/>
                <w:lang w:val="mn-MN"/>
              </w:rPr>
              <w:t>;</w:t>
            </w:r>
          </w:p>
          <w:p w14:paraId="4EB82C40" w14:textId="2BEB8F55" w:rsidR="00CA21C0" w:rsidRPr="00880755" w:rsidRDefault="004E1719">
            <w:pPr>
              <w:pStyle w:val="ListParagraph"/>
              <w:numPr>
                <w:ilvl w:val="0"/>
                <w:numId w:val="4"/>
              </w:numPr>
              <w:spacing w:line="276" w:lineRule="auto"/>
              <w:jc w:val="both"/>
              <w:rPr>
                <w:rFonts w:ascii="Arial" w:hAnsi="Arial" w:cs="Arial"/>
                <w:color w:val="231F20"/>
                <w:szCs w:val="24"/>
                <w:lang w:val="mn-MN"/>
              </w:rPr>
            </w:pPr>
            <w:r w:rsidRPr="00880755">
              <w:rPr>
                <w:rFonts w:ascii="Arial" w:hAnsi="Arial" w:cs="Arial"/>
                <w:color w:val="231F20"/>
                <w:szCs w:val="24"/>
                <w:lang w:val="mn-MN"/>
              </w:rPr>
              <w:t>жолоодох эсвэл ажилла</w:t>
            </w:r>
            <w:r w:rsidR="00785C73" w:rsidRPr="00880755">
              <w:rPr>
                <w:rFonts w:ascii="Arial" w:hAnsi="Arial" w:cs="Arial"/>
                <w:color w:val="231F20"/>
                <w:szCs w:val="24"/>
                <w:lang w:val="mn-MN"/>
              </w:rPr>
              <w:t>х илүү тохиромжтой</w:t>
            </w:r>
            <w:r w:rsidRPr="00880755">
              <w:rPr>
                <w:rFonts w:ascii="Arial" w:hAnsi="Arial" w:cs="Arial"/>
                <w:color w:val="231F20"/>
                <w:szCs w:val="24"/>
                <w:lang w:val="mn-MN"/>
              </w:rPr>
              <w:t xml:space="preserve"> </w:t>
            </w:r>
            <w:r w:rsidR="00AD4E19" w:rsidRPr="00880755">
              <w:rPr>
                <w:rFonts w:ascii="Arial" w:hAnsi="Arial" w:cs="Arial"/>
                <w:color w:val="231F20"/>
                <w:szCs w:val="24"/>
                <w:lang w:val="mn-MN"/>
              </w:rPr>
              <w:t>хэв маяг</w:t>
            </w:r>
            <w:r w:rsidR="00CA21C0" w:rsidRPr="00880755">
              <w:rPr>
                <w:rFonts w:ascii="Arial" w:hAnsi="Arial" w:cs="Arial"/>
                <w:color w:val="231F20"/>
                <w:szCs w:val="24"/>
                <w:lang w:val="mn-MN"/>
              </w:rPr>
              <w:t>;</w:t>
            </w:r>
          </w:p>
          <w:p w14:paraId="0A868512" w14:textId="3B09E907" w:rsidR="00124CC2" w:rsidRPr="00880755" w:rsidRDefault="00C62E70">
            <w:pPr>
              <w:pStyle w:val="ListParagraph"/>
              <w:numPr>
                <w:ilvl w:val="0"/>
                <w:numId w:val="4"/>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тээврийн </w:t>
            </w:r>
            <w:r w:rsidR="00124CC2" w:rsidRPr="00880755">
              <w:rPr>
                <w:rFonts w:ascii="Arial" w:hAnsi="Arial" w:cs="Arial"/>
                <w:color w:val="231F20"/>
                <w:szCs w:val="24"/>
                <w:lang w:val="mn-MN"/>
              </w:rPr>
              <w:t xml:space="preserve"> </w:t>
            </w:r>
            <w:r w:rsidR="00671F48" w:rsidRPr="00880755">
              <w:rPr>
                <w:rFonts w:ascii="Arial" w:hAnsi="Arial" w:cs="Arial"/>
                <w:color w:val="231F20"/>
                <w:szCs w:val="24"/>
                <w:lang w:val="mn-MN"/>
              </w:rPr>
              <w:t>төрөл хоорондын</w:t>
            </w:r>
            <w:r w:rsidR="00124CC2" w:rsidRPr="00880755">
              <w:rPr>
                <w:rFonts w:ascii="Arial" w:hAnsi="Arial" w:cs="Arial"/>
                <w:color w:val="231F20"/>
                <w:szCs w:val="24"/>
                <w:lang w:val="mn-MN"/>
              </w:rPr>
              <w:t xml:space="preserve"> шилжи</w:t>
            </w:r>
            <w:r w:rsidR="00671F48" w:rsidRPr="00880755">
              <w:rPr>
                <w:rFonts w:ascii="Arial" w:hAnsi="Arial" w:cs="Arial"/>
                <w:color w:val="231F20"/>
                <w:szCs w:val="24"/>
                <w:lang w:val="mn-MN"/>
              </w:rPr>
              <w:t>лт</w:t>
            </w:r>
            <w:r w:rsidR="00124CC2" w:rsidRPr="00880755">
              <w:rPr>
                <w:rFonts w:ascii="Arial" w:hAnsi="Arial" w:cs="Arial"/>
                <w:color w:val="231F20"/>
                <w:szCs w:val="24"/>
                <w:lang w:val="mn-MN"/>
              </w:rPr>
              <w:t xml:space="preserve"> </w:t>
            </w:r>
            <w:r w:rsidR="00CA21C0" w:rsidRPr="00880755">
              <w:rPr>
                <w:rFonts w:ascii="Arial" w:hAnsi="Arial" w:cs="Arial"/>
                <w:color w:val="231F20"/>
                <w:szCs w:val="24"/>
                <w:lang w:val="mn-MN"/>
              </w:rPr>
              <w:t>(</w:t>
            </w:r>
            <w:r w:rsidR="00124CC2" w:rsidRPr="00880755">
              <w:rPr>
                <w:rFonts w:ascii="Arial" w:hAnsi="Arial" w:cs="Arial"/>
                <w:color w:val="231F20"/>
                <w:szCs w:val="24"/>
                <w:lang w:val="mn-MN"/>
              </w:rPr>
              <w:t>жишээ нь</w:t>
            </w:r>
            <w:r w:rsidR="00671F48" w:rsidRPr="00880755">
              <w:rPr>
                <w:rFonts w:ascii="Arial" w:hAnsi="Arial" w:cs="Arial"/>
                <w:color w:val="231F20"/>
                <w:szCs w:val="24"/>
                <w:lang w:val="mn-MN"/>
              </w:rPr>
              <w:t>,</w:t>
            </w:r>
            <w:r w:rsidR="00CA21C0" w:rsidRPr="00880755">
              <w:rPr>
                <w:rFonts w:ascii="Arial" w:hAnsi="Arial" w:cs="Arial"/>
                <w:color w:val="231F20"/>
                <w:szCs w:val="24"/>
                <w:lang w:val="mn-MN"/>
              </w:rPr>
              <w:t xml:space="preserve"> </w:t>
            </w:r>
            <w:r w:rsidR="00124CC2" w:rsidRPr="00880755">
              <w:rPr>
                <w:rFonts w:ascii="Arial" w:hAnsi="Arial" w:cs="Arial"/>
                <w:color w:val="231F20"/>
                <w:szCs w:val="24"/>
                <w:lang w:val="mn-MN"/>
              </w:rPr>
              <w:t>автомашин</w:t>
            </w:r>
            <w:r w:rsidR="00671F48" w:rsidRPr="00880755">
              <w:rPr>
                <w:rFonts w:ascii="Arial" w:hAnsi="Arial" w:cs="Arial"/>
                <w:color w:val="231F20"/>
                <w:szCs w:val="24"/>
                <w:lang w:val="mn-MN"/>
              </w:rPr>
              <w:t>ыг</w:t>
            </w:r>
            <w:r w:rsidR="00124CC2" w:rsidRPr="00880755">
              <w:rPr>
                <w:rFonts w:ascii="Arial" w:hAnsi="Arial" w:cs="Arial"/>
                <w:color w:val="231F20"/>
                <w:szCs w:val="24"/>
                <w:lang w:val="mn-MN"/>
              </w:rPr>
              <w:t xml:space="preserve"> нийтийн тээвр</w:t>
            </w:r>
            <w:r w:rsidR="00671F48" w:rsidRPr="00880755">
              <w:rPr>
                <w:rFonts w:ascii="Arial" w:hAnsi="Arial" w:cs="Arial"/>
                <w:color w:val="231F20"/>
                <w:szCs w:val="24"/>
                <w:lang w:val="mn-MN"/>
              </w:rPr>
              <w:t>ээр</w:t>
            </w:r>
            <w:r w:rsidR="00124CC2" w:rsidRPr="00880755">
              <w:rPr>
                <w:rFonts w:ascii="Arial" w:hAnsi="Arial" w:cs="Arial"/>
                <w:color w:val="231F20"/>
                <w:szCs w:val="24"/>
                <w:lang w:val="mn-MN"/>
              </w:rPr>
              <w:t>, ачааны машин</w:t>
            </w:r>
            <w:r w:rsidR="00671F48" w:rsidRPr="00880755">
              <w:rPr>
                <w:rFonts w:ascii="Arial" w:hAnsi="Arial" w:cs="Arial"/>
                <w:color w:val="231F20"/>
                <w:szCs w:val="24"/>
                <w:lang w:val="mn-MN"/>
              </w:rPr>
              <w:t>ыг</w:t>
            </w:r>
            <w:r w:rsidR="00124CC2" w:rsidRPr="00880755">
              <w:rPr>
                <w:rFonts w:ascii="Arial" w:hAnsi="Arial" w:cs="Arial"/>
                <w:color w:val="231F20"/>
                <w:szCs w:val="24"/>
                <w:lang w:val="mn-MN"/>
              </w:rPr>
              <w:t xml:space="preserve"> төмөр замын тээвр</w:t>
            </w:r>
            <w:r w:rsidR="00671F48" w:rsidRPr="00880755">
              <w:rPr>
                <w:rFonts w:ascii="Arial" w:hAnsi="Arial" w:cs="Arial"/>
                <w:color w:val="231F20"/>
                <w:szCs w:val="24"/>
                <w:lang w:val="mn-MN"/>
              </w:rPr>
              <w:t>ээр</w:t>
            </w:r>
            <w:r w:rsidR="00CA21C0" w:rsidRPr="00880755">
              <w:rPr>
                <w:rFonts w:ascii="Arial" w:hAnsi="Arial" w:cs="Arial"/>
                <w:color w:val="231F20"/>
                <w:szCs w:val="24"/>
                <w:lang w:val="mn-MN"/>
              </w:rPr>
              <w:t>);</w:t>
            </w:r>
            <w:r w:rsidR="00610833" w:rsidRPr="00880755">
              <w:rPr>
                <w:rFonts w:ascii="Arial" w:hAnsi="Arial" w:cs="Arial"/>
                <w:color w:val="231F20"/>
                <w:szCs w:val="24"/>
                <w:lang w:val="mn-MN"/>
              </w:rPr>
              <w:t xml:space="preserve"> </w:t>
            </w:r>
          </w:p>
          <w:p w14:paraId="4451721D" w14:textId="3986671A" w:rsidR="009405BD" w:rsidRPr="00880755" w:rsidRDefault="005E0180">
            <w:pPr>
              <w:pStyle w:val="ListParagraph"/>
              <w:numPr>
                <w:ilvl w:val="0"/>
                <w:numId w:val="4"/>
              </w:numPr>
              <w:spacing w:line="276" w:lineRule="auto"/>
              <w:jc w:val="both"/>
              <w:rPr>
                <w:rFonts w:ascii="Arial" w:hAnsi="Arial" w:cs="Arial"/>
                <w:color w:val="231F20"/>
                <w:szCs w:val="24"/>
                <w:lang w:val="mn-MN"/>
              </w:rPr>
            </w:pPr>
            <w:r w:rsidRPr="00880755">
              <w:rPr>
                <w:rFonts w:ascii="Arial" w:hAnsi="Arial" w:cs="Arial"/>
                <w:color w:val="231F20"/>
                <w:szCs w:val="24"/>
                <w:lang w:val="mn-MN"/>
              </w:rPr>
              <w:t>ж</w:t>
            </w:r>
            <w:r w:rsidR="009405BD" w:rsidRPr="00880755">
              <w:rPr>
                <w:rFonts w:ascii="Arial" w:hAnsi="Arial" w:cs="Arial"/>
                <w:color w:val="231F20"/>
                <w:szCs w:val="24"/>
                <w:lang w:val="mn-MN"/>
              </w:rPr>
              <w:t>ишээлбэл, нийтийн тээвэр</w:t>
            </w:r>
            <w:r w:rsidRPr="00880755">
              <w:rPr>
                <w:rFonts w:ascii="Arial" w:hAnsi="Arial" w:cs="Arial"/>
                <w:color w:val="231F20"/>
                <w:szCs w:val="24"/>
                <w:lang w:val="mn-MN"/>
              </w:rPr>
              <w:t xml:space="preserve"> эсвэл</w:t>
            </w:r>
            <w:r w:rsidR="009405BD" w:rsidRPr="00880755">
              <w:rPr>
                <w:rFonts w:ascii="Arial" w:hAnsi="Arial" w:cs="Arial"/>
                <w:color w:val="231F20"/>
                <w:szCs w:val="24"/>
                <w:lang w:val="mn-MN"/>
              </w:rPr>
              <w:t xml:space="preserve"> унадаг дугуйг автомашин</w:t>
            </w:r>
            <w:r w:rsidRPr="00880755">
              <w:rPr>
                <w:rFonts w:ascii="Arial" w:hAnsi="Arial" w:cs="Arial"/>
                <w:color w:val="231F20"/>
                <w:szCs w:val="24"/>
                <w:lang w:val="mn-MN"/>
              </w:rPr>
              <w:t>аас</w:t>
            </w:r>
            <w:r w:rsidR="009405BD" w:rsidRPr="00880755">
              <w:rPr>
                <w:rFonts w:ascii="Arial" w:hAnsi="Arial" w:cs="Arial"/>
                <w:color w:val="231F20"/>
                <w:szCs w:val="24"/>
                <w:lang w:val="mn-MN"/>
              </w:rPr>
              <w:t xml:space="preserve"> илүү ашиглах, </w:t>
            </w:r>
            <w:r w:rsidR="00671F48" w:rsidRPr="00880755">
              <w:rPr>
                <w:rFonts w:ascii="Arial" w:hAnsi="Arial" w:cs="Arial"/>
                <w:color w:val="231F20"/>
                <w:szCs w:val="24"/>
                <w:lang w:val="mn-MN"/>
              </w:rPr>
              <w:t>эсвэл</w:t>
            </w:r>
            <w:r w:rsidR="009405BD" w:rsidRPr="00880755">
              <w:rPr>
                <w:rFonts w:ascii="Arial" w:hAnsi="Arial" w:cs="Arial"/>
                <w:color w:val="231F20"/>
                <w:szCs w:val="24"/>
                <w:lang w:val="mn-MN"/>
              </w:rPr>
              <w:t xml:space="preserve"> ачаа </w:t>
            </w:r>
            <w:r w:rsidRPr="00880755">
              <w:rPr>
                <w:rFonts w:ascii="Arial" w:hAnsi="Arial" w:cs="Arial"/>
                <w:color w:val="231F20"/>
                <w:szCs w:val="24"/>
                <w:lang w:val="mn-MN"/>
              </w:rPr>
              <w:t>тээврийн хэрэгслийн</w:t>
            </w:r>
            <w:r w:rsidR="009405BD" w:rsidRPr="00880755">
              <w:rPr>
                <w:rFonts w:ascii="Arial" w:hAnsi="Arial" w:cs="Arial"/>
                <w:color w:val="231F20"/>
                <w:szCs w:val="24"/>
                <w:lang w:val="mn-MN"/>
              </w:rPr>
              <w:t xml:space="preserve"> </w:t>
            </w:r>
            <w:r w:rsidR="00671F48" w:rsidRPr="00880755">
              <w:rPr>
                <w:rFonts w:ascii="Arial" w:hAnsi="Arial" w:cs="Arial"/>
                <w:color w:val="231F20"/>
                <w:szCs w:val="24"/>
                <w:lang w:val="mn-MN"/>
              </w:rPr>
              <w:t xml:space="preserve">материал </w:t>
            </w:r>
            <w:r w:rsidRPr="00880755">
              <w:rPr>
                <w:rFonts w:ascii="Arial" w:hAnsi="Arial" w:cs="Arial"/>
                <w:color w:val="231F20"/>
                <w:szCs w:val="24"/>
                <w:lang w:val="mn-MN"/>
              </w:rPr>
              <w:t>техникийн хангамжийг</w:t>
            </w:r>
            <w:r w:rsidR="009405BD" w:rsidRPr="00880755">
              <w:rPr>
                <w:rFonts w:ascii="Arial" w:hAnsi="Arial" w:cs="Arial"/>
                <w:color w:val="231F20"/>
                <w:szCs w:val="24"/>
                <w:lang w:val="mn-MN"/>
              </w:rPr>
              <w:t xml:space="preserve"> сайжруулах</w:t>
            </w:r>
            <w:r w:rsidR="00671F48" w:rsidRPr="00880755">
              <w:rPr>
                <w:rFonts w:ascii="Arial" w:hAnsi="Arial" w:cs="Arial"/>
                <w:color w:val="231F20"/>
                <w:szCs w:val="24"/>
                <w:lang w:val="mn-MN"/>
              </w:rPr>
              <w:t>аа</w:t>
            </w:r>
            <w:r w:rsidR="009405BD" w:rsidRPr="00880755">
              <w:rPr>
                <w:rFonts w:ascii="Arial" w:hAnsi="Arial" w:cs="Arial"/>
                <w:color w:val="231F20"/>
                <w:szCs w:val="24"/>
                <w:lang w:val="mn-MN"/>
              </w:rPr>
              <w:t>с шалтгаалан</w:t>
            </w:r>
            <w:r w:rsidR="00671F48" w:rsidRPr="00880755">
              <w:rPr>
                <w:rFonts w:ascii="Arial" w:hAnsi="Arial" w:cs="Arial"/>
                <w:color w:val="231F20"/>
                <w:szCs w:val="24"/>
                <w:lang w:val="mn-MN"/>
              </w:rPr>
              <w:t>,</w:t>
            </w:r>
            <w:r w:rsidR="009405BD" w:rsidRPr="00880755">
              <w:rPr>
                <w:rFonts w:ascii="Arial" w:hAnsi="Arial" w:cs="Arial"/>
                <w:color w:val="231F20"/>
                <w:szCs w:val="24"/>
                <w:lang w:val="mn-MN"/>
              </w:rPr>
              <w:t xml:space="preserve"> </w:t>
            </w:r>
            <w:r w:rsidRPr="00880755">
              <w:rPr>
                <w:rFonts w:ascii="Arial" w:hAnsi="Arial" w:cs="Arial"/>
                <w:color w:val="231F20"/>
                <w:szCs w:val="24"/>
                <w:lang w:val="mn-MN"/>
              </w:rPr>
              <w:t xml:space="preserve">авто </w:t>
            </w:r>
            <w:r w:rsidR="009405BD" w:rsidRPr="00880755">
              <w:rPr>
                <w:rFonts w:ascii="Arial" w:hAnsi="Arial" w:cs="Arial"/>
                <w:color w:val="231F20"/>
                <w:szCs w:val="24"/>
                <w:lang w:val="mn-MN"/>
              </w:rPr>
              <w:t>тээврийн хэрэгсл</w:t>
            </w:r>
            <w:r w:rsidRPr="00880755">
              <w:rPr>
                <w:rFonts w:ascii="Arial" w:hAnsi="Arial" w:cs="Arial"/>
                <w:color w:val="231F20"/>
                <w:szCs w:val="24"/>
                <w:lang w:val="mn-MN"/>
              </w:rPr>
              <w:t xml:space="preserve">ийн туулах </w:t>
            </w:r>
            <w:r w:rsidR="009405BD" w:rsidRPr="00880755">
              <w:rPr>
                <w:rFonts w:ascii="Arial" w:hAnsi="Arial" w:cs="Arial"/>
                <w:color w:val="231F20"/>
                <w:szCs w:val="24"/>
                <w:lang w:val="mn-MN"/>
              </w:rPr>
              <w:t>зай</w:t>
            </w:r>
            <w:r w:rsidRPr="00880755">
              <w:rPr>
                <w:rFonts w:ascii="Arial" w:hAnsi="Arial" w:cs="Arial"/>
                <w:color w:val="231F20"/>
                <w:szCs w:val="24"/>
                <w:lang w:val="mn-MN"/>
              </w:rPr>
              <w:t>г</w:t>
            </w:r>
            <w:r w:rsidR="009405BD" w:rsidRPr="00880755">
              <w:rPr>
                <w:rFonts w:ascii="Arial" w:hAnsi="Arial" w:cs="Arial"/>
                <w:color w:val="231F20"/>
                <w:szCs w:val="24"/>
                <w:lang w:val="mn-MN"/>
              </w:rPr>
              <w:t xml:space="preserve"> багас</w:t>
            </w:r>
            <w:r w:rsidRPr="00880755">
              <w:rPr>
                <w:rFonts w:ascii="Arial" w:hAnsi="Arial" w:cs="Arial"/>
                <w:color w:val="231F20"/>
                <w:szCs w:val="24"/>
                <w:lang w:val="mn-MN"/>
              </w:rPr>
              <w:t>гах;</w:t>
            </w:r>
          </w:p>
          <w:p w14:paraId="07178BF3" w14:textId="6231C680" w:rsidR="009E6FDA" w:rsidRPr="00880755" w:rsidRDefault="00D7354C">
            <w:pPr>
              <w:pStyle w:val="ListParagraph"/>
              <w:numPr>
                <w:ilvl w:val="0"/>
                <w:numId w:val="4"/>
              </w:numPr>
              <w:spacing w:line="276" w:lineRule="auto"/>
              <w:jc w:val="both"/>
              <w:rPr>
                <w:rFonts w:ascii="Arial" w:hAnsi="Arial" w:cs="Arial"/>
                <w:color w:val="231F20"/>
                <w:szCs w:val="24"/>
                <w:lang w:val="mn-MN"/>
              </w:rPr>
            </w:pPr>
            <w:r w:rsidRPr="00880755">
              <w:rPr>
                <w:rFonts w:ascii="Arial" w:hAnsi="Arial" w:cs="Arial"/>
                <w:color w:val="231F20"/>
                <w:szCs w:val="24"/>
                <w:lang w:val="mn-MN"/>
              </w:rPr>
              <w:t>т</w:t>
            </w:r>
            <w:r w:rsidR="00C62E70" w:rsidRPr="00880755">
              <w:rPr>
                <w:rFonts w:ascii="Arial" w:hAnsi="Arial" w:cs="Arial"/>
                <w:color w:val="231F20"/>
                <w:szCs w:val="24"/>
                <w:lang w:val="mn-MN"/>
              </w:rPr>
              <w:t xml:space="preserve">ээврийн </w:t>
            </w:r>
            <w:r w:rsidR="00671F48" w:rsidRPr="00880755">
              <w:rPr>
                <w:rFonts w:ascii="Arial" w:hAnsi="Arial" w:cs="Arial"/>
                <w:color w:val="231F20"/>
                <w:szCs w:val="24"/>
                <w:lang w:val="mn-MN"/>
              </w:rPr>
              <w:t>төрө</w:t>
            </w:r>
            <w:r w:rsidR="00C62E70" w:rsidRPr="00880755">
              <w:rPr>
                <w:rFonts w:ascii="Arial" w:hAnsi="Arial" w:cs="Arial"/>
                <w:color w:val="231F20"/>
                <w:szCs w:val="24"/>
                <w:lang w:val="mn-MN"/>
              </w:rPr>
              <w:t>л</w:t>
            </w:r>
            <w:r w:rsidR="0055466E" w:rsidRPr="00880755">
              <w:rPr>
                <w:rFonts w:ascii="Arial" w:hAnsi="Arial" w:cs="Arial"/>
                <w:color w:val="231F20"/>
                <w:szCs w:val="24"/>
                <w:lang w:val="mn-MN"/>
              </w:rPr>
              <w:t xml:space="preserve"> болон тээврийн </w:t>
            </w:r>
            <w:r w:rsidR="0055466E" w:rsidRPr="00880755">
              <w:rPr>
                <w:rFonts w:ascii="Arial" w:hAnsi="Arial" w:cs="Arial"/>
                <w:color w:val="231F20"/>
                <w:szCs w:val="24"/>
                <w:lang w:val="mn-MN"/>
              </w:rPr>
              <w:lastRenderedPageBreak/>
              <w:t xml:space="preserve">хэрэгслийн </w:t>
            </w:r>
            <w:r w:rsidR="00671F48" w:rsidRPr="00880755">
              <w:rPr>
                <w:rFonts w:ascii="Arial" w:hAnsi="Arial" w:cs="Arial"/>
                <w:color w:val="231F20"/>
                <w:szCs w:val="24"/>
                <w:lang w:val="mn-MN"/>
              </w:rPr>
              <w:t>дүүргэлт</w:t>
            </w:r>
            <w:r w:rsidR="0055466E" w:rsidRPr="00880755">
              <w:rPr>
                <w:rFonts w:ascii="Arial" w:hAnsi="Arial" w:cs="Arial"/>
                <w:color w:val="231F20"/>
                <w:szCs w:val="24"/>
                <w:lang w:val="mn-MN"/>
              </w:rPr>
              <w:t xml:space="preserve"> эсвэл ачааллы</w:t>
            </w:r>
            <w:r w:rsidR="00671F48" w:rsidRPr="00880755">
              <w:rPr>
                <w:rFonts w:ascii="Arial" w:hAnsi="Arial" w:cs="Arial"/>
                <w:color w:val="231F20"/>
                <w:szCs w:val="24"/>
                <w:lang w:val="mn-MN"/>
              </w:rPr>
              <w:t>н коэффицинты</w:t>
            </w:r>
            <w:r w:rsidR="0055466E" w:rsidRPr="00880755">
              <w:rPr>
                <w:rFonts w:ascii="Arial" w:hAnsi="Arial" w:cs="Arial"/>
                <w:color w:val="231F20"/>
                <w:szCs w:val="24"/>
                <w:lang w:val="mn-MN"/>
              </w:rPr>
              <w:t>г нэм</w:t>
            </w:r>
            <w:r w:rsidR="00671F48" w:rsidRPr="00880755">
              <w:rPr>
                <w:rFonts w:ascii="Arial" w:hAnsi="Arial" w:cs="Arial"/>
                <w:color w:val="231F20"/>
                <w:szCs w:val="24"/>
                <w:lang w:val="mn-MN"/>
              </w:rPr>
              <w:t>сэн</w:t>
            </w:r>
            <w:r w:rsidR="00100034" w:rsidRPr="00880755">
              <w:rPr>
                <w:rFonts w:ascii="Arial" w:hAnsi="Arial" w:cs="Arial"/>
                <w:color w:val="231F20"/>
                <w:szCs w:val="24"/>
                <w:lang w:val="mn-MN"/>
              </w:rPr>
              <w:t xml:space="preserve"> хэмжээ</w:t>
            </w:r>
            <w:r w:rsidR="00671F48" w:rsidRPr="00880755">
              <w:rPr>
                <w:rFonts w:ascii="Arial" w:hAnsi="Arial" w:cs="Arial"/>
                <w:color w:val="231F20"/>
                <w:szCs w:val="24"/>
                <w:lang w:val="mn-MN"/>
              </w:rPr>
              <w:t xml:space="preserve"> байна</w:t>
            </w:r>
            <w:r w:rsidR="0055466E" w:rsidRPr="00880755">
              <w:rPr>
                <w:rFonts w:ascii="Arial" w:hAnsi="Arial" w:cs="Arial"/>
                <w:color w:val="231F20"/>
                <w:szCs w:val="24"/>
                <w:lang w:val="mn-MN"/>
              </w:rPr>
              <w:t>.</w:t>
            </w:r>
          </w:p>
          <w:p w14:paraId="2D6095F0" w14:textId="30E38C4B" w:rsidR="00C62E70" w:rsidRPr="00880755" w:rsidRDefault="00C62E70">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Сүүлийн гурван тохиолдолд тээврийн </w:t>
            </w:r>
            <w:r w:rsidR="00DB54F6" w:rsidRPr="00880755">
              <w:rPr>
                <w:rFonts w:ascii="Arial" w:hAnsi="Arial" w:cs="Arial"/>
                <w:color w:val="231F20"/>
                <w:szCs w:val="24"/>
                <w:lang w:val="mn-MN"/>
              </w:rPr>
              <w:t>төр</w:t>
            </w:r>
            <w:r w:rsidRPr="00880755">
              <w:rPr>
                <w:rFonts w:ascii="Arial" w:hAnsi="Arial" w:cs="Arial"/>
                <w:color w:val="231F20"/>
                <w:szCs w:val="24"/>
                <w:lang w:val="mn-MN"/>
              </w:rPr>
              <w:t xml:space="preserve">лийн эрчим хүчний </w:t>
            </w:r>
            <w:r w:rsidR="000B7B65" w:rsidRPr="00880755">
              <w:rPr>
                <w:rFonts w:ascii="Arial" w:hAnsi="Arial" w:cs="Arial"/>
                <w:color w:val="231F20"/>
                <w:szCs w:val="24"/>
                <w:lang w:val="mn-MN"/>
              </w:rPr>
              <w:t>үр ашиг</w:t>
            </w:r>
            <w:r w:rsidRPr="00880755">
              <w:rPr>
                <w:rFonts w:ascii="Arial" w:hAnsi="Arial" w:cs="Arial"/>
                <w:color w:val="231F20"/>
                <w:szCs w:val="24"/>
                <w:lang w:val="mn-MN"/>
              </w:rPr>
              <w:t xml:space="preserve"> өөрчлөгдө</w:t>
            </w:r>
            <w:r w:rsidR="000B7B65" w:rsidRPr="00880755">
              <w:rPr>
                <w:rFonts w:ascii="Arial" w:hAnsi="Arial" w:cs="Arial"/>
                <w:color w:val="231F20"/>
                <w:szCs w:val="24"/>
                <w:lang w:val="mn-MN"/>
              </w:rPr>
              <w:t>х</w:t>
            </w:r>
            <w:r w:rsidRPr="00880755">
              <w:rPr>
                <w:rFonts w:ascii="Arial" w:hAnsi="Arial" w:cs="Arial"/>
                <w:color w:val="231F20"/>
                <w:szCs w:val="24"/>
                <w:lang w:val="mn-MN"/>
              </w:rPr>
              <w:t xml:space="preserve">гүй, харин  илүү үр ашигтай </w:t>
            </w:r>
            <w:r w:rsidR="000B7B65" w:rsidRPr="00880755">
              <w:rPr>
                <w:rFonts w:ascii="Arial" w:hAnsi="Arial" w:cs="Arial"/>
                <w:color w:val="231F20"/>
                <w:szCs w:val="24"/>
                <w:lang w:val="mn-MN"/>
              </w:rPr>
              <w:t xml:space="preserve">төрлүүдийг </w:t>
            </w:r>
            <w:r w:rsidRPr="00880755">
              <w:rPr>
                <w:rFonts w:ascii="Arial" w:hAnsi="Arial" w:cs="Arial"/>
                <w:color w:val="231F20"/>
                <w:szCs w:val="24"/>
                <w:lang w:val="mn-MN"/>
              </w:rPr>
              <w:t>(гурав</w:t>
            </w:r>
            <w:r w:rsidR="000B7B65" w:rsidRPr="00880755">
              <w:rPr>
                <w:rFonts w:ascii="Arial" w:hAnsi="Arial" w:cs="Arial"/>
                <w:color w:val="231F20"/>
                <w:szCs w:val="24"/>
                <w:lang w:val="mn-MN"/>
              </w:rPr>
              <w:t>дугаар</w:t>
            </w:r>
            <w:r w:rsidRPr="00880755">
              <w:rPr>
                <w:rFonts w:ascii="Arial" w:hAnsi="Arial" w:cs="Arial"/>
                <w:color w:val="231F20"/>
                <w:szCs w:val="24"/>
                <w:lang w:val="mn-MN"/>
              </w:rPr>
              <w:t xml:space="preserve"> тохиолдолд) ашиглах эсвэл тээврийн </w:t>
            </w:r>
            <w:r w:rsidR="000B7B65" w:rsidRPr="00880755">
              <w:rPr>
                <w:rFonts w:ascii="Arial" w:hAnsi="Arial" w:cs="Arial"/>
                <w:color w:val="231F20"/>
                <w:szCs w:val="24"/>
                <w:lang w:val="mn-MN"/>
              </w:rPr>
              <w:t>төр</w:t>
            </w:r>
            <w:r w:rsidRPr="00880755">
              <w:rPr>
                <w:rFonts w:ascii="Arial" w:hAnsi="Arial" w:cs="Arial"/>
                <w:color w:val="231F20"/>
                <w:szCs w:val="24"/>
                <w:lang w:val="mn-MN"/>
              </w:rPr>
              <w:t xml:space="preserve">лийг </w:t>
            </w:r>
            <w:r w:rsidR="002110A8" w:rsidRPr="00880755">
              <w:rPr>
                <w:rFonts w:ascii="Arial" w:hAnsi="Arial" w:cs="Arial"/>
                <w:color w:val="231F20"/>
                <w:szCs w:val="24"/>
                <w:lang w:val="mn-MN"/>
              </w:rPr>
              <w:t>(дөрөв болон тавд</w:t>
            </w:r>
            <w:r w:rsidR="000B7B65" w:rsidRPr="00880755">
              <w:rPr>
                <w:rFonts w:ascii="Arial" w:hAnsi="Arial" w:cs="Arial"/>
                <w:color w:val="231F20"/>
                <w:szCs w:val="24"/>
                <w:lang w:val="mn-MN"/>
              </w:rPr>
              <w:t>угаар</w:t>
            </w:r>
            <w:r w:rsidR="002110A8" w:rsidRPr="00880755">
              <w:rPr>
                <w:rFonts w:ascii="Arial" w:hAnsi="Arial" w:cs="Arial"/>
                <w:color w:val="231F20"/>
                <w:szCs w:val="24"/>
                <w:lang w:val="mn-MN"/>
              </w:rPr>
              <w:t xml:space="preserve"> тохиолдолд) </w:t>
            </w:r>
            <w:r w:rsidRPr="00880755">
              <w:rPr>
                <w:rFonts w:ascii="Arial" w:hAnsi="Arial" w:cs="Arial"/>
                <w:color w:val="231F20"/>
                <w:szCs w:val="24"/>
                <w:lang w:val="mn-MN"/>
              </w:rPr>
              <w:t>илүү үр ашигтай ашигла</w:t>
            </w:r>
            <w:r w:rsidR="000B7B65" w:rsidRPr="00880755">
              <w:rPr>
                <w:rFonts w:ascii="Arial" w:hAnsi="Arial" w:cs="Arial"/>
                <w:color w:val="231F20"/>
                <w:szCs w:val="24"/>
                <w:lang w:val="mn-MN"/>
              </w:rPr>
              <w:t>сан байна</w:t>
            </w:r>
            <w:r w:rsidRPr="00880755">
              <w:rPr>
                <w:rFonts w:ascii="Arial" w:hAnsi="Arial" w:cs="Arial"/>
                <w:color w:val="231F20"/>
                <w:szCs w:val="24"/>
                <w:lang w:val="mn-MN"/>
              </w:rPr>
              <w:t>.</w:t>
            </w:r>
          </w:p>
          <w:p w14:paraId="6D64D58D" w14:textId="4C60248A" w:rsidR="00FC1F1F" w:rsidRPr="00880755" w:rsidRDefault="00FC1F1F">
            <w:pPr>
              <w:spacing w:line="276" w:lineRule="auto"/>
              <w:jc w:val="both"/>
              <w:rPr>
                <w:rFonts w:ascii="Arial" w:hAnsi="Arial" w:cs="Arial"/>
                <w:color w:val="231F20"/>
                <w:szCs w:val="24"/>
                <w:lang w:val="mn-MN"/>
              </w:rPr>
            </w:pPr>
            <w:r w:rsidRPr="00880755">
              <w:rPr>
                <w:rFonts w:ascii="Arial" w:hAnsi="Arial" w:cs="Arial"/>
                <w:color w:val="231F20"/>
                <w:szCs w:val="24"/>
                <w:lang w:val="mn-MN"/>
              </w:rPr>
              <w:t>Тиймээс эрчим хүчний үр ашгийн индексий</w:t>
            </w:r>
            <w:r w:rsidR="005A6ABB" w:rsidRPr="00880755">
              <w:rPr>
                <w:rFonts w:ascii="Arial" w:hAnsi="Arial" w:cs="Arial"/>
                <w:color w:val="231F20"/>
                <w:szCs w:val="24"/>
                <w:lang w:val="mn-MN"/>
              </w:rPr>
              <w:t>г</w:t>
            </w:r>
            <w:r w:rsidRPr="00880755">
              <w:rPr>
                <w:rFonts w:ascii="Arial" w:hAnsi="Arial" w:cs="Arial"/>
                <w:color w:val="231F20"/>
                <w:szCs w:val="24"/>
                <w:lang w:val="mn-MN"/>
              </w:rPr>
              <w:t xml:space="preserve"> тодорхойло</w:t>
            </w:r>
            <w:r w:rsidR="005A6ABB" w:rsidRPr="00880755">
              <w:rPr>
                <w:rFonts w:ascii="Arial" w:hAnsi="Arial" w:cs="Arial"/>
                <w:color w:val="231F20"/>
                <w:szCs w:val="24"/>
                <w:lang w:val="mn-MN"/>
              </w:rPr>
              <w:t>х</w:t>
            </w:r>
            <w:r w:rsidRPr="00880755">
              <w:rPr>
                <w:rFonts w:ascii="Arial" w:hAnsi="Arial" w:cs="Arial"/>
                <w:color w:val="231F20"/>
                <w:szCs w:val="24"/>
                <w:lang w:val="mn-MN"/>
              </w:rPr>
              <w:t xml:space="preserve"> нь эрчим хүчний </w:t>
            </w:r>
            <w:r w:rsidR="00A64391" w:rsidRPr="00880755">
              <w:rPr>
                <w:rFonts w:ascii="Arial" w:hAnsi="Arial" w:cs="Arial"/>
                <w:color w:val="231F20"/>
                <w:szCs w:val="24"/>
                <w:lang w:val="mn-MN"/>
              </w:rPr>
              <w:t>үр ашгий</w:t>
            </w:r>
            <w:r w:rsidR="005A6ABB" w:rsidRPr="00880755">
              <w:rPr>
                <w:rFonts w:ascii="Arial" w:hAnsi="Arial" w:cs="Arial"/>
                <w:color w:val="231F20"/>
                <w:szCs w:val="24"/>
                <w:lang w:val="mn-MN"/>
              </w:rPr>
              <w:t>г</w:t>
            </w:r>
            <w:r w:rsidRPr="00880755">
              <w:rPr>
                <w:rFonts w:ascii="Arial" w:hAnsi="Arial" w:cs="Arial"/>
                <w:color w:val="231F20"/>
                <w:szCs w:val="24"/>
                <w:lang w:val="mn-MN"/>
              </w:rPr>
              <w:t xml:space="preserve"> тодорхойло</w:t>
            </w:r>
            <w:r w:rsidR="005A6ABB" w:rsidRPr="00880755">
              <w:rPr>
                <w:rFonts w:ascii="Arial" w:hAnsi="Arial" w:cs="Arial"/>
                <w:color w:val="231F20"/>
                <w:szCs w:val="24"/>
                <w:lang w:val="mn-MN"/>
              </w:rPr>
              <w:t>х</w:t>
            </w:r>
            <w:r w:rsidRPr="00880755">
              <w:rPr>
                <w:rFonts w:ascii="Arial" w:hAnsi="Arial" w:cs="Arial"/>
                <w:color w:val="231F20"/>
                <w:szCs w:val="24"/>
                <w:lang w:val="mn-MN"/>
              </w:rPr>
              <w:t>оос хамаарна.</w:t>
            </w:r>
          </w:p>
          <w:p w14:paraId="5061795C" w14:textId="1F66B1DA" w:rsidR="00EE707A" w:rsidRPr="00880755" w:rsidRDefault="009E6FDA">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B.3.2 </w:t>
            </w:r>
            <w:r w:rsidR="00442744" w:rsidRPr="00880755">
              <w:rPr>
                <w:rFonts w:ascii="Arial" w:hAnsi="Arial" w:cs="Arial"/>
                <w:b/>
                <w:color w:val="231F20"/>
                <w:szCs w:val="24"/>
                <w:lang w:val="mn-MN"/>
              </w:rPr>
              <w:t>Автом</w:t>
            </w:r>
            <w:r w:rsidR="0006616F" w:rsidRPr="00880755">
              <w:rPr>
                <w:rFonts w:ascii="Arial" w:hAnsi="Arial" w:cs="Arial"/>
                <w:b/>
                <w:color w:val="231F20"/>
                <w:szCs w:val="24"/>
                <w:lang w:val="mn-MN"/>
              </w:rPr>
              <w:t>ашины заалт</w:t>
            </w:r>
          </w:p>
          <w:p w14:paraId="46799111" w14:textId="42A3A074" w:rsidR="00166BDC" w:rsidRPr="00880755" w:rsidRDefault="00442744">
            <w:pPr>
              <w:spacing w:line="276" w:lineRule="auto"/>
              <w:jc w:val="both"/>
              <w:rPr>
                <w:rFonts w:ascii="Arial" w:hAnsi="Arial" w:cs="Arial"/>
                <w:b/>
                <w:color w:val="231F20"/>
                <w:szCs w:val="24"/>
                <w:lang w:val="mn-MN"/>
              </w:rPr>
            </w:pPr>
            <w:r w:rsidRPr="00880755">
              <w:rPr>
                <w:rFonts w:ascii="Arial" w:hAnsi="Arial" w:cs="Arial"/>
                <w:color w:val="231F20"/>
                <w:szCs w:val="24"/>
                <w:lang w:val="mn-MN"/>
              </w:rPr>
              <w:t>Автом</w:t>
            </w:r>
            <w:r w:rsidR="00166BDC" w:rsidRPr="00880755">
              <w:rPr>
                <w:rFonts w:ascii="Arial" w:hAnsi="Arial" w:cs="Arial"/>
                <w:color w:val="231F20"/>
                <w:szCs w:val="24"/>
                <w:lang w:val="mn-MN"/>
              </w:rPr>
              <w:t xml:space="preserve">ашины хувьд эрчим хүчний үр ашгийг тодорхойлох </w:t>
            </w:r>
            <w:r w:rsidR="001768CF" w:rsidRPr="00880755">
              <w:rPr>
                <w:rFonts w:ascii="Arial" w:hAnsi="Arial" w:cs="Arial"/>
                <w:color w:val="231F20"/>
                <w:szCs w:val="24"/>
                <w:lang w:val="mn-MN"/>
              </w:rPr>
              <w:t xml:space="preserve">гурван </w:t>
            </w:r>
            <w:r w:rsidRPr="00880755">
              <w:rPr>
                <w:rFonts w:ascii="Arial" w:hAnsi="Arial" w:cs="Arial"/>
                <w:color w:val="231F20"/>
                <w:szCs w:val="24"/>
                <w:lang w:val="mn-MN"/>
              </w:rPr>
              <w:t xml:space="preserve">үндсэн </w:t>
            </w:r>
            <w:r w:rsidR="00166BDC" w:rsidRPr="00880755">
              <w:rPr>
                <w:rFonts w:ascii="Arial" w:hAnsi="Arial" w:cs="Arial"/>
                <w:color w:val="231F20"/>
                <w:szCs w:val="24"/>
                <w:lang w:val="mn-MN"/>
              </w:rPr>
              <w:t>үзүүлэлтийг ашигла</w:t>
            </w:r>
            <w:r w:rsidR="002F3D38" w:rsidRPr="00880755">
              <w:rPr>
                <w:rFonts w:ascii="Arial" w:hAnsi="Arial" w:cs="Arial"/>
                <w:color w:val="231F20"/>
                <w:szCs w:val="24"/>
                <w:lang w:val="mn-MN"/>
              </w:rPr>
              <w:t>х боломжтой</w:t>
            </w:r>
            <w:r w:rsidRPr="00880755">
              <w:rPr>
                <w:rFonts w:ascii="Arial" w:hAnsi="Arial" w:cs="Arial"/>
                <w:color w:val="231F20"/>
                <w:szCs w:val="24"/>
                <w:lang w:val="mn-MN"/>
              </w:rPr>
              <w:t>. Үүнд</w:t>
            </w:r>
            <w:r w:rsidR="00166BDC" w:rsidRPr="00880755">
              <w:rPr>
                <w:rFonts w:ascii="Arial" w:hAnsi="Arial" w:cs="Arial"/>
                <w:color w:val="231F20"/>
                <w:szCs w:val="24"/>
                <w:lang w:val="mn-MN"/>
              </w:rPr>
              <w:t>:</w:t>
            </w:r>
          </w:p>
          <w:p w14:paraId="40BF206D" w14:textId="4840E4EB" w:rsidR="00511D82" w:rsidRPr="00880755" w:rsidRDefault="00C5460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литр/100 км</w:t>
            </w:r>
            <w:r w:rsidR="009E0B0A" w:rsidRPr="00880755">
              <w:rPr>
                <w:rFonts w:ascii="Arial" w:hAnsi="Arial" w:cs="Arial"/>
                <w:color w:val="231F20"/>
                <w:szCs w:val="24"/>
                <w:lang w:val="mn-MN"/>
              </w:rPr>
              <w:t>-т</w:t>
            </w:r>
            <w:r w:rsidR="00511D82" w:rsidRPr="00880755">
              <w:rPr>
                <w:rFonts w:ascii="Arial" w:hAnsi="Arial" w:cs="Arial"/>
                <w:color w:val="231F20"/>
                <w:szCs w:val="24"/>
                <w:lang w:val="mn-MN"/>
              </w:rPr>
              <w:t xml:space="preserve"> эрчим хүчний </w:t>
            </w:r>
            <w:r w:rsidR="009E0B0A" w:rsidRPr="00880755">
              <w:rPr>
                <w:rFonts w:ascii="Arial" w:hAnsi="Arial" w:cs="Arial"/>
                <w:color w:val="231F20"/>
                <w:szCs w:val="24"/>
                <w:lang w:val="mn-MN"/>
              </w:rPr>
              <w:t xml:space="preserve">тодорхой </w:t>
            </w:r>
            <w:r w:rsidR="00511D82" w:rsidRPr="00880755">
              <w:rPr>
                <w:rFonts w:ascii="Arial" w:hAnsi="Arial" w:cs="Arial"/>
                <w:color w:val="231F20"/>
                <w:szCs w:val="24"/>
                <w:lang w:val="mn-MN"/>
              </w:rPr>
              <w:t>зарцуулалт (л/100 км), мөн Латин Америкийн ихэнх ор</w:t>
            </w:r>
            <w:r w:rsidR="009E0B0A" w:rsidRPr="00880755">
              <w:rPr>
                <w:rFonts w:ascii="Arial" w:hAnsi="Arial" w:cs="Arial"/>
                <w:color w:val="231F20"/>
                <w:szCs w:val="24"/>
                <w:lang w:val="mn-MN"/>
              </w:rPr>
              <w:t>о</w:t>
            </w:r>
            <w:r w:rsidR="00511D82" w:rsidRPr="00880755">
              <w:rPr>
                <w:rFonts w:ascii="Arial" w:hAnsi="Arial" w:cs="Arial"/>
                <w:color w:val="231F20"/>
                <w:szCs w:val="24"/>
                <w:lang w:val="mn-MN"/>
              </w:rPr>
              <w:t>нд км/л-ээр илэрхийл</w:t>
            </w:r>
            <w:r w:rsidR="00961FAB" w:rsidRPr="00880755">
              <w:rPr>
                <w:rFonts w:ascii="Arial" w:hAnsi="Arial" w:cs="Arial"/>
                <w:color w:val="231F20"/>
                <w:szCs w:val="24"/>
                <w:lang w:val="mn-MN"/>
              </w:rPr>
              <w:t>дэг</w:t>
            </w:r>
            <w:r w:rsidR="00511D82" w:rsidRPr="00880755">
              <w:rPr>
                <w:rFonts w:ascii="Arial" w:hAnsi="Arial" w:cs="Arial"/>
                <w:color w:val="231F20"/>
                <w:szCs w:val="24"/>
                <w:lang w:val="mn-MN"/>
              </w:rPr>
              <w:t xml:space="preserve"> (АНУ-дд галлон</w:t>
            </w:r>
            <w:r w:rsidR="003825A6" w:rsidRPr="00880755">
              <w:rPr>
                <w:rFonts w:ascii="Arial" w:hAnsi="Arial" w:cs="Arial"/>
                <w:color w:val="231F20"/>
                <w:szCs w:val="24"/>
                <w:lang w:val="mn-MN"/>
              </w:rPr>
              <w:t xml:space="preserve"> тутамд миль</w:t>
            </w:r>
            <w:r w:rsidR="00511D82" w:rsidRPr="00880755">
              <w:rPr>
                <w:rFonts w:ascii="Arial" w:hAnsi="Arial" w:cs="Arial"/>
                <w:color w:val="231F20"/>
                <w:szCs w:val="24"/>
                <w:lang w:val="mn-MN"/>
              </w:rPr>
              <w:t xml:space="preserve"> эсвэл </w:t>
            </w:r>
            <w:r w:rsidR="00961FAB" w:rsidRPr="00880755">
              <w:rPr>
                <w:rFonts w:ascii="Arial" w:hAnsi="Arial" w:cs="Arial"/>
                <w:szCs w:val="24"/>
                <w:lang w:val="mn-MN"/>
              </w:rPr>
              <w:t>гтм</w:t>
            </w:r>
            <w:r w:rsidR="00511D82" w:rsidRPr="00880755">
              <w:rPr>
                <w:rFonts w:ascii="Arial" w:hAnsi="Arial" w:cs="Arial"/>
                <w:szCs w:val="24"/>
                <w:lang w:val="mn-MN"/>
              </w:rPr>
              <w:t xml:space="preserve">) </w:t>
            </w:r>
            <w:r w:rsidR="00511D82" w:rsidRPr="00880755">
              <w:rPr>
                <w:rFonts w:ascii="Arial" w:hAnsi="Arial" w:cs="Arial"/>
                <w:color w:val="231F20"/>
                <w:szCs w:val="24"/>
                <w:lang w:val="mn-MN"/>
              </w:rPr>
              <w:t>[(3)-р томьёог харна уу];</w:t>
            </w:r>
          </w:p>
          <w:p w14:paraId="7F4BDAF9" w14:textId="7C9AF039" w:rsidR="009F7D90" w:rsidRPr="00880755" w:rsidRDefault="009F7D90">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эрчим хүчний </w:t>
            </w:r>
            <w:r w:rsidR="00DC7675" w:rsidRPr="00880755">
              <w:rPr>
                <w:rFonts w:ascii="Arial" w:hAnsi="Arial" w:cs="Arial"/>
                <w:color w:val="231F20"/>
                <w:szCs w:val="24"/>
                <w:lang w:val="mn-MN"/>
              </w:rPr>
              <w:t xml:space="preserve">тодорхой </w:t>
            </w:r>
            <w:r w:rsidRPr="00880755">
              <w:rPr>
                <w:rFonts w:ascii="Arial" w:hAnsi="Arial" w:cs="Arial"/>
                <w:color w:val="231F20"/>
                <w:szCs w:val="24"/>
                <w:lang w:val="mn-MN"/>
              </w:rPr>
              <w:t>зарцуулалт</w:t>
            </w:r>
            <w:r w:rsidR="00196C8F" w:rsidRPr="00880755">
              <w:rPr>
                <w:rFonts w:ascii="Arial" w:hAnsi="Arial" w:cs="Arial"/>
                <w:color w:val="231F20"/>
                <w:szCs w:val="24"/>
                <w:lang w:val="mn-MN"/>
              </w:rPr>
              <w:t>ыг</w:t>
            </w:r>
            <w:r w:rsidRPr="00880755">
              <w:rPr>
                <w:rFonts w:ascii="Arial" w:hAnsi="Arial" w:cs="Arial"/>
                <w:color w:val="231F20"/>
                <w:szCs w:val="24"/>
                <w:lang w:val="mn-MN"/>
              </w:rPr>
              <w:t xml:space="preserve"> эрчим хүчний нэгжээр илэрхийлсэн ГЖ/км (эсвэл </w:t>
            </w:r>
            <w:r w:rsidRPr="00880755">
              <w:rPr>
                <w:rFonts w:ascii="Arial" w:hAnsi="Arial" w:cs="Arial"/>
                <w:szCs w:val="24"/>
                <w:lang w:val="mn-MN"/>
              </w:rPr>
              <w:t>koe</w:t>
            </w:r>
            <w:r w:rsidRPr="00880755">
              <w:rPr>
                <w:rFonts w:ascii="Arial" w:hAnsi="Arial" w:cs="Arial"/>
                <w:color w:val="231F20"/>
                <w:szCs w:val="24"/>
                <w:lang w:val="mn-MN"/>
              </w:rPr>
              <w:t>/км) [(4)-р томьёог харна уу];</w:t>
            </w:r>
          </w:p>
          <w:p w14:paraId="1C1C7972" w14:textId="741DAD49" w:rsidR="009E6FDA" w:rsidRPr="00880755" w:rsidRDefault="00340D11">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зорчигч-</w:t>
            </w:r>
            <w:r w:rsidR="00C00DE6" w:rsidRPr="00880755">
              <w:rPr>
                <w:rFonts w:ascii="Arial" w:hAnsi="Arial" w:cs="Arial"/>
                <w:color w:val="231F20"/>
                <w:szCs w:val="24"/>
                <w:lang w:val="mn-MN"/>
              </w:rPr>
              <w:t>км тутамд тодорхой зарцуулалт М</w:t>
            </w:r>
            <w:r w:rsidR="00C00DE6" w:rsidRPr="00880755">
              <w:rPr>
                <w:rFonts w:ascii="Arial" w:hAnsi="Arial" w:cs="Arial"/>
                <w:szCs w:val="24"/>
                <w:lang w:val="mn-MN"/>
              </w:rPr>
              <w:t>Ж/</w:t>
            </w:r>
            <w:r w:rsidR="0049385B" w:rsidRPr="00880755">
              <w:rPr>
                <w:rFonts w:ascii="Arial" w:hAnsi="Arial" w:cs="Arial"/>
                <w:bCs/>
                <w:color w:val="000000"/>
                <w:szCs w:val="24"/>
                <w:shd w:val="clear" w:color="auto" w:fill="FFFFFF"/>
                <w:lang w:val="mn-MN"/>
              </w:rPr>
              <w:t>пкм</w:t>
            </w:r>
            <w:r w:rsidR="00C00DE6" w:rsidRPr="00880755">
              <w:rPr>
                <w:rFonts w:ascii="Arial" w:hAnsi="Arial" w:cs="Arial"/>
                <w:szCs w:val="24"/>
                <w:lang w:val="mn-MN"/>
              </w:rPr>
              <w:t xml:space="preserve"> </w:t>
            </w:r>
            <w:r w:rsidR="00C00DE6" w:rsidRPr="00880755">
              <w:rPr>
                <w:rFonts w:ascii="Arial" w:hAnsi="Arial" w:cs="Arial"/>
                <w:color w:val="231F20"/>
                <w:szCs w:val="24"/>
                <w:lang w:val="mn-MN"/>
              </w:rPr>
              <w:t xml:space="preserve">(эсвэл </w:t>
            </w:r>
            <w:r w:rsidR="00C00DE6" w:rsidRPr="00880755">
              <w:rPr>
                <w:rFonts w:ascii="Arial" w:hAnsi="Arial" w:cs="Arial"/>
                <w:szCs w:val="24"/>
                <w:lang w:val="mn-MN"/>
              </w:rPr>
              <w:t>goe/</w:t>
            </w:r>
            <w:r w:rsidR="0049385B" w:rsidRPr="00880755">
              <w:rPr>
                <w:rFonts w:ascii="Arial" w:hAnsi="Arial" w:cs="Arial"/>
                <w:bCs/>
                <w:color w:val="000000"/>
                <w:szCs w:val="24"/>
                <w:shd w:val="clear" w:color="auto" w:fill="FFFFFF"/>
                <w:lang w:val="mn-MN"/>
              </w:rPr>
              <w:t xml:space="preserve"> пкм</w:t>
            </w:r>
            <w:r w:rsidR="00C00DE6" w:rsidRPr="00880755">
              <w:rPr>
                <w:rFonts w:ascii="Arial" w:hAnsi="Arial" w:cs="Arial"/>
                <w:color w:val="231F20"/>
                <w:szCs w:val="24"/>
                <w:lang w:val="mn-MN"/>
              </w:rPr>
              <w:t>) [(5)-р томьёог харна уу];</w:t>
            </w:r>
          </w:p>
          <w:p w14:paraId="0B6BCEFA" w14:textId="77777777" w:rsidR="00C00DE6" w:rsidRPr="00880755" w:rsidRDefault="00C00DE6">
            <w:pPr>
              <w:pStyle w:val="ListParagraph"/>
              <w:spacing w:line="276" w:lineRule="auto"/>
              <w:jc w:val="both"/>
              <w:rPr>
                <w:rFonts w:ascii="Arial" w:hAnsi="Arial" w:cs="Arial"/>
                <w:color w:val="231F20"/>
                <w:szCs w:val="24"/>
                <w:lang w:val="mn-MN"/>
              </w:rPr>
            </w:pPr>
          </w:p>
          <w:p w14:paraId="41F00804" w14:textId="26D53F56" w:rsidR="00C212DE" w:rsidRPr="00880755" w:rsidRDefault="00C212DE">
            <w:pPr>
              <w:spacing w:line="276" w:lineRule="auto"/>
              <w:jc w:val="both"/>
              <w:rPr>
                <w:rFonts w:ascii="Arial" w:hAnsi="Arial" w:cs="Arial"/>
                <w:color w:val="231F20"/>
                <w:szCs w:val="24"/>
                <w:lang w:val="mn-MN"/>
              </w:rPr>
            </w:pPr>
            <w:r w:rsidRPr="00880755">
              <w:rPr>
                <w:rFonts w:ascii="Arial" w:hAnsi="Arial" w:cs="Arial"/>
                <w:color w:val="231F20"/>
                <w:szCs w:val="24"/>
                <w:lang w:val="mn-MN"/>
              </w:rPr>
              <w:t>Тээврийн хэрэгслийн нэг км-т но</w:t>
            </w:r>
            <w:r w:rsidR="007B6DD7" w:rsidRPr="00880755">
              <w:rPr>
                <w:rFonts w:ascii="Arial" w:hAnsi="Arial" w:cs="Arial"/>
                <w:color w:val="231F20"/>
                <w:szCs w:val="24"/>
                <w:lang w:val="mn-MN"/>
              </w:rPr>
              <w:t>о</w:t>
            </w:r>
            <w:r w:rsidRPr="00880755">
              <w:rPr>
                <w:rFonts w:ascii="Arial" w:hAnsi="Arial" w:cs="Arial"/>
                <w:color w:val="231F20"/>
                <w:szCs w:val="24"/>
                <w:lang w:val="mn-MN"/>
              </w:rPr>
              <w:t>гдох түлшний дундаж зарцуулалтыг физик нэгжээр (B.3)-р томьёонд харуулав:</w:t>
            </w:r>
          </w:p>
          <w:p w14:paraId="307047F6" w14:textId="77777777" w:rsidR="009E6FD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c.1</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den>
              </m:f>
              <m:r>
                <m:rPr>
                  <m:sty m:val="p"/>
                </m:rPr>
                <w:rPr>
                  <w:rFonts w:ascii="Cambria Math" w:hAnsi="Cambria Math" w:cs="Arial"/>
                  <w:color w:val="231F20"/>
                  <w:szCs w:val="24"/>
                  <w:lang w:val="mn-MN"/>
                </w:rPr>
                <m:t>/100</m:t>
              </m:r>
            </m:oMath>
            <w:r w:rsidR="009E6FDA" w:rsidRPr="00880755">
              <w:rPr>
                <w:rFonts w:ascii="Arial" w:hAnsi="Arial" w:cs="Arial"/>
                <w:color w:val="231F20"/>
                <w:szCs w:val="24"/>
                <w:lang w:val="mn-MN"/>
              </w:rPr>
              <w:t xml:space="preserve">         (B.3)</w:t>
            </w:r>
          </w:p>
          <w:p w14:paraId="5E857F48" w14:textId="1EDFC192" w:rsidR="009E6FDA" w:rsidRPr="00880755" w:rsidRDefault="00EF335D">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7B6DD7" w:rsidRPr="00880755">
              <w:rPr>
                <w:rFonts w:ascii="Arial" w:hAnsi="Arial" w:cs="Arial"/>
                <w:color w:val="231F20"/>
                <w:szCs w:val="24"/>
                <w:lang w:val="mn-MN"/>
              </w:rPr>
              <w:t>:</w:t>
            </w:r>
          </w:p>
          <w:p w14:paraId="4270E1F8" w14:textId="5EFEA747" w:rsidR="009E6FD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c.1</m:t>
                  </m:r>
                </m:sub>
              </m:sSub>
            </m:oMath>
            <w:r w:rsidR="00405FD4" w:rsidRPr="00880755">
              <w:rPr>
                <w:rFonts w:ascii="Arial" w:hAnsi="Arial" w:cs="Arial"/>
                <w:lang w:val="mn-MN"/>
              </w:rPr>
              <w:t xml:space="preserve"> </w:t>
            </w:r>
            <w:r w:rsidR="007B6DD7" w:rsidRPr="00880755">
              <w:rPr>
                <w:rFonts w:ascii="Arial" w:hAnsi="Arial" w:cs="Arial"/>
                <w:lang w:val="mn-MN"/>
              </w:rPr>
              <w:t>-</w:t>
            </w:r>
            <w:r w:rsidR="00844F1D" w:rsidRPr="00880755">
              <w:rPr>
                <w:rFonts w:ascii="Arial" w:hAnsi="Arial" w:cs="Arial"/>
                <w:lang w:val="mn-MN"/>
              </w:rPr>
              <w:t xml:space="preserve"> </w:t>
            </w:r>
            <w:r w:rsidR="00405FD4" w:rsidRPr="00880755">
              <w:rPr>
                <w:rFonts w:ascii="Arial" w:hAnsi="Arial" w:cs="Arial"/>
                <w:lang w:val="mn-MN"/>
              </w:rPr>
              <w:t>тээврийн хэрэгслийн</w:t>
            </w:r>
            <w:r w:rsidR="007B6DD7" w:rsidRPr="00880755">
              <w:rPr>
                <w:rFonts w:ascii="Arial" w:hAnsi="Arial" w:cs="Arial"/>
                <w:lang w:val="mn-MN"/>
              </w:rPr>
              <w:t xml:space="preserve"> явсан</w:t>
            </w:r>
            <w:r w:rsidR="00405FD4" w:rsidRPr="00880755">
              <w:rPr>
                <w:rFonts w:ascii="Arial" w:hAnsi="Arial" w:cs="Arial"/>
                <w:lang w:val="mn-MN"/>
              </w:rPr>
              <w:t xml:space="preserve"> нэг километр тутамд </w:t>
            </w:r>
            <w:r w:rsidR="007B6DD7" w:rsidRPr="00880755">
              <w:rPr>
                <w:rFonts w:ascii="Arial" w:hAnsi="Arial" w:cs="Arial"/>
                <w:lang w:val="mn-MN"/>
              </w:rPr>
              <w:t xml:space="preserve">ноогдох </w:t>
            </w:r>
            <w:r w:rsidR="00196C8F" w:rsidRPr="00880755">
              <w:rPr>
                <w:rFonts w:ascii="Arial" w:hAnsi="Arial" w:cs="Arial"/>
                <w:lang w:val="mn-MN"/>
              </w:rPr>
              <w:t>түлшний зарцуулалтын</w:t>
            </w:r>
            <w:r w:rsidR="00405FD4" w:rsidRPr="00880755">
              <w:rPr>
                <w:rFonts w:ascii="Arial" w:hAnsi="Arial" w:cs="Arial"/>
                <w:lang w:val="mn-MN"/>
              </w:rPr>
              <w:t xml:space="preserve"> </w:t>
            </w:r>
            <w:r w:rsidR="00196C8F" w:rsidRPr="00880755">
              <w:rPr>
                <w:rFonts w:ascii="Arial" w:hAnsi="Arial" w:cs="Arial"/>
                <w:lang w:val="mn-MN"/>
              </w:rPr>
              <w:t xml:space="preserve">заалтын </w:t>
            </w:r>
            <w:r w:rsidR="00405FD4" w:rsidRPr="00880755">
              <w:rPr>
                <w:rFonts w:ascii="Arial" w:hAnsi="Arial" w:cs="Arial"/>
                <w:lang w:val="mn-MN"/>
              </w:rPr>
              <w:t>утга</w:t>
            </w:r>
            <w:r w:rsidR="007B6DD7" w:rsidRPr="00880755">
              <w:rPr>
                <w:rFonts w:ascii="Arial" w:hAnsi="Arial" w:cs="Arial"/>
                <w:lang w:val="mn-MN"/>
              </w:rPr>
              <w:t>, литр/100 км нэгжээр илэрхийлнэ</w:t>
            </w:r>
            <w:r w:rsidR="00405FD4" w:rsidRPr="00880755">
              <w:rPr>
                <w:rFonts w:ascii="Arial" w:hAnsi="Arial" w:cs="Arial"/>
                <w:lang w:val="mn-MN"/>
              </w:rPr>
              <w:t>;</w:t>
            </w:r>
          </w:p>
          <w:p w14:paraId="7F99C7BF" w14:textId="01C87899" w:rsidR="009E6FD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oMath>
            <w:r w:rsidR="009E6FDA" w:rsidRPr="00880755">
              <w:rPr>
                <w:rFonts w:ascii="Arial" w:hAnsi="Arial" w:cs="Arial"/>
                <w:color w:val="231F20"/>
                <w:szCs w:val="24"/>
                <w:lang w:val="mn-MN"/>
              </w:rPr>
              <w:t xml:space="preserve"> </w:t>
            </w:r>
            <w:r w:rsidR="007B6DD7" w:rsidRPr="00880755">
              <w:rPr>
                <w:rFonts w:ascii="Arial" w:hAnsi="Arial" w:cs="Arial"/>
                <w:color w:val="231F20"/>
                <w:szCs w:val="24"/>
                <w:lang w:val="mn-MN"/>
              </w:rPr>
              <w:t xml:space="preserve">- </w:t>
            </w:r>
            <w:r w:rsidR="00844F1D" w:rsidRPr="00880755">
              <w:rPr>
                <w:rFonts w:ascii="Arial" w:hAnsi="Arial" w:cs="Arial"/>
                <w:lang w:val="mn-MN"/>
              </w:rPr>
              <w:t xml:space="preserve">автомашины эрчим хүчний </w:t>
            </w:r>
            <w:r w:rsidR="00FC4AB4" w:rsidRPr="00880755">
              <w:rPr>
                <w:rFonts w:ascii="Arial" w:hAnsi="Arial" w:cs="Arial"/>
                <w:lang w:val="mn-MN"/>
              </w:rPr>
              <w:t xml:space="preserve">нийт </w:t>
            </w:r>
            <w:r w:rsidR="00844F1D" w:rsidRPr="00880755">
              <w:rPr>
                <w:rFonts w:ascii="Arial" w:hAnsi="Arial" w:cs="Arial"/>
                <w:lang w:val="mn-MN"/>
              </w:rPr>
              <w:t>зарцуулалт</w:t>
            </w:r>
            <w:r w:rsidR="00FC4AB4" w:rsidRPr="00880755">
              <w:rPr>
                <w:rFonts w:ascii="Arial" w:hAnsi="Arial" w:cs="Arial"/>
                <w:lang w:val="mn-MN"/>
              </w:rPr>
              <w:t>,</w:t>
            </w:r>
            <w:r w:rsidR="00844F1D" w:rsidRPr="00880755">
              <w:rPr>
                <w:rFonts w:ascii="Arial" w:hAnsi="Arial" w:cs="Arial"/>
                <w:lang w:val="mn-MN"/>
              </w:rPr>
              <w:t xml:space="preserve"> литр </w:t>
            </w:r>
            <w:r w:rsidR="00FC4AB4" w:rsidRPr="00880755">
              <w:rPr>
                <w:rFonts w:ascii="Arial" w:hAnsi="Arial" w:cs="Arial"/>
                <w:lang w:val="mn-MN"/>
              </w:rPr>
              <w:t>эсвэл</w:t>
            </w:r>
            <w:r w:rsidR="00844F1D" w:rsidRPr="00880755">
              <w:rPr>
                <w:rFonts w:ascii="Arial" w:hAnsi="Arial" w:cs="Arial"/>
                <w:lang w:val="mn-MN"/>
              </w:rPr>
              <w:t xml:space="preserve"> м</w:t>
            </w:r>
            <w:r w:rsidR="00844F1D" w:rsidRPr="00880755">
              <w:rPr>
                <w:rFonts w:ascii="Arial" w:hAnsi="Arial" w:cs="Arial"/>
                <w:vertAlign w:val="superscript"/>
                <w:lang w:val="mn-MN"/>
              </w:rPr>
              <w:t>3</w:t>
            </w:r>
            <w:r w:rsidR="00FC4AB4" w:rsidRPr="00880755">
              <w:rPr>
                <w:rFonts w:ascii="Arial" w:hAnsi="Arial" w:cs="Arial"/>
                <w:lang w:val="mn-MN"/>
              </w:rPr>
              <w:t>нэгж</w:t>
            </w:r>
            <w:r w:rsidR="00844F1D" w:rsidRPr="00880755">
              <w:rPr>
                <w:rFonts w:ascii="Arial" w:hAnsi="Arial" w:cs="Arial"/>
                <w:lang w:val="mn-MN"/>
              </w:rPr>
              <w:t xml:space="preserve">ээр </w:t>
            </w:r>
            <w:r w:rsidR="00844F1D" w:rsidRPr="00880755">
              <w:rPr>
                <w:rFonts w:ascii="Arial" w:hAnsi="Arial" w:cs="Arial"/>
                <w:lang w:val="mn-MN"/>
              </w:rPr>
              <w:lastRenderedPageBreak/>
              <w:t>илэрхийлнэ;</w:t>
            </w:r>
          </w:p>
          <w:p w14:paraId="4990F6BA" w14:textId="64BBE01B" w:rsidR="009E6FD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oMath>
            <w:r w:rsidR="009E6FDA" w:rsidRPr="00880755">
              <w:rPr>
                <w:rFonts w:ascii="Arial" w:hAnsi="Arial" w:cs="Arial"/>
                <w:color w:val="231F20"/>
                <w:szCs w:val="24"/>
                <w:lang w:val="mn-MN"/>
              </w:rPr>
              <w:t xml:space="preserve"> </w:t>
            </w:r>
            <w:r w:rsidR="00FC4AB4" w:rsidRPr="00880755">
              <w:rPr>
                <w:rFonts w:ascii="Arial" w:hAnsi="Arial" w:cs="Arial"/>
                <w:color w:val="231F20"/>
                <w:szCs w:val="24"/>
                <w:lang w:val="mn-MN"/>
              </w:rPr>
              <w:t xml:space="preserve">- </w:t>
            </w:r>
            <w:r w:rsidR="00C67E43" w:rsidRPr="00880755">
              <w:rPr>
                <w:rFonts w:ascii="Arial" w:hAnsi="Arial" w:cs="Arial"/>
                <w:lang w:val="mn-MN"/>
              </w:rPr>
              <w:t xml:space="preserve">автомашины </w:t>
            </w:r>
            <w:r w:rsidR="00FC4AB4" w:rsidRPr="00880755">
              <w:rPr>
                <w:rFonts w:ascii="Arial" w:hAnsi="Arial" w:cs="Arial"/>
                <w:lang w:val="mn-MN"/>
              </w:rPr>
              <w:t>тоог</w:t>
            </w:r>
            <w:r w:rsidR="00C67E43" w:rsidRPr="00880755">
              <w:rPr>
                <w:rFonts w:ascii="Arial" w:hAnsi="Arial" w:cs="Arial"/>
                <w:lang w:val="mn-MN"/>
              </w:rPr>
              <w:t xml:space="preserve"> </w:t>
            </w:r>
            <w:r w:rsidR="00FC4AB4" w:rsidRPr="00880755">
              <w:rPr>
                <w:rFonts w:ascii="Arial" w:hAnsi="Arial" w:cs="Arial"/>
                <w:lang w:val="mn-MN"/>
              </w:rPr>
              <w:t xml:space="preserve">жил тутамд явсан дундаж замын хэмжээнд үржүүлсэн тоогоор илэрхийлсэн, </w:t>
            </w:r>
            <w:r w:rsidR="00C67E43" w:rsidRPr="00880755">
              <w:rPr>
                <w:rFonts w:ascii="Arial" w:hAnsi="Arial" w:cs="Arial"/>
                <w:lang w:val="mn-MN"/>
              </w:rPr>
              <w:t>тээврийн хэрэгс</w:t>
            </w:r>
            <w:r w:rsidR="00FC4AB4" w:rsidRPr="00880755">
              <w:rPr>
                <w:rFonts w:ascii="Arial" w:hAnsi="Arial" w:cs="Arial"/>
                <w:lang w:val="mn-MN"/>
              </w:rPr>
              <w:t>э</w:t>
            </w:r>
            <w:r w:rsidR="00C67E43" w:rsidRPr="00880755">
              <w:rPr>
                <w:rFonts w:ascii="Arial" w:hAnsi="Arial" w:cs="Arial"/>
                <w:lang w:val="mn-MN"/>
              </w:rPr>
              <w:t xml:space="preserve">л км-ийн </w:t>
            </w:r>
            <w:r w:rsidR="00FC4AB4" w:rsidRPr="00880755">
              <w:rPr>
                <w:rFonts w:ascii="Arial" w:hAnsi="Arial" w:cs="Arial"/>
                <w:lang w:val="mn-MN"/>
              </w:rPr>
              <w:t>нийт</w:t>
            </w:r>
            <w:r w:rsidR="00FC4AB4" w:rsidRPr="00880755" w:rsidDel="00FC4AB4">
              <w:rPr>
                <w:rFonts w:ascii="Arial" w:hAnsi="Arial" w:cs="Arial"/>
                <w:lang w:val="mn-MN"/>
              </w:rPr>
              <w:t xml:space="preserve"> </w:t>
            </w:r>
            <w:r w:rsidR="00C67E43" w:rsidRPr="00880755">
              <w:rPr>
                <w:rFonts w:ascii="Arial" w:hAnsi="Arial" w:cs="Arial"/>
                <w:lang w:val="mn-MN"/>
              </w:rPr>
              <w:t>тоо.</w:t>
            </w:r>
          </w:p>
          <w:p w14:paraId="59561FA6" w14:textId="1691674B" w:rsidR="0062530C" w:rsidRPr="00880755" w:rsidRDefault="009E6E39">
            <w:pPr>
              <w:spacing w:line="276" w:lineRule="auto"/>
              <w:jc w:val="both"/>
              <w:rPr>
                <w:rFonts w:ascii="Arial" w:hAnsi="Arial" w:cs="Arial"/>
                <w:lang w:val="mn-MN"/>
              </w:rPr>
            </w:pPr>
            <w:r w:rsidRPr="00880755">
              <w:rPr>
                <w:rFonts w:ascii="Arial" w:hAnsi="Arial" w:cs="Arial"/>
                <w:lang w:val="mn-MN"/>
              </w:rPr>
              <w:t>Автомашины</w:t>
            </w:r>
            <w:r w:rsidR="0062530C" w:rsidRPr="00880755">
              <w:rPr>
                <w:rFonts w:ascii="Arial" w:hAnsi="Arial" w:cs="Arial"/>
                <w:lang w:val="mn-MN"/>
              </w:rPr>
              <w:t xml:space="preserve"> км тутамд зарцуулсан түлшний дундаж зарцуулалтыг эрчим хүчний нэгжээр</w:t>
            </w:r>
            <w:r w:rsidR="00915664" w:rsidRPr="00880755">
              <w:rPr>
                <w:rFonts w:ascii="Arial" w:hAnsi="Arial" w:cs="Arial"/>
                <w:lang w:val="mn-MN"/>
              </w:rPr>
              <w:t xml:space="preserve"> илэрхийлэхийг</w:t>
            </w:r>
            <w:r w:rsidR="0062530C" w:rsidRPr="00880755">
              <w:rPr>
                <w:rFonts w:ascii="Arial" w:hAnsi="Arial" w:cs="Arial"/>
                <w:lang w:val="mn-MN"/>
              </w:rPr>
              <w:t xml:space="preserve"> (B.4)-р томьёогоор харуулав</w:t>
            </w:r>
            <w:r w:rsidR="00790AF0" w:rsidRPr="00880755">
              <w:rPr>
                <w:rFonts w:ascii="Arial" w:hAnsi="Arial" w:cs="Arial"/>
                <w:lang w:val="mn-MN"/>
              </w:rPr>
              <w:t>:</w:t>
            </w:r>
          </w:p>
          <w:p w14:paraId="58091A97" w14:textId="77777777" w:rsidR="000C44F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c.2</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den>
              </m:f>
            </m:oMath>
            <w:r w:rsidR="009E6FDA" w:rsidRPr="00880755">
              <w:rPr>
                <w:rFonts w:ascii="Arial" w:hAnsi="Arial" w:cs="Arial"/>
                <w:color w:val="231F20"/>
                <w:szCs w:val="24"/>
                <w:lang w:val="mn-MN"/>
              </w:rPr>
              <w:t xml:space="preserve">         (B.4)</w:t>
            </w:r>
          </w:p>
          <w:p w14:paraId="704DF349" w14:textId="2AA28145" w:rsidR="00610314" w:rsidRPr="00880755" w:rsidRDefault="001348F5">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915664" w:rsidRPr="00880755">
              <w:rPr>
                <w:rFonts w:ascii="Arial" w:hAnsi="Arial" w:cs="Arial"/>
                <w:color w:val="231F20"/>
                <w:szCs w:val="24"/>
                <w:lang w:val="mn-MN"/>
              </w:rPr>
              <w:t>:</w:t>
            </w:r>
          </w:p>
          <w:p w14:paraId="797B2EF4" w14:textId="633468E8" w:rsidR="00C913B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c.2</m:t>
                  </m:r>
                </m:sub>
              </m:sSub>
            </m:oMath>
            <w:r w:rsidR="004A3754" w:rsidRPr="00880755">
              <w:rPr>
                <w:rFonts w:ascii="Arial" w:hAnsi="Arial" w:cs="Arial"/>
                <w:color w:val="231F20"/>
                <w:szCs w:val="24"/>
                <w:lang w:val="mn-MN"/>
              </w:rPr>
              <w:t xml:space="preserve"> </w:t>
            </w:r>
            <w:r w:rsidR="00915664" w:rsidRPr="00880755">
              <w:rPr>
                <w:rFonts w:ascii="Arial" w:hAnsi="Arial" w:cs="Arial"/>
                <w:color w:val="231F20"/>
                <w:szCs w:val="24"/>
                <w:lang w:val="mn-MN"/>
              </w:rPr>
              <w:t xml:space="preserve">- </w:t>
            </w:r>
            <w:r w:rsidR="00C913B1" w:rsidRPr="00880755">
              <w:rPr>
                <w:rFonts w:ascii="Arial" w:hAnsi="Arial" w:cs="Arial"/>
                <w:color w:val="231F20"/>
                <w:szCs w:val="24"/>
                <w:lang w:val="mn-MN"/>
              </w:rPr>
              <w:t>тээврийн хэрэгсэл</w:t>
            </w:r>
            <w:r w:rsidR="00915664" w:rsidRPr="00880755">
              <w:rPr>
                <w:rFonts w:ascii="Arial" w:hAnsi="Arial" w:cs="Arial"/>
                <w:color w:val="231F20"/>
                <w:szCs w:val="24"/>
                <w:lang w:val="mn-MN"/>
              </w:rPr>
              <w:t xml:space="preserve"> </w:t>
            </w:r>
            <w:r w:rsidR="00C913B1" w:rsidRPr="00880755">
              <w:rPr>
                <w:rFonts w:ascii="Arial" w:hAnsi="Arial" w:cs="Arial"/>
                <w:color w:val="231F20"/>
                <w:szCs w:val="24"/>
                <w:lang w:val="mn-MN"/>
              </w:rPr>
              <w:t>км тутамд</w:t>
            </w:r>
            <w:r w:rsidR="00915664" w:rsidRPr="00880755">
              <w:rPr>
                <w:rFonts w:ascii="Arial" w:hAnsi="Arial" w:cs="Arial"/>
                <w:color w:val="231F20"/>
                <w:szCs w:val="24"/>
                <w:lang w:val="mn-MN"/>
              </w:rPr>
              <w:t xml:space="preserve"> зарцуулсан</w:t>
            </w:r>
            <w:r w:rsidR="00C913B1" w:rsidRPr="00880755">
              <w:rPr>
                <w:rFonts w:ascii="Arial" w:hAnsi="Arial" w:cs="Arial"/>
                <w:color w:val="231F20"/>
                <w:szCs w:val="24"/>
                <w:lang w:val="mn-MN"/>
              </w:rPr>
              <w:t xml:space="preserve"> түлшний зарцуулалтын </w:t>
            </w:r>
            <w:r w:rsidR="009E6E39" w:rsidRPr="00880755">
              <w:rPr>
                <w:rFonts w:ascii="Arial" w:hAnsi="Arial" w:cs="Arial"/>
                <w:color w:val="231F20"/>
                <w:szCs w:val="24"/>
                <w:lang w:val="mn-MN"/>
              </w:rPr>
              <w:t xml:space="preserve">заалтын </w:t>
            </w:r>
            <w:r w:rsidR="00C913B1" w:rsidRPr="00880755">
              <w:rPr>
                <w:rFonts w:ascii="Arial" w:hAnsi="Arial" w:cs="Arial"/>
                <w:color w:val="231F20"/>
                <w:szCs w:val="24"/>
                <w:lang w:val="mn-MN"/>
              </w:rPr>
              <w:t>утга, МЖ/км</w:t>
            </w:r>
          </w:p>
          <w:p w14:paraId="05C5352A" w14:textId="37CDB1FA" w:rsidR="004A375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oMath>
            <w:r w:rsidR="004A3754" w:rsidRPr="00880755">
              <w:rPr>
                <w:rFonts w:ascii="Arial" w:eastAsiaTheme="minorEastAsia" w:hAnsi="Arial" w:cs="Arial"/>
                <w:color w:val="231F20"/>
                <w:szCs w:val="24"/>
                <w:lang w:val="mn-MN"/>
              </w:rPr>
              <w:t xml:space="preserve"> </w:t>
            </w:r>
            <w:r w:rsidR="00915664" w:rsidRPr="00880755">
              <w:rPr>
                <w:rFonts w:ascii="Arial" w:eastAsiaTheme="minorEastAsia" w:hAnsi="Arial" w:cs="Arial"/>
                <w:color w:val="231F20"/>
                <w:szCs w:val="24"/>
                <w:lang w:val="mn-MN"/>
              </w:rPr>
              <w:t xml:space="preserve">- </w:t>
            </w:r>
            <w:r w:rsidR="009324FF" w:rsidRPr="00880755">
              <w:rPr>
                <w:rFonts w:ascii="Arial" w:hAnsi="Arial" w:cs="Arial"/>
                <w:color w:val="231F20"/>
                <w:lang w:val="mn-MN"/>
              </w:rPr>
              <w:t xml:space="preserve">автомашины эрчим хүчний </w:t>
            </w:r>
            <w:r w:rsidR="00915664" w:rsidRPr="00880755">
              <w:rPr>
                <w:rFonts w:ascii="Arial" w:hAnsi="Arial" w:cs="Arial"/>
                <w:color w:val="231F20"/>
                <w:lang w:val="mn-MN"/>
              </w:rPr>
              <w:t xml:space="preserve">нийт </w:t>
            </w:r>
            <w:r w:rsidR="009324FF" w:rsidRPr="00880755">
              <w:rPr>
                <w:rFonts w:ascii="Arial" w:hAnsi="Arial" w:cs="Arial"/>
                <w:color w:val="231F20"/>
                <w:lang w:val="mn-MN"/>
              </w:rPr>
              <w:t>зарцуулалт</w:t>
            </w:r>
            <w:r w:rsidR="00915664" w:rsidRPr="00880755">
              <w:rPr>
                <w:rFonts w:ascii="Arial" w:hAnsi="Arial" w:cs="Arial"/>
                <w:color w:val="231F20"/>
                <w:lang w:val="mn-MN"/>
              </w:rPr>
              <w:t>ыг</w:t>
            </w:r>
            <w:r w:rsidR="009E6E39" w:rsidRPr="00880755">
              <w:rPr>
                <w:rFonts w:ascii="Arial" w:hAnsi="Arial" w:cs="Arial"/>
                <w:color w:val="231F20"/>
                <w:lang w:val="mn-MN"/>
              </w:rPr>
              <w:t xml:space="preserve"> эрчим хүчний </w:t>
            </w:r>
            <w:r w:rsidR="00915664" w:rsidRPr="00880755">
              <w:rPr>
                <w:rFonts w:ascii="Arial" w:hAnsi="Arial" w:cs="Arial"/>
                <w:color w:val="231F20"/>
                <w:lang w:val="mn-MN"/>
              </w:rPr>
              <w:t xml:space="preserve">нэгжээр илэрхийлсэн </w:t>
            </w:r>
            <w:r w:rsidR="00FB2C7F" w:rsidRPr="00880755">
              <w:rPr>
                <w:rFonts w:ascii="Arial" w:hAnsi="Arial" w:cs="Arial"/>
                <w:color w:val="231F20"/>
                <w:lang w:val="mn-MN"/>
              </w:rPr>
              <w:t>(жишээ нь</w:t>
            </w:r>
            <w:r w:rsidR="00915664" w:rsidRPr="00880755">
              <w:rPr>
                <w:rFonts w:ascii="Arial" w:hAnsi="Arial" w:cs="Arial"/>
                <w:color w:val="231F20"/>
                <w:lang w:val="mn-MN"/>
              </w:rPr>
              <w:t>,</w:t>
            </w:r>
            <w:r w:rsidR="00FB2C7F" w:rsidRPr="00880755">
              <w:rPr>
                <w:rFonts w:ascii="Arial" w:hAnsi="Arial" w:cs="Arial"/>
                <w:color w:val="231F20"/>
                <w:lang w:val="mn-MN"/>
              </w:rPr>
              <w:t xml:space="preserve"> Жоуль</w:t>
            </w:r>
            <w:r w:rsidR="004A3754" w:rsidRPr="00880755">
              <w:rPr>
                <w:rFonts w:ascii="Arial" w:hAnsi="Arial" w:cs="Arial"/>
                <w:color w:val="231F20"/>
                <w:lang w:val="mn-MN"/>
              </w:rPr>
              <w:t>);</w:t>
            </w:r>
            <w:r w:rsidR="007A597A" w:rsidRPr="00880755">
              <w:rPr>
                <w:rFonts w:ascii="Arial" w:hAnsi="Arial" w:cs="Arial"/>
                <w:color w:val="231F20"/>
                <w:lang w:val="mn-MN"/>
              </w:rPr>
              <w:t xml:space="preserve"> </w:t>
            </w:r>
          </w:p>
          <w:p w14:paraId="79953CBC" w14:textId="1B23B8B4" w:rsidR="004A3754" w:rsidRPr="00880755" w:rsidRDefault="00880755">
            <w:pPr>
              <w:spacing w:after="120" w:line="276" w:lineRule="auto"/>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oMath>
            <w:r w:rsidR="007C11DB" w:rsidRPr="00880755">
              <w:rPr>
                <w:rFonts w:ascii="Arial" w:eastAsiaTheme="minorEastAsia" w:hAnsi="Arial" w:cs="Arial"/>
                <w:color w:val="231F20"/>
                <w:szCs w:val="24"/>
                <w:lang w:val="mn-MN"/>
              </w:rPr>
              <w:t xml:space="preserve"> </w:t>
            </w:r>
            <w:r w:rsidR="00915664" w:rsidRPr="00880755">
              <w:rPr>
                <w:rFonts w:ascii="Arial" w:eastAsiaTheme="minorEastAsia" w:hAnsi="Arial" w:cs="Arial"/>
                <w:color w:val="231F20"/>
                <w:szCs w:val="24"/>
                <w:lang w:val="mn-MN"/>
              </w:rPr>
              <w:t xml:space="preserve">– </w:t>
            </w:r>
            <w:r w:rsidR="00E76AA7" w:rsidRPr="00880755">
              <w:rPr>
                <w:rFonts w:ascii="Arial" w:eastAsiaTheme="minorEastAsia" w:hAnsi="Arial" w:cs="Arial"/>
                <w:color w:val="231F20"/>
                <w:szCs w:val="24"/>
                <w:lang w:val="mn-MN"/>
              </w:rPr>
              <w:t>автомашин</w:t>
            </w:r>
            <w:r w:rsidR="00915664" w:rsidRPr="00880755">
              <w:rPr>
                <w:rFonts w:ascii="Arial" w:eastAsiaTheme="minorEastAsia" w:hAnsi="Arial" w:cs="Arial"/>
                <w:color w:val="231F20"/>
                <w:szCs w:val="24"/>
                <w:lang w:val="mn-MN"/>
              </w:rPr>
              <w:t>ы тоогоор илэрхийлсэн</w:t>
            </w:r>
            <w:r w:rsidR="00E76AA7" w:rsidRPr="00880755">
              <w:rPr>
                <w:rFonts w:ascii="Arial" w:eastAsiaTheme="minorEastAsia" w:hAnsi="Arial" w:cs="Arial"/>
                <w:color w:val="231F20"/>
                <w:szCs w:val="24"/>
                <w:lang w:val="mn-MN"/>
              </w:rPr>
              <w:t xml:space="preserve"> </w:t>
            </w:r>
            <w:r w:rsidR="007C11DB" w:rsidRPr="00880755">
              <w:rPr>
                <w:rFonts w:ascii="Arial" w:hAnsi="Arial" w:cs="Arial"/>
                <w:color w:val="231F20"/>
                <w:lang w:val="mn-MN"/>
              </w:rPr>
              <w:t>тээврийн хэрэгс</w:t>
            </w:r>
            <w:r w:rsidR="00915664" w:rsidRPr="00880755">
              <w:rPr>
                <w:rFonts w:ascii="Arial" w:hAnsi="Arial" w:cs="Arial"/>
                <w:color w:val="231F20"/>
                <w:lang w:val="mn-MN"/>
              </w:rPr>
              <w:t>э</w:t>
            </w:r>
            <w:r w:rsidR="007C11DB" w:rsidRPr="00880755">
              <w:rPr>
                <w:rFonts w:ascii="Arial" w:hAnsi="Arial" w:cs="Arial"/>
                <w:color w:val="231F20"/>
                <w:lang w:val="mn-MN"/>
              </w:rPr>
              <w:t xml:space="preserve">л </w:t>
            </w:r>
            <w:r w:rsidR="00BE679A" w:rsidRPr="00880755">
              <w:rPr>
                <w:rFonts w:ascii="Arial" w:hAnsi="Arial" w:cs="Arial"/>
                <w:color w:val="231F20"/>
                <w:lang w:val="mn-MN"/>
              </w:rPr>
              <w:t>-км</w:t>
            </w:r>
            <w:r w:rsidR="00915664" w:rsidRPr="00880755">
              <w:rPr>
                <w:rFonts w:ascii="Arial" w:hAnsi="Arial" w:cs="Arial"/>
                <w:color w:val="231F20"/>
                <w:lang w:val="mn-MN"/>
              </w:rPr>
              <w:t xml:space="preserve">-ийн нийт тоо байна </w:t>
            </w:r>
            <w:r w:rsidR="00BE679A" w:rsidRPr="00880755">
              <w:rPr>
                <w:rFonts w:ascii="Arial" w:hAnsi="Arial" w:cs="Arial"/>
                <w:color w:val="231F20"/>
                <w:lang w:val="mn-MN"/>
              </w:rPr>
              <w:t>.</w:t>
            </w:r>
          </w:p>
          <w:p w14:paraId="6D47E624" w14:textId="4471846B" w:rsidR="0026171D" w:rsidRPr="00880755" w:rsidRDefault="009E6E39">
            <w:pPr>
              <w:spacing w:line="276" w:lineRule="auto"/>
              <w:jc w:val="both"/>
              <w:rPr>
                <w:rFonts w:ascii="Arial" w:hAnsi="Arial" w:cs="Arial"/>
                <w:color w:val="231F20"/>
                <w:szCs w:val="24"/>
                <w:lang w:val="mn-MN"/>
              </w:rPr>
            </w:pPr>
            <w:r w:rsidRPr="00880755">
              <w:rPr>
                <w:rFonts w:ascii="Arial" w:hAnsi="Arial" w:cs="Arial"/>
                <w:color w:val="231F20"/>
                <w:szCs w:val="24"/>
                <w:lang w:val="mn-MN"/>
              </w:rPr>
              <w:t>Авто м</w:t>
            </w:r>
            <w:r w:rsidR="0026171D" w:rsidRPr="00880755">
              <w:rPr>
                <w:rFonts w:ascii="Arial" w:hAnsi="Arial" w:cs="Arial"/>
                <w:color w:val="231F20"/>
                <w:szCs w:val="24"/>
                <w:lang w:val="mn-MN"/>
              </w:rPr>
              <w:t>ашин</w:t>
            </w:r>
            <w:r w:rsidR="009F0FEF" w:rsidRPr="00880755">
              <w:rPr>
                <w:rFonts w:ascii="Arial" w:hAnsi="Arial" w:cs="Arial"/>
                <w:color w:val="231F20"/>
                <w:szCs w:val="24"/>
                <w:lang w:val="mn-MN"/>
              </w:rPr>
              <w:t>аар</w:t>
            </w:r>
            <w:r w:rsidR="0026171D" w:rsidRPr="00880755">
              <w:rPr>
                <w:rFonts w:ascii="Arial" w:hAnsi="Arial" w:cs="Arial"/>
                <w:color w:val="231F20"/>
                <w:szCs w:val="24"/>
                <w:lang w:val="mn-MN"/>
              </w:rPr>
              <w:t xml:space="preserve"> </w:t>
            </w:r>
            <w:r w:rsidR="009F0FEF" w:rsidRPr="00880755">
              <w:rPr>
                <w:rFonts w:ascii="Arial" w:hAnsi="Arial" w:cs="Arial"/>
                <w:color w:val="231F20"/>
                <w:szCs w:val="24"/>
                <w:lang w:val="mn-MN"/>
              </w:rPr>
              <w:t xml:space="preserve">явсан </w:t>
            </w:r>
            <w:r w:rsidR="0026171D" w:rsidRPr="00880755">
              <w:rPr>
                <w:rFonts w:ascii="Arial" w:hAnsi="Arial" w:cs="Arial"/>
                <w:color w:val="231F20"/>
                <w:szCs w:val="24"/>
                <w:lang w:val="mn-MN"/>
              </w:rPr>
              <w:t>нэг хүнд но</w:t>
            </w:r>
            <w:r w:rsidR="009F0FEF" w:rsidRPr="00880755">
              <w:rPr>
                <w:rFonts w:ascii="Arial" w:hAnsi="Arial" w:cs="Arial"/>
                <w:color w:val="231F20"/>
                <w:szCs w:val="24"/>
                <w:lang w:val="mn-MN"/>
              </w:rPr>
              <w:t>о</w:t>
            </w:r>
            <w:r w:rsidR="0026171D" w:rsidRPr="00880755">
              <w:rPr>
                <w:rFonts w:ascii="Arial" w:hAnsi="Arial" w:cs="Arial"/>
                <w:color w:val="231F20"/>
                <w:szCs w:val="24"/>
                <w:lang w:val="mn-MN"/>
              </w:rPr>
              <w:t>гдох шатахууны дундаж зарцуулалтыг (B.5)-р томьёогоор харуулав:</w:t>
            </w:r>
          </w:p>
          <w:p w14:paraId="7A54D801" w14:textId="77777777" w:rsidR="0025241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pkm,c</m:t>
                      </m:r>
                    </m:sub>
                  </m:sSub>
                </m:den>
              </m:f>
            </m:oMath>
            <w:r w:rsidR="00252414" w:rsidRPr="00880755">
              <w:rPr>
                <w:rFonts w:ascii="Arial" w:hAnsi="Arial" w:cs="Arial"/>
                <w:color w:val="231F20"/>
                <w:szCs w:val="24"/>
                <w:lang w:val="mn-MN"/>
              </w:rPr>
              <w:t xml:space="preserve">         (B.5)</w:t>
            </w:r>
          </w:p>
          <w:p w14:paraId="23EF91FB" w14:textId="554161F7" w:rsidR="00252414" w:rsidRPr="00880755" w:rsidRDefault="00A2277C">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9F0FEF" w:rsidRPr="00880755">
              <w:rPr>
                <w:rFonts w:ascii="Arial" w:hAnsi="Arial" w:cs="Arial"/>
                <w:color w:val="231F20"/>
                <w:szCs w:val="24"/>
                <w:lang w:val="mn-MN"/>
              </w:rPr>
              <w:t>:</w:t>
            </w:r>
            <w:r w:rsidR="00252414" w:rsidRPr="00880755">
              <w:rPr>
                <w:rFonts w:ascii="Arial" w:hAnsi="Arial" w:cs="Arial"/>
                <w:color w:val="231F20"/>
                <w:szCs w:val="24"/>
                <w:lang w:val="mn-MN"/>
              </w:rPr>
              <w:t xml:space="preserve"> </w:t>
            </w:r>
          </w:p>
          <w:p w14:paraId="38C00826" w14:textId="440949D6" w:rsidR="00252414"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oMath>
            <w:r w:rsidR="000A4037" w:rsidRPr="00880755">
              <w:rPr>
                <w:rFonts w:ascii="Arial" w:eastAsiaTheme="minorEastAsia" w:hAnsi="Arial" w:cs="Arial"/>
                <w:color w:val="231F20"/>
                <w:szCs w:val="24"/>
                <w:lang w:val="mn-MN"/>
              </w:rPr>
              <w:t xml:space="preserve"> </w:t>
            </w:r>
            <w:r w:rsidR="009F0FEF" w:rsidRPr="00880755">
              <w:rPr>
                <w:rFonts w:ascii="Arial" w:eastAsiaTheme="minorEastAsia" w:hAnsi="Arial" w:cs="Arial"/>
                <w:color w:val="231F20"/>
                <w:szCs w:val="24"/>
                <w:lang w:val="mn-MN"/>
              </w:rPr>
              <w:t xml:space="preserve">- </w:t>
            </w:r>
            <w:r w:rsidR="000A4037" w:rsidRPr="00880755">
              <w:rPr>
                <w:rFonts w:ascii="Arial" w:eastAsiaTheme="minorEastAsia" w:hAnsi="Arial" w:cs="Arial"/>
                <w:color w:val="231F20"/>
                <w:szCs w:val="24"/>
                <w:lang w:val="mn-MN"/>
              </w:rPr>
              <w:t xml:space="preserve"> зорчигч-км тутамд </w:t>
            </w:r>
            <w:r w:rsidR="009F0FEF" w:rsidRPr="00880755">
              <w:rPr>
                <w:rFonts w:ascii="Arial" w:eastAsiaTheme="minorEastAsia" w:hAnsi="Arial" w:cs="Arial"/>
                <w:color w:val="231F20"/>
                <w:szCs w:val="24"/>
                <w:lang w:val="mn-MN"/>
              </w:rPr>
              <w:t xml:space="preserve">эрчим хүчний нэгжээр илэрхийлсэн </w:t>
            </w:r>
            <w:r w:rsidR="000A4037" w:rsidRPr="00880755">
              <w:rPr>
                <w:rFonts w:ascii="Arial" w:eastAsiaTheme="minorEastAsia" w:hAnsi="Arial" w:cs="Arial"/>
                <w:color w:val="231F20"/>
                <w:szCs w:val="24"/>
                <w:lang w:val="mn-MN"/>
              </w:rPr>
              <w:t xml:space="preserve">түлшний зарцуулалтын </w:t>
            </w:r>
            <w:r w:rsidR="001D0B25" w:rsidRPr="00880755">
              <w:rPr>
                <w:rFonts w:ascii="Arial" w:eastAsiaTheme="minorEastAsia" w:hAnsi="Arial" w:cs="Arial"/>
                <w:color w:val="231F20"/>
                <w:szCs w:val="24"/>
                <w:lang w:val="mn-MN"/>
              </w:rPr>
              <w:t xml:space="preserve">заалтын </w:t>
            </w:r>
            <w:r w:rsidR="000A4037" w:rsidRPr="00880755">
              <w:rPr>
                <w:rFonts w:ascii="Arial" w:eastAsiaTheme="minorEastAsia" w:hAnsi="Arial" w:cs="Arial"/>
                <w:color w:val="231F20"/>
                <w:szCs w:val="24"/>
                <w:lang w:val="mn-MN"/>
              </w:rPr>
              <w:t>утга, МЖ/км</w:t>
            </w:r>
            <w:r w:rsidR="00252414" w:rsidRPr="00880755">
              <w:rPr>
                <w:rFonts w:ascii="Arial" w:hAnsi="Arial" w:cs="Arial"/>
                <w:color w:val="231F20"/>
                <w:lang w:val="mn-MN"/>
              </w:rPr>
              <w:t>;</w:t>
            </w:r>
          </w:p>
          <w:p w14:paraId="3A057BF6" w14:textId="336262B8" w:rsidR="0025241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oMath>
            <w:r w:rsidR="00252414" w:rsidRPr="00880755">
              <w:rPr>
                <w:rFonts w:ascii="Arial" w:hAnsi="Arial" w:cs="Arial"/>
                <w:color w:val="231F20"/>
                <w:lang w:val="mn-MN"/>
              </w:rPr>
              <w:t xml:space="preserve"> </w:t>
            </w:r>
            <w:r w:rsidR="009F0FEF" w:rsidRPr="00880755">
              <w:rPr>
                <w:rFonts w:ascii="Arial" w:hAnsi="Arial" w:cs="Arial"/>
                <w:color w:val="231F20"/>
                <w:lang w:val="mn-MN"/>
              </w:rPr>
              <w:t xml:space="preserve">- </w:t>
            </w:r>
            <w:r w:rsidR="001D0B25" w:rsidRPr="00880755">
              <w:rPr>
                <w:rFonts w:ascii="Arial" w:hAnsi="Arial" w:cs="Arial"/>
                <w:color w:val="231F20"/>
                <w:lang w:val="mn-MN"/>
              </w:rPr>
              <w:t xml:space="preserve">авто </w:t>
            </w:r>
            <w:r w:rsidR="00DE130A" w:rsidRPr="00880755">
              <w:rPr>
                <w:rFonts w:ascii="Arial" w:hAnsi="Arial" w:cs="Arial"/>
                <w:color w:val="231F20"/>
                <w:lang w:val="mn-MN"/>
              </w:rPr>
              <w:t>машин</w:t>
            </w:r>
            <w:r w:rsidR="00F638EA" w:rsidRPr="00880755">
              <w:rPr>
                <w:rFonts w:ascii="Arial" w:hAnsi="Arial" w:cs="Arial"/>
                <w:color w:val="231F20"/>
                <w:lang w:val="mn-MN"/>
              </w:rPr>
              <w:t>ууд</w:t>
            </w:r>
            <w:r w:rsidR="00DE130A" w:rsidRPr="00880755">
              <w:rPr>
                <w:rFonts w:ascii="Arial" w:hAnsi="Arial" w:cs="Arial"/>
                <w:color w:val="231F20"/>
                <w:lang w:val="mn-MN"/>
              </w:rPr>
              <w:t>ы</w:t>
            </w:r>
            <w:r w:rsidR="00F638EA" w:rsidRPr="00880755">
              <w:rPr>
                <w:rFonts w:ascii="Arial" w:hAnsi="Arial" w:cs="Arial"/>
                <w:color w:val="231F20"/>
                <w:lang w:val="mn-MN"/>
              </w:rPr>
              <w:t>н</w:t>
            </w:r>
            <w:r w:rsidR="00DE130A" w:rsidRPr="00880755">
              <w:rPr>
                <w:rFonts w:ascii="Arial" w:hAnsi="Arial" w:cs="Arial"/>
                <w:color w:val="231F20"/>
                <w:lang w:val="mn-MN"/>
              </w:rPr>
              <w:t xml:space="preserve"> эрчим хүчний </w:t>
            </w:r>
            <w:r w:rsidR="00F638EA" w:rsidRPr="00880755">
              <w:rPr>
                <w:rFonts w:ascii="Arial" w:hAnsi="Arial" w:cs="Arial"/>
                <w:color w:val="231F20"/>
                <w:lang w:val="mn-MN"/>
              </w:rPr>
              <w:t xml:space="preserve">нийт </w:t>
            </w:r>
            <w:r w:rsidR="00DE130A" w:rsidRPr="00880755">
              <w:rPr>
                <w:rFonts w:ascii="Arial" w:hAnsi="Arial" w:cs="Arial"/>
                <w:color w:val="231F20"/>
                <w:lang w:val="mn-MN"/>
              </w:rPr>
              <w:t>зарцуулалт</w:t>
            </w:r>
            <w:r w:rsidR="00252414" w:rsidRPr="00880755">
              <w:rPr>
                <w:rFonts w:ascii="Arial" w:hAnsi="Arial" w:cs="Arial"/>
                <w:color w:val="231F20"/>
                <w:lang w:val="mn-MN"/>
              </w:rPr>
              <w:t>;</w:t>
            </w:r>
          </w:p>
          <w:p w14:paraId="7F716441" w14:textId="12856D18" w:rsidR="0025241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pkm,c</m:t>
                  </m:r>
                </m:sub>
              </m:sSub>
            </m:oMath>
            <w:r w:rsidR="00E42369" w:rsidRPr="00880755">
              <w:rPr>
                <w:rFonts w:ascii="Arial" w:hAnsi="Arial" w:cs="Arial"/>
                <w:color w:val="231F20"/>
                <w:szCs w:val="24"/>
                <w:lang w:val="mn-MN"/>
              </w:rPr>
              <w:t xml:space="preserve"> </w:t>
            </w:r>
            <w:r w:rsidR="00F638EA" w:rsidRPr="00880755">
              <w:rPr>
                <w:rFonts w:ascii="Arial" w:hAnsi="Arial" w:cs="Arial"/>
                <w:color w:val="231F20"/>
                <w:szCs w:val="24"/>
                <w:lang w:val="mn-MN"/>
              </w:rPr>
              <w:t xml:space="preserve">- </w:t>
            </w:r>
            <w:r w:rsidR="00E42369" w:rsidRPr="00880755">
              <w:rPr>
                <w:rFonts w:ascii="Arial" w:hAnsi="Arial" w:cs="Arial"/>
                <w:color w:val="231F20"/>
                <w:szCs w:val="24"/>
                <w:lang w:val="mn-MN"/>
              </w:rPr>
              <w:t>автомашин</w:t>
            </w:r>
            <w:r w:rsidR="00436DCC" w:rsidRPr="00880755">
              <w:rPr>
                <w:rFonts w:ascii="Arial" w:hAnsi="Arial" w:cs="Arial"/>
                <w:color w:val="231F20"/>
                <w:szCs w:val="24"/>
                <w:lang w:val="mn-MN"/>
              </w:rPr>
              <w:t>аар</w:t>
            </w:r>
            <w:r w:rsidR="00E42369" w:rsidRPr="00880755">
              <w:rPr>
                <w:rFonts w:ascii="Arial" w:hAnsi="Arial" w:cs="Arial"/>
                <w:color w:val="231F20"/>
                <w:szCs w:val="24"/>
                <w:lang w:val="mn-MN"/>
              </w:rPr>
              <w:t xml:space="preserve"> </w:t>
            </w:r>
            <w:r w:rsidR="001D0B25" w:rsidRPr="00880755">
              <w:rPr>
                <w:rFonts w:ascii="Arial" w:hAnsi="Arial" w:cs="Arial"/>
                <w:color w:val="231F20"/>
                <w:szCs w:val="24"/>
                <w:lang w:val="mn-MN"/>
              </w:rPr>
              <w:t>зорчигч-км</w:t>
            </w:r>
            <w:r w:rsidR="00A82948" w:rsidRPr="00880755">
              <w:rPr>
                <w:rFonts w:ascii="Arial" w:hAnsi="Arial" w:cs="Arial"/>
                <w:color w:val="231F20"/>
                <w:szCs w:val="24"/>
                <w:lang w:val="mn-MN"/>
              </w:rPr>
              <w:t>-ийн</w:t>
            </w:r>
            <w:r w:rsidR="00436DCC" w:rsidRPr="00880755">
              <w:rPr>
                <w:rFonts w:ascii="Arial" w:hAnsi="Arial" w:cs="Arial"/>
                <w:color w:val="231F20"/>
                <w:szCs w:val="24"/>
                <w:lang w:val="mn-MN"/>
              </w:rPr>
              <w:t xml:space="preserve"> </w:t>
            </w:r>
            <w:r w:rsidR="000D076A" w:rsidRPr="00880755">
              <w:rPr>
                <w:rFonts w:ascii="Arial" w:hAnsi="Arial" w:cs="Arial"/>
                <w:color w:val="231F20"/>
                <w:szCs w:val="24"/>
                <w:lang w:val="mn-MN"/>
              </w:rPr>
              <w:t xml:space="preserve">нийт </w:t>
            </w:r>
            <w:r w:rsidR="00436DCC" w:rsidRPr="00880755">
              <w:rPr>
                <w:rFonts w:ascii="Arial" w:hAnsi="Arial" w:cs="Arial"/>
                <w:color w:val="231F20"/>
                <w:szCs w:val="24"/>
                <w:lang w:val="mn-MN"/>
              </w:rPr>
              <w:t>тээвэрлэлт</w:t>
            </w:r>
            <w:r w:rsidR="00A82948" w:rsidRPr="00880755">
              <w:rPr>
                <w:rFonts w:ascii="Arial" w:hAnsi="Arial" w:cs="Arial"/>
                <w:color w:val="231F20"/>
                <w:szCs w:val="24"/>
                <w:lang w:val="mn-MN"/>
              </w:rPr>
              <w:t xml:space="preserve"> болно</w:t>
            </w:r>
            <w:r w:rsidR="000D076A" w:rsidRPr="00880755">
              <w:rPr>
                <w:rFonts w:ascii="Arial" w:hAnsi="Arial" w:cs="Arial"/>
                <w:color w:val="231F20"/>
                <w:szCs w:val="24"/>
                <w:lang w:val="mn-MN"/>
              </w:rPr>
              <w:t>.</w:t>
            </w:r>
          </w:p>
          <w:p w14:paraId="3C20144A" w14:textId="428B4141" w:rsidR="00FB53B8" w:rsidRPr="00880755" w:rsidRDefault="00FB53B8">
            <w:pPr>
              <w:spacing w:line="276" w:lineRule="auto"/>
              <w:jc w:val="both"/>
              <w:rPr>
                <w:rFonts w:ascii="Arial" w:hAnsi="Arial" w:cs="Arial"/>
                <w:color w:val="231F20"/>
                <w:szCs w:val="24"/>
                <w:lang w:val="mn-MN"/>
              </w:rPr>
            </w:pPr>
            <w:r w:rsidRPr="00880755">
              <w:rPr>
                <w:rFonts w:ascii="Arial" w:hAnsi="Arial" w:cs="Arial"/>
                <w:color w:val="231F20"/>
                <w:szCs w:val="24"/>
                <w:lang w:val="mn-MN"/>
              </w:rPr>
              <w:t>Эхний заалт (литр/100 км) нь технологий</w:t>
            </w:r>
            <w:r w:rsidR="00A82948" w:rsidRPr="00880755">
              <w:rPr>
                <w:rFonts w:ascii="Arial" w:hAnsi="Arial" w:cs="Arial"/>
                <w:color w:val="231F20"/>
                <w:szCs w:val="24"/>
                <w:lang w:val="mn-MN"/>
              </w:rPr>
              <w:t>н</w:t>
            </w:r>
            <w:r w:rsidRPr="00880755">
              <w:rPr>
                <w:rFonts w:ascii="Arial" w:hAnsi="Arial" w:cs="Arial"/>
                <w:color w:val="231F20"/>
                <w:szCs w:val="24"/>
                <w:lang w:val="mn-MN"/>
              </w:rPr>
              <w:t xml:space="preserve"> </w:t>
            </w:r>
            <w:r w:rsidR="00373A3D" w:rsidRPr="00880755">
              <w:rPr>
                <w:rFonts w:ascii="Arial" w:hAnsi="Arial" w:cs="Arial"/>
                <w:color w:val="231F20"/>
                <w:szCs w:val="24"/>
                <w:lang w:val="mn-MN"/>
              </w:rPr>
              <w:t>х</w:t>
            </w:r>
            <w:r w:rsidR="00A82948" w:rsidRPr="00880755">
              <w:rPr>
                <w:rFonts w:ascii="Arial" w:hAnsi="Arial" w:cs="Arial"/>
                <w:color w:val="231F20"/>
                <w:szCs w:val="24"/>
                <w:lang w:val="mn-MN"/>
              </w:rPr>
              <w:t>өгжил</w:t>
            </w:r>
            <w:r w:rsidR="00094D65" w:rsidRPr="00880755">
              <w:rPr>
                <w:rFonts w:ascii="Arial" w:hAnsi="Arial" w:cs="Arial"/>
                <w:color w:val="231F20"/>
                <w:szCs w:val="24"/>
                <w:lang w:val="mn-MN"/>
              </w:rPr>
              <w:t>,</w:t>
            </w:r>
            <w:r w:rsidRPr="00880755">
              <w:rPr>
                <w:rFonts w:ascii="Arial" w:hAnsi="Arial" w:cs="Arial"/>
                <w:color w:val="231F20"/>
                <w:szCs w:val="24"/>
                <w:lang w:val="mn-MN"/>
              </w:rPr>
              <w:t xml:space="preserve"> жолоо</w:t>
            </w:r>
            <w:r w:rsidR="00094D65" w:rsidRPr="00880755">
              <w:rPr>
                <w:rFonts w:ascii="Arial" w:hAnsi="Arial" w:cs="Arial"/>
                <w:color w:val="231F20"/>
                <w:szCs w:val="24"/>
                <w:lang w:val="mn-MN"/>
              </w:rPr>
              <w:t xml:space="preserve">дох байдал </w:t>
            </w:r>
            <w:r w:rsidRPr="00880755">
              <w:rPr>
                <w:rFonts w:ascii="Arial" w:hAnsi="Arial" w:cs="Arial"/>
                <w:color w:val="231F20"/>
                <w:szCs w:val="24"/>
                <w:lang w:val="mn-MN"/>
              </w:rPr>
              <w:t xml:space="preserve">болон түлшний </w:t>
            </w:r>
            <w:r w:rsidR="007F0FBA" w:rsidRPr="00880755">
              <w:rPr>
                <w:rFonts w:ascii="Arial" w:hAnsi="Arial" w:cs="Arial"/>
                <w:color w:val="231F20"/>
                <w:szCs w:val="24"/>
                <w:lang w:val="mn-MN"/>
              </w:rPr>
              <w:t>шилжи</w:t>
            </w:r>
            <w:r w:rsidRPr="00880755">
              <w:rPr>
                <w:rFonts w:ascii="Arial" w:hAnsi="Arial" w:cs="Arial"/>
                <w:color w:val="231F20"/>
                <w:szCs w:val="24"/>
                <w:lang w:val="mn-MN"/>
              </w:rPr>
              <w:t xml:space="preserve">лтийн хосолсон </w:t>
            </w:r>
            <w:r w:rsidR="00595123" w:rsidRPr="00880755">
              <w:rPr>
                <w:rFonts w:ascii="Arial" w:hAnsi="Arial" w:cs="Arial"/>
                <w:color w:val="231F20"/>
                <w:szCs w:val="24"/>
                <w:lang w:val="mn-MN"/>
              </w:rPr>
              <w:t xml:space="preserve">үр нөлөөг </w:t>
            </w:r>
            <w:r w:rsidRPr="00880755">
              <w:rPr>
                <w:rFonts w:ascii="Arial" w:hAnsi="Arial" w:cs="Arial"/>
                <w:color w:val="231F20"/>
                <w:szCs w:val="24"/>
                <w:lang w:val="mn-MN"/>
              </w:rPr>
              <w:t>харуулдаг.</w:t>
            </w:r>
          </w:p>
          <w:p w14:paraId="35B72C55" w14:textId="5F7272F3" w:rsidR="00B028E5" w:rsidRPr="00880755" w:rsidRDefault="007B55CB">
            <w:pPr>
              <w:spacing w:line="276" w:lineRule="auto"/>
              <w:jc w:val="both"/>
              <w:rPr>
                <w:rFonts w:ascii="Arial" w:hAnsi="Arial" w:cs="Arial"/>
                <w:color w:val="231F20"/>
                <w:szCs w:val="24"/>
                <w:lang w:val="mn-MN"/>
              </w:rPr>
            </w:pPr>
            <w:r w:rsidRPr="00880755">
              <w:rPr>
                <w:rFonts w:ascii="Arial" w:hAnsi="Arial" w:cs="Arial"/>
                <w:color w:val="231F20"/>
                <w:szCs w:val="24"/>
                <w:lang w:val="mn-MN"/>
              </w:rPr>
              <w:t>Хоёрд</w:t>
            </w:r>
            <w:r w:rsidR="00FA6057" w:rsidRPr="00880755">
              <w:rPr>
                <w:rFonts w:ascii="Arial" w:hAnsi="Arial" w:cs="Arial"/>
                <w:color w:val="231F20"/>
                <w:szCs w:val="24"/>
                <w:lang w:val="mn-MN"/>
              </w:rPr>
              <w:t>угаар</w:t>
            </w:r>
            <w:r w:rsidRPr="00880755">
              <w:rPr>
                <w:rFonts w:ascii="Arial" w:hAnsi="Arial" w:cs="Arial"/>
                <w:color w:val="231F20"/>
                <w:szCs w:val="24"/>
                <w:lang w:val="mn-MN"/>
              </w:rPr>
              <w:t xml:space="preserve"> заалт</w:t>
            </w:r>
            <w:r w:rsidR="00FA6057" w:rsidRPr="00880755">
              <w:rPr>
                <w:rFonts w:ascii="Arial" w:hAnsi="Arial" w:cs="Arial"/>
                <w:color w:val="231F20"/>
                <w:szCs w:val="24"/>
                <w:lang w:val="mn-MN"/>
              </w:rPr>
              <w:t>ад</w:t>
            </w:r>
            <w:r w:rsidRPr="00880755">
              <w:rPr>
                <w:rFonts w:ascii="Arial" w:hAnsi="Arial" w:cs="Arial"/>
                <w:color w:val="231F20"/>
                <w:szCs w:val="24"/>
                <w:lang w:val="mn-MN"/>
              </w:rPr>
              <w:t xml:space="preserve"> (МЖ/км) өмнөх хүчин зүйлсээс гадна түлшний </w:t>
            </w:r>
            <w:r w:rsidR="00FA6057" w:rsidRPr="00880755">
              <w:rPr>
                <w:rFonts w:ascii="Arial" w:hAnsi="Arial" w:cs="Arial"/>
                <w:color w:val="231F20"/>
                <w:szCs w:val="24"/>
                <w:lang w:val="mn-MN"/>
              </w:rPr>
              <w:t>бүрэлдэхүү</w:t>
            </w:r>
            <w:r w:rsidRPr="00880755">
              <w:rPr>
                <w:rFonts w:ascii="Arial" w:hAnsi="Arial" w:cs="Arial"/>
                <w:color w:val="231F20"/>
                <w:szCs w:val="24"/>
                <w:lang w:val="mn-MN"/>
              </w:rPr>
              <w:t>н</w:t>
            </w:r>
            <w:r w:rsidR="00FA6057" w:rsidRPr="00880755">
              <w:rPr>
                <w:rFonts w:ascii="Arial" w:hAnsi="Arial" w:cs="Arial"/>
                <w:color w:val="231F20"/>
                <w:szCs w:val="24"/>
                <w:lang w:val="mn-MN"/>
              </w:rPr>
              <w:t>ий</w:t>
            </w:r>
            <w:r w:rsidRPr="00880755">
              <w:rPr>
                <w:rFonts w:ascii="Arial" w:hAnsi="Arial" w:cs="Arial"/>
                <w:color w:val="231F20"/>
                <w:szCs w:val="24"/>
                <w:lang w:val="mn-MN"/>
              </w:rPr>
              <w:t xml:space="preserve"> өөрчлөлтийг (жишээ нь</w:t>
            </w:r>
            <w:r w:rsidR="00FA6057" w:rsidRPr="00880755">
              <w:rPr>
                <w:rFonts w:ascii="Arial" w:hAnsi="Arial" w:cs="Arial"/>
                <w:color w:val="231F20"/>
                <w:szCs w:val="24"/>
                <w:lang w:val="mn-MN"/>
              </w:rPr>
              <w:t>,</w:t>
            </w:r>
            <w:r w:rsidRPr="00880755">
              <w:rPr>
                <w:rFonts w:ascii="Arial" w:hAnsi="Arial" w:cs="Arial"/>
                <w:color w:val="231F20"/>
                <w:szCs w:val="24"/>
                <w:lang w:val="mn-MN"/>
              </w:rPr>
              <w:t xml:space="preserve"> моторын түлшний дундаж илчлэгийн утга, </w:t>
            </w:r>
            <w:r w:rsidR="00FA6057" w:rsidRPr="00880755">
              <w:rPr>
                <w:rFonts w:ascii="Arial" w:hAnsi="Arial" w:cs="Arial"/>
                <w:color w:val="231F20"/>
                <w:szCs w:val="24"/>
                <w:lang w:val="mn-MN"/>
              </w:rPr>
              <w:t>Ж</w:t>
            </w:r>
            <w:r w:rsidRPr="00880755">
              <w:rPr>
                <w:rFonts w:ascii="Arial" w:hAnsi="Arial" w:cs="Arial"/>
                <w:color w:val="231F20"/>
                <w:szCs w:val="24"/>
                <w:lang w:val="mn-MN"/>
              </w:rPr>
              <w:t xml:space="preserve">оуль/литр) харгалзан үздэг. </w:t>
            </w:r>
            <w:r w:rsidR="00B028E5" w:rsidRPr="00880755">
              <w:rPr>
                <w:rFonts w:ascii="Arial" w:hAnsi="Arial" w:cs="Arial"/>
                <w:color w:val="231F20"/>
                <w:szCs w:val="24"/>
                <w:lang w:val="mn-MN"/>
              </w:rPr>
              <w:t xml:space="preserve">Ийм түлшний </w:t>
            </w:r>
            <w:r w:rsidR="00DF4BDC" w:rsidRPr="00880755">
              <w:rPr>
                <w:rFonts w:ascii="Arial" w:hAnsi="Arial" w:cs="Arial"/>
                <w:color w:val="231F20"/>
                <w:szCs w:val="24"/>
                <w:lang w:val="mn-MN"/>
              </w:rPr>
              <w:t>шилжи</w:t>
            </w:r>
            <w:r w:rsidR="00B028E5" w:rsidRPr="00880755">
              <w:rPr>
                <w:rFonts w:ascii="Arial" w:hAnsi="Arial" w:cs="Arial"/>
                <w:color w:val="231F20"/>
                <w:szCs w:val="24"/>
                <w:lang w:val="mn-MN"/>
              </w:rPr>
              <w:t xml:space="preserve">лт нь бензинийг дизель түлшээр солих эсвэл био түлш </w:t>
            </w:r>
            <w:r w:rsidR="00CA407C" w:rsidRPr="00880755">
              <w:rPr>
                <w:rFonts w:ascii="Arial" w:hAnsi="Arial" w:cs="Arial"/>
                <w:color w:val="231F20"/>
                <w:szCs w:val="24"/>
                <w:lang w:val="mn-MN"/>
              </w:rPr>
              <w:lastRenderedPageBreak/>
              <w:t>нэвтрүүлсн</w:t>
            </w:r>
            <w:r w:rsidR="00DF4BDC" w:rsidRPr="00880755">
              <w:rPr>
                <w:rFonts w:ascii="Arial" w:hAnsi="Arial" w:cs="Arial"/>
                <w:color w:val="231F20"/>
                <w:szCs w:val="24"/>
                <w:lang w:val="mn-MN"/>
              </w:rPr>
              <w:t>ээс</w:t>
            </w:r>
            <w:r w:rsidR="00B028E5" w:rsidRPr="00880755">
              <w:rPr>
                <w:rFonts w:ascii="Arial" w:hAnsi="Arial" w:cs="Arial"/>
                <w:color w:val="231F20"/>
                <w:szCs w:val="24"/>
                <w:lang w:val="mn-MN"/>
              </w:rPr>
              <w:t xml:space="preserve"> </w:t>
            </w:r>
            <w:r w:rsidR="00DF4BDC" w:rsidRPr="00880755">
              <w:rPr>
                <w:rFonts w:ascii="Arial" w:hAnsi="Arial" w:cs="Arial"/>
                <w:color w:val="231F20"/>
                <w:szCs w:val="24"/>
                <w:lang w:val="mn-MN"/>
              </w:rPr>
              <w:t xml:space="preserve">гарч </w:t>
            </w:r>
            <w:r w:rsidR="00B028E5" w:rsidRPr="00880755">
              <w:rPr>
                <w:rFonts w:ascii="Arial" w:hAnsi="Arial" w:cs="Arial"/>
                <w:color w:val="231F20"/>
                <w:szCs w:val="24"/>
                <w:lang w:val="mn-MN"/>
              </w:rPr>
              <w:t>болно.</w:t>
            </w:r>
            <w:r w:rsidR="000F6473" w:rsidRPr="00880755">
              <w:rPr>
                <w:rFonts w:ascii="Arial" w:hAnsi="Arial" w:cs="Arial"/>
                <w:color w:val="231F20"/>
                <w:szCs w:val="24"/>
                <w:lang w:val="mn-MN"/>
              </w:rPr>
              <w:t xml:space="preserve"> Хэрэв тээврийн хэрэгслийг бодитоор сайжруулах</w:t>
            </w:r>
            <w:r w:rsidR="00184EAE" w:rsidRPr="00880755">
              <w:rPr>
                <w:rFonts w:ascii="Arial" w:hAnsi="Arial" w:cs="Arial"/>
                <w:color w:val="231F20"/>
                <w:szCs w:val="24"/>
                <w:lang w:val="mn-MN"/>
              </w:rPr>
              <w:t>ад</w:t>
            </w:r>
            <w:r w:rsidR="000F6473" w:rsidRPr="00880755">
              <w:rPr>
                <w:rFonts w:ascii="Arial" w:hAnsi="Arial" w:cs="Arial"/>
                <w:color w:val="231F20"/>
                <w:szCs w:val="24"/>
                <w:lang w:val="mn-MN"/>
              </w:rPr>
              <w:t xml:space="preserve"> нь гол </w:t>
            </w:r>
            <w:r w:rsidR="00184EAE" w:rsidRPr="00880755">
              <w:rPr>
                <w:rFonts w:ascii="Arial" w:hAnsi="Arial" w:cs="Arial"/>
                <w:color w:val="231F20"/>
                <w:szCs w:val="24"/>
                <w:lang w:val="mn-MN"/>
              </w:rPr>
              <w:t>анхаарлаа</w:t>
            </w:r>
            <w:r w:rsidR="000F6473" w:rsidRPr="00880755">
              <w:rPr>
                <w:rFonts w:ascii="Arial" w:hAnsi="Arial" w:cs="Arial"/>
                <w:color w:val="231F20"/>
                <w:szCs w:val="24"/>
                <w:lang w:val="mn-MN"/>
              </w:rPr>
              <w:t xml:space="preserve"> </w:t>
            </w:r>
            <w:r w:rsidR="00184EAE" w:rsidRPr="00880755">
              <w:rPr>
                <w:rFonts w:ascii="Arial" w:hAnsi="Arial" w:cs="Arial"/>
                <w:color w:val="231F20"/>
                <w:szCs w:val="24"/>
                <w:lang w:val="mn-MN"/>
              </w:rPr>
              <w:t>хандуулва</w:t>
            </w:r>
            <w:r w:rsidR="000F6473" w:rsidRPr="00880755">
              <w:rPr>
                <w:rFonts w:ascii="Arial" w:hAnsi="Arial" w:cs="Arial"/>
                <w:color w:val="231F20"/>
                <w:szCs w:val="24"/>
                <w:lang w:val="mn-MN"/>
              </w:rPr>
              <w:t xml:space="preserve">л  түлш солих </w:t>
            </w:r>
            <w:r w:rsidR="00184EAE" w:rsidRPr="00880755">
              <w:rPr>
                <w:rFonts w:ascii="Arial" w:hAnsi="Arial" w:cs="Arial"/>
                <w:color w:val="231F20"/>
                <w:szCs w:val="24"/>
                <w:lang w:val="mn-MN"/>
              </w:rPr>
              <w:t xml:space="preserve">энэ </w:t>
            </w:r>
            <w:r w:rsidR="000F6473" w:rsidRPr="00880755">
              <w:rPr>
                <w:rFonts w:ascii="Arial" w:hAnsi="Arial" w:cs="Arial"/>
                <w:color w:val="231F20"/>
                <w:szCs w:val="24"/>
                <w:lang w:val="mn-MN"/>
              </w:rPr>
              <w:t xml:space="preserve">нөлөөг </w:t>
            </w:r>
            <w:r w:rsidR="00184EAE" w:rsidRPr="00880755">
              <w:rPr>
                <w:rFonts w:ascii="Arial" w:hAnsi="Arial" w:cs="Arial"/>
                <w:color w:val="231F20"/>
                <w:szCs w:val="24"/>
                <w:lang w:val="mn-MN"/>
              </w:rPr>
              <w:t>ялг</w:t>
            </w:r>
            <w:r w:rsidR="000F6473" w:rsidRPr="00880755">
              <w:rPr>
                <w:rFonts w:ascii="Arial" w:hAnsi="Arial" w:cs="Arial"/>
                <w:color w:val="231F20"/>
                <w:szCs w:val="24"/>
                <w:lang w:val="mn-MN"/>
              </w:rPr>
              <w:t xml:space="preserve">ах </w:t>
            </w:r>
            <w:r w:rsidR="00184EAE" w:rsidRPr="00880755">
              <w:rPr>
                <w:rFonts w:ascii="Arial" w:hAnsi="Arial" w:cs="Arial"/>
                <w:color w:val="231F20"/>
                <w:szCs w:val="24"/>
                <w:lang w:val="mn-MN"/>
              </w:rPr>
              <w:t>хэрэгтэ</w:t>
            </w:r>
            <w:r w:rsidR="000F6473" w:rsidRPr="00880755">
              <w:rPr>
                <w:rFonts w:ascii="Arial" w:hAnsi="Arial" w:cs="Arial"/>
                <w:color w:val="231F20"/>
                <w:szCs w:val="24"/>
                <w:lang w:val="mn-MN"/>
              </w:rPr>
              <w:t xml:space="preserve">й. Дизель түлш, бензин гэх мэт өөр өөр түлшний хувьд тусдаа </w:t>
            </w:r>
            <w:r w:rsidR="00007ED0" w:rsidRPr="00880755">
              <w:rPr>
                <w:rFonts w:ascii="Arial" w:hAnsi="Arial" w:cs="Arial"/>
                <w:color w:val="231F20"/>
                <w:szCs w:val="24"/>
                <w:lang w:val="mn-MN"/>
              </w:rPr>
              <w:t>заалтуудыг</w:t>
            </w:r>
            <w:r w:rsidR="000F6473" w:rsidRPr="00880755">
              <w:rPr>
                <w:rFonts w:ascii="Arial" w:hAnsi="Arial" w:cs="Arial"/>
                <w:color w:val="231F20"/>
                <w:szCs w:val="24"/>
                <w:lang w:val="mn-MN"/>
              </w:rPr>
              <w:t xml:space="preserve"> тодорхойлох замаар </w:t>
            </w:r>
            <w:r w:rsidR="00184EAE" w:rsidRPr="00880755">
              <w:rPr>
                <w:rFonts w:ascii="Arial" w:hAnsi="Arial" w:cs="Arial"/>
                <w:color w:val="231F20"/>
                <w:szCs w:val="24"/>
                <w:lang w:val="mn-MN"/>
              </w:rPr>
              <w:t>ялг</w:t>
            </w:r>
            <w:r w:rsidR="000F6473" w:rsidRPr="00880755">
              <w:rPr>
                <w:rFonts w:ascii="Arial" w:hAnsi="Arial" w:cs="Arial"/>
                <w:color w:val="231F20"/>
                <w:szCs w:val="24"/>
                <w:lang w:val="mn-MN"/>
              </w:rPr>
              <w:t xml:space="preserve">ах </w:t>
            </w:r>
            <w:r w:rsidR="001C3CE5" w:rsidRPr="00880755">
              <w:rPr>
                <w:rFonts w:ascii="Arial" w:hAnsi="Arial" w:cs="Arial"/>
                <w:color w:val="231F20"/>
                <w:szCs w:val="24"/>
                <w:lang w:val="mn-MN"/>
              </w:rPr>
              <w:t>боломжтой.</w:t>
            </w:r>
            <w:r w:rsidR="000F6473" w:rsidRPr="00880755">
              <w:rPr>
                <w:rFonts w:ascii="Arial" w:hAnsi="Arial" w:cs="Arial"/>
                <w:color w:val="231F20"/>
                <w:szCs w:val="24"/>
                <w:lang w:val="mn-MN"/>
              </w:rPr>
              <w:t xml:space="preserve"> </w:t>
            </w:r>
          </w:p>
          <w:p w14:paraId="4F2C7D5D" w14:textId="3D872D82" w:rsidR="00BE3DF1" w:rsidRPr="00880755" w:rsidRDefault="005E114E">
            <w:pPr>
              <w:spacing w:line="276" w:lineRule="auto"/>
              <w:jc w:val="both"/>
              <w:rPr>
                <w:rFonts w:ascii="Arial" w:hAnsi="Arial" w:cs="Arial"/>
                <w:color w:val="231F20"/>
                <w:szCs w:val="24"/>
                <w:lang w:val="mn-MN"/>
              </w:rPr>
            </w:pPr>
            <w:r w:rsidRPr="00880755">
              <w:rPr>
                <w:rFonts w:ascii="Arial" w:hAnsi="Arial" w:cs="Arial"/>
                <w:color w:val="231F20"/>
                <w:szCs w:val="24"/>
                <w:lang w:val="mn-MN"/>
              </w:rPr>
              <w:t>Гуравд</w:t>
            </w:r>
            <w:r w:rsidR="00184EAE" w:rsidRPr="00880755">
              <w:rPr>
                <w:rFonts w:ascii="Arial" w:hAnsi="Arial" w:cs="Arial"/>
                <w:color w:val="231F20"/>
                <w:szCs w:val="24"/>
                <w:lang w:val="mn-MN"/>
              </w:rPr>
              <w:t>угаар</w:t>
            </w:r>
            <w:r w:rsidRPr="00880755">
              <w:rPr>
                <w:rFonts w:ascii="Arial" w:hAnsi="Arial" w:cs="Arial"/>
                <w:color w:val="231F20"/>
                <w:szCs w:val="24"/>
                <w:lang w:val="mn-MN"/>
              </w:rPr>
              <w:t xml:space="preserve"> заалт</w:t>
            </w:r>
            <w:r w:rsidR="006B043E" w:rsidRPr="00880755">
              <w:rPr>
                <w:rFonts w:ascii="Arial" w:hAnsi="Arial" w:cs="Arial"/>
                <w:color w:val="231F20"/>
                <w:szCs w:val="24"/>
                <w:lang w:val="mn-MN"/>
              </w:rPr>
              <w:t>ад</w:t>
            </w:r>
            <w:r w:rsidRPr="00880755">
              <w:rPr>
                <w:rFonts w:ascii="Arial" w:hAnsi="Arial" w:cs="Arial"/>
                <w:color w:val="231F20"/>
                <w:szCs w:val="24"/>
                <w:lang w:val="mn-MN"/>
              </w:rPr>
              <w:t xml:space="preserve"> (МЖ/</w:t>
            </w:r>
            <w:r w:rsidR="00E42369" w:rsidRPr="00880755">
              <w:rPr>
                <w:rFonts w:ascii="Arial" w:hAnsi="Arial" w:cs="Arial"/>
                <w:color w:val="231F20"/>
                <w:szCs w:val="24"/>
                <w:lang w:val="mn-MN"/>
              </w:rPr>
              <w:t>хүн.</w:t>
            </w:r>
            <w:r w:rsidRPr="00880755">
              <w:rPr>
                <w:rFonts w:ascii="Arial" w:hAnsi="Arial" w:cs="Arial"/>
                <w:color w:val="231F20"/>
                <w:szCs w:val="24"/>
                <w:lang w:val="mn-MN"/>
              </w:rPr>
              <w:t>км) хоёрд</w:t>
            </w:r>
            <w:r w:rsidR="006B043E" w:rsidRPr="00880755">
              <w:rPr>
                <w:rFonts w:ascii="Arial" w:hAnsi="Arial" w:cs="Arial"/>
                <w:color w:val="231F20"/>
                <w:szCs w:val="24"/>
                <w:lang w:val="mn-MN"/>
              </w:rPr>
              <w:t>угаар</w:t>
            </w:r>
            <w:r w:rsidRPr="00880755">
              <w:rPr>
                <w:rFonts w:ascii="Arial" w:hAnsi="Arial" w:cs="Arial"/>
                <w:color w:val="231F20"/>
                <w:szCs w:val="24"/>
                <w:lang w:val="mn-MN"/>
              </w:rPr>
              <w:t xml:space="preserve"> заалтаас гадна автомашины </w:t>
            </w:r>
            <w:r w:rsidRPr="00880755">
              <w:rPr>
                <w:rFonts w:ascii="Arial" w:hAnsi="Arial" w:cs="Arial"/>
                <w:szCs w:val="24"/>
                <w:lang w:val="mn-MN"/>
              </w:rPr>
              <w:t xml:space="preserve">дундаж </w:t>
            </w:r>
            <w:r w:rsidR="006B043E" w:rsidRPr="00880755">
              <w:rPr>
                <w:rFonts w:ascii="Arial" w:hAnsi="Arial" w:cs="Arial"/>
                <w:szCs w:val="24"/>
                <w:lang w:val="mn-MN"/>
              </w:rPr>
              <w:t>дүүргэлт</w:t>
            </w:r>
            <w:r w:rsidRPr="00880755">
              <w:rPr>
                <w:rFonts w:ascii="Arial" w:hAnsi="Arial" w:cs="Arial"/>
                <w:szCs w:val="24"/>
                <w:lang w:val="mn-MN"/>
              </w:rPr>
              <w:t xml:space="preserve">ийн </w:t>
            </w:r>
            <w:r w:rsidR="006B043E" w:rsidRPr="00880755">
              <w:rPr>
                <w:rFonts w:ascii="Arial" w:hAnsi="Arial" w:cs="Arial"/>
                <w:szCs w:val="24"/>
                <w:lang w:val="mn-MN"/>
              </w:rPr>
              <w:t>үзүүлэлтийн өөрчлөлтий</w:t>
            </w:r>
            <w:r w:rsidRPr="00880755">
              <w:rPr>
                <w:rFonts w:ascii="Arial" w:hAnsi="Arial" w:cs="Arial"/>
                <w:szCs w:val="24"/>
                <w:lang w:val="mn-MN"/>
              </w:rPr>
              <w:t xml:space="preserve">г </w:t>
            </w:r>
            <w:r w:rsidRPr="00880755">
              <w:rPr>
                <w:rFonts w:ascii="Arial" w:hAnsi="Arial" w:cs="Arial"/>
                <w:color w:val="231F20"/>
                <w:szCs w:val="24"/>
                <w:lang w:val="mn-MN"/>
              </w:rPr>
              <w:t>харгалзан үздэг.</w:t>
            </w:r>
            <w:r w:rsidR="009234BE" w:rsidRPr="00880755">
              <w:rPr>
                <w:rFonts w:ascii="Arial" w:hAnsi="Arial" w:cs="Arial"/>
                <w:color w:val="231F20"/>
                <w:szCs w:val="24"/>
                <w:lang w:val="mn-MN"/>
              </w:rPr>
              <w:t xml:space="preserve"> </w:t>
            </w:r>
            <w:r w:rsidR="00BA0316" w:rsidRPr="00880755">
              <w:rPr>
                <w:rFonts w:ascii="Arial" w:hAnsi="Arial" w:cs="Arial"/>
                <w:color w:val="231F20"/>
                <w:szCs w:val="24"/>
                <w:lang w:val="mn-MN"/>
              </w:rPr>
              <w:t>Хэрэв автомашин х</w:t>
            </w:r>
            <w:r w:rsidR="003A6D8E" w:rsidRPr="00880755">
              <w:rPr>
                <w:rFonts w:ascii="Arial" w:hAnsi="Arial" w:cs="Arial"/>
                <w:color w:val="231F20"/>
                <w:szCs w:val="24"/>
                <w:lang w:val="mn-MN"/>
              </w:rPr>
              <w:t>амтран эзэмшсэнээ</w:t>
            </w:r>
            <w:r w:rsidR="00BA0316" w:rsidRPr="00880755">
              <w:rPr>
                <w:rFonts w:ascii="Arial" w:hAnsi="Arial" w:cs="Arial"/>
                <w:color w:val="231F20"/>
                <w:szCs w:val="24"/>
                <w:lang w:val="mn-MN"/>
              </w:rPr>
              <w:t xml:space="preserve">с </w:t>
            </w:r>
            <w:r w:rsidR="003A6D8E" w:rsidRPr="00880755">
              <w:rPr>
                <w:rFonts w:ascii="Arial" w:hAnsi="Arial" w:cs="Arial"/>
                <w:color w:val="231F20"/>
                <w:szCs w:val="24"/>
                <w:lang w:val="mn-MN"/>
              </w:rPr>
              <w:t xml:space="preserve">дүүргэлт нь </w:t>
            </w:r>
            <w:r w:rsidR="00BA0316" w:rsidRPr="00880755">
              <w:rPr>
                <w:rFonts w:ascii="Arial" w:hAnsi="Arial" w:cs="Arial"/>
                <w:color w:val="231F20"/>
                <w:szCs w:val="24"/>
                <w:lang w:val="mn-MN"/>
              </w:rPr>
              <w:t xml:space="preserve"> нэмэгдвэл ижил тооны хүн тээвэрлэхэд цөөн машин шаардагдах нь бусад бүх зүйл тэнцүү байх үед энэ үзүүлэлт</w:t>
            </w:r>
            <w:r w:rsidR="003A6D8E" w:rsidRPr="00880755">
              <w:rPr>
                <w:rFonts w:ascii="Arial" w:hAnsi="Arial" w:cs="Arial"/>
                <w:color w:val="231F20"/>
                <w:szCs w:val="24"/>
                <w:lang w:val="mn-MN"/>
              </w:rPr>
              <w:t>ийг</w:t>
            </w:r>
            <w:r w:rsidR="00BA0316" w:rsidRPr="00880755">
              <w:rPr>
                <w:rFonts w:ascii="Arial" w:hAnsi="Arial" w:cs="Arial"/>
                <w:color w:val="231F20"/>
                <w:szCs w:val="24"/>
                <w:lang w:val="mn-MN"/>
              </w:rPr>
              <w:t xml:space="preserve"> буур</w:t>
            </w:r>
            <w:r w:rsidR="003A6D8E" w:rsidRPr="00880755">
              <w:rPr>
                <w:rFonts w:ascii="Arial" w:hAnsi="Arial" w:cs="Arial"/>
                <w:color w:val="231F20"/>
                <w:szCs w:val="24"/>
                <w:lang w:val="mn-MN"/>
              </w:rPr>
              <w:t>уул</w:t>
            </w:r>
            <w:r w:rsidR="00BA0316" w:rsidRPr="00880755">
              <w:rPr>
                <w:rFonts w:ascii="Arial" w:hAnsi="Arial" w:cs="Arial"/>
                <w:color w:val="231F20"/>
                <w:szCs w:val="24"/>
                <w:lang w:val="mn-MN"/>
              </w:rPr>
              <w:t xml:space="preserve">на гэсэн үг юм. </w:t>
            </w:r>
            <w:r w:rsidR="003A6D8E" w:rsidRPr="00880755">
              <w:rPr>
                <w:rFonts w:ascii="Arial" w:hAnsi="Arial" w:cs="Arial"/>
                <w:color w:val="231F20"/>
                <w:szCs w:val="24"/>
                <w:lang w:val="mn-MN"/>
              </w:rPr>
              <w:t>Автом</w:t>
            </w:r>
            <w:r w:rsidR="00BA0316" w:rsidRPr="00880755">
              <w:rPr>
                <w:rFonts w:ascii="Arial" w:hAnsi="Arial" w:cs="Arial"/>
                <w:color w:val="231F20"/>
                <w:szCs w:val="24"/>
                <w:lang w:val="mn-MN"/>
              </w:rPr>
              <w:t xml:space="preserve">ашинд санал болгож буй хоёр үзүүлэлтийн чиг хандлагыг харьцуулах замаар автомашины </w:t>
            </w:r>
            <w:r w:rsidR="003A6D8E" w:rsidRPr="00880755">
              <w:rPr>
                <w:rFonts w:ascii="Arial" w:hAnsi="Arial" w:cs="Arial"/>
                <w:color w:val="231F20"/>
                <w:szCs w:val="24"/>
                <w:lang w:val="mn-MN"/>
              </w:rPr>
              <w:t>дүүргэлтий</w:t>
            </w:r>
            <w:r w:rsidR="00BA0316" w:rsidRPr="00880755">
              <w:rPr>
                <w:rFonts w:ascii="Arial" w:hAnsi="Arial" w:cs="Arial"/>
                <w:color w:val="231F20"/>
                <w:szCs w:val="24"/>
                <w:lang w:val="mn-MN"/>
              </w:rPr>
              <w:t>н өөрчлөлтийн нөлөөг тооцоолж болно.</w:t>
            </w:r>
          </w:p>
          <w:p w14:paraId="78D2335F" w14:textId="5AE58AA5" w:rsidR="00782F5B" w:rsidRPr="00880755" w:rsidRDefault="00BE3DF1">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Эрчим хүчний үр ашгийг эрчим хүчний нэгжээр хэмжих нь зүйтэй. Автомашины үр ашгийг сайжруулахын тулд автомашин </w:t>
            </w:r>
            <w:r w:rsidR="00BC6CD8" w:rsidRPr="00880755">
              <w:rPr>
                <w:rFonts w:ascii="Arial" w:hAnsi="Arial" w:cs="Arial"/>
                <w:color w:val="231F20"/>
                <w:szCs w:val="24"/>
                <w:lang w:val="mn-MN"/>
              </w:rPr>
              <w:t>хамтран эзэмших</w:t>
            </w:r>
            <w:r w:rsidRPr="00880755">
              <w:rPr>
                <w:rFonts w:ascii="Arial" w:hAnsi="Arial" w:cs="Arial"/>
                <w:color w:val="231F20"/>
                <w:szCs w:val="24"/>
                <w:lang w:val="mn-MN"/>
              </w:rPr>
              <w:t xml:space="preserve"> бодлого байдаг тул гуравд</w:t>
            </w:r>
            <w:r w:rsidR="00BC6CD8" w:rsidRPr="00880755">
              <w:rPr>
                <w:rFonts w:ascii="Arial" w:hAnsi="Arial" w:cs="Arial"/>
                <w:color w:val="231F20"/>
                <w:szCs w:val="24"/>
                <w:lang w:val="mn-MN"/>
              </w:rPr>
              <w:t>угаар</w:t>
            </w:r>
            <w:r w:rsidRPr="00880755">
              <w:rPr>
                <w:rFonts w:ascii="Arial" w:hAnsi="Arial" w:cs="Arial"/>
                <w:color w:val="231F20"/>
                <w:szCs w:val="24"/>
                <w:lang w:val="mn-MN"/>
              </w:rPr>
              <w:t xml:space="preserve"> </w:t>
            </w:r>
            <w:r w:rsidR="00EF1952" w:rsidRPr="00880755">
              <w:rPr>
                <w:rFonts w:ascii="Arial" w:hAnsi="Arial" w:cs="Arial"/>
                <w:color w:val="231F20"/>
                <w:szCs w:val="24"/>
                <w:lang w:val="mn-MN"/>
              </w:rPr>
              <w:t>заалтыг</w:t>
            </w:r>
            <w:r w:rsidR="00B33C85" w:rsidRPr="00880755">
              <w:rPr>
                <w:rFonts w:ascii="Arial" w:hAnsi="Arial" w:cs="Arial"/>
                <w:color w:val="231F20"/>
                <w:szCs w:val="24"/>
                <w:lang w:val="mn-MN"/>
              </w:rPr>
              <w:t xml:space="preserve"> ашиглахыг зөвлөдөг</w:t>
            </w:r>
            <w:r w:rsidRPr="00880755">
              <w:rPr>
                <w:rFonts w:ascii="Arial" w:hAnsi="Arial" w:cs="Arial"/>
                <w:color w:val="231F20"/>
                <w:szCs w:val="24"/>
                <w:lang w:val="mn-MN"/>
              </w:rPr>
              <w:t>.</w:t>
            </w:r>
          </w:p>
          <w:p w14:paraId="3309B481" w14:textId="77777777" w:rsidR="00782F5B" w:rsidRPr="00880755" w:rsidRDefault="00782F5B">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B.3.3 </w:t>
            </w:r>
            <w:r w:rsidR="00191509" w:rsidRPr="00880755">
              <w:rPr>
                <w:rFonts w:ascii="Arial" w:hAnsi="Arial" w:cs="Arial"/>
                <w:b/>
                <w:color w:val="231F20"/>
                <w:szCs w:val="24"/>
                <w:lang w:val="mn-MN"/>
              </w:rPr>
              <w:t>Автобус болон мотоциклийн заалтууд</w:t>
            </w:r>
          </w:p>
          <w:p w14:paraId="165E8F69" w14:textId="3304AF7D" w:rsidR="00823B1D" w:rsidRPr="00880755" w:rsidRDefault="00823B1D">
            <w:pPr>
              <w:spacing w:line="276" w:lineRule="auto"/>
              <w:jc w:val="both"/>
              <w:rPr>
                <w:rFonts w:ascii="Arial" w:hAnsi="Arial" w:cs="Arial"/>
                <w:color w:val="231F20"/>
                <w:szCs w:val="24"/>
                <w:lang w:val="mn-MN"/>
              </w:rPr>
            </w:pPr>
            <w:r w:rsidRPr="00880755">
              <w:rPr>
                <w:rFonts w:ascii="Arial" w:hAnsi="Arial" w:cs="Arial"/>
                <w:color w:val="231F20"/>
                <w:szCs w:val="24"/>
                <w:lang w:val="mn-MN"/>
              </w:rPr>
              <w:t>Автобус болон мотоциклийн хувьд нэг тээврийн хэрэгсэлд н</w:t>
            </w:r>
            <w:r w:rsidR="00BC6CD8" w:rsidRPr="00880755">
              <w:rPr>
                <w:rFonts w:ascii="Arial" w:hAnsi="Arial" w:cs="Arial"/>
                <w:color w:val="231F20"/>
                <w:szCs w:val="24"/>
                <w:lang w:val="mn-MN"/>
              </w:rPr>
              <w:t>о</w:t>
            </w:r>
            <w:r w:rsidRPr="00880755">
              <w:rPr>
                <w:rFonts w:ascii="Arial" w:hAnsi="Arial" w:cs="Arial"/>
                <w:color w:val="231F20"/>
                <w:szCs w:val="24"/>
                <w:lang w:val="mn-MN"/>
              </w:rPr>
              <w:t>огдох түлшний дундаж зарцуулалтыг (B.6)-р томьёо</w:t>
            </w:r>
            <w:r w:rsidR="00BC6CD8" w:rsidRPr="00880755">
              <w:rPr>
                <w:rFonts w:ascii="Arial" w:hAnsi="Arial" w:cs="Arial"/>
                <w:color w:val="231F20"/>
                <w:szCs w:val="24"/>
                <w:lang w:val="mn-MN"/>
              </w:rPr>
              <w:t>гоор</w:t>
            </w:r>
            <w:r w:rsidRPr="00880755">
              <w:rPr>
                <w:rFonts w:ascii="Arial" w:hAnsi="Arial" w:cs="Arial"/>
                <w:color w:val="231F20"/>
                <w:szCs w:val="24"/>
                <w:lang w:val="mn-MN"/>
              </w:rPr>
              <w:t xml:space="preserve"> тооц</w:t>
            </w:r>
            <w:r w:rsidR="00BC6CD8" w:rsidRPr="00880755">
              <w:rPr>
                <w:rFonts w:ascii="Arial" w:hAnsi="Arial" w:cs="Arial"/>
                <w:color w:val="231F20"/>
                <w:szCs w:val="24"/>
                <w:lang w:val="mn-MN"/>
              </w:rPr>
              <w:t>оол</w:t>
            </w:r>
            <w:r w:rsidRPr="00880755">
              <w:rPr>
                <w:rFonts w:ascii="Arial" w:hAnsi="Arial" w:cs="Arial"/>
                <w:color w:val="231F20"/>
                <w:szCs w:val="24"/>
                <w:lang w:val="mn-MN"/>
              </w:rPr>
              <w:t>но:</w:t>
            </w:r>
          </w:p>
          <w:p w14:paraId="44B05AC1" w14:textId="77777777" w:rsidR="00782F5B" w:rsidRPr="00880755" w:rsidRDefault="00782F5B">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 </w:t>
            </w: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v</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v</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v</m:t>
                      </m:r>
                    </m:sub>
                  </m:sSub>
                </m:den>
              </m:f>
            </m:oMath>
            <w:r w:rsidRPr="00880755">
              <w:rPr>
                <w:rFonts w:ascii="Arial" w:hAnsi="Arial" w:cs="Arial"/>
                <w:color w:val="231F20"/>
                <w:szCs w:val="24"/>
                <w:lang w:val="mn-MN"/>
              </w:rPr>
              <w:t xml:space="preserve">        (B.6)</w:t>
            </w:r>
          </w:p>
          <w:p w14:paraId="3C966D03" w14:textId="3FA9A1D9" w:rsidR="00782F5B" w:rsidRPr="00880755" w:rsidRDefault="00823B1D">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BC6CD8" w:rsidRPr="00880755">
              <w:rPr>
                <w:rFonts w:ascii="Arial" w:hAnsi="Arial" w:cs="Arial"/>
                <w:color w:val="231F20"/>
                <w:szCs w:val="24"/>
                <w:lang w:val="mn-MN"/>
              </w:rPr>
              <w:t>:</w:t>
            </w:r>
            <w:r w:rsidR="00782F5B" w:rsidRPr="00880755">
              <w:rPr>
                <w:rFonts w:ascii="Arial" w:hAnsi="Arial" w:cs="Arial"/>
                <w:color w:val="231F20"/>
                <w:szCs w:val="24"/>
                <w:lang w:val="mn-MN"/>
              </w:rPr>
              <w:t xml:space="preserve"> </w:t>
            </w:r>
          </w:p>
          <w:p w14:paraId="71E0F031" w14:textId="55CD1631" w:rsidR="00782F5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v</m:t>
                  </m:r>
                </m:sub>
              </m:sSub>
            </m:oMath>
            <w:r w:rsidR="00782F5B" w:rsidRPr="00880755">
              <w:rPr>
                <w:rFonts w:ascii="Arial" w:hAnsi="Arial" w:cs="Arial"/>
                <w:color w:val="231F20"/>
                <w:szCs w:val="24"/>
                <w:lang w:val="mn-MN"/>
              </w:rPr>
              <w:t xml:space="preserve"> </w:t>
            </w:r>
            <w:r w:rsidR="00BC6CD8" w:rsidRPr="00880755">
              <w:rPr>
                <w:rFonts w:ascii="Arial" w:hAnsi="Arial" w:cs="Arial"/>
                <w:color w:val="231F20"/>
                <w:szCs w:val="24"/>
                <w:lang w:val="mn-MN"/>
              </w:rPr>
              <w:t xml:space="preserve">- </w:t>
            </w:r>
            <w:r w:rsidR="00C6338A" w:rsidRPr="00880755">
              <w:rPr>
                <w:rFonts w:ascii="Arial" w:hAnsi="Arial" w:cs="Arial"/>
                <w:color w:val="231F20"/>
                <w:szCs w:val="24"/>
                <w:lang w:val="mn-MN"/>
              </w:rPr>
              <w:t>автобус эсвэл мотоци</w:t>
            </w:r>
            <w:r w:rsidR="009974D6" w:rsidRPr="00880755">
              <w:rPr>
                <w:rFonts w:ascii="Arial" w:hAnsi="Arial" w:cs="Arial"/>
                <w:color w:val="231F20"/>
                <w:szCs w:val="24"/>
                <w:lang w:val="mn-MN"/>
              </w:rPr>
              <w:t>клийн түлшний зарцуулалты</w:t>
            </w:r>
            <w:r w:rsidR="00C23BC4" w:rsidRPr="00880755">
              <w:rPr>
                <w:rFonts w:ascii="Arial" w:hAnsi="Arial" w:cs="Arial"/>
                <w:color w:val="231F20"/>
                <w:szCs w:val="24"/>
                <w:lang w:val="mn-MN"/>
              </w:rPr>
              <w:t>н</w:t>
            </w:r>
            <w:r w:rsidR="009974D6" w:rsidRPr="00880755">
              <w:rPr>
                <w:rFonts w:ascii="Arial" w:hAnsi="Arial" w:cs="Arial"/>
                <w:color w:val="231F20"/>
                <w:szCs w:val="24"/>
                <w:lang w:val="mn-MN"/>
              </w:rPr>
              <w:t xml:space="preserve"> заалтын</w:t>
            </w:r>
            <w:r w:rsidR="00C6338A" w:rsidRPr="00880755">
              <w:rPr>
                <w:rFonts w:ascii="Arial" w:hAnsi="Arial" w:cs="Arial"/>
                <w:color w:val="231F20"/>
                <w:szCs w:val="24"/>
                <w:lang w:val="mn-MN"/>
              </w:rPr>
              <w:t xml:space="preserve"> утга;</w:t>
            </w:r>
          </w:p>
          <w:p w14:paraId="5D6B7B6A" w14:textId="37D93017" w:rsidR="00782F5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v</m:t>
                  </m:r>
                </m:sub>
              </m:sSub>
            </m:oMath>
            <w:r w:rsidR="00782F5B" w:rsidRPr="00880755">
              <w:rPr>
                <w:rFonts w:ascii="Arial" w:hAnsi="Arial" w:cs="Arial"/>
                <w:color w:val="231F20"/>
                <w:szCs w:val="24"/>
                <w:lang w:val="mn-MN"/>
              </w:rPr>
              <w:t xml:space="preserve"> </w:t>
            </w:r>
            <w:r w:rsidR="00C23BC4" w:rsidRPr="00880755">
              <w:rPr>
                <w:rFonts w:ascii="Arial" w:hAnsi="Arial" w:cs="Arial"/>
                <w:color w:val="231F20"/>
                <w:szCs w:val="24"/>
                <w:lang w:val="mn-MN"/>
              </w:rPr>
              <w:t xml:space="preserve">- </w:t>
            </w:r>
            <w:r w:rsidR="00AA417B" w:rsidRPr="00880755">
              <w:rPr>
                <w:rFonts w:ascii="Arial" w:hAnsi="Arial" w:cs="Arial"/>
                <w:color w:val="231F20"/>
                <w:szCs w:val="24"/>
                <w:lang w:val="mn-MN"/>
              </w:rPr>
              <w:t xml:space="preserve">автобус эсвэл мотоциклийн  эрчим хүчний </w:t>
            </w:r>
            <w:r w:rsidR="00C23BC4" w:rsidRPr="00880755">
              <w:rPr>
                <w:rFonts w:ascii="Arial" w:hAnsi="Arial" w:cs="Arial"/>
                <w:color w:val="231F20"/>
                <w:szCs w:val="24"/>
                <w:lang w:val="mn-MN"/>
              </w:rPr>
              <w:t xml:space="preserve">нийт </w:t>
            </w:r>
            <w:r w:rsidR="00AA417B" w:rsidRPr="00880755">
              <w:rPr>
                <w:rFonts w:ascii="Arial" w:hAnsi="Arial" w:cs="Arial"/>
                <w:color w:val="231F20"/>
                <w:szCs w:val="24"/>
                <w:lang w:val="mn-MN"/>
              </w:rPr>
              <w:t>зарцуулалт</w:t>
            </w:r>
            <w:r w:rsidR="00782F5B" w:rsidRPr="00880755">
              <w:rPr>
                <w:rFonts w:ascii="Arial" w:hAnsi="Arial" w:cs="Arial"/>
                <w:color w:val="231F20"/>
                <w:szCs w:val="24"/>
                <w:lang w:val="mn-MN"/>
              </w:rPr>
              <w:t>;</w:t>
            </w:r>
          </w:p>
          <w:p w14:paraId="7F6A75D5" w14:textId="2216B77A" w:rsidR="00052D5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v</m:t>
                  </m:r>
                </m:sub>
              </m:sSub>
            </m:oMath>
            <w:r w:rsidR="00782F5B" w:rsidRPr="00880755">
              <w:rPr>
                <w:rFonts w:ascii="Arial" w:hAnsi="Arial" w:cs="Arial"/>
                <w:color w:val="231F20"/>
                <w:szCs w:val="24"/>
                <w:lang w:val="mn-MN"/>
              </w:rPr>
              <w:t xml:space="preserve"> </w:t>
            </w:r>
            <w:r w:rsidR="0083126A" w:rsidRPr="00880755">
              <w:rPr>
                <w:rFonts w:ascii="Arial" w:hAnsi="Arial" w:cs="Arial"/>
                <w:color w:val="231F20"/>
                <w:szCs w:val="24"/>
                <w:lang w:val="mn-MN"/>
              </w:rPr>
              <w:t xml:space="preserve">- </w:t>
            </w:r>
            <w:r w:rsidR="009F2314" w:rsidRPr="00880755">
              <w:rPr>
                <w:rFonts w:ascii="Arial" w:hAnsi="Arial" w:cs="Arial"/>
                <w:color w:val="231F20"/>
                <w:szCs w:val="24"/>
                <w:lang w:val="mn-MN"/>
              </w:rPr>
              <w:t xml:space="preserve">автобус </w:t>
            </w:r>
            <w:r w:rsidR="0083126A" w:rsidRPr="00880755">
              <w:rPr>
                <w:rFonts w:ascii="Arial" w:hAnsi="Arial" w:cs="Arial"/>
                <w:color w:val="231F20"/>
                <w:szCs w:val="24"/>
                <w:lang w:val="mn-MN"/>
              </w:rPr>
              <w:t>эсвэл</w:t>
            </w:r>
            <w:r w:rsidR="009F2314" w:rsidRPr="00880755">
              <w:rPr>
                <w:rFonts w:ascii="Arial" w:hAnsi="Arial" w:cs="Arial"/>
                <w:color w:val="231F20"/>
                <w:szCs w:val="24"/>
                <w:lang w:val="mn-MN"/>
              </w:rPr>
              <w:t xml:space="preserve"> мотоциклийн нийт тоо</w:t>
            </w:r>
            <w:r w:rsidR="0083126A" w:rsidRPr="00880755">
              <w:rPr>
                <w:rFonts w:ascii="Arial" w:hAnsi="Arial" w:cs="Arial"/>
                <w:color w:val="231F20"/>
                <w:szCs w:val="24"/>
                <w:lang w:val="mn-MN"/>
              </w:rPr>
              <w:t xml:space="preserve"> байна</w:t>
            </w:r>
            <w:r w:rsidR="009F2314" w:rsidRPr="00880755">
              <w:rPr>
                <w:rFonts w:ascii="Arial" w:hAnsi="Arial" w:cs="Arial"/>
                <w:color w:val="231F20"/>
                <w:szCs w:val="24"/>
                <w:lang w:val="mn-MN"/>
              </w:rPr>
              <w:t>.</w:t>
            </w:r>
          </w:p>
          <w:p w14:paraId="323774E6" w14:textId="159501FD" w:rsidR="00052D51" w:rsidRPr="00880755" w:rsidRDefault="00052D51">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B.3.4 </w:t>
            </w:r>
            <w:r w:rsidR="001A183F" w:rsidRPr="00880755">
              <w:rPr>
                <w:rFonts w:ascii="Arial" w:hAnsi="Arial" w:cs="Arial"/>
                <w:b/>
                <w:color w:val="231F20"/>
                <w:szCs w:val="24"/>
                <w:lang w:val="mn-MN"/>
              </w:rPr>
              <w:t>Зорчигч</w:t>
            </w:r>
            <w:r w:rsidR="002A4F2A" w:rsidRPr="00880755">
              <w:rPr>
                <w:rFonts w:ascii="Arial" w:hAnsi="Arial" w:cs="Arial"/>
                <w:b/>
                <w:color w:val="231F20"/>
                <w:szCs w:val="24"/>
                <w:lang w:val="mn-MN"/>
              </w:rPr>
              <w:t>,</w:t>
            </w:r>
            <w:r w:rsidR="001A183F" w:rsidRPr="00880755">
              <w:rPr>
                <w:rFonts w:ascii="Arial" w:hAnsi="Arial" w:cs="Arial"/>
                <w:b/>
                <w:color w:val="231F20"/>
                <w:szCs w:val="24"/>
                <w:lang w:val="mn-MN"/>
              </w:rPr>
              <w:t xml:space="preserve"> ачааны төмөр замын тээвэр</w:t>
            </w:r>
            <w:r w:rsidR="002A4F2A" w:rsidRPr="00880755">
              <w:rPr>
                <w:rFonts w:ascii="Arial" w:hAnsi="Arial" w:cs="Arial"/>
                <w:b/>
                <w:color w:val="231F20"/>
                <w:szCs w:val="24"/>
                <w:lang w:val="mn-MN"/>
              </w:rPr>
              <w:t xml:space="preserve"> болон</w:t>
            </w:r>
            <w:r w:rsidR="001A183F" w:rsidRPr="00880755">
              <w:rPr>
                <w:rFonts w:ascii="Arial" w:hAnsi="Arial" w:cs="Arial"/>
                <w:b/>
                <w:color w:val="231F20"/>
                <w:szCs w:val="24"/>
                <w:lang w:val="mn-MN"/>
              </w:rPr>
              <w:t xml:space="preserve"> агаарын тээврийн </w:t>
            </w:r>
            <w:r w:rsidR="002A4F2A" w:rsidRPr="00880755">
              <w:rPr>
                <w:rFonts w:ascii="Arial" w:hAnsi="Arial" w:cs="Arial"/>
                <w:b/>
                <w:color w:val="231F20"/>
                <w:szCs w:val="24"/>
                <w:lang w:val="mn-MN"/>
              </w:rPr>
              <w:t>заалтууд</w:t>
            </w:r>
          </w:p>
          <w:p w14:paraId="6B3B7877" w14:textId="4CD2BF66" w:rsidR="004475BD" w:rsidRPr="00880755" w:rsidRDefault="00652CAE">
            <w:pPr>
              <w:spacing w:line="276" w:lineRule="auto"/>
              <w:jc w:val="both"/>
              <w:rPr>
                <w:rFonts w:ascii="Arial" w:hAnsi="Arial" w:cs="Arial"/>
                <w:color w:val="231F20"/>
                <w:szCs w:val="24"/>
                <w:lang w:val="mn-MN"/>
              </w:rPr>
            </w:pPr>
            <w:r w:rsidRPr="00880755">
              <w:rPr>
                <w:rFonts w:ascii="Arial" w:hAnsi="Arial" w:cs="Arial"/>
                <w:color w:val="231F20"/>
                <w:szCs w:val="24"/>
                <w:lang w:val="mn-MN"/>
              </w:rPr>
              <w:lastRenderedPageBreak/>
              <w:t>Энэ заалт нь  төмөр зам</w:t>
            </w:r>
            <w:r w:rsidR="005E0DC5" w:rsidRPr="00880755">
              <w:rPr>
                <w:rFonts w:ascii="Arial" w:hAnsi="Arial" w:cs="Arial"/>
                <w:color w:val="231F20"/>
                <w:szCs w:val="24"/>
                <w:lang w:val="mn-MN"/>
              </w:rPr>
              <w:t>ын болон</w:t>
            </w:r>
            <w:r w:rsidRPr="00880755">
              <w:rPr>
                <w:rFonts w:ascii="Arial" w:hAnsi="Arial" w:cs="Arial"/>
                <w:color w:val="231F20"/>
                <w:szCs w:val="24"/>
                <w:lang w:val="mn-MN"/>
              </w:rPr>
              <w:t xml:space="preserve"> агаарын тээврээр </w:t>
            </w:r>
            <w:r w:rsidR="0035497F" w:rsidRPr="00880755">
              <w:rPr>
                <w:rFonts w:ascii="Arial" w:hAnsi="Arial" w:cs="Arial"/>
                <w:color w:val="231F20"/>
                <w:szCs w:val="24"/>
                <w:lang w:val="mn-MN"/>
              </w:rPr>
              <w:t>ач</w:t>
            </w:r>
            <w:r w:rsidRPr="00880755">
              <w:rPr>
                <w:rFonts w:ascii="Arial" w:hAnsi="Arial" w:cs="Arial"/>
                <w:color w:val="231F20"/>
                <w:szCs w:val="24"/>
                <w:lang w:val="mn-MN"/>
              </w:rPr>
              <w:t>аа болон хүн тээвэрлэх</w:t>
            </w:r>
            <w:r w:rsidR="005E0DC5" w:rsidRPr="00880755">
              <w:rPr>
                <w:rFonts w:ascii="Arial" w:hAnsi="Arial" w:cs="Arial"/>
                <w:color w:val="231F20"/>
                <w:szCs w:val="24"/>
                <w:lang w:val="mn-MN"/>
              </w:rPr>
              <w:t xml:space="preserve"> тээвэрлэлтийн</w:t>
            </w:r>
            <w:r w:rsidRPr="00880755">
              <w:rPr>
                <w:rFonts w:ascii="Arial" w:hAnsi="Arial" w:cs="Arial"/>
                <w:color w:val="231F20"/>
                <w:szCs w:val="24"/>
                <w:lang w:val="mn-MN"/>
              </w:rPr>
              <w:t xml:space="preserve"> </w:t>
            </w:r>
            <w:r w:rsidR="008F0A56" w:rsidRPr="00880755">
              <w:rPr>
                <w:rFonts w:ascii="Arial" w:hAnsi="Arial" w:cs="Arial"/>
                <w:color w:val="231F20"/>
                <w:szCs w:val="24"/>
                <w:lang w:val="mn-MN"/>
              </w:rPr>
              <w:t xml:space="preserve">зарцуулалттай </w:t>
            </w:r>
            <w:r w:rsidRPr="00880755">
              <w:rPr>
                <w:rFonts w:ascii="Arial" w:hAnsi="Arial" w:cs="Arial"/>
                <w:color w:val="231F20"/>
                <w:szCs w:val="24"/>
                <w:lang w:val="mn-MN"/>
              </w:rPr>
              <w:t>холбоотой.</w:t>
            </w:r>
            <w:r w:rsidR="008F0A56" w:rsidRPr="00880755">
              <w:rPr>
                <w:rFonts w:ascii="Arial" w:hAnsi="Arial" w:cs="Arial"/>
                <w:color w:val="231F20"/>
                <w:szCs w:val="24"/>
                <w:lang w:val="mn-MN"/>
              </w:rPr>
              <w:t xml:space="preserve"> </w:t>
            </w:r>
            <w:r w:rsidR="004475BD" w:rsidRPr="00880755">
              <w:rPr>
                <w:rFonts w:ascii="Arial" w:hAnsi="Arial" w:cs="Arial"/>
                <w:color w:val="231F20"/>
                <w:szCs w:val="24"/>
                <w:lang w:val="mn-MN"/>
              </w:rPr>
              <w:t>Зорчигчдын хувьд</w:t>
            </w:r>
            <w:r w:rsidR="00225038" w:rsidRPr="00880755">
              <w:rPr>
                <w:rFonts w:ascii="Arial" w:hAnsi="Arial" w:cs="Arial"/>
                <w:color w:val="231F20"/>
                <w:szCs w:val="24"/>
                <w:lang w:val="mn-MN"/>
              </w:rPr>
              <w:t xml:space="preserve">тээвэрлэлтийг </w:t>
            </w:r>
            <w:r w:rsidR="00E42369" w:rsidRPr="00880755">
              <w:rPr>
                <w:rFonts w:ascii="Arial" w:hAnsi="Arial" w:cs="Arial"/>
                <w:color w:val="231F20"/>
                <w:szCs w:val="24"/>
                <w:lang w:val="mn-MN"/>
              </w:rPr>
              <w:t xml:space="preserve">ерөнхийд нь </w:t>
            </w:r>
            <w:r w:rsidR="00225038" w:rsidRPr="00880755">
              <w:rPr>
                <w:rFonts w:ascii="Arial" w:hAnsi="Arial" w:cs="Arial"/>
                <w:color w:val="231F20"/>
                <w:szCs w:val="24"/>
                <w:lang w:val="mn-MN"/>
              </w:rPr>
              <w:t>зорчигч-км</w:t>
            </w:r>
            <w:r w:rsidR="0035497F" w:rsidRPr="00880755">
              <w:rPr>
                <w:rFonts w:ascii="Arial" w:hAnsi="Arial" w:cs="Arial"/>
                <w:color w:val="231F20"/>
                <w:szCs w:val="24"/>
                <w:lang w:val="mn-MN"/>
              </w:rPr>
              <w:t xml:space="preserve"> нэгжээ</w:t>
            </w:r>
            <w:r w:rsidR="00225038" w:rsidRPr="00880755">
              <w:rPr>
                <w:rFonts w:ascii="Arial" w:hAnsi="Arial" w:cs="Arial"/>
                <w:color w:val="231F20"/>
                <w:szCs w:val="24"/>
                <w:lang w:val="mn-MN"/>
              </w:rPr>
              <w:t xml:space="preserve">р </w:t>
            </w:r>
            <w:r w:rsidR="00620DFE" w:rsidRPr="00880755">
              <w:rPr>
                <w:rFonts w:ascii="Arial" w:hAnsi="Arial" w:cs="Arial"/>
                <w:color w:val="231F20"/>
                <w:szCs w:val="24"/>
                <w:lang w:val="mn-MN"/>
              </w:rPr>
              <w:t xml:space="preserve">(төмөр зам болон дотоодын агаарын тээврийн хувьд) </w:t>
            </w:r>
            <w:r w:rsidR="004475BD" w:rsidRPr="00880755">
              <w:rPr>
                <w:rFonts w:ascii="Arial" w:hAnsi="Arial" w:cs="Arial"/>
                <w:color w:val="231F20"/>
                <w:szCs w:val="24"/>
                <w:lang w:val="mn-MN"/>
              </w:rPr>
              <w:t xml:space="preserve">эсвэл тээвэрлэсэн хүний ​​тоогоор </w:t>
            </w:r>
            <w:r w:rsidR="00620DFE" w:rsidRPr="00880755">
              <w:rPr>
                <w:rFonts w:ascii="Arial" w:hAnsi="Arial" w:cs="Arial"/>
                <w:color w:val="231F20"/>
                <w:szCs w:val="24"/>
                <w:lang w:val="mn-MN"/>
              </w:rPr>
              <w:t xml:space="preserve">(олон улсын агаарын тээврийн хувьд) </w:t>
            </w:r>
            <w:r w:rsidR="004475BD" w:rsidRPr="00880755">
              <w:rPr>
                <w:rFonts w:ascii="Arial" w:hAnsi="Arial" w:cs="Arial"/>
                <w:color w:val="231F20"/>
                <w:szCs w:val="24"/>
                <w:lang w:val="mn-MN"/>
              </w:rPr>
              <w:t>илэрхийлдэг.</w:t>
            </w:r>
            <w:r w:rsidR="00244995" w:rsidRPr="00880755">
              <w:rPr>
                <w:rFonts w:ascii="Arial" w:hAnsi="Arial" w:cs="Arial"/>
                <w:color w:val="231F20"/>
                <w:szCs w:val="24"/>
                <w:lang w:val="mn-MN"/>
              </w:rPr>
              <w:t xml:space="preserve"> </w:t>
            </w:r>
          </w:p>
          <w:p w14:paraId="63895CCC" w14:textId="42A709F5" w:rsidR="00C80520" w:rsidRPr="00880755" w:rsidRDefault="00C80520">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Ачааны </w:t>
            </w:r>
            <w:r w:rsidR="005D23EE" w:rsidRPr="00880755">
              <w:rPr>
                <w:rFonts w:ascii="Arial" w:hAnsi="Arial" w:cs="Arial"/>
                <w:color w:val="231F20"/>
                <w:szCs w:val="24"/>
                <w:lang w:val="mn-MN"/>
              </w:rPr>
              <w:t>авто</w:t>
            </w:r>
            <w:r w:rsidRPr="00880755">
              <w:rPr>
                <w:rFonts w:ascii="Arial" w:hAnsi="Arial" w:cs="Arial"/>
                <w:color w:val="231F20"/>
                <w:szCs w:val="24"/>
                <w:lang w:val="mn-MN"/>
              </w:rPr>
              <w:t xml:space="preserve">машин, галт тэрэг </w:t>
            </w:r>
            <w:r w:rsidR="005D23EE" w:rsidRPr="00880755">
              <w:rPr>
                <w:rFonts w:ascii="Arial" w:hAnsi="Arial" w:cs="Arial"/>
                <w:color w:val="231F20"/>
                <w:szCs w:val="24"/>
                <w:lang w:val="mn-MN"/>
              </w:rPr>
              <w:t>эсвэл</w:t>
            </w:r>
            <w:r w:rsidRPr="00880755">
              <w:rPr>
                <w:rFonts w:ascii="Arial" w:hAnsi="Arial" w:cs="Arial"/>
                <w:color w:val="231F20"/>
                <w:szCs w:val="24"/>
                <w:lang w:val="mn-MN"/>
              </w:rPr>
              <w:t xml:space="preserve"> </w:t>
            </w:r>
            <w:r w:rsidR="005D23EE" w:rsidRPr="00880755">
              <w:rPr>
                <w:rFonts w:ascii="Arial" w:hAnsi="Arial" w:cs="Arial"/>
                <w:color w:val="231F20"/>
                <w:szCs w:val="24"/>
                <w:lang w:val="mn-MN"/>
              </w:rPr>
              <w:t>усан онгоцоор</w:t>
            </w:r>
            <w:r w:rsidRPr="00880755">
              <w:rPr>
                <w:rFonts w:ascii="Arial" w:hAnsi="Arial" w:cs="Arial"/>
                <w:color w:val="231F20"/>
                <w:szCs w:val="24"/>
                <w:lang w:val="mn-MN"/>
              </w:rPr>
              <w:t xml:space="preserve"> </w:t>
            </w:r>
            <w:r w:rsidR="00104C9F" w:rsidRPr="00880755">
              <w:rPr>
                <w:rFonts w:ascii="Arial" w:hAnsi="Arial" w:cs="Arial"/>
                <w:color w:val="231F20"/>
                <w:szCs w:val="24"/>
                <w:lang w:val="mn-MN"/>
              </w:rPr>
              <w:t xml:space="preserve">бараа бүтээгдэхүүн </w:t>
            </w:r>
            <w:r w:rsidRPr="00880755">
              <w:rPr>
                <w:rFonts w:ascii="Arial" w:hAnsi="Arial" w:cs="Arial"/>
                <w:color w:val="231F20"/>
                <w:szCs w:val="24"/>
                <w:lang w:val="mn-MN"/>
              </w:rPr>
              <w:t xml:space="preserve">тээвэрлэхдээ </w:t>
            </w:r>
            <w:r w:rsidR="00683DF0" w:rsidRPr="00880755">
              <w:rPr>
                <w:rFonts w:ascii="Arial" w:hAnsi="Arial" w:cs="Arial"/>
                <w:color w:val="231F20"/>
                <w:szCs w:val="24"/>
                <w:lang w:val="mn-MN"/>
              </w:rPr>
              <w:t>тээвэрлэлтийг</w:t>
            </w:r>
            <w:r w:rsidRPr="00880755">
              <w:rPr>
                <w:rFonts w:ascii="Arial" w:hAnsi="Arial" w:cs="Arial"/>
                <w:color w:val="231F20"/>
                <w:szCs w:val="24"/>
                <w:lang w:val="mn-MN"/>
              </w:rPr>
              <w:t xml:space="preserve"> ихэвчлэн тонн-км</w:t>
            </w:r>
            <w:r w:rsidR="005D23EE" w:rsidRPr="00880755">
              <w:rPr>
                <w:rFonts w:ascii="Arial" w:hAnsi="Arial" w:cs="Arial"/>
                <w:color w:val="231F20"/>
                <w:szCs w:val="24"/>
                <w:lang w:val="mn-MN"/>
              </w:rPr>
              <w:t xml:space="preserve"> нэгж</w:t>
            </w:r>
            <w:r w:rsidRPr="00880755">
              <w:rPr>
                <w:rFonts w:ascii="Arial" w:hAnsi="Arial" w:cs="Arial"/>
                <w:color w:val="231F20"/>
                <w:szCs w:val="24"/>
                <w:lang w:val="mn-MN"/>
              </w:rPr>
              <w:t>ээр илэрхийл</w:t>
            </w:r>
            <w:r w:rsidR="005D23EE" w:rsidRPr="00880755">
              <w:rPr>
                <w:rFonts w:ascii="Arial" w:hAnsi="Arial" w:cs="Arial"/>
                <w:color w:val="231F20"/>
                <w:szCs w:val="24"/>
                <w:lang w:val="mn-MN"/>
              </w:rPr>
              <w:t>нэ</w:t>
            </w:r>
            <w:r w:rsidRPr="00880755">
              <w:rPr>
                <w:rFonts w:ascii="Arial" w:hAnsi="Arial" w:cs="Arial"/>
                <w:color w:val="231F20"/>
                <w:szCs w:val="24"/>
                <w:lang w:val="mn-MN"/>
              </w:rPr>
              <w:t>.</w:t>
            </w:r>
          </w:p>
          <w:p w14:paraId="27B9E9C8" w14:textId="48B9B7F3" w:rsidR="006A1AB3" w:rsidRPr="00880755" w:rsidRDefault="00C816AB">
            <w:pPr>
              <w:spacing w:line="276" w:lineRule="auto"/>
              <w:jc w:val="both"/>
              <w:rPr>
                <w:rFonts w:ascii="Arial" w:hAnsi="Arial" w:cs="Arial"/>
                <w:color w:val="231F20"/>
                <w:szCs w:val="24"/>
                <w:lang w:val="mn-MN"/>
              </w:rPr>
            </w:pPr>
            <w:r w:rsidRPr="00880755">
              <w:rPr>
                <w:rFonts w:ascii="Arial" w:hAnsi="Arial" w:cs="Arial"/>
                <w:color w:val="231F20"/>
                <w:szCs w:val="24"/>
                <w:lang w:val="mn-MN"/>
              </w:rPr>
              <w:t>Эрчим хүчний албан ёсны статистик мэдээн</w:t>
            </w:r>
            <w:r w:rsidR="00EC49C7" w:rsidRPr="00880755">
              <w:rPr>
                <w:rFonts w:ascii="Arial" w:hAnsi="Arial" w:cs="Arial"/>
                <w:color w:val="231F20"/>
                <w:szCs w:val="24"/>
                <w:lang w:val="mn-MN"/>
              </w:rPr>
              <w:t>д</w:t>
            </w:r>
            <w:r w:rsidRPr="00880755">
              <w:rPr>
                <w:rFonts w:ascii="Arial" w:hAnsi="Arial" w:cs="Arial"/>
                <w:color w:val="231F20"/>
                <w:szCs w:val="24"/>
                <w:lang w:val="mn-MN"/>
              </w:rPr>
              <w:t xml:space="preserve"> төмөр замын тээврийн эрчим хүчний </w:t>
            </w:r>
            <w:r w:rsidR="007669B3" w:rsidRPr="00880755">
              <w:rPr>
                <w:rFonts w:ascii="Arial" w:hAnsi="Arial" w:cs="Arial"/>
                <w:color w:val="231F20"/>
                <w:szCs w:val="24"/>
                <w:lang w:val="mn-MN"/>
              </w:rPr>
              <w:t>зарцуулалтыг зорчигч болон</w:t>
            </w:r>
            <w:r w:rsidRPr="00880755">
              <w:rPr>
                <w:rFonts w:ascii="Arial" w:hAnsi="Arial" w:cs="Arial"/>
                <w:color w:val="231F20"/>
                <w:szCs w:val="24"/>
                <w:lang w:val="mn-MN"/>
              </w:rPr>
              <w:t xml:space="preserve"> </w:t>
            </w:r>
            <w:r w:rsidR="00104C9F" w:rsidRPr="00880755">
              <w:rPr>
                <w:rFonts w:ascii="Arial" w:hAnsi="Arial" w:cs="Arial"/>
                <w:color w:val="231F20"/>
                <w:szCs w:val="24"/>
                <w:lang w:val="mn-MN"/>
              </w:rPr>
              <w:t xml:space="preserve">бараа бүтээгдэхүүн </w:t>
            </w:r>
            <w:r w:rsidRPr="00880755">
              <w:rPr>
                <w:rFonts w:ascii="Arial" w:hAnsi="Arial" w:cs="Arial"/>
                <w:color w:val="231F20"/>
                <w:szCs w:val="24"/>
                <w:lang w:val="mn-MN"/>
              </w:rPr>
              <w:t>тээв</w:t>
            </w:r>
            <w:r w:rsidR="00104C9F" w:rsidRPr="00880755">
              <w:rPr>
                <w:rFonts w:ascii="Arial" w:hAnsi="Arial" w:cs="Arial"/>
                <w:color w:val="231F20"/>
                <w:szCs w:val="24"/>
                <w:lang w:val="mn-MN"/>
              </w:rPr>
              <w:t>эр гэж</w:t>
            </w:r>
            <w:r w:rsidRPr="00880755">
              <w:rPr>
                <w:rFonts w:ascii="Arial" w:hAnsi="Arial" w:cs="Arial"/>
                <w:color w:val="231F20"/>
                <w:szCs w:val="24"/>
                <w:lang w:val="mn-MN"/>
              </w:rPr>
              <w:t xml:space="preserve"> ялгахгүй бүхэлд нь </w:t>
            </w:r>
            <w:r w:rsidR="00760BB8" w:rsidRPr="00880755">
              <w:rPr>
                <w:rFonts w:ascii="Arial" w:hAnsi="Arial" w:cs="Arial"/>
                <w:color w:val="231F20"/>
                <w:szCs w:val="24"/>
                <w:lang w:val="mn-MN"/>
              </w:rPr>
              <w:t>бичдэ</w:t>
            </w:r>
            <w:r w:rsidR="008C6334" w:rsidRPr="00880755">
              <w:rPr>
                <w:rFonts w:ascii="Arial" w:hAnsi="Arial" w:cs="Arial"/>
                <w:color w:val="231F20"/>
                <w:szCs w:val="24"/>
                <w:lang w:val="mn-MN"/>
              </w:rPr>
              <w:t>г</w:t>
            </w:r>
            <w:r w:rsidRPr="00880755">
              <w:rPr>
                <w:rFonts w:ascii="Arial" w:hAnsi="Arial" w:cs="Arial"/>
                <w:color w:val="231F20"/>
                <w:szCs w:val="24"/>
                <w:lang w:val="mn-MN"/>
              </w:rPr>
              <w:t>.</w:t>
            </w:r>
            <w:r w:rsidR="00C77958" w:rsidRPr="00880755">
              <w:rPr>
                <w:rFonts w:ascii="Arial" w:hAnsi="Arial" w:cs="Arial"/>
                <w:color w:val="231F20"/>
                <w:szCs w:val="24"/>
                <w:lang w:val="mn-MN"/>
              </w:rPr>
              <w:t xml:space="preserve"> </w:t>
            </w:r>
            <w:r w:rsidR="00760BB8" w:rsidRPr="00880755">
              <w:rPr>
                <w:rFonts w:ascii="Arial" w:hAnsi="Arial" w:cs="Arial"/>
                <w:color w:val="231F20"/>
                <w:szCs w:val="24"/>
                <w:lang w:val="mn-MN"/>
              </w:rPr>
              <w:t>Энэ зарцуулалтыг з</w:t>
            </w:r>
            <w:r w:rsidR="00C77958" w:rsidRPr="00880755">
              <w:rPr>
                <w:rFonts w:ascii="Arial" w:hAnsi="Arial" w:cs="Arial"/>
                <w:color w:val="231F20"/>
                <w:szCs w:val="24"/>
                <w:lang w:val="mn-MN"/>
              </w:rPr>
              <w:t>орчигч б</w:t>
            </w:r>
            <w:r w:rsidR="00E037C8" w:rsidRPr="00880755">
              <w:rPr>
                <w:rFonts w:ascii="Arial" w:hAnsi="Arial" w:cs="Arial"/>
                <w:color w:val="231F20"/>
                <w:szCs w:val="24"/>
                <w:lang w:val="mn-MN"/>
              </w:rPr>
              <w:t>олон</w:t>
            </w:r>
            <w:r w:rsidR="00C77958" w:rsidRPr="00880755">
              <w:rPr>
                <w:rFonts w:ascii="Arial" w:hAnsi="Arial" w:cs="Arial"/>
                <w:color w:val="231F20"/>
                <w:szCs w:val="24"/>
                <w:lang w:val="mn-MN"/>
              </w:rPr>
              <w:t xml:space="preserve"> </w:t>
            </w:r>
            <w:r w:rsidR="00F55AFF" w:rsidRPr="00880755">
              <w:rPr>
                <w:rFonts w:ascii="Arial" w:hAnsi="Arial" w:cs="Arial"/>
                <w:color w:val="231F20"/>
                <w:szCs w:val="24"/>
                <w:lang w:val="mn-MN"/>
              </w:rPr>
              <w:t xml:space="preserve">бараа бүтээгдэхүүний </w:t>
            </w:r>
            <w:r w:rsidR="00760BB8" w:rsidRPr="00880755">
              <w:rPr>
                <w:rFonts w:ascii="Arial" w:hAnsi="Arial" w:cs="Arial"/>
                <w:color w:val="231F20"/>
                <w:szCs w:val="24"/>
                <w:lang w:val="mn-MN"/>
              </w:rPr>
              <w:t>хооронд</w:t>
            </w:r>
            <w:r w:rsidR="00ED7C2A" w:rsidRPr="00880755">
              <w:rPr>
                <w:rFonts w:ascii="Arial" w:hAnsi="Arial" w:cs="Arial"/>
                <w:color w:val="231F20"/>
                <w:szCs w:val="24"/>
                <w:lang w:val="mn-MN"/>
              </w:rPr>
              <w:t xml:space="preserve"> </w:t>
            </w:r>
            <w:r w:rsidR="00C77958" w:rsidRPr="00880755">
              <w:rPr>
                <w:rFonts w:ascii="Arial" w:hAnsi="Arial" w:cs="Arial"/>
                <w:color w:val="231F20"/>
                <w:szCs w:val="24"/>
                <w:lang w:val="mn-MN"/>
              </w:rPr>
              <w:t xml:space="preserve">салгахын тулд нэг </w:t>
            </w:r>
            <w:r w:rsidR="005F6D13" w:rsidRPr="00880755">
              <w:rPr>
                <w:rFonts w:ascii="Arial" w:hAnsi="Arial" w:cs="Arial"/>
                <w:color w:val="231F20"/>
                <w:szCs w:val="24"/>
                <w:lang w:val="mn-MN"/>
              </w:rPr>
              <w:t xml:space="preserve">адил </w:t>
            </w:r>
            <w:r w:rsidR="00C77958" w:rsidRPr="00880755">
              <w:rPr>
                <w:rFonts w:ascii="Arial" w:hAnsi="Arial" w:cs="Arial"/>
                <w:color w:val="231F20"/>
                <w:szCs w:val="24"/>
                <w:lang w:val="mn-MN"/>
              </w:rPr>
              <w:t xml:space="preserve">нэгж дэх зорчигч, </w:t>
            </w:r>
            <w:r w:rsidR="00F55AFF" w:rsidRPr="00880755">
              <w:rPr>
                <w:rFonts w:ascii="Arial" w:hAnsi="Arial" w:cs="Arial"/>
                <w:color w:val="231F20"/>
                <w:szCs w:val="24"/>
                <w:lang w:val="mn-MN"/>
              </w:rPr>
              <w:t>бараа бүтээгдэхүүн</w:t>
            </w:r>
            <w:r w:rsidR="00C77958" w:rsidRPr="00880755">
              <w:rPr>
                <w:rFonts w:ascii="Arial" w:hAnsi="Arial" w:cs="Arial"/>
                <w:color w:val="231F20"/>
                <w:szCs w:val="24"/>
                <w:lang w:val="mn-MN"/>
              </w:rPr>
              <w:t xml:space="preserve"> </w:t>
            </w:r>
            <w:r w:rsidR="008930BC" w:rsidRPr="00880755">
              <w:rPr>
                <w:rFonts w:ascii="Arial" w:hAnsi="Arial" w:cs="Arial"/>
                <w:color w:val="231F20"/>
                <w:szCs w:val="24"/>
                <w:lang w:val="mn-MN"/>
              </w:rPr>
              <w:t>тээвэрлэ</w:t>
            </w:r>
            <w:r w:rsidR="00C77958" w:rsidRPr="00880755">
              <w:rPr>
                <w:rFonts w:ascii="Arial" w:hAnsi="Arial" w:cs="Arial"/>
                <w:color w:val="231F20"/>
                <w:szCs w:val="24"/>
                <w:lang w:val="mn-MN"/>
              </w:rPr>
              <w:t>х</w:t>
            </w:r>
            <w:r w:rsidR="008930BC" w:rsidRPr="00880755">
              <w:rPr>
                <w:rFonts w:ascii="Arial" w:hAnsi="Arial" w:cs="Arial"/>
                <w:color w:val="231F20"/>
                <w:szCs w:val="24"/>
                <w:lang w:val="mn-MN"/>
              </w:rPr>
              <w:t>ийг</w:t>
            </w:r>
            <w:r w:rsidR="00C77958" w:rsidRPr="00880755">
              <w:rPr>
                <w:rFonts w:ascii="Arial" w:hAnsi="Arial" w:cs="Arial"/>
                <w:color w:val="231F20"/>
                <w:szCs w:val="24"/>
                <w:lang w:val="mn-MN"/>
              </w:rPr>
              <w:t xml:space="preserve"> </w:t>
            </w:r>
            <w:r w:rsidR="008930BC" w:rsidRPr="00880755">
              <w:rPr>
                <w:rFonts w:ascii="Arial" w:hAnsi="Arial" w:cs="Arial"/>
                <w:color w:val="231F20"/>
                <w:szCs w:val="24"/>
                <w:lang w:val="mn-MN"/>
              </w:rPr>
              <w:t xml:space="preserve">зөөвөрлөх </w:t>
            </w:r>
            <w:r w:rsidR="00C77958" w:rsidRPr="00880755">
              <w:rPr>
                <w:rFonts w:ascii="Arial" w:hAnsi="Arial" w:cs="Arial"/>
                <w:color w:val="231F20"/>
                <w:szCs w:val="24"/>
                <w:lang w:val="mn-MN"/>
              </w:rPr>
              <w:t xml:space="preserve">нийт масс, түүний дотор зүтгүүр, </w:t>
            </w:r>
            <w:r w:rsidR="008930BC" w:rsidRPr="00880755">
              <w:rPr>
                <w:rFonts w:ascii="Arial" w:hAnsi="Arial" w:cs="Arial"/>
                <w:color w:val="231F20"/>
                <w:szCs w:val="24"/>
                <w:lang w:val="mn-MN"/>
              </w:rPr>
              <w:t>зорчигчдын вагоны</w:t>
            </w:r>
            <w:r w:rsidR="00C77958" w:rsidRPr="00880755">
              <w:rPr>
                <w:rFonts w:ascii="Arial" w:hAnsi="Arial" w:cs="Arial"/>
                <w:color w:val="231F20"/>
                <w:szCs w:val="24"/>
                <w:lang w:val="mn-MN"/>
              </w:rPr>
              <w:t xml:space="preserve"> жинг тусгасан</w:t>
            </w:r>
            <w:r w:rsidR="008930BC" w:rsidRPr="00880755">
              <w:rPr>
                <w:rFonts w:ascii="Arial" w:hAnsi="Arial" w:cs="Arial"/>
                <w:color w:val="231F20"/>
                <w:szCs w:val="24"/>
                <w:lang w:val="mn-MN"/>
              </w:rPr>
              <w:t>,</w:t>
            </w:r>
            <w:r w:rsidR="00C77958" w:rsidRPr="00880755">
              <w:rPr>
                <w:rFonts w:ascii="Arial" w:hAnsi="Arial" w:cs="Arial"/>
                <w:color w:val="231F20"/>
                <w:szCs w:val="24"/>
                <w:lang w:val="mn-MN"/>
              </w:rPr>
              <w:t xml:space="preserve"> нийт тонн-км (gtkh)</w:t>
            </w:r>
            <w:r w:rsidR="008930BC" w:rsidRPr="00880755">
              <w:rPr>
                <w:rFonts w:ascii="Arial" w:hAnsi="Arial" w:cs="Arial"/>
                <w:color w:val="231F20"/>
                <w:szCs w:val="24"/>
                <w:lang w:val="mn-MN"/>
              </w:rPr>
              <w:t xml:space="preserve"> нэгж</w:t>
            </w:r>
            <w:r w:rsidR="00C77958" w:rsidRPr="00880755">
              <w:rPr>
                <w:rFonts w:ascii="Arial" w:hAnsi="Arial" w:cs="Arial"/>
                <w:color w:val="231F20"/>
                <w:szCs w:val="24"/>
                <w:lang w:val="mn-MN"/>
              </w:rPr>
              <w:t>ээр илэрхийл</w:t>
            </w:r>
            <w:r w:rsidR="008930BC" w:rsidRPr="00880755">
              <w:rPr>
                <w:rFonts w:ascii="Arial" w:hAnsi="Arial" w:cs="Arial"/>
                <w:color w:val="231F20"/>
                <w:szCs w:val="24"/>
                <w:lang w:val="mn-MN"/>
              </w:rPr>
              <w:t>ж,</w:t>
            </w:r>
            <w:r w:rsidR="00C77958" w:rsidRPr="00880755">
              <w:rPr>
                <w:rFonts w:ascii="Arial" w:hAnsi="Arial" w:cs="Arial"/>
                <w:color w:val="231F20"/>
                <w:szCs w:val="24"/>
                <w:lang w:val="mn-MN"/>
              </w:rPr>
              <w:t xml:space="preserve"> нэг </w:t>
            </w:r>
            <w:r w:rsidR="008930BC" w:rsidRPr="00880755">
              <w:rPr>
                <w:rFonts w:ascii="Arial" w:hAnsi="Arial" w:cs="Arial"/>
                <w:color w:val="231F20"/>
                <w:szCs w:val="24"/>
                <w:lang w:val="mn-MN"/>
              </w:rPr>
              <w:t>ойролцоо дүн</w:t>
            </w:r>
            <w:r w:rsidR="00C77958" w:rsidRPr="00880755">
              <w:rPr>
                <w:rFonts w:ascii="Arial" w:hAnsi="Arial" w:cs="Arial"/>
                <w:color w:val="231F20"/>
                <w:szCs w:val="24"/>
                <w:lang w:val="mn-MN"/>
              </w:rPr>
              <w:t xml:space="preserve"> </w:t>
            </w:r>
            <w:r w:rsidR="008930BC" w:rsidRPr="00880755">
              <w:rPr>
                <w:rFonts w:ascii="Arial" w:hAnsi="Arial" w:cs="Arial"/>
                <w:color w:val="231F20"/>
                <w:szCs w:val="24"/>
                <w:lang w:val="mn-MN"/>
              </w:rPr>
              <w:t>гарга</w:t>
            </w:r>
            <w:r w:rsidR="00C77958" w:rsidRPr="00880755">
              <w:rPr>
                <w:rFonts w:ascii="Arial" w:hAnsi="Arial" w:cs="Arial"/>
                <w:color w:val="231F20"/>
                <w:szCs w:val="24"/>
                <w:lang w:val="mn-MN"/>
              </w:rPr>
              <w:t xml:space="preserve">ж болно. </w:t>
            </w:r>
            <w:r w:rsidR="004825DC" w:rsidRPr="00880755">
              <w:rPr>
                <w:rFonts w:ascii="Arial" w:hAnsi="Arial" w:cs="Arial"/>
                <w:color w:val="231F20"/>
                <w:szCs w:val="24"/>
                <w:lang w:val="mn-MN"/>
              </w:rPr>
              <w:t xml:space="preserve">Үүний тулд нэг зорчигч болон нэг тонн </w:t>
            </w:r>
            <w:r w:rsidR="00F55AFF" w:rsidRPr="00880755">
              <w:rPr>
                <w:rFonts w:ascii="Arial" w:hAnsi="Arial" w:cs="Arial"/>
                <w:color w:val="231F20"/>
                <w:szCs w:val="24"/>
                <w:lang w:val="mn-MN"/>
              </w:rPr>
              <w:t xml:space="preserve">бараа бүтээгдэхүүний </w:t>
            </w:r>
            <w:r w:rsidR="004825DC" w:rsidRPr="00880755">
              <w:rPr>
                <w:rFonts w:ascii="Arial" w:hAnsi="Arial" w:cs="Arial"/>
                <w:color w:val="231F20"/>
                <w:szCs w:val="24"/>
                <w:lang w:val="mn-MN"/>
              </w:rPr>
              <w:t xml:space="preserve">дундаж </w:t>
            </w:r>
            <w:r w:rsidR="00881CAB" w:rsidRPr="00880755">
              <w:rPr>
                <w:rFonts w:ascii="Arial" w:hAnsi="Arial" w:cs="Arial"/>
                <w:color w:val="231F20"/>
                <w:szCs w:val="24"/>
                <w:lang w:val="mn-MN"/>
              </w:rPr>
              <w:t xml:space="preserve">бохир </w:t>
            </w:r>
            <w:r w:rsidR="004825DC" w:rsidRPr="00880755">
              <w:rPr>
                <w:rFonts w:ascii="Arial" w:hAnsi="Arial" w:cs="Arial"/>
                <w:color w:val="231F20"/>
                <w:szCs w:val="24"/>
                <w:lang w:val="mn-MN"/>
              </w:rPr>
              <w:t>жинг илэрхийлдэг коэффициент</w:t>
            </w:r>
            <w:r w:rsidR="00881CAB" w:rsidRPr="00880755">
              <w:rPr>
                <w:rFonts w:ascii="Arial" w:hAnsi="Arial" w:cs="Arial"/>
                <w:color w:val="231F20"/>
                <w:szCs w:val="24"/>
                <w:lang w:val="mn-MN"/>
              </w:rPr>
              <w:t>ы</w:t>
            </w:r>
            <w:r w:rsidR="004825DC" w:rsidRPr="00880755">
              <w:rPr>
                <w:rFonts w:ascii="Arial" w:hAnsi="Arial" w:cs="Arial"/>
                <w:color w:val="231F20"/>
                <w:szCs w:val="24"/>
                <w:lang w:val="mn-MN"/>
              </w:rPr>
              <w:t xml:space="preserve">г ашигладаг. </w:t>
            </w:r>
            <w:r w:rsidR="006A1AB3" w:rsidRPr="00880755">
              <w:rPr>
                <w:rFonts w:ascii="Arial" w:hAnsi="Arial" w:cs="Arial"/>
                <w:color w:val="231F20"/>
                <w:szCs w:val="24"/>
                <w:lang w:val="mn-MN"/>
              </w:rPr>
              <w:t xml:space="preserve">(Өгөгдмөл утгыг дараах </w:t>
            </w:r>
            <w:r w:rsidR="00D550DE" w:rsidRPr="00880755">
              <w:rPr>
                <w:rFonts w:ascii="Arial" w:hAnsi="Arial" w:cs="Arial"/>
                <w:color w:val="231F20"/>
                <w:szCs w:val="24"/>
                <w:lang w:val="mn-MN"/>
              </w:rPr>
              <w:t xml:space="preserve">байдлаар ашиглаж болно: </w:t>
            </w:r>
            <w:r w:rsidR="00881CAB" w:rsidRPr="00880755">
              <w:rPr>
                <w:rFonts w:ascii="Arial" w:hAnsi="Arial" w:cs="Arial"/>
                <w:color w:val="231F20"/>
                <w:szCs w:val="24"/>
                <w:lang w:val="mn-MN"/>
              </w:rPr>
              <w:t>зорчигч</w:t>
            </w:r>
            <w:r w:rsidR="00D550DE" w:rsidRPr="00880755">
              <w:rPr>
                <w:rFonts w:ascii="Arial" w:hAnsi="Arial" w:cs="Arial"/>
                <w:color w:val="231F20"/>
                <w:szCs w:val="24"/>
                <w:lang w:val="mn-MN"/>
              </w:rPr>
              <w:t>.</w:t>
            </w:r>
            <w:r w:rsidR="00881CAB" w:rsidRPr="00880755">
              <w:rPr>
                <w:rFonts w:ascii="Arial" w:hAnsi="Arial" w:cs="Arial"/>
                <w:color w:val="231F20"/>
                <w:szCs w:val="24"/>
                <w:lang w:val="mn-MN"/>
              </w:rPr>
              <w:t>-</w:t>
            </w:r>
            <w:r w:rsidR="006A1AB3" w:rsidRPr="00880755">
              <w:rPr>
                <w:rFonts w:ascii="Arial" w:hAnsi="Arial" w:cs="Arial"/>
                <w:color w:val="231F20"/>
                <w:szCs w:val="24"/>
                <w:lang w:val="mn-MN"/>
              </w:rPr>
              <w:t>км тутамд 1,7 гткм, бараа</w:t>
            </w:r>
            <w:r w:rsidR="00F55AFF" w:rsidRPr="00880755">
              <w:rPr>
                <w:rFonts w:ascii="Arial" w:hAnsi="Arial" w:cs="Arial"/>
                <w:color w:val="231F20"/>
                <w:szCs w:val="24"/>
                <w:lang w:val="mn-MN"/>
              </w:rPr>
              <w:t xml:space="preserve"> бүтээгдэхүүний</w:t>
            </w:r>
            <w:r w:rsidR="006A1AB3" w:rsidRPr="00880755">
              <w:rPr>
                <w:rFonts w:ascii="Arial" w:hAnsi="Arial" w:cs="Arial"/>
                <w:color w:val="231F20"/>
                <w:szCs w:val="24"/>
                <w:lang w:val="mn-MN"/>
              </w:rPr>
              <w:t xml:space="preserve"> хувьд тонн-км тутамд 2,5 гткм.)  Дараа нь төмөр замын тээврийн эрчим хүчний </w:t>
            </w:r>
            <w:r w:rsidR="00881CAB" w:rsidRPr="00880755">
              <w:rPr>
                <w:rFonts w:ascii="Arial" w:hAnsi="Arial" w:cs="Arial"/>
                <w:color w:val="231F20"/>
                <w:szCs w:val="24"/>
                <w:lang w:val="mn-MN"/>
              </w:rPr>
              <w:t xml:space="preserve">нийт </w:t>
            </w:r>
            <w:r w:rsidR="006A1AB3" w:rsidRPr="00880755">
              <w:rPr>
                <w:rFonts w:ascii="Arial" w:hAnsi="Arial" w:cs="Arial"/>
                <w:color w:val="231F20"/>
                <w:szCs w:val="24"/>
                <w:lang w:val="mn-MN"/>
              </w:rPr>
              <w:t xml:space="preserve">зарцуулалтыг зорчигч болон </w:t>
            </w:r>
            <w:r w:rsidR="00F55AFF" w:rsidRPr="00880755">
              <w:rPr>
                <w:rFonts w:ascii="Arial" w:hAnsi="Arial" w:cs="Arial"/>
                <w:color w:val="231F20"/>
                <w:szCs w:val="24"/>
                <w:lang w:val="mn-MN"/>
              </w:rPr>
              <w:t xml:space="preserve">бараа бүтээгдэхүүний </w:t>
            </w:r>
            <w:r w:rsidR="006A1AB3" w:rsidRPr="00880755">
              <w:rPr>
                <w:rFonts w:ascii="Arial" w:hAnsi="Arial" w:cs="Arial"/>
                <w:color w:val="231F20"/>
                <w:szCs w:val="24"/>
                <w:lang w:val="mn-MN"/>
              </w:rPr>
              <w:t xml:space="preserve">тээвэр </w:t>
            </w:r>
            <w:r w:rsidR="00881CAB" w:rsidRPr="00880755">
              <w:rPr>
                <w:rFonts w:ascii="Arial" w:hAnsi="Arial" w:cs="Arial"/>
                <w:color w:val="231F20"/>
                <w:szCs w:val="24"/>
                <w:lang w:val="mn-MN"/>
              </w:rPr>
              <w:t xml:space="preserve">хооронд хуваарилахдаа </w:t>
            </w:r>
            <w:r w:rsidR="006A1AB3" w:rsidRPr="00880755">
              <w:rPr>
                <w:rFonts w:ascii="Arial" w:hAnsi="Arial" w:cs="Arial"/>
                <w:color w:val="231F20"/>
                <w:szCs w:val="24"/>
                <w:lang w:val="mn-MN"/>
              </w:rPr>
              <w:t>нийт тээв</w:t>
            </w:r>
            <w:r w:rsidR="00881CAB" w:rsidRPr="00880755">
              <w:rPr>
                <w:rFonts w:ascii="Arial" w:hAnsi="Arial" w:cs="Arial"/>
                <w:color w:val="231F20"/>
                <w:szCs w:val="24"/>
                <w:lang w:val="mn-MN"/>
              </w:rPr>
              <w:t>рийн</w:t>
            </w:r>
            <w:r w:rsidR="006A1AB3" w:rsidRPr="00880755">
              <w:rPr>
                <w:rFonts w:ascii="Arial" w:hAnsi="Arial" w:cs="Arial"/>
                <w:color w:val="231F20"/>
                <w:szCs w:val="24"/>
                <w:lang w:val="mn-MN"/>
              </w:rPr>
              <w:t xml:space="preserve"> нийт тонн </w:t>
            </w:r>
            <w:r w:rsidR="003F1253" w:rsidRPr="00880755">
              <w:rPr>
                <w:rFonts w:ascii="Arial" w:hAnsi="Arial" w:cs="Arial"/>
                <w:color w:val="231F20"/>
                <w:szCs w:val="24"/>
                <w:lang w:val="mn-MN"/>
              </w:rPr>
              <w:t>-</w:t>
            </w:r>
            <w:r w:rsidR="006A1AB3" w:rsidRPr="00880755">
              <w:rPr>
                <w:rFonts w:ascii="Arial" w:hAnsi="Arial" w:cs="Arial"/>
                <w:color w:val="231F20"/>
                <w:szCs w:val="24"/>
                <w:lang w:val="mn-MN"/>
              </w:rPr>
              <w:t xml:space="preserve">километрт </w:t>
            </w:r>
            <w:r w:rsidR="003F1253" w:rsidRPr="00880755">
              <w:rPr>
                <w:rFonts w:ascii="Arial" w:hAnsi="Arial" w:cs="Arial"/>
                <w:color w:val="231F20"/>
                <w:szCs w:val="24"/>
                <w:lang w:val="mn-MN"/>
              </w:rPr>
              <w:t xml:space="preserve">тус бүрийн </w:t>
            </w:r>
            <w:r w:rsidR="006A1AB3" w:rsidRPr="00880755">
              <w:rPr>
                <w:rFonts w:ascii="Arial" w:hAnsi="Arial" w:cs="Arial"/>
                <w:color w:val="231F20"/>
                <w:szCs w:val="24"/>
                <w:lang w:val="mn-MN"/>
              </w:rPr>
              <w:t>эзлэх хувьд үндэслэн</w:t>
            </w:r>
            <w:r w:rsidR="00881CAB" w:rsidRPr="00880755">
              <w:rPr>
                <w:rFonts w:ascii="Arial" w:hAnsi="Arial" w:cs="Arial"/>
                <w:color w:val="231F20"/>
                <w:szCs w:val="24"/>
                <w:lang w:val="mn-MN"/>
              </w:rPr>
              <w:t>э.</w:t>
            </w:r>
            <w:r w:rsidR="006A1AB3" w:rsidRPr="00880755">
              <w:rPr>
                <w:rFonts w:ascii="Arial" w:hAnsi="Arial" w:cs="Arial"/>
                <w:color w:val="231F20"/>
                <w:szCs w:val="24"/>
                <w:lang w:val="mn-MN"/>
              </w:rPr>
              <w:t>.</w:t>
            </w:r>
          </w:p>
          <w:p w14:paraId="224A782C" w14:textId="17D2BC1F" w:rsidR="00DF63C7" w:rsidRPr="00880755" w:rsidRDefault="00120B7E">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Агаарын </w:t>
            </w:r>
            <w:r w:rsidR="009D6EE4" w:rsidRPr="00880755">
              <w:rPr>
                <w:rFonts w:ascii="Arial" w:hAnsi="Arial" w:cs="Arial"/>
                <w:color w:val="231F20"/>
                <w:szCs w:val="24"/>
                <w:lang w:val="mn-MN"/>
              </w:rPr>
              <w:t xml:space="preserve">тээврийн </w:t>
            </w:r>
            <w:r w:rsidRPr="00880755">
              <w:rPr>
                <w:rFonts w:ascii="Arial" w:hAnsi="Arial" w:cs="Arial"/>
                <w:color w:val="231F20"/>
                <w:szCs w:val="24"/>
                <w:lang w:val="mn-MN"/>
              </w:rPr>
              <w:t>болон төмөр замын зорчигчдын хувийн зарцуулалтыг (B.7)-р томьёо</w:t>
            </w:r>
            <w:r w:rsidR="009D6EE4" w:rsidRPr="00880755">
              <w:rPr>
                <w:rFonts w:ascii="Arial" w:hAnsi="Arial" w:cs="Arial"/>
                <w:color w:val="231F20"/>
                <w:szCs w:val="24"/>
                <w:lang w:val="mn-MN"/>
              </w:rPr>
              <w:t>гоо</w:t>
            </w:r>
            <w:r w:rsidRPr="00880755">
              <w:rPr>
                <w:rFonts w:ascii="Arial" w:hAnsi="Arial" w:cs="Arial"/>
                <w:color w:val="231F20"/>
                <w:szCs w:val="24"/>
                <w:lang w:val="mn-MN"/>
              </w:rPr>
              <w:t>р тодорхойл</w:t>
            </w:r>
            <w:r w:rsidR="00DF63C7" w:rsidRPr="00880755">
              <w:rPr>
                <w:rFonts w:ascii="Arial" w:hAnsi="Arial" w:cs="Arial"/>
                <w:color w:val="231F20"/>
                <w:szCs w:val="24"/>
                <w:lang w:val="mn-MN"/>
              </w:rPr>
              <w:t>но:</w:t>
            </w:r>
          </w:p>
          <w:p w14:paraId="1DF0F3A6" w14:textId="77777777" w:rsidR="00DF63C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pkm</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m:t>
                      </m:r>
                    </m:sub>
                  </m:sSub>
                </m:den>
              </m:f>
            </m:oMath>
            <w:r w:rsidR="00DF63C7" w:rsidRPr="00880755">
              <w:rPr>
                <w:rFonts w:ascii="Arial" w:hAnsi="Arial" w:cs="Arial"/>
                <w:color w:val="231F20"/>
                <w:szCs w:val="24"/>
                <w:lang w:val="mn-MN"/>
              </w:rPr>
              <w:t xml:space="preserve">         (B.7)</w:t>
            </w:r>
          </w:p>
          <w:p w14:paraId="3FBFDB9B" w14:textId="072B1E3B" w:rsidR="00DF63C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oMath>
            <w:r w:rsidR="00DF63C7" w:rsidRPr="00880755">
              <w:rPr>
                <w:rFonts w:ascii="Arial" w:hAnsi="Arial" w:cs="Arial"/>
                <w:color w:val="231F20"/>
                <w:szCs w:val="24"/>
                <w:lang w:val="mn-MN"/>
              </w:rPr>
              <w:t xml:space="preserve"> </w:t>
            </w:r>
            <w:r w:rsidR="009D6EE4" w:rsidRPr="00880755">
              <w:rPr>
                <w:rFonts w:ascii="Arial" w:hAnsi="Arial" w:cs="Arial"/>
                <w:color w:val="231F20"/>
                <w:szCs w:val="24"/>
                <w:lang w:val="mn-MN"/>
              </w:rPr>
              <w:t xml:space="preserve">- </w:t>
            </w:r>
            <w:r w:rsidR="00683DF0" w:rsidRPr="00880755">
              <w:rPr>
                <w:rFonts w:ascii="Arial" w:hAnsi="Arial" w:cs="Arial"/>
                <w:color w:val="231F20"/>
                <w:szCs w:val="24"/>
                <w:lang w:val="mn-MN"/>
              </w:rPr>
              <w:t>зорчигч</w:t>
            </w:r>
            <w:r w:rsidR="006F75F7" w:rsidRPr="00880755">
              <w:rPr>
                <w:rFonts w:ascii="Arial" w:hAnsi="Arial" w:cs="Arial"/>
                <w:color w:val="231F20"/>
                <w:szCs w:val="24"/>
                <w:lang w:val="mn-MN"/>
              </w:rPr>
              <w:t xml:space="preserve">-км тутамд </w:t>
            </w:r>
            <w:r w:rsidR="009D6EE4" w:rsidRPr="00880755">
              <w:rPr>
                <w:rFonts w:ascii="Arial" w:hAnsi="Arial" w:cs="Arial"/>
                <w:color w:val="231F20"/>
                <w:szCs w:val="24"/>
                <w:lang w:val="mn-MN"/>
              </w:rPr>
              <w:t xml:space="preserve">ноогдох </w:t>
            </w:r>
            <w:r w:rsidR="006F75F7" w:rsidRPr="00880755">
              <w:rPr>
                <w:rFonts w:ascii="Arial" w:hAnsi="Arial" w:cs="Arial"/>
                <w:color w:val="231F20"/>
                <w:szCs w:val="24"/>
                <w:lang w:val="mn-MN"/>
              </w:rPr>
              <w:t>түлшний зарцуулалтын заалтын утга</w:t>
            </w:r>
            <w:r w:rsidR="00DF63C7" w:rsidRPr="00880755">
              <w:rPr>
                <w:rFonts w:ascii="Arial" w:hAnsi="Arial" w:cs="Arial"/>
                <w:color w:val="231F20"/>
                <w:szCs w:val="24"/>
                <w:lang w:val="mn-MN"/>
              </w:rPr>
              <w:t>;</w:t>
            </w:r>
          </w:p>
          <w:p w14:paraId="3E589AE8" w14:textId="0A87B8BF" w:rsidR="00DF63C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pkm</m:t>
                  </m:r>
                </m:sub>
              </m:sSub>
            </m:oMath>
            <w:r w:rsidR="00DF63C7" w:rsidRPr="00880755">
              <w:rPr>
                <w:rFonts w:ascii="Arial" w:hAnsi="Arial" w:cs="Arial"/>
                <w:color w:val="231F20"/>
                <w:szCs w:val="24"/>
                <w:lang w:val="mn-MN"/>
              </w:rPr>
              <w:t xml:space="preserve"> </w:t>
            </w:r>
            <w:r w:rsidR="009D6EE4" w:rsidRPr="00880755">
              <w:rPr>
                <w:rFonts w:ascii="Arial" w:hAnsi="Arial" w:cs="Arial"/>
                <w:color w:val="231F20"/>
                <w:szCs w:val="24"/>
                <w:lang w:val="mn-MN"/>
              </w:rPr>
              <w:t xml:space="preserve">- </w:t>
            </w:r>
            <w:r w:rsidR="006F75F7" w:rsidRPr="00880755">
              <w:rPr>
                <w:rFonts w:ascii="Arial" w:hAnsi="Arial" w:cs="Arial"/>
                <w:color w:val="231F20"/>
                <w:szCs w:val="24"/>
                <w:lang w:val="mn-MN"/>
              </w:rPr>
              <w:t>зорчигч</w:t>
            </w:r>
            <w:r w:rsidR="00683DF0" w:rsidRPr="00880755">
              <w:rPr>
                <w:rFonts w:ascii="Arial" w:hAnsi="Arial" w:cs="Arial"/>
                <w:color w:val="231F20"/>
                <w:szCs w:val="24"/>
                <w:lang w:val="mn-MN"/>
              </w:rPr>
              <w:t>ий</w:t>
            </w:r>
            <w:r w:rsidR="006F75F7" w:rsidRPr="00880755">
              <w:rPr>
                <w:rFonts w:ascii="Arial" w:hAnsi="Arial" w:cs="Arial"/>
                <w:color w:val="231F20"/>
                <w:szCs w:val="24"/>
                <w:lang w:val="mn-MN"/>
              </w:rPr>
              <w:t xml:space="preserve">н горимын эрчим хүчний </w:t>
            </w:r>
            <w:r w:rsidR="00E77833" w:rsidRPr="00880755">
              <w:rPr>
                <w:rFonts w:ascii="Arial" w:hAnsi="Arial" w:cs="Arial"/>
                <w:color w:val="231F20"/>
                <w:szCs w:val="24"/>
                <w:lang w:val="mn-MN"/>
              </w:rPr>
              <w:t xml:space="preserve">нийт </w:t>
            </w:r>
            <w:r w:rsidR="006F75F7" w:rsidRPr="00880755">
              <w:rPr>
                <w:rFonts w:ascii="Arial" w:hAnsi="Arial" w:cs="Arial"/>
                <w:color w:val="231F20"/>
                <w:szCs w:val="24"/>
                <w:lang w:val="mn-MN"/>
              </w:rPr>
              <w:t>зарцуулалт</w:t>
            </w:r>
            <w:r w:rsidR="00DF63C7" w:rsidRPr="00880755">
              <w:rPr>
                <w:rFonts w:ascii="Arial" w:hAnsi="Arial" w:cs="Arial"/>
                <w:color w:val="231F20"/>
                <w:szCs w:val="24"/>
                <w:lang w:val="mn-MN"/>
              </w:rPr>
              <w:t>;</w:t>
            </w:r>
          </w:p>
          <w:p w14:paraId="683B88B3" w14:textId="13C735CE" w:rsidR="00DF63C7"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m:t>
                  </m:r>
                </m:sub>
              </m:sSub>
            </m:oMath>
            <w:r w:rsidR="00304532" w:rsidRPr="00880755">
              <w:rPr>
                <w:rFonts w:ascii="Arial" w:hAnsi="Arial" w:cs="Arial"/>
                <w:color w:val="231F20"/>
                <w:szCs w:val="24"/>
                <w:lang w:val="mn-MN"/>
              </w:rPr>
              <w:t xml:space="preserve"> </w:t>
            </w:r>
            <w:r w:rsidR="00E77833" w:rsidRPr="00880755">
              <w:rPr>
                <w:rFonts w:ascii="Arial" w:hAnsi="Arial" w:cs="Arial"/>
                <w:color w:val="231F20"/>
                <w:szCs w:val="24"/>
                <w:lang w:val="mn-MN"/>
              </w:rPr>
              <w:t xml:space="preserve">- </w:t>
            </w:r>
            <w:r w:rsidR="00683DF0" w:rsidRPr="00880755">
              <w:rPr>
                <w:rFonts w:ascii="Arial" w:hAnsi="Arial" w:cs="Arial"/>
                <w:color w:val="231F20"/>
                <w:szCs w:val="24"/>
                <w:lang w:val="mn-MN"/>
              </w:rPr>
              <w:t>зорчигч-</w:t>
            </w:r>
            <w:r w:rsidR="00304532" w:rsidRPr="00880755">
              <w:rPr>
                <w:rFonts w:ascii="Arial" w:hAnsi="Arial" w:cs="Arial"/>
                <w:color w:val="231F20"/>
                <w:szCs w:val="24"/>
                <w:lang w:val="mn-MN"/>
              </w:rPr>
              <w:t>км</w:t>
            </w:r>
            <w:r w:rsidR="00E77833" w:rsidRPr="00880755">
              <w:rPr>
                <w:rFonts w:ascii="Arial" w:hAnsi="Arial" w:cs="Arial"/>
                <w:color w:val="231F20"/>
                <w:szCs w:val="24"/>
                <w:lang w:val="mn-MN"/>
              </w:rPr>
              <w:t>-т</w:t>
            </w:r>
            <w:r w:rsidR="00304532" w:rsidRPr="00880755">
              <w:rPr>
                <w:rFonts w:ascii="Arial" w:hAnsi="Arial" w:cs="Arial"/>
                <w:color w:val="231F20"/>
                <w:szCs w:val="24"/>
                <w:lang w:val="mn-MN"/>
              </w:rPr>
              <w:t xml:space="preserve">  </w:t>
            </w:r>
            <w:r w:rsidR="00C17C04" w:rsidRPr="00880755">
              <w:rPr>
                <w:rFonts w:ascii="Arial" w:hAnsi="Arial" w:cs="Arial"/>
                <w:color w:val="231F20"/>
                <w:szCs w:val="24"/>
                <w:lang w:val="mn-MN"/>
              </w:rPr>
              <w:t xml:space="preserve">ноогдох </w:t>
            </w:r>
            <w:r w:rsidR="00304532" w:rsidRPr="00880755">
              <w:rPr>
                <w:rFonts w:ascii="Arial" w:hAnsi="Arial" w:cs="Arial"/>
                <w:color w:val="231F20"/>
                <w:szCs w:val="24"/>
                <w:lang w:val="mn-MN"/>
              </w:rPr>
              <w:t xml:space="preserve">зорчигч </w:t>
            </w:r>
            <w:r w:rsidR="00DA650B" w:rsidRPr="00880755">
              <w:rPr>
                <w:rFonts w:ascii="Arial" w:hAnsi="Arial" w:cs="Arial"/>
                <w:color w:val="231F20"/>
                <w:szCs w:val="24"/>
                <w:lang w:val="mn-MN"/>
              </w:rPr>
              <w:t>тээвэр</w:t>
            </w:r>
            <w:r w:rsidR="00683DF0" w:rsidRPr="00880755">
              <w:rPr>
                <w:rFonts w:ascii="Arial" w:hAnsi="Arial" w:cs="Arial"/>
                <w:color w:val="231F20"/>
                <w:szCs w:val="24"/>
                <w:lang w:val="mn-MN"/>
              </w:rPr>
              <w:t>лэлт</w:t>
            </w:r>
            <w:r w:rsidR="00E77833" w:rsidRPr="00880755">
              <w:rPr>
                <w:rFonts w:ascii="Arial" w:hAnsi="Arial" w:cs="Arial"/>
                <w:color w:val="231F20"/>
                <w:szCs w:val="24"/>
                <w:lang w:val="mn-MN"/>
              </w:rPr>
              <w:t xml:space="preserve"> байна</w:t>
            </w:r>
            <w:r w:rsidR="00DF63C7" w:rsidRPr="00880755">
              <w:rPr>
                <w:rFonts w:ascii="Arial" w:hAnsi="Arial" w:cs="Arial"/>
                <w:color w:val="231F20"/>
                <w:szCs w:val="24"/>
                <w:lang w:val="mn-MN"/>
              </w:rPr>
              <w:t>.</w:t>
            </w:r>
          </w:p>
          <w:p w14:paraId="4EF833BC" w14:textId="4494409F" w:rsidR="00470D5B" w:rsidRPr="00880755" w:rsidRDefault="00470D5B">
            <w:pPr>
              <w:spacing w:line="276" w:lineRule="auto"/>
              <w:jc w:val="both"/>
              <w:rPr>
                <w:rFonts w:ascii="Arial" w:hAnsi="Arial" w:cs="Arial"/>
                <w:color w:val="231F20"/>
                <w:szCs w:val="24"/>
                <w:lang w:val="mn-MN"/>
              </w:rPr>
            </w:pPr>
            <w:r w:rsidRPr="00880755">
              <w:rPr>
                <w:rFonts w:ascii="Arial" w:hAnsi="Arial" w:cs="Arial"/>
                <w:color w:val="231F20"/>
                <w:szCs w:val="24"/>
                <w:lang w:val="mn-MN"/>
              </w:rPr>
              <w:t>Бараа</w:t>
            </w:r>
            <w:r w:rsidR="00F55AFF" w:rsidRPr="00880755">
              <w:rPr>
                <w:rFonts w:ascii="Arial" w:hAnsi="Arial" w:cs="Arial"/>
                <w:color w:val="231F20"/>
                <w:szCs w:val="24"/>
                <w:lang w:val="mn-MN"/>
              </w:rPr>
              <w:t xml:space="preserve"> бүтээгдэхүүний</w:t>
            </w:r>
            <w:r w:rsidRPr="00880755">
              <w:rPr>
                <w:rFonts w:ascii="Arial" w:hAnsi="Arial" w:cs="Arial"/>
                <w:color w:val="231F20"/>
                <w:szCs w:val="24"/>
                <w:lang w:val="mn-MN"/>
              </w:rPr>
              <w:t xml:space="preserve"> </w:t>
            </w:r>
            <w:r w:rsidR="00DA650B" w:rsidRPr="00880755">
              <w:rPr>
                <w:rFonts w:ascii="Arial" w:hAnsi="Arial" w:cs="Arial"/>
                <w:color w:val="231F20"/>
                <w:szCs w:val="24"/>
                <w:lang w:val="mn-MN"/>
              </w:rPr>
              <w:t>тээвр</w:t>
            </w:r>
            <w:r w:rsidRPr="00880755">
              <w:rPr>
                <w:rFonts w:ascii="Arial" w:hAnsi="Arial" w:cs="Arial"/>
                <w:color w:val="231F20"/>
                <w:szCs w:val="24"/>
                <w:lang w:val="mn-MN"/>
              </w:rPr>
              <w:t>ийн тодорхой зарцуулалтыг (B.8)-р томь</w:t>
            </w:r>
            <w:r w:rsidR="007448DE" w:rsidRPr="00880755">
              <w:rPr>
                <w:rFonts w:ascii="Arial" w:hAnsi="Arial" w:cs="Arial"/>
                <w:color w:val="231F20"/>
                <w:szCs w:val="24"/>
                <w:lang w:val="mn-MN"/>
              </w:rPr>
              <w:t>ёонд харуулсан</w:t>
            </w:r>
            <w:r w:rsidRPr="00880755">
              <w:rPr>
                <w:rFonts w:ascii="Arial" w:hAnsi="Arial" w:cs="Arial"/>
                <w:color w:val="231F20"/>
                <w:szCs w:val="24"/>
                <w:lang w:val="mn-MN"/>
              </w:rPr>
              <w:t>:</w:t>
            </w:r>
          </w:p>
          <w:p w14:paraId="22E5A50A" w14:textId="77777777" w:rsidR="00470D5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tkm</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m:t>
                      </m:r>
                    </m:sub>
                  </m:sSub>
                </m:den>
              </m:f>
            </m:oMath>
            <w:r w:rsidR="00470D5B" w:rsidRPr="00880755">
              <w:rPr>
                <w:rFonts w:ascii="Arial" w:hAnsi="Arial" w:cs="Arial"/>
                <w:color w:val="231F20"/>
                <w:szCs w:val="24"/>
                <w:lang w:val="mn-MN"/>
              </w:rPr>
              <w:t xml:space="preserve">         (B.8)</w:t>
            </w:r>
          </w:p>
          <w:p w14:paraId="5EF94021" w14:textId="77777777" w:rsidR="00470D5B" w:rsidRPr="00880755" w:rsidRDefault="007448DE">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p>
          <w:p w14:paraId="1B1E277A" w14:textId="2348CC3D" w:rsidR="00470D5B"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m:t>
                  </m:r>
                </m:sub>
              </m:sSub>
            </m:oMath>
            <w:r w:rsidR="00911994" w:rsidRPr="00880755">
              <w:rPr>
                <w:rFonts w:ascii="Arial" w:eastAsiaTheme="minorEastAsia" w:hAnsi="Arial" w:cs="Arial"/>
                <w:color w:val="231F20"/>
                <w:szCs w:val="24"/>
                <w:lang w:val="mn-MN"/>
              </w:rPr>
              <w:t xml:space="preserve"> </w:t>
            </w:r>
            <w:r w:rsidR="00F910FF" w:rsidRPr="00880755">
              <w:rPr>
                <w:rFonts w:ascii="Arial" w:eastAsiaTheme="minorEastAsia" w:hAnsi="Arial" w:cs="Arial"/>
                <w:color w:val="231F20"/>
                <w:szCs w:val="24"/>
                <w:lang w:val="mn-MN"/>
              </w:rPr>
              <w:t xml:space="preserve">- </w:t>
            </w:r>
            <w:r w:rsidR="00911994" w:rsidRPr="00880755">
              <w:rPr>
                <w:rFonts w:ascii="Arial" w:hAnsi="Arial" w:cs="Arial"/>
                <w:color w:val="231F20"/>
                <w:lang w:val="mn-MN"/>
              </w:rPr>
              <w:t xml:space="preserve">тонн-км тутамд </w:t>
            </w:r>
            <w:r w:rsidR="00F910FF" w:rsidRPr="00880755">
              <w:rPr>
                <w:rFonts w:ascii="Arial" w:hAnsi="Arial" w:cs="Arial"/>
                <w:color w:val="231F20"/>
                <w:lang w:val="mn-MN"/>
              </w:rPr>
              <w:t xml:space="preserve">ноогдох </w:t>
            </w:r>
            <w:r w:rsidR="00911994" w:rsidRPr="00880755">
              <w:rPr>
                <w:rFonts w:ascii="Arial" w:hAnsi="Arial" w:cs="Arial"/>
                <w:color w:val="231F20"/>
                <w:lang w:val="mn-MN"/>
              </w:rPr>
              <w:t xml:space="preserve">түлшний зарцуулалтын </w:t>
            </w:r>
            <w:r w:rsidR="003B7D26" w:rsidRPr="00880755">
              <w:rPr>
                <w:rFonts w:ascii="Arial" w:hAnsi="Arial" w:cs="Arial"/>
                <w:color w:val="231F20"/>
                <w:lang w:val="mn-MN"/>
              </w:rPr>
              <w:t>заалтын</w:t>
            </w:r>
            <w:r w:rsidR="00911994" w:rsidRPr="00880755">
              <w:rPr>
                <w:rFonts w:ascii="Arial" w:hAnsi="Arial" w:cs="Arial"/>
                <w:color w:val="231F20"/>
                <w:lang w:val="mn-MN"/>
              </w:rPr>
              <w:t xml:space="preserve"> утга</w:t>
            </w:r>
            <w:r w:rsidR="00470D5B" w:rsidRPr="00880755">
              <w:rPr>
                <w:rFonts w:ascii="Arial" w:hAnsi="Arial" w:cs="Arial"/>
                <w:color w:val="231F20"/>
                <w:lang w:val="mn-MN"/>
              </w:rPr>
              <w:t>;</w:t>
            </w:r>
          </w:p>
          <w:p w14:paraId="6EDD45F7" w14:textId="5C67DF13" w:rsidR="00470D5B"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tkm</m:t>
                  </m:r>
                </m:sub>
              </m:sSub>
            </m:oMath>
            <w:r w:rsidR="006F62DB" w:rsidRPr="00880755">
              <w:rPr>
                <w:rFonts w:ascii="Arial" w:eastAsiaTheme="minorEastAsia" w:hAnsi="Arial" w:cs="Arial"/>
                <w:color w:val="231F20"/>
                <w:szCs w:val="24"/>
                <w:lang w:val="mn-MN"/>
              </w:rPr>
              <w:t xml:space="preserve"> </w:t>
            </w:r>
            <w:r w:rsidR="00F910FF" w:rsidRPr="00880755">
              <w:rPr>
                <w:rFonts w:ascii="Arial" w:eastAsiaTheme="minorEastAsia" w:hAnsi="Arial" w:cs="Arial"/>
                <w:color w:val="231F20"/>
                <w:szCs w:val="24"/>
                <w:lang w:val="mn-MN"/>
              </w:rPr>
              <w:t xml:space="preserve">- </w:t>
            </w:r>
            <w:r w:rsidR="006F62DB" w:rsidRPr="00880755">
              <w:rPr>
                <w:rFonts w:ascii="Arial" w:hAnsi="Arial" w:cs="Arial"/>
                <w:color w:val="231F20"/>
                <w:lang w:val="mn-MN"/>
              </w:rPr>
              <w:t xml:space="preserve">ачааны горимын эрчим хүчний </w:t>
            </w:r>
            <w:r w:rsidR="00F910FF" w:rsidRPr="00880755">
              <w:rPr>
                <w:rFonts w:ascii="Arial" w:hAnsi="Arial" w:cs="Arial"/>
                <w:color w:val="231F20"/>
                <w:lang w:val="mn-MN"/>
              </w:rPr>
              <w:t xml:space="preserve">нийт </w:t>
            </w:r>
            <w:r w:rsidR="006F62DB" w:rsidRPr="00880755">
              <w:rPr>
                <w:rFonts w:ascii="Arial" w:hAnsi="Arial" w:cs="Arial"/>
                <w:color w:val="231F20"/>
                <w:lang w:val="mn-MN"/>
              </w:rPr>
              <w:t>зарцуулалт</w:t>
            </w:r>
            <w:r w:rsidR="00470D5B" w:rsidRPr="00880755">
              <w:rPr>
                <w:rFonts w:ascii="Arial" w:hAnsi="Arial" w:cs="Arial"/>
                <w:color w:val="231F20"/>
                <w:lang w:val="mn-MN"/>
              </w:rPr>
              <w:t>;</w:t>
            </w:r>
          </w:p>
          <w:p w14:paraId="39D1FBFB" w14:textId="643A7785" w:rsidR="008B7988"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m:t>
                  </m:r>
                </m:sub>
              </m:sSub>
            </m:oMath>
            <w:r w:rsidR="007D2955" w:rsidRPr="00880755">
              <w:rPr>
                <w:rFonts w:ascii="Arial" w:eastAsiaTheme="minorEastAsia" w:hAnsi="Arial" w:cs="Arial"/>
                <w:color w:val="231F20"/>
                <w:szCs w:val="24"/>
                <w:lang w:val="mn-MN"/>
              </w:rPr>
              <w:t xml:space="preserve"> </w:t>
            </w:r>
            <w:r w:rsidR="00F910FF" w:rsidRPr="00880755">
              <w:rPr>
                <w:rFonts w:ascii="Arial" w:eastAsiaTheme="minorEastAsia" w:hAnsi="Arial" w:cs="Arial"/>
                <w:color w:val="231F20"/>
                <w:szCs w:val="24"/>
                <w:lang w:val="mn-MN"/>
              </w:rPr>
              <w:t xml:space="preserve">- </w:t>
            </w:r>
            <w:r w:rsidR="007D2955" w:rsidRPr="00880755">
              <w:rPr>
                <w:rFonts w:ascii="Arial" w:hAnsi="Arial" w:cs="Arial"/>
                <w:color w:val="231F20"/>
                <w:lang w:val="mn-MN"/>
              </w:rPr>
              <w:t>тонн-км</w:t>
            </w:r>
            <w:r w:rsidR="00C17C04" w:rsidRPr="00880755">
              <w:rPr>
                <w:rFonts w:ascii="Arial" w:hAnsi="Arial" w:cs="Arial"/>
                <w:color w:val="231F20"/>
                <w:lang w:val="mn-MN"/>
              </w:rPr>
              <w:t>-т ноогдох тээвэрлэлт болно</w:t>
            </w:r>
            <w:r w:rsidR="007D2955" w:rsidRPr="00880755">
              <w:rPr>
                <w:rFonts w:ascii="Arial" w:hAnsi="Arial" w:cs="Arial"/>
                <w:color w:val="231F20"/>
                <w:lang w:val="mn-MN"/>
              </w:rPr>
              <w:t>.</w:t>
            </w:r>
          </w:p>
          <w:p w14:paraId="47BCB1B6" w14:textId="0EAA7E99" w:rsidR="008B7988" w:rsidRPr="00880755" w:rsidRDefault="008B7988">
            <w:pPr>
              <w:spacing w:line="276" w:lineRule="auto"/>
              <w:jc w:val="both"/>
              <w:rPr>
                <w:rFonts w:ascii="Arial" w:hAnsi="Arial" w:cs="Arial"/>
                <w:b/>
                <w:color w:val="231F20"/>
                <w:szCs w:val="24"/>
                <w:lang w:val="mn-MN"/>
              </w:rPr>
            </w:pPr>
            <w:r w:rsidRPr="00880755">
              <w:rPr>
                <w:rFonts w:ascii="Arial" w:hAnsi="Arial" w:cs="Arial"/>
                <w:b/>
                <w:color w:val="231F20"/>
                <w:szCs w:val="24"/>
                <w:lang w:val="mn-MN"/>
              </w:rPr>
              <w:t>B.4 Орон сууц (</w:t>
            </w:r>
            <w:r w:rsidR="00DD1EB6" w:rsidRPr="00880755">
              <w:rPr>
                <w:rFonts w:ascii="Arial" w:hAnsi="Arial" w:cs="Arial"/>
                <w:b/>
                <w:color w:val="231F20"/>
                <w:szCs w:val="24"/>
                <w:lang w:val="mn-MN"/>
              </w:rPr>
              <w:t>айл өрхийн</w:t>
            </w:r>
            <w:r w:rsidRPr="00880755">
              <w:rPr>
                <w:rFonts w:ascii="Arial" w:hAnsi="Arial" w:cs="Arial"/>
                <w:b/>
                <w:color w:val="231F20"/>
                <w:szCs w:val="24"/>
                <w:lang w:val="mn-MN"/>
              </w:rPr>
              <w:t>)</w:t>
            </w:r>
          </w:p>
          <w:p w14:paraId="2CFA71AE" w14:textId="79C117F0" w:rsidR="008B7988" w:rsidRPr="00880755" w:rsidRDefault="008B7988">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B.4.1 </w:t>
            </w:r>
            <w:r w:rsidR="00DA6914" w:rsidRPr="00880755">
              <w:rPr>
                <w:rFonts w:ascii="Arial" w:hAnsi="Arial" w:cs="Arial"/>
                <w:b/>
                <w:color w:val="231F20"/>
                <w:szCs w:val="24"/>
                <w:lang w:val="mn-MN"/>
              </w:rPr>
              <w:t>Дэд салбары</w:t>
            </w:r>
            <w:r w:rsidR="00C17C04" w:rsidRPr="00880755">
              <w:rPr>
                <w:rFonts w:ascii="Arial" w:hAnsi="Arial" w:cs="Arial"/>
                <w:b/>
                <w:color w:val="231F20"/>
                <w:szCs w:val="24"/>
                <w:lang w:val="mn-MN"/>
              </w:rPr>
              <w:t>г</w:t>
            </w:r>
            <w:r w:rsidR="00DA6914" w:rsidRPr="00880755">
              <w:rPr>
                <w:rFonts w:ascii="Arial" w:hAnsi="Arial" w:cs="Arial"/>
                <w:b/>
                <w:color w:val="231F20"/>
                <w:szCs w:val="24"/>
                <w:lang w:val="mn-MN"/>
              </w:rPr>
              <w:t xml:space="preserve"> сонго</w:t>
            </w:r>
            <w:r w:rsidR="00C17C04" w:rsidRPr="00880755">
              <w:rPr>
                <w:rFonts w:ascii="Arial" w:hAnsi="Arial" w:cs="Arial"/>
                <w:b/>
                <w:color w:val="231F20"/>
                <w:szCs w:val="24"/>
                <w:lang w:val="mn-MN"/>
              </w:rPr>
              <w:t>х</w:t>
            </w:r>
          </w:p>
          <w:p w14:paraId="1EE7DC88" w14:textId="4217239F" w:rsidR="008B7988" w:rsidRPr="00880755" w:rsidRDefault="004D2FA9">
            <w:pPr>
              <w:spacing w:line="276" w:lineRule="auto"/>
              <w:jc w:val="both"/>
              <w:rPr>
                <w:rFonts w:ascii="Arial" w:hAnsi="Arial" w:cs="Arial"/>
                <w:color w:val="231F20"/>
                <w:szCs w:val="24"/>
                <w:lang w:val="mn-MN"/>
              </w:rPr>
            </w:pPr>
            <w:r w:rsidRPr="00880755">
              <w:rPr>
                <w:rFonts w:ascii="Arial" w:hAnsi="Arial" w:cs="Arial"/>
                <w:color w:val="231F20"/>
                <w:szCs w:val="24"/>
                <w:lang w:val="mn-MN"/>
              </w:rPr>
              <w:t>Орон сууцны салбарт дэд салбаруудыг сонгох (1-р алхам) нь эрчим хүчний хэрэглээ б</w:t>
            </w:r>
            <w:r w:rsidR="00936CA9" w:rsidRPr="00880755">
              <w:rPr>
                <w:rFonts w:ascii="Arial" w:hAnsi="Arial" w:cs="Arial"/>
                <w:color w:val="231F20"/>
                <w:szCs w:val="24"/>
                <w:lang w:val="mn-MN"/>
              </w:rPr>
              <w:t>олон</w:t>
            </w:r>
            <w:r w:rsidRPr="00880755">
              <w:rPr>
                <w:rFonts w:ascii="Arial" w:hAnsi="Arial" w:cs="Arial"/>
                <w:color w:val="231F20"/>
                <w:szCs w:val="24"/>
                <w:lang w:val="mn-MN"/>
              </w:rPr>
              <w:t xml:space="preserve">/эсвэл цахилгаан хэрэгслийн төрлийг сонгохоос бүрдэнэ. </w:t>
            </w:r>
            <w:r w:rsidR="00936CA9" w:rsidRPr="00880755">
              <w:rPr>
                <w:rFonts w:ascii="Arial" w:hAnsi="Arial" w:cs="Arial"/>
                <w:color w:val="231F20"/>
                <w:szCs w:val="24"/>
                <w:lang w:val="mn-MN"/>
              </w:rPr>
              <w:t>Э</w:t>
            </w:r>
            <w:r w:rsidRPr="00880755">
              <w:rPr>
                <w:rFonts w:ascii="Arial" w:hAnsi="Arial" w:cs="Arial"/>
                <w:color w:val="231F20"/>
                <w:szCs w:val="24"/>
                <w:lang w:val="mn-MN"/>
              </w:rPr>
              <w:t xml:space="preserve">рчим хүчний </w:t>
            </w:r>
            <w:r w:rsidR="00936CA9" w:rsidRPr="00880755">
              <w:rPr>
                <w:rFonts w:ascii="Arial" w:hAnsi="Arial" w:cs="Arial"/>
                <w:color w:val="231F20"/>
                <w:szCs w:val="24"/>
                <w:lang w:val="mn-MN"/>
              </w:rPr>
              <w:t xml:space="preserve">үндсэн </w:t>
            </w:r>
            <w:r w:rsidRPr="00880755">
              <w:rPr>
                <w:rFonts w:ascii="Arial" w:hAnsi="Arial" w:cs="Arial"/>
                <w:color w:val="231F20"/>
                <w:szCs w:val="24"/>
                <w:lang w:val="mn-MN"/>
              </w:rPr>
              <w:t xml:space="preserve">хэрэглээ болон </w:t>
            </w:r>
            <w:r w:rsidR="00356ACA" w:rsidRPr="00880755">
              <w:rPr>
                <w:rFonts w:ascii="Arial" w:hAnsi="Arial" w:cs="Arial"/>
                <w:color w:val="231F20"/>
                <w:szCs w:val="24"/>
                <w:lang w:val="mn-MN"/>
              </w:rPr>
              <w:t>том овортой</w:t>
            </w:r>
            <w:r w:rsidRPr="00880755">
              <w:rPr>
                <w:rFonts w:ascii="Arial" w:hAnsi="Arial" w:cs="Arial"/>
                <w:color w:val="231F20"/>
                <w:szCs w:val="24"/>
                <w:lang w:val="mn-MN"/>
              </w:rPr>
              <w:t xml:space="preserve"> цахилгаан хэрэгслийг авч үзэх</w:t>
            </w:r>
            <w:r w:rsidR="00936CA9" w:rsidRPr="00880755">
              <w:rPr>
                <w:rFonts w:ascii="Arial" w:hAnsi="Arial" w:cs="Arial"/>
                <w:color w:val="231F20"/>
                <w:szCs w:val="24"/>
                <w:lang w:val="mn-MN"/>
              </w:rPr>
              <w:t>эд</w:t>
            </w:r>
            <w:r w:rsidRPr="00880755">
              <w:rPr>
                <w:rFonts w:ascii="Arial" w:hAnsi="Arial" w:cs="Arial"/>
                <w:color w:val="231F20"/>
                <w:szCs w:val="24"/>
                <w:lang w:val="mn-MN"/>
              </w:rPr>
              <w:t>:</w:t>
            </w:r>
          </w:p>
          <w:p w14:paraId="40040959" w14:textId="0CBE63EE" w:rsidR="008B7988" w:rsidRPr="00880755" w:rsidRDefault="00D8351F">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bCs/>
                <w:color w:val="000000"/>
                <w:szCs w:val="24"/>
                <w:shd w:val="clear" w:color="auto" w:fill="FFFFFF"/>
                <w:lang w:val="mn-MN"/>
              </w:rPr>
              <w:t>орон сууцыг</w:t>
            </w:r>
            <w:r w:rsidR="00992560" w:rsidRPr="00880755">
              <w:rPr>
                <w:rFonts w:ascii="Arial" w:hAnsi="Arial" w:cs="Arial"/>
                <w:color w:val="231F20"/>
                <w:szCs w:val="24"/>
                <w:lang w:val="mn-MN"/>
              </w:rPr>
              <w:t xml:space="preserve"> халаах</w:t>
            </w:r>
            <w:r w:rsidR="008B7988" w:rsidRPr="00880755">
              <w:rPr>
                <w:rFonts w:ascii="Arial" w:hAnsi="Arial" w:cs="Arial"/>
                <w:color w:val="231F20"/>
                <w:szCs w:val="24"/>
                <w:lang w:val="mn-MN"/>
              </w:rPr>
              <w:t>;</w:t>
            </w:r>
          </w:p>
          <w:p w14:paraId="75E78128" w14:textId="7F0C5AC7" w:rsidR="008B7988" w:rsidRPr="00880755" w:rsidRDefault="00992560">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ус </w:t>
            </w:r>
            <w:r w:rsidR="00D8351F" w:rsidRPr="00880755">
              <w:rPr>
                <w:rFonts w:ascii="Arial" w:hAnsi="Arial" w:cs="Arial"/>
                <w:color w:val="231F20"/>
                <w:szCs w:val="24"/>
                <w:lang w:val="mn-MN"/>
              </w:rPr>
              <w:t>халаа</w:t>
            </w:r>
            <w:r w:rsidRPr="00880755">
              <w:rPr>
                <w:rFonts w:ascii="Arial" w:hAnsi="Arial" w:cs="Arial"/>
                <w:color w:val="231F20"/>
                <w:szCs w:val="24"/>
                <w:lang w:val="mn-MN"/>
              </w:rPr>
              <w:t>х</w:t>
            </w:r>
            <w:r w:rsidR="008B7988" w:rsidRPr="00880755">
              <w:rPr>
                <w:rFonts w:ascii="Arial" w:hAnsi="Arial" w:cs="Arial"/>
                <w:color w:val="231F20"/>
                <w:szCs w:val="24"/>
                <w:lang w:val="mn-MN"/>
              </w:rPr>
              <w:t>;</w:t>
            </w:r>
          </w:p>
          <w:p w14:paraId="4D52D5F7" w14:textId="77777777" w:rsidR="008B7988" w:rsidRPr="00880755" w:rsidRDefault="00F0481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хоол хийх</w:t>
            </w:r>
            <w:r w:rsidR="008B7988" w:rsidRPr="00880755">
              <w:rPr>
                <w:rFonts w:ascii="Arial" w:hAnsi="Arial" w:cs="Arial"/>
                <w:color w:val="231F20"/>
                <w:szCs w:val="24"/>
                <w:lang w:val="mn-MN"/>
              </w:rPr>
              <w:t>;</w:t>
            </w:r>
          </w:p>
          <w:p w14:paraId="7DE73713" w14:textId="59BCB0C8" w:rsidR="008B7988" w:rsidRPr="00880755" w:rsidRDefault="00711CF3">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хөргө</w:t>
            </w:r>
            <w:r w:rsidR="00AA5E12" w:rsidRPr="00880755">
              <w:rPr>
                <w:rFonts w:ascii="Arial" w:hAnsi="Arial" w:cs="Arial"/>
                <w:color w:val="231F20"/>
                <w:szCs w:val="24"/>
                <w:lang w:val="mn-MN"/>
              </w:rPr>
              <w:t>х</w:t>
            </w:r>
            <w:r w:rsidR="008B7988" w:rsidRPr="00880755">
              <w:rPr>
                <w:rFonts w:ascii="Arial" w:hAnsi="Arial" w:cs="Arial"/>
                <w:color w:val="231F20"/>
                <w:szCs w:val="24"/>
                <w:lang w:val="mn-MN"/>
              </w:rPr>
              <w:t xml:space="preserve"> (</w:t>
            </w:r>
            <w:r w:rsidRPr="00880755">
              <w:rPr>
                <w:rFonts w:ascii="Arial" w:hAnsi="Arial" w:cs="Arial"/>
                <w:color w:val="231F20"/>
                <w:szCs w:val="24"/>
                <w:lang w:val="mn-MN"/>
              </w:rPr>
              <w:t>агааржуула</w:t>
            </w:r>
            <w:r w:rsidR="00993412" w:rsidRPr="00880755">
              <w:rPr>
                <w:rFonts w:ascii="Arial" w:hAnsi="Arial" w:cs="Arial"/>
                <w:color w:val="231F20"/>
                <w:szCs w:val="24"/>
                <w:lang w:val="mn-MN"/>
              </w:rPr>
              <w:t>гч</w:t>
            </w:r>
            <w:r w:rsidR="008B7988" w:rsidRPr="00880755">
              <w:rPr>
                <w:rFonts w:ascii="Arial" w:hAnsi="Arial" w:cs="Arial"/>
                <w:color w:val="231F20"/>
                <w:szCs w:val="24"/>
                <w:lang w:val="mn-MN"/>
              </w:rPr>
              <w:t>);</w:t>
            </w:r>
          </w:p>
          <w:p w14:paraId="2A38C5A5" w14:textId="36D6D41B" w:rsidR="008B7988" w:rsidRPr="00880755" w:rsidRDefault="005E3A9D">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том </w:t>
            </w:r>
            <w:r w:rsidR="00356ACA" w:rsidRPr="00880755">
              <w:rPr>
                <w:rFonts w:ascii="Arial" w:hAnsi="Arial" w:cs="Arial"/>
                <w:color w:val="231F20"/>
                <w:szCs w:val="24"/>
                <w:lang w:val="mn-MN"/>
              </w:rPr>
              <w:t xml:space="preserve">овортой </w:t>
            </w:r>
            <w:r w:rsidRPr="00880755">
              <w:rPr>
                <w:rFonts w:ascii="Arial" w:hAnsi="Arial" w:cs="Arial"/>
                <w:color w:val="231F20"/>
                <w:szCs w:val="24"/>
                <w:lang w:val="mn-MN"/>
              </w:rPr>
              <w:t>цахилгаан хэрэгсэл</w:t>
            </w:r>
            <w:r w:rsidR="008B7988" w:rsidRPr="00880755">
              <w:rPr>
                <w:rFonts w:ascii="Arial" w:hAnsi="Arial" w:cs="Arial"/>
                <w:color w:val="231F20"/>
                <w:szCs w:val="24"/>
                <w:lang w:val="mn-MN"/>
              </w:rPr>
              <w:t>:</w:t>
            </w:r>
          </w:p>
          <w:p w14:paraId="5F031A97" w14:textId="6A93D56A" w:rsidR="008B7988" w:rsidRPr="00880755" w:rsidRDefault="005E3A9D">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хөрг</w:t>
            </w:r>
            <w:r w:rsidR="00356ACA" w:rsidRPr="00880755">
              <w:rPr>
                <w:rFonts w:ascii="Arial" w:hAnsi="Arial" w:cs="Arial"/>
                <w:color w:val="231F20"/>
                <w:szCs w:val="24"/>
                <w:lang w:val="mn-MN"/>
              </w:rPr>
              <w:t>өгч</w:t>
            </w:r>
            <w:r w:rsidR="008B7988" w:rsidRPr="00880755">
              <w:rPr>
                <w:rFonts w:ascii="Arial" w:hAnsi="Arial" w:cs="Arial"/>
                <w:color w:val="231F20"/>
                <w:szCs w:val="24"/>
                <w:lang w:val="mn-MN"/>
              </w:rPr>
              <w:t>;</w:t>
            </w:r>
          </w:p>
          <w:p w14:paraId="151FEFEB" w14:textId="446F39E5" w:rsidR="008B7988" w:rsidRPr="00880755" w:rsidRDefault="00586BBD">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хө</w:t>
            </w:r>
            <w:r w:rsidR="00356ACA" w:rsidRPr="00880755">
              <w:rPr>
                <w:rFonts w:ascii="Arial" w:hAnsi="Arial" w:cs="Arial"/>
                <w:color w:val="231F20"/>
                <w:szCs w:val="24"/>
                <w:lang w:val="mn-MN"/>
              </w:rPr>
              <w:t>лдөө</w:t>
            </w:r>
            <w:r w:rsidRPr="00880755">
              <w:rPr>
                <w:rFonts w:ascii="Arial" w:hAnsi="Arial" w:cs="Arial"/>
                <w:color w:val="231F20"/>
                <w:szCs w:val="24"/>
                <w:lang w:val="mn-MN"/>
              </w:rPr>
              <w:t>гч</w:t>
            </w:r>
            <w:r w:rsidR="008B7988" w:rsidRPr="00880755">
              <w:rPr>
                <w:rFonts w:ascii="Arial" w:hAnsi="Arial" w:cs="Arial"/>
                <w:color w:val="231F20"/>
                <w:szCs w:val="24"/>
                <w:lang w:val="mn-MN"/>
              </w:rPr>
              <w:t>;</w:t>
            </w:r>
          </w:p>
          <w:p w14:paraId="0543D4C7" w14:textId="77777777" w:rsidR="008B7988" w:rsidRPr="00880755" w:rsidRDefault="00586BBD">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угаалгын машин</w:t>
            </w:r>
            <w:r w:rsidR="008B7988" w:rsidRPr="00880755">
              <w:rPr>
                <w:rFonts w:ascii="Arial" w:hAnsi="Arial" w:cs="Arial"/>
                <w:color w:val="231F20"/>
                <w:szCs w:val="24"/>
                <w:lang w:val="mn-MN"/>
              </w:rPr>
              <w:t>;</w:t>
            </w:r>
          </w:p>
          <w:p w14:paraId="164697EF" w14:textId="4BBBBB62" w:rsidR="008B7988" w:rsidRPr="00880755" w:rsidRDefault="00697332">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аяга </w:t>
            </w:r>
            <w:r w:rsidR="00356ACA" w:rsidRPr="00880755">
              <w:rPr>
                <w:rFonts w:ascii="Arial" w:hAnsi="Arial" w:cs="Arial"/>
                <w:color w:val="231F20"/>
                <w:szCs w:val="24"/>
                <w:lang w:val="mn-MN"/>
              </w:rPr>
              <w:t xml:space="preserve">таваг </w:t>
            </w:r>
            <w:r w:rsidRPr="00880755">
              <w:rPr>
                <w:rFonts w:ascii="Arial" w:hAnsi="Arial" w:cs="Arial"/>
                <w:color w:val="231F20"/>
                <w:szCs w:val="24"/>
                <w:lang w:val="mn-MN"/>
              </w:rPr>
              <w:t>угаагч</w:t>
            </w:r>
            <w:r w:rsidR="008B7988" w:rsidRPr="00880755">
              <w:rPr>
                <w:rFonts w:ascii="Arial" w:hAnsi="Arial" w:cs="Arial"/>
                <w:color w:val="231F20"/>
                <w:szCs w:val="24"/>
                <w:lang w:val="mn-MN"/>
              </w:rPr>
              <w:t>;</w:t>
            </w:r>
          </w:p>
          <w:p w14:paraId="2D3F63CC" w14:textId="77777777" w:rsidR="008B7988" w:rsidRPr="00880755" w:rsidRDefault="00C01B8A">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хувцас хатаагч</w:t>
            </w:r>
            <w:r w:rsidR="008B7988" w:rsidRPr="00880755">
              <w:rPr>
                <w:rFonts w:ascii="Arial" w:hAnsi="Arial" w:cs="Arial"/>
                <w:color w:val="231F20"/>
                <w:szCs w:val="24"/>
                <w:lang w:val="mn-MN"/>
              </w:rPr>
              <w:t>;</w:t>
            </w:r>
          </w:p>
          <w:p w14:paraId="73E456E2" w14:textId="77777777" w:rsidR="008B7988" w:rsidRPr="00880755" w:rsidRDefault="00C01B8A">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зурагт</w:t>
            </w:r>
            <w:r w:rsidR="008B7988" w:rsidRPr="00880755">
              <w:rPr>
                <w:rFonts w:ascii="Arial" w:hAnsi="Arial" w:cs="Arial"/>
                <w:color w:val="231F20"/>
                <w:szCs w:val="24"/>
                <w:lang w:val="mn-MN"/>
              </w:rPr>
              <w:t>;</w:t>
            </w:r>
          </w:p>
          <w:p w14:paraId="19E60AC6" w14:textId="7A0CDFBA" w:rsidR="008B7988" w:rsidRPr="00880755" w:rsidRDefault="00C01B8A">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бусад </w:t>
            </w:r>
            <w:r w:rsidR="00356ACA" w:rsidRPr="00880755">
              <w:rPr>
                <w:rFonts w:ascii="Arial" w:hAnsi="Arial" w:cs="Arial"/>
                <w:color w:val="231F20"/>
                <w:szCs w:val="24"/>
                <w:lang w:val="mn-MN"/>
              </w:rPr>
              <w:t>хэрэглээ орно</w:t>
            </w:r>
            <w:r w:rsidR="008B7988" w:rsidRPr="00880755">
              <w:rPr>
                <w:rFonts w:ascii="Arial" w:hAnsi="Arial" w:cs="Arial"/>
                <w:color w:val="231F20"/>
                <w:szCs w:val="24"/>
                <w:lang w:val="mn-MN"/>
              </w:rPr>
              <w:t>.</w:t>
            </w:r>
          </w:p>
          <w:p w14:paraId="29380C59" w14:textId="63E9F8B1" w:rsidR="00D1198E" w:rsidRPr="00880755" w:rsidRDefault="003F5439">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Эрчим хүчний хэрэглээний сонголт нь </w:t>
            </w:r>
            <w:r w:rsidR="009B570A" w:rsidRPr="00880755">
              <w:rPr>
                <w:rFonts w:ascii="Arial" w:hAnsi="Arial" w:cs="Arial"/>
                <w:color w:val="231F20"/>
                <w:szCs w:val="24"/>
                <w:lang w:val="mn-MN"/>
              </w:rPr>
              <w:t xml:space="preserve">өгөгдлийн </w:t>
            </w:r>
            <w:r w:rsidRPr="00880755">
              <w:rPr>
                <w:rFonts w:ascii="Arial" w:hAnsi="Arial" w:cs="Arial"/>
                <w:color w:val="231F20"/>
                <w:szCs w:val="24"/>
                <w:lang w:val="mn-MN"/>
              </w:rPr>
              <w:t>б</w:t>
            </w:r>
            <w:r w:rsidR="006B5D59" w:rsidRPr="00880755">
              <w:rPr>
                <w:rFonts w:ascii="Arial" w:hAnsi="Arial" w:cs="Arial"/>
                <w:color w:val="231F20"/>
                <w:szCs w:val="24"/>
                <w:lang w:val="mn-MN"/>
              </w:rPr>
              <w:t>оломжтой</w:t>
            </w:r>
            <w:r w:rsidRPr="00880755">
              <w:rPr>
                <w:rFonts w:ascii="Arial" w:hAnsi="Arial" w:cs="Arial"/>
                <w:color w:val="231F20"/>
                <w:szCs w:val="24"/>
                <w:lang w:val="mn-MN"/>
              </w:rPr>
              <w:t xml:space="preserve"> байдал, ялангуяа  цахилгаан </w:t>
            </w:r>
            <w:r w:rsidR="006B5D59" w:rsidRPr="00880755">
              <w:rPr>
                <w:rFonts w:ascii="Arial" w:hAnsi="Arial" w:cs="Arial"/>
                <w:color w:val="231F20"/>
                <w:szCs w:val="24"/>
                <w:lang w:val="mn-MN"/>
              </w:rPr>
              <w:t xml:space="preserve">хэрэгслүүдийн төрлөөр </w:t>
            </w:r>
            <w:r w:rsidRPr="00880755">
              <w:rPr>
                <w:rFonts w:ascii="Arial" w:hAnsi="Arial" w:cs="Arial"/>
                <w:color w:val="231F20"/>
                <w:szCs w:val="24"/>
                <w:lang w:val="mn-MN"/>
              </w:rPr>
              <w:t>эрчим хүчний зарцуулалты</w:t>
            </w:r>
            <w:r w:rsidR="006B5D59" w:rsidRPr="00880755">
              <w:rPr>
                <w:rFonts w:ascii="Arial" w:hAnsi="Arial" w:cs="Arial"/>
                <w:color w:val="231F20"/>
                <w:szCs w:val="24"/>
                <w:lang w:val="mn-MN"/>
              </w:rPr>
              <w:t>г хуваахаас</w:t>
            </w:r>
            <w:r w:rsidR="00161E11" w:rsidRPr="00880755">
              <w:rPr>
                <w:rFonts w:ascii="Arial" w:hAnsi="Arial" w:cs="Arial"/>
                <w:color w:val="231F20"/>
                <w:szCs w:val="24"/>
                <w:lang w:val="mn-MN"/>
              </w:rPr>
              <w:t xml:space="preserve"> </w:t>
            </w:r>
            <w:r w:rsidR="006B5D59" w:rsidRPr="00880755">
              <w:rPr>
                <w:rFonts w:ascii="Arial" w:hAnsi="Arial" w:cs="Arial"/>
                <w:color w:val="231F20"/>
                <w:szCs w:val="24"/>
                <w:lang w:val="mn-MN"/>
              </w:rPr>
              <w:t>шалтгаал</w:t>
            </w:r>
            <w:r w:rsidR="00161E11" w:rsidRPr="00880755">
              <w:rPr>
                <w:rFonts w:ascii="Arial" w:hAnsi="Arial" w:cs="Arial"/>
                <w:color w:val="231F20"/>
                <w:szCs w:val="24"/>
                <w:lang w:val="mn-MN"/>
              </w:rPr>
              <w:t>на.</w:t>
            </w:r>
            <w:r w:rsidR="001C2C9B" w:rsidRPr="00880755">
              <w:rPr>
                <w:rFonts w:ascii="Arial" w:hAnsi="Arial" w:cs="Arial"/>
                <w:color w:val="231F20"/>
                <w:szCs w:val="24"/>
                <w:lang w:val="mn-MN"/>
              </w:rPr>
              <w:t xml:space="preserve"> </w:t>
            </w:r>
            <w:r w:rsidR="00E408F3" w:rsidRPr="00880755">
              <w:rPr>
                <w:rFonts w:ascii="Arial" w:hAnsi="Arial" w:cs="Arial"/>
                <w:color w:val="231F20"/>
                <w:szCs w:val="24"/>
                <w:lang w:val="mn-MN"/>
              </w:rPr>
              <w:t xml:space="preserve">"Бусад" гэсэн ангилалд  эрчим хүчний </w:t>
            </w:r>
            <w:r w:rsidR="006B5D59" w:rsidRPr="00880755">
              <w:rPr>
                <w:rFonts w:ascii="Arial" w:hAnsi="Arial" w:cs="Arial"/>
                <w:color w:val="231F20"/>
                <w:szCs w:val="24"/>
                <w:lang w:val="mn-MN"/>
              </w:rPr>
              <w:t xml:space="preserve">бүх төрлийн </w:t>
            </w:r>
            <w:r w:rsidR="00E408F3" w:rsidRPr="00880755">
              <w:rPr>
                <w:rFonts w:ascii="Arial" w:hAnsi="Arial" w:cs="Arial"/>
                <w:color w:val="231F20"/>
                <w:szCs w:val="24"/>
                <w:lang w:val="mn-MN"/>
              </w:rPr>
              <w:lastRenderedPageBreak/>
              <w:t xml:space="preserve">хэрэглээ, өгөгдөл дутмаг учраас </w:t>
            </w:r>
            <w:r w:rsidR="006B5D59" w:rsidRPr="00880755">
              <w:rPr>
                <w:rFonts w:ascii="Arial" w:hAnsi="Arial" w:cs="Arial"/>
                <w:color w:val="231F20"/>
                <w:szCs w:val="24"/>
                <w:lang w:val="mn-MN"/>
              </w:rPr>
              <w:t>я</w:t>
            </w:r>
            <w:r w:rsidR="00E408F3" w:rsidRPr="00880755">
              <w:rPr>
                <w:rFonts w:ascii="Arial" w:hAnsi="Arial" w:cs="Arial"/>
                <w:color w:val="231F20"/>
                <w:szCs w:val="24"/>
                <w:lang w:val="mn-MN"/>
              </w:rPr>
              <w:t xml:space="preserve">лгах боломжгүй цахилгаан хэрэгслийг багтаах </w:t>
            </w:r>
            <w:r w:rsidR="006B5D59" w:rsidRPr="00880755">
              <w:rPr>
                <w:rFonts w:ascii="Arial" w:hAnsi="Arial" w:cs="Arial"/>
                <w:color w:val="231F20"/>
                <w:szCs w:val="24"/>
                <w:lang w:val="mn-MN"/>
              </w:rPr>
              <w:t>хэрэгтэ</w:t>
            </w:r>
            <w:r w:rsidR="00E408F3" w:rsidRPr="00880755">
              <w:rPr>
                <w:rFonts w:ascii="Arial" w:hAnsi="Arial" w:cs="Arial"/>
                <w:color w:val="231F20"/>
                <w:szCs w:val="24"/>
                <w:lang w:val="mn-MN"/>
              </w:rPr>
              <w:t xml:space="preserve">й. </w:t>
            </w:r>
          </w:p>
          <w:p w14:paraId="663E7192" w14:textId="1D1BD55B" w:rsidR="008B358D" w:rsidRPr="00880755" w:rsidRDefault="00FD0E0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ТАЙЛБАР </w:t>
            </w:r>
            <w:r w:rsidR="00B67E49" w:rsidRPr="00880755">
              <w:rPr>
                <w:rFonts w:ascii="Arial" w:hAnsi="Arial" w:cs="Arial"/>
                <w:color w:val="231F20"/>
                <w:sz w:val="20"/>
                <w:szCs w:val="20"/>
                <w:lang w:val="mn-MN"/>
              </w:rPr>
              <w:t xml:space="preserve">Эцсийн хэрэглээний хувьд </w:t>
            </w:r>
            <w:r w:rsidR="008B358D" w:rsidRPr="00880755">
              <w:rPr>
                <w:rFonts w:ascii="Arial" w:hAnsi="Arial" w:cs="Arial"/>
                <w:color w:val="231F20"/>
                <w:sz w:val="20"/>
                <w:szCs w:val="20"/>
                <w:lang w:val="mn-MN"/>
              </w:rPr>
              <w:t xml:space="preserve"> өгөгдөл </w:t>
            </w:r>
            <w:r w:rsidR="00B67E49" w:rsidRPr="00880755">
              <w:rPr>
                <w:rFonts w:ascii="Arial" w:hAnsi="Arial" w:cs="Arial"/>
                <w:color w:val="231F20"/>
                <w:sz w:val="20"/>
                <w:szCs w:val="20"/>
                <w:lang w:val="mn-MN"/>
              </w:rPr>
              <w:t>цуглуулахад</w:t>
            </w:r>
            <w:r w:rsidR="008B358D" w:rsidRPr="00880755">
              <w:rPr>
                <w:rFonts w:ascii="Arial" w:hAnsi="Arial" w:cs="Arial"/>
                <w:color w:val="231F20"/>
                <w:sz w:val="20"/>
                <w:szCs w:val="20"/>
                <w:lang w:val="mn-MN"/>
              </w:rPr>
              <w:t xml:space="preserve"> </w:t>
            </w:r>
            <w:r w:rsidR="00B67E49" w:rsidRPr="00880755">
              <w:rPr>
                <w:rFonts w:ascii="Arial" w:hAnsi="Arial" w:cs="Arial"/>
                <w:color w:val="231F20"/>
                <w:sz w:val="20"/>
                <w:szCs w:val="20"/>
                <w:lang w:val="mn-MN"/>
              </w:rPr>
              <w:t xml:space="preserve">авсан өгөгдөл нь </w:t>
            </w:r>
            <w:r w:rsidR="008B358D" w:rsidRPr="00880755">
              <w:rPr>
                <w:rFonts w:ascii="Arial" w:hAnsi="Arial" w:cs="Arial"/>
                <w:color w:val="231F20"/>
                <w:sz w:val="20"/>
                <w:szCs w:val="20"/>
                <w:lang w:val="mn-MN"/>
              </w:rPr>
              <w:t>тухайн улсын (эсвэл бүс нутаг) статистик</w:t>
            </w:r>
            <w:r w:rsidR="00B67E49" w:rsidRPr="00880755">
              <w:rPr>
                <w:rFonts w:ascii="Arial" w:hAnsi="Arial" w:cs="Arial"/>
                <w:color w:val="231F20"/>
                <w:sz w:val="20"/>
                <w:szCs w:val="20"/>
                <w:lang w:val="mn-MN"/>
              </w:rPr>
              <w:t>ийн загвар</w:t>
            </w:r>
            <w:r w:rsidR="008B358D" w:rsidRPr="00880755">
              <w:rPr>
                <w:rFonts w:ascii="Arial" w:hAnsi="Arial" w:cs="Arial"/>
                <w:color w:val="231F20"/>
                <w:sz w:val="20"/>
                <w:szCs w:val="20"/>
                <w:lang w:val="mn-MN"/>
              </w:rPr>
              <w:t xml:space="preserve"> </w:t>
            </w:r>
            <w:r w:rsidR="00B67E49" w:rsidRPr="00880755">
              <w:rPr>
                <w:rFonts w:ascii="Arial" w:hAnsi="Arial" w:cs="Arial"/>
                <w:color w:val="231F20"/>
                <w:sz w:val="20"/>
                <w:szCs w:val="20"/>
                <w:lang w:val="mn-MN"/>
              </w:rPr>
              <w:t>болж</w:t>
            </w:r>
            <w:r w:rsidR="008B358D" w:rsidRPr="00880755">
              <w:rPr>
                <w:rFonts w:ascii="Arial" w:hAnsi="Arial" w:cs="Arial"/>
                <w:color w:val="231F20"/>
                <w:sz w:val="20"/>
                <w:szCs w:val="20"/>
                <w:lang w:val="mn-MN"/>
              </w:rPr>
              <w:t xml:space="preserve"> байвал түүвэрлэлт эсвэл судалгааг  </w:t>
            </w:r>
            <w:r w:rsidR="00B67E49" w:rsidRPr="00880755">
              <w:rPr>
                <w:rFonts w:ascii="Arial" w:hAnsi="Arial" w:cs="Arial"/>
                <w:color w:val="231F20"/>
                <w:sz w:val="20"/>
                <w:szCs w:val="20"/>
                <w:lang w:val="mn-MN"/>
              </w:rPr>
              <w:t>хэрэглэ</w:t>
            </w:r>
            <w:r w:rsidR="008B358D" w:rsidRPr="00880755">
              <w:rPr>
                <w:rFonts w:ascii="Arial" w:hAnsi="Arial" w:cs="Arial"/>
                <w:color w:val="231F20"/>
                <w:sz w:val="20"/>
                <w:szCs w:val="20"/>
                <w:lang w:val="mn-MN"/>
              </w:rPr>
              <w:t>х боломжтой.</w:t>
            </w:r>
          </w:p>
          <w:p w14:paraId="0497D392" w14:textId="4FD4D787" w:rsidR="009320DD" w:rsidRPr="00880755" w:rsidRDefault="009320DD">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B.4.2 </w:t>
            </w:r>
            <w:r w:rsidR="00856106" w:rsidRPr="00880755">
              <w:rPr>
                <w:rFonts w:ascii="Arial" w:hAnsi="Arial" w:cs="Arial"/>
                <w:b/>
                <w:color w:val="231F20"/>
                <w:szCs w:val="24"/>
                <w:lang w:val="mn-MN"/>
              </w:rPr>
              <w:t>Орон сууц</w:t>
            </w:r>
            <w:r w:rsidRPr="00880755">
              <w:rPr>
                <w:rFonts w:ascii="Arial" w:hAnsi="Arial" w:cs="Arial"/>
                <w:b/>
                <w:color w:val="231F20"/>
                <w:szCs w:val="24"/>
                <w:lang w:val="mn-MN"/>
              </w:rPr>
              <w:t xml:space="preserve"> халаах</w:t>
            </w:r>
            <w:r w:rsidR="00C47DCD" w:rsidRPr="00880755">
              <w:rPr>
                <w:rFonts w:ascii="Arial" w:hAnsi="Arial" w:cs="Arial"/>
                <w:b/>
                <w:color w:val="231F20"/>
                <w:szCs w:val="24"/>
                <w:lang w:val="mn-MN"/>
              </w:rPr>
              <w:t>ад зарцуулах эрчим хүчний</w:t>
            </w:r>
            <w:r w:rsidRPr="00880755">
              <w:rPr>
                <w:rFonts w:ascii="Arial" w:hAnsi="Arial" w:cs="Arial"/>
                <w:b/>
                <w:color w:val="231F20"/>
                <w:szCs w:val="24"/>
                <w:lang w:val="mn-MN"/>
              </w:rPr>
              <w:t xml:space="preserve"> заалтууд</w:t>
            </w:r>
          </w:p>
          <w:p w14:paraId="4F9C403C" w14:textId="14887F27" w:rsidR="00EB0B70" w:rsidRPr="00880755" w:rsidRDefault="00EB0B70">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Энэ </w:t>
            </w:r>
            <w:r w:rsidR="00414E7A" w:rsidRPr="00880755">
              <w:rPr>
                <w:rFonts w:ascii="Arial" w:hAnsi="Arial" w:cs="Arial"/>
                <w:color w:val="231F20"/>
                <w:szCs w:val="24"/>
                <w:lang w:val="mn-MN"/>
              </w:rPr>
              <w:t>заа</w:t>
            </w:r>
            <w:r w:rsidRPr="00880755">
              <w:rPr>
                <w:rFonts w:ascii="Arial" w:hAnsi="Arial" w:cs="Arial"/>
                <w:color w:val="231F20"/>
                <w:szCs w:val="24"/>
                <w:lang w:val="mn-MN"/>
              </w:rPr>
              <w:t>лт нь (B.9)-р томьёонд харуулсн</w:t>
            </w:r>
            <w:r w:rsidR="00856106" w:rsidRPr="00880755">
              <w:rPr>
                <w:rFonts w:ascii="Arial" w:hAnsi="Arial" w:cs="Arial"/>
                <w:color w:val="231F20"/>
                <w:szCs w:val="24"/>
                <w:lang w:val="mn-MN"/>
              </w:rPr>
              <w:t>аар</w:t>
            </w:r>
            <w:r w:rsidRPr="00880755">
              <w:rPr>
                <w:rFonts w:ascii="Arial" w:hAnsi="Arial" w:cs="Arial"/>
                <w:color w:val="231F20"/>
                <w:szCs w:val="24"/>
                <w:lang w:val="mn-MN"/>
              </w:rPr>
              <w:t xml:space="preserve"> ор</w:t>
            </w:r>
            <w:r w:rsidR="00856106" w:rsidRPr="00880755">
              <w:rPr>
                <w:rFonts w:ascii="Arial" w:hAnsi="Arial" w:cs="Arial"/>
                <w:color w:val="231F20"/>
                <w:szCs w:val="24"/>
                <w:lang w:val="mn-MN"/>
              </w:rPr>
              <w:t>о</w:t>
            </w:r>
            <w:r w:rsidRPr="00880755">
              <w:rPr>
                <w:rFonts w:ascii="Arial" w:hAnsi="Arial" w:cs="Arial"/>
                <w:color w:val="231F20"/>
                <w:szCs w:val="24"/>
                <w:lang w:val="mn-MN"/>
              </w:rPr>
              <w:t xml:space="preserve">н  </w:t>
            </w:r>
            <w:r w:rsidR="00856106" w:rsidRPr="00880755">
              <w:rPr>
                <w:rFonts w:ascii="Arial" w:hAnsi="Arial" w:cs="Arial"/>
                <w:color w:val="231F20"/>
                <w:szCs w:val="24"/>
                <w:lang w:val="mn-MN"/>
              </w:rPr>
              <w:t>байрны</w:t>
            </w:r>
            <w:r w:rsidR="00B75B11" w:rsidRPr="00880755">
              <w:rPr>
                <w:rFonts w:ascii="Arial" w:hAnsi="Arial" w:cs="Arial"/>
                <w:color w:val="231F20"/>
                <w:szCs w:val="24"/>
                <w:lang w:val="mn-MN"/>
              </w:rPr>
              <w:t xml:space="preserve"> </w:t>
            </w:r>
            <w:r w:rsidRPr="00880755">
              <w:rPr>
                <w:rFonts w:ascii="Arial" w:hAnsi="Arial" w:cs="Arial"/>
                <w:color w:val="231F20"/>
                <w:szCs w:val="24"/>
                <w:lang w:val="mn-MN"/>
              </w:rPr>
              <w:t>нэг м</w:t>
            </w:r>
            <w:r w:rsidRPr="00880755">
              <w:rPr>
                <w:rFonts w:ascii="Arial" w:hAnsi="Arial" w:cs="Arial"/>
                <w:color w:val="231F20"/>
                <w:szCs w:val="24"/>
                <w:vertAlign w:val="superscript"/>
                <w:lang w:val="mn-MN"/>
              </w:rPr>
              <w:t>2</w:t>
            </w:r>
            <w:r w:rsidRPr="00880755">
              <w:rPr>
                <w:rFonts w:ascii="Arial" w:hAnsi="Arial" w:cs="Arial"/>
                <w:color w:val="231F20"/>
                <w:szCs w:val="24"/>
                <w:lang w:val="mn-MN"/>
              </w:rPr>
              <w:t xml:space="preserve"> талбайг  халаах </w:t>
            </w:r>
            <w:r w:rsidR="00555C31" w:rsidRPr="00880755">
              <w:rPr>
                <w:rFonts w:ascii="Arial" w:hAnsi="Arial" w:cs="Arial"/>
                <w:color w:val="231F20"/>
                <w:szCs w:val="24"/>
                <w:lang w:val="mn-MN"/>
              </w:rPr>
              <w:t xml:space="preserve">эрчим хүчний </w:t>
            </w:r>
            <w:r w:rsidR="00856106" w:rsidRPr="00880755">
              <w:rPr>
                <w:rFonts w:ascii="Arial" w:hAnsi="Arial" w:cs="Arial"/>
                <w:color w:val="231F20"/>
                <w:szCs w:val="24"/>
                <w:lang w:val="mn-MN"/>
              </w:rPr>
              <w:t xml:space="preserve">дундаж </w:t>
            </w:r>
            <w:r w:rsidR="00555C31" w:rsidRPr="00880755">
              <w:rPr>
                <w:rFonts w:ascii="Arial" w:hAnsi="Arial" w:cs="Arial"/>
                <w:color w:val="231F20"/>
                <w:szCs w:val="24"/>
                <w:lang w:val="mn-MN"/>
              </w:rPr>
              <w:t>зарцуулалтыг</w:t>
            </w:r>
            <w:r w:rsidRPr="00880755">
              <w:rPr>
                <w:rFonts w:ascii="Arial" w:hAnsi="Arial" w:cs="Arial"/>
                <w:color w:val="231F20"/>
                <w:szCs w:val="24"/>
                <w:lang w:val="mn-MN"/>
              </w:rPr>
              <w:t xml:space="preserve"> илэрхийлнэ:</w:t>
            </w:r>
          </w:p>
          <w:p w14:paraId="3859207A" w14:textId="77777777" w:rsidR="009320D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sh</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sh,nc</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odw</m:t>
                      </m:r>
                    </m:sub>
                  </m:sSub>
                  <m:r>
                    <m:rPr>
                      <m:sty m:val="p"/>
                    </m:rPr>
                    <w:rPr>
                      <w:rFonts w:ascii="Cambria Math" w:hAnsi="Cambria Math" w:cs="Arial"/>
                      <w:color w:val="231F20"/>
                      <w:szCs w:val="24"/>
                      <w:lang w:val="mn-MN"/>
                    </w:rPr>
                    <m:t xml:space="preserve">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M</m:t>
                      </m:r>
                    </m:e>
                    <m:sub>
                      <m:r>
                        <m:rPr>
                          <m:sty m:val="p"/>
                        </m:rPr>
                        <w:rPr>
                          <w:rFonts w:ascii="Cambria Math" w:hAnsi="Cambria Math" w:cs="Arial"/>
                          <w:color w:val="231F20"/>
                          <w:szCs w:val="24"/>
                          <w:lang w:val="mn-MN"/>
                        </w:rPr>
                        <m:t>dw</m:t>
                      </m:r>
                    </m:sub>
                  </m:sSub>
                  <m:r>
                    <m:rPr>
                      <m:sty m:val="p"/>
                    </m:rPr>
                    <w:rPr>
                      <w:rFonts w:ascii="Cambria Math" w:hAnsi="Cambria Math" w:cs="Arial"/>
                      <w:color w:val="231F20"/>
                      <w:szCs w:val="24"/>
                      <w:lang w:val="mn-MN"/>
                    </w:rPr>
                    <m:t>)</m:t>
                  </m:r>
                </m:den>
              </m:f>
            </m:oMath>
            <w:r w:rsidR="009320DD" w:rsidRPr="00880755">
              <w:rPr>
                <w:rFonts w:ascii="Arial" w:hAnsi="Arial" w:cs="Arial"/>
                <w:color w:val="231F20"/>
                <w:szCs w:val="24"/>
                <w:lang w:val="mn-MN"/>
              </w:rPr>
              <w:t xml:space="preserve">         (B.9)</w:t>
            </w:r>
          </w:p>
          <w:p w14:paraId="4E3FCAA0" w14:textId="063D0143" w:rsidR="009320DD" w:rsidRPr="00880755" w:rsidRDefault="007C3A1D">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856106" w:rsidRPr="00880755">
              <w:rPr>
                <w:rFonts w:ascii="Arial" w:hAnsi="Arial" w:cs="Arial"/>
                <w:color w:val="231F20"/>
                <w:szCs w:val="24"/>
                <w:lang w:val="mn-MN"/>
              </w:rPr>
              <w:t>:</w:t>
            </w:r>
          </w:p>
          <w:p w14:paraId="004D41F5" w14:textId="5382A9D9" w:rsidR="009320D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sh</m:t>
                  </m:r>
                </m:sub>
              </m:sSub>
            </m:oMath>
            <w:r w:rsidR="009320DD" w:rsidRPr="00880755">
              <w:rPr>
                <w:rFonts w:ascii="Arial" w:eastAsiaTheme="minorEastAsia" w:hAnsi="Arial" w:cs="Arial"/>
                <w:color w:val="231F20"/>
                <w:szCs w:val="24"/>
                <w:lang w:val="mn-MN"/>
              </w:rPr>
              <w:t xml:space="preserve"> </w:t>
            </w:r>
            <w:r w:rsidR="00856106" w:rsidRPr="00880755">
              <w:rPr>
                <w:rFonts w:ascii="Arial" w:eastAsiaTheme="minorEastAsia" w:hAnsi="Arial" w:cs="Arial"/>
                <w:color w:val="231F20"/>
                <w:szCs w:val="24"/>
                <w:lang w:val="mn-MN"/>
              </w:rPr>
              <w:t xml:space="preserve">– </w:t>
            </w:r>
            <w:r w:rsidR="00856106" w:rsidRPr="00880755">
              <w:rPr>
                <w:rFonts w:ascii="Arial" w:hAnsi="Arial" w:cs="Arial"/>
                <w:color w:val="231F20"/>
                <w:szCs w:val="24"/>
                <w:lang w:val="mn-MN"/>
              </w:rPr>
              <w:t>орон сууц</w:t>
            </w:r>
            <w:r w:rsidR="00664EC4" w:rsidRPr="00880755">
              <w:rPr>
                <w:rFonts w:ascii="Arial" w:hAnsi="Arial" w:cs="Arial"/>
                <w:color w:val="231F20"/>
                <w:szCs w:val="24"/>
                <w:lang w:val="mn-MN"/>
              </w:rPr>
              <w:t xml:space="preserve"> халаах эрчим хүчний зарцуулалтын </w:t>
            </w:r>
            <w:r w:rsidR="009C7888" w:rsidRPr="00880755">
              <w:rPr>
                <w:rFonts w:ascii="Arial" w:hAnsi="Arial" w:cs="Arial"/>
                <w:color w:val="231F20"/>
                <w:szCs w:val="24"/>
                <w:lang w:val="mn-MN"/>
              </w:rPr>
              <w:t>заалтын</w:t>
            </w:r>
            <w:r w:rsidR="00664EC4" w:rsidRPr="00880755">
              <w:rPr>
                <w:rFonts w:ascii="Arial" w:hAnsi="Arial" w:cs="Arial"/>
                <w:color w:val="231F20"/>
                <w:szCs w:val="24"/>
                <w:lang w:val="mn-MN"/>
              </w:rPr>
              <w:t xml:space="preserve"> утга;</w:t>
            </w:r>
          </w:p>
          <w:p w14:paraId="2EE801B6" w14:textId="6B167FD8" w:rsidR="009320D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sh,nc</m:t>
                  </m:r>
                </m:sub>
              </m:sSub>
            </m:oMath>
            <w:r w:rsidR="009320DD" w:rsidRPr="00880755">
              <w:rPr>
                <w:rFonts w:ascii="Arial" w:eastAsiaTheme="minorEastAsia" w:hAnsi="Arial" w:cs="Arial"/>
                <w:color w:val="231F20"/>
                <w:szCs w:val="24"/>
                <w:lang w:val="mn-MN"/>
              </w:rPr>
              <w:t xml:space="preserve"> </w:t>
            </w:r>
            <w:r w:rsidR="00F06FA8" w:rsidRPr="00880755">
              <w:rPr>
                <w:rFonts w:ascii="Arial" w:eastAsiaTheme="minorEastAsia" w:hAnsi="Arial" w:cs="Arial"/>
                <w:color w:val="231F20"/>
                <w:szCs w:val="24"/>
                <w:lang w:val="mn-MN"/>
              </w:rPr>
              <w:t>–</w:t>
            </w:r>
            <w:r w:rsidR="00856106" w:rsidRPr="00880755">
              <w:rPr>
                <w:rFonts w:ascii="Arial" w:eastAsiaTheme="minorEastAsia" w:hAnsi="Arial" w:cs="Arial"/>
                <w:color w:val="231F20"/>
                <w:szCs w:val="24"/>
                <w:lang w:val="mn-MN"/>
              </w:rPr>
              <w:t xml:space="preserve"> </w:t>
            </w:r>
            <w:r w:rsidR="00F06FA8" w:rsidRPr="00880755">
              <w:rPr>
                <w:rFonts w:ascii="Arial" w:eastAsiaTheme="minorEastAsia" w:hAnsi="Arial" w:cs="Arial"/>
                <w:color w:val="231F20"/>
                <w:szCs w:val="24"/>
                <w:lang w:val="mn-MN"/>
              </w:rPr>
              <w:t>орон сууц халаах</w:t>
            </w:r>
            <w:r w:rsidR="00516C27" w:rsidRPr="00880755">
              <w:rPr>
                <w:rFonts w:ascii="Arial" w:eastAsiaTheme="minorEastAsia" w:hAnsi="Arial" w:cs="Arial"/>
                <w:color w:val="231F20"/>
                <w:szCs w:val="24"/>
                <w:lang w:val="mn-MN"/>
              </w:rPr>
              <w:t>ад зориула</w:t>
            </w:r>
            <w:r w:rsidR="00F06FA8" w:rsidRPr="00880755">
              <w:rPr>
                <w:rFonts w:ascii="Arial" w:eastAsiaTheme="minorEastAsia" w:hAnsi="Arial" w:cs="Arial"/>
                <w:color w:val="231F20"/>
                <w:szCs w:val="24"/>
                <w:lang w:val="mn-MN"/>
              </w:rPr>
              <w:t xml:space="preserve">н </w:t>
            </w:r>
            <w:r w:rsidR="00E17127" w:rsidRPr="00880755">
              <w:rPr>
                <w:rFonts w:ascii="Arial" w:hAnsi="Arial" w:cs="Arial"/>
                <w:color w:val="231F20"/>
                <w:szCs w:val="24"/>
                <w:lang w:val="mn-MN"/>
              </w:rPr>
              <w:t xml:space="preserve">цаг агаарын нөхцөлд тохируулсан эрчим хүчний </w:t>
            </w:r>
            <w:r w:rsidR="00F06FA8" w:rsidRPr="00880755">
              <w:rPr>
                <w:rFonts w:ascii="Arial" w:hAnsi="Arial" w:cs="Arial"/>
                <w:color w:val="231F20"/>
                <w:szCs w:val="24"/>
                <w:lang w:val="mn-MN"/>
              </w:rPr>
              <w:t xml:space="preserve">эцсийн </w:t>
            </w:r>
            <w:r w:rsidR="00E17127" w:rsidRPr="00880755">
              <w:rPr>
                <w:rFonts w:ascii="Arial" w:hAnsi="Arial" w:cs="Arial"/>
                <w:color w:val="231F20"/>
                <w:szCs w:val="24"/>
                <w:lang w:val="mn-MN"/>
              </w:rPr>
              <w:t>зарцуулалт</w:t>
            </w:r>
            <w:r w:rsidR="009320DD" w:rsidRPr="00880755">
              <w:rPr>
                <w:rFonts w:ascii="Arial" w:hAnsi="Arial" w:cs="Arial"/>
                <w:color w:val="231F20"/>
                <w:szCs w:val="24"/>
                <w:lang w:val="mn-MN"/>
              </w:rPr>
              <w:t>;</w:t>
            </w:r>
          </w:p>
          <w:p w14:paraId="15967551" w14:textId="252E15D3" w:rsidR="009320D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odw</m:t>
                  </m:r>
                </m:sub>
              </m:sSub>
            </m:oMath>
            <w:r w:rsidR="009320DD" w:rsidRPr="00880755">
              <w:rPr>
                <w:rFonts w:ascii="Arial" w:eastAsiaTheme="minorEastAsia" w:hAnsi="Arial" w:cs="Arial"/>
                <w:color w:val="231F20"/>
                <w:szCs w:val="24"/>
                <w:lang w:val="mn-MN"/>
              </w:rPr>
              <w:t xml:space="preserve"> </w:t>
            </w:r>
            <w:r w:rsidR="00F06FA8" w:rsidRPr="00880755">
              <w:rPr>
                <w:rFonts w:ascii="Arial" w:eastAsiaTheme="minorEastAsia" w:hAnsi="Arial" w:cs="Arial"/>
                <w:color w:val="231F20"/>
                <w:szCs w:val="24"/>
                <w:lang w:val="mn-MN"/>
              </w:rPr>
              <w:t xml:space="preserve">- </w:t>
            </w:r>
            <w:r w:rsidR="002F3D4A" w:rsidRPr="00880755">
              <w:rPr>
                <w:rFonts w:ascii="Arial" w:hAnsi="Arial" w:cs="Arial"/>
                <w:color w:val="231F20"/>
                <w:szCs w:val="24"/>
                <w:lang w:val="mn-MN"/>
              </w:rPr>
              <w:t>хүн амьдардаг</w:t>
            </w:r>
            <w:r w:rsidR="000B070C" w:rsidRPr="00880755">
              <w:rPr>
                <w:rFonts w:ascii="Arial" w:hAnsi="Arial" w:cs="Arial"/>
                <w:color w:val="231F20"/>
                <w:szCs w:val="24"/>
                <w:lang w:val="mn-MN"/>
              </w:rPr>
              <w:t xml:space="preserve"> орон сууцны тоо</w:t>
            </w:r>
            <w:r w:rsidR="009320DD" w:rsidRPr="00880755">
              <w:rPr>
                <w:rFonts w:ascii="Arial" w:hAnsi="Arial" w:cs="Arial"/>
                <w:color w:val="231F20"/>
                <w:szCs w:val="24"/>
                <w:lang w:val="mn-MN"/>
              </w:rPr>
              <w:t>;</w:t>
            </w:r>
          </w:p>
          <w:p w14:paraId="481F7041" w14:textId="1E4645AA" w:rsidR="009320D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M</m:t>
                  </m:r>
                </m:e>
                <m:sub>
                  <m:r>
                    <m:rPr>
                      <m:sty m:val="p"/>
                    </m:rPr>
                    <w:rPr>
                      <w:rFonts w:ascii="Cambria Math" w:hAnsi="Cambria Math" w:cs="Arial"/>
                      <w:color w:val="231F20"/>
                      <w:szCs w:val="24"/>
                      <w:lang w:val="mn-MN"/>
                    </w:rPr>
                    <m:t>dw</m:t>
                  </m:r>
                </m:sub>
              </m:sSub>
            </m:oMath>
            <w:r w:rsidR="009320DD" w:rsidRPr="00880755">
              <w:rPr>
                <w:rFonts w:ascii="Arial" w:eastAsiaTheme="minorEastAsia" w:hAnsi="Arial" w:cs="Arial"/>
                <w:color w:val="231F20"/>
                <w:szCs w:val="24"/>
                <w:lang w:val="mn-MN"/>
              </w:rPr>
              <w:t xml:space="preserve"> </w:t>
            </w:r>
            <w:r w:rsidR="00F06FA8" w:rsidRPr="00880755">
              <w:rPr>
                <w:rFonts w:ascii="Arial" w:eastAsiaTheme="minorEastAsia" w:hAnsi="Arial" w:cs="Arial"/>
                <w:color w:val="231F20"/>
                <w:szCs w:val="24"/>
                <w:lang w:val="mn-MN"/>
              </w:rPr>
              <w:t xml:space="preserve">- </w:t>
            </w:r>
            <w:r w:rsidR="00090758" w:rsidRPr="00880755">
              <w:rPr>
                <w:rFonts w:ascii="Arial" w:hAnsi="Arial" w:cs="Arial"/>
                <w:color w:val="231F20"/>
                <w:szCs w:val="24"/>
                <w:lang w:val="mn-MN"/>
              </w:rPr>
              <w:t>нэг орон сууцны дундаж талбайн хэмжээ</w:t>
            </w:r>
            <w:r w:rsidR="00F06FA8" w:rsidRPr="00880755">
              <w:rPr>
                <w:rFonts w:ascii="Arial" w:hAnsi="Arial" w:cs="Arial"/>
                <w:color w:val="231F20"/>
                <w:szCs w:val="24"/>
                <w:lang w:val="mn-MN"/>
              </w:rPr>
              <w:t>,</w:t>
            </w:r>
            <w:r w:rsidR="00090758" w:rsidRPr="00880755">
              <w:rPr>
                <w:rFonts w:ascii="Arial" w:hAnsi="Arial" w:cs="Arial"/>
                <w:color w:val="231F20"/>
                <w:szCs w:val="24"/>
                <w:lang w:val="mn-MN"/>
              </w:rPr>
              <w:t xml:space="preserve"> м</w:t>
            </w:r>
            <w:r w:rsidR="00090758" w:rsidRPr="00880755">
              <w:rPr>
                <w:rFonts w:ascii="Arial" w:hAnsi="Arial" w:cs="Arial"/>
                <w:color w:val="231F20"/>
                <w:szCs w:val="24"/>
                <w:vertAlign w:val="superscript"/>
                <w:lang w:val="mn-MN"/>
              </w:rPr>
              <w:t>2</w:t>
            </w:r>
            <w:r w:rsidR="00F06FA8" w:rsidRPr="00880755">
              <w:rPr>
                <w:rFonts w:ascii="Arial" w:hAnsi="Arial" w:cs="Arial"/>
                <w:color w:val="231F20"/>
                <w:szCs w:val="24"/>
                <w:lang w:val="mn-MN"/>
              </w:rPr>
              <w:t xml:space="preserve"> нэгжээр илэрхийлнэ</w:t>
            </w:r>
            <w:r w:rsidR="00090758" w:rsidRPr="00880755">
              <w:rPr>
                <w:rFonts w:ascii="Arial" w:hAnsi="Arial" w:cs="Arial"/>
                <w:color w:val="231F20"/>
                <w:szCs w:val="24"/>
                <w:lang w:val="mn-MN"/>
              </w:rPr>
              <w:t>.</w:t>
            </w:r>
          </w:p>
          <w:p w14:paraId="7922408E" w14:textId="37D4D7CA" w:rsidR="009454E0" w:rsidRPr="00880755" w:rsidRDefault="00061A21">
            <w:pPr>
              <w:spacing w:line="276" w:lineRule="auto"/>
              <w:jc w:val="both"/>
              <w:rPr>
                <w:rFonts w:ascii="Arial" w:hAnsi="Arial" w:cs="Arial"/>
                <w:color w:val="231F20"/>
                <w:szCs w:val="24"/>
                <w:lang w:val="mn-MN"/>
              </w:rPr>
            </w:pPr>
            <w:r w:rsidRPr="00880755">
              <w:rPr>
                <w:rFonts w:ascii="Arial" w:hAnsi="Arial" w:cs="Arial"/>
                <w:color w:val="231F20"/>
                <w:szCs w:val="24"/>
                <w:lang w:val="mn-MN"/>
              </w:rPr>
              <w:t>Орон сууц</w:t>
            </w:r>
            <w:r w:rsidR="00262E47" w:rsidRPr="00880755">
              <w:rPr>
                <w:rFonts w:ascii="Arial" w:hAnsi="Arial" w:cs="Arial"/>
                <w:color w:val="231F20"/>
                <w:szCs w:val="24"/>
                <w:lang w:val="mn-MN"/>
              </w:rPr>
              <w:t xml:space="preserve"> халаах</w:t>
            </w:r>
            <w:r w:rsidR="009454E0" w:rsidRPr="00880755">
              <w:rPr>
                <w:rFonts w:ascii="Arial" w:hAnsi="Arial" w:cs="Arial"/>
                <w:color w:val="231F20"/>
                <w:szCs w:val="24"/>
                <w:lang w:val="mn-MN"/>
              </w:rPr>
              <w:t xml:space="preserve"> эрчим хүчний </w:t>
            </w:r>
            <w:r w:rsidR="003333A0" w:rsidRPr="00880755">
              <w:rPr>
                <w:rFonts w:ascii="Arial" w:hAnsi="Arial" w:cs="Arial"/>
                <w:color w:val="231F20"/>
                <w:szCs w:val="24"/>
                <w:lang w:val="mn-MN"/>
              </w:rPr>
              <w:t>зарцуулалтад</w:t>
            </w:r>
            <w:r w:rsidR="009454E0" w:rsidRPr="00880755">
              <w:rPr>
                <w:rFonts w:ascii="Arial" w:hAnsi="Arial" w:cs="Arial"/>
                <w:color w:val="231F20"/>
                <w:szCs w:val="24"/>
                <w:lang w:val="mn-MN"/>
              </w:rPr>
              <w:t xml:space="preserve"> байгалийн хий, </w:t>
            </w:r>
            <w:r w:rsidRPr="00880755">
              <w:rPr>
                <w:rFonts w:ascii="Arial" w:hAnsi="Arial" w:cs="Arial"/>
                <w:color w:val="231F20"/>
                <w:szCs w:val="24"/>
                <w:lang w:val="mn-MN"/>
              </w:rPr>
              <w:t>мазут</w:t>
            </w:r>
            <w:r w:rsidR="004C08FF" w:rsidRPr="00880755">
              <w:rPr>
                <w:rFonts w:ascii="Arial" w:hAnsi="Arial" w:cs="Arial"/>
                <w:color w:val="231F20"/>
                <w:szCs w:val="24"/>
                <w:lang w:val="mn-MN"/>
              </w:rPr>
              <w:t xml:space="preserve">, нүүрс, хүрэн нүүрс </w:t>
            </w:r>
            <w:r w:rsidRPr="00880755">
              <w:rPr>
                <w:rFonts w:ascii="Arial" w:hAnsi="Arial" w:cs="Arial"/>
                <w:color w:val="231F20"/>
                <w:szCs w:val="24"/>
                <w:lang w:val="mn-MN"/>
              </w:rPr>
              <w:t xml:space="preserve">эсвэл хүлэр </w:t>
            </w:r>
            <w:r w:rsidR="009454E0" w:rsidRPr="00880755">
              <w:rPr>
                <w:rFonts w:ascii="Arial" w:hAnsi="Arial" w:cs="Arial"/>
                <w:color w:val="231F20"/>
                <w:szCs w:val="24"/>
                <w:lang w:val="mn-MN"/>
              </w:rPr>
              <w:t>зэрэг чулуужсан түлш</w:t>
            </w:r>
            <w:r w:rsidRPr="00880755">
              <w:rPr>
                <w:rFonts w:ascii="Arial" w:hAnsi="Arial" w:cs="Arial"/>
                <w:color w:val="231F20"/>
                <w:szCs w:val="24"/>
                <w:lang w:val="mn-MN"/>
              </w:rPr>
              <w:t>ийг</w:t>
            </w:r>
            <w:r w:rsidR="009454E0" w:rsidRPr="00880755">
              <w:rPr>
                <w:rFonts w:ascii="Arial" w:hAnsi="Arial" w:cs="Arial"/>
                <w:color w:val="231F20"/>
                <w:szCs w:val="24"/>
                <w:lang w:val="mn-MN"/>
              </w:rPr>
              <w:t xml:space="preserve"> </w:t>
            </w:r>
            <w:r w:rsidR="00806C3A" w:rsidRPr="00880755">
              <w:rPr>
                <w:rFonts w:ascii="Arial" w:hAnsi="Arial" w:cs="Arial"/>
                <w:color w:val="231F20"/>
                <w:szCs w:val="24"/>
                <w:lang w:val="mn-MN"/>
              </w:rPr>
              <w:t>оруулна</w:t>
            </w:r>
            <w:r w:rsidR="009454E0" w:rsidRPr="00880755">
              <w:rPr>
                <w:rFonts w:ascii="Arial" w:hAnsi="Arial" w:cs="Arial"/>
                <w:color w:val="231F20"/>
                <w:szCs w:val="24"/>
                <w:lang w:val="mn-MN"/>
              </w:rPr>
              <w:t>.</w:t>
            </w:r>
            <w:r w:rsidR="00B17A9D" w:rsidRPr="00880755">
              <w:rPr>
                <w:rFonts w:ascii="Arial" w:hAnsi="Arial" w:cs="Arial"/>
                <w:color w:val="231F20"/>
                <w:szCs w:val="24"/>
                <w:lang w:val="mn-MN"/>
              </w:rPr>
              <w:t xml:space="preserve"> Мөн</w:t>
            </w:r>
            <w:r w:rsidR="00806C3A" w:rsidRPr="00880755">
              <w:rPr>
                <w:rFonts w:ascii="Arial" w:hAnsi="Arial" w:cs="Arial"/>
                <w:color w:val="231F20"/>
                <w:szCs w:val="24"/>
                <w:lang w:val="mn-MN"/>
              </w:rPr>
              <w:t xml:space="preserve"> мод, цахилгаан болон</w:t>
            </w:r>
            <w:r w:rsidR="00B17A9D" w:rsidRPr="00880755">
              <w:rPr>
                <w:rFonts w:ascii="Arial" w:hAnsi="Arial" w:cs="Arial"/>
                <w:color w:val="231F20"/>
                <w:szCs w:val="24"/>
                <w:lang w:val="mn-MN"/>
              </w:rPr>
              <w:t xml:space="preserve"> төвлөрсөн </w:t>
            </w:r>
            <w:r w:rsidR="00FE178E" w:rsidRPr="00880755">
              <w:rPr>
                <w:rFonts w:ascii="Arial" w:hAnsi="Arial" w:cs="Arial"/>
                <w:color w:val="231F20"/>
                <w:szCs w:val="24"/>
                <w:lang w:val="mn-MN"/>
              </w:rPr>
              <w:t>халаалтын систем эсвэл нарны усан халаалтаас</w:t>
            </w:r>
            <w:r w:rsidR="00B17A9D" w:rsidRPr="00880755">
              <w:rPr>
                <w:rFonts w:ascii="Arial" w:hAnsi="Arial" w:cs="Arial"/>
                <w:color w:val="231F20"/>
                <w:szCs w:val="24"/>
                <w:lang w:val="mn-MN"/>
              </w:rPr>
              <w:t xml:space="preserve"> авах, дулааныг багтаасан.</w:t>
            </w:r>
          </w:p>
          <w:p w14:paraId="32138AB6" w14:textId="19CAB01E" w:rsidR="00FD0E0E" w:rsidRPr="00880755" w:rsidRDefault="00256D0F">
            <w:pPr>
              <w:spacing w:line="276" w:lineRule="auto"/>
              <w:jc w:val="both"/>
              <w:rPr>
                <w:rFonts w:ascii="Arial" w:hAnsi="Arial" w:cs="Arial"/>
                <w:color w:val="231F20"/>
                <w:szCs w:val="24"/>
                <w:lang w:val="mn-MN"/>
              </w:rPr>
            </w:pPr>
            <w:r w:rsidRPr="00880755">
              <w:rPr>
                <w:rFonts w:ascii="Arial" w:hAnsi="Arial" w:cs="Arial"/>
                <w:color w:val="231F20"/>
                <w:szCs w:val="24"/>
                <w:lang w:val="mn-MN"/>
              </w:rPr>
              <w:t>Х</w:t>
            </w:r>
            <w:r w:rsidR="00F5135D" w:rsidRPr="00880755">
              <w:rPr>
                <w:rFonts w:ascii="Arial" w:hAnsi="Arial" w:cs="Arial"/>
                <w:color w:val="231F20"/>
                <w:szCs w:val="24"/>
                <w:lang w:val="mn-MN"/>
              </w:rPr>
              <w:t>эм хоногийг (</w:t>
            </w:r>
            <w:r w:rsidR="00FA7C86" w:rsidRPr="00880755">
              <w:rPr>
                <w:rFonts w:ascii="Arial" w:hAnsi="Arial" w:cs="Arial"/>
                <w:color w:val="231F20"/>
                <w:szCs w:val="24"/>
                <w:lang w:val="mn-MN"/>
              </w:rPr>
              <w:t>4.2.5 болон тооцоон</w:t>
            </w:r>
            <w:r w:rsidRPr="00880755">
              <w:rPr>
                <w:rFonts w:ascii="Arial" w:hAnsi="Arial" w:cs="Arial"/>
                <w:color w:val="231F20"/>
                <w:szCs w:val="24"/>
                <w:lang w:val="mn-MN"/>
              </w:rPr>
              <w:t>ы</w:t>
            </w:r>
            <w:r w:rsidR="00F5135D" w:rsidRPr="00880755">
              <w:rPr>
                <w:rFonts w:ascii="Arial" w:hAnsi="Arial" w:cs="Arial"/>
                <w:color w:val="231F20"/>
                <w:szCs w:val="24"/>
                <w:lang w:val="mn-MN"/>
              </w:rPr>
              <w:t xml:space="preserve"> дэлгэрэнгүйг D хавсралтаас харна уу) ашиглан</w:t>
            </w:r>
            <w:r w:rsidRPr="00880755">
              <w:rPr>
                <w:rFonts w:ascii="Arial" w:hAnsi="Arial" w:cs="Arial"/>
                <w:color w:val="231F20"/>
                <w:szCs w:val="24"/>
                <w:lang w:val="mn-MN"/>
              </w:rPr>
              <w:t>, эрчим хүчний зарцуулалтыг</w:t>
            </w:r>
            <w:r w:rsidR="00F5135D" w:rsidRPr="00880755">
              <w:rPr>
                <w:rFonts w:ascii="Arial" w:hAnsi="Arial" w:cs="Arial"/>
                <w:color w:val="231F20"/>
                <w:szCs w:val="24"/>
                <w:lang w:val="mn-MN"/>
              </w:rPr>
              <w:t xml:space="preserve"> нэг жилээс нөгөө жилийн цаг агаарын </w:t>
            </w:r>
            <w:r w:rsidR="00435E19" w:rsidRPr="00880755">
              <w:rPr>
                <w:rFonts w:ascii="Arial" w:hAnsi="Arial" w:cs="Arial"/>
                <w:color w:val="231F20"/>
                <w:szCs w:val="24"/>
                <w:lang w:val="mn-MN"/>
              </w:rPr>
              <w:t>хэлбэлзэлд</w:t>
            </w:r>
            <w:r w:rsidR="00F5135D" w:rsidRPr="00880755">
              <w:rPr>
                <w:rFonts w:ascii="Arial" w:hAnsi="Arial" w:cs="Arial"/>
                <w:color w:val="231F20"/>
                <w:szCs w:val="24"/>
                <w:lang w:val="mn-MN"/>
              </w:rPr>
              <w:t xml:space="preserve"> тохируулна</w:t>
            </w:r>
            <w:r w:rsidR="00435E19" w:rsidRPr="00880755">
              <w:rPr>
                <w:rFonts w:ascii="Arial" w:hAnsi="Arial" w:cs="Arial"/>
                <w:color w:val="231F20"/>
                <w:szCs w:val="24"/>
                <w:lang w:val="mn-MN"/>
              </w:rPr>
              <w:t>.</w:t>
            </w:r>
          </w:p>
          <w:p w14:paraId="32BD3D29" w14:textId="7DF48AC7" w:rsidR="00DC7A03" w:rsidRPr="00880755" w:rsidRDefault="00A560BD">
            <w:pPr>
              <w:spacing w:line="276" w:lineRule="auto"/>
              <w:jc w:val="both"/>
              <w:rPr>
                <w:lang w:val="mn-MN"/>
              </w:rPr>
            </w:pPr>
            <w:r w:rsidRPr="00880755">
              <w:rPr>
                <w:rFonts w:ascii="Arial" w:hAnsi="Arial" w:cs="Arial"/>
                <w:color w:val="231F20"/>
                <w:szCs w:val="24"/>
                <w:lang w:val="mn-MN"/>
              </w:rPr>
              <w:t>Жишээлбэл, шинэ худалдан авагч эсвэл түрээслэ</w:t>
            </w:r>
            <w:r w:rsidR="002F3D4A" w:rsidRPr="00880755">
              <w:rPr>
                <w:rFonts w:ascii="Arial" w:hAnsi="Arial" w:cs="Arial"/>
                <w:color w:val="231F20"/>
                <w:szCs w:val="24"/>
                <w:lang w:val="mn-MN"/>
              </w:rPr>
              <w:t>гч</w:t>
            </w:r>
            <w:r w:rsidRPr="00880755">
              <w:rPr>
                <w:rFonts w:ascii="Arial" w:hAnsi="Arial" w:cs="Arial"/>
                <w:color w:val="231F20"/>
                <w:szCs w:val="24"/>
                <w:lang w:val="mn-MN"/>
              </w:rPr>
              <w:t xml:space="preserve"> </w:t>
            </w:r>
            <w:r w:rsidR="002F3D4A" w:rsidRPr="00880755">
              <w:rPr>
                <w:rFonts w:ascii="Arial" w:hAnsi="Arial" w:cs="Arial"/>
                <w:color w:val="231F20"/>
                <w:szCs w:val="24"/>
                <w:lang w:val="mn-MN"/>
              </w:rPr>
              <w:t>хүлээ</w:t>
            </w:r>
            <w:r w:rsidRPr="00880755">
              <w:rPr>
                <w:rFonts w:ascii="Arial" w:hAnsi="Arial" w:cs="Arial"/>
                <w:color w:val="231F20"/>
                <w:szCs w:val="24"/>
                <w:lang w:val="mn-MN"/>
              </w:rPr>
              <w:t>ж буй</w:t>
            </w:r>
            <w:r w:rsidR="00256D0F" w:rsidRPr="00880755">
              <w:rPr>
                <w:rFonts w:ascii="Arial" w:hAnsi="Arial" w:cs="Arial"/>
                <w:color w:val="231F20"/>
                <w:szCs w:val="24"/>
                <w:lang w:val="mn-MN"/>
              </w:rPr>
              <w:t xml:space="preserve"> байшингууд,</w:t>
            </w:r>
            <w:r w:rsidRPr="00880755">
              <w:rPr>
                <w:rFonts w:ascii="Arial" w:hAnsi="Arial" w:cs="Arial"/>
                <w:color w:val="231F20"/>
                <w:szCs w:val="24"/>
                <w:lang w:val="mn-MN"/>
              </w:rPr>
              <w:t xml:space="preserve"> зуслангийн байшингуудын эрчим хүчний хэрэглээ өөр өөр байдаг тул эрчим хүчний зарцуулалт нь орон сууцны </w:t>
            </w:r>
            <w:r w:rsidR="00256D0F" w:rsidRPr="00880755">
              <w:rPr>
                <w:rFonts w:ascii="Arial" w:hAnsi="Arial" w:cs="Arial"/>
                <w:color w:val="231F20"/>
                <w:szCs w:val="24"/>
                <w:lang w:val="mn-MN"/>
              </w:rPr>
              <w:t>эзэмшлээ</w:t>
            </w:r>
            <w:r w:rsidRPr="00880755">
              <w:rPr>
                <w:rFonts w:ascii="Arial" w:hAnsi="Arial" w:cs="Arial"/>
                <w:color w:val="231F20"/>
                <w:szCs w:val="24"/>
                <w:lang w:val="mn-MN"/>
              </w:rPr>
              <w:t>с хамаардаг.</w:t>
            </w:r>
            <w:r w:rsidRPr="00880755">
              <w:rPr>
                <w:lang w:val="mn-MN"/>
              </w:rPr>
              <w:t xml:space="preserve"> </w:t>
            </w:r>
            <w:r w:rsidR="006F1110" w:rsidRPr="00880755">
              <w:rPr>
                <w:rFonts w:ascii="Arial" w:hAnsi="Arial" w:cs="Arial"/>
                <w:color w:val="231F20"/>
                <w:szCs w:val="24"/>
                <w:lang w:val="mn-MN"/>
              </w:rPr>
              <w:t>Тиймээс зөвхөн жилийн турш</w:t>
            </w:r>
            <w:r w:rsidR="002F3D4A" w:rsidRPr="00880755">
              <w:rPr>
                <w:rFonts w:ascii="Arial" w:hAnsi="Arial" w:cs="Arial"/>
                <w:color w:val="231F20"/>
                <w:szCs w:val="24"/>
                <w:lang w:val="mn-MN"/>
              </w:rPr>
              <w:t>хүн</w:t>
            </w:r>
            <w:r w:rsidR="006F1110" w:rsidRPr="00880755">
              <w:rPr>
                <w:rFonts w:ascii="Arial" w:hAnsi="Arial" w:cs="Arial"/>
                <w:color w:val="231F20"/>
                <w:szCs w:val="24"/>
                <w:lang w:val="mn-MN"/>
              </w:rPr>
              <w:t xml:space="preserve"> </w:t>
            </w:r>
            <w:r w:rsidR="002F3D4A" w:rsidRPr="00880755">
              <w:rPr>
                <w:rFonts w:ascii="Arial" w:hAnsi="Arial" w:cs="Arial"/>
                <w:color w:val="231F20"/>
                <w:szCs w:val="24"/>
                <w:lang w:val="mn-MN"/>
              </w:rPr>
              <w:t>амьдар</w:t>
            </w:r>
            <w:r w:rsidR="006F1110" w:rsidRPr="00880755">
              <w:rPr>
                <w:rFonts w:ascii="Arial" w:hAnsi="Arial" w:cs="Arial"/>
                <w:color w:val="231F20"/>
                <w:szCs w:val="24"/>
                <w:lang w:val="mn-MN"/>
              </w:rPr>
              <w:t xml:space="preserve">даг орон сууцыг </w:t>
            </w:r>
            <w:r w:rsidR="00056553" w:rsidRPr="00880755">
              <w:rPr>
                <w:rFonts w:ascii="Arial" w:hAnsi="Arial" w:cs="Arial"/>
                <w:color w:val="231F20"/>
                <w:szCs w:val="24"/>
                <w:lang w:val="mn-MN"/>
              </w:rPr>
              <w:t>авч</w:t>
            </w:r>
            <w:r w:rsidR="006F1110" w:rsidRPr="00880755">
              <w:rPr>
                <w:rFonts w:ascii="Arial" w:hAnsi="Arial" w:cs="Arial"/>
                <w:color w:val="231F20"/>
                <w:szCs w:val="24"/>
                <w:lang w:val="mn-MN"/>
              </w:rPr>
              <w:t xml:space="preserve"> үзэх хэрэ</w:t>
            </w:r>
            <w:r w:rsidR="00056553" w:rsidRPr="00880755">
              <w:rPr>
                <w:rFonts w:ascii="Arial" w:hAnsi="Arial" w:cs="Arial"/>
                <w:color w:val="231F20"/>
                <w:szCs w:val="24"/>
                <w:lang w:val="mn-MN"/>
              </w:rPr>
              <w:t>г</w:t>
            </w:r>
            <w:r w:rsidR="006F1110" w:rsidRPr="00880755">
              <w:rPr>
                <w:rFonts w:ascii="Arial" w:hAnsi="Arial" w:cs="Arial"/>
                <w:color w:val="231F20"/>
                <w:szCs w:val="24"/>
                <w:lang w:val="mn-MN"/>
              </w:rPr>
              <w:t>тэй</w:t>
            </w:r>
            <w:r w:rsidR="002F3D4A" w:rsidRPr="00880755">
              <w:rPr>
                <w:rFonts w:ascii="Arial" w:hAnsi="Arial" w:cs="Arial"/>
                <w:color w:val="231F20"/>
                <w:szCs w:val="24"/>
                <w:lang w:val="mn-MN"/>
              </w:rPr>
              <w:t>бөгөөд</w:t>
            </w:r>
            <w:r w:rsidR="00AE2252" w:rsidRPr="00880755">
              <w:rPr>
                <w:rFonts w:ascii="Arial" w:hAnsi="Arial" w:cs="Arial"/>
                <w:color w:val="231F20"/>
                <w:szCs w:val="24"/>
                <w:lang w:val="mn-MN"/>
              </w:rPr>
              <w:t xml:space="preserve"> "</w:t>
            </w:r>
            <w:r w:rsidR="002F3D4A" w:rsidRPr="00880755">
              <w:rPr>
                <w:rFonts w:ascii="Arial" w:hAnsi="Arial" w:cs="Arial"/>
                <w:color w:val="231F20"/>
                <w:szCs w:val="24"/>
                <w:lang w:val="mn-MN"/>
              </w:rPr>
              <w:t xml:space="preserve">хүн </w:t>
            </w:r>
            <w:r w:rsidR="00AE2252" w:rsidRPr="00880755">
              <w:rPr>
                <w:rFonts w:ascii="Arial" w:hAnsi="Arial" w:cs="Arial"/>
                <w:color w:val="231F20"/>
                <w:szCs w:val="24"/>
                <w:lang w:val="mn-MN"/>
              </w:rPr>
              <w:t xml:space="preserve">байнга оршин суудаг орон сууц" </w:t>
            </w:r>
            <w:r w:rsidR="00AE2252" w:rsidRPr="00880755">
              <w:rPr>
                <w:rFonts w:ascii="Arial" w:hAnsi="Arial" w:cs="Arial"/>
                <w:color w:val="231F20"/>
                <w:szCs w:val="24"/>
                <w:lang w:val="mn-MN"/>
              </w:rPr>
              <w:lastRenderedPageBreak/>
              <w:t xml:space="preserve">гэж нэрлэдэг. </w:t>
            </w:r>
            <w:r w:rsidR="002F3D4A" w:rsidRPr="00880755">
              <w:rPr>
                <w:rFonts w:ascii="Arial" w:hAnsi="Arial" w:cs="Arial"/>
                <w:lang w:val="mn-MN"/>
              </w:rPr>
              <w:t>Ийм орон сууцнуудын</w:t>
            </w:r>
            <w:r w:rsidR="00DC7A03" w:rsidRPr="00880755">
              <w:rPr>
                <w:rFonts w:ascii="Arial" w:hAnsi="Arial" w:cs="Arial"/>
                <w:lang w:val="mn-MN"/>
              </w:rPr>
              <w:t xml:space="preserve"> тоог жилийн дунд </w:t>
            </w:r>
            <w:r w:rsidR="002F3D4A" w:rsidRPr="00880755">
              <w:rPr>
                <w:rFonts w:ascii="Arial" w:hAnsi="Arial" w:cs="Arial"/>
                <w:lang w:val="mn-MN"/>
              </w:rPr>
              <w:t xml:space="preserve">үед </w:t>
            </w:r>
            <w:r w:rsidR="00DC7A03" w:rsidRPr="00880755">
              <w:rPr>
                <w:rFonts w:ascii="Arial" w:hAnsi="Arial" w:cs="Arial"/>
                <w:lang w:val="mn-MN"/>
              </w:rPr>
              <w:t xml:space="preserve">(эсвэл оны эх болон сүүл үеийн </w:t>
            </w:r>
            <w:r w:rsidR="002F3D4A" w:rsidRPr="00880755">
              <w:rPr>
                <w:rFonts w:ascii="Arial" w:hAnsi="Arial" w:cs="Arial"/>
                <w:lang w:val="mn-MN"/>
              </w:rPr>
              <w:t xml:space="preserve">хоорондын </w:t>
            </w:r>
            <w:r w:rsidR="00DC7A03" w:rsidRPr="00880755">
              <w:rPr>
                <w:rFonts w:ascii="Arial" w:hAnsi="Arial" w:cs="Arial"/>
                <w:lang w:val="mn-MN"/>
              </w:rPr>
              <w:t>дунд</w:t>
            </w:r>
            <w:r w:rsidR="002F3D4A" w:rsidRPr="00880755">
              <w:rPr>
                <w:rFonts w:ascii="Arial" w:hAnsi="Arial" w:cs="Arial"/>
                <w:lang w:val="mn-MN"/>
              </w:rPr>
              <w:t>аж</w:t>
            </w:r>
            <w:r w:rsidR="00DC7A03" w:rsidRPr="00880755">
              <w:rPr>
                <w:rFonts w:ascii="Arial" w:hAnsi="Arial" w:cs="Arial"/>
                <w:lang w:val="mn-MN"/>
              </w:rPr>
              <w:t>у) тооцоолдог.</w:t>
            </w:r>
          </w:p>
          <w:p w14:paraId="20E02DF4" w14:textId="0D412F86" w:rsidR="00874CD7" w:rsidRPr="00880755" w:rsidRDefault="00874CD7">
            <w:pPr>
              <w:spacing w:line="276" w:lineRule="auto"/>
              <w:jc w:val="both"/>
              <w:rPr>
                <w:rFonts w:ascii="Arial" w:hAnsi="Arial" w:cs="Arial"/>
                <w:lang w:val="mn-MN"/>
              </w:rPr>
            </w:pPr>
            <w:r w:rsidRPr="00880755">
              <w:rPr>
                <w:rFonts w:ascii="Arial" w:hAnsi="Arial" w:cs="Arial"/>
                <w:lang w:val="mn-MN"/>
              </w:rPr>
              <w:t>Орон сууц бүрд ноогдох дундаж талбай</w:t>
            </w:r>
            <w:r w:rsidR="00A42779" w:rsidRPr="00880755">
              <w:rPr>
                <w:rFonts w:ascii="Arial" w:hAnsi="Arial" w:cs="Arial"/>
                <w:lang w:val="mn-MN"/>
              </w:rPr>
              <w:t>д</w:t>
            </w:r>
            <w:r w:rsidRPr="00880755">
              <w:rPr>
                <w:rFonts w:ascii="Arial" w:hAnsi="Arial" w:cs="Arial"/>
                <w:lang w:val="mn-MN"/>
              </w:rPr>
              <w:t xml:space="preserve"> </w:t>
            </w:r>
            <w:r w:rsidR="00A42779" w:rsidRPr="00880755">
              <w:rPr>
                <w:rFonts w:ascii="Arial" w:hAnsi="Arial" w:cs="Arial"/>
                <w:lang w:val="mn-MN"/>
              </w:rPr>
              <w:t xml:space="preserve">хүн амьдрах </w:t>
            </w:r>
            <w:r w:rsidRPr="00880755">
              <w:rPr>
                <w:rFonts w:ascii="Arial" w:hAnsi="Arial" w:cs="Arial"/>
                <w:lang w:val="mn-MN"/>
              </w:rPr>
              <w:t>бүх  талбайг/ашигтай талбайг багтаа</w:t>
            </w:r>
            <w:r w:rsidR="00A42779" w:rsidRPr="00880755">
              <w:rPr>
                <w:rFonts w:ascii="Arial" w:hAnsi="Arial" w:cs="Arial"/>
                <w:lang w:val="mn-MN"/>
              </w:rPr>
              <w:t>ж,</w:t>
            </w:r>
            <w:r w:rsidRPr="00880755">
              <w:rPr>
                <w:rFonts w:ascii="Arial" w:hAnsi="Arial" w:cs="Arial"/>
                <w:lang w:val="mn-MN"/>
              </w:rPr>
              <w:t xml:space="preserve"> халаалтгүй </w:t>
            </w:r>
            <w:r w:rsidR="00A42779" w:rsidRPr="00880755">
              <w:rPr>
                <w:rFonts w:ascii="Arial" w:hAnsi="Arial" w:cs="Arial"/>
                <w:lang w:val="mn-MN"/>
              </w:rPr>
              <w:t>зоорь</w:t>
            </w:r>
            <w:r w:rsidRPr="00880755">
              <w:rPr>
                <w:rFonts w:ascii="Arial" w:hAnsi="Arial" w:cs="Arial"/>
                <w:lang w:val="mn-MN"/>
              </w:rPr>
              <w:t xml:space="preserve">, дээврийг </w:t>
            </w:r>
            <w:r w:rsidR="00A42779" w:rsidRPr="00880755">
              <w:rPr>
                <w:rFonts w:ascii="Arial" w:hAnsi="Arial" w:cs="Arial"/>
                <w:lang w:val="mn-MN"/>
              </w:rPr>
              <w:t xml:space="preserve">ихэнхдээ </w:t>
            </w:r>
            <w:r w:rsidRPr="00880755">
              <w:rPr>
                <w:rFonts w:ascii="Arial" w:hAnsi="Arial" w:cs="Arial"/>
                <w:lang w:val="mn-MN"/>
              </w:rPr>
              <w:t>оруулдаггүй.</w:t>
            </w:r>
          </w:p>
          <w:p w14:paraId="534FBE3C" w14:textId="5D8918DA" w:rsidR="00771406" w:rsidRPr="00880755" w:rsidRDefault="002B100E">
            <w:pPr>
              <w:spacing w:line="276" w:lineRule="auto"/>
              <w:jc w:val="both"/>
              <w:rPr>
                <w:rFonts w:ascii="Arial" w:hAnsi="Arial" w:cs="Arial"/>
                <w:lang w:val="mn-MN"/>
              </w:rPr>
            </w:pPr>
            <w:r w:rsidRPr="00880755">
              <w:rPr>
                <w:rFonts w:ascii="Arial" w:hAnsi="Arial" w:cs="Arial"/>
                <w:lang w:val="mn-MN"/>
              </w:rPr>
              <w:t>Мэдээллийн б</w:t>
            </w:r>
            <w:r w:rsidR="006B5D59" w:rsidRPr="00880755">
              <w:rPr>
                <w:rFonts w:ascii="Arial" w:hAnsi="Arial" w:cs="Arial"/>
                <w:lang w:val="mn-MN"/>
              </w:rPr>
              <w:t>оломжтой</w:t>
            </w:r>
            <w:r w:rsidRPr="00880755">
              <w:rPr>
                <w:rFonts w:ascii="Arial" w:hAnsi="Arial" w:cs="Arial"/>
                <w:lang w:val="mn-MN"/>
              </w:rPr>
              <w:t xml:space="preserve"> байдал болон заалтуудын утгад үзүүлэх нөлөөллөөс </w:t>
            </w:r>
            <w:r w:rsidR="009731C2" w:rsidRPr="00880755">
              <w:rPr>
                <w:rFonts w:ascii="Arial" w:hAnsi="Arial" w:cs="Arial"/>
                <w:lang w:val="mn-MN"/>
              </w:rPr>
              <w:t>шалтгаал</w:t>
            </w:r>
            <w:r w:rsidR="00256099" w:rsidRPr="00880755">
              <w:rPr>
                <w:rFonts w:ascii="Arial" w:hAnsi="Arial" w:cs="Arial"/>
                <w:lang w:val="mn-MN"/>
              </w:rPr>
              <w:t>ан</w:t>
            </w:r>
            <w:r w:rsidR="00A42779" w:rsidRPr="00880755">
              <w:rPr>
                <w:rFonts w:ascii="Arial" w:hAnsi="Arial" w:cs="Arial"/>
                <w:lang w:val="mn-MN"/>
              </w:rPr>
              <w:t>,</w:t>
            </w:r>
            <w:r w:rsidR="00256099" w:rsidRPr="00880755">
              <w:rPr>
                <w:rFonts w:ascii="Arial" w:hAnsi="Arial" w:cs="Arial"/>
                <w:lang w:val="mn-MN"/>
              </w:rPr>
              <w:t xml:space="preserve"> халаалтын төрөлд (төвлөрсөн</w:t>
            </w:r>
            <w:r w:rsidRPr="00880755">
              <w:rPr>
                <w:rFonts w:ascii="Arial" w:hAnsi="Arial" w:cs="Arial"/>
                <w:lang w:val="mn-MN"/>
              </w:rPr>
              <w:t xml:space="preserve"> халаалт, </w:t>
            </w:r>
            <w:r w:rsidR="00256099" w:rsidRPr="00880755">
              <w:rPr>
                <w:rFonts w:ascii="Arial" w:hAnsi="Arial" w:cs="Arial"/>
                <w:lang w:val="mn-MN"/>
              </w:rPr>
              <w:t>тасалгааны халаалт</w:t>
            </w:r>
            <w:r w:rsidRPr="00880755">
              <w:rPr>
                <w:rFonts w:ascii="Arial" w:hAnsi="Arial" w:cs="Arial"/>
                <w:lang w:val="mn-MN"/>
              </w:rPr>
              <w:t xml:space="preserve">) </w:t>
            </w:r>
            <w:r w:rsidR="005162FF" w:rsidRPr="00880755">
              <w:rPr>
                <w:rFonts w:ascii="Arial" w:hAnsi="Arial" w:cs="Arial"/>
                <w:lang w:val="mn-MN"/>
              </w:rPr>
              <w:t xml:space="preserve">залруулга </w:t>
            </w:r>
            <w:r w:rsidRPr="00880755">
              <w:rPr>
                <w:rFonts w:ascii="Arial" w:hAnsi="Arial" w:cs="Arial"/>
                <w:lang w:val="mn-MN"/>
              </w:rPr>
              <w:t>хийж болно, жишээлбэл ODEX</w:t>
            </w:r>
            <w:r w:rsidRPr="00880755">
              <w:rPr>
                <w:rFonts w:ascii="Arial" w:hAnsi="Arial" w:cs="Arial"/>
                <w:vertAlign w:val="superscript"/>
                <w:lang w:val="mn-MN"/>
              </w:rPr>
              <w:t>[14]</w:t>
            </w:r>
            <w:r w:rsidR="009731C2" w:rsidRPr="00880755">
              <w:rPr>
                <w:rFonts w:ascii="Arial" w:hAnsi="Arial" w:cs="Arial"/>
                <w:lang w:val="mn-MN"/>
              </w:rPr>
              <w:t xml:space="preserve"> төслийн тохиолдол байна</w:t>
            </w:r>
            <w:r w:rsidRPr="00880755">
              <w:rPr>
                <w:rFonts w:ascii="Arial" w:hAnsi="Arial" w:cs="Arial"/>
                <w:lang w:val="mn-MN"/>
              </w:rPr>
              <w:t xml:space="preserve">. </w:t>
            </w:r>
            <w:r w:rsidR="00A0098E" w:rsidRPr="00880755">
              <w:rPr>
                <w:rFonts w:ascii="Arial" w:hAnsi="Arial" w:cs="Arial"/>
                <w:lang w:val="mn-MN"/>
              </w:rPr>
              <w:t>Үнэн хэрэгтээ</w:t>
            </w:r>
            <w:r w:rsidR="00CD2BAB" w:rsidRPr="00880755">
              <w:rPr>
                <w:rFonts w:ascii="Arial" w:hAnsi="Arial" w:cs="Arial"/>
                <w:lang w:val="mn-MN"/>
              </w:rPr>
              <w:t xml:space="preserve"> бүх өрөө</w:t>
            </w:r>
            <w:r w:rsidR="00FA62CF" w:rsidRPr="00880755">
              <w:rPr>
                <w:rFonts w:ascii="Arial" w:hAnsi="Arial" w:cs="Arial"/>
                <w:lang w:val="mn-MN"/>
              </w:rPr>
              <w:t>г</w:t>
            </w:r>
            <w:r w:rsidR="00CD2BAB" w:rsidRPr="00880755">
              <w:rPr>
                <w:rFonts w:ascii="Arial" w:hAnsi="Arial" w:cs="Arial"/>
                <w:lang w:val="mn-MN"/>
              </w:rPr>
              <w:t xml:space="preserve"> халаа</w:t>
            </w:r>
            <w:r w:rsidR="00FA62CF" w:rsidRPr="00880755">
              <w:rPr>
                <w:rFonts w:ascii="Arial" w:hAnsi="Arial" w:cs="Arial"/>
                <w:lang w:val="mn-MN"/>
              </w:rPr>
              <w:t>х</w:t>
            </w:r>
            <w:r w:rsidR="00CD2BAB" w:rsidRPr="00880755">
              <w:rPr>
                <w:rFonts w:ascii="Arial" w:hAnsi="Arial" w:cs="Arial"/>
                <w:lang w:val="mn-MN"/>
              </w:rPr>
              <w:t xml:space="preserve">гүй </w:t>
            </w:r>
            <w:r w:rsidR="00CD2BAB" w:rsidRPr="00880755">
              <w:rPr>
                <w:rFonts w:ascii="Arial" w:hAnsi="Arial" w:cs="Arial"/>
                <w:color w:val="231F20"/>
                <w:szCs w:val="24"/>
                <w:lang w:val="mn-MN"/>
              </w:rPr>
              <w:t xml:space="preserve">(зөвхөн зарим тасалгааг халаагуураар халаадаг) </w:t>
            </w:r>
            <w:r w:rsidR="00CD2BAB" w:rsidRPr="00880755">
              <w:rPr>
                <w:rFonts w:ascii="Arial" w:hAnsi="Arial" w:cs="Arial"/>
                <w:lang w:val="mn-MN"/>
              </w:rPr>
              <w:t xml:space="preserve">тул тасалгааны халаалт нь төвлөрсөн халаалтаас бага эрчим хүч зарцуулдаг. </w:t>
            </w:r>
            <w:r w:rsidR="00A84115" w:rsidRPr="00880755">
              <w:rPr>
                <w:rFonts w:ascii="Arial" w:hAnsi="Arial" w:cs="Arial"/>
                <w:lang w:val="mn-MN"/>
              </w:rPr>
              <w:t>Төвлөрсөн халаалт</w:t>
            </w:r>
            <w:r w:rsidR="005162FF" w:rsidRPr="00880755">
              <w:rPr>
                <w:rFonts w:ascii="Arial" w:hAnsi="Arial" w:cs="Arial"/>
                <w:lang w:val="mn-MN"/>
              </w:rPr>
              <w:t xml:space="preserve">ад залруулга хийхийн </w:t>
            </w:r>
            <w:r w:rsidR="00A84115" w:rsidRPr="00880755">
              <w:rPr>
                <w:rFonts w:ascii="Arial" w:hAnsi="Arial" w:cs="Arial"/>
                <w:lang w:val="mn-MN"/>
              </w:rPr>
              <w:t>тулд халаалттай нийт талбайг тооцоолох томьёонд төвлөрсөн халаалттай орон сууц</w:t>
            </w:r>
            <w:r w:rsidR="005162FF" w:rsidRPr="00880755">
              <w:rPr>
                <w:rFonts w:ascii="Arial" w:hAnsi="Arial" w:cs="Arial"/>
                <w:lang w:val="mn-MN"/>
              </w:rPr>
              <w:t xml:space="preserve"> болон</w:t>
            </w:r>
            <w:r w:rsidR="00A84115" w:rsidRPr="00880755">
              <w:rPr>
                <w:rFonts w:ascii="Arial" w:hAnsi="Arial" w:cs="Arial"/>
                <w:lang w:val="mn-MN"/>
              </w:rPr>
              <w:t xml:space="preserve"> тасалгааны халаалттай орон сууцны ялгааг гаргах хэрэгтэй. </w:t>
            </w:r>
          </w:p>
          <w:p w14:paraId="3541E069" w14:textId="72432E96" w:rsidR="00771406" w:rsidRPr="00880755" w:rsidRDefault="00771406">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B.4.3 </w:t>
            </w:r>
            <w:r w:rsidR="00A809DE" w:rsidRPr="00880755">
              <w:rPr>
                <w:rFonts w:ascii="Arial" w:hAnsi="Arial" w:cs="Arial"/>
                <w:b/>
                <w:color w:val="231F20"/>
                <w:szCs w:val="24"/>
                <w:lang w:val="mn-MN"/>
              </w:rPr>
              <w:t>Ус халаах</w:t>
            </w:r>
            <w:r w:rsidR="00C47DCD" w:rsidRPr="00880755">
              <w:rPr>
                <w:rFonts w:ascii="Arial" w:hAnsi="Arial" w:cs="Arial"/>
                <w:b/>
                <w:color w:val="231F20"/>
                <w:szCs w:val="24"/>
                <w:lang w:val="mn-MN"/>
              </w:rPr>
              <w:t>ад зарцуулах эрчим хүчний</w:t>
            </w:r>
            <w:r w:rsidR="00A809DE" w:rsidRPr="00880755">
              <w:rPr>
                <w:rFonts w:ascii="Arial" w:hAnsi="Arial" w:cs="Arial"/>
                <w:b/>
                <w:color w:val="231F20"/>
                <w:szCs w:val="24"/>
                <w:lang w:val="mn-MN"/>
              </w:rPr>
              <w:t xml:space="preserve"> заалтууд</w:t>
            </w:r>
          </w:p>
          <w:p w14:paraId="3B4AE31A" w14:textId="5E3310F8" w:rsidR="0040750C" w:rsidRPr="00880755" w:rsidRDefault="0040750C">
            <w:pPr>
              <w:spacing w:line="276" w:lineRule="auto"/>
              <w:jc w:val="both"/>
              <w:rPr>
                <w:rFonts w:ascii="Arial" w:hAnsi="Arial" w:cs="Arial"/>
                <w:lang w:val="mn-MN"/>
              </w:rPr>
            </w:pPr>
            <w:r w:rsidRPr="00880755">
              <w:rPr>
                <w:rFonts w:ascii="Arial" w:hAnsi="Arial" w:cs="Arial"/>
                <w:lang w:val="mn-MN"/>
              </w:rPr>
              <w:t>Тухайн өрхийн нэг хүнд но</w:t>
            </w:r>
            <w:r w:rsidR="00B46D05" w:rsidRPr="00880755">
              <w:rPr>
                <w:rFonts w:ascii="Arial" w:hAnsi="Arial" w:cs="Arial"/>
                <w:lang w:val="mn-MN"/>
              </w:rPr>
              <w:t>о</w:t>
            </w:r>
            <w:r w:rsidRPr="00880755">
              <w:rPr>
                <w:rFonts w:ascii="Arial" w:hAnsi="Arial" w:cs="Arial"/>
                <w:lang w:val="mn-MN"/>
              </w:rPr>
              <w:t>гдох ус халаах эрчим хүчний тодорхой зарцуулалт</w:t>
            </w:r>
            <w:r w:rsidR="00B46D05" w:rsidRPr="00880755">
              <w:rPr>
                <w:rFonts w:ascii="Arial" w:hAnsi="Arial" w:cs="Arial"/>
                <w:lang w:val="mn-MN"/>
              </w:rPr>
              <w:t xml:space="preserve"> нь</w:t>
            </w:r>
            <w:r w:rsidRPr="00880755">
              <w:rPr>
                <w:rFonts w:ascii="Arial" w:hAnsi="Arial" w:cs="Arial"/>
                <w:lang w:val="mn-MN"/>
              </w:rPr>
              <w:t xml:space="preserve"> (B.10)-р томьёонд үзүүлс</w:t>
            </w:r>
            <w:r w:rsidR="00B46D05" w:rsidRPr="00880755">
              <w:rPr>
                <w:rFonts w:ascii="Arial" w:hAnsi="Arial" w:cs="Arial"/>
                <w:lang w:val="mn-MN"/>
              </w:rPr>
              <w:t>э</w:t>
            </w:r>
            <w:r w:rsidRPr="00880755">
              <w:rPr>
                <w:rFonts w:ascii="Arial" w:hAnsi="Arial" w:cs="Arial"/>
                <w:lang w:val="mn-MN"/>
              </w:rPr>
              <w:t xml:space="preserve">н заалт </w:t>
            </w:r>
            <w:r w:rsidR="00B46D05" w:rsidRPr="00880755">
              <w:rPr>
                <w:rFonts w:ascii="Arial" w:hAnsi="Arial" w:cs="Arial"/>
                <w:lang w:val="mn-MN"/>
              </w:rPr>
              <w:t>болно</w:t>
            </w:r>
            <w:r w:rsidRPr="00880755">
              <w:rPr>
                <w:rFonts w:ascii="Arial" w:hAnsi="Arial" w:cs="Arial"/>
                <w:lang w:val="mn-MN"/>
              </w:rPr>
              <w:t>:</w:t>
            </w:r>
          </w:p>
          <w:p w14:paraId="42F736CF" w14:textId="77777777" w:rsidR="0077140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wh</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wh</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 xml:space="preserve">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P</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771406" w:rsidRPr="00880755">
              <w:rPr>
                <w:rFonts w:ascii="Arial" w:hAnsi="Arial" w:cs="Arial"/>
                <w:color w:val="231F20"/>
                <w:szCs w:val="24"/>
                <w:lang w:val="mn-MN"/>
              </w:rPr>
              <w:t xml:space="preserve">         (B.10)</w:t>
            </w:r>
          </w:p>
          <w:p w14:paraId="20FE7F4A" w14:textId="58FA40C5" w:rsidR="00771406" w:rsidRPr="00880755" w:rsidRDefault="00F60B7C">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B46D05" w:rsidRPr="00880755">
              <w:rPr>
                <w:rFonts w:ascii="Arial" w:hAnsi="Arial" w:cs="Arial"/>
                <w:color w:val="231F20"/>
                <w:szCs w:val="24"/>
                <w:lang w:val="mn-MN"/>
              </w:rPr>
              <w:t>:</w:t>
            </w:r>
          </w:p>
          <w:p w14:paraId="5E65F66C" w14:textId="681EE277" w:rsidR="00771406" w:rsidRPr="00880755" w:rsidRDefault="00880755">
            <w:pPr>
              <w:spacing w:line="276" w:lineRule="auto"/>
              <w:jc w:val="both"/>
              <w:rPr>
                <w:rFonts w:ascii="Arial" w:hAnsi="Arial" w:cs="Arial"/>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wh</m:t>
                  </m:r>
                </m:sub>
              </m:sSub>
            </m:oMath>
            <w:r w:rsidR="00771406" w:rsidRPr="00880755">
              <w:rPr>
                <w:rFonts w:ascii="Arial" w:hAnsi="Arial" w:cs="Arial"/>
                <w:color w:val="231F20"/>
                <w:szCs w:val="24"/>
                <w:lang w:val="mn-MN"/>
              </w:rPr>
              <w:t xml:space="preserve"> </w:t>
            </w:r>
            <w:r w:rsidR="00B46D05" w:rsidRPr="00880755">
              <w:rPr>
                <w:rFonts w:ascii="Arial" w:hAnsi="Arial" w:cs="Arial"/>
                <w:color w:val="231F20"/>
                <w:szCs w:val="24"/>
                <w:lang w:val="mn-MN"/>
              </w:rPr>
              <w:t xml:space="preserve">- </w:t>
            </w:r>
            <w:r w:rsidR="00BB1B74" w:rsidRPr="00880755">
              <w:rPr>
                <w:rFonts w:ascii="Arial" w:hAnsi="Arial" w:cs="Arial"/>
                <w:lang w:val="mn-MN"/>
              </w:rPr>
              <w:t xml:space="preserve">ус халаахад </w:t>
            </w:r>
            <w:r w:rsidR="00B056A9" w:rsidRPr="00880755">
              <w:rPr>
                <w:rFonts w:ascii="Arial" w:hAnsi="Arial" w:cs="Arial"/>
                <w:lang w:val="mn-MN"/>
              </w:rPr>
              <w:t xml:space="preserve">шаардагдах </w:t>
            </w:r>
            <w:r w:rsidR="00BB1B74" w:rsidRPr="00880755">
              <w:rPr>
                <w:rFonts w:ascii="Arial" w:hAnsi="Arial" w:cs="Arial"/>
                <w:lang w:val="mn-MN"/>
              </w:rPr>
              <w:t>эрчим хүчний зарцуула</w:t>
            </w:r>
            <w:r w:rsidR="009A3F8F" w:rsidRPr="00880755">
              <w:rPr>
                <w:rFonts w:ascii="Arial" w:hAnsi="Arial" w:cs="Arial"/>
                <w:lang w:val="mn-MN"/>
              </w:rPr>
              <w:t>лтын</w:t>
            </w:r>
            <w:r w:rsidR="00BB1B74" w:rsidRPr="00880755">
              <w:rPr>
                <w:rFonts w:ascii="Arial" w:hAnsi="Arial" w:cs="Arial"/>
                <w:lang w:val="mn-MN"/>
              </w:rPr>
              <w:t xml:space="preserve"> заалтын утга</w:t>
            </w:r>
            <w:r w:rsidR="00771406" w:rsidRPr="00880755">
              <w:rPr>
                <w:rFonts w:ascii="Arial" w:hAnsi="Arial" w:cs="Arial"/>
                <w:color w:val="231F20"/>
                <w:szCs w:val="24"/>
                <w:lang w:val="mn-MN"/>
              </w:rPr>
              <w:t>;</w:t>
            </w:r>
          </w:p>
          <w:p w14:paraId="08AB8473" w14:textId="03E2F069" w:rsidR="0077140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wh</m:t>
                  </m:r>
                </m:sub>
              </m:sSub>
            </m:oMath>
            <w:r w:rsidR="00771406" w:rsidRPr="00880755">
              <w:rPr>
                <w:rFonts w:ascii="Arial" w:hAnsi="Arial" w:cs="Arial"/>
                <w:color w:val="231F20"/>
                <w:szCs w:val="24"/>
                <w:lang w:val="mn-MN"/>
              </w:rPr>
              <w:t xml:space="preserve"> </w:t>
            </w:r>
            <w:r w:rsidR="009A3F8F" w:rsidRPr="00880755">
              <w:rPr>
                <w:rFonts w:ascii="Arial" w:hAnsi="Arial" w:cs="Arial"/>
                <w:color w:val="231F20"/>
                <w:szCs w:val="24"/>
                <w:lang w:val="mn-MN"/>
              </w:rPr>
              <w:t xml:space="preserve">- </w:t>
            </w:r>
            <w:r w:rsidR="00B056A9" w:rsidRPr="00880755">
              <w:rPr>
                <w:rFonts w:ascii="Arial" w:hAnsi="Arial" w:cs="Arial"/>
                <w:color w:val="231F20"/>
                <w:szCs w:val="24"/>
                <w:lang w:val="mn-MN"/>
              </w:rPr>
              <w:t xml:space="preserve">ус халаахад зарцуулах эрчим хүчний </w:t>
            </w:r>
            <w:r w:rsidR="009A3F8F" w:rsidRPr="00880755">
              <w:rPr>
                <w:rFonts w:ascii="Arial" w:hAnsi="Arial" w:cs="Arial"/>
                <w:color w:val="231F20"/>
                <w:szCs w:val="24"/>
                <w:lang w:val="mn-MN"/>
              </w:rPr>
              <w:t xml:space="preserve">эцсийн </w:t>
            </w:r>
            <w:r w:rsidR="00B056A9" w:rsidRPr="00880755">
              <w:rPr>
                <w:rFonts w:ascii="Arial" w:hAnsi="Arial" w:cs="Arial"/>
                <w:color w:val="231F20"/>
                <w:szCs w:val="24"/>
                <w:lang w:val="mn-MN"/>
              </w:rPr>
              <w:t>зарцуулалт;</w:t>
            </w:r>
          </w:p>
          <w:p w14:paraId="3704E2E1" w14:textId="1AB24FCE" w:rsidR="0077140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771406" w:rsidRPr="00880755">
              <w:rPr>
                <w:rFonts w:ascii="Arial" w:hAnsi="Arial" w:cs="Arial"/>
                <w:color w:val="231F20"/>
                <w:szCs w:val="24"/>
                <w:lang w:val="mn-MN"/>
              </w:rPr>
              <w:t xml:space="preserve"> </w:t>
            </w:r>
            <w:r w:rsidR="009A3F8F" w:rsidRPr="00880755">
              <w:rPr>
                <w:rFonts w:ascii="Arial" w:hAnsi="Arial" w:cs="Arial"/>
                <w:color w:val="231F20"/>
                <w:szCs w:val="24"/>
                <w:lang w:val="mn-MN"/>
              </w:rPr>
              <w:t xml:space="preserve">- </w:t>
            </w:r>
            <w:r w:rsidR="00157076" w:rsidRPr="00880755">
              <w:rPr>
                <w:rFonts w:ascii="Arial" w:hAnsi="Arial" w:cs="Arial"/>
                <w:color w:val="231F20"/>
                <w:szCs w:val="24"/>
                <w:lang w:val="mn-MN"/>
              </w:rPr>
              <w:t>өрхийн тоо</w:t>
            </w:r>
            <w:r w:rsidR="00771406" w:rsidRPr="00880755">
              <w:rPr>
                <w:rFonts w:ascii="Arial" w:hAnsi="Arial" w:cs="Arial"/>
                <w:color w:val="231F20"/>
                <w:szCs w:val="24"/>
                <w:lang w:val="mn-MN"/>
              </w:rPr>
              <w:t>;</w:t>
            </w:r>
          </w:p>
          <w:p w14:paraId="5180A6EE" w14:textId="7A8E78D1" w:rsidR="0077140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P</m:t>
                  </m:r>
                </m:e>
                <m:sub>
                  <m:r>
                    <m:rPr>
                      <m:sty m:val="p"/>
                    </m:rPr>
                    <w:rPr>
                      <w:rFonts w:ascii="Cambria Math" w:hAnsi="Cambria Math" w:cs="Arial"/>
                      <w:color w:val="231F20"/>
                      <w:szCs w:val="24"/>
                      <w:lang w:val="mn-MN"/>
                    </w:rPr>
                    <m:t>hh</m:t>
                  </m:r>
                </m:sub>
              </m:sSub>
            </m:oMath>
            <w:r w:rsidR="00F41BB2" w:rsidRPr="00880755">
              <w:rPr>
                <w:rFonts w:ascii="Arial" w:hAnsi="Arial" w:cs="Arial"/>
                <w:color w:val="231F20"/>
                <w:szCs w:val="24"/>
                <w:lang w:val="mn-MN"/>
              </w:rPr>
              <w:t xml:space="preserve"> </w:t>
            </w:r>
            <w:r w:rsidR="009A3F8F" w:rsidRPr="00880755">
              <w:rPr>
                <w:rFonts w:ascii="Arial" w:hAnsi="Arial" w:cs="Arial"/>
                <w:color w:val="231F20"/>
                <w:szCs w:val="24"/>
                <w:lang w:val="mn-MN"/>
              </w:rPr>
              <w:t xml:space="preserve">- </w:t>
            </w:r>
            <w:r w:rsidR="00F41BB2" w:rsidRPr="00880755">
              <w:rPr>
                <w:rFonts w:ascii="Arial" w:hAnsi="Arial" w:cs="Arial"/>
                <w:color w:val="231F20"/>
                <w:szCs w:val="24"/>
                <w:lang w:val="mn-MN"/>
              </w:rPr>
              <w:t>нэг өрхөд но</w:t>
            </w:r>
            <w:r w:rsidR="009A3F8F" w:rsidRPr="00880755">
              <w:rPr>
                <w:rFonts w:ascii="Arial" w:hAnsi="Arial" w:cs="Arial"/>
                <w:color w:val="231F20"/>
                <w:szCs w:val="24"/>
                <w:lang w:val="mn-MN"/>
              </w:rPr>
              <w:t>о</w:t>
            </w:r>
            <w:r w:rsidR="00F41BB2" w:rsidRPr="00880755">
              <w:rPr>
                <w:rFonts w:ascii="Arial" w:hAnsi="Arial" w:cs="Arial"/>
                <w:color w:val="231F20"/>
                <w:szCs w:val="24"/>
                <w:lang w:val="mn-MN"/>
              </w:rPr>
              <w:t>гдох хүний ​​дундаж тоо</w:t>
            </w:r>
            <w:r w:rsidR="00771406" w:rsidRPr="00880755">
              <w:rPr>
                <w:rFonts w:ascii="Arial" w:hAnsi="Arial" w:cs="Arial"/>
                <w:color w:val="231F20"/>
                <w:szCs w:val="24"/>
                <w:lang w:val="mn-MN"/>
              </w:rPr>
              <w:t>.</w:t>
            </w:r>
            <w:r w:rsidR="000A03B7" w:rsidRPr="00880755">
              <w:rPr>
                <w:rFonts w:ascii="Arial" w:hAnsi="Arial" w:cs="Arial"/>
                <w:color w:val="231F20"/>
                <w:szCs w:val="24"/>
                <w:lang w:val="mn-MN"/>
              </w:rPr>
              <w:t xml:space="preserve"> </w:t>
            </w:r>
          </w:p>
          <w:p w14:paraId="4F90E674" w14:textId="5F466C95" w:rsidR="00771406" w:rsidRPr="00880755" w:rsidRDefault="0048450D">
            <w:pPr>
              <w:spacing w:line="276" w:lineRule="auto"/>
              <w:jc w:val="both"/>
              <w:rPr>
                <w:rFonts w:ascii="Arial" w:hAnsi="Arial" w:cs="Arial"/>
                <w:color w:val="231F20"/>
                <w:szCs w:val="24"/>
                <w:lang w:val="mn-MN"/>
              </w:rPr>
            </w:pPr>
            <w:r w:rsidRPr="00880755">
              <w:rPr>
                <w:rFonts w:ascii="Arial" w:hAnsi="Arial" w:cs="Arial"/>
                <w:lang w:val="mn-MN"/>
              </w:rPr>
              <w:t>Өрх</w:t>
            </w:r>
            <w:r w:rsidR="00562D20" w:rsidRPr="00880755">
              <w:rPr>
                <w:rFonts w:ascii="Arial" w:hAnsi="Arial" w:cs="Arial"/>
                <w:lang w:val="mn-MN"/>
              </w:rPr>
              <w:t>үүд</w:t>
            </w:r>
            <w:r w:rsidRPr="00880755">
              <w:rPr>
                <w:rFonts w:ascii="Arial" w:hAnsi="Arial" w:cs="Arial"/>
                <w:lang w:val="mn-MN"/>
              </w:rPr>
              <w:t>ийн тоог нэг өрхөд но</w:t>
            </w:r>
            <w:r w:rsidR="00562D20" w:rsidRPr="00880755">
              <w:rPr>
                <w:rFonts w:ascii="Arial" w:hAnsi="Arial" w:cs="Arial"/>
                <w:lang w:val="mn-MN"/>
              </w:rPr>
              <w:t>о</w:t>
            </w:r>
            <w:r w:rsidRPr="00880755">
              <w:rPr>
                <w:rFonts w:ascii="Arial" w:hAnsi="Arial" w:cs="Arial"/>
                <w:lang w:val="mn-MN"/>
              </w:rPr>
              <w:t>гдох дундаж хүн</w:t>
            </w:r>
            <w:r w:rsidR="00562D20" w:rsidRPr="00880755">
              <w:rPr>
                <w:rFonts w:ascii="Arial" w:hAnsi="Arial" w:cs="Arial"/>
                <w:lang w:val="mn-MN"/>
              </w:rPr>
              <w:t>ий</w:t>
            </w:r>
            <w:r w:rsidRPr="00880755">
              <w:rPr>
                <w:rFonts w:ascii="Arial" w:hAnsi="Arial" w:cs="Arial"/>
                <w:lang w:val="mn-MN"/>
              </w:rPr>
              <w:t xml:space="preserve"> тоогоор үржүүлбэл нийт хүн амаас </w:t>
            </w:r>
            <w:r w:rsidR="00562D20" w:rsidRPr="00880755">
              <w:rPr>
                <w:rFonts w:ascii="Arial" w:hAnsi="Arial" w:cs="Arial"/>
                <w:lang w:val="mn-MN"/>
              </w:rPr>
              <w:t xml:space="preserve">тооноос </w:t>
            </w:r>
            <w:r w:rsidRPr="00880755">
              <w:rPr>
                <w:rFonts w:ascii="Arial" w:hAnsi="Arial" w:cs="Arial"/>
                <w:lang w:val="mn-MN"/>
              </w:rPr>
              <w:t xml:space="preserve">ерөнхийдөө арай бага </w:t>
            </w:r>
            <w:r w:rsidR="008B53DE" w:rsidRPr="00880755">
              <w:rPr>
                <w:rFonts w:ascii="Arial" w:hAnsi="Arial" w:cs="Arial"/>
                <w:lang w:val="mn-MN"/>
              </w:rPr>
              <w:t>гар</w:t>
            </w:r>
            <w:r w:rsidRPr="00880755">
              <w:rPr>
                <w:rFonts w:ascii="Arial" w:hAnsi="Arial" w:cs="Arial"/>
                <w:lang w:val="mn-MN"/>
              </w:rPr>
              <w:t>на</w:t>
            </w:r>
            <w:r w:rsidR="00562D20" w:rsidRPr="00880755">
              <w:rPr>
                <w:rFonts w:ascii="Arial" w:hAnsi="Arial" w:cs="Arial"/>
                <w:lang w:val="mn-MN"/>
              </w:rPr>
              <w:t>.</w:t>
            </w:r>
            <w:r w:rsidRPr="00880755">
              <w:rPr>
                <w:rFonts w:ascii="Arial" w:hAnsi="Arial" w:cs="Arial"/>
                <w:lang w:val="mn-MN"/>
              </w:rPr>
              <w:t xml:space="preserve"> </w:t>
            </w:r>
            <w:r w:rsidR="00562D20" w:rsidRPr="00880755">
              <w:rPr>
                <w:rFonts w:ascii="Arial" w:hAnsi="Arial" w:cs="Arial"/>
                <w:lang w:val="mn-MN"/>
              </w:rPr>
              <w:t>У</w:t>
            </w:r>
            <w:r w:rsidRPr="00880755">
              <w:rPr>
                <w:rFonts w:ascii="Arial" w:hAnsi="Arial" w:cs="Arial"/>
                <w:lang w:val="mn-MN"/>
              </w:rPr>
              <w:t xml:space="preserve">чир нь хүн амын багахан </w:t>
            </w:r>
            <w:r w:rsidRPr="00880755">
              <w:rPr>
                <w:rFonts w:ascii="Arial" w:hAnsi="Arial" w:cs="Arial"/>
                <w:lang w:val="mn-MN"/>
              </w:rPr>
              <w:lastRenderedPageBreak/>
              <w:t xml:space="preserve">хэсэг нь </w:t>
            </w:r>
            <w:r w:rsidR="008B53DE" w:rsidRPr="00880755">
              <w:rPr>
                <w:rFonts w:ascii="Arial" w:hAnsi="Arial" w:cs="Arial"/>
                <w:lang w:val="mn-MN"/>
              </w:rPr>
              <w:t>зохион байгууллалттай</w:t>
            </w:r>
            <w:r w:rsidRPr="00880755">
              <w:rPr>
                <w:rFonts w:ascii="Arial" w:hAnsi="Arial" w:cs="Arial"/>
                <w:lang w:val="mn-MN"/>
              </w:rPr>
              <w:t xml:space="preserve"> орчинд (жишээлбэл, шорон, </w:t>
            </w:r>
            <w:r w:rsidR="00505F95" w:rsidRPr="00880755">
              <w:rPr>
                <w:rFonts w:ascii="Arial" w:hAnsi="Arial" w:cs="Arial"/>
                <w:lang w:val="mn-MN"/>
              </w:rPr>
              <w:t>ахма</w:t>
            </w:r>
            <w:r w:rsidRPr="00880755">
              <w:rPr>
                <w:rFonts w:ascii="Arial" w:hAnsi="Arial" w:cs="Arial"/>
                <w:lang w:val="mn-MN"/>
              </w:rPr>
              <w:t xml:space="preserve">дын </w:t>
            </w:r>
            <w:r w:rsidR="008B53DE" w:rsidRPr="00880755">
              <w:rPr>
                <w:rFonts w:ascii="Arial" w:hAnsi="Arial" w:cs="Arial"/>
                <w:lang w:val="mn-MN"/>
              </w:rPr>
              <w:t>асрамжийн газар</w:t>
            </w:r>
            <w:r w:rsidRPr="00880755">
              <w:rPr>
                <w:rFonts w:ascii="Arial" w:hAnsi="Arial" w:cs="Arial"/>
                <w:lang w:val="mn-MN"/>
              </w:rPr>
              <w:t xml:space="preserve">) амьдардаг. </w:t>
            </w:r>
            <w:r w:rsidR="002A7F1B" w:rsidRPr="00880755">
              <w:rPr>
                <w:rFonts w:ascii="Arial" w:hAnsi="Arial" w:cs="Arial"/>
                <w:lang w:val="mn-MN"/>
              </w:rPr>
              <w:t>Өрх</w:t>
            </w:r>
            <w:r w:rsidR="00636C3A" w:rsidRPr="00880755">
              <w:rPr>
                <w:rFonts w:ascii="Arial" w:hAnsi="Arial" w:cs="Arial"/>
                <w:lang w:val="mn-MN"/>
              </w:rPr>
              <w:t>үүдэд</w:t>
            </w:r>
            <w:r w:rsidR="002A7F1B" w:rsidRPr="00880755">
              <w:rPr>
                <w:rFonts w:ascii="Arial" w:hAnsi="Arial" w:cs="Arial"/>
                <w:lang w:val="mn-MN"/>
              </w:rPr>
              <w:t xml:space="preserve"> түгээсэн эрчим хүчний зарцуулалт</w:t>
            </w:r>
            <w:r w:rsidR="00505F95" w:rsidRPr="00880755">
              <w:rPr>
                <w:rFonts w:ascii="Arial" w:hAnsi="Arial" w:cs="Arial"/>
                <w:lang w:val="mn-MN"/>
              </w:rPr>
              <w:t>ад</w:t>
            </w:r>
            <w:r w:rsidR="002A7F1B" w:rsidRPr="00880755">
              <w:rPr>
                <w:rFonts w:ascii="Arial" w:hAnsi="Arial" w:cs="Arial"/>
                <w:lang w:val="mn-MN"/>
              </w:rPr>
              <w:t xml:space="preserve"> эрчим хүчний зарцуулалтын тодорхойлолт эсвэл хамрах хүрээнээс </w:t>
            </w:r>
            <w:r w:rsidR="00505F95" w:rsidRPr="00880755">
              <w:rPr>
                <w:rFonts w:ascii="Arial" w:hAnsi="Arial" w:cs="Arial"/>
                <w:lang w:val="mn-MN"/>
              </w:rPr>
              <w:t>шалтгаалж,</w:t>
            </w:r>
            <w:r w:rsidR="002A7F1B" w:rsidRPr="00880755">
              <w:rPr>
                <w:rFonts w:ascii="Arial" w:hAnsi="Arial" w:cs="Arial"/>
                <w:lang w:val="mn-MN"/>
              </w:rPr>
              <w:t xml:space="preserve"> </w:t>
            </w:r>
            <w:r w:rsidR="00505F95" w:rsidRPr="00880755">
              <w:rPr>
                <w:rFonts w:ascii="Arial" w:hAnsi="Arial" w:cs="Arial"/>
                <w:lang w:val="mn-MN"/>
              </w:rPr>
              <w:t>тухайн орчинд үйлдвэрлэж, хэрэглэсэн</w:t>
            </w:r>
            <w:r w:rsidR="002A7F1B" w:rsidRPr="00880755">
              <w:rPr>
                <w:rFonts w:ascii="Arial" w:hAnsi="Arial" w:cs="Arial"/>
                <w:lang w:val="mn-MN"/>
              </w:rPr>
              <w:t xml:space="preserve"> сэргээгдэх эрчим хүч нөлөөлж болно. </w:t>
            </w:r>
            <w:r w:rsidR="002A7F1B" w:rsidRPr="00880755">
              <w:rPr>
                <w:rFonts w:ascii="Arial" w:hAnsi="Arial" w:cs="Arial"/>
                <w:color w:val="231F20"/>
                <w:szCs w:val="24"/>
                <w:lang w:val="mn-MN"/>
              </w:rPr>
              <w:t>Жишээ нь</w:t>
            </w:r>
            <w:r w:rsidR="00505F95" w:rsidRPr="00880755">
              <w:rPr>
                <w:rFonts w:ascii="Arial" w:hAnsi="Arial" w:cs="Arial"/>
                <w:color w:val="231F20"/>
                <w:szCs w:val="24"/>
                <w:lang w:val="mn-MN"/>
              </w:rPr>
              <w:t>,</w:t>
            </w:r>
            <w:r w:rsidR="002A7F1B" w:rsidRPr="00880755">
              <w:rPr>
                <w:rFonts w:ascii="Arial" w:hAnsi="Arial" w:cs="Arial"/>
                <w:color w:val="231F20"/>
                <w:szCs w:val="24"/>
                <w:lang w:val="mn-MN"/>
              </w:rPr>
              <w:t xml:space="preserve"> нарны ус</w:t>
            </w:r>
            <w:r w:rsidR="00516C27" w:rsidRPr="00880755">
              <w:rPr>
                <w:rFonts w:ascii="Arial" w:hAnsi="Arial" w:cs="Arial"/>
                <w:color w:val="231F20"/>
                <w:szCs w:val="24"/>
                <w:lang w:val="mn-MN"/>
              </w:rPr>
              <w:t>ан халаалт</w:t>
            </w:r>
            <w:r w:rsidR="002A7F1B" w:rsidRPr="00880755">
              <w:rPr>
                <w:rFonts w:ascii="Arial" w:hAnsi="Arial" w:cs="Arial"/>
                <w:color w:val="231F20"/>
                <w:szCs w:val="24"/>
                <w:lang w:val="mn-MN"/>
              </w:rPr>
              <w:t>ын халуун ус нь худалдан авах түлш эсвэл цахилгаан эрчим хүчний хэмжээг бууруулна (</w:t>
            </w:r>
            <w:r w:rsidR="00516C27" w:rsidRPr="00880755">
              <w:rPr>
                <w:rFonts w:ascii="Arial" w:hAnsi="Arial" w:cs="Arial"/>
                <w:color w:val="231F20"/>
                <w:szCs w:val="24"/>
                <w:lang w:val="mn-MN"/>
              </w:rPr>
              <w:t>өөрөөр хэлбэл,</w:t>
            </w:r>
            <w:r w:rsidR="002A7F1B" w:rsidRPr="00880755">
              <w:rPr>
                <w:rFonts w:ascii="Arial" w:hAnsi="Arial" w:cs="Arial"/>
                <w:color w:val="231F20"/>
                <w:szCs w:val="24"/>
                <w:lang w:val="mn-MN"/>
              </w:rPr>
              <w:t xml:space="preserve">түгээсэн эрчим хүч). </w:t>
            </w:r>
            <w:r w:rsidRPr="00880755">
              <w:rPr>
                <w:rFonts w:ascii="Arial" w:hAnsi="Arial" w:cs="Arial"/>
                <w:color w:val="231F20"/>
                <w:szCs w:val="24"/>
                <w:lang w:val="mn-MN"/>
              </w:rPr>
              <w:t>Хэрэв ус халаахад зарцуулсан эрчим хүчний</w:t>
            </w:r>
            <w:r w:rsidR="004D6249" w:rsidRPr="00880755">
              <w:rPr>
                <w:rFonts w:ascii="Arial" w:hAnsi="Arial" w:cs="Arial"/>
                <w:color w:val="231F20"/>
                <w:szCs w:val="24"/>
                <w:lang w:val="mn-MN"/>
              </w:rPr>
              <w:t xml:space="preserve"> эцсийн</w:t>
            </w:r>
            <w:r w:rsidRPr="00880755">
              <w:rPr>
                <w:rFonts w:ascii="Arial" w:hAnsi="Arial" w:cs="Arial"/>
                <w:color w:val="231F20"/>
                <w:szCs w:val="24"/>
                <w:lang w:val="mn-MN"/>
              </w:rPr>
              <w:t xml:space="preserve"> </w:t>
            </w:r>
            <w:r w:rsidR="004D6249" w:rsidRPr="00880755">
              <w:rPr>
                <w:rFonts w:ascii="Arial" w:hAnsi="Arial" w:cs="Arial"/>
                <w:color w:val="231F20"/>
                <w:szCs w:val="24"/>
                <w:lang w:val="mn-MN"/>
              </w:rPr>
              <w:t>зарцуулалтад</w:t>
            </w:r>
            <w:r w:rsidRPr="00880755">
              <w:rPr>
                <w:rFonts w:ascii="Arial" w:hAnsi="Arial" w:cs="Arial"/>
                <w:color w:val="231F20"/>
                <w:szCs w:val="24"/>
                <w:lang w:val="mn-MN"/>
              </w:rPr>
              <w:t xml:space="preserve"> нарны эрчим хүчийг багтаасан бол түлш эсвэл цахилгаанаас нарны эрчим хүч рүү шилжих нь </w:t>
            </w:r>
            <w:r w:rsidR="006A44EB" w:rsidRPr="00880755">
              <w:rPr>
                <w:rFonts w:ascii="Arial" w:hAnsi="Arial" w:cs="Arial"/>
                <w:color w:val="231F20"/>
                <w:szCs w:val="24"/>
                <w:lang w:val="mn-MN"/>
              </w:rPr>
              <w:t xml:space="preserve">зарцуулалтад </w:t>
            </w:r>
            <w:r w:rsidRPr="00880755">
              <w:rPr>
                <w:rFonts w:ascii="Arial" w:hAnsi="Arial" w:cs="Arial"/>
                <w:color w:val="231F20"/>
                <w:szCs w:val="24"/>
                <w:lang w:val="mn-MN"/>
              </w:rPr>
              <w:t xml:space="preserve"> бага зэрэг нөлөөл</w:t>
            </w:r>
            <w:r w:rsidR="006A44EB" w:rsidRPr="00880755">
              <w:rPr>
                <w:rFonts w:ascii="Arial" w:hAnsi="Arial" w:cs="Arial"/>
                <w:color w:val="231F20"/>
                <w:szCs w:val="24"/>
                <w:lang w:val="mn-MN"/>
              </w:rPr>
              <w:t>өх учраас эрчим хүчний үр ашигт мөн бага нөлөөл үзүүлнэ</w:t>
            </w:r>
            <w:r w:rsidRPr="00880755">
              <w:rPr>
                <w:rFonts w:ascii="Arial" w:hAnsi="Arial" w:cs="Arial"/>
                <w:color w:val="231F20"/>
                <w:szCs w:val="24"/>
                <w:lang w:val="mn-MN"/>
              </w:rPr>
              <w:t xml:space="preserve">. </w:t>
            </w:r>
            <w:r w:rsidR="00732F1B" w:rsidRPr="00880755">
              <w:rPr>
                <w:rFonts w:ascii="Arial" w:hAnsi="Arial" w:cs="Arial"/>
                <w:color w:val="231F20"/>
                <w:szCs w:val="24"/>
                <w:lang w:val="mn-MN"/>
              </w:rPr>
              <w:t>Хэрэв зарцуулалт</w:t>
            </w:r>
            <w:r w:rsidR="004D4094" w:rsidRPr="00880755">
              <w:rPr>
                <w:rFonts w:ascii="Arial" w:hAnsi="Arial" w:cs="Arial"/>
                <w:color w:val="231F20"/>
                <w:szCs w:val="24"/>
                <w:lang w:val="mn-MN"/>
              </w:rPr>
              <w:t>ыг</w:t>
            </w:r>
            <w:r w:rsidR="00732F1B" w:rsidRPr="00880755">
              <w:rPr>
                <w:rFonts w:ascii="Arial" w:hAnsi="Arial" w:cs="Arial"/>
                <w:color w:val="231F20"/>
                <w:szCs w:val="24"/>
                <w:lang w:val="mn-MN"/>
              </w:rPr>
              <w:t xml:space="preserve"> түгээсэн эрчим хүчинд суурилдаг бол эрчим хүчний </w:t>
            </w:r>
            <w:r w:rsidR="009A707C" w:rsidRPr="00880755">
              <w:rPr>
                <w:rFonts w:ascii="Arial" w:hAnsi="Arial" w:cs="Arial"/>
                <w:color w:val="231F20"/>
                <w:szCs w:val="24"/>
                <w:lang w:val="mn-MN"/>
              </w:rPr>
              <w:t>үр ашгий</w:t>
            </w:r>
            <w:r w:rsidR="004D4094" w:rsidRPr="00880755">
              <w:rPr>
                <w:rFonts w:ascii="Arial" w:hAnsi="Arial" w:cs="Arial"/>
                <w:color w:val="231F20"/>
                <w:szCs w:val="24"/>
                <w:lang w:val="mn-MN"/>
              </w:rPr>
              <w:t>н</w:t>
            </w:r>
            <w:r w:rsidR="009A707C" w:rsidRPr="00880755">
              <w:rPr>
                <w:rFonts w:ascii="Arial" w:hAnsi="Arial" w:cs="Arial"/>
                <w:color w:val="231F20"/>
                <w:szCs w:val="24"/>
                <w:lang w:val="mn-MN"/>
              </w:rPr>
              <w:t xml:space="preserve"> </w:t>
            </w:r>
            <w:r w:rsidR="004D4094" w:rsidRPr="00880755">
              <w:rPr>
                <w:rFonts w:ascii="Arial" w:hAnsi="Arial" w:cs="Arial"/>
                <w:color w:val="231F20"/>
                <w:szCs w:val="24"/>
                <w:lang w:val="mn-MN"/>
              </w:rPr>
              <w:t>өсөлт</w:t>
            </w:r>
            <w:r w:rsidR="009A707C" w:rsidRPr="00880755">
              <w:rPr>
                <w:rFonts w:ascii="Arial" w:hAnsi="Arial" w:cs="Arial"/>
                <w:color w:val="231F20"/>
                <w:szCs w:val="24"/>
                <w:lang w:val="mn-MN"/>
              </w:rPr>
              <w:t xml:space="preserve"> илүү </w:t>
            </w:r>
            <w:r w:rsidR="004D4094" w:rsidRPr="00880755">
              <w:rPr>
                <w:rFonts w:ascii="Arial" w:hAnsi="Arial" w:cs="Arial"/>
                <w:color w:val="231F20"/>
                <w:szCs w:val="24"/>
                <w:lang w:val="mn-MN"/>
              </w:rPr>
              <w:t>нэмэгдэнэ</w:t>
            </w:r>
            <w:r w:rsidR="00732F1B" w:rsidRPr="00880755">
              <w:rPr>
                <w:rFonts w:ascii="Arial" w:hAnsi="Arial" w:cs="Arial"/>
                <w:color w:val="231F20"/>
                <w:szCs w:val="24"/>
                <w:lang w:val="mn-MN"/>
              </w:rPr>
              <w:t>.</w:t>
            </w:r>
          </w:p>
          <w:p w14:paraId="04E5E2DC" w14:textId="11E7CE66" w:rsidR="00C87858" w:rsidRPr="00880755" w:rsidRDefault="00C87858">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B.4.4 </w:t>
            </w:r>
            <w:r w:rsidR="00554B75" w:rsidRPr="00880755">
              <w:rPr>
                <w:rFonts w:ascii="Arial" w:hAnsi="Arial" w:cs="Arial"/>
                <w:b/>
                <w:color w:val="231F20"/>
                <w:szCs w:val="24"/>
                <w:lang w:val="mn-MN"/>
              </w:rPr>
              <w:t>Хоол хийх</w:t>
            </w:r>
            <w:r w:rsidR="00C47DCD" w:rsidRPr="00880755">
              <w:rPr>
                <w:rFonts w:ascii="Arial" w:hAnsi="Arial" w:cs="Arial"/>
                <w:b/>
                <w:color w:val="231F20"/>
                <w:szCs w:val="24"/>
                <w:lang w:val="mn-MN"/>
              </w:rPr>
              <w:t>эд зарцуулах эрчим хүчний</w:t>
            </w:r>
            <w:r w:rsidR="00554B75" w:rsidRPr="00880755">
              <w:rPr>
                <w:rFonts w:ascii="Arial" w:hAnsi="Arial" w:cs="Arial"/>
                <w:b/>
                <w:color w:val="231F20"/>
                <w:szCs w:val="24"/>
                <w:lang w:val="mn-MN"/>
              </w:rPr>
              <w:t xml:space="preserve"> заалтууд</w:t>
            </w:r>
          </w:p>
          <w:p w14:paraId="023CC8EC" w14:textId="05EC6310" w:rsidR="00DE61F6" w:rsidRPr="00880755" w:rsidRDefault="00414E7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Энэ заалт нь </w:t>
            </w:r>
            <w:r w:rsidR="00DE61F6" w:rsidRPr="00880755">
              <w:rPr>
                <w:rFonts w:ascii="Arial" w:hAnsi="Arial" w:cs="Arial"/>
                <w:color w:val="231F20"/>
                <w:szCs w:val="24"/>
                <w:lang w:val="mn-MN"/>
              </w:rPr>
              <w:t>(B.11)-р томьёонд харуулсна</w:t>
            </w:r>
            <w:r w:rsidR="00A21B23" w:rsidRPr="00880755">
              <w:rPr>
                <w:rFonts w:ascii="Arial" w:hAnsi="Arial" w:cs="Arial"/>
                <w:color w:val="231F20"/>
                <w:szCs w:val="24"/>
                <w:lang w:val="mn-MN"/>
              </w:rPr>
              <w:t>ар</w:t>
            </w:r>
            <w:r w:rsidR="00DE61F6" w:rsidRPr="00880755">
              <w:rPr>
                <w:rFonts w:ascii="Arial" w:hAnsi="Arial" w:cs="Arial"/>
                <w:color w:val="231F20"/>
                <w:szCs w:val="24"/>
                <w:lang w:val="mn-MN"/>
              </w:rPr>
              <w:t xml:space="preserve"> нэг орон сууцанд хоол хийх эрчим хүчний </w:t>
            </w:r>
            <w:r w:rsidR="00A21B23" w:rsidRPr="00880755">
              <w:rPr>
                <w:rFonts w:ascii="Arial" w:hAnsi="Arial" w:cs="Arial"/>
                <w:color w:val="231F20"/>
                <w:szCs w:val="24"/>
                <w:lang w:val="mn-MN"/>
              </w:rPr>
              <w:t xml:space="preserve">тодорхой </w:t>
            </w:r>
            <w:r w:rsidR="00DE61F6" w:rsidRPr="00880755">
              <w:rPr>
                <w:rFonts w:ascii="Arial" w:hAnsi="Arial" w:cs="Arial"/>
                <w:color w:val="231F20"/>
                <w:szCs w:val="24"/>
                <w:lang w:val="mn-MN"/>
              </w:rPr>
              <w:t>зарцуулалт юм.</w:t>
            </w:r>
          </w:p>
          <w:p w14:paraId="70F4C5A5" w14:textId="77777777" w:rsidR="00C8785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C87858" w:rsidRPr="00880755">
              <w:rPr>
                <w:rFonts w:ascii="Arial" w:hAnsi="Arial" w:cs="Arial"/>
                <w:color w:val="231F20"/>
                <w:szCs w:val="24"/>
                <w:lang w:val="mn-MN"/>
              </w:rPr>
              <w:t xml:space="preserve">         (B.11)</w:t>
            </w:r>
          </w:p>
          <w:p w14:paraId="794F48D2" w14:textId="6AE113CE" w:rsidR="00C87858" w:rsidRPr="00880755" w:rsidRDefault="007E3CB6">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7B2337" w:rsidRPr="00880755">
              <w:rPr>
                <w:rFonts w:ascii="Arial" w:hAnsi="Arial" w:cs="Arial"/>
                <w:color w:val="231F20"/>
                <w:szCs w:val="24"/>
                <w:lang w:val="mn-MN"/>
              </w:rPr>
              <w:t>:</w:t>
            </w:r>
          </w:p>
          <w:p w14:paraId="71A99733" w14:textId="0A0D862B" w:rsidR="00C8785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m:t>
                  </m:r>
                </m:sub>
              </m:sSub>
            </m:oMath>
            <w:r w:rsidR="00C87858" w:rsidRPr="00880755">
              <w:rPr>
                <w:rFonts w:ascii="Arial" w:hAnsi="Arial" w:cs="Arial"/>
                <w:color w:val="231F20"/>
                <w:szCs w:val="24"/>
                <w:lang w:val="mn-MN"/>
              </w:rPr>
              <w:t xml:space="preserve"> </w:t>
            </w:r>
            <w:r w:rsidR="007B2337" w:rsidRPr="00880755">
              <w:rPr>
                <w:rFonts w:ascii="Arial" w:hAnsi="Arial" w:cs="Arial"/>
                <w:color w:val="231F20"/>
                <w:szCs w:val="24"/>
                <w:lang w:val="mn-MN"/>
              </w:rPr>
              <w:t xml:space="preserve">- </w:t>
            </w:r>
            <w:r w:rsidR="00EB20E2" w:rsidRPr="00880755">
              <w:rPr>
                <w:rFonts w:ascii="Arial" w:hAnsi="Arial" w:cs="Arial"/>
                <w:color w:val="231F20"/>
                <w:szCs w:val="24"/>
                <w:lang w:val="mn-MN"/>
              </w:rPr>
              <w:t xml:space="preserve">хоол хийх эрчим хүчний </w:t>
            </w:r>
            <w:r w:rsidR="00994C48" w:rsidRPr="00880755">
              <w:rPr>
                <w:rFonts w:ascii="Arial" w:hAnsi="Arial" w:cs="Arial"/>
                <w:color w:val="231F20"/>
                <w:szCs w:val="24"/>
                <w:lang w:val="mn-MN"/>
              </w:rPr>
              <w:t>зарцуулалтын</w:t>
            </w:r>
            <w:r w:rsidR="00EB20E2" w:rsidRPr="00880755">
              <w:rPr>
                <w:rFonts w:ascii="Arial" w:hAnsi="Arial" w:cs="Arial"/>
                <w:color w:val="231F20"/>
                <w:szCs w:val="24"/>
                <w:lang w:val="mn-MN"/>
              </w:rPr>
              <w:t xml:space="preserve"> заалтын утга</w:t>
            </w:r>
            <w:r w:rsidR="00C87858" w:rsidRPr="00880755">
              <w:rPr>
                <w:rFonts w:ascii="Arial" w:hAnsi="Arial" w:cs="Arial"/>
                <w:color w:val="231F20"/>
                <w:szCs w:val="24"/>
                <w:lang w:val="mn-MN"/>
              </w:rPr>
              <w:t>;</w:t>
            </w:r>
            <w:r w:rsidR="00994C48" w:rsidRPr="00880755">
              <w:rPr>
                <w:rFonts w:ascii="Arial" w:hAnsi="Arial" w:cs="Arial"/>
                <w:color w:val="231F20"/>
                <w:szCs w:val="24"/>
                <w:lang w:val="mn-MN"/>
              </w:rPr>
              <w:t xml:space="preserve"> </w:t>
            </w:r>
          </w:p>
          <w:p w14:paraId="121A638F" w14:textId="3E88FABF" w:rsidR="00C8785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m:t>
                  </m:r>
                </m:sub>
              </m:sSub>
            </m:oMath>
            <w:r w:rsidR="00C87858" w:rsidRPr="00880755">
              <w:rPr>
                <w:rFonts w:ascii="Arial" w:hAnsi="Arial" w:cs="Arial"/>
                <w:color w:val="231F20"/>
                <w:szCs w:val="24"/>
                <w:lang w:val="mn-MN"/>
              </w:rPr>
              <w:t xml:space="preserve"> </w:t>
            </w:r>
            <w:r w:rsidR="007B2337" w:rsidRPr="00880755">
              <w:rPr>
                <w:rFonts w:ascii="Arial" w:hAnsi="Arial" w:cs="Arial"/>
                <w:color w:val="231F20"/>
                <w:szCs w:val="24"/>
                <w:lang w:val="mn-MN"/>
              </w:rPr>
              <w:t xml:space="preserve">- </w:t>
            </w:r>
            <w:r w:rsidR="00A53DF6" w:rsidRPr="00880755">
              <w:rPr>
                <w:rFonts w:ascii="Arial" w:hAnsi="Arial" w:cs="Arial"/>
                <w:color w:val="231F20"/>
                <w:szCs w:val="24"/>
                <w:lang w:val="mn-MN"/>
              </w:rPr>
              <w:t>хоол хийхэд эрчим хүчний зарцуулалт</w:t>
            </w:r>
            <w:r w:rsidR="00C87858" w:rsidRPr="00880755">
              <w:rPr>
                <w:rFonts w:ascii="Arial" w:hAnsi="Arial" w:cs="Arial"/>
                <w:color w:val="231F20"/>
                <w:szCs w:val="24"/>
                <w:lang w:val="mn-MN"/>
              </w:rPr>
              <w:t>;</w:t>
            </w:r>
          </w:p>
          <w:p w14:paraId="196A2B4F" w14:textId="2AFFEADD" w:rsidR="00C8785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C87858" w:rsidRPr="00880755">
              <w:rPr>
                <w:rFonts w:ascii="Arial" w:hAnsi="Arial" w:cs="Arial"/>
                <w:color w:val="231F20"/>
                <w:szCs w:val="24"/>
                <w:lang w:val="mn-MN"/>
              </w:rPr>
              <w:t xml:space="preserve"> </w:t>
            </w:r>
            <w:r w:rsidR="00C32629" w:rsidRPr="00880755">
              <w:rPr>
                <w:rFonts w:ascii="Arial" w:hAnsi="Arial" w:cs="Arial"/>
                <w:color w:val="231F20"/>
                <w:szCs w:val="24"/>
                <w:lang w:val="mn-MN"/>
              </w:rPr>
              <w:t xml:space="preserve">- </w:t>
            </w:r>
            <w:r w:rsidR="003D428A" w:rsidRPr="00880755">
              <w:rPr>
                <w:rFonts w:ascii="Arial" w:hAnsi="Arial" w:cs="Arial"/>
                <w:color w:val="231F20"/>
                <w:szCs w:val="24"/>
                <w:lang w:val="mn-MN"/>
              </w:rPr>
              <w:t>өрхийн тоо</w:t>
            </w:r>
            <w:r w:rsidR="00C87858" w:rsidRPr="00880755">
              <w:rPr>
                <w:rFonts w:ascii="Arial" w:hAnsi="Arial" w:cs="Arial"/>
                <w:color w:val="231F20"/>
                <w:szCs w:val="24"/>
                <w:lang w:val="mn-MN"/>
              </w:rPr>
              <w:t>.</w:t>
            </w:r>
          </w:p>
          <w:p w14:paraId="190C3EAF" w14:textId="208923B3" w:rsidR="00BE1B1F" w:rsidRPr="00880755" w:rsidRDefault="0064748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Хөгжиж буй орнуудад модыг </w:t>
            </w:r>
            <w:r w:rsidR="00C32629" w:rsidRPr="00880755">
              <w:rPr>
                <w:rFonts w:ascii="Arial" w:hAnsi="Arial" w:cs="Arial"/>
                <w:color w:val="231F20"/>
                <w:szCs w:val="24"/>
                <w:lang w:val="mn-MN"/>
              </w:rPr>
              <w:t>шингэрүүлсэн хий</w:t>
            </w:r>
            <w:r w:rsidRPr="00880755">
              <w:rPr>
                <w:rFonts w:ascii="Arial" w:hAnsi="Arial" w:cs="Arial"/>
                <w:color w:val="231F20"/>
                <w:szCs w:val="24"/>
                <w:lang w:val="mn-MN"/>
              </w:rPr>
              <w:t>, байгалийн хий,</w:t>
            </w:r>
            <w:r w:rsidR="00C32629" w:rsidRPr="00880755">
              <w:rPr>
                <w:rFonts w:ascii="Arial" w:hAnsi="Arial" w:cs="Arial"/>
                <w:color w:val="231F20"/>
                <w:szCs w:val="24"/>
                <w:lang w:val="mn-MN"/>
              </w:rPr>
              <w:t xml:space="preserve"> бүр</w:t>
            </w:r>
            <w:r w:rsidRPr="00880755">
              <w:rPr>
                <w:rFonts w:ascii="Arial" w:hAnsi="Arial" w:cs="Arial"/>
                <w:color w:val="231F20"/>
                <w:szCs w:val="24"/>
                <w:lang w:val="mn-MN"/>
              </w:rPr>
              <w:t xml:space="preserve"> цахилгаанаар солих нь эрчим хүчний үр ашгийн асар их ялгаатай байдлаас шалтгаалан</w:t>
            </w:r>
            <w:r w:rsidR="00C32629" w:rsidRPr="00880755">
              <w:rPr>
                <w:rFonts w:ascii="Arial" w:hAnsi="Arial" w:cs="Arial"/>
                <w:color w:val="231F20"/>
                <w:szCs w:val="24"/>
                <w:lang w:val="mn-MN"/>
              </w:rPr>
              <w:t>,</w:t>
            </w:r>
            <w:r w:rsidRPr="00880755">
              <w:rPr>
                <w:rFonts w:ascii="Arial" w:hAnsi="Arial" w:cs="Arial"/>
                <w:color w:val="231F20"/>
                <w:szCs w:val="24"/>
                <w:lang w:val="mn-MN"/>
              </w:rPr>
              <w:t xml:space="preserve"> хоол хийхэд шаардагдах эрчим хүчний тодорхой </w:t>
            </w:r>
            <w:r w:rsidR="00C32629" w:rsidRPr="00880755">
              <w:rPr>
                <w:rFonts w:ascii="Arial" w:hAnsi="Arial" w:cs="Arial"/>
                <w:color w:val="231F20"/>
                <w:szCs w:val="24"/>
                <w:lang w:val="mn-MN"/>
              </w:rPr>
              <w:t>зарцуулалты</w:t>
            </w:r>
            <w:r w:rsidRPr="00880755">
              <w:rPr>
                <w:rFonts w:ascii="Arial" w:hAnsi="Arial" w:cs="Arial"/>
                <w:color w:val="231F20"/>
                <w:szCs w:val="24"/>
                <w:lang w:val="mn-MN"/>
              </w:rPr>
              <w:t xml:space="preserve">г эрс бууруулдаг (ойролцоогоор 10 дахин). </w:t>
            </w:r>
            <w:r w:rsidR="00C32629" w:rsidRPr="00880755">
              <w:rPr>
                <w:rFonts w:ascii="Arial" w:hAnsi="Arial" w:cs="Arial"/>
                <w:color w:val="231F20"/>
                <w:szCs w:val="24"/>
                <w:lang w:val="mn-MN"/>
              </w:rPr>
              <w:t>Түлшийг</w:t>
            </w:r>
            <w:r w:rsidRPr="00880755">
              <w:rPr>
                <w:rFonts w:ascii="Arial" w:hAnsi="Arial" w:cs="Arial"/>
                <w:color w:val="231F20"/>
                <w:szCs w:val="24"/>
                <w:lang w:val="mn-MN"/>
              </w:rPr>
              <w:t xml:space="preserve"> </w:t>
            </w:r>
            <w:r w:rsidR="00C32629" w:rsidRPr="00880755">
              <w:rPr>
                <w:rFonts w:ascii="Arial" w:hAnsi="Arial" w:cs="Arial"/>
                <w:color w:val="231F20"/>
                <w:szCs w:val="24"/>
                <w:lang w:val="mn-MN"/>
              </w:rPr>
              <w:t>ингэж солих</w:t>
            </w:r>
            <w:r w:rsidRPr="00880755">
              <w:rPr>
                <w:rFonts w:ascii="Arial" w:hAnsi="Arial" w:cs="Arial"/>
                <w:color w:val="231F20"/>
                <w:szCs w:val="24"/>
                <w:lang w:val="mn-MN"/>
              </w:rPr>
              <w:t xml:space="preserve">ыг эрчим </w:t>
            </w:r>
            <w:r w:rsidRPr="00880755">
              <w:rPr>
                <w:rFonts w:ascii="Arial" w:hAnsi="Arial" w:cs="Arial"/>
                <w:color w:val="231F20"/>
                <w:szCs w:val="24"/>
                <w:lang w:val="mn-MN"/>
              </w:rPr>
              <w:lastRenderedPageBreak/>
              <w:t>хүчний үр ашгийг дээшлүүл</w:t>
            </w:r>
            <w:r w:rsidR="00C32629" w:rsidRPr="00880755">
              <w:rPr>
                <w:rFonts w:ascii="Arial" w:hAnsi="Arial" w:cs="Arial"/>
                <w:color w:val="231F20"/>
                <w:szCs w:val="24"/>
                <w:lang w:val="mn-MN"/>
              </w:rPr>
              <w:t>н</w:t>
            </w:r>
            <w:r w:rsidRPr="00880755">
              <w:rPr>
                <w:rFonts w:ascii="Arial" w:hAnsi="Arial" w:cs="Arial"/>
                <w:color w:val="231F20"/>
                <w:szCs w:val="24"/>
                <w:lang w:val="mn-MN"/>
              </w:rPr>
              <w:t xml:space="preserve">э гэж үзвэл эрчим хүчний үр ашгийн индекст тусгана. Хэрэв хэрэглэгч түлш </w:t>
            </w:r>
            <w:r w:rsidR="00C32629" w:rsidRPr="00880755">
              <w:rPr>
                <w:rFonts w:ascii="Arial" w:hAnsi="Arial" w:cs="Arial"/>
                <w:color w:val="231F20"/>
                <w:szCs w:val="24"/>
                <w:lang w:val="mn-MN"/>
              </w:rPr>
              <w:t>с</w:t>
            </w:r>
            <w:r w:rsidRPr="00880755">
              <w:rPr>
                <w:rFonts w:ascii="Arial" w:hAnsi="Arial" w:cs="Arial"/>
                <w:color w:val="231F20"/>
                <w:szCs w:val="24"/>
                <w:lang w:val="mn-MN"/>
              </w:rPr>
              <w:t>о</w:t>
            </w:r>
            <w:r w:rsidR="00C32629" w:rsidRPr="00880755">
              <w:rPr>
                <w:rFonts w:ascii="Arial" w:hAnsi="Arial" w:cs="Arial"/>
                <w:color w:val="231F20"/>
                <w:szCs w:val="24"/>
                <w:lang w:val="mn-MN"/>
              </w:rPr>
              <w:t>ли</w:t>
            </w:r>
            <w:r w:rsidRPr="00880755">
              <w:rPr>
                <w:rFonts w:ascii="Arial" w:hAnsi="Arial" w:cs="Arial"/>
                <w:color w:val="231F20"/>
                <w:szCs w:val="24"/>
                <w:lang w:val="mn-MN"/>
              </w:rPr>
              <w:t xml:space="preserve">х нөлөөг салгаж, </w:t>
            </w:r>
            <w:r w:rsidR="00C32629" w:rsidRPr="00880755">
              <w:rPr>
                <w:rFonts w:ascii="Arial" w:hAnsi="Arial" w:cs="Arial"/>
                <w:color w:val="231F20"/>
                <w:szCs w:val="24"/>
                <w:lang w:val="mn-MN"/>
              </w:rPr>
              <w:t xml:space="preserve">үр ашгийн </w:t>
            </w:r>
            <w:r w:rsidRPr="00880755">
              <w:rPr>
                <w:rFonts w:ascii="Arial" w:hAnsi="Arial" w:cs="Arial"/>
                <w:color w:val="231F20"/>
                <w:szCs w:val="24"/>
                <w:lang w:val="mn-MN"/>
              </w:rPr>
              <w:t>индексээс хасахыг хүс</w:t>
            </w:r>
            <w:r w:rsidR="000D720E" w:rsidRPr="00880755">
              <w:rPr>
                <w:rFonts w:ascii="Arial" w:hAnsi="Arial" w:cs="Arial"/>
                <w:color w:val="231F20"/>
                <w:szCs w:val="24"/>
                <w:lang w:val="mn-MN"/>
              </w:rPr>
              <w:t>вэ</w:t>
            </w:r>
            <w:r w:rsidRPr="00880755">
              <w:rPr>
                <w:rFonts w:ascii="Arial" w:hAnsi="Arial" w:cs="Arial"/>
                <w:color w:val="231F20"/>
                <w:szCs w:val="24"/>
                <w:lang w:val="mn-MN"/>
              </w:rPr>
              <w:t>л (B.11)</w:t>
            </w:r>
            <w:r w:rsidR="000D720E" w:rsidRPr="00880755">
              <w:rPr>
                <w:rFonts w:ascii="Arial" w:hAnsi="Arial" w:cs="Arial"/>
                <w:color w:val="231F20"/>
                <w:szCs w:val="24"/>
                <w:lang w:val="mn-MN"/>
              </w:rPr>
              <w:t>-р</w:t>
            </w:r>
            <w:r w:rsidRPr="00880755">
              <w:rPr>
                <w:rFonts w:ascii="Arial" w:hAnsi="Arial" w:cs="Arial"/>
                <w:color w:val="231F20"/>
                <w:szCs w:val="24"/>
                <w:lang w:val="mn-MN"/>
              </w:rPr>
              <w:t xml:space="preserve"> томъёог ашигтай энергийн тодорхой зарцуулалтаар тооцоолох хэрэгтэй.</w:t>
            </w:r>
          </w:p>
          <w:p w14:paraId="05CD6FE8" w14:textId="5EBF6CC1" w:rsidR="00DF5283" w:rsidRPr="00880755" w:rsidRDefault="00B54A94">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Авч үзэж байгаа заалт нь </w:t>
            </w:r>
            <w:r w:rsidR="0064748C" w:rsidRPr="00880755">
              <w:rPr>
                <w:rFonts w:ascii="Arial" w:hAnsi="Arial" w:cs="Arial"/>
                <w:color w:val="231F20"/>
                <w:szCs w:val="24"/>
                <w:lang w:val="mn-MN"/>
              </w:rPr>
              <w:t>(B.12)-томьёонд үзүүлсн</w:t>
            </w:r>
            <w:r w:rsidRPr="00880755">
              <w:rPr>
                <w:rFonts w:ascii="Arial" w:hAnsi="Arial" w:cs="Arial"/>
                <w:color w:val="231F20"/>
                <w:szCs w:val="24"/>
                <w:lang w:val="mn-MN"/>
              </w:rPr>
              <w:t>ээр</w:t>
            </w:r>
            <w:r w:rsidR="0064748C" w:rsidRPr="00880755">
              <w:rPr>
                <w:rFonts w:ascii="Arial" w:hAnsi="Arial" w:cs="Arial"/>
                <w:color w:val="231F20"/>
                <w:szCs w:val="24"/>
                <w:lang w:val="mn-MN"/>
              </w:rPr>
              <w:t xml:space="preserve"> нэг айл нэг орон сууцанд хоол хийх эрчим хүчний </w:t>
            </w:r>
            <w:r w:rsidRPr="00880755">
              <w:rPr>
                <w:rFonts w:ascii="Arial" w:hAnsi="Arial" w:cs="Arial"/>
                <w:color w:val="231F20"/>
                <w:szCs w:val="24"/>
                <w:lang w:val="mn-MN"/>
              </w:rPr>
              <w:t xml:space="preserve">тодорхой </w:t>
            </w:r>
            <w:r w:rsidR="0064748C" w:rsidRPr="00880755">
              <w:rPr>
                <w:rFonts w:ascii="Arial" w:hAnsi="Arial" w:cs="Arial"/>
                <w:color w:val="231F20"/>
                <w:szCs w:val="24"/>
                <w:lang w:val="mn-MN"/>
              </w:rPr>
              <w:t>зарцуулалт юм.</w:t>
            </w:r>
          </w:p>
          <w:p w14:paraId="354AD0D4" w14:textId="77777777" w:rsidR="00BE1B1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ck.u</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ck.u</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BE1B1F" w:rsidRPr="00880755">
              <w:rPr>
                <w:rFonts w:ascii="Arial" w:hAnsi="Arial" w:cs="Arial"/>
                <w:color w:val="231F20"/>
                <w:szCs w:val="24"/>
                <w:lang w:val="mn-MN"/>
              </w:rPr>
              <w:t xml:space="preserve">         (B.12)</w:t>
            </w:r>
          </w:p>
          <w:p w14:paraId="123A1BAD" w14:textId="76DFF5A2" w:rsidR="00BE1B1F" w:rsidRPr="00880755" w:rsidRDefault="00BE1B1F">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B54A94" w:rsidRPr="00880755">
              <w:rPr>
                <w:rFonts w:ascii="Arial" w:hAnsi="Arial" w:cs="Arial"/>
                <w:color w:val="231F20"/>
                <w:szCs w:val="24"/>
                <w:lang w:val="mn-MN"/>
              </w:rPr>
              <w:t>:</w:t>
            </w:r>
          </w:p>
          <w:p w14:paraId="5A447A56" w14:textId="1552DE35" w:rsidR="00BE1B1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ck.u</m:t>
                  </m:r>
                </m:sub>
              </m:sSub>
            </m:oMath>
            <w:r w:rsidR="00BE1B1F" w:rsidRPr="00880755">
              <w:rPr>
                <w:rFonts w:ascii="Arial" w:eastAsiaTheme="minorEastAsia" w:hAnsi="Arial" w:cs="Arial"/>
                <w:color w:val="231F20"/>
                <w:szCs w:val="24"/>
                <w:lang w:val="mn-MN"/>
              </w:rPr>
              <w:t xml:space="preserve"> </w:t>
            </w:r>
            <w:r w:rsidR="00B54A94" w:rsidRPr="00880755">
              <w:rPr>
                <w:rFonts w:ascii="Arial" w:eastAsiaTheme="minorEastAsia" w:hAnsi="Arial" w:cs="Arial"/>
                <w:color w:val="231F20"/>
                <w:szCs w:val="24"/>
                <w:lang w:val="mn-MN"/>
              </w:rPr>
              <w:t xml:space="preserve">- </w:t>
            </w:r>
            <w:r w:rsidR="009974D6" w:rsidRPr="00880755">
              <w:rPr>
                <w:rFonts w:ascii="Arial" w:hAnsi="Arial" w:cs="Arial"/>
                <w:color w:val="231F20"/>
                <w:szCs w:val="24"/>
                <w:lang w:val="mn-MN"/>
              </w:rPr>
              <w:t xml:space="preserve">хоол хийхэд </w:t>
            </w:r>
            <w:r w:rsidR="005010B9" w:rsidRPr="00880755">
              <w:rPr>
                <w:rFonts w:ascii="Arial" w:hAnsi="Arial" w:cs="Arial"/>
                <w:color w:val="231F20"/>
                <w:szCs w:val="24"/>
                <w:lang w:val="mn-MN"/>
              </w:rPr>
              <w:t>ашигтай</w:t>
            </w:r>
            <w:r w:rsidR="009974D6" w:rsidRPr="00880755">
              <w:rPr>
                <w:rFonts w:ascii="Arial" w:hAnsi="Arial" w:cs="Arial"/>
                <w:color w:val="231F20"/>
                <w:szCs w:val="24"/>
                <w:lang w:val="mn-MN"/>
              </w:rPr>
              <w:t xml:space="preserve"> эрчим хүчний зарцуулалтын заалтын утга</w:t>
            </w:r>
            <w:r w:rsidR="00BE1B1F" w:rsidRPr="00880755">
              <w:rPr>
                <w:rFonts w:ascii="Arial" w:hAnsi="Arial" w:cs="Arial"/>
                <w:color w:val="231F20"/>
                <w:szCs w:val="24"/>
                <w:lang w:val="mn-MN"/>
              </w:rPr>
              <w:t>;</w:t>
            </w:r>
          </w:p>
          <w:p w14:paraId="101621D1" w14:textId="7CCB1861" w:rsidR="00BE1B1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ck.u</m:t>
                  </m:r>
                </m:sub>
              </m:sSub>
            </m:oMath>
            <w:r w:rsidR="00BE1B1F" w:rsidRPr="00880755">
              <w:rPr>
                <w:rFonts w:ascii="Arial" w:eastAsiaTheme="minorEastAsia" w:hAnsi="Arial" w:cs="Arial"/>
                <w:color w:val="231F20"/>
                <w:szCs w:val="24"/>
                <w:lang w:val="mn-MN"/>
              </w:rPr>
              <w:t xml:space="preserve"> </w:t>
            </w:r>
            <w:r w:rsidR="00B54A94" w:rsidRPr="00880755">
              <w:rPr>
                <w:rFonts w:ascii="Arial" w:eastAsiaTheme="minorEastAsia" w:hAnsi="Arial" w:cs="Arial"/>
                <w:color w:val="231F20"/>
                <w:szCs w:val="24"/>
                <w:lang w:val="mn-MN"/>
              </w:rPr>
              <w:t xml:space="preserve">- </w:t>
            </w:r>
            <w:r w:rsidR="00CA1458" w:rsidRPr="00880755">
              <w:rPr>
                <w:rFonts w:ascii="Arial" w:hAnsi="Arial" w:cs="Arial"/>
                <w:color w:val="231F20"/>
                <w:szCs w:val="24"/>
                <w:lang w:val="mn-MN"/>
              </w:rPr>
              <w:t>х</w:t>
            </w:r>
            <w:r w:rsidR="00EE77AA" w:rsidRPr="00880755">
              <w:rPr>
                <w:rFonts w:ascii="Arial" w:hAnsi="Arial" w:cs="Arial"/>
                <w:color w:val="231F20"/>
                <w:szCs w:val="24"/>
                <w:lang w:val="mn-MN"/>
              </w:rPr>
              <w:t>оол хийхэд ашигтай</w:t>
            </w:r>
            <w:r w:rsidR="00CA1458" w:rsidRPr="00880755">
              <w:rPr>
                <w:rFonts w:ascii="Arial" w:hAnsi="Arial" w:cs="Arial"/>
                <w:color w:val="231F20"/>
                <w:szCs w:val="24"/>
                <w:lang w:val="mn-MN"/>
              </w:rPr>
              <w:t xml:space="preserve"> эрчим хүчний зарцуулалт</w:t>
            </w:r>
            <w:r w:rsidR="00BE1B1F" w:rsidRPr="00880755">
              <w:rPr>
                <w:rFonts w:ascii="Arial" w:hAnsi="Arial" w:cs="Arial"/>
                <w:color w:val="231F20"/>
                <w:szCs w:val="24"/>
                <w:lang w:val="mn-MN"/>
              </w:rPr>
              <w:t>;</w:t>
            </w:r>
          </w:p>
          <w:p w14:paraId="3C1C09F8" w14:textId="17953D43" w:rsidR="00BE1B1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BE1B1F" w:rsidRPr="00880755">
              <w:rPr>
                <w:rFonts w:ascii="Arial" w:eastAsiaTheme="minorEastAsia" w:hAnsi="Arial" w:cs="Arial"/>
                <w:color w:val="231F20"/>
                <w:szCs w:val="24"/>
                <w:lang w:val="mn-MN"/>
              </w:rPr>
              <w:t xml:space="preserve"> </w:t>
            </w:r>
            <w:r w:rsidR="00B54A94" w:rsidRPr="00880755">
              <w:rPr>
                <w:rFonts w:ascii="Arial" w:eastAsiaTheme="minorEastAsia" w:hAnsi="Arial" w:cs="Arial"/>
                <w:color w:val="231F20"/>
                <w:szCs w:val="24"/>
                <w:lang w:val="mn-MN"/>
              </w:rPr>
              <w:t xml:space="preserve">- </w:t>
            </w:r>
            <w:r w:rsidR="00E6319A" w:rsidRPr="00880755">
              <w:rPr>
                <w:rFonts w:ascii="Arial" w:hAnsi="Arial" w:cs="Arial"/>
                <w:color w:val="231F20"/>
                <w:szCs w:val="24"/>
                <w:lang w:val="mn-MN"/>
              </w:rPr>
              <w:t>өрхийн тоо</w:t>
            </w:r>
            <w:r w:rsidR="00BE1B1F" w:rsidRPr="00880755">
              <w:rPr>
                <w:rFonts w:ascii="Arial" w:hAnsi="Arial" w:cs="Arial"/>
                <w:color w:val="231F20"/>
                <w:szCs w:val="24"/>
                <w:lang w:val="mn-MN"/>
              </w:rPr>
              <w:t>.</w:t>
            </w:r>
          </w:p>
          <w:p w14:paraId="1AB74E08" w14:textId="23239814" w:rsidR="0069425A" w:rsidRPr="00880755" w:rsidRDefault="00E52568">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Ашигтай эрчим хүчний </w:t>
            </w:r>
            <w:r w:rsidR="00C7209D" w:rsidRPr="00880755">
              <w:rPr>
                <w:rFonts w:ascii="Arial" w:hAnsi="Arial" w:cs="Arial"/>
                <w:color w:val="231F20"/>
                <w:szCs w:val="24"/>
                <w:lang w:val="mn-MN"/>
              </w:rPr>
              <w:t xml:space="preserve">зарцуулалтыг </w:t>
            </w:r>
            <w:r w:rsidRPr="00880755">
              <w:rPr>
                <w:rFonts w:ascii="Arial" w:hAnsi="Arial" w:cs="Arial"/>
                <w:color w:val="231F20"/>
                <w:szCs w:val="24"/>
                <w:lang w:val="mn-MN"/>
              </w:rPr>
              <w:t>түлш тус бүрийн эрчим хүчний зарцуулалтыг эрчим хүчний дундаж</w:t>
            </w:r>
            <w:r w:rsidR="00C7209D" w:rsidRPr="00880755">
              <w:rPr>
                <w:rFonts w:ascii="Arial" w:hAnsi="Arial" w:cs="Arial"/>
                <w:color w:val="231F20"/>
                <w:szCs w:val="24"/>
                <w:lang w:val="mn-MN"/>
              </w:rPr>
              <w:t xml:space="preserve"> үр ашгаар</w:t>
            </w:r>
            <w:r w:rsidR="00570A19" w:rsidRPr="00880755">
              <w:rPr>
                <w:rFonts w:ascii="Arial" w:hAnsi="Arial" w:cs="Arial"/>
                <w:color w:val="231F20"/>
                <w:szCs w:val="24"/>
                <w:lang w:val="mn-MN"/>
              </w:rPr>
              <w:t xml:space="preserve">  (</w:t>
            </w:r>
            <w:r w:rsidR="004028D9" w:rsidRPr="00880755">
              <w:rPr>
                <w:rFonts w:ascii="Arial" w:hAnsi="Arial" w:cs="Arial"/>
                <w:color w:val="231F20"/>
                <w:szCs w:val="24"/>
                <w:lang w:val="mn-MN"/>
              </w:rPr>
              <w:t>жишээлбэл</w:t>
            </w:r>
            <w:r w:rsidR="00C2455A" w:rsidRPr="00880755">
              <w:rPr>
                <w:rFonts w:ascii="Arial" w:hAnsi="Arial" w:cs="Arial"/>
                <w:color w:val="231F20"/>
                <w:szCs w:val="24"/>
                <w:lang w:val="mn-MN"/>
              </w:rPr>
              <w:t>,</w:t>
            </w:r>
            <w:r w:rsidR="004028D9" w:rsidRPr="00880755">
              <w:rPr>
                <w:rFonts w:ascii="Arial" w:hAnsi="Arial" w:cs="Arial"/>
                <w:color w:val="231F20"/>
                <w:szCs w:val="24"/>
                <w:lang w:val="mn-MN"/>
              </w:rPr>
              <w:t xml:space="preserve"> хоол хийхэд 45% </w:t>
            </w:r>
            <w:r w:rsidR="00C2455A" w:rsidRPr="00880755">
              <w:rPr>
                <w:rFonts w:ascii="Arial" w:hAnsi="Arial" w:cs="Arial"/>
                <w:color w:val="231F20"/>
                <w:szCs w:val="24"/>
                <w:lang w:val="mn-MN"/>
              </w:rPr>
              <w:t>шингэрүүлсэн хий</w:t>
            </w:r>
            <w:r w:rsidR="004028D9" w:rsidRPr="00880755">
              <w:rPr>
                <w:rFonts w:ascii="Arial" w:hAnsi="Arial" w:cs="Arial"/>
                <w:color w:val="231F20"/>
                <w:szCs w:val="24"/>
                <w:lang w:val="mn-MN"/>
              </w:rPr>
              <w:t xml:space="preserve"> болон хий</w:t>
            </w:r>
            <w:r w:rsidR="005D1A57" w:rsidRPr="00880755">
              <w:rPr>
                <w:rFonts w:ascii="Arial" w:hAnsi="Arial" w:cs="Arial"/>
                <w:color w:val="231F20"/>
                <w:szCs w:val="24"/>
                <w:lang w:val="mn-MN"/>
              </w:rPr>
              <w:t>н хувьд 45 %</w:t>
            </w:r>
            <w:r w:rsidR="004028D9" w:rsidRPr="00880755">
              <w:rPr>
                <w:rFonts w:ascii="Arial" w:hAnsi="Arial" w:cs="Arial"/>
                <w:color w:val="231F20"/>
                <w:szCs w:val="24"/>
                <w:lang w:val="mn-MN"/>
              </w:rPr>
              <w:t>, цахилгаан</w:t>
            </w:r>
            <w:r w:rsidR="005D1A57" w:rsidRPr="00880755">
              <w:rPr>
                <w:rFonts w:ascii="Arial" w:hAnsi="Arial" w:cs="Arial"/>
                <w:color w:val="231F20"/>
                <w:szCs w:val="24"/>
                <w:lang w:val="mn-MN"/>
              </w:rPr>
              <w:t>ы хувьд 80 %</w:t>
            </w:r>
            <w:r w:rsidR="004028D9" w:rsidRPr="00880755">
              <w:rPr>
                <w:rFonts w:ascii="Arial" w:hAnsi="Arial" w:cs="Arial"/>
                <w:color w:val="231F20"/>
                <w:szCs w:val="24"/>
                <w:lang w:val="mn-MN"/>
              </w:rPr>
              <w:t>,</w:t>
            </w:r>
            <w:r w:rsidR="005D1A57" w:rsidRPr="00880755">
              <w:rPr>
                <w:rFonts w:ascii="Arial" w:hAnsi="Arial" w:cs="Arial"/>
                <w:color w:val="231F20"/>
                <w:szCs w:val="24"/>
                <w:lang w:val="mn-MN"/>
              </w:rPr>
              <w:t xml:space="preserve">модны </w:t>
            </w:r>
            <w:r w:rsidR="004028D9" w:rsidRPr="00880755">
              <w:rPr>
                <w:rFonts w:ascii="Arial" w:hAnsi="Arial" w:cs="Arial"/>
                <w:color w:val="231F20"/>
                <w:szCs w:val="24"/>
                <w:lang w:val="mn-MN"/>
              </w:rPr>
              <w:t>нүүрс</w:t>
            </w:r>
            <w:r w:rsidR="005D1A57" w:rsidRPr="00880755">
              <w:rPr>
                <w:rFonts w:ascii="Arial" w:hAnsi="Arial" w:cs="Arial"/>
                <w:color w:val="231F20"/>
                <w:szCs w:val="24"/>
                <w:lang w:val="mn-MN"/>
              </w:rPr>
              <w:t>ний хувьд 10 %</w:t>
            </w:r>
            <w:r w:rsidR="004028D9" w:rsidRPr="00880755">
              <w:rPr>
                <w:rFonts w:ascii="Arial" w:hAnsi="Arial" w:cs="Arial"/>
                <w:color w:val="231F20"/>
                <w:szCs w:val="24"/>
                <w:lang w:val="mn-MN"/>
              </w:rPr>
              <w:t>, мод</w:t>
            </w:r>
            <w:r w:rsidR="005D1A57" w:rsidRPr="00880755">
              <w:rPr>
                <w:rFonts w:ascii="Arial" w:hAnsi="Arial" w:cs="Arial"/>
                <w:color w:val="231F20"/>
                <w:szCs w:val="24"/>
                <w:lang w:val="mn-MN"/>
              </w:rPr>
              <w:t>ны хувьд 5 %</w:t>
            </w:r>
            <w:r w:rsidR="00570A19" w:rsidRPr="00880755">
              <w:rPr>
                <w:rFonts w:ascii="Arial" w:hAnsi="Arial" w:cs="Arial"/>
                <w:color w:val="231F20"/>
                <w:szCs w:val="24"/>
                <w:lang w:val="mn-MN"/>
              </w:rPr>
              <w:t xml:space="preserve">) </w:t>
            </w:r>
            <w:r w:rsidR="00C2455A" w:rsidRPr="00880755">
              <w:rPr>
                <w:rFonts w:ascii="Arial" w:hAnsi="Arial" w:cs="Arial"/>
                <w:color w:val="231F20"/>
                <w:szCs w:val="24"/>
                <w:lang w:val="mn-MN"/>
              </w:rPr>
              <w:t xml:space="preserve">нь </w:t>
            </w:r>
            <w:r w:rsidR="00570A19" w:rsidRPr="00880755">
              <w:rPr>
                <w:rFonts w:ascii="Arial" w:hAnsi="Arial" w:cs="Arial"/>
                <w:color w:val="231F20"/>
                <w:szCs w:val="24"/>
                <w:lang w:val="mn-MN"/>
              </w:rPr>
              <w:t>үржүүлж тооцдог.</w:t>
            </w:r>
          </w:p>
          <w:p w14:paraId="053941B5" w14:textId="77777777" w:rsidR="0069425A" w:rsidRPr="00880755" w:rsidRDefault="00764B41">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ТАЙЛБАР</w:t>
            </w:r>
            <w:r w:rsidR="0069425A" w:rsidRPr="00880755">
              <w:rPr>
                <w:rFonts w:ascii="Arial" w:hAnsi="Arial" w:cs="Arial"/>
                <w:color w:val="231F20"/>
                <w:sz w:val="20"/>
                <w:szCs w:val="20"/>
                <w:lang w:val="mn-MN"/>
              </w:rPr>
              <w:t xml:space="preserve"> </w:t>
            </w:r>
            <w:r w:rsidR="002C0194" w:rsidRPr="00880755">
              <w:rPr>
                <w:rFonts w:ascii="Arial" w:hAnsi="Arial" w:cs="Arial"/>
                <w:color w:val="231F20"/>
                <w:sz w:val="20"/>
                <w:szCs w:val="20"/>
                <w:lang w:val="mn-MN"/>
              </w:rPr>
              <w:t>Ашигтай эрчим хүч нь боломжит</w:t>
            </w:r>
            <w:r w:rsidR="000C0FBC" w:rsidRPr="00880755">
              <w:rPr>
                <w:rFonts w:ascii="Arial" w:hAnsi="Arial" w:cs="Arial"/>
                <w:color w:val="231F20"/>
                <w:sz w:val="20"/>
                <w:szCs w:val="20"/>
                <w:lang w:val="mn-MN"/>
              </w:rPr>
              <w:t xml:space="preserve"> </w:t>
            </w:r>
            <w:r w:rsidR="002C0194" w:rsidRPr="00880755">
              <w:rPr>
                <w:rFonts w:ascii="Arial" w:hAnsi="Arial" w:cs="Arial"/>
                <w:color w:val="231F20"/>
                <w:sz w:val="20"/>
                <w:szCs w:val="20"/>
                <w:lang w:val="mn-MN"/>
              </w:rPr>
              <w:t>эрчим хүч</w:t>
            </w:r>
            <w:r w:rsidR="008E29B3" w:rsidRPr="00880755">
              <w:rPr>
                <w:rFonts w:ascii="Arial" w:hAnsi="Arial" w:cs="Arial"/>
                <w:color w:val="231F20"/>
                <w:sz w:val="20"/>
                <w:szCs w:val="20"/>
                <w:lang w:val="mn-MN"/>
              </w:rPr>
              <w:t xml:space="preserve"> буюу </w:t>
            </w:r>
            <w:r w:rsidR="008E29B3" w:rsidRPr="00880755">
              <w:rPr>
                <w:rFonts w:ascii="Arial" w:hAnsi="Arial" w:cs="Arial"/>
                <w:color w:val="FF0000"/>
                <w:sz w:val="20"/>
                <w:szCs w:val="20"/>
                <w:lang w:val="mn-MN"/>
              </w:rPr>
              <w:t>эксержи</w:t>
            </w:r>
            <w:r w:rsidR="000C0FBC" w:rsidRPr="00880755">
              <w:rPr>
                <w:rFonts w:ascii="Arial" w:hAnsi="Arial" w:cs="Arial"/>
                <w:color w:val="231F20"/>
                <w:sz w:val="20"/>
                <w:szCs w:val="20"/>
                <w:lang w:val="mn-MN"/>
              </w:rPr>
              <w:t xml:space="preserve"> гэсэн термодинамик ойлголтоос ялгаатай.</w:t>
            </w:r>
          </w:p>
          <w:p w14:paraId="1F2141B3" w14:textId="656B576B" w:rsidR="0056635D" w:rsidRPr="00880755" w:rsidRDefault="0056635D" w:rsidP="00BF5679">
            <w:pPr>
              <w:jc w:val="both"/>
              <w:rPr>
                <w:rFonts w:ascii="Arial" w:hAnsi="Arial" w:cs="Arial"/>
                <w:lang w:val="mn-MN"/>
              </w:rPr>
            </w:pPr>
            <w:r w:rsidRPr="00880755">
              <w:rPr>
                <w:rFonts w:ascii="Arial" w:hAnsi="Arial" w:cs="Arial"/>
                <w:lang w:val="mn-MN"/>
              </w:rPr>
              <w:t>Ашигтай эрчим хүчний тодорхой зарцуулалтын өөрчлөлт нь эрчим хүчний үр ашгийн ерөнхий чиг хандлагыг үүсгэдэг. Түлш солих нөлөөг эцсийн эрчим хүч болон ашигтай эрчим хүчний тодорхой зарцуулалтын жилийн өөрчлөлтийн Түлш солих нөлөөг эцс</w:t>
            </w:r>
          </w:p>
          <w:p w14:paraId="3DFEAE0F" w14:textId="58386D51" w:rsidR="00225DFF" w:rsidRPr="00880755" w:rsidRDefault="00B579BB">
            <w:pPr>
              <w:spacing w:line="276" w:lineRule="auto"/>
              <w:jc w:val="both"/>
              <w:rPr>
                <w:rFonts w:ascii="Arial" w:hAnsi="Arial" w:cs="Arial"/>
                <w:color w:val="231F20"/>
                <w:szCs w:val="24"/>
                <w:lang w:val="mn-MN"/>
              </w:rPr>
            </w:pPr>
            <w:r w:rsidRPr="00880755">
              <w:rPr>
                <w:rFonts w:ascii="Arial" w:hAnsi="Arial" w:cs="Arial"/>
                <w:color w:val="231F20"/>
                <w:szCs w:val="24"/>
                <w:lang w:val="mn-MN"/>
              </w:rPr>
              <w:t>Б</w:t>
            </w:r>
            <w:r w:rsidR="000A3BBB" w:rsidRPr="00880755">
              <w:rPr>
                <w:rFonts w:ascii="Arial" w:hAnsi="Arial" w:cs="Arial"/>
                <w:color w:val="231F20"/>
                <w:szCs w:val="24"/>
                <w:lang w:val="mn-MN"/>
              </w:rPr>
              <w:t>иомассыг орчин үеийн түлшээр солих нь Сальвадор, Парагвай</w:t>
            </w:r>
            <w:r w:rsidRPr="00880755">
              <w:rPr>
                <w:rFonts w:ascii="Arial" w:hAnsi="Arial" w:cs="Arial"/>
                <w:color w:val="231F20"/>
                <w:szCs w:val="24"/>
                <w:lang w:val="mn-MN"/>
              </w:rPr>
              <w:t xml:space="preserve"> улса</w:t>
            </w:r>
            <w:r w:rsidR="000A3BBB" w:rsidRPr="00880755">
              <w:rPr>
                <w:rFonts w:ascii="Arial" w:hAnsi="Arial" w:cs="Arial"/>
                <w:color w:val="231F20"/>
                <w:szCs w:val="24"/>
                <w:lang w:val="mn-MN"/>
              </w:rPr>
              <w:t>д хамгийн их нөлөө үзүүлж байгааг харуулсан Латин Америкийн орнуудын түүвэр жишээг</w:t>
            </w:r>
            <w:r w:rsidRPr="00880755">
              <w:rPr>
                <w:rFonts w:ascii="Arial" w:hAnsi="Arial" w:cs="Arial"/>
                <w:color w:val="231F20"/>
                <w:szCs w:val="24"/>
                <w:lang w:val="mn-MN"/>
              </w:rPr>
              <w:t xml:space="preserve"> B.2-р зурагт</w:t>
            </w:r>
            <w:r w:rsidR="000A3BBB" w:rsidRPr="00880755">
              <w:rPr>
                <w:rFonts w:ascii="Arial" w:hAnsi="Arial" w:cs="Arial"/>
                <w:color w:val="231F20"/>
                <w:szCs w:val="24"/>
                <w:lang w:val="mn-MN"/>
              </w:rPr>
              <w:t xml:space="preserve"> </w:t>
            </w:r>
            <w:r w:rsidRPr="00880755">
              <w:rPr>
                <w:rFonts w:ascii="Arial" w:hAnsi="Arial" w:cs="Arial"/>
                <w:color w:val="231F20"/>
                <w:szCs w:val="24"/>
                <w:lang w:val="mn-MN"/>
              </w:rPr>
              <w:t>үзүүлэ</w:t>
            </w:r>
            <w:r w:rsidR="000A3BBB" w:rsidRPr="00880755">
              <w:rPr>
                <w:rFonts w:ascii="Arial" w:hAnsi="Arial" w:cs="Arial"/>
                <w:color w:val="231F20"/>
                <w:szCs w:val="24"/>
                <w:lang w:val="mn-MN"/>
              </w:rPr>
              <w:t>в.</w:t>
            </w:r>
            <w:r w:rsidR="00225DFF" w:rsidRPr="00880755">
              <w:rPr>
                <w:rFonts w:ascii="Arial" w:hAnsi="Arial" w:cs="Arial"/>
                <w:color w:val="231F20"/>
                <w:szCs w:val="24"/>
                <w:lang w:val="mn-MN"/>
              </w:rPr>
              <w:t xml:space="preserve"> Сальвадор</w:t>
            </w:r>
            <w:r w:rsidRPr="00880755">
              <w:rPr>
                <w:rFonts w:ascii="Arial" w:hAnsi="Arial" w:cs="Arial"/>
                <w:color w:val="231F20"/>
                <w:szCs w:val="24"/>
                <w:lang w:val="mn-MN"/>
              </w:rPr>
              <w:t>т</w:t>
            </w:r>
            <w:r w:rsidR="00225DFF" w:rsidRPr="00880755">
              <w:rPr>
                <w:rFonts w:ascii="Arial" w:hAnsi="Arial" w:cs="Arial"/>
                <w:color w:val="231F20"/>
                <w:szCs w:val="24"/>
                <w:lang w:val="mn-MN"/>
              </w:rPr>
              <w:t xml:space="preserve"> биомассыг</w:t>
            </w:r>
            <w:r w:rsidRPr="00880755">
              <w:rPr>
                <w:rFonts w:ascii="Arial" w:hAnsi="Arial" w:cs="Arial"/>
                <w:color w:val="231F20"/>
                <w:szCs w:val="24"/>
                <w:lang w:val="mn-MN"/>
              </w:rPr>
              <w:t xml:space="preserve"> шингэрүүлсэн хийгээр</w:t>
            </w:r>
            <w:r w:rsidR="00225DFF" w:rsidRPr="00880755">
              <w:rPr>
                <w:rFonts w:ascii="Arial" w:hAnsi="Arial" w:cs="Arial"/>
                <w:color w:val="231F20"/>
                <w:szCs w:val="24"/>
                <w:lang w:val="mn-MN"/>
              </w:rPr>
              <w:t>, Парагвайд цахилгаан</w:t>
            </w:r>
            <w:r w:rsidRPr="00880755">
              <w:rPr>
                <w:rFonts w:ascii="Arial" w:hAnsi="Arial" w:cs="Arial"/>
                <w:color w:val="231F20"/>
                <w:szCs w:val="24"/>
                <w:lang w:val="mn-MN"/>
              </w:rPr>
              <w:t>аар</w:t>
            </w:r>
            <w:r w:rsidR="00225DFF" w:rsidRPr="00880755">
              <w:rPr>
                <w:rFonts w:ascii="Arial" w:hAnsi="Arial" w:cs="Arial"/>
                <w:color w:val="231F20"/>
                <w:szCs w:val="24"/>
                <w:lang w:val="mn-MN"/>
              </w:rPr>
              <w:t xml:space="preserve"> сольсон нь </w:t>
            </w:r>
            <w:r w:rsidRPr="00880755">
              <w:rPr>
                <w:rFonts w:ascii="Arial" w:hAnsi="Arial" w:cs="Arial"/>
                <w:color w:val="231F20"/>
                <w:szCs w:val="24"/>
                <w:lang w:val="mn-MN"/>
              </w:rPr>
              <w:t xml:space="preserve">түлшний </w:t>
            </w:r>
            <w:r w:rsidR="00225DFF" w:rsidRPr="00880755">
              <w:rPr>
                <w:rFonts w:ascii="Arial" w:hAnsi="Arial" w:cs="Arial"/>
                <w:color w:val="231F20"/>
                <w:szCs w:val="24"/>
                <w:lang w:val="mn-MN"/>
              </w:rPr>
              <w:t>тодорхой хэрэглээг жилд 3</w:t>
            </w:r>
            <w:r w:rsidRPr="00880755">
              <w:rPr>
                <w:rFonts w:ascii="Arial" w:hAnsi="Arial" w:cs="Arial"/>
                <w:color w:val="231F20"/>
                <w:szCs w:val="24"/>
                <w:lang w:val="mn-MN"/>
              </w:rPr>
              <w:t xml:space="preserve"> </w:t>
            </w:r>
            <w:r w:rsidR="00225DFF" w:rsidRPr="00880755">
              <w:rPr>
                <w:rFonts w:ascii="Arial" w:hAnsi="Arial" w:cs="Arial"/>
                <w:color w:val="231F20"/>
                <w:szCs w:val="24"/>
                <w:lang w:val="mn-MN"/>
              </w:rPr>
              <w:t>%-</w:t>
            </w:r>
            <w:r w:rsidRPr="00880755">
              <w:rPr>
                <w:rFonts w:ascii="Arial" w:hAnsi="Arial" w:cs="Arial"/>
                <w:color w:val="231F20"/>
                <w:szCs w:val="24"/>
                <w:lang w:val="mn-MN"/>
              </w:rPr>
              <w:t>а</w:t>
            </w:r>
            <w:r w:rsidR="00225DFF" w:rsidRPr="00880755">
              <w:rPr>
                <w:rFonts w:ascii="Arial" w:hAnsi="Arial" w:cs="Arial"/>
                <w:color w:val="231F20"/>
                <w:szCs w:val="24"/>
                <w:lang w:val="mn-MN"/>
              </w:rPr>
              <w:t xml:space="preserve">ар бууруулахад </w:t>
            </w:r>
            <w:r w:rsidRPr="00880755">
              <w:rPr>
                <w:rFonts w:ascii="Arial" w:hAnsi="Arial" w:cs="Arial"/>
                <w:color w:val="231F20"/>
                <w:szCs w:val="24"/>
                <w:lang w:val="mn-MN"/>
              </w:rPr>
              <w:t>хүргэсэ</w:t>
            </w:r>
            <w:r w:rsidR="00225DFF" w:rsidRPr="00880755">
              <w:rPr>
                <w:rFonts w:ascii="Arial" w:hAnsi="Arial" w:cs="Arial"/>
                <w:color w:val="231F20"/>
                <w:szCs w:val="24"/>
                <w:lang w:val="mn-MN"/>
              </w:rPr>
              <w:t>н.</w:t>
            </w:r>
          </w:p>
        </w:tc>
        <w:tc>
          <w:tcPr>
            <w:tcW w:w="4674" w:type="dxa"/>
          </w:tcPr>
          <w:p w14:paraId="6E6837E9" w14:textId="77777777" w:rsidR="000C44F6" w:rsidRPr="00880755" w:rsidRDefault="000C44F6">
            <w:pPr>
              <w:spacing w:line="276" w:lineRule="auto"/>
              <w:jc w:val="both"/>
              <w:rPr>
                <w:rFonts w:ascii="Arial" w:hAnsi="Arial" w:cs="Arial"/>
                <w:b/>
                <w:color w:val="231F20"/>
                <w:szCs w:val="24"/>
                <w:lang w:val="mn-MN"/>
              </w:rPr>
            </w:pPr>
            <w:r w:rsidRPr="00880755">
              <w:rPr>
                <w:rFonts w:ascii="Arial" w:hAnsi="Arial" w:cs="Arial"/>
                <w:b/>
                <w:color w:val="231F20"/>
                <w:szCs w:val="24"/>
                <w:lang w:val="mn-MN"/>
              </w:rPr>
              <w:lastRenderedPageBreak/>
              <w:t>B.3 Transport</w:t>
            </w:r>
          </w:p>
          <w:p w14:paraId="2F35CF5F" w14:textId="77777777" w:rsidR="000C44F6" w:rsidRPr="00880755" w:rsidRDefault="000C44F6">
            <w:pPr>
              <w:spacing w:line="276" w:lineRule="auto"/>
              <w:jc w:val="both"/>
              <w:rPr>
                <w:rFonts w:ascii="Arial" w:hAnsi="Arial" w:cs="Arial"/>
                <w:b/>
                <w:color w:val="231F20"/>
                <w:szCs w:val="24"/>
                <w:lang w:val="mn-MN"/>
              </w:rPr>
            </w:pPr>
            <w:r w:rsidRPr="00880755">
              <w:rPr>
                <w:rFonts w:ascii="Arial" w:hAnsi="Arial" w:cs="Arial"/>
                <w:b/>
                <w:color w:val="231F20"/>
                <w:szCs w:val="24"/>
                <w:lang w:val="mn-MN"/>
              </w:rPr>
              <w:t>B.3.1 Selection of subsectors</w:t>
            </w:r>
          </w:p>
          <w:p w14:paraId="3E612E61"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In transport, the selection of subsectors (Step 1) consists of a selection of transport modes for which both the energy consumption and an indicator of activity are available. Transport can be split into the following main modes:</w:t>
            </w:r>
          </w:p>
          <w:p w14:paraId="313D01ED" w14:textId="77777777" w:rsidR="000C44F6" w:rsidRPr="00880755" w:rsidRDefault="000C44F6">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road transport: cars, heavy trucks, light duty vehicles (vans, </w:t>
            </w:r>
            <w:r w:rsidRPr="00880755">
              <w:rPr>
                <w:rFonts w:ascii="Arial" w:hAnsi="Arial" w:cs="Arial"/>
                <w:color w:val="FF0000"/>
                <w:szCs w:val="24"/>
                <w:lang w:val="mn-MN"/>
              </w:rPr>
              <w:t>pickups</w:t>
            </w:r>
            <w:r w:rsidRPr="00880755">
              <w:rPr>
                <w:rFonts w:ascii="Arial" w:hAnsi="Arial" w:cs="Arial"/>
                <w:color w:val="231F20"/>
                <w:szCs w:val="24"/>
                <w:lang w:val="mn-MN"/>
              </w:rPr>
              <w:t>), buses, and motorcycles;</w:t>
            </w:r>
          </w:p>
          <w:p w14:paraId="0C7FADE7" w14:textId="77777777" w:rsidR="000C44F6" w:rsidRPr="00880755" w:rsidRDefault="000C44F6">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rail transport: goods, passengers;</w:t>
            </w:r>
          </w:p>
          <w:p w14:paraId="193F315D" w14:textId="77777777" w:rsidR="000C44F6" w:rsidRPr="00880755" w:rsidRDefault="000C44F6">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air transport: total or only domestic;</w:t>
            </w:r>
          </w:p>
          <w:p w14:paraId="28558A56" w14:textId="08CF7E32" w:rsidR="000C44F6" w:rsidRPr="00880755" w:rsidRDefault="000C44F6">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domestic water transport (river, sea, waterways).</w:t>
            </w:r>
          </w:p>
          <w:p w14:paraId="1B2906B4" w14:textId="0FF2E642" w:rsidR="00AD4E19" w:rsidRPr="00880755" w:rsidRDefault="00AD4E19">
            <w:pPr>
              <w:pStyle w:val="ListParagraph"/>
              <w:spacing w:line="276" w:lineRule="auto"/>
              <w:jc w:val="both"/>
              <w:rPr>
                <w:rFonts w:ascii="Arial" w:hAnsi="Arial" w:cs="Arial"/>
                <w:color w:val="231F20"/>
                <w:szCs w:val="24"/>
                <w:lang w:val="mn-MN"/>
              </w:rPr>
            </w:pPr>
          </w:p>
          <w:p w14:paraId="747834A9" w14:textId="42892A8F" w:rsidR="00AD4E19" w:rsidRPr="00880755" w:rsidRDefault="00AD4E19">
            <w:pPr>
              <w:pStyle w:val="ListParagraph"/>
              <w:spacing w:line="276" w:lineRule="auto"/>
              <w:jc w:val="both"/>
              <w:rPr>
                <w:rFonts w:ascii="Arial" w:hAnsi="Arial" w:cs="Arial"/>
                <w:color w:val="231F20"/>
                <w:szCs w:val="24"/>
                <w:lang w:val="mn-MN"/>
              </w:rPr>
            </w:pPr>
          </w:p>
          <w:p w14:paraId="233290D5" w14:textId="65EB0FE5" w:rsidR="00AD4E19" w:rsidRPr="00880755" w:rsidRDefault="00AD4E19">
            <w:pPr>
              <w:pStyle w:val="ListParagraph"/>
              <w:spacing w:line="276" w:lineRule="auto"/>
              <w:jc w:val="both"/>
              <w:rPr>
                <w:rFonts w:ascii="Arial" w:hAnsi="Arial" w:cs="Arial"/>
                <w:color w:val="231F20"/>
                <w:szCs w:val="24"/>
                <w:lang w:val="mn-MN"/>
              </w:rPr>
            </w:pPr>
          </w:p>
          <w:p w14:paraId="05CDC034" w14:textId="41532F9B" w:rsidR="00AD4E19" w:rsidRPr="00880755" w:rsidRDefault="00AD4E19">
            <w:pPr>
              <w:pStyle w:val="ListParagraph"/>
              <w:spacing w:line="276" w:lineRule="auto"/>
              <w:jc w:val="both"/>
              <w:rPr>
                <w:rFonts w:ascii="Arial" w:hAnsi="Arial" w:cs="Arial"/>
                <w:color w:val="231F20"/>
                <w:szCs w:val="24"/>
                <w:lang w:val="mn-MN"/>
              </w:rPr>
            </w:pPr>
          </w:p>
          <w:p w14:paraId="2F56274C" w14:textId="77777777" w:rsidR="00AD4E19" w:rsidRPr="00880755" w:rsidRDefault="00AD4E19">
            <w:pPr>
              <w:pStyle w:val="ListParagraph"/>
              <w:spacing w:line="276" w:lineRule="auto"/>
              <w:jc w:val="both"/>
              <w:rPr>
                <w:rFonts w:ascii="Arial" w:hAnsi="Arial" w:cs="Arial"/>
                <w:color w:val="231F20"/>
                <w:szCs w:val="24"/>
                <w:lang w:val="mn-MN"/>
              </w:rPr>
            </w:pPr>
          </w:p>
          <w:p w14:paraId="74A8DF01"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In transportation, the energy efficiency improvement can come from different factors:</w:t>
            </w:r>
          </w:p>
          <w:p w14:paraId="0D801A6F" w14:textId="77777777" w:rsidR="000C44F6" w:rsidRPr="00880755" w:rsidRDefault="000C44F6">
            <w:pPr>
              <w:pStyle w:val="ListParagraph"/>
              <w:numPr>
                <w:ilvl w:val="0"/>
                <w:numId w:val="5"/>
              </w:numPr>
              <w:spacing w:line="276" w:lineRule="auto"/>
              <w:jc w:val="both"/>
              <w:rPr>
                <w:rFonts w:ascii="Arial" w:hAnsi="Arial" w:cs="Arial"/>
                <w:color w:val="231F20"/>
                <w:szCs w:val="24"/>
                <w:lang w:val="mn-MN"/>
              </w:rPr>
            </w:pPr>
            <w:r w:rsidRPr="00880755">
              <w:rPr>
                <w:rFonts w:ascii="Arial" w:hAnsi="Arial" w:cs="Arial"/>
                <w:color w:val="231F20"/>
                <w:szCs w:val="24"/>
                <w:lang w:val="mn-MN"/>
              </w:rPr>
              <w:t>improved efficiency of vehicles, including component and accessories;</w:t>
            </w:r>
          </w:p>
          <w:p w14:paraId="0682CB8D" w14:textId="77777777" w:rsidR="000C44F6" w:rsidRPr="00880755" w:rsidRDefault="000C44F6">
            <w:pPr>
              <w:pStyle w:val="ListParagraph"/>
              <w:numPr>
                <w:ilvl w:val="0"/>
                <w:numId w:val="5"/>
              </w:numPr>
              <w:spacing w:line="276" w:lineRule="auto"/>
              <w:jc w:val="both"/>
              <w:rPr>
                <w:rFonts w:ascii="Arial" w:hAnsi="Arial" w:cs="Arial"/>
                <w:color w:val="231F20"/>
                <w:szCs w:val="24"/>
                <w:lang w:val="mn-MN"/>
              </w:rPr>
            </w:pPr>
            <w:r w:rsidRPr="00880755">
              <w:rPr>
                <w:rFonts w:ascii="Arial" w:hAnsi="Arial" w:cs="Arial"/>
                <w:color w:val="231F20"/>
                <w:szCs w:val="24"/>
                <w:lang w:val="mn-MN"/>
              </w:rPr>
              <w:t>optimal driving or operating patterns;</w:t>
            </w:r>
          </w:p>
          <w:p w14:paraId="62C78EAD" w14:textId="77777777" w:rsidR="000C44F6" w:rsidRPr="00880755" w:rsidRDefault="000C44F6">
            <w:pPr>
              <w:pStyle w:val="ListParagraph"/>
              <w:numPr>
                <w:ilvl w:val="0"/>
                <w:numId w:val="5"/>
              </w:numPr>
              <w:spacing w:line="276" w:lineRule="auto"/>
              <w:jc w:val="both"/>
              <w:rPr>
                <w:rFonts w:ascii="Arial" w:hAnsi="Arial" w:cs="Arial"/>
                <w:color w:val="231F20"/>
                <w:szCs w:val="24"/>
                <w:lang w:val="mn-MN"/>
              </w:rPr>
            </w:pPr>
            <w:r w:rsidRPr="00880755">
              <w:rPr>
                <w:rFonts w:ascii="Arial" w:hAnsi="Arial" w:cs="Arial"/>
                <w:color w:val="231F20"/>
                <w:szCs w:val="24"/>
                <w:lang w:val="mn-MN"/>
              </w:rPr>
              <w:t>a shift between transport modes (e.g. from car to public transport, from trucks to rail);</w:t>
            </w:r>
          </w:p>
          <w:p w14:paraId="1CB9745E" w14:textId="77777777" w:rsidR="000C44F6" w:rsidRPr="00880755" w:rsidRDefault="000C44F6">
            <w:pPr>
              <w:pStyle w:val="ListParagraph"/>
              <w:numPr>
                <w:ilvl w:val="0"/>
                <w:numId w:val="5"/>
              </w:numPr>
              <w:spacing w:line="276" w:lineRule="auto"/>
              <w:jc w:val="both"/>
              <w:rPr>
                <w:rFonts w:ascii="Arial" w:hAnsi="Arial" w:cs="Arial"/>
                <w:color w:val="231F20"/>
                <w:szCs w:val="24"/>
                <w:lang w:val="mn-MN"/>
              </w:rPr>
            </w:pPr>
            <w:r w:rsidRPr="00880755">
              <w:rPr>
                <w:rFonts w:ascii="Arial" w:hAnsi="Arial" w:cs="Arial"/>
                <w:color w:val="231F20"/>
                <w:szCs w:val="24"/>
                <w:lang w:val="mn-MN"/>
              </w:rPr>
              <w:t>less distance travelled with vehicles, due, for example, to greater use of public transport or bicycles for cars, or through logistical improvements for road freight vehicles;</w:t>
            </w:r>
          </w:p>
          <w:p w14:paraId="11B1F4BF" w14:textId="77777777" w:rsidR="000C44F6" w:rsidRPr="00880755" w:rsidRDefault="000C44F6">
            <w:pPr>
              <w:pStyle w:val="ListParagraph"/>
              <w:numPr>
                <w:ilvl w:val="0"/>
                <w:numId w:val="5"/>
              </w:numPr>
              <w:spacing w:line="276" w:lineRule="auto"/>
              <w:jc w:val="both"/>
              <w:rPr>
                <w:rFonts w:ascii="Arial" w:hAnsi="Arial" w:cs="Arial"/>
                <w:color w:val="231F20"/>
                <w:szCs w:val="24"/>
                <w:lang w:val="mn-MN"/>
              </w:rPr>
            </w:pPr>
            <w:r w:rsidRPr="00880755">
              <w:rPr>
                <w:rFonts w:ascii="Arial" w:hAnsi="Arial" w:cs="Arial"/>
                <w:color w:val="231F20"/>
                <w:szCs w:val="24"/>
                <w:lang w:val="mn-MN"/>
              </w:rPr>
              <w:t>increased rate of occupancy or load factor of transport modes and vehicles.</w:t>
            </w:r>
          </w:p>
          <w:p w14:paraId="7306F882"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the last three cases, the energy </w:t>
            </w:r>
            <w:r w:rsidRPr="00880755">
              <w:rPr>
                <w:rFonts w:ascii="Arial" w:hAnsi="Arial" w:cs="Arial"/>
                <w:color w:val="231F20"/>
                <w:szCs w:val="24"/>
                <w:lang w:val="mn-MN"/>
              </w:rPr>
              <w:lastRenderedPageBreak/>
              <w:t>efficiency of the transport modes is not changing but there is a greater use of more efficient modes (for the third case) or a more efficient use of modes (for the fourth and fifth cases).</w:t>
            </w:r>
          </w:p>
          <w:p w14:paraId="6D788B1C"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The definition of the energy efficiency index will therefore depend on the definition given to energy efficiency.</w:t>
            </w:r>
          </w:p>
          <w:p w14:paraId="447DA2FD" w14:textId="77777777" w:rsidR="00121D19" w:rsidRPr="00880755" w:rsidRDefault="00121D19">
            <w:pPr>
              <w:spacing w:line="276" w:lineRule="auto"/>
              <w:jc w:val="both"/>
              <w:rPr>
                <w:rFonts w:ascii="Arial" w:hAnsi="Arial" w:cs="Arial"/>
                <w:color w:val="231F20"/>
                <w:szCs w:val="24"/>
                <w:lang w:val="mn-MN"/>
              </w:rPr>
            </w:pPr>
          </w:p>
          <w:p w14:paraId="22E29A74" w14:textId="77777777" w:rsidR="00EE707A" w:rsidRPr="00880755" w:rsidRDefault="00EE707A">
            <w:pPr>
              <w:spacing w:line="276" w:lineRule="auto"/>
              <w:jc w:val="both"/>
              <w:rPr>
                <w:rFonts w:ascii="Arial" w:hAnsi="Arial" w:cs="Arial"/>
                <w:color w:val="231F20"/>
                <w:szCs w:val="24"/>
                <w:lang w:val="mn-MN"/>
              </w:rPr>
            </w:pPr>
          </w:p>
          <w:p w14:paraId="6A4C261C" w14:textId="77777777" w:rsidR="00EE707A" w:rsidRPr="00880755" w:rsidRDefault="00EE707A">
            <w:pPr>
              <w:spacing w:line="276" w:lineRule="auto"/>
              <w:jc w:val="both"/>
              <w:rPr>
                <w:rFonts w:ascii="Arial" w:hAnsi="Arial" w:cs="Arial"/>
                <w:color w:val="231F20"/>
                <w:szCs w:val="24"/>
                <w:lang w:val="mn-MN"/>
              </w:rPr>
            </w:pPr>
          </w:p>
          <w:p w14:paraId="065EF570" w14:textId="77777777" w:rsidR="00EE707A" w:rsidRPr="00880755" w:rsidRDefault="00EE707A">
            <w:pPr>
              <w:spacing w:line="276" w:lineRule="auto"/>
              <w:jc w:val="both"/>
              <w:rPr>
                <w:rFonts w:ascii="Arial" w:hAnsi="Arial" w:cs="Arial"/>
                <w:color w:val="231F20"/>
                <w:szCs w:val="24"/>
                <w:lang w:val="mn-MN"/>
              </w:rPr>
            </w:pPr>
          </w:p>
          <w:p w14:paraId="03FA876F" w14:textId="77777777" w:rsidR="00EE707A" w:rsidRPr="00880755" w:rsidRDefault="00EE707A">
            <w:pPr>
              <w:spacing w:line="276" w:lineRule="auto"/>
              <w:jc w:val="both"/>
              <w:rPr>
                <w:rFonts w:ascii="Arial" w:hAnsi="Arial" w:cs="Arial"/>
                <w:color w:val="231F20"/>
                <w:szCs w:val="24"/>
                <w:lang w:val="mn-MN"/>
              </w:rPr>
            </w:pPr>
          </w:p>
          <w:p w14:paraId="3D2A5436" w14:textId="77777777" w:rsidR="00EE707A" w:rsidRPr="00880755" w:rsidRDefault="00EE707A">
            <w:pPr>
              <w:spacing w:line="276" w:lineRule="auto"/>
              <w:jc w:val="both"/>
              <w:rPr>
                <w:rFonts w:ascii="Arial" w:hAnsi="Arial" w:cs="Arial"/>
                <w:color w:val="231F20"/>
                <w:szCs w:val="24"/>
                <w:lang w:val="mn-MN"/>
              </w:rPr>
            </w:pPr>
          </w:p>
          <w:p w14:paraId="71E841F8" w14:textId="77777777" w:rsidR="000935A7" w:rsidRPr="00880755" w:rsidRDefault="000935A7">
            <w:pPr>
              <w:spacing w:line="276" w:lineRule="auto"/>
              <w:jc w:val="both"/>
              <w:rPr>
                <w:rFonts w:ascii="Arial" w:hAnsi="Arial" w:cs="Arial"/>
                <w:color w:val="231F20"/>
                <w:szCs w:val="24"/>
                <w:lang w:val="mn-MN"/>
              </w:rPr>
            </w:pPr>
          </w:p>
          <w:p w14:paraId="7637BE9A" w14:textId="77777777" w:rsidR="00FC1F1F" w:rsidRPr="00880755" w:rsidRDefault="00FC1F1F">
            <w:pPr>
              <w:spacing w:line="276" w:lineRule="auto"/>
              <w:jc w:val="both"/>
              <w:rPr>
                <w:rFonts w:ascii="Arial" w:hAnsi="Arial" w:cs="Arial"/>
                <w:color w:val="231F20"/>
                <w:szCs w:val="24"/>
                <w:lang w:val="mn-MN"/>
              </w:rPr>
            </w:pPr>
          </w:p>
          <w:p w14:paraId="53980F5B" w14:textId="77777777" w:rsidR="000C44F6" w:rsidRPr="00880755" w:rsidRDefault="00121D19">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B.3.2 </w:t>
            </w:r>
            <w:r w:rsidR="000C44F6" w:rsidRPr="00880755">
              <w:rPr>
                <w:rFonts w:ascii="Arial" w:hAnsi="Arial" w:cs="Arial"/>
                <w:b/>
                <w:color w:val="231F20"/>
                <w:szCs w:val="24"/>
                <w:lang w:val="mn-MN"/>
              </w:rPr>
              <w:t>Indicators for cars</w:t>
            </w:r>
          </w:p>
          <w:p w14:paraId="0B92082E"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For cars, three main indicators can be used to characterize the energy efficiency:</w:t>
            </w:r>
          </w:p>
          <w:p w14:paraId="7C507252" w14:textId="77777777" w:rsidR="000C44F6" w:rsidRPr="00880755" w:rsidRDefault="000C44F6">
            <w:pPr>
              <w:pStyle w:val="ListParagraph"/>
              <w:numPr>
                <w:ilvl w:val="0"/>
                <w:numId w:val="1"/>
              </w:numPr>
              <w:spacing w:line="276" w:lineRule="auto"/>
              <w:jc w:val="both"/>
              <w:rPr>
                <w:rFonts w:ascii="Arial" w:hAnsi="Arial" w:cs="Arial"/>
                <w:color w:val="231F20"/>
                <w:szCs w:val="24"/>
                <w:lang w:val="mn-MN"/>
              </w:rPr>
            </w:pPr>
            <w:r w:rsidRPr="00880755">
              <w:rPr>
                <w:noProof/>
                <w:lang w:val="mn-MN" w:eastAsia="mn-MN"/>
              </w:rPr>
              <mc:AlternateContent>
                <mc:Choice Requires="wps">
                  <w:drawing>
                    <wp:anchor distT="0" distB="0" distL="114300" distR="114300" simplePos="0" relativeHeight="251655680" behindDoc="0" locked="0" layoutInCell="1" allowOverlap="1" wp14:anchorId="6132FB66" wp14:editId="7BE359FC">
                      <wp:simplePos x="0" y="0"/>
                      <wp:positionH relativeFrom="page">
                        <wp:posOffset>4918075</wp:posOffset>
                      </wp:positionH>
                      <wp:positionV relativeFrom="paragraph">
                        <wp:posOffset>401955</wp:posOffset>
                      </wp:positionV>
                      <wp:extent cx="713740" cy="0"/>
                      <wp:effectExtent l="12700" t="5715" r="6985" b="1333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line">
                                <a:avLst/>
                              </a:prstGeom>
                              <a:noFill/>
                              <a:ln w="6350">
                                <a:solidFill>
                                  <a:srgbClr val="053B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EA51" id="Straight Connector 17"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25pt,31.65pt" to="443.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" strokecolor="#053bf5" strokeweight=".5pt">
                      <w10:wrap anchorx="page"/>
                    </v:line>
                  </w:pict>
                </mc:Fallback>
              </mc:AlternateContent>
            </w:r>
            <w:r w:rsidRPr="00880755">
              <w:rPr>
                <w:rFonts w:ascii="Arial" w:hAnsi="Arial" w:cs="Arial"/>
                <w:color w:val="231F20"/>
                <w:szCs w:val="24"/>
                <w:lang w:val="mn-MN"/>
              </w:rPr>
              <w:t>the specific energy consumption in litres/100 km (l/100 km), also expressed in km/l in most Latin American countries (in miles per gallon or</w:t>
            </w:r>
            <w:r w:rsidRPr="00880755">
              <w:rPr>
                <w:rFonts w:ascii="Arial" w:hAnsi="Arial" w:cs="Arial"/>
                <w:szCs w:val="24"/>
                <w:lang w:val="mn-MN"/>
              </w:rPr>
              <w:t xml:space="preserve"> mpg</w:t>
            </w:r>
            <w:r w:rsidRPr="00880755">
              <w:rPr>
                <w:rFonts w:ascii="Arial" w:hAnsi="Arial" w:cs="Arial"/>
                <w:color w:val="231F20"/>
                <w:szCs w:val="24"/>
                <w:lang w:val="mn-MN"/>
              </w:rPr>
              <w:t xml:space="preserve"> in the US) [see </w:t>
            </w:r>
            <w:hyperlink w:anchor="_bookmark30" w:history="1">
              <w:r w:rsidRPr="00880755">
                <w:rPr>
                  <w:rFonts w:ascii="Arial" w:hAnsi="Arial" w:cs="Arial"/>
                  <w:color w:val="231F20"/>
                  <w:szCs w:val="24"/>
                  <w:lang w:val="mn-MN"/>
                </w:rPr>
                <w:t>Formula (3)</w:t>
              </w:r>
            </w:hyperlink>
            <w:r w:rsidRPr="00880755">
              <w:rPr>
                <w:rFonts w:ascii="Arial" w:hAnsi="Arial" w:cs="Arial"/>
                <w:color w:val="231F20"/>
                <w:szCs w:val="24"/>
                <w:lang w:val="mn-MN"/>
              </w:rPr>
              <w:t>];</w:t>
            </w:r>
          </w:p>
          <w:p w14:paraId="353EBB09" w14:textId="77777777" w:rsidR="000C44F6" w:rsidRPr="00880755" w:rsidRDefault="000C44F6">
            <w:pPr>
              <w:pStyle w:val="ListParagraph"/>
              <w:numPr>
                <w:ilvl w:val="0"/>
                <w:numId w:val="1"/>
              </w:numPr>
              <w:spacing w:line="276" w:lineRule="auto"/>
              <w:jc w:val="both"/>
              <w:rPr>
                <w:rFonts w:ascii="Arial" w:hAnsi="Arial" w:cs="Arial"/>
                <w:color w:val="231F20"/>
                <w:szCs w:val="24"/>
                <w:lang w:val="mn-MN"/>
              </w:rPr>
            </w:pPr>
            <w:r w:rsidRPr="00880755">
              <w:rPr>
                <w:noProof/>
                <w:lang w:val="mn-MN" w:eastAsia="mn-MN"/>
              </w:rPr>
              <mc:AlternateContent>
                <mc:Choice Requires="wps">
                  <w:drawing>
                    <wp:anchor distT="0" distB="0" distL="114300" distR="114300" simplePos="0" relativeHeight="251658752" behindDoc="0" locked="0" layoutInCell="1" allowOverlap="1" wp14:anchorId="5C0001E5" wp14:editId="07559705">
                      <wp:simplePos x="0" y="0"/>
                      <wp:positionH relativeFrom="page">
                        <wp:posOffset>5621020</wp:posOffset>
                      </wp:positionH>
                      <wp:positionV relativeFrom="paragraph">
                        <wp:posOffset>249555</wp:posOffset>
                      </wp:positionV>
                      <wp:extent cx="705485" cy="0"/>
                      <wp:effectExtent l="10795" t="9525" r="762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line">
                                <a:avLst/>
                              </a:prstGeom>
                              <a:noFill/>
                              <a:ln w="6350">
                                <a:solidFill>
                                  <a:srgbClr val="053B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077B2" id="Straight Connector 1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6pt,19.65pt" to="498.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" strokecolor="#053bf5" strokeweight=".5pt">
                      <w10:wrap anchorx="page"/>
                    </v:line>
                  </w:pict>
                </mc:Fallback>
              </mc:AlternateContent>
            </w:r>
            <w:r w:rsidRPr="00880755">
              <w:rPr>
                <w:rFonts w:ascii="Arial" w:hAnsi="Arial" w:cs="Arial"/>
                <w:color w:val="231F20"/>
                <w:szCs w:val="24"/>
                <w:lang w:val="mn-MN"/>
              </w:rPr>
              <w:t xml:space="preserve">the specific energy consumption in energy unit in GJ/km (or </w:t>
            </w:r>
            <w:r w:rsidRPr="00880755">
              <w:rPr>
                <w:rFonts w:ascii="Arial" w:hAnsi="Arial" w:cs="Arial"/>
                <w:szCs w:val="24"/>
                <w:lang w:val="mn-MN"/>
              </w:rPr>
              <w:t>koe</w:t>
            </w:r>
            <w:r w:rsidRPr="00880755">
              <w:rPr>
                <w:rFonts w:ascii="Arial" w:hAnsi="Arial" w:cs="Arial"/>
                <w:color w:val="231F20"/>
                <w:szCs w:val="24"/>
                <w:lang w:val="mn-MN"/>
              </w:rPr>
              <w:t xml:space="preserve">/km) [see </w:t>
            </w:r>
            <w:hyperlink w:anchor="_bookmark31" w:history="1">
              <w:r w:rsidRPr="00880755">
                <w:rPr>
                  <w:rFonts w:ascii="Arial" w:hAnsi="Arial" w:cs="Arial"/>
                  <w:color w:val="231F20"/>
                  <w:szCs w:val="24"/>
                  <w:lang w:val="mn-MN"/>
                </w:rPr>
                <w:t>Formula (4)</w:t>
              </w:r>
            </w:hyperlink>
            <w:r w:rsidRPr="00880755">
              <w:rPr>
                <w:rFonts w:ascii="Arial" w:hAnsi="Arial" w:cs="Arial"/>
                <w:color w:val="231F20"/>
                <w:szCs w:val="24"/>
                <w:lang w:val="mn-MN"/>
              </w:rPr>
              <w:t>];</w:t>
            </w:r>
          </w:p>
          <w:p w14:paraId="429A1CDD" w14:textId="77777777" w:rsidR="000C44F6" w:rsidRPr="00880755" w:rsidRDefault="000C44F6">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specific consumption per passenger-km in MJ/pkm (or goe/pkm) [see </w:t>
            </w:r>
            <w:hyperlink w:anchor="_bookmark33" w:history="1">
              <w:r w:rsidRPr="00880755">
                <w:rPr>
                  <w:rFonts w:ascii="Arial" w:hAnsi="Arial" w:cs="Arial"/>
                  <w:color w:val="231F20"/>
                  <w:szCs w:val="24"/>
                  <w:lang w:val="mn-MN"/>
                </w:rPr>
                <w:t>Formula (5)</w:t>
              </w:r>
            </w:hyperlink>
            <w:r w:rsidRPr="00880755">
              <w:rPr>
                <w:rFonts w:ascii="Arial" w:hAnsi="Arial" w:cs="Arial"/>
                <w:color w:val="231F20"/>
                <w:szCs w:val="24"/>
                <w:lang w:val="mn-MN"/>
              </w:rPr>
              <w:t>].</w:t>
            </w:r>
          </w:p>
          <w:p w14:paraId="2D5226E6" w14:textId="77777777" w:rsidR="00C212DE" w:rsidRPr="00880755" w:rsidRDefault="00C212DE">
            <w:pPr>
              <w:pStyle w:val="ListParagraph"/>
              <w:spacing w:line="276" w:lineRule="auto"/>
              <w:jc w:val="both"/>
              <w:rPr>
                <w:rFonts w:ascii="Arial" w:hAnsi="Arial" w:cs="Arial"/>
                <w:color w:val="231F20"/>
                <w:szCs w:val="24"/>
                <w:lang w:val="mn-MN"/>
              </w:rPr>
            </w:pPr>
          </w:p>
          <w:p w14:paraId="43AB0C83"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average fuel consumption per vehicle-km by car in physical units is shown in </w:t>
            </w:r>
            <w:hyperlink w:anchor="_bookmark112" w:history="1">
              <w:r w:rsidRPr="00880755">
                <w:rPr>
                  <w:rFonts w:ascii="Arial" w:hAnsi="Arial" w:cs="Arial"/>
                  <w:color w:val="231F20"/>
                  <w:szCs w:val="24"/>
                  <w:lang w:val="mn-MN"/>
                </w:rPr>
                <w:t>Formula (B.3)</w:t>
              </w:r>
            </w:hyperlink>
            <w:r w:rsidRPr="00880755">
              <w:rPr>
                <w:rFonts w:ascii="Arial" w:hAnsi="Arial" w:cs="Arial"/>
                <w:color w:val="231F20"/>
                <w:szCs w:val="24"/>
                <w:lang w:val="mn-MN"/>
              </w:rPr>
              <w:t>:</w:t>
            </w:r>
          </w:p>
          <w:p w14:paraId="140BD7F5" w14:textId="77777777" w:rsidR="000C44F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c.1</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den>
              </m:f>
              <m:r>
                <m:rPr>
                  <m:sty m:val="p"/>
                </m:rPr>
                <w:rPr>
                  <w:rFonts w:ascii="Cambria Math" w:hAnsi="Cambria Math" w:cs="Arial"/>
                  <w:color w:val="231F20"/>
                  <w:szCs w:val="24"/>
                  <w:lang w:val="mn-MN"/>
                </w:rPr>
                <m:t>/100</m:t>
              </m:r>
            </m:oMath>
            <w:r w:rsidR="000C44F6" w:rsidRPr="00880755">
              <w:rPr>
                <w:rFonts w:ascii="Arial" w:hAnsi="Arial" w:cs="Arial"/>
                <w:color w:val="231F20"/>
                <w:szCs w:val="24"/>
                <w:lang w:val="mn-MN"/>
              </w:rPr>
              <w:t xml:space="preserve">         (B.3)</w:t>
            </w:r>
          </w:p>
          <w:p w14:paraId="256887BB"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where </w:t>
            </w:r>
          </w:p>
          <w:p w14:paraId="362BCD7A" w14:textId="77777777" w:rsidR="000C44F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c.1</m:t>
                  </m:r>
                </m:sub>
              </m:sSub>
            </m:oMath>
            <w:r w:rsidR="000C44F6" w:rsidRPr="00880755">
              <w:rPr>
                <w:rFonts w:ascii="Arial" w:hAnsi="Arial" w:cs="Arial"/>
                <w:color w:val="231F20"/>
                <w:szCs w:val="24"/>
                <w:lang w:val="mn-MN"/>
              </w:rPr>
              <w:t xml:space="preserve"> is the indicator value for fuel consumption per vehicle-km driven, in litre/100 km;</w:t>
            </w:r>
          </w:p>
          <w:p w14:paraId="4976922B" w14:textId="77777777" w:rsidR="000C44F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oMath>
            <w:r w:rsidR="000C44F6" w:rsidRPr="00880755">
              <w:rPr>
                <w:rFonts w:ascii="Arial" w:hAnsi="Arial" w:cs="Arial"/>
                <w:color w:val="231F20"/>
                <w:szCs w:val="24"/>
                <w:lang w:val="mn-MN"/>
              </w:rPr>
              <w:t xml:space="preserve"> is the total energy consumption of cars, in litres or m</w:t>
            </w:r>
            <w:r w:rsidR="000C44F6" w:rsidRPr="00880755">
              <w:rPr>
                <w:rFonts w:ascii="Arial" w:hAnsi="Arial" w:cs="Arial"/>
                <w:color w:val="231F20"/>
                <w:szCs w:val="24"/>
                <w:vertAlign w:val="superscript"/>
                <w:lang w:val="mn-MN"/>
              </w:rPr>
              <w:t>3</w:t>
            </w:r>
            <w:r w:rsidR="000C44F6" w:rsidRPr="00880755">
              <w:rPr>
                <w:rFonts w:ascii="Arial" w:hAnsi="Arial" w:cs="Arial"/>
                <w:color w:val="231F20"/>
                <w:szCs w:val="24"/>
                <w:lang w:val="mn-MN"/>
              </w:rPr>
              <w:t>;</w:t>
            </w:r>
          </w:p>
          <w:p w14:paraId="64D25515" w14:textId="77777777" w:rsidR="000C44F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oMath>
            <w:r w:rsidR="000C44F6" w:rsidRPr="00880755">
              <w:rPr>
                <w:rFonts w:ascii="Arial" w:hAnsi="Arial" w:cs="Arial"/>
                <w:color w:val="231F20"/>
                <w:szCs w:val="24"/>
                <w:lang w:val="mn-MN"/>
              </w:rPr>
              <w:t xml:space="preserve"> is the total number of vehicles-km </w:t>
            </w:r>
            <w:r w:rsidR="000C44F6" w:rsidRPr="00880755">
              <w:rPr>
                <w:rFonts w:ascii="Arial" w:hAnsi="Arial" w:cs="Arial"/>
                <w:color w:val="231F20"/>
                <w:szCs w:val="24"/>
                <w:lang w:val="mn-MN"/>
              </w:rPr>
              <w:lastRenderedPageBreak/>
              <w:t>by cars, in number of cars multiplied by the average distance travelled per year.</w:t>
            </w:r>
          </w:p>
          <w:p w14:paraId="7417022F" w14:textId="77777777" w:rsidR="00121D19" w:rsidRPr="00880755" w:rsidRDefault="00121D19">
            <w:pPr>
              <w:spacing w:line="276" w:lineRule="auto"/>
              <w:jc w:val="both"/>
              <w:rPr>
                <w:rFonts w:ascii="Arial" w:hAnsi="Arial" w:cs="Arial"/>
                <w:color w:val="231F20"/>
                <w:szCs w:val="24"/>
                <w:lang w:val="mn-MN"/>
              </w:rPr>
            </w:pPr>
          </w:p>
          <w:p w14:paraId="31BBB312" w14:textId="77777777" w:rsidR="000C44F6" w:rsidRPr="00880755" w:rsidRDefault="000C44F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average fuel consumption per km driven by car in energy units is shown in </w:t>
            </w:r>
            <w:hyperlink w:anchor="_bookmark113" w:history="1">
              <w:r w:rsidRPr="00880755">
                <w:rPr>
                  <w:rFonts w:ascii="Arial" w:hAnsi="Arial" w:cs="Arial"/>
                  <w:color w:val="231F20"/>
                  <w:szCs w:val="24"/>
                  <w:lang w:val="mn-MN"/>
                </w:rPr>
                <w:t>Formula (B.4)</w:t>
              </w:r>
            </w:hyperlink>
            <w:r w:rsidRPr="00880755">
              <w:rPr>
                <w:rFonts w:ascii="Arial" w:hAnsi="Arial" w:cs="Arial"/>
                <w:color w:val="231F20"/>
                <w:szCs w:val="24"/>
                <w:lang w:val="mn-MN"/>
              </w:rPr>
              <w:t>:</w:t>
            </w:r>
          </w:p>
          <w:p w14:paraId="08D185E5" w14:textId="77777777" w:rsidR="000C44F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c.2</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den>
              </m:f>
            </m:oMath>
            <w:r w:rsidR="000C44F6" w:rsidRPr="00880755">
              <w:rPr>
                <w:rFonts w:ascii="Arial" w:hAnsi="Arial" w:cs="Arial"/>
                <w:color w:val="231F20"/>
                <w:szCs w:val="24"/>
                <w:lang w:val="mn-MN"/>
              </w:rPr>
              <w:t xml:space="preserve">         (B.4)</w:t>
            </w:r>
          </w:p>
          <w:p w14:paraId="690A5930" w14:textId="77777777" w:rsidR="00296057" w:rsidRPr="00880755" w:rsidRDefault="00296057">
            <w:pPr>
              <w:spacing w:line="276" w:lineRule="auto"/>
              <w:jc w:val="both"/>
              <w:rPr>
                <w:rFonts w:ascii="Arial" w:hAnsi="Arial" w:cs="Arial"/>
                <w:color w:val="231F20"/>
                <w:szCs w:val="24"/>
                <w:lang w:val="mn-MN"/>
              </w:rPr>
            </w:pPr>
            <w:r w:rsidRPr="00880755">
              <w:rPr>
                <w:rFonts w:ascii="Arial" w:hAnsi="Arial" w:cs="Arial"/>
                <w:color w:val="231F20"/>
                <w:szCs w:val="24"/>
                <w:lang w:val="mn-MN"/>
              </w:rPr>
              <w:t>where</w:t>
            </w:r>
          </w:p>
          <w:p w14:paraId="4D0C6CB7" w14:textId="77777777" w:rsidR="000C44F6" w:rsidRPr="00880755" w:rsidRDefault="00880755">
            <w:pPr>
              <w:spacing w:after="120" w:line="276" w:lineRule="auto"/>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c.2</m:t>
                  </m:r>
                </m:sub>
              </m:sSub>
            </m:oMath>
            <w:r w:rsidR="00296057" w:rsidRPr="00880755">
              <w:rPr>
                <w:rFonts w:ascii="Arial" w:eastAsiaTheme="minorEastAsia" w:hAnsi="Arial" w:cs="Arial"/>
                <w:color w:val="231F20"/>
                <w:szCs w:val="24"/>
                <w:lang w:val="mn-MN"/>
              </w:rPr>
              <w:t xml:space="preserve"> </w:t>
            </w:r>
            <w:r w:rsidR="00296057" w:rsidRPr="00880755">
              <w:rPr>
                <w:rFonts w:ascii="Arial" w:hAnsi="Arial" w:cs="Arial"/>
                <w:color w:val="231F20"/>
                <w:lang w:val="mn-MN"/>
              </w:rPr>
              <w:t>is</w:t>
            </w:r>
            <w:r w:rsidR="00296057" w:rsidRPr="00880755">
              <w:rPr>
                <w:rFonts w:ascii="Arial" w:hAnsi="Arial" w:cs="Arial"/>
                <w:color w:val="231F20"/>
                <w:spacing w:val="-21"/>
                <w:lang w:val="mn-MN"/>
              </w:rPr>
              <w:t xml:space="preserve"> </w:t>
            </w:r>
            <w:r w:rsidR="00296057" w:rsidRPr="00880755">
              <w:rPr>
                <w:rFonts w:ascii="Arial" w:hAnsi="Arial" w:cs="Arial"/>
                <w:color w:val="231F20"/>
                <w:lang w:val="mn-MN"/>
              </w:rPr>
              <w:t>the</w:t>
            </w:r>
            <w:r w:rsidR="00296057" w:rsidRPr="00880755">
              <w:rPr>
                <w:rFonts w:ascii="Arial" w:hAnsi="Arial" w:cs="Arial"/>
                <w:color w:val="231F20"/>
                <w:spacing w:val="-21"/>
                <w:lang w:val="mn-MN"/>
              </w:rPr>
              <w:t xml:space="preserve"> </w:t>
            </w:r>
            <w:r w:rsidR="00296057" w:rsidRPr="00880755">
              <w:rPr>
                <w:rFonts w:ascii="Arial" w:hAnsi="Arial" w:cs="Arial"/>
                <w:color w:val="231F20"/>
                <w:lang w:val="mn-MN"/>
              </w:rPr>
              <w:t>indicator</w:t>
            </w:r>
            <w:r w:rsidR="00296057" w:rsidRPr="00880755">
              <w:rPr>
                <w:rFonts w:ascii="Arial" w:hAnsi="Arial" w:cs="Arial"/>
                <w:color w:val="231F20"/>
                <w:spacing w:val="-20"/>
                <w:lang w:val="mn-MN"/>
              </w:rPr>
              <w:t xml:space="preserve"> </w:t>
            </w:r>
            <w:r w:rsidR="00296057" w:rsidRPr="00880755">
              <w:rPr>
                <w:rFonts w:ascii="Arial" w:hAnsi="Arial" w:cs="Arial"/>
                <w:color w:val="231F20"/>
                <w:lang w:val="mn-MN"/>
              </w:rPr>
              <w:t>value</w:t>
            </w:r>
            <w:r w:rsidR="00296057" w:rsidRPr="00880755">
              <w:rPr>
                <w:rFonts w:ascii="Arial" w:hAnsi="Arial" w:cs="Arial"/>
                <w:color w:val="231F20"/>
                <w:spacing w:val="-21"/>
                <w:lang w:val="mn-MN"/>
              </w:rPr>
              <w:t xml:space="preserve"> </w:t>
            </w:r>
            <w:r w:rsidR="00296057" w:rsidRPr="00880755">
              <w:rPr>
                <w:rFonts w:ascii="Arial" w:hAnsi="Arial" w:cs="Arial"/>
                <w:color w:val="231F20"/>
                <w:lang w:val="mn-MN"/>
              </w:rPr>
              <w:t>for</w:t>
            </w:r>
            <w:r w:rsidR="00296057" w:rsidRPr="00880755">
              <w:rPr>
                <w:rFonts w:ascii="Arial" w:hAnsi="Arial" w:cs="Arial"/>
                <w:color w:val="231F20"/>
                <w:spacing w:val="-21"/>
                <w:lang w:val="mn-MN"/>
              </w:rPr>
              <w:t xml:space="preserve"> </w:t>
            </w:r>
            <w:r w:rsidR="00296057" w:rsidRPr="00880755">
              <w:rPr>
                <w:rFonts w:ascii="Arial" w:hAnsi="Arial" w:cs="Arial"/>
                <w:color w:val="231F20"/>
                <w:lang w:val="mn-MN"/>
              </w:rPr>
              <w:t>fuel</w:t>
            </w:r>
            <w:r w:rsidR="00296057" w:rsidRPr="00880755">
              <w:rPr>
                <w:rFonts w:ascii="Arial" w:hAnsi="Arial" w:cs="Arial"/>
                <w:color w:val="231F20"/>
                <w:spacing w:val="-20"/>
                <w:lang w:val="mn-MN"/>
              </w:rPr>
              <w:t xml:space="preserve"> </w:t>
            </w:r>
            <w:r w:rsidR="00296057" w:rsidRPr="00880755">
              <w:rPr>
                <w:rFonts w:ascii="Arial" w:hAnsi="Arial" w:cs="Arial"/>
                <w:color w:val="231F20"/>
                <w:lang w:val="mn-MN"/>
              </w:rPr>
              <w:t>consumption</w:t>
            </w:r>
            <w:r w:rsidR="00296057" w:rsidRPr="00880755">
              <w:rPr>
                <w:rFonts w:ascii="Arial" w:hAnsi="Arial" w:cs="Arial"/>
                <w:color w:val="231F20"/>
                <w:spacing w:val="-21"/>
                <w:lang w:val="mn-MN"/>
              </w:rPr>
              <w:t xml:space="preserve"> </w:t>
            </w:r>
            <w:r w:rsidR="00296057" w:rsidRPr="00880755">
              <w:rPr>
                <w:rFonts w:ascii="Arial" w:hAnsi="Arial" w:cs="Arial"/>
                <w:color w:val="231F20"/>
                <w:lang w:val="mn-MN"/>
              </w:rPr>
              <w:t>per</w:t>
            </w:r>
            <w:r w:rsidR="00296057" w:rsidRPr="00880755">
              <w:rPr>
                <w:rFonts w:ascii="Arial" w:hAnsi="Arial" w:cs="Arial"/>
                <w:color w:val="231F20"/>
                <w:spacing w:val="-20"/>
                <w:lang w:val="mn-MN"/>
              </w:rPr>
              <w:t xml:space="preserve"> </w:t>
            </w:r>
            <w:r w:rsidR="00296057" w:rsidRPr="00880755">
              <w:rPr>
                <w:rFonts w:ascii="Arial" w:hAnsi="Arial" w:cs="Arial"/>
                <w:color w:val="231F20"/>
                <w:lang w:val="mn-MN"/>
              </w:rPr>
              <w:t>vehicle-km,</w:t>
            </w:r>
            <w:r w:rsidR="00296057" w:rsidRPr="00880755">
              <w:rPr>
                <w:rFonts w:ascii="Arial" w:hAnsi="Arial" w:cs="Arial"/>
                <w:color w:val="231F20"/>
                <w:spacing w:val="-21"/>
                <w:lang w:val="mn-MN"/>
              </w:rPr>
              <w:t xml:space="preserve"> </w:t>
            </w:r>
            <w:r w:rsidR="00296057" w:rsidRPr="00880755">
              <w:rPr>
                <w:rFonts w:ascii="Arial" w:hAnsi="Arial" w:cs="Arial"/>
                <w:color w:val="231F20"/>
                <w:lang w:val="mn-MN"/>
              </w:rPr>
              <w:t>in</w:t>
            </w:r>
            <w:r w:rsidR="00296057" w:rsidRPr="00880755">
              <w:rPr>
                <w:rFonts w:ascii="Arial" w:hAnsi="Arial" w:cs="Arial"/>
                <w:color w:val="231F20"/>
                <w:spacing w:val="-21"/>
                <w:lang w:val="mn-MN"/>
              </w:rPr>
              <w:t xml:space="preserve"> </w:t>
            </w:r>
            <w:r w:rsidR="00296057" w:rsidRPr="00880755">
              <w:rPr>
                <w:rFonts w:ascii="Arial" w:hAnsi="Arial" w:cs="Arial"/>
                <w:color w:val="231F20"/>
                <w:lang w:val="mn-MN"/>
              </w:rPr>
              <w:t>MJ/km;</w:t>
            </w:r>
          </w:p>
          <w:p w14:paraId="70B37FFE" w14:textId="77777777" w:rsidR="00296057" w:rsidRPr="00880755" w:rsidRDefault="00880755">
            <w:pPr>
              <w:spacing w:after="120" w:line="276" w:lineRule="auto"/>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oMath>
            <w:r w:rsidR="00296057" w:rsidRPr="00880755">
              <w:rPr>
                <w:rFonts w:ascii="Arial" w:eastAsiaTheme="minorEastAsia" w:hAnsi="Arial" w:cs="Arial"/>
                <w:color w:val="231F20"/>
                <w:szCs w:val="24"/>
                <w:lang w:val="mn-MN"/>
              </w:rPr>
              <w:t xml:space="preserve"> </w:t>
            </w:r>
            <w:r w:rsidR="00296057" w:rsidRPr="00880755">
              <w:rPr>
                <w:rFonts w:ascii="Arial" w:hAnsi="Arial" w:cs="Arial"/>
                <w:color w:val="231F20"/>
                <w:lang w:val="mn-MN"/>
              </w:rPr>
              <w:t>is the total energy consumption of cars in energy units (e.g. Joule);</w:t>
            </w:r>
          </w:p>
          <w:p w14:paraId="31423979" w14:textId="77777777" w:rsidR="00296057" w:rsidRPr="00880755" w:rsidRDefault="00880755">
            <w:pPr>
              <w:spacing w:after="120" w:line="276" w:lineRule="auto"/>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vkm,c</m:t>
                  </m:r>
                </m:sub>
              </m:sSub>
            </m:oMath>
            <w:r w:rsidR="00296057" w:rsidRPr="00880755">
              <w:rPr>
                <w:rFonts w:ascii="Arial" w:eastAsiaTheme="minorEastAsia" w:hAnsi="Arial" w:cs="Arial"/>
                <w:color w:val="231F20"/>
                <w:szCs w:val="24"/>
                <w:lang w:val="mn-MN"/>
              </w:rPr>
              <w:t xml:space="preserve"> </w:t>
            </w:r>
            <w:r w:rsidR="00296057" w:rsidRPr="00880755">
              <w:rPr>
                <w:rFonts w:ascii="Arial" w:hAnsi="Arial" w:cs="Arial"/>
                <w:color w:val="231F20"/>
                <w:lang w:val="mn-MN"/>
              </w:rPr>
              <w:t>is the total number of vehicles-km by cars.</w:t>
            </w:r>
          </w:p>
          <w:p w14:paraId="11ACAB0A" w14:textId="77777777" w:rsidR="009E6E39" w:rsidRPr="00880755" w:rsidRDefault="009E6E39">
            <w:pPr>
              <w:spacing w:line="276" w:lineRule="auto"/>
              <w:jc w:val="both"/>
              <w:rPr>
                <w:rFonts w:ascii="Arial" w:hAnsi="Arial" w:cs="Arial"/>
                <w:color w:val="231F20"/>
                <w:szCs w:val="24"/>
                <w:lang w:val="mn-MN"/>
              </w:rPr>
            </w:pPr>
          </w:p>
          <w:p w14:paraId="78E7E180" w14:textId="77777777" w:rsidR="009E6E39" w:rsidRPr="00880755" w:rsidRDefault="009E6E39">
            <w:pPr>
              <w:spacing w:line="276" w:lineRule="auto"/>
              <w:jc w:val="both"/>
              <w:rPr>
                <w:rFonts w:ascii="Arial" w:hAnsi="Arial" w:cs="Arial"/>
                <w:color w:val="231F20"/>
                <w:szCs w:val="24"/>
                <w:lang w:val="mn-MN"/>
              </w:rPr>
            </w:pPr>
          </w:p>
          <w:p w14:paraId="36EB1767" w14:textId="77777777" w:rsidR="009E6E39" w:rsidRPr="00880755" w:rsidRDefault="009E6E39">
            <w:pPr>
              <w:spacing w:line="276" w:lineRule="auto"/>
              <w:jc w:val="both"/>
              <w:rPr>
                <w:rFonts w:ascii="Arial" w:hAnsi="Arial" w:cs="Arial"/>
                <w:color w:val="231F20"/>
                <w:szCs w:val="24"/>
                <w:lang w:val="mn-MN"/>
              </w:rPr>
            </w:pPr>
          </w:p>
          <w:p w14:paraId="7D7018E8" w14:textId="77777777" w:rsidR="009E6E39" w:rsidRPr="00880755" w:rsidRDefault="009E6E39">
            <w:pPr>
              <w:spacing w:line="276" w:lineRule="auto"/>
              <w:jc w:val="both"/>
              <w:rPr>
                <w:rFonts w:ascii="Arial" w:hAnsi="Arial" w:cs="Arial"/>
                <w:color w:val="231F20"/>
                <w:szCs w:val="24"/>
                <w:lang w:val="mn-MN"/>
              </w:rPr>
            </w:pPr>
          </w:p>
          <w:p w14:paraId="375E090A" w14:textId="77777777" w:rsidR="009E6E39" w:rsidRPr="00880755" w:rsidRDefault="009E6E39">
            <w:pPr>
              <w:spacing w:line="276" w:lineRule="auto"/>
              <w:jc w:val="both"/>
              <w:rPr>
                <w:rFonts w:ascii="Arial" w:hAnsi="Arial" w:cs="Arial"/>
                <w:color w:val="231F20"/>
                <w:szCs w:val="24"/>
                <w:lang w:val="mn-MN"/>
              </w:rPr>
            </w:pPr>
          </w:p>
          <w:p w14:paraId="2AFD110A" w14:textId="77777777" w:rsidR="009E6E39" w:rsidRPr="00880755" w:rsidRDefault="009E6E39">
            <w:pPr>
              <w:spacing w:line="276" w:lineRule="auto"/>
              <w:jc w:val="both"/>
              <w:rPr>
                <w:rFonts w:ascii="Arial" w:hAnsi="Arial" w:cs="Arial"/>
                <w:color w:val="231F20"/>
                <w:szCs w:val="24"/>
                <w:lang w:val="mn-MN"/>
              </w:rPr>
            </w:pPr>
          </w:p>
          <w:p w14:paraId="54A396B8" w14:textId="2D8D90E9" w:rsidR="003B5E93" w:rsidRPr="00880755" w:rsidRDefault="003B5E93">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average fuel consumption per person-km by car is shown in </w:t>
            </w:r>
            <w:hyperlink w:anchor="_bookmark114" w:history="1">
              <w:r w:rsidRPr="00880755">
                <w:rPr>
                  <w:rFonts w:ascii="Arial" w:hAnsi="Arial" w:cs="Arial"/>
                  <w:color w:val="231F20"/>
                  <w:szCs w:val="24"/>
                  <w:lang w:val="mn-MN"/>
                </w:rPr>
                <w:t>Formula (B.5)</w:t>
              </w:r>
            </w:hyperlink>
            <w:r w:rsidRPr="00880755">
              <w:rPr>
                <w:rFonts w:ascii="Arial" w:hAnsi="Arial" w:cs="Arial"/>
                <w:color w:val="231F20"/>
                <w:szCs w:val="24"/>
                <w:lang w:val="mn-MN"/>
              </w:rPr>
              <w:t>:</w:t>
            </w:r>
          </w:p>
          <w:p w14:paraId="22DA00CA" w14:textId="77777777" w:rsidR="00BF50B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pkm,c</m:t>
                      </m:r>
                    </m:sub>
                  </m:sSub>
                </m:den>
              </m:f>
            </m:oMath>
            <w:r w:rsidR="00BF50BD" w:rsidRPr="00880755">
              <w:rPr>
                <w:rFonts w:ascii="Arial" w:hAnsi="Arial" w:cs="Arial"/>
                <w:color w:val="231F20"/>
                <w:szCs w:val="24"/>
                <w:lang w:val="mn-MN"/>
              </w:rPr>
              <w:t xml:space="preserve">         (B.5)</w:t>
            </w:r>
          </w:p>
          <w:p w14:paraId="205D0719" w14:textId="77777777" w:rsidR="00BF50BD" w:rsidRPr="00880755" w:rsidRDefault="00BF50BD">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where </w:t>
            </w:r>
          </w:p>
          <w:p w14:paraId="2BE60906" w14:textId="77777777" w:rsidR="00BF50BD"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oMath>
            <w:r w:rsidR="00BF50BD" w:rsidRPr="00880755">
              <w:rPr>
                <w:rFonts w:ascii="Arial" w:eastAsiaTheme="minorEastAsia" w:hAnsi="Arial" w:cs="Arial"/>
                <w:color w:val="231F20"/>
                <w:szCs w:val="24"/>
                <w:lang w:val="mn-MN"/>
              </w:rPr>
              <w:t xml:space="preserve"> </w:t>
            </w:r>
            <w:r w:rsidR="00BF50BD" w:rsidRPr="00880755">
              <w:rPr>
                <w:rFonts w:ascii="Arial" w:hAnsi="Arial" w:cs="Arial"/>
                <w:color w:val="231F20"/>
                <w:lang w:val="mn-MN"/>
              </w:rPr>
              <w:t>is</w:t>
            </w:r>
            <w:r w:rsidR="00BF50BD" w:rsidRPr="00880755">
              <w:rPr>
                <w:rFonts w:ascii="Arial" w:hAnsi="Arial" w:cs="Arial"/>
                <w:color w:val="231F20"/>
                <w:spacing w:val="-21"/>
                <w:lang w:val="mn-MN"/>
              </w:rPr>
              <w:t xml:space="preserve"> </w:t>
            </w:r>
            <w:r w:rsidR="00BF50BD" w:rsidRPr="00880755">
              <w:rPr>
                <w:rFonts w:ascii="Arial" w:hAnsi="Arial" w:cs="Arial"/>
                <w:color w:val="231F20"/>
                <w:lang w:val="mn-MN"/>
              </w:rPr>
              <w:t>the</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indicator</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value</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for</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fuel</w:t>
            </w:r>
            <w:r w:rsidR="00BF50BD" w:rsidRPr="00880755">
              <w:rPr>
                <w:rFonts w:ascii="Arial" w:hAnsi="Arial" w:cs="Arial"/>
                <w:color w:val="231F20"/>
                <w:spacing w:val="-21"/>
                <w:lang w:val="mn-MN"/>
              </w:rPr>
              <w:t xml:space="preserve"> </w:t>
            </w:r>
            <w:r w:rsidR="00BF50BD" w:rsidRPr="00880755">
              <w:rPr>
                <w:rFonts w:ascii="Arial" w:hAnsi="Arial" w:cs="Arial"/>
                <w:color w:val="231F20"/>
                <w:lang w:val="mn-MN"/>
              </w:rPr>
              <w:t>consumption</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per</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passenger-km</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in</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energy</w:t>
            </w:r>
            <w:r w:rsidR="00BF50BD" w:rsidRPr="00880755">
              <w:rPr>
                <w:rFonts w:ascii="Arial" w:hAnsi="Arial" w:cs="Arial"/>
                <w:color w:val="231F20"/>
                <w:spacing w:val="-20"/>
                <w:lang w:val="mn-MN"/>
              </w:rPr>
              <w:t xml:space="preserve"> </w:t>
            </w:r>
            <w:r w:rsidR="00BF50BD" w:rsidRPr="00880755">
              <w:rPr>
                <w:rFonts w:ascii="Arial" w:hAnsi="Arial" w:cs="Arial"/>
                <w:color w:val="231F20"/>
                <w:spacing w:val="2"/>
                <w:lang w:val="mn-MN"/>
              </w:rPr>
              <w:t>units,</w:t>
            </w:r>
            <w:r w:rsidR="00BF50BD" w:rsidRPr="00880755">
              <w:rPr>
                <w:rFonts w:ascii="Arial" w:hAnsi="Arial" w:cs="Arial"/>
                <w:color w:val="231F20"/>
                <w:spacing w:val="-21"/>
                <w:lang w:val="mn-MN"/>
              </w:rPr>
              <w:t xml:space="preserve"> </w:t>
            </w:r>
            <w:r w:rsidR="00BF50BD" w:rsidRPr="00880755">
              <w:rPr>
                <w:rFonts w:ascii="Arial" w:hAnsi="Arial" w:cs="Arial"/>
                <w:color w:val="231F20"/>
                <w:lang w:val="mn-MN"/>
              </w:rPr>
              <w:t>in</w:t>
            </w:r>
            <w:r w:rsidR="00BF50BD" w:rsidRPr="00880755">
              <w:rPr>
                <w:rFonts w:ascii="Arial" w:hAnsi="Arial" w:cs="Arial"/>
                <w:color w:val="231F20"/>
                <w:spacing w:val="-20"/>
                <w:lang w:val="mn-MN"/>
              </w:rPr>
              <w:t xml:space="preserve"> </w:t>
            </w:r>
            <w:r w:rsidR="00BF50BD" w:rsidRPr="00880755">
              <w:rPr>
                <w:rFonts w:ascii="Arial" w:hAnsi="Arial" w:cs="Arial"/>
                <w:color w:val="231F20"/>
                <w:lang w:val="mn-MN"/>
              </w:rPr>
              <w:t>MJ/pkm;</w:t>
            </w:r>
          </w:p>
          <w:p w14:paraId="32F4F4D6" w14:textId="77777777" w:rsidR="00BF50B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m:t>
                  </m:r>
                </m:sub>
              </m:sSub>
            </m:oMath>
            <w:r w:rsidR="00BF50BD" w:rsidRPr="00880755">
              <w:rPr>
                <w:rFonts w:ascii="Arial" w:eastAsiaTheme="minorEastAsia" w:hAnsi="Arial" w:cs="Arial"/>
                <w:color w:val="231F20"/>
                <w:szCs w:val="24"/>
                <w:lang w:val="mn-MN"/>
              </w:rPr>
              <w:t xml:space="preserve"> </w:t>
            </w:r>
            <w:r w:rsidR="00BF50BD" w:rsidRPr="00880755">
              <w:rPr>
                <w:rFonts w:ascii="Arial" w:hAnsi="Arial" w:cs="Arial"/>
                <w:color w:val="231F20"/>
                <w:lang w:val="mn-MN"/>
              </w:rPr>
              <w:t>is the total energy consumption of cars;</w:t>
            </w:r>
          </w:p>
          <w:p w14:paraId="7A617E6B" w14:textId="77777777" w:rsidR="003B5E93" w:rsidRPr="00880755" w:rsidRDefault="00880755">
            <w:pPr>
              <w:spacing w:after="120" w:line="276" w:lineRule="auto"/>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pkm,c</m:t>
                  </m:r>
                </m:sub>
              </m:sSub>
            </m:oMath>
            <w:r w:rsidR="00BF50BD" w:rsidRPr="00880755">
              <w:rPr>
                <w:rFonts w:ascii="Arial" w:eastAsiaTheme="minorEastAsia" w:hAnsi="Arial" w:cs="Arial"/>
                <w:color w:val="231F20"/>
                <w:szCs w:val="24"/>
                <w:lang w:val="mn-MN"/>
              </w:rPr>
              <w:t xml:space="preserve"> </w:t>
            </w:r>
            <w:r w:rsidR="00BF50BD" w:rsidRPr="00880755">
              <w:rPr>
                <w:rFonts w:ascii="Arial" w:hAnsi="Arial" w:cs="Arial"/>
                <w:color w:val="231F20"/>
                <w:lang w:val="mn-MN"/>
              </w:rPr>
              <w:t>is the total traffic in passenger-km by cars.</w:t>
            </w:r>
          </w:p>
          <w:p w14:paraId="093BD66C" w14:textId="77777777" w:rsidR="00BF50BD" w:rsidRPr="00880755" w:rsidRDefault="00BF50BD">
            <w:pPr>
              <w:spacing w:line="276" w:lineRule="auto"/>
              <w:jc w:val="both"/>
              <w:rPr>
                <w:rFonts w:ascii="Arial" w:hAnsi="Arial" w:cs="Arial"/>
                <w:color w:val="231F20"/>
                <w:szCs w:val="24"/>
                <w:lang w:val="mn-MN"/>
              </w:rPr>
            </w:pPr>
            <w:r w:rsidRPr="00880755">
              <w:rPr>
                <w:rFonts w:ascii="Arial" w:hAnsi="Arial" w:cs="Arial"/>
                <w:color w:val="231F20"/>
                <w:szCs w:val="24"/>
                <w:lang w:val="mn-MN"/>
              </w:rPr>
              <w:t>The first indicator (litre/100 km) shows the combined effect of technological improvements, driving behaviour and fuel shift.</w:t>
            </w:r>
          </w:p>
          <w:p w14:paraId="579D90F9" w14:textId="77777777" w:rsidR="00BF50BD" w:rsidRPr="00880755" w:rsidRDefault="00BF50BD">
            <w:pPr>
              <w:spacing w:line="276" w:lineRule="auto"/>
              <w:jc w:val="both"/>
              <w:rPr>
                <w:rFonts w:ascii="Arial" w:hAnsi="Arial" w:cs="Arial"/>
                <w:color w:val="231F20"/>
                <w:szCs w:val="24"/>
                <w:lang w:val="mn-MN"/>
              </w:rPr>
            </w:pPr>
            <w:r w:rsidRPr="00880755">
              <w:rPr>
                <w:rFonts w:ascii="Arial" w:hAnsi="Arial" w:cs="Arial"/>
                <w:color w:val="231F20"/>
                <w:szCs w:val="24"/>
                <w:lang w:val="mn-MN"/>
              </w:rPr>
              <w:t>The second indicator (MJ/km) takes into account, in addition to the previous factors, the changes in the fuel mix (i.e. in the average calorific value of motor fuels, in Joule/litre</w:t>
            </w:r>
            <w:r w:rsidRPr="00880755">
              <w:rPr>
                <w:rFonts w:ascii="Arial" w:hAnsi="Arial" w:cs="Arial"/>
                <w:szCs w:val="24"/>
                <w:lang w:val="mn-MN"/>
              </w:rPr>
              <w:t xml:space="preserve">). This fuel shift can come from a substitution between gasoline </w:t>
            </w:r>
            <w:r w:rsidRPr="00880755">
              <w:rPr>
                <w:rFonts w:ascii="Arial" w:hAnsi="Arial" w:cs="Arial"/>
                <w:color w:val="231F20"/>
                <w:szCs w:val="24"/>
                <w:lang w:val="mn-MN"/>
              </w:rPr>
              <w:t xml:space="preserve">and </w:t>
            </w:r>
            <w:r w:rsidRPr="00880755">
              <w:rPr>
                <w:rFonts w:ascii="Arial" w:hAnsi="Arial" w:cs="Arial"/>
                <w:color w:val="231F20"/>
                <w:szCs w:val="24"/>
                <w:lang w:val="mn-MN"/>
              </w:rPr>
              <w:lastRenderedPageBreak/>
              <w:t>diesel or from the penetration of biofuels. If the focus is on actual vehicle improvement, this fuel shift effect should be isolated. This is possible by defining separate indicators for the different fuels, e.g. for diesel, gasoline.</w:t>
            </w:r>
          </w:p>
          <w:p w14:paraId="52CF92F2" w14:textId="77777777" w:rsidR="00BF50BD" w:rsidRPr="00880755" w:rsidRDefault="00BF50BD">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third indicator (MJ/passenger-km) takes into account, in addition to the second indicator, the changes in the </w:t>
            </w:r>
            <w:r w:rsidRPr="00880755">
              <w:rPr>
                <w:rFonts w:ascii="Arial" w:hAnsi="Arial" w:cs="Arial"/>
                <w:szCs w:val="24"/>
                <w:lang w:val="mn-MN"/>
              </w:rPr>
              <w:t xml:space="preserve">average occupancy rate </w:t>
            </w:r>
            <w:r w:rsidRPr="00880755">
              <w:rPr>
                <w:rFonts w:ascii="Arial" w:hAnsi="Arial" w:cs="Arial"/>
                <w:color w:val="231F20"/>
                <w:szCs w:val="24"/>
                <w:lang w:val="mn-MN"/>
              </w:rPr>
              <w:t>of cars. If it increases due to carpooling, fewer cars are needed for transporting the same number of people, which translates into a reduction of that indicator, all other things being equal. The effect of changes in car occupancy can be calculated by comparing the trend of the two indicators proposed for cars.</w:t>
            </w:r>
          </w:p>
          <w:p w14:paraId="00453CBD" w14:textId="77777777" w:rsidR="00BF50BD" w:rsidRPr="00880755" w:rsidRDefault="00BF50BD">
            <w:pPr>
              <w:spacing w:line="276" w:lineRule="auto"/>
              <w:jc w:val="both"/>
              <w:rPr>
                <w:rFonts w:ascii="Arial" w:hAnsi="Arial" w:cs="Arial"/>
                <w:color w:val="231F20"/>
                <w:szCs w:val="24"/>
                <w:lang w:val="mn-MN"/>
              </w:rPr>
            </w:pPr>
            <w:r w:rsidRPr="00880755">
              <w:rPr>
                <w:rFonts w:ascii="Arial" w:hAnsi="Arial" w:cs="Arial"/>
                <w:color w:val="231F20"/>
                <w:szCs w:val="24"/>
                <w:lang w:val="mn-MN"/>
              </w:rPr>
              <w:t>As energy efficiency should preferably be measured in energy units. As policies on carpooling exist to improve the efficiency of cars, the use of the third indicator is recommended.</w:t>
            </w:r>
          </w:p>
          <w:p w14:paraId="7B37C492" w14:textId="77777777" w:rsidR="00BF50BD" w:rsidRPr="00880755" w:rsidRDefault="00BF50BD">
            <w:pPr>
              <w:spacing w:line="276" w:lineRule="auto"/>
              <w:jc w:val="both"/>
              <w:rPr>
                <w:rFonts w:ascii="Arial" w:hAnsi="Arial" w:cs="Arial"/>
                <w:color w:val="231F20"/>
                <w:szCs w:val="24"/>
                <w:lang w:val="mn-MN"/>
              </w:rPr>
            </w:pPr>
          </w:p>
          <w:p w14:paraId="257D11CC" w14:textId="77777777" w:rsidR="00642FBF" w:rsidRPr="00880755" w:rsidRDefault="00642FBF">
            <w:pPr>
              <w:spacing w:line="276" w:lineRule="auto"/>
              <w:jc w:val="both"/>
              <w:rPr>
                <w:rFonts w:ascii="Arial" w:hAnsi="Arial" w:cs="Arial"/>
                <w:color w:val="231F20"/>
                <w:szCs w:val="24"/>
                <w:lang w:val="mn-MN"/>
              </w:rPr>
            </w:pPr>
          </w:p>
          <w:p w14:paraId="4A20919B" w14:textId="77777777" w:rsidR="00642FBF" w:rsidRPr="00880755" w:rsidRDefault="00642FBF">
            <w:pPr>
              <w:spacing w:line="276" w:lineRule="auto"/>
              <w:jc w:val="both"/>
              <w:rPr>
                <w:rFonts w:ascii="Arial" w:hAnsi="Arial" w:cs="Arial"/>
                <w:color w:val="231F20"/>
                <w:szCs w:val="24"/>
                <w:lang w:val="mn-MN"/>
              </w:rPr>
            </w:pPr>
          </w:p>
          <w:p w14:paraId="5E7EC09F" w14:textId="77777777" w:rsidR="00642FBF" w:rsidRPr="00880755" w:rsidRDefault="00642FBF">
            <w:pPr>
              <w:spacing w:line="276" w:lineRule="auto"/>
              <w:jc w:val="both"/>
              <w:rPr>
                <w:rFonts w:ascii="Arial" w:hAnsi="Arial" w:cs="Arial"/>
                <w:color w:val="231F20"/>
                <w:szCs w:val="24"/>
                <w:lang w:val="mn-MN"/>
              </w:rPr>
            </w:pPr>
          </w:p>
          <w:p w14:paraId="2AA77E26" w14:textId="77777777" w:rsidR="00BB0179" w:rsidRPr="00880755" w:rsidRDefault="00BB0179">
            <w:pPr>
              <w:spacing w:line="276" w:lineRule="auto"/>
              <w:jc w:val="both"/>
              <w:rPr>
                <w:rFonts w:ascii="Arial" w:hAnsi="Arial" w:cs="Arial"/>
                <w:color w:val="231F20"/>
                <w:szCs w:val="24"/>
                <w:lang w:val="mn-MN"/>
              </w:rPr>
            </w:pPr>
          </w:p>
          <w:p w14:paraId="769F4727" w14:textId="77777777" w:rsidR="00BF50BD" w:rsidRPr="00880755" w:rsidRDefault="00BF50BD">
            <w:pPr>
              <w:spacing w:line="276" w:lineRule="auto"/>
              <w:jc w:val="both"/>
              <w:rPr>
                <w:rFonts w:ascii="Arial" w:hAnsi="Arial" w:cs="Arial"/>
                <w:b/>
                <w:color w:val="231F20"/>
                <w:szCs w:val="24"/>
                <w:lang w:val="mn-MN"/>
              </w:rPr>
            </w:pPr>
            <w:r w:rsidRPr="00880755">
              <w:rPr>
                <w:rFonts w:ascii="Arial" w:hAnsi="Arial" w:cs="Arial"/>
                <w:b/>
                <w:color w:val="231F20"/>
                <w:szCs w:val="24"/>
                <w:lang w:val="mn-MN"/>
              </w:rPr>
              <w:t>B.3.3 Indicators for buses and motorcycles</w:t>
            </w:r>
          </w:p>
          <w:p w14:paraId="57798AB8" w14:textId="77777777" w:rsidR="00044C29" w:rsidRPr="00880755" w:rsidRDefault="00BF50BD">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buses and motorcycles, an average fuel consumption per vehicle is calculated, as shown in </w:t>
            </w:r>
            <w:hyperlink w:anchor="_bookmark115" w:history="1">
              <w:r w:rsidRPr="00880755">
                <w:rPr>
                  <w:rFonts w:ascii="Arial" w:hAnsi="Arial" w:cs="Arial"/>
                  <w:color w:val="231F20"/>
                  <w:szCs w:val="24"/>
                  <w:lang w:val="mn-MN"/>
                </w:rPr>
                <w:t>Formula (B.6)</w:t>
              </w:r>
            </w:hyperlink>
            <w:r w:rsidRPr="00880755">
              <w:rPr>
                <w:rFonts w:ascii="Arial" w:hAnsi="Arial" w:cs="Arial"/>
                <w:color w:val="231F20"/>
                <w:szCs w:val="24"/>
                <w:lang w:val="mn-MN"/>
              </w:rPr>
              <w:t>:</w:t>
            </w:r>
          </w:p>
          <w:p w14:paraId="6CCB8FE1" w14:textId="77777777" w:rsidR="00044C29" w:rsidRPr="00880755" w:rsidRDefault="00044C29">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 </w:t>
            </w: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v</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v</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v</m:t>
                      </m:r>
                    </m:sub>
                  </m:sSub>
                </m:den>
              </m:f>
            </m:oMath>
            <w:r w:rsidR="001E1F07" w:rsidRPr="00880755">
              <w:rPr>
                <w:rFonts w:ascii="Arial" w:hAnsi="Arial" w:cs="Arial"/>
                <w:color w:val="231F20"/>
                <w:szCs w:val="24"/>
                <w:lang w:val="mn-MN"/>
              </w:rPr>
              <w:t xml:space="preserve">        </w:t>
            </w:r>
            <w:r w:rsidRPr="00880755">
              <w:rPr>
                <w:rFonts w:ascii="Arial" w:hAnsi="Arial" w:cs="Arial"/>
                <w:color w:val="231F20"/>
                <w:szCs w:val="24"/>
                <w:lang w:val="mn-MN"/>
              </w:rPr>
              <w:t>(B.6)</w:t>
            </w:r>
          </w:p>
          <w:p w14:paraId="585B9F2D" w14:textId="77777777" w:rsidR="007C7964" w:rsidRPr="00880755" w:rsidRDefault="007C7964">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where </w:t>
            </w:r>
          </w:p>
          <w:p w14:paraId="4DF665AD" w14:textId="77777777" w:rsidR="00BF50B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v</m:t>
                  </m:r>
                </m:sub>
              </m:sSub>
            </m:oMath>
            <w:r w:rsidR="007C7964" w:rsidRPr="00880755">
              <w:rPr>
                <w:rFonts w:ascii="Arial" w:hAnsi="Arial" w:cs="Arial"/>
                <w:color w:val="231F20"/>
                <w:szCs w:val="24"/>
                <w:lang w:val="mn-MN"/>
              </w:rPr>
              <w:t xml:space="preserve"> is the indicator value for fuel consumption per bus or motorcycle;</w:t>
            </w:r>
          </w:p>
          <w:p w14:paraId="00A78002" w14:textId="77777777" w:rsidR="007C796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v</m:t>
                  </m:r>
                </m:sub>
              </m:sSub>
            </m:oMath>
            <w:r w:rsidR="007C7964" w:rsidRPr="00880755">
              <w:rPr>
                <w:rFonts w:ascii="Arial" w:hAnsi="Arial" w:cs="Arial"/>
                <w:color w:val="231F20"/>
                <w:szCs w:val="24"/>
                <w:lang w:val="mn-MN"/>
              </w:rPr>
              <w:t xml:space="preserve"> is the total energy consumption of buses or motorcycles;</w:t>
            </w:r>
          </w:p>
          <w:p w14:paraId="34E67E41" w14:textId="77777777" w:rsidR="007C796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v</m:t>
                  </m:r>
                </m:sub>
              </m:sSub>
            </m:oMath>
            <w:r w:rsidR="007C7964" w:rsidRPr="00880755">
              <w:rPr>
                <w:rFonts w:ascii="Arial" w:hAnsi="Arial" w:cs="Arial"/>
                <w:color w:val="231F20"/>
                <w:szCs w:val="24"/>
                <w:lang w:val="mn-MN"/>
              </w:rPr>
              <w:t xml:space="preserve"> is the total number of buses or motorcycles.</w:t>
            </w:r>
          </w:p>
          <w:p w14:paraId="09865FEE" w14:textId="77777777" w:rsidR="00642FBF" w:rsidRPr="00880755" w:rsidRDefault="00642FBF">
            <w:pPr>
              <w:spacing w:line="276" w:lineRule="auto"/>
              <w:jc w:val="both"/>
              <w:rPr>
                <w:rFonts w:ascii="Arial" w:hAnsi="Arial" w:cs="Arial"/>
                <w:color w:val="231F20"/>
                <w:szCs w:val="24"/>
                <w:lang w:val="mn-MN"/>
              </w:rPr>
            </w:pPr>
          </w:p>
          <w:p w14:paraId="031AE40D" w14:textId="77777777" w:rsidR="007C7964" w:rsidRPr="00880755" w:rsidRDefault="007C7964">
            <w:pPr>
              <w:spacing w:line="276" w:lineRule="auto"/>
              <w:jc w:val="both"/>
              <w:rPr>
                <w:rFonts w:ascii="Arial" w:hAnsi="Arial" w:cs="Arial"/>
                <w:b/>
                <w:color w:val="231F20"/>
                <w:szCs w:val="24"/>
                <w:lang w:val="mn-MN"/>
              </w:rPr>
            </w:pPr>
            <w:r w:rsidRPr="00880755">
              <w:rPr>
                <w:rFonts w:ascii="Arial" w:hAnsi="Arial" w:cs="Arial"/>
                <w:b/>
                <w:color w:val="231F20"/>
                <w:szCs w:val="24"/>
                <w:lang w:val="mn-MN"/>
              </w:rPr>
              <w:t>B.3.4 Indicators for passenger and freight rail transport and for air transport</w:t>
            </w:r>
          </w:p>
          <w:p w14:paraId="39AB737E" w14:textId="77777777" w:rsidR="007C7964" w:rsidRPr="00880755" w:rsidRDefault="007C7964">
            <w:pPr>
              <w:spacing w:line="276" w:lineRule="auto"/>
              <w:jc w:val="both"/>
              <w:rPr>
                <w:rFonts w:ascii="Arial" w:hAnsi="Arial" w:cs="Arial"/>
                <w:color w:val="231F20"/>
                <w:szCs w:val="24"/>
                <w:lang w:val="mn-MN"/>
              </w:rPr>
            </w:pPr>
            <w:r w:rsidRPr="00880755">
              <w:rPr>
                <w:rFonts w:ascii="Arial" w:hAnsi="Arial" w:cs="Arial"/>
                <w:color w:val="231F20"/>
                <w:szCs w:val="24"/>
                <w:lang w:val="mn-MN"/>
              </w:rPr>
              <w:lastRenderedPageBreak/>
              <w:t>For transport of freight and of persons by rail and air, the indicators relate the consumption to traffic. For passengers, the traffic is generally expressed in passenger-km travelled (in the case of rail and domestic air transport) or in terms of the number of persons transported (in the case of international air transport).</w:t>
            </w:r>
          </w:p>
          <w:p w14:paraId="017A83C8" w14:textId="77777777" w:rsidR="007C7964" w:rsidRPr="00880755" w:rsidRDefault="007C7964">
            <w:pPr>
              <w:spacing w:line="276" w:lineRule="auto"/>
              <w:jc w:val="both"/>
              <w:rPr>
                <w:rFonts w:ascii="Arial" w:hAnsi="Arial" w:cs="Arial"/>
                <w:color w:val="231F20"/>
                <w:szCs w:val="24"/>
                <w:lang w:val="mn-MN"/>
              </w:rPr>
            </w:pPr>
            <w:r w:rsidRPr="00880755">
              <w:rPr>
                <w:rFonts w:ascii="Arial" w:hAnsi="Arial" w:cs="Arial"/>
                <w:color w:val="231F20"/>
                <w:szCs w:val="24"/>
                <w:lang w:val="mn-MN"/>
              </w:rPr>
              <w:t>For transport of goods by trucks, trains or boats, the traffic is generally expressed in ton-km transported.</w:t>
            </w:r>
          </w:p>
          <w:p w14:paraId="541E37AB" w14:textId="77777777" w:rsidR="007C7964" w:rsidRPr="00880755" w:rsidRDefault="007C7964">
            <w:pPr>
              <w:spacing w:line="276" w:lineRule="auto"/>
              <w:jc w:val="both"/>
              <w:rPr>
                <w:rFonts w:ascii="Arial" w:hAnsi="Arial" w:cs="Arial"/>
                <w:color w:val="231F20"/>
                <w:szCs w:val="24"/>
                <w:lang w:val="mn-MN"/>
              </w:rPr>
            </w:pPr>
            <w:r w:rsidRPr="00880755">
              <w:rPr>
                <w:rFonts w:ascii="Arial" w:hAnsi="Arial" w:cs="Arial"/>
                <w:color w:val="231F20"/>
                <w:szCs w:val="24"/>
                <w:lang w:val="mn-MN"/>
              </w:rPr>
              <w:t>Official energy statistics provide the energy consumption of rail transport, as a whole, without a differentiation between passenger and goods. To separate this consumption between passengers and goods, one approximation can be to express the traffic of passengers and goods in the same unit, in gross ton-km hauled (gtkh), reflecting the total mass to be moved, including the mass of locomotives and carriages. For this purpose, a coefficient is used that expresses the average gross mass per passenger and per ton of goods. (A default value can be used as follows: 1,7 gtkm per passenger-km and 2,5 gtkm per ton-km for goods.) The total energy consumption of rail transport is then allocated between passenger and goods traffic according to the share of passenger and goods traffic, respectively, in the total traffic in gross ton-km hauled.</w:t>
            </w:r>
          </w:p>
          <w:p w14:paraId="264A74D0" w14:textId="77777777" w:rsidR="007C7964" w:rsidRPr="00880755" w:rsidRDefault="007C7964">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specific consumption for air and rail passenger is defined as shown in </w:t>
            </w:r>
            <w:hyperlink w:anchor="_bookmark116" w:history="1">
              <w:r w:rsidRPr="00880755">
                <w:rPr>
                  <w:rFonts w:ascii="Arial" w:hAnsi="Arial" w:cs="Arial"/>
                  <w:color w:val="231F20"/>
                  <w:szCs w:val="24"/>
                  <w:lang w:val="mn-MN"/>
                </w:rPr>
                <w:t>Formula (B.7)</w:t>
              </w:r>
            </w:hyperlink>
            <w:r w:rsidRPr="00880755">
              <w:rPr>
                <w:rFonts w:ascii="Arial" w:hAnsi="Arial" w:cs="Arial"/>
                <w:color w:val="231F20"/>
                <w:szCs w:val="24"/>
                <w:lang w:val="mn-MN"/>
              </w:rPr>
              <w:t>:</w:t>
            </w:r>
          </w:p>
          <w:p w14:paraId="11701EC4" w14:textId="77777777" w:rsidR="007C796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pkm</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m:t>
                      </m:r>
                    </m:sub>
                  </m:sSub>
                </m:den>
              </m:f>
            </m:oMath>
            <w:r w:rsidR="007C7964" w:rsidRPr="00880755">
              <w:rPr>
                <w:rFonts w:ascii="Arial" w:hAnsi="Arial" w:cs="Arial"/>
                <w:color w:val="231F20"/>
                <w:szCs w:val="24"/>
                <w:lang w:val="mn-MN"/>
              </w:rPr>
              <w:t xml:space="preserve">         (B.7)</w:t>
            </w:r>
          </w:p>
          <w:p w14:paraId="1558F875" w14:textId="77777777" w:rsidR="007C796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oMath>
            <w:r w:rsidR="00FC3B16" w:rsidRPr="00880755">
              <w:rPr>
                <w:rFonts w:ascii="Arial" w:hAnsi="Arial" w:cs="Arial"/>
                <w:color w:val="231F20"/>
                <w:szCs w:val="24"/>
                <w:lang w:val="mn-MN"/>
              </w:rPr>
              <w:t xml:space="preserve"> is the indicator value in fuel consumption per person-km;</w:t>
            </w:r>
          </w:p>
          <w:p w14:paraId="11405D46" w14:textId="77777777" w:rsidR="00FC3B1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pkm</m:t>
                  </m:r>
                </m:sub>
              </m:sSub>
            </m:oMath>
            <w:r w:rsidR="00FC3B16" w:rsidRPr="00880755">
              <w:rPr>
                <w:rFonts w:ascii="Arial" w:hAnsi="Arial" w:cs="Arial"/>
                <w:color w:val="231F20"/>
                <w:szCs w:val="24"/>
                <w:lang w:val="mn-MN"/>
              </w:rPr>
              <w:t xml:space="preserve"> is the total energy consumption of passenger mode;</w:t>
            </w:r>
          </w:p>
          <w:p w14:paraId="6D4705D1" w14:textId="77777777" w:rsidR="007C796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m:t>
                  </m:r>
                </m:sub>
              </m:sSub>
            </m:oMath>
            <w:r w:rsidR="00FC3B16" w:rsidRPr="00880755">
              <w:rPr>
                <w:rFonts w:ascii="Arial" w:hAnsi="Arial" w:cs="Arial"/>
                <w:color w:val="231F20"/>
                <w:szCs w:val="24"/>
                <w:lang w:val="mn-MN"/>
              </w:rPr>
              <w:t xml:space="preserve"> is the passenger traffic in passenger-km.</w:t>
            </w:r>
          </w:p>
          <w:p w14:paraId="58B71664" w14:textId="77777777" w:rsidR="00FC3B16" w:rsidRPr="00880755" w:rsidRDefault="00FC3B1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specific consumption for transport of </w:t>
            </w:r>
            <w:r w:rsidRPr="00880755">
              <w:rPr>
                <w:rFonts w:ascii="Arial" w:hAnsi="Arial" w:cs="Arial"/>
                <w:color w:val="231F20"/>
                <w:szCs w:val="24"/>
                <w:lang w:val="mn-MN"/>
              </w:rPr>
              <w:lastRenderedPageBreak/>
              <w:t xml:space="preserve">goods is shown in </w:t>
            </w:r>
            <w:hyperlink w:anchor="_bookmark117" w:history="1">
              <w:r w:rsidRPr="00880755">
                <w:rPr>
                  <w:rFonts w:ascii="Arial" w:hAnsi="Arial" w:cs="Arial"/>
                  <w:color w:val="231F20"/>
                  <w:szCs w:val="24"/>
                  <w:lang w:val="mn-MN"/>
                </w:rPr>
                <w:t>Formula (B.8)</w:t>
              </w:r>
            </w:hyperlink>
            <w:r w:rsidRPr="00880755">
              <w:rPr>
                <w:rFonts w:ascii="Arial" w:hAnsi="Arial" w:cs="Arial"/>
                <w:color w:val="231F20"/>
                <w:szCs w:val="24"/>
                <w:lang w:val="mn-MN"/>
              </w:rPr>
              <w:t>:</w:t>
            </w:r>
          </w:p>
          <w:p w14:paraId="02E2D0B9" w14:textId="77777777" w:rsidR="00FC3B1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tkm</m:t>
                      </m:r>
                    </m:sub>
                  </m:sSub>
                </m:num>
                <m:den>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m:t>
                      </m:r>
                    </m:sub>
                  </m:sSub>
                </m:den>
              </m:f>
            </m:oMath>
            <w:r w:rsidR="00FC3B16" w:rsidRPr="00880755">
              <w:rPr>
                <w:rFonts w:ascii="Arial" w:hAnsi="Arial" w:cs="Arial"/>
                <w:color w:val="231F20"/>
                <w:szCs w:val="24"/>
                <w:lang w:val="mn-MN"/>
              </w:rPr>
              <w:t xml:space="preserve">         (B.8)</w:t>
            </w:r>
          </w:p>
          <w:p w14:paraId="526E0D3E" w14:textId="77777777" w:rsidR="00FC3B16" w:rsidRPr="00880755" w:rsidRDefault="00FC3B1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where </w:t>
            </w:r>
          </w:p>
          <w:p w14:paraId="62FEDAAA" w14:textId="77777777" w:rsidR="00FC3B16"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m:t>
                  </m:r>
                </m:sub>
              </m:sSub>
            </m:oMath>
            <w:r w:rsidR="00FC3B16" w:rsidRPr="00880755">
              <w:rPr>
                <w:rFonts w:ascii="Arial" w:eastAsiaTheme="minorEastAsia" w:hAnsi="Arial" w:cs="Arial"/>
                <w:color w:val="231F20"/>
                <w:szCs w:val="24"/>
                <w:lang w:val="mn-MN"/>
              </w:rPr>
              <w:t xml:space="preserve"> </w:t>
            </w:r>
            <w:r w:rsidR="00FC3B16" w:rsidRPr="00880755">
              <w:rPr>
                <w:rFonts w:ascii="Arial" w:hAnsi="Arial" w:cs="Arial"/>
                <w:color w:val="231F20"/>
                <w:lang w:val="mn-MN"/>
              </w:rPr>
              <w:t>is the indicator value in fuel consumption per ton-km;</w:t>
            </w:r>
          </w:p>
          <w:p w14:paraId="6617A61D" w14:textId="77777777" w:rsidR="00FC3B16"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tkm</m:t>
                  </m:r>
                </m:sub>
              </m:sSub>
            </m:oMath>
            <w:r w:rsidR="00FC3B16" w:rsidRPr="00880755">
              <w:rPr>
                <w:rFonts w:ascii="Arial" w:eastAsiaTheme="minorEastAsia" w:hAnsi="Arial" w:cs="Arial"/>
                <w:color w:val="231F20"/>
                <w:szCs w:val="24"/>
                <w:lang w:val="mn-MN"/>
              </w:rPr>
              <w:t xml:space="preserve"> </w:t>
            </w:r>
            <w:r w:rsidR="00FC3B16" w:rsidRPr="00880755">
              <w:rPr>
                <w:rFonts w:ascii="Arial" w:hAnsi="Arial" w:cs="Arial"/>
                <w:color w:val="231F20"/>
                <w:lang w:val="mn-MN"/>
              </w:rPr>
              <w:t>is the total energy consumption of freight mode;</w:t>
            </w:r>
          </w:p>
          <w:p w14:paraId="344C9821" w14:textId="77777777" w:rsidR="00FC3B16"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m:t>
                  </m:r>
                </m:sub>
              </m:sSub>
            </m:oMath>
            <w:r w:rsidR="00FC3B16" w:rsidRPr="00880755">
              <w:rPr>
                <w:rFonts w:ascii="Arial" w:eastAsiaTheme="minorEastAsia" w:hAnsi="Arial" w:cs="Arial"/>
                <w:color w:val="231F20"/>
                <w:szCs w:val="24"/>
                <w:lang w:val="mn-MN"/>
              </w:rPr>
              <w:t xml:space="preserve"> </w:t>
            </w:r>
            <w:r w:rsidR="00FC3B16" w:rsidRPr="00880755">
              <w:rPr>
                <w:rFonts w:ascii="Arial" w:hAnsi="Arial" w:cs="Arial"/>
                <w:color w:val="231F20"/>
                <w:lang w:val="mn-MN"/>
              </w:rPr>
              <w:t>is the traffic, in ton-km.</w:t>
            </w:r>
          </w:p>
          <w:p w14:paraId="7974EB8C" w14:textId="793841E7" w:rsidR="008B7988" w:rsidRPr="00880755" w:rsidRDefault="008B7988">
            <w:pPr>
              <w:spacing w:line="276" w:lineRule="auto"/>
              <w:jc w:val="both"/>
              <w:rPr>
                <w:rFonts w:ascii="Arial" w:hAnsi="Arial" w:cs="Arial"/>
                <w:color w:val="231F20"/>
                <w:lang w:val="mn-MN"/>
              </w:rPr>
            </w:pPr>
          </w:p>
          <w:p w14:paraId="7E453A84" w14:textId="6EE03A5A" w:rsidR="00FE5701" w:rsidRPr="00880755" w:rsidRDefault="00FE5701">
            <w:pPr>
              <w:spacing w:line="276" w:lineRule="auto"/>
              <w:jc w:val="both"/>
              <w:rPr>
                <w:rFonts w:ascii="Arial" w:hAnsi="Arial" w:cs="Arial"/>
                <w:color w:val="231F20"/>
                <w:lang w:val="mn-MN"/>
              </w:rPr>
            </w:pPr>
          </w:p>
          <w:p w14:paraId="2B2B7C78" w14:textId="481FC11F" w:rsidR="00FE5701" w:rsidRPr="00880755" w:rsidRDefault="00FE5701">
            <w:pPr>
              <w:spacing w:line="276" w:lineRule="auto"/>
              <w:jc w:val="both"/>
              <w:rPr>
                <w:rFonts w:ascii="Arial" w:hAnsi="Arial" w:cs="Arial"/>
                <w:color w:val="231F20"/>
                <w:lang w:val="mn-MN"/>
              </w:rPr>
            </w:pPr>
          </w:p>
          <w:p w14:paraId="0540A984" w14:textId="3929DCB2" w:rsidR="00FE5701" w:rsidRPr="00880755" w:rsidRDefault="00FE5701">
            <w:pPr>
              <w:spacing w:line="276" w:lineRule="auto"/>
              <w:jc w:val="both"/>
              <w:rPr>
                <w:rFonts w:ascii="Arial" w:hAnsi="Arial" w:cs="Arial"/>
                <w:color w:val="231F20"/>
                <w:lang w:val="mn-MN"/>
              </w:rPr>
            </w:pPr>
          </w:p>
          <w:p w14:paraId="160469BD" w14:textId="5F60492D" w:rsidR="00FE5701" w:rsidRPr="00880755" w:rsidRDefault="00FE5701">
            <w:pPr>
              <w:spacing w:line="276" w:lineRule="auto"/>
              <w:jc w:val="both"/>
              <w:rPr>
                <w:rFonts w:ascii="Arial" w:hAnsi="Arial" w:cs="Arial"/>
                <w:color w:val="231F20"/>
                <w:lang w:val="mn-MN"/>
              </w:rPr>
            </w:pPr>
          </w:p>
          <w:p w14:paraId="0BE420DD" w14:textId="2B05E723" w:rsidR="00FE5701" w:rsidRPr="00880755" w:rsidRDefault="00FE5701">
            <w:pPr>
              <w:spacing w:line="276" w:lineRule="auto"/>
              <w:jc w:val="both"/>
              <w:rPr>
                <w:rFonts w:ascii="Arial" w:hAnsi="Arial" w:cs="Arial"/>
                <w:color w:val="231F20"/>
                <w:lang w:val="mn-MN"/>
              </w:rPr>
            </w:pPr>
          </w:p>
          <w:p w14:paraId="1C80E55C" w14:textId="36C5C20C" w:rsidR="00FE5701" w:rsidRPr="00880755" w:rsidRDefault="00FE5701">
            <w:pPr>
              <w:spacing w:line="276" w:lineRule="auto"/>
              <w:jc w:val="both"/>
              <w:rPr>
                <w:rFonts w:ascii="Arial" w:hAnsi="Arial" w:cs="Arial"/>
                <w:color w:val="231F20"/>
                <w:lang w:val="mn-MN"/>
              </w:rPr>
            </w:pPr>
          </w:p>
          <w:p w14:paraId="5BB224C5" w14:textId="77777777" w:rsidR="00FE5701" w:rsidRPr="00880755" w:rsidRDefault="00FE5701">
            <w:pPr>
              <w:spacing w:line="276" w:lineRule="auto"/>
              <w:jc w:val="both"/>
              <w:rPr>
                <w:rFonts w:ascii="Arial" w:hAnsi="Arial" w:cs="Arial"/>
                <w:color w:val="231F20"/>
                <w:lang w:val="mn-MN"/>
              </w:rPr>
            </w:pPr>
          </w:p>
          <w:p w14:paraId="4ABAE9D4" w14:textId="77777777" w:rsidR="00001F79" w:rsidRPr="00880755" w:rsidRDefault="00001F79">
            <w:pPr>
              <w:spacing w:line="276" w:lineRule="auto"/>
              <w:jc w:val="both"/>
              <w:rPr>
                <w:rFonts w:ascii="Arial" w:hAnsi="Arial" w:cs="Arial"/>
                <w:color w:val="231F20"/>
                <w:lang w:val="mn-MN"/>
              </w:rPr>
            </w:pPr>
          </w:p>
          <w:p w14:paraId="157D5798" w14:textId="77777777" w:rsidR="00D072AB" w:rsidRPr="00880755" w:rsidRDefault="00D072AB">
            <w:pPr>
              <w:spacing w:line="276" w:lineRule="auto"/>
              <w:jc w:val="both"/>
              <w:rPr>
                <w:rFonts w:ascii="Arial" w:hAnsi="Arial" w:cs="Arial"/>
                <w:b/>
                <w:color w:val="231F20"/>
                <w:szCs w:val="24"/>
                <w:lang w:val="mn-MN"/>
              </w:rPr>
            </w:pPr>
            <w:r w:rsidRPr="00880755">
              <w:rPr>
                <w:rFonts w:ascii="Arial" w:hAnsi="Arial" w:cs="Arial"/>
                <w:b/>
                <w:color w:val="231F20"/>
                <w:szCs w:val="24"/>
                <w:lang w:val="mn-MN"/>
              </w:rPr>
              <w:t>B.4 Residential (households)</w:t>
            </w:r>
          </w:p>
          <w:p w14:paraId="04960DE8" w14:textId="77777777" w:rsidR="00D072AB" w:rsidRPr="00880755" w:rsidRDefault="00D072AB">
            <w:pPr>
              <w:spacing w:line="276" w:lineRule="auto"/>
              <w:jc w:val="both"/>
              <w:rPr>
                <w:rFonts w:ascii="Arial" w:hAnsi="Arial" w:cs="Arial"/>
                <w:b/>
                <w:color w:val="231F20"/>
                <w:szCs w:val="24"/>
                <w:lang w:val="mn-MN"/>
              </w:rPr>
            </w:pPr>
            <w:r w:rsidRPr="00880755">
              <w:rPr>
                <w:rFonts w:ascii="Arial" w:hAnsi="Arial" w:cs="Arial"/>
                <w:b/>
                <w:color w:val="231F20"/>
                <w:szCs w:val="24"/>
                <w:lang w:val="mn-MN"/>
              </w:rPr>
              <w:t>B.4.1 Selection of subsectors</w:t>
            </w:r>
          </w:p>
          <w:p w14:paraId="1AE2FB01" w14:textId="346C9D55" w:rsidR="00D072AB" w:rsidRPr="00880755" w:rsidRDefault="00D072AB">
            <w:pPr>
              <w:spacing w:line="276" w:lineRule="auto"/>
              <w:jc w:val="both"/>
              <w:rPr>
                <w:rFonts w:ascii="Arial" w:hAnsi="Arial" w:cs="Arial"/>
                <w:color w:val="231F20"/>
                <w:szCs w:val="24"/>
                <w:lang w:val="mn-MN"/>
              </w:rPr>
            </w:pPr>
            <w:r w:rsidRPr="00880755">
              <w:rPr>
                <w:rFonts w:ascii="Arial" w:hAnsi="Arial" w:cs="Arial"/>
                <w:color w:val="231F20"/>
                <w:szCs w:val="24"/>
                <w:lang w:val="mn-MN"/>
              </w:rPr>
              <w:t>In the residential sector, the selection of subsectors (Step 1) consists of a selection of energy uses and/ or appliances types. The main energy uses and the largest electrical appliances to be considered are:</w:t>
            </w:r>
          </w:p>
          <w:p w14:paraId="10C422FE" w14:textId="77777777" w:rsidR="00D072AB" w:rsidRPr="00880755" w:rsidRDefault="00D072A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space heating;</w:t>
            </w:r>
          </w:p>
          <w:p w14:paraId="4F7F24A4" w14:textId="77777777" w:rsidR="00D072AB" w:rsidRPr="00880755" w:rsidRDefault="00D072A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water heating;</w:t>
            </w:r>
          </w:p>
          <w:p w14:paraId="5BAD9486" w14:textId="77777777" w:rsidR="00D072AB" w:rsidRPr="00880755" w:rsidRDefault="00D072A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cooking;</w:t>
            </w:r>
          </w:p>
          <w:p w14:paraId="2D27B691" w14:textId="77777777" w:rsidR="00D072AB" w:rsidRPr="00880755" w:rsidRDefault="00D072A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cooling (air conditioning);</w:t>
            </w:r>
          </w:p>
          <w:p w14:paraId="6793A301" w14:textId="77777777" w:rsidR="00D072AB" w:rsidRPr="00880755" w:rsidRDefault="00D072A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large electrical appliances:</w:t>
            </w:r>
          </w:p>
          <w:p w14:paraId="25E13E66" w14:textId="77777777" w:rsidR="00D072AB" w:rsidRPr="00880755" w:rsidRDefault="00D072AB">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refrigerators;</w:t>
            </w:r>
          </w:p>
          <w:p w14:paraId="4D238B26" w14:textId="77777777" w:rsidR="00D072AB" w:rsidRPr="00880755" w:rsidRDefault="00D072AB">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independent freezers;</w:t>
            </w:r>
          </w:p>
          <w:p w14:paraId="679DFE34" w14:textId="77777777" w:rsidR="00D072AB" w:rsidRPr="00880755" w:rsidRDefault="00D072AB">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washing machines;</w:t>
            </w:r>
          </w:p>
          <w:p w14:paraId="332E0315" w14:textId="77777777" w:rsidR="00D072AB" w:rsidRPr="00880755" w:rsidRDefault="00D072AB">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dishwashers;</w:t>
            </w:r>
          </w:p>
          <w:p w14:paraId="07390F94" w14:textId="77777777" w:rsidR="00D072AB" w:rsidRPr="00880755" w:rsidRDefault="00D072AB">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clothes dryers;</w:t>
            </w:r>
          </w:p>
          <w:p w14:paraId="3317572A" w14:textId="77777777" w:rsidR="00D072AB" w:rsidRPr="00880755" w:rsidRDefault="00D072AB">
            <w:pPr>
              <w:pStyle w:val="ListParagraph"/>
              <w:numPr>
                <w:ilvl w:val="0"/>
                <w:numId w:val="6"/>
              </w:numPr>
              <w:spacing w:line="276" w:lineRule="auto"/>
              <w:jc w:val="both"/>
              <w:rPr>
                <w:rFonts w:ascii="Arial" w:hAnsi="Arial" w:cs="Arial"/>
                <w:color w:val="231F20"/>
                <w:szCs w:val="24"/>
                <w:lang w:val="mn-MN"/>
              </w:rPr>
            </w:pPr>
            <w:r w:rsidRPr="00880755">
              <w:rPr>
                <w:rFonts w:ascii="Arial" w:hAnsi="Arial" w:cs="Arial"/>
                <w:color w:val="231F20"/>
                <w:szCs w:val="24"/>
                <w:lang w:val="mn-MN"/>
              </w:rPr>
              <w:t>TV;</w:t>
            </w:r>
          </w:p>
          <w:p w14:paraId="2177BB27" w14:textId="77777777" w:rsidR="00D072AB" w:rsidRPr="00880755" w:rsidRDefault="00D072A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others.</w:t>
            </w:r>
          </w:p>
          <w:p w14:paraId="0953994B" w14:textId="77777777" w:rsidR="00D072AB" w:rsidRPr="00880755" w:rsidRDefault="00D072AB">
            <w:pPr>
              <w:spacing w:line="276" w:lineRule="auto"/>
              <w:jc w:val="both"/>
              <w:rPr>
                <w:rFonts w:ascii="Arial" w:hAnsi="Arial" w:cs="Arial"/>
                <w:color w:val="231F20"/>
                <w:szCs w:val="24"/>
                <w:lang w:val="mn-MN"/>
              </w:rPr>
            </w:pPr>
            <w:r w:rsidRPr="00880755">
              <w:rPr>
                <w:rFonts w:ascii="Arial" w:hAnsi="Arial" w:cs="Arial"/>
                <w:color w:val="231F20"/>
                <w:szCs w:val="24"/>
                <w:lang w:val="mn-MN"/>
              </w:rPr>
              <w:t>The selection of energy uses will depend on the data availability, especially for the electricity consumption by type of appliances. The category “others” should include all energy uses and appliances that cannot be separated because of a lack of data.</w:t>
            </w:r>
          </w:p>
          <w:p w14:paraId="672C88B8" w14:textId="77777777" w:rsidR="00D072AB" w:rsidRPr="00880755" w:rsidRDefault="00D072AB">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NOTE Sampling or surveys can be used to get </w:t>
            </w:r>
            <w:r w:rsidRPr="00880755">
              <w:rPr>
                <w:rFonts w:ascii="Arial" w:hAnsi="Arial" w:cs="Arial"/>
                <w:color w:val="231F20"/>
                <w:sz w:val="20"/>
                <w:szCs w:val="20"/>
                <w:lang w:val="mn-MN"/>
              </w:rPr>
              <w:lastRenderedPageBreak/>
              <w:t xml:space="preserve">data by end-use as long as the data produced are statistically </w:t>
            </w:r>
            <w:r w:rsidR="00207F7B" w:rsidRPr="00880755">
              <w:rPr>
                <w:rFonts w:ascii="Arial" w:hAnsi="Arial" w:cs="Arial"/>
                <w:color w:val="231F20"/>
                <w:sz w:val="20"/>
                <w:szCs w:val="20"/>
                <w:lang w:val="mn-MN"/>
              </w:rPr>
              <w:t>repress</w:t>
            </w:r>
            <w:r w:rsidRPr="00880755">
              <w:rPr>
                <w:rFonts w:ascii="Arial" w:hAnsi="Arial" w:cs="Arial"/>
                <w:color w:val="231F20"/>
                <w:sz w:val="20"/>
                <w:szCs w:val="20"/>
                <w:lang w:val="mn-MN"/>
              </w:rPr>
              <w:t>entative of the country (or region).</w:t>
            </w:r>
          </w:p>
          <w:p w14:paraId="3285D6B5" w14:textId="03C1B189" w:rsidR="00D072AB" w:rsidRPr="00880755" w:rsidRDefault="00D072AB">
            <w:pPr>
              <w:spacing w:line="276" w:lineRule="auto"/>
              <w:jc w:val="both"/>
              <w:rPr>
                <w:rFonts w:ascii="Arial" w:hAnsi="Arial" w:cs="Arial"/>
                <w:color w:val="231F20"/>
                <w:szCs w:val="24"/>
                <w:lang w:val="mn-MN"/>
              </w:rPr>
            </w:pPr>
          </w:p>
          <w:p w14:paraId="38C47DE8" w14:textId="651EFC67" w:rsidR="008D4D16" w:rsidRPr="00880755" w:rsidRDefault="008D4D16">
            <w:pPr>
              <w:spacing w:line="276" w:lineRule="auto"/>
              <w:jc w:val="both"/>
              <w:rPr>
                <w:rFonts w:ascii="Arial" w:hAnsi="Arial" w:cs="Arial"/>
                <w:color w:val="231F20"/>
                <w:szCs w:val="24"/>
                <w:lang w:val="mn-MN"/>
              </w:rPr>
            </w:pPr>
          </w:p>
          <w:p w14:paraId="70C5F46D" w14:textId="77777777" w:rsidR="008D4D16" w:rsidRPr="00880755" w:rsidRDefault="008D4D16">
            <w:pPr>
              <w:spacing w:line="276" w:lineRule="auto"/>
              <w:jc w:val="both"/>
              <w:rPr>
                <w:rFonts w:ascii="Arial" w:hAnsi="Arial" w:cs="Arial"/>
                <w:color w:val="231F20"/>
                <w:szCs w:val="24"/>
                <w:lang w:val="mn-MN"/>
              </w:rPr>
            </w:pPr>
          </w:p>
          <w:p w14:paraId="538AABC1" w14:textId="77777777" w:rsidR="00173A35" w:rsidRPr="00880755" w:rsidRDefault="00173A35">
            <w:pPr>
              <w:spacing w:line="276" w:lineRule="auto"/>
              <w:jc w:val="both"/>
              <w:rPr>
                <w:rFonts w:ascii="Arial" w:hAnsi="Arial" w:cs="Arial"/>
                <w:color w:val="231F20"/>
                <w:szCs w:val="24"/>
                <w:lang w:val="mn-MN"/>
              </w:rPr>
            </w:pPr>
          </w:p>
          <w:p w14:paraId="09EBE854" w14:textId="77777777" w:rsidR="00D072AB" w:rsidRPr="00880755" w:rsidRDefault="00D072AB">
            <w:pPr>
              <w:spacing w:line="276" w:lineRule="auto"/>
              <w:jc w:val="both"/>
              <w:rPr>
                <w:rFonts w:ascii="Arial" w:hAnsi="Arial" w:cs="Arial"/>
                <w:b/>
                <w:color w:val="231F20"/>
                <w:szCs w:val="24"/>
                <w:lang w:val="mn-MN"/>
              </w:rPr>
            </w:pPr>
            <w:bookmarkStart w:id="41" w:name="_bookmark119"/>
            <w:bookmarkEnd w:id="41"/>
            <w:r w:rsidRPr="00880755">
              <w:rPr>
                <w:rFonts w:ascii="Arial" w:hAnsi="Arial" w:cs="Arial"/>
                <w:b/>
                <w:color w:val="231F20"/>
                <w:szCs w:val="24"/>
                <w:lang w:val="mn-MN"/>
              </w:rPr>
              <w:t>B.4.2 Indicators for space heating</w:t>
            </w:r>
          </w:p>
          <w:p w14:paraId="3A3C907E" w14:textId="77777777" w:rsidR="00D072AB" w:rsidRPr="00880755" w:rsidRDefault="00D072AB">
            <w:pPr>
              <w:spacing w:line="276" w:lineRule="auto"/>
              <w:jc w:val="both"/>
              <w:rPr>
                <w:rFonts w:ascii="Arial" w:hAnsi="Arial" w:cs="Arial"/>
                <w:color w:val="231F20"/>
                <w:szCs w:val="24"/>
                <w:lang w:val="mn-MN"/>
              </w:rPr>
            </w:pPr>
            <w:r w:rsidRPr="00880755">
              <w:rPr>
                <w:rFonts w:ascii="Arial" w:hAnsi="Arial" w:cs="Arial"/>
                <w:color w:val="231F20"/>
                <w:szCs w:val="24"/>
                <w:lang w:val="mn-MN"/>
              </w:rPr>
              <w:t>This indicator represents the average energy consumption for space heating per m</w:t>
            </w:r>
            <w:r w:rsidRPr="00880755">
              <w:rPr>
                <w:rFonts w:ascii="Arial" w:hAnsi="Arial" w:cs="Arial"/>
                <w:color w:val="231F20"/>
                <w:szCs w:val="24"/>
                <w:vertAlign w:val="superscript"/>
                <w:lang w:val="mn-MN"/>
              </w:rPr>
              <w:t xml:space="preserve">2 </w:t>
            </w:r>
            <w:r w:rsidRPr="00880755">
              <w:rPr>
                <w:rFonts w:ascii="Arial" w:hAnsi="Arial" w:cs="Arial"/>
                <w:color w:val="231F20"/>
                <w:szCs w:val="24"/>
                <w:lang w:val="mn-MN"/>
              </w:rPr>
              <w:t xml:space="preserve">of floor area of occupied dwellings, as shown in </w:t>
            </w:r>
            <w:hyperlink w:anchor="_bookmark120" w:history="1">
              <w:r w:rsidRPr="00880755">
                <w:rPr>
                  <w:rFonts w:ascii="Arial" w:hAnsi="Arial" w:cs="Arial"/>
                  <w:color w:val="231F20"/>
                  <w:szCs w:val="24"/>
                  <w:lang w:val="mn-MN"/>
                </w:rPr>
                <w:t>Formula (B.9)</w:t>
              </w:r>
            </w:hyperlink>
            <w:r w:rsidRPr="00880755">
              <w:rPr>
                <w:rFonts w:ascii="Arial" w:hAnsi="Arial" w:cs="Arial"/>
                <w:color w:val="231F20"/>
                <w:szCs w:val="24"/>
                <w:lang w:val="mn-MN"/>
              </w:rPr>
              <w:t>:</w:t>
            </w:r>
          </w:p>
          <w:p w14:paraId="40801188" w14:textId="77777777" w:rsidR="00D072A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sh</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sh,nc</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odw</m:t>
                      </m:r>
                    </m:sub>
                  </m:sSub>
                  <m:r>
                    <m:rPr>
                      <m:sty m:val="p"/>
                    </m:rPr>
                    <w:rPr>
                      <w:rFonts w:ascii="Cambria Math" w:hAnsi="Cambria Math" w:cs="Arial"/>
                      <w:color w:val="231F20"/>
                      <w:szCs w:val="24"/>
                      <w:lang w:val="mn-MN"/>
                    </w:rPr>
                    <m:t xml:space="preserve">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M</m:t>
                      </m:r>
                    </m:e>
                    <m:sub>
                      <m:r>
                        <m:rPr>
                          <m:sty m:val="p"/>
                        </m:rPr>
                        <w:rPr>
                          <w:rFonts w:ascii="Cambria Math" w:hAnsi="Cambria Math" w:cs="Arial"/>
                          <w:color w:val="231F20"/>
                          <w:szCs w:val="24"/>
                          <w:lang w:val="mn-MN"/>
                        </w:rPr>
                        <m:t>dw</m:t>
                      </m:r>
                    </m:sub>
                  </m:sSub>
                  <m:r>
                    <m:rPr>
                      <m:sty m:val="p"/>
                    </m:rPr>
                    <w:rPr>
                      <w:rFonts w:ascii="Cambria Math" w:hAnsi="Cambria Math" w:cs="Arial"/>
                      <w:color w:val="231F20"/>
                      <w:szCs w:val="24"/>
                      <w:lang w:val="mn-MN"/>
                    </w:rPr>
                    <m:t>)</m:t>
                  </m:r>
                </m:den>
              </m:f>
            </m:oMath>
            <w:r w:rsidR="00D072AB" w:rsidRPr="00880755">
              <w:rPr>
                <w:rFonts w:ascii="Arial" w:hAnsi="Arial" w:cs="Arial"/>
                <w:color w:val="231F20"/>
                <w:szCs w:val="24"/>
                <w:lang w:val="mn-MN"/>
              </w:rPr>
              <w:t xml:space="preserve">         (B.9)</w:t>
            </w:r>
          </w:p>
          <w:p w14:paraId="0C2D6D7E" w14:textId="77777777" w:rsidR="00D072AB" w:rsidRPr="00880755" w:rsidRDefault="00D072AB">
            <w:pPr>
              <w:spacing w:line="276" w:lineRule="auto"/>
              <w:jc w:val="both"/>
              <w:rPr>
                <w:rFonts w:ascii="Arial" w:hAnsi="Arial" w:cs="Arial"/>
                <w:color w:val="231F20"/>
                <w:szCs w:val="24"/>
                <w:lang w:val="mn-MN"/>
              </w:rPr>
            </w:pPr>
            <w:r w:rsidRPr="00880755">
              <w:rPr>
                <w:rFonts w:ascii="Arial" w:hAnsi="Arial" w:cs="Arial"/>
                <w:color w:val="231F20"/>
                <w:szCs w:val="24"/>
                <w:lang w:val="mn-MN"/>
              </w:rPr>
              <w:t>where</w:t>
            </w:r>
          </w:p>
          <w:p w14:paraId="45CE4181" w14:textId="77777777" w:rsidR="00D072A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sh</m:t>
                  </m:r>
                </m:sub>
              </m:sSub>
            </m:oMath>
            <w:r w:rsidR="00D072AB" w:rsidRPr="00880755">
              <w:rPr>
                <w:rFonts w:ascii="Arial" w:eastAsiaTheme="minorEastAsia" w:hAnsi="Arial" w:cs="Arial"/>
                <w:color w:val="231F20"/>
                <w:szCs w:val="24"/>
                <w:lang w:val="mn-MN"/>
              </w:rPr>
              <w:t xml:space="preserve"> </w:t>
            </w:r>
            <w:r w:rsidR="00D072AB" w:rsidRPr="00880755">
              <w:rPr>
                <w:rFonts w:ascii="Arial" w:hAnsi="Arial" w:cs="Arial"/>
                <w:color w:val="231F20"/>
                <w:szCs w:val="24"/>
                <w:lang w:val="mn-MN"/>
              </w:rPr>
              <w:t>is the indicator value of energy consumption for space heating;</w:t>
            </w:r>
          </w:p>
          <w:p w14:paraId="14B3DDB0" w14:textId="77777777" w:rsidR="00D072A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sh,nc</m:t>
                  </m:r>
                </m:sub>
              </m:sSub>
            </m:oMath>
            <w:r w:rsidR="00D072AB" w:rsidRPr="00880755">
              <w:rPr>
                <w:rFonts w:ascii="Arial" w:eastAsiaTheme="minorEastAsia" w:hAnsi="Arial" w:cs="Arial"/>
                <w:color w:val="231F20"/>
                <w:szCs w:val="24"/>
                <w:lang w:val="mn-MN"/>
              </w:rPr>
              <w:t xml:space="preserve"> </w:t>
            </w:r>
            <w:r w:rsidR="00D072AB" w:rsidRPr="00880755">
              <w:rPr>
                <w:rFonts w:ascii="Arial" w:hAnsi="Arial" w:cs="Arial"/>
                <w:color w:val="231F20"/>
                <w:szCs w:val="24"/>
                <w:lang w:val="mn-MN"/>
              </w:rPr>
              <w:t>is the weather adjusted final energy consumption for space heating;</w:t>
            </w:r>
          </w:p>
          <w:p w14:paraId="534C6B06" w14:textId="77777777" w:rsidR="00D072A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odw</m:t>
                  </m:r>
                </m:sub>
              </m:sSub>
            </m:oMath>
            <w:r w:rsidR="00D072AB" w:rsidRPr="00880755">
              <w:rPr>
                <w:rFonts w:ascii="Arial" w:eastAsiaTheme="minorEastAsia" w:hAnsi="Arial" w:cs="Arial"/>
                <w:color w:val="231F20"/>
                <w:szCs w:val="24"/>
                <w:lang w:val="mn-MN"/>
              </w:rPr>
              <w:t xml:space="preserve"> </w:t>
            </w:r>
            <w:r w:rsidR="00D072AB" w:rsidRPr="00880755">
              <w:rPr>
                <w:rFonts w:ascii="Arial" w:hAnsi="Arial" w:cs="Arial"/>
                <w:color w:val="231F20"/>
                <w:szCs w:val="24"/>
                <w:lang w:val="mn-MN"/>
              </w:rPr>
              <w:t>is the number of occupied dwellings;</w:t>
            </w:r>
          </w:p>
          <w:p w14:paraId="35B2A6F6" w14:textId="77777777" w:rsidR="00D072AB"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M</m:t>
                  </m:r>
                </m:e>
                <m:sub>
                  <m:r>
                    <m:rPr>
                      <m:sty m:val="p"/>
                    </m:rPr>
                    <w:rPr>
                      <w:rFonts w:ascii="Cambria Math" w:hAnsi="Cambria Math" w:cs="Arial"/>
                      <w:color w:val="231F20"/>
                      <w:szCs w:val="24"/>
                      <w:lang w:val="mn-MN"/>
                    </w:rPr>
                    <m:t>dw</m:t>
                  </m:r>
                </m:sub>
              </m:sSub>
            </m:oMath>
            <w:r w:rsidR="00D072AB" w:rsidRPr="00880755">
              <w:rPr>
                <w:rFonts w:ascii="Arial" w:eastAsiaTheme="minorEastAsia" w:hAnsi="Arial" w:cs="Arial"/>
                <w:color w:val="231F20"/>
                <w:szCs w:val="24"/>
                <w:lang w:val="mn-MN"/>
              </w:rPr>
              <w:t xml:space="preserve"> </w:t>
            </w:r>
            <w:r w:rsidR="00D072AB" w:rsidRPr="00880755">
              <w:rPr>
                <w:rFonts w:ascii="Arial" w:hAnsi="Arial" w:cs="Arial"/>
                <w:color w:val="231F20"/>
                <w:szCs w:val="24"/>
                <w:lang w:val="mn-MN"/>
              </w:rPr>
              <w:t>is the mean floor space per dwelling, in m</w:t>
            </w:r>
            <w:r w:rsidR="00D072AB" w:rsidRPr="00880755">
              <w:rPr>
                <w:rFonts w:ascii="Arial" w:hAnsi="Arial" w:cs="Arial"/>
                <w:color w:val="231F20"/>
                <w:position w:val="6"/>
                <w:szCs w:val="24"/>
                <w:lang w:val="mn-MN"/>
              </w:rPr>
              <w:t>2</w:t>
            </w:r>
            <w:r w:rsidR="00D072AB" w:rsidRPr="00880755">
              <w:rPr>
                <w:rFonts w:ascii="Arial" w:hAnsi="Arial" w:cs="Arial"/>
                <w:color w:val="231F20"/>
                <w:szCs w:val="24"/>
                <w:lang w:val="mn-MN"/>
              </w:rPr>
              <w:t>.</w:t>
            </w:r>
          </w:p>
          <w:p w14:paraId="21BC06C8" w14:textId="77777777" w:rsidR="00536596" w:rsidRPr="00880755" w:rsidRDefault="00536596">
            <w:pPr>
              <w:spacing w:line="276" w:lineRule="auto"/>
              <w:jc w:val="both"/>
              <w:rPr>
                <w:rFonts w:ascii="Arial" w:hAnsi="Arial" w:cs="Arial"/>
                <w:color w:val="231F20"/>
                <w:szCs w:val="24"/>
                <w:lang w:val="mn-MN"/>
              </w:rPr>
            </w:pPr>
          </w:p>
          <w:p w14:paraId="455CF136" w14:textId="77777777" w:rsidR="00536596" w:rsidRPr="00880755" w:rsidRDefault="00D072AB">
            <w:pPr>
              <w:spacing w:line="276" w:lineRule="auto"/>
              <w:jc w:val="both"/>
              <w:rPr>
                <w:rFonts w:ascii="Arial" w:hAnsi="Arial" w:cs="Arial"/>
                <w:color w:val="231F20"/>
                <w:szCs w:val="24"/>
                <w:lang w:val="mn-MN"/>
              </w:rPr>
            </w:pPr>
            <w:r w:rsidRPr="00880755">
              <w:rPr>
                <w:rFonts w:ascii="Arial" w:hAnsi="Arial" w:cs="Arial"/>
                <w:color w:val="231F20"/>
                <w:szCs w:val="24"/>
                <w:lang w:val="mn-MN"/>
              </w:rPr>
              <w:t>Energy consumption for space heating comprises fossil fuels, such as natural gas, heating oil, coal, lignite or peat. It also includes wood, electricity and delivered heat from a district heating system or solar water heater.</w:t>
            </w:r>
          </w:p>
          <w:p w14:paraId="199E7432" w14:textId="77777777" w:rsidR="00D072AB" w:rsidRPr="00880755" w:rsidRDefault="00D072AB">
            <w:pPr>
              <w:spacing w:line="276" w:lineRule="auto"/>
              <w:jc w:val="both"/>
              <w:rPr>
                <w:rFonts w:ascii="Arial" w:hAnsi="Arial" w:cs="Arial"/>
                <w:color w:val="231F20"/>
                <w:szCs w:val="24"/>
                <w:lang w:val="mn-MN"/>
              </w:rPr>
            </w:pPr>
            <w:r w:rsidRPr="00880755">
              <w:rPr>
                <w:rFonts w:ascii="Arial" w:hAnsi="Arial" w:cs="Arial"/>
                <w:color w:val="231F20"/>
                <w:szCs w:val="24"/>
                <w:lang w:val="mn-MN"/>
              </w:rPr>
              <w:t>Energy consumption should be adjusted for weather variations from one year to the other, using degree days (see 4.2.5 and the details of calculation in Annex D)</w:t>
            </w:r>
            <w:r w:rsidR="002937E1" w:rsidRPr="00880755">
              <w:rPr>
                <w:rFonts w:ascii="Arial" w:hAnsi="Arial" w:cs="Arial"/>
                <w:color w:val="231F20"/>
                <w:szCs w:val="24"/>
                <w:lang w:val="mn-MN"/>
              </w:rPr>
              <w:t>.</w:t>
            </w:r>
          </w:p>
          <w:p w14:paraId="6EDC51E4" w14:textId="77777777" w:rsidR="006775F8" w:rsidRPr="00880755" w:rsidRDefault="006775F8">
            <w:pPr>
              <w:spacing w:line="276" w:lineRule="auto"/>
              <w:jc w:val="both"/>
              <w:rPr>
                <w:rFonts w:ascii="Arial" w:hAnsi="Arial" w:cs="Arial"/>
                <w:color w:val="231F20"/>
                <w:szCs w:val="24"/>
                <w:lang w:val="mn-MN"/>
              </w:rPr>
            </w:pPr>
            <w:r w:rsidRPr="00880755">
              <w:rPr>
                <w:rFonts w:ascii="Arial" w:hAnsi="Arial" w:cs="Arial"/>
                <w:color w:val="231F20"/>
                <w:szCs w:val="24"/>
                <w:lang w:val="mn-MN"/>
              </w:rPr>
              <w:t>Energy consumption is dependent on the occupancy of dwellings as, for example, summer homes and houses waiting for a new buyer or renter will show quite different energy use patterns. Therefore, only dwellings occupied throughout the year should be considered: the so-called “permanently occupied dwellings”. Their number may be counted at the middle of the year (or as the average between the beginning and end of the year).</w:t>
            </w:r>
          </w:p>
          <w:p w14:paraId="153E8CB8" w14:textId="77777777" w:rsidR="006775F8" w:rsidRPr="00880755" w:rsidRDefault="006775F8">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average floor space per dwelling </w:t>
            </w:r>
            <w:r w:rsidRPr="00880755">
              <w:rPr>
                <w:rFonts w:ascii="Arial" w:hAnsi="Arial" w:cs="Arial"/>
                <w:color w:val="231F20"/>
                <w:szCs w:val="24"/>
                <w:lang w:val="mn-MN"/>
              </w:rPr>
              <w:lastRenderedPageBreak/>
              <w:t>comprises all living space and usually excludes cellars and attics, which normally are not heated.</w:t>
            </w:r>
          </w:p>
          <w:p w14:paraId="1BA9301C" w14:textId="77777777" w:rsidR="006775F8" w:rsidRPr="00880755" w:rsidRDefault="006775F8">
            <w:pPr>
              <w:spacing w:line="276" w:lineRule="auto"/>
              <w:jc w:val="both"/>
              <w:rPr>
                <w:rFonts w:ascii="Arial" w:hAnsi="Arial" w:cs="Arial"/>
                <w:color w:val="231F20"/>
                <w:szCs w:val="24"/>
                <w:lang w:val="mn-MN"/>
              </w:rPr>
            </w:pPr>
            <w:r w:rsidRPr="00880755">
              <w:rPr>
                <w:rFonts w:ascii="Arial" w:hAnsi="Arial" w:cs="Arial"/>
                <w:color w:val="231F20"/>
                <w:szCs w:val="24"/>
                <w:lang w:val="mn-MN"/>
              </w:rPr>
              <w:t>Depending on data availability and influence on the indicator value, a correction can be made for the type of heating (central heating, room heating), e.g. in the case of ODEX</w:t>
            </w:r>
            <w:r w:rsidRPr="00880755">
              <w:rPr>
                <w:rFonts w:ascii="Arial" w:hAnsi="Arial" w:cs="Arial"/>
                <w:color w:val="231F20"/>
                <w:szCs w:val="24"/>
                <w:vertAlign w:val="superscript"/>
                <w:lang w:val="mn-MN"/>
              </w:rPr>
              <w:t>[</w:t>
            </w:r>
            <w:hyperlink w:anchor="_bookmark164" w:history="1">
              <w:r w:rsidRPr="00880755">
                <w:rPr>
                  <w:rFonts w:ascii="Arial" w:hAnsi="Arial" w:cs="Arial"/>
                  <w:color w:val="231F20"/>
                  <w:szCs w:val="24"/>
                  <w:vertAlign w:val="superscript"/>
                  <w:lang w:val="mn-MN"/>
                </w:rPr>
                <w:t>14</w:t>
              </w:r>
            </w:hyperlink>
            <w:r w:rsidRPr="00880755">
              <w:rPr>
                <w:rFonts w:ascii="Arial" w:hAnsi="Arial" w:cs="Arial"/>
                <w:color w:val="231F20"/>
                <w:szCs w:val="24"/>
                <w:vertAlign w:val="superscript"/>
                <w:lang w:val="mn-MN"/>
              </w:rPr>
              <w:t>]</w:t>
            </w:r>
            <w:r w:rsidRPr="00880755">
              <w:rPr>
                <w:rFonts w:ascii="Arial" w:hAnsi="Arial" w:cs="Arial"/>
                <w:color w:val="231F20"/>
                <w:szCs w:val="24"/>
                <w:lang w:val="mn-MN"/>
              </w:rPr>
              <w:t>. Indeed, room heating consumes less energy than central heating as all the rooms are not heated (only some rooms are heated with stoves). To enable a correction for central heating, a distinction should be made between centrally heated dwellings and dwellings with room heating in the formula of the calculation of the total heated area.</w:t>
            </w:r>
          </w:p>
          <w:p w14:paraId="44A75DAA" w14:textId="77777777" w:rsidR="00A84115" w:rsidRPr="00880755" w:rsidRDefault="00A84115">
            <w:pPr>
              <w:spacing w:line="276" w:lineRule="auto"/>
              <w:jc w:val="both"/>
              <w:rPr>
                <w:rFonts w:ascii="Arial" w:hAnsi="Arial" w:cs="Arial"/>
                <w:color w:val="231F20"/>
                <w:szCs w:val="24"/>
                <w:lang w:val="mn-MN"/>
              </w:rPr>
            </w:pPr>
          </w:p>
          <w:p w14:paraId="63C12523" w14:textId="77777777" w:rsidR="00A84115" w:rsidRPr="00880755" w:rsidRDefault="00A84115">
            <w:pPr>
              <w:spacing w:line="276" w:lineRule="auto"/>
              <w:jc w:val="both"/>
              <w:rPr>
                <w:rFonts w:ascii="Arial" w:hAnsi="Arial" w:cs="Arial"/>
                <w:color w:val="231F20"/>
                <w:szCs w:val="24"/>
                <w:lang w:val="mn-MN"/>
              </w:rPr>
            </w:pPr>
          </w:p>
          <w:p w14:paraId="03BA9C84" w14:textId="77777777" w:rsidR="00A84115" w:rsidRPr="00880755" w:rsidRDefault="00A84115">
            <w:pPr>
              <w:spacing w:line="276" w:lineRule="auto"/>
              <w:jc w:val="both"/>
              <w:rPr>
                <w:rFonts w:ascii="Arial" w:hAnsi="Arial" w:cs="Arial"/>
                <w:color w:val="231F20"/>
                <w:szCs w:val="24"/>
                <w:lang w:val="mn-MN"/>
              </w:rPr>
            </w:pPr>
          </w:p>
          <w:p w14:paraId="29131D8A" w14:textId="77777777" w:rsidR="0048450D" w:rsidRPr="00880755" w:rsidRDefault="0048450D">
            <w:pPr>
              <w:spacing w:line="276" w:lineRule="auto"/>
              <w:jc w:val="both"/>
              <w:rPr>
                <w:rFonts w:ascii="Arial" w:hAnsi="Arial" w:cs="Arial"/>
                <w:color w:val="231F20"/>
                <w:szCs w:val="24"/>
                <w:lang w:val="mn-MN"/>
              </w:rPr>
            </w:pPr>
          </w:p>
          <w:p w14:paraId="5D6109B4" w14:textId="77777777" w:rsidR="0048450D" w:rsidRPr="00880755" w:rsidRDefault="0048450D">
            <w:pPr>
              <w:spacing w:line="276" w:lineRule="auto"/>
              <w:jc w:val="both"/>
              <w:rPr>
                <w:rFonts w:ascii="Arial" w:hAnsi="Arial" w:cs="Arial"/>
                <w:color w:val="231F20"/>
                <w:szCs w:val="24"/>
                <w:lang w:val="mn-MN"/>
              </w:rPr>
            </w:pPr>
          </w:p>
          <w:p w14:paraId="6EBE1EAC" w14:textId="77777777" w:rsidR="0048450D" w:rsidRPr="00880755" w:rsidRDefault="0048450D">
            <w:pPr>
              <w:spacing w:line="276" w:lineRule="auto"/>
              <w:jc w:val="both"/>
              <w:rPr>
                <w:rFonts w:ascii="Arial" w:hAnsi="Arial" w:cs="Arial"/>
                <w:color w:val="231F20"/>
                <w:szCs w:val="24"/>
                <w:lang w:val="mn-MN"/>
              </w:rPr>
            </w:pPr>
          </w:p>
          <w:p w14:paraId="0EAB95FD" w14:textId="77777777" w:rsidR="000935A7" w:rsidRPr="00880755" w:rsidRDefault="000935A7">
            <w:pPr>
              <w:spacing w:line="276" w:lineRule="auto"/>
              <w:jc w:val="both"/>
              <w:rPr>
                <w:rFonts w:ascii="Arial" w:hAnsi="Arial" w:cs="Arial"/>
                <w:color w:val="231F20"/>
                <w:szCs w:val="24"/>
                <w:lang w:val="mn-MN"/>
              </w:rPr>
            </w:pPr>
          </w:p>
          <w:p w14:paraId="67A5B4CB" w14:textId="77777777" w:rsidR="000935A7" w:rsidRPr="00880755" w:rsidRDefault="000935A7">
            <w:pPr>
              <w:spacing w:line="276" w:lineRule="auto"/>
              <w:jc w:val="both"/>
              <w:rPr>
                <w:rFonts w:ascii="Arial" w:hAnsi="Arial" w:cs="Arial"/>
                <w:color w:val="231F20"/>
                <w:szCs w:val="24"/>
                <w:lang w:val="mn-MN"/>
              </w:rPr>
            </w:pPr>
          </w:p>
          <w:p w14:paraId="5B15BE30" w14:textId="77777777" w:rsidR="00A84115" w:rsidRPr="00880755" w:rsidRDefault="00A84115">
            <w:pPr>
              <w:spacing w:line="276" w:lineRule="auto"/>
              <w:jc w:val="both"/>
              <w:rPr>
                <w:rFonts w:ascii="Arial" w:hAnsi="Arial" w:cs="Arial"/>
                <w:color w:val="231F20"/>
                <w:szCs w:val="24"/>
                <w:lang w:val="mn-MN"/>
              </w:rPr>
            </w:pPr>
          </w:p>
          <w:p w14:paraId="6C2E2D99" w14:textId="77777777" w:rsidR="006775F8" w:rsidRPr="00880755" w:rsidRDefault="006775F8">
            <w:pPr>
              <w:spacing w:line="276" w:lineRule="auto"/>
              <w:jc w:val="both"/>
              <w:rPr>
                <w:rFonts w:ascii="Arial" w:hAnsi="Arial" w:cs="Arial"/>
                <w:b/>
                <w:color w:val="231F20"/>
                <w:szCs w:val="24"/>
                <w:lang w:val="mn-MN"/>
              </w:rPr>
            </w:pPr>
            <w:r w:rsidRPr="00880755">
              <w:rPr>
                <w:rFonts w:ascii="Arial" w:hAnsi="Arial" w:cs="Arial"/>
                <w:b/>
                <w:color w:val="231F20"/>
                <w:szCs w:val="24"/>
                <w:lang w:val="mn-MN"/>
              </w:rPr>
              <w:t>B.4.3 Indicators for water heating</w:t>
            </w:r>
          </w:p>
          <w:p w14:paraId="42983194" w14:textId="77777777" w:rsidR="006775F8" w:rsidRPr="00880755" w:rsidRDefault="006775F8">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indicator considered is the specific energy consumption for water heating per person in a household, as shown in </w:t>
            </w:r>
            <w:hyperlink w:anchor="_bookmark121" w:history="1">
              <w:r w:rsidRPr="00880755">
                <w:rPr>
                  <w:rFonts w:ascii="Arial" w:hAnsi="Arial" w:cs="Arial"/>
                  <w:color w:val="231F20"/>
                  <w:szCs w:val="24"/>
                  <w:lang w:val="mn-MN"/>
                </w:rPr>
                <w:t>Formula (B.10)</w:t>
              </w:r>
            </w:hyperlink>
            <w:r w:rsidRPr="00880755">
              <w:rPr>
                <w:rFonts w:ascii="Arial" w:hAnsi="Arial" w:cs="Arial"/>
                <w:color w:val="231F20"/>
                <w:szCs w:val="24"/>
                <w:lang w:val="mn-MN"/>
              </w:rPr>
              <w:t>:</w:t>
            </w:r>
          </w:p>
          <w:p w14:paraId="63B2E34A" w14:textId="77777777" w:rsidR="006775F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wh</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wh</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 xml:space="preserve">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P</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6775F8" w:rsidRPr="00880755">
              <w:rPr>
                <w:rFonts w:ascii="Arial" w:hAnsi="Arial" w:cs="Arial"/>
                <w:color w:val="231F20"/>
                <w:szCs w:val="24"/>
                <w:lang w:val="mn-MN"/>
              </w:rPr>
              <w:t xml:space="preserve">         (B.10)</w:t>
            </w:r>
          </w:p>
          <w:p w14:paraId="60C676A2" w14:textId="77777777" w:rsidR="00640E33" w:rsidRPr="00880755" w:rsidRDefault="00640E33">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where </w:t>
            </w:r>
          </w:p>
          <w:p w14:paraId="38C1FC25" w14:textId="77777777" w:rsidR="00640E3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wh</m:t>
                  </m:r>
                </m:sub>
              </m:sSub>
            </m:oMath>
            <w:r w:rsidR="00640E33" w:rsidRPr="00880755">
              <w:rPr>
                <w:rFonts w:ascii="Arial" w:hAnsi="Arial" w:cs="Arial"/>
                <w:color w:val="231F20"/>
                <w:szCs w:val="24"/>
                <w:lang w:val="mn-MN"/>
              </w:rPr>
              <w:t xml:space="preserve"> is the indicator value of energy consumption for water heating;</w:t>
            </w:r>
          </w:p>
          <w:p w14:paraId="04F2E260" w14:textId="77777777" w:rsidR="00640E3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wh</m:t>
                  </m:r>
                </m:sub>
              </m:sSub>
            </m:oMath>
            <w:r w:rsidR="00640E33" w:rsidRPr="00880755">
              <w:rPr>
                <w:rFonts w:ascii="Arial" w:hAnsi="Arial" w:cs="Arial"/>
                <w:color w:val="231F20"/>
                <w:szCs w:val="24"/>
                <w:lang w:val="mn-MN"/>
              </w:rPr>
              <w:t xml:space="preserve"> is the final energy consumption for water heating;</w:t>
            </w:r>
          </w:p>
          <w:p w14:paraId="74E32290" w14:textId="77777777" w:rsidR="00640E3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640E33" w:rsidRPr="00880755">
              <w:rPr>
                <w:rFonts w:ascii="Arial" w:hAnsi="Arial" w:cs="Arial"/>
                <w:color w:val="231F20"/>
                <w:szCs w:val="24"/>
                <w:lang w:val="mn-MN"/>
              </w:rPr>
              <w:t xml:space="preserve"> is the number of households;</w:t>
            </w:r>
          </w:p>
          <w:p w14:paraId="48B1D62A" w14:textId="77777777" w:rsidR="00640E3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P</m:t>
                  </m:r>
                </m:e>
                <m:sub>
                  <m:r>
                    <m:rPr>
                      <m:sty m:val="p"/>
                    </m:rPr>
                    <w:rPr>
                      <w:rFonts w:ascii="Cambria Math" w:hAnsi="Cambria Math" w:cs="Arial"/>
                      <w:color w:val="231F20"/>
                      <w:szCs w:val="24"/>
                      <w:lang w:val="mn-MN"/>
                    </w:rPr>
                    <m:t>hh</m:t>
                  </m:r>
                </m:sub>
              </m:sSub>
            </m:oMath>
            <w:r w:rsidR="00640E33" w:rsidRPr="00880755">
              <w:rPr>
                <w:rFonts w:ascii="Arial" w:hAnsi="Arial" w:cs="Arial"/>
                <w:color w:val="231F20"/>
                <w:szCs w:val="24"/>
                <w:lang w:val="mn-MN"/>
              </w:rPr>
              <w:t xml:space="preserve"> is the average number of persons per household.</w:t>
            </w:r>
          </w:p>
          <w:p w14:paraId="6971D9CE" w14:textId="77777777" w:rsidR="00640E33" w:rsidRPr="00880755" w:rsidRDefault="00640E33">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number of households multiplied by the average number of persons per household is generally slightly lower than the total population because a small fraction of the population lives in </w:t>
            </w:r>
            <w:r w:rsidRPr="00880755">
              <w:rPr>
                <w:rFonts w:ascii="Arial" w:hAnsi="Arial" w:cs="Arial"/>
                <w:color w:val="231F20"/>
                <w:szCs w:val="24"/>
                <w:lang w:val="mn-MN"/>
              </w:rPr>
              <w:lastRenderedPageBreak/>
              <w:t>institutional habitats (e.g. prisons, homes for old people).</w:t>
            </w:r>
          </w:p>
          <w:p w14:paraId="4FBD97CA" w14:textId="768040E6" w:rsidR="0048450D" w:rsidRPr="00880755" w:rsidRDefault="00640E33">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Energy consumption, delivered to households, can be influenced by </w:t>
            </w:r>
            <w:r w:rsidRPr="00880755">
              <w:rPr>
                <w:rFonts w:ascii="Arial" w:hAnsi="Arial" w:cs="Arial"/>
                <w:color w:val="231F20"/>
                <w:szCs w:val="24"/>
                <w:highlight w:val="yellow"/>
                <w:lang w:val="mn-MN"/>
              </w:rPr>
              <w:t>renewables-behind-the-meter</w:t>
            </w:r>
            <w:r w:rsidR="00B54A94" w:rsidRPr="00880755">
              <w:rPr>
                <w:rFonts w:ascii="Arial" w:hAnsi="Arial" w:cs="Arial"/>
                <w:color w:val="231F20"/>
                <w:szCs w:val="24"/>
                <w:lang w:val="mn-MN"/>
              </w:rPr>
              <w:t xml:space="preserve"> ИНТЕРНЭТЭЭС ТОДОРХОЙЛОЛТЫГ НЬ УНШ!!!</w:t>
            </w:r>
            <w:r w:rsidRPr="00880755">
              <w:rPr>
                <w:rFonts w:ascii="Arial" w:hAnsi="Arial" w:cs="Arial"/>
                <w:color w:val="231F20"/>
                <w:szCs w:val="24"/>
                <w:lang w:val="mn-MN"/>
              </w:rPr>
              <w:t>, depending on the definition or coverage of energy consumption. For example, hot water from solar water heaters will reduce the amount of fuels or electricity purchased (i.e. the delivered energy). If the final energy consumption for water heating includes the solar energy used, the switch from fuel or electricity to solar will only have a minor impact on the consumption and thus on energy efficiency. If the consumption is based on the delivered energy, then energy efficiency improvements will be greater.</w:t>
            </w:r>
          </w:p>
          <w:p w14:paraId="37750610" w14:textId="77777777" w:rsidR="000935A7" w:rsidRPr="00880755" w:rsidRDefault="000935A7">
            <w:pPr>
              <w:spacing w:line="276" w:lineRule="auto"/>
              <w:jc w:val="both"/>
              <w:rPr>
                <w:rFonts w:ascii="Arial" w:hAnsi="Arial" w:cs="Arial"/>
                <w:color w:val="231F20"/>
                <w:szCs w:val="24"/>
                <w:lang w:val="mn-MN"/>
              </w:rPr>
            </w:pPr>
          </w:p>
          <w:p w14:paraId="1F7659F3" w14:textId="77777777" w:rsidR="00640E33" w:rsidRPr="00880755" w:rsidRDefault="00640E33">
            <w:pPr>
              <w:spacing w:line="276" w:lineRule="auto"/>
              <w:jc w:val="both"/>
              <w:rPr>
                <w:rFonts w:ascii="Arial" w:hAnsi="Arial" w:cs="Arial"/>
                <w:b/>
                <w:color w:val="231F20"/>
                <w:szCs w:val="24"/>
                <w:lang w:val="mn-MN"/>
              </w:rPr>
            </w:pPr>
            <w:r w:rsidRPr="00880755">
              <w:rPr>
                <w:rFonts w:ascii="Arial" w:hAnsi="Arial" w:cs="Arial"/>
                <w:b/>
                <w:color w:val="231F20"/>
                <w:szCs w:val="24"/>
                <w:lang w:val="mn-MN"/>
              </w:rPr>
              <w:t>B.4.4 Indicators for cooking</w:t>
            </w:r>
          </w:p>
          <w:p w14:paraId="1A65735B" w14:textId="77777777" w:rsidR="00640E33" w:rsidRPr="00880755" w:rsidRDefault="00640E33">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indicator considered is the specific energy consumption for cooking per dwelling, as shown in </w:t>
            </w:r>
            <w:hyperlink w:anchor="_bookmark122" w:history="1">
              <w:r w:rsidRPr="00880755">
                <w:rPr>
                  <w:rFonts w:ascii="Arial" w:hAnsi="Arial" w:cs="Arial"/>
                  <w:color w:val="231F20"/>
                  <w:szCs w:val="24"/>
                  <w:lang w:val="mn-MN"/>
                </w:rPr>
                <w:t>Formula (B.11)</w:t>
              </w:r>
            </w:hyperlink>
            <w:r w:rsidRPr="00880755">
              <w:rPr>
                <w:rFonts w:ascii="Arial" w:hAnsi="Arial" w:cs="Arial"/>
                <w:color w:val="231F20"/>
                <w:szCs w:val="24"/>
                <w:lang w:val="mn-MN"/>
              </w:rPr>
              <w:t>:</w:t>
            </w:r>
          </w:p>
          <w:p w14:paraId="410726C0" w14:textId="77777777" w:rsidR="00640E3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640E33" w:rsidRPr="00880755">
              <w:rPr>
                <w:rFonts w:ascii="Arial" w:hAnsi="Arial" w:cs="Arial"/>
                <w:color w:val="231F20"/>
                <w:szCs w:val="24"/>
                <w:lang w:val="mn-MN"/>
              </w:rPr>
              <w:t xml:space="preserve">         (B</w:t>
            </w:r>
            <w:r w:rsidR="001A0298" w:rsidRPr="00880755">
              <w:rPr>
                <w:rFonts w:ascii="Arial" w:hAnsi="Arial" w:cs="Arial"/>
                <w:color w:val="231F20"/>
                <w:szCs w:val="24"/>
                <w:lang w:val="mn-MN"/>
              </w:rPr>
              <w:t>.11</w:t>
            </w:r>
            <w:r w:rsidR="00640E33" w:rsidRPr="00880755">
              <w:rPr>
                <w:rFonts w:ascii="Arial" w:hAnsi="Arial" w:cs="Arial"/>
                <w:color w:val="231F20"/>
                <w:szCs w:val="24"/>
                <w:lang w:val="mn-MN"/>
              </w:rPr>
              <w:t>)</w:t>
            </w:r>
          </w:p>
          <w:p w14:paraId="4A667289" w14:textId="77777777" w:rsidR="001A0298" w:rsidRPr="00880755" w:rsidRDefault="001A0298">
            <w:pPr>
              <w:spacing w:line="276" w:lineRule="auto"/>
              <w:jc w:val="both"/>
              <w:rPr>
                <w:rFonts w:ascii="Arial" w:hAnsi="Arial" w:cs="Arial"/>
                <w:color w:val="231F20"/>
                <w:szCs w:val="24"/>
                <w:lang w:val="mn-MN"/>
              </w:rPr>
            </w:pPr>
            <w:r w:rsidRPr="00880755">
              <w:rPr>
                <w:rFonts w:ascii="Arial" w:hAnsi="Arial" w:cs="Arial"/>
                <w:color w:val="231F20"/>
                <w:szCs w:val="24"/>
                <w:lang w:val="mn-MN"/>
              </w:rPr>
              <w:t>where</w:t>
            </w:r>
          </w:p>
          <w:p w14:paraId="5744C2FE" w14:textId="77777777" w:rsidR="001A029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m:t>
                  </m:r>
                </m:sub>
              </m:sSub>
            </m:oMath>
            <w:r w:rsidR="001A0298" w:rsidRPr="00880755">
              <w:rPr>
                <w:rFonts w:ascii="Arial" w:hAnsi="Arial" w:cs="Arial"/>
                <w:color w:val="231F20"/>
                <w:szCs w:val="24"/>
                <w:lang w:val="mn-MN"/>
              </w:rPr>
              <w:t xml:space="preserve"> is the indicator value of energy consumption for cooking;</w:t>
            </w:r>
          </w:p>
          <w:p w14:paraId="03F96038" w14:textId="77777777" w:rsidR="00640E3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m:t>
                  </m:r>
                </m:sub>
              </m:sSub>
            </m:oMath>
            <w:r w:rsidR="001A0298" w:rsidRPr="00880755">
              <w:rPr>
                <w:rFonts w:ascii="Arial" w:hAnsi="Arial" w:cs="Arial"/>
                <w:color w:val="231F20"/>
                <w:szCs w:val="24"/>
                <w:lang w:val="mn-MN"/>
              </w:rPr>
              <w:t xml:space="preserve"> is the energy consumption for cooking;</w:t>
            </w:r>
          </w:p>
          <w:p w14:paraId="10ED04EF" w14:textId="77777777" w:rsidR="006775F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1A0298" w:rsidRPr="00880755">
              <w:rPr>
                <w:rFonts w:ascii="Arial" w:hAnsi="Arial" w:cs="Arial"/>
                <w:color w:val="231F20"/>
                <w:szCs w:val="24"/>
                <w:lang w:val="mn-MN"/>
              </w:rPr>
              <w:t xml:space="preserve"> is the number of households.</w:t>
            </w:r>
          </w:p>
          <w:p w14:paraId="6FE30E54" w14:textId="77777777" w:rsidR="00165B9C" w:rsidRPr="00880755" w:rsidRDefault="00165B9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In developing countries, the substitution from wood to LPG, natural gas or even electricity significantly reduces the specific energy consumption for cooking due to the large differences in energy efficiency (around a factor of 10). If this substitution is considered as an energy efficiency improvement, it will be accounted for in the energy efficiency index. If the user wants to separate the fuel substitution effect and exclude it from the index, then </w:t>
            </w:r>
            <w:hyperlink w:anchor="_bookmark122" w:history="1">
              <w:r w:rsidRPr="00880755">
                <w:rPr>
                  <w:rFonts w:ascii="Arial" w:hAnsi="Arial" w:cs="Arial"/>
                  <w:color w:val="231F20"/>
                  <w:szCs w:val="24"/>
                  <w:lang w:val="mn-MN"/>
                </w:rPr>
                <w:t xml:space="preserve">Formula (B.11) </w:t>
              </w:r>
            </w:hyperlink>
            <w:r w:rsidRPr="00880755">
              <w:rPr>
                <w:rFonts w:ascii="Arial" w:hAnsi="Arial" w:cs="Arial"/>
                <w:color w:val="231F20"/>
                <w:szCs w:val="24"/>
                <w:lang w:val="mn-MN"/>
              </w:rPr>
              <w:t xml:space="preserve">should be calculated with a specific consumption in </w:t>
            </w:r>
            <w:r w:rsidRPr="00880755">
              <w:rPr>
                <w:rFonts w:ascii="Arial" w:hAnsi="Arial" w:cs="Arial"/>
                <w:color w:val="231F20"/>
                <w:szCs w:val="24"/>
                <w:lang w:val="mn-MN"/>
              </w:rPr>
              <w:lastRenderedPageBreak/>
              <w:t>useful energy.</w:t>
            </w:r>
          </w:p>
          <w:p w14:paraId="74A98D9F" w14:textId="77777777" w:rsidR="00165B9C" w:rsidRPr="00880755" w:rsidRDefault="00165B9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indicator considered is the specific energy consumption for cooking per dwelling in a household, as shown in </w:t>
            </w:r>
            <w:hyperlink w:anchor="_bookmark123" w:history="1">
              <w:r w:rsidRPr="00880755">
                <w:rPr>
                  <w:rFonts w:ascii="Arial" w:hAnsi="Arial" w:cs="Arial"/>
                  <w:color w:val="231F20"/>
                  <w:szCs w:val="24"/>
                  <w:lang w:val="mn-MN"/>
                </w:rPr>
                <w:t>Formula (B.12)</w:t>
              </w:r>
            </w:hyperlink>
            <w:r w:rsidRPr="00880755">
              <w:rPr>
                <w:rFonts w:ascii="Arial" w:hAnsi="Arial" w:cs="Arial"/>
                <w:color w:val="231F20"/>
                <w:szCs w:val="24"/>
                <w:lang w:val="mn-MN"/>
              </w:rPr>
              <w:t>:</w:t>
            </w:r>
          </w:p>
          <w:p w14:paraId="27AAF630" w14:textId="77777777" w:rsidR="00165B9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ck.u</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ck.u</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165B9C" w:rsidRPr="00880755">
              <w:rPr>
                <w:rFonts w:ascii="Arial" w:hAnsi="Arial" w:cs="Arial"/>
                <w:color w:val="231F20"/>
                <w:szCs w:val="24"/>
                <w:lang w:val="mn-MN"/>
              </w:rPr>
              <w:t xml:space="preserve">         (B.12)</w:t>
            </w:r>
          </w:p>
          <w:p w14:paraId="64B358CA" w14:textId="77777777" w:rsidR="00165B9C" w:rsidRPr="00880755" w:rsidRDefault="00165B9C">
            <w:pPr>
              <w:spacing w:line="276" w:lineRule="auto"/>
              <w:jc w:val="both"/>
              <w:rPr>
                <w:rFonts w:ascii="Arial" w:hAnsi="Arial" w:cs="Arial"/>
                <w:color w:val="231F20"/>
                <w:szCs w:val="24"/>
                <w:lang w:val="mn-MN"/>
              </w:rPr>
            </w:pPr>
            <w:r w:rsidRPr="00880755">
              <w:rPr>
                <w:rFonts w:ascii="Arial" w:hAnsi="Arial" w:cs="Arial"/>
                <w:color w:val="231F20"/>
                <w:szCs w:val="24"/>
                <w:lang w:val="mn-MN"/>
              </w:rPr>
              <w:t>where</w:t>
            </w:r>
          </w:p>
          <w:p w14:paraId="4F6236EA" w14:textId="77777777" w:rsidR="00165B9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ck.u</m:t>
                  </m:r>
                </m:sub>
              </m:sSub>
            </m:oMath>
            <w:r w:rsidR="00165B9C" w:rsidRPr="00880755">
              <w:rPr>
                <w:rFonts w:ascii="Arial" w:eastAsiaTheme="minorEastAsia" w:hAnsi="Arial" w:cs="Arial"/>
                <w:color w:val="231F20"/>
                <w:szCs w:val="24"/>
                <w:lang w:val="mn-MN"/>
              </w:rPr>
              <w:t xml:space="preserve"> </w:t>
            </w:r>
            <w:r w:rsidR="00165B9C" w:rsidRPr="00880755">
              <w:rPr>
                <w:rFonts w:ascii="Arial" w:hAnsi="Arial" w:cs="Arial"/>
                <w:color w:val="231F20"/>
                <w:szCs w:val="24"/>
                <w:lang w:val="mn-MN"/>
              </w:rPr>
              <w:t>is the indicator value of useful energy consumption for cooking;</w:t>
            </w:r>
          </w:p>
          <w:p w14:paraId="05E1A0AE" w14:textId="77777777" w:rsidR="00165B9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ck.u</m:t>
                  </m:r>
                </m:sub>
              </m:sSub>
            </m:oMath>
            <w:r w:rsidR="00165B9C" w:rsidRPr="00880755">
              <w:rPr>
                <w:rFonts w:ascii="Arial" w:eastAsiaTheme="minorEastAsia" w:hAnsi="Arial" w:cs="Arial"/>
                <w:color w:val="231F20"/>
                <w:szCs w:val="24"/>
                <w:lang w:val="mn-MN"/>
              </w:rPr>
              <w:t xml:space="preserve"> </w:t>
            </w:r>
            <w:r w:rsidR="00165B9C" w:rsidRPr="00880755">
              <w:rPr>
                <w:rFonts w:ascii="Arial" w:hAnsi="Arial" w:cs="Arial"/>
                <w:color w:val="231F20"/>
                <w:szCs w:val="24"/>
                <w:lang w:val="mn-MN"/>
              </w:rPr>
              <w:t>is the useful energy consumption for cooking;</w:t>
            </w:r>
          </w:p>
          <w:p w14:paraId="3BDDD561" w14:textId="77777777" w:rsidR="00165B9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165B9C" w:rsidRPr="00880755">
              <w:rPr>
                <w:rFonts w:ascii="Arial" w:eastAsiaTheme="minorEastAsia" w:hAnsi="Arial" w:cs="Arial"/>
                <w:color w:val="231F20"/>
                <w:szCs w:val="24"/>
                <w:lang w:val="mn-MN"/>
              </w:rPr>
              <w:t xml:space="preserve"> </w:t>
            </w:r>
            <w:r w:rsidR="00165B9C" w:rsidRPr="00880755">
              <w:rPr>
                <w:rFonts w:ascii="Arial" w:hAnsi="Arial" w:cs="Arial"/>
                <w:color w:val="231F20"/>
                <w:szCs w:val="24"/>
                <w:lang w:val="mn-MN"/>
              </w:rPr>
              <w:t>is the number of households.</w:t>
            </w:r>
          </w:p>
          <w:p w14:paraId="484FBD7C" w14:textId="77777777" w:rsidR="00CC3FE0" w:rsidRPr="00880755" w:rsidRDefault="00073909">
            <w:pPr>
              <w:spacing w:line="276" w:lineRule="auto"/>
              <w:jc w:val="both"/>
              <w:rPr>
                <w:rFonts w:ascii="Arial" w:hAnsi="Arial" w:cs="Arial"/>
                <w:color w:val="231F20"/>
                <w:szCs w:val="24"/>
                <w:lang w:val="mn-MN"/>
              </w:rPr>
            </w:pPr>
            <w:r w:rsidRPr="00880755">
              <w:rPr>
                <w:rFonts w:ascii="Arial" w:hAnsi="Arial" w:cs="Arial"/>
                <w:color w:val="231F20"/>
                <w:szCs w:val="24"/>
                <w:lang w:val="mn-MN"/>
              </w:rPr>
              <w:t>The consumption in useful energy is calculated by multiplying the energy consumption of each fuel by its average energy efficiency (e.g. for cooking 45 % for LPG and gas, 80 % for electrici</w:t>
            </w:r>
          </w:p>
          <w:p w14:paraId="36251052" w14:textId="77777777" w:rsidR="00073909" w:rsidRPr="00880755" w:rsidRDefault="00073909">
            <w:pPr>
              <w:spacing w:line="276" w:lineRule="auto"/>
              <w:jc w:val="both"/>
              <w:rPr>
                <w:rFonts w:ascii="Arial" w:hAnsi="Arial" w:cs="Arial"/>
                <w:color w:val="231F20"/>
                <w:szCs w:val="24"/>
                <w:lang w:val="mn-MN"/>
              </w:rPr>
            </w:pPr>
            <w:r w:rsidRPr="00880755">
              <w:rPr>
                <w:rFonts w:ascii="Arial" w:hAnsi="Arial" w:cs="Arial"/>
                <w:color w:val="231F20"/>
                <w:szCs w:val="24"/>
                <w:lang w:val="mn-MN"/>
              </w:rPr>
              <w:t>ty, 10 % for charcoal and 5 % for wood).</w:t>
            </w:r>
          </w:p>
          <w:p w14:paraId="46EFDE33" w14:textId="77777777" w:rsidR="00073909" w:rsidRPr="00880755" w:rsidRDefault="00073909">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NOTE Useful energy is different from the thermodynamic concept of available energy or </w:t>
            </w:r>
            <w:r w:rsidRPr="00880755">
              <w:rPr>
                <w:rFonts w:ascii="Arial" w:hAnsi="Arial" w:cs="Arial"/>
                <w:color w:val="FF0000"/>
                <w:sz w:val="20"/>
                <w:szCs w:val="20"/>
                <w:lang w:val="mn-MN"/>
              </w:rPr>
              <w:t>exergy</w:t>
            </w:r>
            <w:r w:rsidRPr="00880755">
              <w:rPr>
                <w:rFonts w:ascii="Arial" w:hAnsi="Arial" w:cs="Arial"/>
                <w:color w:val="231F20"/>
                <w:sz w:val="20"/>
                <w:szCs w:val="20"/>
                <w:lang w:val="mn-MN"/>
              </w:rPr>
              <w:t>.</w:t>
            </w:r>
          </w:p>
          <w:p w14:paraId="7B2C1E25" w14:textId="77777777" w:rsidR="00073909" w:rsidRPr="00880755" w:rsidRDefault="00073909">
            <w:pPr>
              <w:spacing w:line="276" w:lineRule="auto"/>
              <w:jc w:val="both"/>
              <w:rPr>
                <w:rFonts w:ascii="Arial" w:hAnsi="Arial" w:cs="Arial"/>
                <w:color w:val="231F20"/>
                <w:szCs w:val="24"/>
                <w:lang w:val="mn-MN"/>
              </w:rPr>
            </w:pPr>
            <w:r w:rsidRPr="00880755">
              <w:rPr>
                <w:rFonts w:ascii="Arial" w:hAnsi="Arial" w:cs="Arial"/>
                <w:color w:val="231F20"/>
                <w:szCs w:val="24"/>
                <w:lang w:val="mn-MN"/>
              </w:rPr>
              <w:t>The variation of the specific consumption in useful energy provides the trend in energy efficiency. The fuel substitution effect is calculated as the difference between the annual change in the specific consumption in final energy and useful energy.</w:t>
            </w:r>
          </w:p>
          <w:p w14:paraId="668D668D" w14:textId="77777777" w:rsidR="00165B9C" w:rsidRPr="00880755" w:rsidRDefault="00880755">
            <w:pPr>
              <w:spacing w:line="276" w:lineRule="auto"/>
              <w:jc w:val="both"/>
              <w:rPr>
                <w:rFonts w:ascii="Arial" w:hAnsi="Arial" w:cs="Arial"/>
                <w:color w:val="231F20"/>
                <w:szCs w:val="24"/>
                <w:lang w:val="mn-MN"/>
              </w:rPr>
            </w:pPr>
            <w:hyperlink w:anchor="_bookmark124" w:history="1">
              <w:r w:rsidR="00073909" w:rsidRPr="00880755">
                <w:rPr>
                  <w:rFonts w:ascii="Arial" w:hAnsi="Arial" w:cs="Arial"/>
                  <w:color w:val="231F20"/>
                  <w:szCs w:val="24"/>
                  <w:lang w:val="mn-MN"/>
                </w:rPr>
                <w:t xml:space="preserve">Figure B.2 </w:t>
              </w:r>
            </w:hyperlink>
            <w:r w:rsidR="00073909" w:rsidRPr="00880755">
              <w:rPr>
                <w:rFonts w:ascii="Arial" w:hAnsi="Arial" w:cs="Arial"/>
                <w:color w:val="231F20"/>
                <w:szCs w:val="24"/>
                <w:lang w:val="mn-MN"/>
              </w:rPr>
              <w:t>provides an example of a sample of Latin American countries showing that the effect of a substitution from biomass to modern fuels was the greatest in El Salvador and Paraguay. Substitutions from biomass to LPG in El Salvador and to electricity in Paraguay contributed to decrease the specific consumption by more than 3 %/year.</w:t>
            </w:r>
          </w:p>
        </w:tc>
      </w:tr>
    </w:tbl>
    <w:p w14:paraId="0A32407B" w14:textId="77777777" w:rsidR="000C44F6" w:rsidRPr="00880755" w:rsidRDefault="000C44F6" w:rsidP="001638A7">
      <w:pPr>
        <w:spacing w:after="120" w:line="276" w:lineRule="auto"/>
        <w:rPr>
          <w:rFonts w:ascii="Arial" w:hAnsi="Arial" w:cs="Arial"/>
          <w:b/>
          <w:szCs w:val="24"/>
          <w:lang w:val="mn-MN"/>
        </w:rPr>
      </w:pPr>
    </w:p>
    <w:p w14:paraId="44E067B4" w14:textId="77777777" w:rsidR="00895832" w:rsidRPr="00880755" w:rsidRDefault="00480E8E" w:rsidP="001638A7">
      <w:pPr>
        <w:spacing w:after="120" w:line="276" w:lineRule="auto"/>
        <w:rPr>
          <w:rFonts w:ascii="Arial" w:hAnsi="Arial" w:cs="Arial"/>
          <w:b/>
          <w:szCs w:val="24"/>
          <w:lang w:val="mn-MN"/>
        </w:rPr>
      </w:pPr>
      <w:r w:rsidRPr="00880755">
        <w:rPr>
          <w:rFonts w:ascii="Arial" w:hAnsi="Arial" w:cs="Arial"/>
          <w:b/>
          <w:noProof/>
          <w:szCs w:val="24"/>
          <w:lang w:val="mn-MN" w:eastAsia="mn-MN"/>
        </w:rPr>
        <w:drawing>
          <wp:inline distT="0" distB="0" distL="0" distR="0" wp14:anchorId="798F52B6" wp14:editId="0A64FD4B">
            <wp:extent cx="5941695" cy="3634740"/>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р зураг.png"/>
                    <pic:cNvPicPr/>
                  </pic:nvPicPr>
                  <pic:blipFill>
                    <a:blip r:embed="rId42">
                      <a:extLst>
                        <a:ext uri="{28A0092B-C50C-407E-A947-70E740481C1C}">
                          <a14:useLocalDpi xmlns:a14="http://schemas.microsoft.com/office/drawing/2010/main" val="0"/>
                        </a:ext>
                      </a:extLst>
                    </a:blip>
                    <a:stretch>
                      <a:fillRect/>
                    </a:stretch>
                  </pic:blipFill>
                  <pic:spPr>
                    <a:xfrm>
                      <a:off x="0" y="0"/>
                      <a:ext cx="5941695" cy="3634740"/>
                    </a:xfrm>
                    <a:prstGeom prst="rect">
                      <a:avLst/>
                    </a:prstGeom>
                  </pic:spPr>
                </pic:pic>
              </a:graphicData>
            </a:graphic>
          </wp:inline>
        </w:drawing>
      </w:r>
    </w:p>
    <w:p w14:paraId="6FF746FE" w14:textId="4F51FD73" w:rsidR="00895832" w:rsidRPr="00880755" w:rsidRDefault="00895832">
      <w:pPr>
        <w:spacing w:after="120" w:line="276" w:lineRule="auto"/>
        <w:jc w:val="center"/>
        <w:rPr>
          <w:rFonts w:ascii="Arial" w:hAnsi="Arial" w:cs="Arial"/>
          <w:b/>
          <w:color w:val="231F20"/>
          <w:szCs w:val="24"/>
          <w:lang w:val="mn-MN"/>
        </w:rPr>
      </w:pPr>
      <w:r w:rsidRPr="00880755">
        <w:rPr>
          <w:rFonts w:ascii="Arial" w:hAnsi="Arial" w:cs="Arial"/>
          <w:b/>
          <w:color w:val="231F20"/>
          <w:szCs w:val="24"/>
          <w:lang w:val="mn-MN"/>
        </w:rPr>
        <w:t xml:space="preserve">B.2-р зураг — </w:t>
      </w:r>
      <w:r w:rsidR="00D6487D" w:rsidRPr="00880755">
        <w:rPr>
          <w:rFonts w:ascii="Arial" w:hAnsi="Arial" w:cs="Arial"/>
          <w:b/>
          <w:color w:val="231F20"/>
          <w:szCs w:val="24"/>
          <w:lang w:val="mn-MN"/>
        </w:rPr>
        <w:t>Латин Америкийн зарим ор</w:t>
      </w:r>
      <w:r w:rsidR="00B579BB" w:rsidRPr="00880755">
        <w:rPr>
          <w:rFonts w:ascii="Arial" w:hAnsi="Arial" w:cs="Arial"/>
          <w:b/>
          <w:color w:val="231F20"/>
          <w:szCs w:val="24"/>
          <w:lang w:val="mn-MN"/>
        </w:rPr>
        <w:t>о</w:t>
      </w:r>
      <w:r w:rsidR="00D6487D" w:rsidRPr="00880755">
        <w:rPr>
          <w:rFonts w:ascii="Arial" w:hAnsi="Arial" w:cs="Arial"/>
          <w:b/>
          <w:color w:val="231F20"/>
          <w:szCs w:val="24"/>
          <w:lang w:val="mn-MN"/>
        </w:rPr>
        <w:t xml:space="preserve">нд </w:t>
      </w:r>
      <w:r w:rsidR="00B579BB" w:rsidRPr="00880755">
        <w:rPr>
          <w:rFonts w:ascii="Arial" w:hAnsi="Arial" w:cs="Arial"/>
          <w:b/>
          <w:color w:val="231F20"/>
          <w:szCs w:val="24"/>
          <w:lang w:val="mn-MN"/>
        </w:rPr>
        <w:t xml:space="preserve">айл </w:t>
      </w:r>
      <w:r w:rsidR="00D6487D" w:rsidRPr="00880755">
        <w:rPr>
          <w:rFonts w:ascii="Arial" w:hAnsi="Arial" w:cs="Arial"/>
          <w:b/>
          <w:color w:val="231F20"/>
          <w:szCs w:val="24"/>
          <w:lang w:val="mn-MN"/>
        </w:rPr>
        <w:t>өрхийн хоол хийх түлш</w:t>
      </w:r>
      <w:r w:rsidR="00B579BB" w:rsidRPr="00880755">
        <w:rPr>
          <w:rFonts w:ascii="Arial" w:hAnsi="Arial" w:cs="Arial"/>
          <w:b/>
          <w:color w:val="231F20"/>
          <w:szCs w:val="24"/>
          <w:lang w:val="mn-MN"/>
        </w:rPr>
        <w:t>ийг</w:t>
      </w:r>
      <w:r w:rsidR="00D6487D" w:rsidRPr="00880755">
        <w:rPr>
          <w:rFonts w:ascii="Arial" w:hAnsi="Arial" w:cs="Arial"/>
          <w:b/>
          <w:color w:val="231F20"/>
          <w:szCs w:val="24"/>
          <w:lang w:val="mn-MN"/>
        </w:rPr>
        <w:t xml:space="preserve"> </w:t>
      </w:r>
      <w:r w:rsidR="00B579BB" w:rsidRPr="00880755">
        <w:rPr>
          <w:rFonts w:ascii="Arial" w:hAnsi="Arial" w:cs="Arial"/>
          <w:b/>
          <w:color w:val="231F20"/>
          <w:szCs w:val="24"/>
          <w:lang w:val="mn-MN"/>
        </w:rPr>
        <w:t>соли</w:t>
      </w:r>
      <w:r w:rsidR="00D6487D" w:rsidRPr="00880755">
        <w:rPr>
          <w:rFonts w:ascii="Arial" w:hAnsi="Arial" w:cs="Arial"/>
          <w:b/>
          <w:color w:val="231F20"/>
          <w:szCs w:val="24"/>
          <w:lang w:val="mn-MN"/>
        </w:rPr>
        <w:t>х</w:t>
      </w:r>
      <w:r w:rsidR="00B579BB" w:rsidRPr="00880755">
        <w:rPr>
          <w:rFonts w:ascii="Arial" w:hAnsi="Arial" w:cs="Arial"/>
          <w:b/>
          <w:color w:val="231F20"/>
          <w:szCs w:val="24"/>
          <w:lang w:val="mn-MN"/>
        </w:rPr>
        <w:t>од гарсан</w:t>
      </w:r>
      <w:r w:rsidR="00D6487D" w:rsidRPr="00880755">
        <w:rPr>
          <w:rFonts w:ascii="Arial" w:hAnsi="Arial" w:cs="Arial"/>
          <w:b/>
          <w:color w:val="231F20"/>
          <w:szCs w:val="24"/>
          <w:lang w:val="mn-MN"/>
        </w:rPr>
        <w:t xml:space="preserve"> нөлөө</w:t>
      </w:r>
    </w:p>
    <w:p w14:paraId="7C6B7FF9" w14:textId="77777777" w:rsidR="00584F24" w:rsidRPr="00880755" w:rsidRDefault="00584F24">
      <w:pPr>
        <w:spacing w:after="120" w:line="276" w:lineRule="auto"/>
        <w:jc w:val="center"/>
        <w:rPr>
          <w:rFonts w:ascii="Arial" w:hAnsi="Arial" w:cs="Arial"/>
          <w:b/>
          <w:szCs w:val="24"/>
          <w:lang w:val="mn-MN"/>
        </w:rPr>
      </w:pPr>
    </w:p>
    <w:p w14:paraId="43195D7B" w14:textId="77777777" w:rsidR="00895832" w:rsidRPr="00880755" w:rsidRDefault="00895832">
      <w:pPr>
        <w:spacing w:after="120" w:line="276" w:lineRule="auto"/>
        <w:jc w:val="center"/>
        <w:rPr>
          <w:rFonts w:ascii="Arial" w:hAnsi="Arial" w:cs="Arial"/>
          <w:b/>
          <w:color w:val="231F20"/>
          <w:szCs w:val="24"/>
          <w:lang w:val="mn-MN"/>
        </w:rPr>
      </w:pPr>
      <w:r w:rsidRPr="00880755">
        <w:rPr>
          <w:rFonts w:ascii="Arial" w:hAnsi="Arial" w:cs="Arial"/>
          <w:b/>
          <w:noProof/>
          <w:szCs w:val="24"/>
          <w:lang w:val="mn-MN" w:eastAsia="mn-MN"/>
        </w:rPr>
        <w:drawing>
          <wp:inline distT="0" distB="0" distL="0" distR="0" wp14:anchorId="5F55CC62" wp14:editId="798EB6E5">
            <wp:extent cx="5941695" cy="3634740"/>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b.2.PNG"/>
                    <pic:cNvPicPr/>
                  </pic:nvPicPr>
                  <pic:blipFill>
                    <a:blip r:embed="rId43">
                      <a:extLst>
                        <a:ext uri="{28A0092B-C50C-407E-A947-70E740481C1C}">
                          <a14:useLocalDpi xmlns:a14="http://schemas.microsoft.com/office/drawing/2010/main" val="0"/>
                        </a:ext>
                      </a:extLst>
                    </a:blip>
                    <a:stretch>
                      <a:fillRect/>
                    </a:stretch>
                  </pic:blipFill>
                  <pic:spPr>
                    <a:xfrm>
                      <a:off x="0" y="0"/>
                      <a:ext cx="5941695" cy="3634740"/>
                    </a:xfrm>
                    <a:prstGeom prst="rect">
                      <a:avLst/>
                    </a:prstGeom>
                  </pic:spPr>
                </pic:pic>
              </a:graphicData>
            </a:graphic>
          </wp:inline>
        </w:drawing>
      </w:r>
      <w:r w:rsidRPr="00880755">
        <w:rPr>
          <w:rFonts w:ascii="Arial" w:hAnsi="Arial" w:cs="Arial"/>
          <w:b/>
          <w:color w:val="231F20"/>
          <w:szCs w:val="24"/>
          <w:lang w:val="mn-MN"/>
        </w:rPr>
        <w:t>Figure B.2 — Fuel substitution effect for household cooking in selected countries of Latin America</w:t>
      </w:r>
    </w:p>
    <w:tbl>
      <w:tblPr>
        <w:tblStyle w:val="TableGrid"/>
        <w:tblW w:w="0" w:type="auto"/>
        <w:tblLook w:val="04A0" w:firstRow="1" w:lastRow="0" w:firstColumn="1" w:lastColumn="0" w:noHBand="0" w:noVBand="1"/>
      </w:tblPr>
      <w:tblGrid>
        <w:gridCol w:w="4673"/>
        <w:gridCol w:w="4674"/>
      </w:tblGrid>
      <w:tr w:rsidR="00903BED" w:rsidRPr="00880755" w14:paraId="6BD5AD46" w14:textId="77777777" w:rsidTr="00903BED">
        <w:tc>
          <w:tcPr>
            <w:tcW w:w="4673" w:type="dxa"/>
          </w:tcPr>
          <w:p w14:paraId="3F24126C" w14:textId="145E2063" w:rsidR="0038142A" w:rsidRPr="00880755" w:rsidRDefault="0038142A">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B.4.5 </w:t>
            </w:r>
            <w:r w:rsidR="00616DBF" w:rsidRPr="00880755">
              <w:rPr>
                <w:rFonts w:ascii="Arial" w:hAnsi="Arial" w:cs="Arial"/>
                <w:b/>
                <w:color w:val="231F20"/>
                <w:szCs w:val="24"/>
                <w:lang w:val="mn-MN"/>
              </w:rPr>
              <w:t xml:space="preserve">Агаараар хөргөх </w:t>
            </w:r>
            <w:r w:rsidR="00063D35" w:rsidRPr="00880755">
              <w:rPr>
                <w:rFonts w:ascii="Arial" w:hAnsi="Arial" w:cs="Arial"/>
                <w:b/>
                <w:color w:val="231F20"/>
                <w:szCs w:val="24"/>
                <w:lang w:val="mn-MN"/>
              </w:rPr>
              <w:t xml:space="preserve">төхөөрөмж </w:t>
            </w:r>
            <w:r w:rsidR="00616DBF" w:rsidRPr="00880755">
              <w:rPr>
                <w:rFonts w:ascii="Arial" w:hAnsi="Arial" w:cs="Arial"/>
                <w:b/>
                <w:color w:val="231F20"/>
                <w:szCs w:val="24"/>
                <w:lang w:val="mn-MN"/>
              </w:rPr>
              <w:lastRenderedPageBreak/>
              <w:t xml:space="preserve">болон том </w:t>
            </w:r>
            <w:r w:rsidR="00063D35" w:rsidRPr="00880755">
              <w:rPr>
                <w:rFonts w:ascii="Arial" w:hAnsi="Arial" w:cs="Arial"/>
                <w:b/>
                <w:color w:val="231F20"/>
                <w:szCs w:val="24"/>
                <w:lang w:val="mn-MN"/>
              </w:rPr>
              <w:t xml:space="preserve">овортой </w:t>
            </w:r>
            <w:r w:rsidR="00616DBF" w:rsidRPr="00880755">
              <w:rPr>
                <w:rFonts w:ascii="Arial" w:hAnsi="Arial" w:cs="Arial"/>
                <w:b/>
                <w:color w:val="231F20"/>
                <w:szCs w:val="24"/>
                <w:lang w:val="mn-MN"/>
              </w:rPr>
              <w:t>цахилгаан хэрэгслийн заалтууд</w:t>
            </w:r>
          </w:p>
          <w:p w14:paraId="65E391CC" w14:textId="0B390DD2" w:rsidR="00616DBF" w:rsidRPr="00880755" w:rsidRDefault="0030188B">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Хөргөгч, </w:t>
            </w:r>
            <w:r w:rsidR="00616DBF" w:rsidRPr="00880755">
              <w:rPr>
                <w:rFonts w:ascii="Arial" w:hAnsi="Arial" w:cs="Arial"/>
                <w:color w:val="231F20"/>
                <w:szCs w:val="24"/>
                <w:lang w:val="mn-MN"/>
              </w:rPr>
              <w:t xml:space="preserve">хөлдөөгч, угаалгын машин, хувцас хатаагч, аяга таваг угаагч, </w:t>
            </w:r>
            <w:r w:rsidR="00DD529F" w:rsidRPr="00880755">
              <w:rPr>
                <w:rFonts w:ascii="Arial" w:hAnsi="Arial" w:cs="Arial"/>
                <w:color w:val="231F20"/>
                <w:szCs w:val="24"/>
                <w:lang w:val="mn-MN"/>
              </w:rPr>
              <w:t>зурагт</w:t>
            </w:r>
            <w:r w:rsidR="00616DBF" w:rsidRPr="00880755">
              <w:rPr>
                <w:rFonts w:ascii="Arial" w:hAnsi="Arial" w:cs="Arial"/>
                <w:color w:val="231F20"/>
                <w:szCs w:val="24"/>
                <w:lang w:val="mn-MN"/>
              </w:rPr>
              <w:t xml:space="preserve">, агааржуулагч зэрэг том </w:t>
            </w:r>
            <w:r w:rsidR="00DD529F" w:rsidRPr="00880755">
              <w:rPr>
                <w:rFonts w:ascii="Arial" w:hAnsi="Arial" w:cs="Arial"/>
                <w:color w:val="231F20"/>
                <w:szCs w:val="24"/>
                <w:lang w:val="mn-MN"/>
              </w:rPr>
              <w:t xml:space="preserve">овортой </w:t>
            </w:r>
            <w:r w:rsidR="00616DBF" w:rsidRPr="00880755">
              <w:rPr>
                <w:rFonts w:ascii="Arial" w:hAnsi="Arial" w:cs="Arial"/>
                <w:color w:val="231F20"/>
                <w:szCs w:val="24"/>
                <w:lang w:val="mn-MN"/>
              </w:rPr>
              <w:t>цахилгаан хэрэгслийн хувьд (B.13)</w:t>
            </w:r>
            <w:r w:rsidR="00936D62" w:rsidRPr="00880755">
              <w:rPr>
                <w:rFonts w:ascii="Arial" w:hAnsi="Arial" w:cs="Arial"/>
                <w:color w:val="231F20"/>
                <w:szCs w:val="24"/>
                <w:lang w:val="mn-MN"/>
              </w:rPr>
              <w:t>-р</w:t>
            </w:r>
            <w:r w:rsidR="00616DBF" w:rsidRPr="00880755">
              <w:rPr>
                <w:rFonts w:ascii="Arial" w:hAnsi="Arial" w:cs="Arial"/>
                <w:color w:val="231F20"/>
                <w:szCs w:val="24"/>
                <w:lang w:val="mn-MN"/>
              </w:rPr>
              <w:t xml:space="preserve"> </w:t>
            </w:r>
            <w:r w:rsidR="00936D62" w:rsidRPr="00880755">
              <w:rPr>
                <w:rFonts w:ascii="Arial" w:hAnsi="Arial" w:cs="Arial"/>
                <w:color w:val="231F20"/>
                <w:szCs w:val="24"/>
                <w:lang w:val="mn-MN"/>
              </w:rPr>
              <w:t>томь</w:t>
            </w:r>
            <w:r w:rsidR="00616DBF" w:rsidRPr="00880755">
              <w:rPr>
                <w:rFonts w:ascii="Arial" w:hAnsi="Arial" w:cs="Arial"/>
                <w:color w:val="231F20"/>
                <w:szCs w:val="24"/>
                <w:lang w:val="mn-MN"/>
              </w:rPr>
              <w:t xml:space="preserve">ёонд </w:t>
            </w:r>
            <w:r w:rsidR="00DD529F" w:rsidRPr="00880755">
              <w:rPr>
                <w:rFonts w:ascii="Arial" w:hAnsi="Arial" w:cs="Arial"/>
                <w:color w:val="231F20"/>
                <w:szCs w:val="24"/>
                <w:lang w:val="mn-MN"/>
              </w:rPr>
              <w:t>бичсэ</w:t>
            </w:r>
            <w:r w:rsidR="00616DBF" w:rsidRPr="00880755">
              <w:rPr>
                <w:rFonts w:ascii="Arial" w:hAnsi="Arial" w:cs="Arial"/>
                <w:color w:val="231F20"/>
                <w:szCs w:val="24"/>
                <w:lang w:val="mn-MN"/>
              </w:rPr>
              <w:t>н</w:t>
            </w:r>
            <w:r w:rsidR="00DD529F" w:rsidRPr="00880755">
              <w:rPr>
                <w:rFonts w:ascii="Arial" w:hAnsi="Arial" w:cs="Arial"/>
                <w:color w:val="231F20"/>
                <w:szCs w:val="24"/>
                <w:lang w:val="mn-MN"/>
              </w:rPr>
              <w:t>ээр</w:t>
            </w:r>
            <w:r w:rsidR="00616DBF" w:rsidRPr="00880755">
              <w:rPr>
                <w:rFonts w:ascii="Arial" w:hAnsi="Arial" w:cs="Arial"/>
                <w:color w:val="231F20"/>
                <w:szCs w:val="24"/>
                <w:lang w:val="mn-MN"/>
              </w:rPr>
              <w:t xml:space="preserve"> </w:t>
            </w:r>
            <w:r w:rsidR="00DD529F" w:rsidRPr="00880755">
              <w:rPr>
                <w:rFonts w:ascii="Arial" w:hAnsi="Arial" w:cs="Arial"/>
                <w:color w:val="231F20"/>
                <w:szCs w:val="24"/>
                <w:lang w:val="mn-MN"/>
              </w:rPr>
              <w:t xml:space="preserve">нэг </w:t>
            </w:r>
            <w:r w:rsidR="00616DBF" w:rsidRPr="00880755">
              <w:rPr>
                <w:rFonts w:ascii="Arial" w:hAnsi="Arial" w:cs="Arial"/>
                <w:color w:val="231F20"/>
                <w:szCs w:val="24"/>
                <w:lang w:val="mn-MN"/>
              </w:rPr>
              <w:t>цахилгаан хэрэгсэлд н</w:t>
            </w:r>
            <w:r w:rsidR="00DD529F" w:rsidRPr="00880755">
              <w:rPr>
                <w:rFonts w:ascii="Arial" w:hAnsi="Arial" w:cs="Arial"/>
                <w:color w:val="231F20"/>
                <w:szCs w:val="24"/>
                <w:lang w:val="mn-MN"/>
              </w:rPr>
              <w:t>о</w:t>
            </w:r>
            <w:r w:rsidR="00616DBF" w:rsidRPr="00880755">
              <w:rPr>
                <w:rFonts w:ascii="Arial" w:hAnsi="Arial" w:cs="Arial"/>
                <w:color w:val="231F20"/>
                <w:szCs w:val="24"/>
                <w:lang w:val="mn-MN"/>
              </w:rPr>
              <w:t xml:space="preserve">огдох эрчим хүчний </w:t>
            </w:r>
            <w:r w:rsidR="00DD529F" w:rsidRPr="00880755">
              <w:rPr>
                <w:rFonts w:ascii="Arial" w:hAnsi="Arial" w:cs="Arial"/>
                <w:color w:val="231F20"/>
                <w:szCs w:val="24"/>
                <w:lang w:val="mn-MN"/>
              </w:rPr>
              <w:t xml:space="preserve">тодорхой </w:t>
            </w:r>
            <w:r w:rsidR="00616DBF" w:rsidRPr="00880755">
              <w:rPr>
                <w:rFonts w:ascii="Arial" w:hAnsi="Arial" w:cs="Arial"/>
                <w:color w:val="231F20"/>
                <w:szCs w:val="24"/>
                <w:lang w:val="mn-MN"/>
              </w:rPr>
              <w:t xml:space="preserve">зарцуулалтын </w:t>
            </w:r>
            <w:r w:rsidRPr="00880755">
              <w:rPr>
                <w:rFonts w:ascii="Arial" w:hAnsi="Arial" w:cs="Arial"/>
                <w:color w:val="231F20"/>
                <w:szCs w:val="24"/>
                <w:lang w:val="mn-MN"/>
              </w:rPr>
              <w:t>заалтыг</w:t>
            </w:r>
            <w:r w:rsidR="00616DBF" w:rsidRPr="00880755">
              <w:rPr>
                <w:rFonts w:ascii="Arial" w:hAnsi="Arial" w:cs="Arial"/>
                <w:color w:val="231F20"/>
                <w:szCs w:val="24"/>
                <w:lang w:val="mn-MN"/>
              </w:rPr>
              <w:t xml:space="preserve"> ашиглана</w:t>
            </w:r>
            <w:r w:rsidR="00DD529F" w:rsidRPr="00880755">
              <w:rPr>
                <w:rFonts w:ascii="Arial" w:hAnsi="Arial" w:cs="Arial"/>
                <w:color w:val="231F20"/>
                <w:szCs w:val="24"/>
                <w:lang w:val="mn-MN"/>
              </w:rPr>
              <w:t>.</w:t>
            </w:r>
          </w:p>
          <w:p w14:paraId="665D33C5" w14:textId="77777777" w:rsidR="0038142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la,x</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m:t>
                  </m:r>
                </m:den>
              </m:f>
            </m:oMath>
            <w:r w:rsidR="0038142A" w:rsidRPr="00880755">
              <w:rPr>
                <w:rFonts w:ascii="Arial" w:hAnsi="Arial" w:cs="Arial"/>
                <w:color w:val="231F20"/>
                <w:szCs w:val="24"/>
                <w:lang w:val="mn-MN"/>
              </w:rPr>
              <w:t xml:space="preserve">         (B.13)</w:t>
            </w:r>
          </w:p>
          <w:p w14:paraId="209805A7" w14:textId="05E6E6AD" w:rsidR="00155E84" w:rsidRPr="00880755" w:rsidRDefault="00155E84">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DD529F" w:rsidRPr="00880755">
              <w:rPr>
                <w:rFonts w:ascii="Arial" w:hAnsi="Arial" w:cs="Arial"/>
                <w:color w:val="231F20"/>
                <w:szCs w:val="24"/>
                <w:lang w:val="mn-MN"/>
              </w:rPr>
              <w:t>:</w:t>
            </w:r>
          </w:p>
          <w:p w14:paraId="031D9F87" w14:textId="2A7A7F30" w:rsidR="00155E8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la,x</m:t>
                  </m:r>
                </m:sub>
              </m:sSub>
            </m:oMath>
            <w:r w:rsidR="00D372E9" w:rsidRPr="00880755">
              <w:rPr>
                <w:rFonts w:ascii="Arial" w:eastAsiaTheme="minorEastAsia" w:hAnsi="Arial" w:cs="Arial"/>
                <w:color w:val="231F20"/>
                <w:szCs w:val="24"/>
                <w:lang w:val="mn-MN"/>
              </w:rPr>
              <w:t xml:space="preserve"> </w:t>
            </w:r>
            <w:r w:rsidR="008B43A8" w:rsidRPr="00880755">
              <w:rPr>
                <w:rFonts w:ascii="Arial" w:eastAsiaTheme="minorEastAsia" w:hAnsi="Arial" w:cs="Arial"/>
                <w:color w:val="231F20"/>
                <w:szCs w:val="24"/>
                <w:lang w:val="mn-MN"/>
              </w:rPr>
              <w:t>–</w:t>
            </w:r>
            <w:r w:rsidR="00290D16" w:rsidRPr="00880755">
              <w:rPr>
                <w:rFonts w:ascii="Arial" w:eastAsiaTheme="minorEastAsia" w:hAnsi="Arial" w:cs="Arial"/>
                <w:color w:val="231F20"/>
                <w:szCs w:val="24"/>
                <w:lang w:val="mn-MN"/>
              </w:rPr>
              <w:t xml:space="preserve"> </w:t>
            </w:r>
            <w:r w:rsidR="00D372E9" w:rsidRPr="00880755">
              <w:rPr>
                <w:rFonts w:ascii="Arial" w:hAnsi="Arial" w:cs="Arial"/>
                <w:color w:val="231F20"/>
                <w:szCs w:val="24"/>
                <w:lang w:val="mn-MN"/>
              </w:rPr>
              <w:t>том</w:t>
            </w:r>
            <w:r w:rsidR="008B43A8" w:rsidRPr="00880755">
              <w:rPr>
                <w:rFonts w:ascii="Arial" w:hAnsi="Arial" w:cs="Arial"/>
                <w:color w:val="231F20"/>
                <w:szCs w:val="24"/>
                <w:lang w:val="mn-MN"/>
              </w:rPr>
              <w:t xml:space="preserve"> овортой</w:t>
            </w:r>
            <w:r w:rsidR="00D372E9" w:rsidRPr="00880755">
              <w:rPr>
                <w:rFonts w:ascii="Arial" w:hAnsi="Arial" w:cs="Arial"/>
                <w:color w:val="231F20"/>
                <w:szCs w:val="24"/>
                <w:lang w:val="mn-MN"/>
              </w:rPr>
              <w:t xml:space="preserve"> цахилгаан хэрэгслийн цахилгаан эрчим хүчний зарцуулалты</w:t>
            </w:r>
            <w:r w:rsidR="008B43A8" w:rsidRPr="00880755">
              <w:rPr>
                <w:rFonts w:ascii="Arial" w:hAnsi="Arial" w:cs="Arial"/>
                <w:color w:val="231F20"/>
                <w:szCs w:val="24"/>
                <w:lang w:val="mn-MN"/>
              </w:rPr>
              <w:t>н</w:t>
            </w:r>
            <w:r w:rsidR="00D372E9" w:rsidRPr="00880755">
              <w:rPr>
                <w:rFonts w:ascii="Arial" w:hAnsi="Arial" w:cs="Arial"/>
                <w:color w:val="231F20"/>
                <w:szCs w:val="24"/>
                <w:lang w:val="mn-MN"/>
              </w:rPr>
              <w:t xml:space="preserve"> заа</w:t>
            </w:r>
            <w:r w:rsidR="008B43A8" w:rsidRPr="00880755">
              <w:rPr>
                <w:rFonts w:ascii="Arial" w:hAnsi="Arial" w:cs="Arial"/>
                <w:color w:val="231F20"/>
                <w:szCs w:val="24"/>
                <w:lang w:val="mn-MN"/>
              </w:rPr>
              <w:t>лтын</w:t>
            </w:r>
            <w:r w:rsidR="00D372E9" w:rsidRPr="00880755">
              <w:rPr>
                <w:rFonts w:ascii="Arial" w:hAnsi="Arial" w:cs="Arial"/>
                <w:color w:val="231F20"/>
                <w:szCs w:val="24"/>
                <w:lang w:val="mn-MN"/>
              </w:rPr>
              <w:t xml:space="preserve"> утга x</w:t>
            </w:r>
            <w:r w:rsidR="00155E84" w:rsidRPr="00880755">
              <w:rPr>
                <w:rFonts w:ascii="Arial" w:hAnsi="Arial" w:cs="Arial"/>
                <w:color w:val="231F20"/>
                <w:szCs w:val="24"/>
                <w:lang w:val="mn-MN"/>
              </w:rPr>
              <w:t>;</w:t>
            </w:r>
          </w:p>
          <w:p w14:paraId="227DB8F0" w14:textId="386E11F4" w:rsidR="00155E8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la,x</m:t>
                  </m:r>
                </m:sub>
              </m:sSub>
            </m:oMath>
            <w:r w:rsidR="007429ED" w:rsidRPr="00880755">
              <w:rPr>
                <w:rFonts w:ascii="Arial" w:eastAsiaTheme="minorEastAsia" w:hAnsi="Arial" w:cs="Arial"/>
                <w:color w:val="231F20"/>
                <w:szCs w:val="24"/>
                <w:lang w:val="mn-MN"/>
              </w:rPr>
              <w:t xml:space="preserve"> </w:t>
            </w:r>
            <w:r w:rsidR="008B43A8" w:rsidRPr="00880755">
              <w:rPr>
                <w:rFonts w:ascii="Arial" w:eastAsiaTheme="minorEastAsia" w:hAnsi="Arial" w:cs="Arial"/>
                <w:color w:val="231F20"/>
                <w:szCs w:val="24"/>
                <w:lang w:val="mn-MN"/>
              </w:rPr>
              <w:t xml:space="preserve">- </w:t>
            </w:r>
            <w:r w:rsidR="007429ED" w:rsidRPr="00880755">
              <w:rPr>
                <w:rFonts w:ascii="Arial" w:hAnsi="Arial" w:cs="Arial"/>
                <w:color w:val="231F20"/>
                <w:szCs w:val="24"/>
                <w:lang w:val="mn-MN"/>
              </w:rPr>
              <w:t xml:space="preserve">том </w:t>
            </w:r>
            <w:r w:rsidR="008B43A8" w:rsidRPr="00880755">
              <w:rPr>
                <w:rFonts w:ascii="Arial" w:hAnsi="Arial" w:cs="Arial"/>
                <w:color w:val="231F20"/>
                <w:szCs w:val="24"/>
                <w:lang w:val="mn-MN"/>
              </w:rPr>
              <w:t xml:space="preserve">овортой </w:t>
            </w:r>
            <w:r w:rsidR="007429ED" w:rsidRPr="00880755">
              <w:rPr>
                <w:rFonts w:ascii="Arial" w:hAnsi="Arial" w:cs="Arial"/>
                <w:color w:val="231F20"/>
                <w:szCs w:val="24"/>
                <w:lang w:val="mn-MN"/>
              </w:rPr>
              <w:t xml:space="preserve">цахилгаан хэрэгслийн цахилгаан эрчим хүчний </w:t>
            </w:r>
            <w:r w:rsidR="008B43A8" w:rsidRPr="00880755">
              <w:rPr>
                <w:rFonts w:ascii="Arial" w:hAnsi="Arial" w:cs="Arial"/>
                <w:color w:val="231F20"/>
                <w:szCs w:val="24"/>
                <w:lang w:val="mn-MN"/>
              </w:rPr>
              <w:t xml:space="preserve">нийт </w:t>
            </w:r>
            <w:r w:rsidR="007429ED" w:rsidRPr="00880755">
              <w:rPr>
                <w:rFonts w:ascii="Arial" w:hAnsi="Arial" w:cs="Arial"/>
                <w:color w:val="231F20"/>
                <w:szCs w:val="24"/>
                <w:lang w:val="mn-MN"/>
              </w:rPr>
              <w:t>зарцуулалт x</w:t>
            </w:r>
            <w:r w:rsidR="00155E84" w:rsidRPr="00880755">
              <w:rPr>
                <w:rFonts w:ascii="Arial" w:hAnsi="Arial" w:cs="Arial"/>
                <w:color w:val="231F20"/>
                <w:szCs w:val="24"/>
                <w:lang w:val="mn-MN"/>
              </w:rPr>
              <w:t>;</w:t>
            </w:r>
          </w:p>
          <w:p w14:paraId="4C2CA030" w14:textId="28617E40" w:rsidR="00155E8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la,x</m:t>
                  </m:r>
                </m:sub>
              </m:sSub>
            </m:oMath>
            <w:r w:rsidR="00A64915" w:rsidRPr="00880755">
              <w:rPr>
                <w:rFonts w:ascii="Arial" w:eastAsiaTheme="minorEastAsia" w:hAnsi="Arial" w:cs="Arial"/>
                <w:color w:val="231F20"/>
                <w:szCs w:val="24"/>
                <w:lang w:val="mn-MN"/>
              </w:rPr>
              <w:t xml:space="preserve"> </w:t>
            </w:r>
            <w:r w:rsidR="008B43A8" w:rsidRPr="00880755">
              <w:rPr>
                <w:rFonts w:ascii="Arial" w:eastAsiaTheme="minorEastAsia" w:hAnsi="Arial" w:cs="Arial"/>
                <w:color w:val="231F20"/>
                <w:szCs w:val="24"/>
                <w:lang w:val="mn-MN"/>
              </w:rPr>
              <w:t xml:space="preserve">- </w:t>
            </w:r>
            <w:r w:rsidR="00DD1EB6" w:rsidRPr="00880755">
              <w:rPr>
                <w:rFonts w:ascii="Arial" w:eastAsiaTheme="minorEastAsia" w:hAnsi="Arial" w:cs="Arial"/>
                <w:color w:val="231F20"/>
                <w:szCs w:val="24"/>
                <w:lang w:val="mn-MN"/>
              </w:rPr>
              <w:t>айл өрхийн</w:t>
            </w:r>
            <w:r w:rsidR="001B65EB" w:rsidRPr="00880755">
              <w:rPr>
                <w:rFonts w:ascii="Arial" w:eastAsiaTheme="minorEastAsia" w:hAnsi="Arial" w:cs="Arial"/>
                <w:color w:val="231F20"/>
                <w:szCs w:val="24"/>
                <w:lang w:val="mn-MN"/>
              </w:rPr>
              <w:t xml:space="preserve"> </w:t>
            </w:r>
            <w:r w:rsidR="00A64915" w:rsidRPr="00880755">
              <w:rPr>
                <w:rFonts w:ascii="Arial" w:hAnsi="Arial" w:cs="Arial"/>
                <w:color w:val="231F20"/>
                <w:szCs w:val="24"/>
                <w:lang w:val="mn-MN"/>
              </w:rPr>
              <w:t>эзэмшдэг том ов</w:t>
            </w:r>
            <w:r w:rsidR="008B43A8" w:rsidRPr="00880755">
              <w:rPr>
                <w:rFonts w:ascii="Arial" w:hAnsi="Arial" w:cs="Arial"/>
                <w:color w:val="231F20"/>
                <w:szCs w:val="24"/>
                <w:lang w:val="mn-MN"/>
              </w:rPr>
              <w:t>о</w:t>
            </w:r>
            <w:r w:rsidR="00A64915" w:rsidRPr="00880755">
              <w:rPr>
                <w:rFonts w:ascii="Arial" w:hAnsi="Arial" w:cs="Arial"/>
                <w:color w:val="231F20"/>
                <w:szCs w:val="24"/>
                <w:lang w:val="mn-MN"/>
              </w:rPr>
              <w:t>р</w:t>
            </w:r>
            <w:r w:rsidR="008B43A8" w:rsidRPr="00880755">
              <w:rPr>
                <w:rFonts w:ascii="Arial" w:hAnsi="Arial" w:cs="Arial"/>
                <w:color w:val="231F20"/>
                <w:szCs w:val="24"/>
                <w:lang w:val="mn-MN"/>
              </w:rPr>
              <w:t>той</w:t>
            </w:r>
            <w:r w:rsidR="00A64915" w:rsidRPr="00880755">
              <w:rPr>
                <w:rFonts w:ascii="Arial" w:hAnsi="Arial" w:cs="Arial"/>
                <w:color w:val="231F20"/>
                <w:szCs w:val="24"/>
                <w:lang w:val="mn-MN"/>
              </w:rPr>
              <w:t xml:space="preserve"> цахилгаан хэрэгслийн тоо x</w:t>
            </w:r>
            <w:r w:rsidR="008B43A8" w:rsidRPr="00880755">
              <w:rPr>
                <w:rFonts w:ascii="Arial" w:hAnsi="Arial" w:cs="Arial"/>
                <w:color w:val="231F20"/>
                <w:szCs w:val="24"/>
                <w:lang w:val="mn-MN"/>
              </w:rPr>
              <w:t xml:space="preserve"> байна.</w:t>
            </w:r>
            <w:r w:rsidR="00155E84" w:rsidRPr="00880755">
              <w:rPr>
                <w:rFonts w:ascii="Arial" w:hAnsi="Arial" w:cs="Arial"/>
                <w:color w:val="231F20"/>
                <w:szCs w:val="24"/>
                <w:lang w:val="mn-MN"/>
              </w:rPr>
              <w:t>.</w:t>
            </w:r>
          </w:p>
          <w:p w14:paraId="670A297A" w14:textId="6284AC7B" w:rsidR="00470057" w:rsidRPr="00880755" w:rsidRDefault="0047005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ТАЙЛБАР</w:t>
            </w:r>
            <w:r w:rsidR="008B43A8" w:rsidRPr="00880755">
              <w:rPr>
                <w:rFonts w:ascii="Arial" w:hAnsi="Arial" w:cs="Arial"/>
                <w:color w:val="231F20"/>
                <w:sz w:val="20"/>
                <w:szCs w:val="20"/>
                <w:lang w:val="mn-MN"/>
              </w:rPr>
              <w:t xml:space="preserve">: </w:t>
            </w:r>
            <w:r w:rsidR="00005C4D" w:rsidRPr="00880755">
              <w:rPr>
                <w:rFonts w:ascii="Arial" w:hAnsi="Arial" w:cs="Arial"/>
                <w:color w:val="231F20"/>
                <w:sz w:val="20"/>
                <w:szCs w:val="20"/>
                <w:lang w:val="mn-MN"/>
              </w:rPr>
              <w:t>Т</w:t>
            </w:r>
            <w:r w:rsidR="006C4CBA" w:rsidRPr="00880755">
              <w:rPr>
                <w:rFonts w:ascii="Arial" w:hAnsi="Arial" w:cs="Arial"/>
                <w:color w:val="231F20"/>
                <w:sz w:val="20"/>
                <w:szCs w:val="20"/>
                <w:lang w:val="mn-MN"/>
              </w:rPr>
              <w:t>ехникийн байр сууринаас үр ашгийн сайн заалт авахын тулд т</w:t>
            </w:r>
            <w:r w:rsidR="00005C4D" w:rsidRPr="00880755">
              <w:rPr>
                <w:rFonts w:ascii="Arial" w:hAnsi="Arial" w:cs="Arial"/>
                <w:color w:val="231F20"/>
                <w:sz w:val="20"/>
                <w:szCs w:val="20"/>
                <w:lang w:val="mn-MN"/>
              </w:rPr>
              <w:t xml:space="preserve">одорхой </w:t>
            </w:r>
            <w:r w:rsidR="0066179F" w:rsidRPr="00880755">
              <w:rPr>
                <w:rFonts w:ascii="Arial" w:hAnsi="Arial" w:cs="Arial"/>
                <w:color w:val="231F20"/>
                <w:sz w:val="20"/>
                <w:szCs w:val="20"/>
                <w:lang w:val="mn-MN"/>
              </w:rPr>
              <w:t>зарцуулалты</w:t>
            </w:r>
            <w:r w:rsidR="00005C4D" w:rsidRPr="00880755">
              <w:rPr>
                <w:rFonts w:ascii="Arial" w:hAnsi="Arial" w:cs="Arial"/>
                <w:color w:val="231F20"/>
                <w:sz w:val="20"/>
                <w:szCs w:val="20"/>
                <w:lang w:val="mn-MN"/>
              </w:rPr>
              <w:t xml:space="preserve">г </w:t>
            </w:r>
            <w:r w:rsidR="0066179F" w:rsidRPr="00880755">
              <w:rPr>
                <w:rFonts w:ascii="Arial" w:hAnsi="Arial" w:cs="Arial"/>
                <w:color w:val="231F20"/>
                <w:sz w:val="20"/>
                <w:szCs w:val="20"/>
                <w:lang w:val="mn-MN"/>
              </w:rPr>
              <w:t>цахилгаан хэрэгсл</w:t>
            </w:r>
            <w:r w:rsidR="00005C4D" w:rsidRPr="00880755">
              <w:rPr>
                <w:rFonts w:ascii="Arial" w:hAnsi="Arial" w:cs="Arial"/>
                <w:color w:val="231F20"/>
                <w:sz w:val="20"/>
                <w:szCs w:val="20"/>
                <w:lang w:val="mn-MN"/>
              </w:rPr>
              <w:t>ийн хэмжээ x (жишээ нь, хөргөгч эсвэл хөлдөөгчий</w:t>
            </w:r>
            <w:r w:rsidR="0066179F" w:rsidRPr="00880755">
              <w:rPr>
                <w:rFonts w:ascii="Arial" w:hAnsi="Arial" w:cs="Arial"/>
                <w:color w:val="231F20"/>
                <w:sz w:val="20"/>
                <w:szCs w:val="20"/>
                <w:lang w:val="mn-MN"/>
              </w:rPr>
              <w:t>н</w:t>
            </w:r>
            <w:r w:rsidR="00005C4D" w:rsidRPr="00880755">
              <w:rPr>
                <w:rFonts w:ascii="Arial" w:hAnsi="Arial" w:cs="Arial"/>
                <w:color w:val="231F20"/>
                <w:sz w:val="20"/>
                <w:szCs w:val="20"/>
                <w:lang w:val="mn-MN"/>
              </w:rPr>
              <w:t xml:space="preserve"> багтаамж</w:t>
            </w:r>
            <w:r w:rsidR="0066179F" w:rsidRPr="00880755">
              <w:rPr>
                <w:rFonts w:ascii="Arial" w:hAnsi="Arial" w:cs="Arial"/>
                <w:color w:val="231F20"/>
                <w:sz w:val="20"/>
                <w:szCs w:val="20"/>
                <w:lang w:val="mn-MN"/>
              </w:rPr>
              <w:t>ийг</w:t>
            </w:r>
            <w:r w:rsidR="00005C4D" w:rsidRPr="00880755">
              <w:rPr>
                <w:rFonts w:ascii="Arial" w:hAnsi="Arial" w:cs="Arial"/>
                <w:color w:val="231F20"/>
                <w:sz w:val="20"/>
                <w:szCs w:val="20"/>
                <w:lang w:val="mn-MN"/>
              </w:rPr>
              <w:t xml:space="preserve"> литр</w:t>
            </w:r>
            <w:r w:rsidR="0066179F" w:rsidRPr="00880755">
              <w:rPr>
                <w:rFonts w:ascii="Arial" w:hAnsi="Arial" w:cs="Arial"/>
                <w:color w:val="231F20"/>
                <w:sz w:val="20"/>
                <w:szCs w:val="20"/>
                <w:lang w:val="mn-MN"/>
              </w:rPr>
              <w:t>ээр</w:t>
            </w:r>
            <w:r w:rsidR="00005C4D" w:rsidRPr="00880755">
              <w:rPr>
                <w:rFonts w:ascii="Arial" w:hAnsi="Arial" w:cs="Arial"/>
                <w:color w:val="231F20"/>
                <w:sz w:val="20"/>
                <w:szCs w:val="20"/>
                <w:lang w:val="mn-MN"/>
              </w:rPr>
              <w:t>) эсвэл ашиглалтын эрч</w:t>
            </w:r>
            <w:r w:rsidR="0066179F" w:rsidRPr="00880755">
              <w:rPr>
                <w:rFonts w:ascii="Arial" w:hAnsi="Arial" w:cs="Arial"/>
                <w:color w:val="231F20"/>
                <w:sz w:val="20"/>
                <w:szCs w:val="20"/>
                <w:lang w:val="mn-MN"/>
              </w:rPr>
              <w:t>и</w:t>
            </w:r>
            <w:r w:rsidR="00005C4D" w:rsidRPr="00880755">
              <w:rPr>
                <w:rFonts w:ascii="Arial" w:hAnsi="Arial" w:cs="Arial"/>
                <w:color w:val="231F20"/>
                <w:sz w:val="20"/>
                <w:szCs w:val="20"/>
                <w:lang w:val="mn-MN"/>
              </w:rPr>
              <w:t>м</w:t>
            </w:r>
            <w:r w:rsidR="0066179F" w:rsidRPr="00880755">
              <w:rPr>
                <w:rFonts w:ascii="Arial" w:hAnsi="Arial" w:cs="Arial"/>
                <w:color w:val="231F20"/>
                <w:sz w:val="20"/>
                <w:szCs w:val="20"/>
                <w:lang w:val="mn-MN"/>
              </w:rPr>
              <w:t>жилт</w:t>
            </w:r>
            <w:r w:rsidR="00005C4D" w:rsidRPr="00880755">
              <w:rPr>
                <w:rFonts w:ascii="Arial" w:hAnsi="Arial" w:cs="Arial"/>
                <w:color w:val="231F20"/>
                <w:sz w:val="20"/>
                <w:szCs w:val="20"/>
                <w:lang w:val="mn-MN"/>
              </w:rPr>
              <w:t>ээс (жишээлбэл, нэг мөчлөгт угааж, хатаасан хувцас</w:t>
            </w:r>
            <w:r w:rsidR="0066179F" w:rsidRPr="00880755">
              <w:rPr>
                <w:rFonts w:ascii="Arial" w:hAnsi="Arial" w:cs="Arial"/>
                <w:color w:val="231F20"/>
                <w:sz w:val="20"/>
                <w:szCs w:val="20"/>
                <w:lang w:val="mn-MN"/>
              </w:rPr>
              <w:t>ны</w:t>
            </w:r>
            <w:r w:rsidR="00005C4D" w:rsidRPr="00880755">
              <w:rPr>
                <w:rFonts w:ascii="Arial" w:hAnsi="Arial" w:cs="Arial"/>
                <w:color w:val="231F20"/>
                <w:sz w:val="20"/>
                <w:szCs w:val="20"/>
                <w:lang w:val="mn-MN"/>
              </w:rPr>
              <w:t xml:space="preserve"> кг</w:t>
            </w:r>
            <w:r w:rsidR="0066179F" w:rsidRPr="00880755">
              <w:rPr>
                <w:rFonts w:ascii="Arial" w:hAnsi="Arial" w:cs="Arial"/>
                <w:color w:val="231F20"/>
                <w:sz w:val="20"/>
                <w:szCs w:val="20"/>
                <w:lang w:val="mn-MN"/>
              </w:rPr>
              <w:t xml:space="preserve"> хэмжээ</w:t>
            </w:r>
            <w:r w:rsidR="00005C4D" w:rsidRPr="00880755">
              <w:rPr>
                <w:rFonts w:ascii="Arial" w:hAnsi="Arial" w:cs="Arial"/>
                <w:color w:val="231F20"/>
                <w:sz w:val="20"/>
                <w:szCs w:val="20"/>
                <w:lang w:val="mn-MN"/>
              </w:rPr>
              <w:t xml:space="preserve">, мөчлөгийн тоо гэх мэт) </w:t>
            </w:r>
            <w:r w:rsidR="006C4CBA" w:rsidRPr="00880755">
              <w:rPr>
                <w:rFonts w:ascii="Arial" w:hAnsi="Arial" w:cs="Arial"/>
                <w:color w:val="231F20"/>
                <w:sz w:val="20"/>
                <w:szCs w:val="20"/>
                <w:lang w:val="mn-MN"/>
              </w:rPr>
              <w:t>зал</w:t>
            </w:r>
            <w:r w:rsidR="00005C4D" w:rsidRPr="00880755">
              <w:rPr>
                <w:rFonts w:ascii="Arial" w:hAnsi="Arial" w:cs="Arial"/>
                <w:color w:val="231F20"/>
                <w:sz w:val="20"/>
                <w:szCs w:val="20"/>
                <w:lang w:val="mn-MN"/>
              </w:rPr>
              <w:t>руулж</w:t>
            </w:r>
            <w:r w:rsidR="006C4CBA" w:rsidRPr="00880755">
              <w:rPr>
                <w:rFonts w:ascii="Arial" w:hAnsi="Arial" w:cs="Arial"/>
                <w:color w:val="231F20"/>
                <w:sz w:val="20"/>
                <w:szCs w:val="20"/>
                <w:lang w:val="mn-MN"/>
              </w:rPr>
              <w:t xml:space="preserve"> болно</w:t>
            </w:r>
            <w:r w:rsidR="00005C4D" w:rsidRPr="00880755">
              <w:rPr>
                <w:rFonts w:ascii="Arial" w:hAnsi="Arial" w:cs="Arial"/>
                <w:color w:val="231F20"/>
                <w:sz w:val="20"/>
                <w:szCs w:val="20"/>
                <w:lang w:val="mn-MN"/>
              </w:rPr>
              <w:t>.</w:t>
            </w:r>
            <w:r w:rsidRPr="00880755">
              <w:rPr>
                <w:rFonts w:ascii="Arial" w:hAnsi="Arial" w:cs="Arial"/>
                <w:color w:val="231F20"/>
                <w:sz w:val="20"/>
                <w:szCs w:val="20"/>
                <w:lang w:val="mn-MN"/>
              </w:rPr>
              <w:t xml:space="preserve"> </w:t>
            </w:r>
            <w:r w:rsidR="00E96F4C" w:rsidRPr="00880755">
              <w:rPr>
                <w:rFonts w:ascii="Arial" w:hAnsi="Arial" w:cs="Arial"/>
                <w:color w:val="231F20"/>
                <w:sz w:val="20"/>
                <w:szCs w:val="20"/>
                <w:lang w:val="mn-MN"/>
              </w:rPr>
              <w:t xml:space="preserve">Гэхдээ мэдээлэл дутмаг учраас энэ </w:t>
            </w:r>
            <w:r w:rsidR="006C4CBA" w:rsidRPr="00880755">
              <w:rPr>
                <w:rFonts w:ascii="Arial" w:hAnsi="Arial" w:cs="Arial"/>
                <w:color w:val="231F20"/>
                <w:sz w:val="20"/>
                <w:szCs w:val="20"/>
                <w:lang w:val="mn-MN"/>
              </w:rPr>
              <w:t>заалт</w:t>
            </w:r>
            <w:r w:rsidR="00E96F4C" w:rsidRPr="00880755">
              <w:rPr>
                <w:rFonts w:ascii="Arial" w:hAnsi="Arial" w:cs="Arial"/>
                <w:color w:val="231F20"/>
                <w:sz w:val="20"/>
                <w:szCs w:val="20"/>
                <w:lang w:val="mn-MN"/>
              </w:rPr>
              <w:t xml:space="preserve"> түгээмэл биш </w:t>
            </w:r>
            <w:r w:rsidR="006C4CBA" w:rsidRPr="00880755">
              <w:rPr>
                <w:rFonts w:ascii="Arial" w:hAnsi="Arial" w:cs="Arial"/>
                <w:color w:val="231F20"/>
                <w:sz w:val="20"/>
                <w:szCs w:val="20"/>
                <w:lang w:val="mn-MN"/>
              </w:rPr>
              <w:t>байдаг</w:t>
            </w:r>
            <w:r w:rsidR="00E96F4C" w:rsidRPr="00880755">
              <w:rPr>
                <w:rFonts w:ascii="Arial" w:hAnsi="Arial" w:cs="Arial"/>
                <w:color w:val="231F20"/>
                <w:sz w:val="20"/>
                <w:szCs w:val="20"/>
                <w:lang w:val="mn-MN"/>
              </w:rPr>
              <w:t>. Энэ тохиолдолд (В.13)-р томьёо</w:t>
            </w:r>
            <w:r w:rsidR="006C4CBA" w:rsidRPr="00880755">
              <w:rPr>
                <w:rFonts w:ascii="Arial" w:hAnsi="Arial" w:cs="Arial"/>
                <w:color w:val="231F20"/>
                <w:sz w:val="20"/>
                <w:szCs w:val="20"/>
                <w:lang w:val="mn-MN"/>
              </w:rPr>
              <w:t>г</w:t>
            </w:r>
            <w:r w:rsidR="00E96F4C" w:rsidRPr="00880755">
              <w:rPr>
                <w:rFonts w:ascii="Arial" w:hAnsi="Arial" w:cs="Arial"/>
                <w:color w:val="231F20"/>
                <w:sz w:val="20"/>
                <w:szCs w:val="20"/>
                <w:lang w:val="mn-MN"/>
              </w:rPr>
              <w:t xml:space="preserve"> (B.14)</w:t>
            </w:r>
            <w:r w:rsidR="006C4CBA" w:rsidRPr="00880755">
              <w:rPr>
                <w:rFonts w:ascii="Arial" w:hAnsi="Arial" w:cs="Arial"/>
                <w:color w:val="231F20"/>
                <w:sz w:val="20"/>
                <w:szCs w:val="20"/>
                <w:lang w:val="mn-MN"/>
              </w:rPr>
              <w:t>-р томьёо</w:t>
            </w:r>
            <w:r w:rsidR="008F426D" w:rsidRPr="00880755">
              <w:rPr>
                <w:rFonts w:ascii="Arial" w:hAnsi="Arial" w:cs="Arial"/>
                <w:color w:val="231F20"/>
                <w:sz w:val="20"/>
                <w:szCs w:val="20"/>
                <w:lang w:val="mn-MN"/>
              </w:rPr>
              <w:t>нд</w:t>
            </w:r>
            <w:r w:rsidR="00E96F4C" w:rsidRPr="00880755">
              <w:rPr>
                <w:rFonts w:ascii="Arial" w:hAnsi="Arial" w:cs="Arial"/>
                <w:color w:val="231F20"/>
                <w:sz w:val="20"/>
                <w:szCs w:val="20"/>
                <w:lang w:val="mn-MN"/>
              </w:rPr>
              <w:t xml:space="preserve"> </w:t>
            </w:r>
            <w:r w:rsidR="008F426D" w:rsidRPr="00880755">
              <w:rPr>
                <w:rFonts w:ascii="Arial" w:hAnsi="Arial" w:cs="Arial"/>
                <w:color w:val="231F20"/>
                <w:sz w:val="20"/>
                <w:szCs w:val="20"/>
                <w:lang w:val="mn-MN"/>
              </w:rPr>
              <w:t>хувиргана</w:t>
            </w:r>
            <w:r w:rsidR="00E96F4C" w:rsidRPr="00880755">
              <w:rPr>
                <w:rFonts w:ascii="Arial" w:hAnsi="Arial" w:cs="Arial"/>
                <w:color w:val="231F20"/>
                <w:sz w:val="20"/>
                <w:szCs w:val="20"/>
                <w:lang w:val="mn-MN"/>
              </w:rPr>
              <w:t>:</w:t>
            </w:r>
            <w:r w:rsidR="00E92DBC" w:rsidRPr="00880755">
              <w:rPr>
                <w:rFonts w:ascii="Arial" w:hAnsi="Arial" w:cs="Arial"/>
                <w:color w:val="231F20"/>
                <w:sz w:val="20"/>
                <w:szCs w:val="20"/>
                <w:lang w:val="mn-MN"/>
              </w:rPr>
              <w:t xml:space="preserve"> </w:t>
            </w:r>
            <w:r w:rsidR="0064601E" w:rsidRPr="00880755">
              <w:rPr>
                <w:rFonts w:ascii="Arial" w:hAnsi="Arial" w:cs="Arial"/>
                <w:color w:val="231F20"/>
                <w:sz w:val="20"/>
                <w:szCs w:val="20"/>
                <w:lang w:val="mn-MN"/>
              </w:rPr>
              <w:t xml:space="preserve"> </w:t>
            </w:r>
          </w:p>
          <w:p w14:paraId="0BE61792" w14:textId="77777777" w:rsidR="001E1A4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la,x</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 xml:space="preserve">x </m:t>
                  </m:r>
                  <m:sSub>
                    <m:sSubPr>
                      <m:ctrlPr>
                        <w:rPr>
                          <w:rFonts w:ascii="Cambria Math" w:hAnsi="Cambria Math" w:cs="Arial"/>
                          <w:color w:val="231F20"/>
                          <w:szCs w:val="24"/>
                          <w:lang w:val="mn-MN"/>
                        </w:rPr>
                      </m:ctrlPr>
                    </m:sSubPr>
                    <m:e>
                      <m:r>
                        <w:rPr>
                          <w:rFonts w:ascii="Cambria Math" w:hAnsi="Cambria Math" w:cs="Arial"/>
                          <w:color w:val="231F20"/>
                          <w:szCs w:val="24"/>
                          <w:lang w:val="mn-MN"/>
                        </w:rPr>
                        <m:t>P</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m:t>
                  </m:r>
                </m:den>
              </m:f>
            </m:oMath>
            <w:r w:rsidR="001E1A44" w:rsidRPr="00880755">
              <w:rPr>
                <w:rFonts w:ascii="Arial" w:hAnsi="Arial" w:cs="Arial"/>
                <w:color w:val="231F20"/>
                <w:szCs w:val="24"/>
                <w:lang w:val="mn-MN"/>
              </w:rPr>
              <w:t xml:space="preserve">         (B.14)</w:t>
            </w:r>
          </w:p>
          <w:p w14:paraId="1523053F" w14:textId="77777777" w:rsidR="001E1A44" w:rsidRPr="00880755" w:rsidRDefault="001E1A44">
            <w:pPr>
              <w:spacing w:line="276" w:lineRule="auto"/>
              <w:jc w:val="both"/>
              <w:rPr>
                <w:rFonts w:ascii="Arial" w:hAnsi="Arial" w:cs="Arial"/>
                <w:color w:val="231F20"/>
                <w:sz w:val="20"/>
                <w:szCs w:val="20"/>
                <w:lang w:val="mn-MN"/>
              </w:rPr>
            </w:pPr>
          </w:p>
          <w:p w14:paraId="7B8D071E" w14:textId="43AA933E" w:rsidR="00120090" w:rsidRPr="00880755" w:rsidRDefault="00120090">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6C4CBA" w:rsidRPr="00880755">
              <w:rPr>
                <w:rFonts w:ascii="Arial" w:hAnsi="Arial" w:cs="Arial"/>
                <w:color w:val="231F20"/>
                <w:szCs w:val="24"/>
                <w:lang w:val="mn-MN"/>
              </w:rPr>
              <w:t>:</w:t>
            </w:r>
            <w:r w:rsidRPr="00880755">
              <w:rPr>
                <w:rFonts w:ascii="Arial" w:hAnsi="Arial" w:cs="Arial"/>
                <w:color w:val="231F20"/>
                <w:szCs w:val="24"/>
                <w:lang w:val="mn-MN"/>
              </w:rPr>
              <w:t xml:space="preserve"> </w:t>
            </w:r>
            <m:oMath>
              <m:sSub>
                <m:sSubPr>
                  <m:ctrlPr>
                    <w:rPr>
                      <w:rFonts w:ascii="Cambria Math" w:hAnsi="Cambria Math" w:cs="Arial"/>
                      <w:color w:val="231F20"/>
                      <w:szCs w:val="24"/>
                      <w:lang w:val="mn-MN"/>
                    </w:rPr>
                  </m:ctrlPr>
                </m:sSubPr>
                <m:e>
                  <m:r>
                    <w:rPr>
                      <w:rFonts w:ascii="Cambria Math" w:hAnsi="Cambria Math" w:cs="Arial"/>
                      <w:color w:val="231F20"/>
                      <w:szCs w:val="24"/>
                      <w:lang w:val="mn-MN"/>
                    </w:rPr>
                    <m:t>P</m:t>
                  </m:r>
                </m:e>
                <m:sub>
                  <m:r>
                    <m:rPr>
                      <m:sty m:val="p"/>
                    </m:rPr>
                    <w:rPr>
                      <w:rFonts w:ascii="Cambria Math" w:hAnsi="Cambria Math" w:cs="Arial"/>
                      <w:color w:val="231F20"/>
                      <w:szCs w:val="24"/>
                      <w:lang w:val="mn-MN"/>
                    </w:rPr>
                    <m:t>la,x</m:t>
                  </m:r>
                </m:sub>
              </m:sSub>
            </m:oMath>
            <w:r w:rsidR="00B76387" w:rsidRPr="00880755">
              <w:rPr>
                <w:rFonts w:ascii="Arial" w:hAnsi="Arial" w:cs="Arial"/>
                <w:color w:val="231F20"/>
                <w:szCs w:val="24"/>
                <w:lang w:val="mn-MN"/>
              </w:rPr>
              <w:t xml:space="preserve"> </w:t>
            </w:r>
            <w:r w:rsidR="008F426D" w:rsidRPr="00880755">
              <w:rPr>
                <w:rFonts w:ascii="Arial" w:hAnsi="Arial" w:cs="Arial"/>
                <w:color w:val="231F20"/>
                <w:szCs w:val="24"/>
                <w:lang w:val="mn-MN"/>
              </w:rPr>
              <w:t xml:space="preserve">– х </w:t>
            </w:r>
            <w:r w:rsidR="00B76387" w:rsidRPr="00880755">
              <w:rPr>
                <w:rFonts w:ascii="Arial" w:hAnsi="Arial" w:cs="Arial"/>
                <w:color w:val="231F20"/>
                <w:szCs w:val="24"/>
                <w:lang w:val="mn-MN"/>
              </w:rPr>
              <w:t>цахилгаан хэрэгслийн хэрэглээний хэмжээ болон эрчимжилт.</w:t>
            </w:r>
          </w:p>
          <w:p w14:paraId="6C5703CE" w14:textId="77777777" w:rsidR="00706C15" w:rsidRPr="00880755" w:rsidRDefault="00706C15">
            <w:pPr>
              <w:spacing w:line="276" w:lineRule="auto"/>
              <w:jc w:val="both"/>
              <w:rPr>
                <w:rFonts w:ascii="Arial" w:hAnsi="Arial" w:cs="Arial"/>
                <w:b/>
                <w:color w:val="231F20"/>
                <w:szCs w:val="24"/>
                <w:lang w:val="mn-MN"/>
              </w:rPr>
            </w:pPr>
            <w:r w:rsidRPr="00880755">
              <w:rPr>
                <w:rFonts w:ascii="Arial" w:hAnsi="Arial" w:cs="Arial"/>
                <w:b/>
                <w:color w:val="231F20"/>
                <w:szCs w:val="24"/>
                <w:lang w:val="mn-MN"/>
              </w:rPr>
              <w:t>B</w:t>
            </w:r>
            <w:r w:rsidR="00670B5E" w:rsidRPr="00880755">
              <w:rPr>
                <w:rFonts w:ascii="Arial" w:hAnsi="Arial" w:cs="Arial"/>
                <w:b/>
                <w:color w:val="231F20"/>
                <w:szCs w:val="24"/>
                <w:lang w:val="mn-MN"/>
              </w:rPr>
              <w:t>.4.6 Г</w:t>
            </w:r>
            <w:r w:rsidR="00E86F56" w:rsidRPr="00880755">
              <w:rPr>
                <w:rFonts w:ascii="Arial" w:hAnsi="Arial" w:cs="Arial"/>
                <w:b/>
                <w:color w:val="231F20"/>
                <w:szCs w:val="24"/>
                <w:lang w:val="mn-MN"/>
              </w:rPr>
              <w:t>эрэлтүүлгийн заалтууд</w:t>
            </w:r>
          </w:p>
          <w:p w14:paraId="6139E40E" w14:textId="7E005218" w:rsidR="000F218E" w:rsidRPr="00880755" w:rsidRDefault="00670B5E">
            <w:pPr>
              <w:spacing w:line="276" w:lineRule="auto"/>
              <w:jc w:val="both"/>
              <w:rPr>
                <w:rFonts w:ascii="Arial" w:hAnsi="Arial" w:cs="Arial"/>
                <w:color w:val="231F20"/>
                <w:szCs w:val="24"/>
                <w:lang w:val="mn-MN"/>
              </w:rPr>
            </w:pPr>
            <w:r w:rsidRPr="00880755">
              <w:rPr>
                <w:rFonts w:ascii="Arial" w:hAnsi="Arial" w:cs="Arial"/>
                <w:color w:val="231F20"/>
                <w:szCs w:val="24"/>
                <w:lang w:val="mn-MN"/>
              </w:rPr>
              <w:t>Гэрэлтүүлгийн</w:t>
            </w:r>
            <w:r w:rsidR="000F218E" w:rsidRPr="00880755">
              <w:rPr>
                <w:rFonts w:ascii="Arial" w:hAnsi="Arial" w:cs="Arial"/>
                <w:color w:val="231F20"/>
                <w:szCs w:val="24"/>
                <w:lang w:val="mn-MN"/>
              </w:rPr>
              <w:t xml:space="preserve"> хувьд (B.15)-р томьёонд</w:t>
            </w:r>
            <w:r w:rsidR="002266A6" w:rsidRPr="00880755">
              <w:rPr>
                <w:rFonts w:ascii="Arial" w:hAnsi="Arial" w:cs="Arial"/>
                <w:color w:val="231F20"/>
                <w:szCs w:val="24"/>
                <w:lang w:val="mn-MN"/>
              </w:rPr>
              <w:t xml:space="preserve"> үзүүлснэ</w:t>
            </w:r>
            <w:r w:rsidR="008F426D" w:rsidRPr="00880755">
              <w:rPr>
                <w:rFonts w:ascii="Arial" w:hAnsi="Arial" w:cs="Arial"/>
                <w:color w:val="231F20"/>
                <w:szCs w:val="24"/>
                <w:lang w:val="mn-MN"/>
              </w:rPr>
              <w:t>эр</w:t>
            </w:r>
            <w:r w:rsidR="000F218E" w:rsidRPr="00880755">
              <w:rPr>
                <w:rFonts w:ascii="Arial" w:hAnsi="Arial" w:cs="Arial"/>
                <w:color w:val="231F20"/>
                <w:szCs w:val="24"/>
                <w:lang w:val="mn-MN"/>
              </w:rPr>
              <w:t xml:space="preserve"> нэг айлын гэр</w:t>
            </w:r>
            <w:r w:rsidRPr="00880755">
              <w:rPr>
                <w:rFonts w:ascii="Arial" w:hAnsi="Arial" w:cs="Arial"/>
                <w:color w:val="231F20"/>
                <w:szCs w:val="24"/>
                <w:lang w:val="mn-MN"/>
              </w:rPr>
              <w:t>элтүүлгийн</w:t>
            </w:r>
            <w:r w:rsidR="000F218E" w:rsidRPr="00880755">
              <w:rPr>
                <w:rFonts w:ascii="Arial" w:hAnsi="Arial" w:cs="Arial"/>
                <w:color w:val="231F20"/>
                <w:szCs w:val="24"/>
                <w:lang w:val="mn-MN"/>
              </w:rPr>
              <w:t xml:space="preserve"> цахилгаан</w:t>
            </w:r>
            <w:r w:rsidR="006D7EBE" w:rsidRPr="00880755">
              <w:rPr>
                <w:rFonts w:ascii="Arial" w:hAnsi="Arial" w:cs="Arial"/>
                <w:color w:val="231F20"/>
                <w:szCs w:val="24"/>
                <w:lang w:val="mn-MN"/>
              </w:rPr>
              <w:t xml:space="preserve"> эрчим хүчний</w:t>
            </w:r>
            <w:r w:rsidR="000F218E" w:rsidRPr="00880755">
              <w:rPr>
                <w:rFonts w:ascii="Arial" w:hAnsi="Arial" w:cs="Arial"/>
                <w:color w:val="231F20"/>
                <w:szCs w:val="24"/>
                <w:lang w:val="mn-MN"/>
              </w:rPr>
              <w:t xml:space="preserve"> </w:t>
            </w:r>
            <w:r w:rsidR="008F426D" w:rsidRPr="00880755">
              <w:rPr>
                <w:rFonts w:ascii="Arial" w:hAnsi="Arial" w:cs="Arial"/>
                <w:color w:val="231F20"/>
                <w:szCs w:val="24"/>
                <w:lang w:val="mn-MN"/>
              </w:rPr>
              <w:t xml:space="preserve">тодорхой </w:t>
            </w:r>
            <w:r w:rsidR="002266A6" w:rsidRPr="00880755">
              <w:rPr>
                <w:rFonts w:ascii="Arial" w:hAnsi="Arial" w:cs="Arial"/>
                <w:color w:val="231F20"/>
                <w:szCs w:val="24"/>
                <w:lang w:val="mn-MN"/>
              </w:rPr>
              <w:t xml:space="preserve">зарцуулалт </w:t>
            </w:r>
            <w:r w:rsidR="008F426D" w:rsidRPr="00880755">
              <w:rPr>
                <w:rFonts w:ascii="Arial" w:hAnsi="Arial" w:cs="Arial"/>
                <w:color w:val="231F20"/>
                <w:szCs w:val="24"/>
                <w:lang w:val="mn-MN"/>
              </w:rPr>
              <w:t>нь авч</w:t>
            </w:r>
            <w:r w:rsidRPr="00880755">
              <w:rPr>
                <w:rFonts w:ascii="Arial" w:hAnsi="Arial" w:cs="Arial"/>
                <w:color w:val="231F20"/>
                <w:szCs w:val="24"/>
                <w:lang w:val="mn-MN"/>
              </w:rPr>
              <w:t xml:space="preserve"> үз</w:t>
            </w:r>
            <w:r w:rsidR="008F426D" w:rsidRPr="00880755">
              <w:rPr>
                <w:rFonts w:ascii="Arial" w:hAnsi="Arial" w:cs="Arial"/>
                <w:color w:val="231F20"/>
                <w:szCs w:val="24"/>
                <w:lang w:val="mn-MN"/>
              </w:rPr>
              <w:t>эж</w:t>
            </w:r>
            <w:r w:rsidRPr="00880755">
              <w:rPr>
                <w:rFonts w:ascii="Arial" w:hAnsi="Arial" w:cs="Arial"/>
                <w:color w:val="231F20"/>
                <w:szCs w:val="24"/>
                <w:lang w:val="mn-MN"/>
              </w:rPr>
              <w:t xml:space="preserve"> </w:t>
            </w:r>
            <w:r w:rsidR="008F426D" w:rsidRPr="00880755">
              <w:rPr>
                <w:rFonts w:ascii="Arial" w:hAnsi="Arial" w:cs="Arial"/>
                <w:color w:val="231F20"/>
                <w:szCs w:val="24"/>
                <w:lang w:val="mn-MN"/>
              </w:rPr>
              <w:t xml:space="preserve">байгаа </w:t>
            </w:r>
            <w:r w:rsidRPr="00880755">
              <w:rPr>
                <w:rFonts w:ascii="Arial" w:hAnsi="Arial" w:cs="Arial"/>
                <w:color w:val="231F20"/>
                <w:szCs w:val="24"/>
                <w:lang w:val="mn-MN"/>
              </w:rPr>
              <w:t>үзүүлэлт</w:t>
            </w:r>
            <w:r w:rsidR="008F426D" w:rsidRPr="00880755">
              <w:rPr>
                <w:rFonts w:ascii="Arial" w:hAnsi="Arial" w:cs="Arial"/>
                <w:color w:val="231F20"/>
                <w:szCs w:val="24"/>
                <w:lang w:val="mn-MN"/>
              </w:rPr>
              <w:t xml:space="preserve"> болно.</w:t>
            </w:r>
          </w:p>
          <w:p w14:paraId="04EECE6C" w14:textId="77777777" w:rsidR="00706C1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lt</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lt</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706C15" w:rsidRPr="00880755">
              <w:rPr>
                <w:rFonts w:ascii="Arial" w:hAnsi="Arial" w:cs="Arial"/>
                <w:color w:val="231F20"/>
                <w:szCs w:val="24"/>
                <w:lang w:val="mn-MN"/>
              </w:rPr>
              <w:t xml:space="preserve">         (B.15)</w:t>
            </w:r>
          </w:p>
          <w:p w14:paraId="5871B6D6" w14:textId="6D1F619D" w:rsidR="00706C15" w:rsidRPr="00880755" w:rsidRDefault="00BC40AA">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8F426D" w:rsidRPr="00880755">
              <w:rPr>
                <w:rFonts w:ascii="Arial" w:hAnsi="Arial" w:cs="Arial"/>
                <w:color w:val="231F20"/>
                <w:szCs w:val="24"/>
                <w:lang w:val="mn-MN"/>
              </w:rPr>
              <w:t>:</w:t>
            </w:r>
          </w:p>
          <w:p w14:paraId="1D801306" w14:textId="11F9C7BF" w:rsidR="00706C15"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lt</m:t>
                  </m:r>
                </m:sub>
              </m:sSub>
            </m:oMath>
            <w:r w:rsidR="00706C15" w:rsidRPr="00880755">
              <w:rPr>
                <w:rFonts w:ascii="Arial" w:eastAsiaTheme="minorEastAsia" w:hAnsi="Arial" w:cs="Arial"/>
                <w:color w:val="231F20"/>
                <w:szCs w:val="24"/>
                <w:lang w:val="mn-MN"/>
              </w:rPr>
              <w:t xml:space="preserve"> </w:t>
            </w:r>
            <w:r w:rsidR="008F426D" w:rsidRPr="00880755">
              <w:rPr>
                <w:rFonts w:ascii="Arial" w:eastAsiaTheme="minorEastAsia" w:hAnsi="Arial" w:cs="Arial"/>
                <w:color w:val="231F20"/>
                <w:szCs w:val="24"/>
                <w:lang w:val="mn-MN"/>
              </w:rPr>
              <w:t xml:space="preserve">- </w:t>
            </w:r>
            <w:r w:rsidR="00FB1FCD" w:rsidRPr="00880755">
              <w:rPr>
                <w:rFonts w:ascii="Arial" w:hAnsi="Arial" w:cs="Arial"/>
                <w:color w:val="231F20"/>
                <w:szCs w:val="24"/>
                <w:lang w:val="mn-MN"/>
              </w:rPr>
              <w:t>гэрэлтүүлгийн цахилгаан эрчим</w:t>
            </w:r>
            <w:r w:rsidR="00645041" w:rsidRPr="00880755">
              <w:rPr>
                <w:rFonts w:ascii="Arial" w:hAnsi="Arial" w:cs="Arial"/>
                <w:color w:val="231F20"/>
                <w:szCs w:val="24"/>
                <w:lang w:val="mn-MN"/>
              </w:rPr>
              <w:t xml:space="preserve"> </w:t>
            </w:r>
            <w:r w:rsidR="00645041" w:rsidRPr="00880755">
              <w:rPr>
                <w:rFonts w:ascii="Arial" w:hAnsi="Arial" w:cs="Arial"/>
                <w:color w:val="231F20"/>
                <w:szCs w:val="24"/>
                <w:lang w:val="mn-MN"/>
              </w:rPr>
              <w:lastRenderedPageBreak/>
              <w:t xml:space="preserve">хүчний </w:t>
            </w:r>
            <w:r w:rsidR="008F426D" w:rsidRPr="00880755">
              <w:rPr>
                <w:rFonts w:ascii="Arial" w:hAnsi="Arial" w:cs="Arial"/>
                <w:color w:val="231F20"/>
                <w:szCs w:val="24"/>
                <w:lang w:val="mn-MN"/>
              </w:rPr>
              <w:t xml:space="preserve">зарцуулалтын </w:t>
            </w:r>
            <w:r w:rsidR="00645041" w:rsidRPr="00880755">
              <w:rPr>
                <w:rFonts w:ascii="Arial" w:hAnsi="Arial" w:cs="Arial"/>
                <w:color w:val="231F20"/>
                <w:szCs w:val="24"/>
                <w:lang w:val="mn-MN"/>
              </w:rPr>
              <w:t>заалтын утга</w:t>
            </w:r>
            <w:r w:rsidR="00706C15" w:rsidRPr="00880755">
              <w:rPr>
                <w:rFonts w:ascii="Arial" w:hAnsi="Arial" w:cs="Arial"/>
                <w:color w:val="231F20"/>
                <w:szCs w:val="24"/>
                <w:lang w:val="mn-MN"/>
              </w:rPr>
              <w:t>;</w:t>
            </w:r>
          </w:p>
          <w:p w14:paraId="55669A81" w14:textId="6D5A6970" w:rsidR="00706C1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lt</m:t>
                  </m:r>
                </m:sub>
              </m:sSub>
            </m:oMath>
            <w:r w:rsidR="00706C15" w:rsidRPr="00880755">
              <w:rPr>
                <w:rFonts w:ascii="Arial" w:eastAsiaTheme="minorEastAsia" w:hAnsi="Arial" w:cs="Arial"/>
                <w:color w:val="231F20"/>
                <w:szCs w:val="24"/>
                <w:lang w:val="mn-MN"/>
              </w:rPr>
              <w:t xml:space="preserve"> </w:t>
            </w:r>
            <w:r w:rsidR="008F426D" w:rsidRPr="00880755">
              <w:rPr>
                <w:rFonts w:ascii="Arial" w:hAnsi="Arial" w:cs="Arial"/>
                <w:color w:val="231F20"/>
                <w:szCs w:val="24"/>
                <w:lang w:val="mn-MN"/>
              </w:rPr>
              <w:t>-</w:t>
            </w:r>
            <w:r w:rsidR="0099624A" w:rsidRPr="00880755">
              <w:rPr>
                <w:rFonts w:ascii="Arial" w:hAnsi="Arial" w:cs="Arial"/>
                <w:color w:val="231F20"/>
                <w:szCs w:val="24"/>
                <w:lang w:val="mn-MN"/>
              </w:rPr>
              <w:t xml:space="preserve"> гэрэлтүүлгийн</w:t>
            </w:r>
            <w:r w:rsidR="00C63F41" w:rsidRPr="00880755">
              <w:rPr>
                <w:rFonts w:ascii="Arial" w:hAnsi="Arial" w:cs="Arial"/>
                <w:color w:val="231F20"/>
                <w:szCs w:val="24"/>
                <w:lang w:val="mn-MN"/>
              </w:rPr>
              <w:t xml:space="preserve"> цахилгаан эрчим хүчний зарцуулалт</w:t>
            </w:r>
            <w:r w:rsidR="00706C15" w:rsidRPr="00880755">
              <w:rPr>
                <w:rFonts w:ascii="Arial" w:hAnsi="Arial" w:cs="Arial"/>
                <w:color w:val="231F20"/>
                <w:szCs w:val="24"/>
                <w:lang w:val="mn-MN"/>
              </w:rPr>
              <w:t>;</w:t>
            </w:r>
          </w:p>
          <w:p w14:paraId="5C423216" w14:textId="5DC973F9" w:rsidR="009F5299"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820895" w:rsidRPr="00880755">
              <w:rPr>
                <w:rFonts w:ascii="Arial" w:eastAsiaTheme="minorEastAsia" w:hAnsi="Arial" w:cs="Arial"/>
                <w:color w:val="231F20"/>
                <w:szCs w:val="24"/>
                <w:lang w:val="mn-MN"/>
              </w:rPr>
              <w:t xml:space="preserve"> </w:t>
            </w:r>
            <w:r w:rsidR="008F426D" w:rsidRPr="00880755">
              <w:rPr>
                <w:rFonts w:ascii="Arial" w:eastAsiaTheme="minorEastAsia" w:hAnsi="Arial" w:cs="Arial"/>
                <w:color w:val="231F20"/>
                <w:szCs w:val="24"/>
                <w:lang w:val="mn-MN"/>
              </w:rPr>
              <w:t xml:space="preserve">- </w:t>
            </w:r>
            <w:r w:rsidR="00B83CE0" w:rsidRPr="00880755">
              <w:rPr>
                <w:rFonts w:ascii="Arial" w:hAnsi="Arial" w:cs="Arial"/>
                <w:color w:val="231F20"/>
                <w:szCs w:val="24"/>
                <w:lang w:val="mn-MN"/>
              </w:rPr>
              <w:t>өрхийн тоо</w:t>
            </w:r>
            <w:r w:rsidR="008F426D" w:rsidRPr="00880755">
              <w:rPr>
                <w:rFonts w:ascii="Arial" w:hAnsi="Arial" w:cs="Arial"/>
                <w:color w:val="231F20"/>
                <w:szCs w:val="24"/>
                <w:lang w:val="mn-MN"/>
              </w:rPr>
              <w:t xml:space="preserve"> байна</w:t>
            </w:r>
            <w:r w:rsidR="00706C15" w:rsidRPr="00880755">
              <w:rPr>
                <w:rFonts w:ascii="Arial" w:hAnsi="Arial" w:cs="Arial"/>
                <w:color w:val="231F20"/>
                <w:szCs w:val="24"/>
                <w:lang w:val="mn-MN"/>
              </w:rPr>
              <w:t>.</w:t>
            </w:r>
          </w:p>
          <w:p w14:paraId="72884D0E" w14:textId="77777777" w:rsidR="005F226C" w:rsidRPr="00880755" w:rsidRDefault="005F226C">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C хавсралт</w:t>
            </w:r>
          </w:p>
          <w:p w14:paraId="720114D5" w14:textId="77777777" w:rsidR="005F226C" w:rsidRPr="00880755" w:rsidRDefault="00351B24">
            <w:pPr>
              <w:spacing w:line="276" w:lineRule="auto"/>
              <w:jc w:val="center"/>
              <w:rPr>
                <w:rFonts w:ascii="Arial" w:hAnsi="Arial" w:cs="Arial"/>
                <w:color w:val="231F20"/>
                <w:szCs w:val="24"/>
                <w:lang w:val="mn-MN"/>
              </w:rPr>
            </w:pPr>
            <w:r w:rsidRPr="00880755">
              <w:rPr>
                <w:rFonts w:ascii="Arial" w:hAnsi="Arial" w:cs="Arial"/>
                <w:color w:val="231F20"/>
                <w:szCs w:val="24"/>
                <w:lang w:val="mn-MN"/>
              </w:rPr>
              <w:t>(мэдээллийн</w:t>
            </w:r>
            <w:r w:rsidR="005F226C" w:rsidRPr="00880755">
              <w:rPr>
                <w:rFonts w:ascii="Arial" w:hAnsi="Arial" w:cs="Arial"/>
                <w:color w:val="231F20"/>
                <w:szCs w:val="24"/>
                <w:lang w:val="mn-MN"/>
              </w:rPr>
              <w:t>)</w:t>
            </w:r>
          </w:p>
          <w:p w14:paraId="2E892E3C" w14:textId="408BDE4E" w:rsidR="005F226C" w:rsidRPr="00880755" w:rsidRDefault="00537FF1">
            <w:pPr>
              <w:spacing w:line="276" w:lineRule="auto"/>
              <w:jc w:val="center"/>
              <w:rPr>
                <w:rFonts w:ascii="Arial" w:hAnsi="Arial" w:cs="Arial"/>
                <w:color w:val="231F20"/>
                <w:szCs w:val="24"/>
                <w:lang w:val="mn-MN"/>
              </w:rPr>
            </w:pPr>
            <w:r w:rsidRPr="00880755">
              <w:rPr>
                <w:rFonts w:ascii="Arial" w:hAnsi="Arial" w:cs="Arial"/>
                <w:b/>
                <w:color w:val="231F20"/>
                <w:szCs w:val="24"/>
                <w:lang w:val="mn-MN"/>
              </w:rPr>
              <w:t>Тайлбар</w:t>
            </w:r>
            <w:r w:rsidR="00C96899" w:rsidRPr="00880755">
              <w:rPr>
                <w:rFonts w:ascii="Arial" w:hAnsi="Arial" w:cs="Arial"/>
                <w:b/>
                <w:color w:val="231F20"/>
                <w:szCs w:val="24"/>
                <w:lang w:val="mn-MN"/>
              </w:rPr>
              <w:t xml:space="preserve"> хүчин зүйлийн</w:t>
            </w:r>
            <w:r w:rsidR="00AE7A5E" w:rsidRPr="00880755">
              <w:rPr>
                <w:rFonts w:ascii="Arial" w:hAnsi="Arial" w:cs="Arial"/>
                <w:b/>
                <w:color w:val="231F20"/>
                <w:szCs w:val="24"/>
                <w:lang w:val="mn-MN"/>
              </w:rPr>
              <w:t xml:space="preserve"> жишээ</w:t>
            </w:r>
          </w:p>
          <w:p w14:paraId="5FBF7B34" w14:textId="77777777" w:rsidR="005F226C" w:rsidRPr="00880755" w:rsidRDefault="005F226C">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C.1 </w:t>
            </w:r>
            <w:r w:rsidR="00486661" w:rsidRPr="00880755">
              <w:rPr>
                <w:rFonts w:ascii="Arial" w:hAnsi="Arial" w:cs="Arial"/>
                <w:b/>
                <w:color w:val="231F20"/>
                <w:szCs w:val="24"/>
                <w:lang w:val="mn-MN"/>
              </w:rPr>
              <w:t>Ерөнхий зүйл</w:t>
            </w:r>
          </w:p>
          <w:p w14:paraId="4FE657B3" w14:textId="25439FEB" w:rsidR="002D4313" w:rsidRPr="00880755" w:rsidRDefault="00117232">
            <w:pPr>
              <w:spacing w:line="276" w:lineRule="auto"/>
              <w:jc w:val="both"/>
              <w:rPr>
                <w:rFonts w:ascii="Arial" w:hAnsi="Arial" w:cs="Arial"/>
                <w:color w:val="231F20"/>
                <w:szCs w:val="24"/>
                <w:lang w:val="mn-MN"/>
              </w:rPr>
            </w:pPr>
            <w:r w:rsidRPr="00880755">
              <w:rPr>
                <w:rFonts w:ascii="Arial" w:hAnsi="Arial" w:cs="Arial"/>
                <w:color w:val="231F20"/>
                <w:szCs w:val="24"/>
                <w:lang w:val="mn-MN"/>
              </w:rPr>
              <w:t>Үйл ажиллагааны хүчин зүйлийг тооцо</w:t>
            </w:r>
            <w:r w:rsidR="007A5862" w:rsidRPr="00880755">
              <w:rPr>
                <w:rFonts w:ascii="Arial" w:hAnsi="Arial" w:cs="Arial"/>
                <w:color w:val="231F20"/>
                <w:szCs w:val="24"/>
                <w:lang w:val="mn-MN"/>
              </w:rPr>
              <w:t>оло</w:t>
            </w:r>
            <w:r w:rsidR="00843AD3" w:rsidRPr="00880755">
              <w:rPr>
                <w:rFonts w:ascii="Arial" w:hAnsi="Arial" w:cs="Arial"/>
                <w:color w:val="231F20"/>
                <w:szCs w:val="24"/>
                <w:lang w:val="mn-MN"/>
              </w:rPr>
              <w:t>хдоо</w:t>
            </w:r>
            <w:r w:rsidRPr="00880755">
              <w:rPr>
                <w:rFonts w:ascii="Arial" w:hAnsi="Arial" w:cs="Arial"/>
                <w:color w:val="231F20"/>
                <w:szCs w:val="24"/>
                <w:lang w:val="mn-MN"/>
              </w:rPr>
              <w:t xml:space="preserve"> үйл ажиллагааны </w:t>
            </w:r>
            <w:r w:rsidR="00843AD3" w:rsidRPr="00880755">
              <w:rPr>
                <w:rFonts w:ascii="Arial" w:hAnsi="Arial" w:cs="Arial"/>
                <w:color w:val="231F20"/>
                <w:szCs w:val="24"/>
                <w:lang w:val="mn-MN"/>
              </w:rPr>
              <w:t xml:space="preserve">заалтууд </w:t>
            </w:r>
            <w:r w:rsidRPr="00880755">
              <w:rPr>
                <w:rFonts w:ascii="Arial" w:hAnsi="Arial" w:cs="Arial"/>
                <w:color w:val="231F20"/>
                <w:szCs w:val="24"/>
                <w:lang w:val="mn-MN"/>
              </w:rPr>
              <w:t xml:space="preserve">болон эрчим хүчний </w:t>
            </w:r>
            <w:r w:rsidR="007A5862" w:rsidRPr="00880755">
              <w:rPr>
                <w:rFonts w:ascii="Arial" w:hAnsi="Arial" w:cs="Arial"/>
                <w:color w:val="231F20"/>
                <w:szCs w:val="24"/>
                <w:lang w:val="mn-MN"/>
              </w:rPr>
              <w:t xml:space="preserve">тодорхой </w:t>
            </w:r>
            <w:r w:rsidR="00AE13AD" w:rsidRPr="00880755">
              <w:rPr>
                <w:rFonts w:ascii="Arial" w:hAnsi="Arial" w:cs="Arial"/>
                <w:color w:val="231F20"/>
                <w:szCs w:val="24"/>
                <w:lang w:val="mn-MN"/>
              </w:rPr>
              <w:t>зарцуулалтын</w:t>
            </w:r>
            <w:r w:rsidRPr="00880755">
              <w:rPr>
                <w:rFonts w:ascii="Arial" w:hAnsi="Arial" w:cs="Arial"/>
                <w:color w:val="231F20"/>
                <w:szCs w:val="24"/>
                <w:lang w:val="mn-MN"/>
              </w:rPr>
              <w:t xml:space="preserve"> </w:t>
            </w:r>
            <w:r w:rsidR="00843AD3" w:rsidRPr="00880755">
              <w:rPr>
                <w:rFonts w:ascii="Arial" w:hAnsi="Arial" w:cs="Arial"/>
                <w:color w:val="231F20"/>
                <w:szCs w:val="24"/>
                <w:lang w:val="mn-MN"/>
              </w:rPr>
              <w:t xml:space="preserve">заалтуудыг </w:t>
            </w:r>
            <w:r w:rsidRPr="00880755">
              <w:rPr>
                <w:rFonts w:ascii="Arial" w:hAnsi="Arial" w:cs="Arial"/>
                <w:color w:val="231F20"/>
                <w:szCs w:val="24"/>
                <w:lang w:val="mn-MN"/>
              </w:rPr>
              <w:t>ашигладаг.</w:t>
            </w:r>
            <w:r w:rsidR="002D4313" w:rsidRPr="00880755">
              <w:rPr>
                <w:rFonts w:ascii="Arial" w:hAnsi="Arial" w:cs="Arial"/>
                <w:color w:val="231F20"/>
                <w:szCs w:val="24"/>
                <w:lang w:val="mn-MN"/>
              </w:rPr>
              <w:t xml:space="preserve"> </w:t>
            </w:r>
            <w:r w:rsidR="009347B4" w:rsidRPr="00880755">
              <w:rPr>
                <w:rFonts w:ascii="Arial" w:hAnsi="Arial" w:cs="Arial"/>
                <w:color w:val="231F20"/>
                <w:szCs w:val="24"/>
                <w:lang w:val="mn-MN"/>
              </w:rPr>
              <w:t xml:space="preserve">Энэ баримт бичгийн гол </w:t>
            </w:r>
            <w:r w:rsidR="00F94A1B" w:rsidRPr="00880755">
              <w:rPr>
                <w:rFonts w:ascii="Arial" w:hAnsi="Arial" w:cs="Arial"/>
                <w:color w:val="231F20"/>
                <w:szCs w:val="24"/>
                <w:lang w:val="mn-MN"/>
              </w:rPr>
              <w:t>суурь</w:t>
            </w:r>
            <w:r w:rsidR="009347B4" w:rsidRPr="00880755">
              <w:rPr>
                <w:rFonts w:ascii="Arial" w:hAnsi="Arial" w:cs="Arial"/>
                <w:color w:val="231F20"/>
                <w:szCs w:val="24"/>
                <w:lang w:val="mn-MN"/>
              </w:rPr>
              <w:t xml:space="preserve"> (7-р зүйл) </w:t>
            </w:r>
            <w:r w:rsidR="00124304" w:rsidRPr="00880755">
              <w:rPr>
                <w:rFonts w:ascii="Arial" w:hAnsi="Arial" w:cs="Arial"/>
                <w:color w:val="231F20"/>
                <w:szCs w:val="24"/>
                <w:lang w:val="mn-MN"/>
              </w:rPr>
              <w:t>болсон</w:t>
            </w:r>
            <w:r w:rsidR="009347B4" w:rsidRPr="00880755">
              <w:rPr>
                <w:rFonts w:ascii="Arial" w:hAnsi="Arial" w:cs="Arial"/>
                <w:color w:val="231F20"/>
                <w:szCs w:val="24"/>
                <w:lang w:val="mn-MN"/>
              </w:rPr>
              <w:t xml:space="preserve"> ерөнхий тооцооны аргыг хэрэглэх боломжуудыг тодруулахын тулд олон төрлийн тайлбар хүчин зүйлсийг тооцоо</w:t>
            </w:r>
            <w:r w:rsidR="00E45269" w:rsidRPr="00880755">
              <w:rPr>
                <w:rFonts w:ascii="Arial" w:hAnsi="Arial" w:cs="Arial"/>
                <w:color w:val="231F20"/>
                <w:szCs w:val="24"/>
                <w:lang w:val="mn-MN"/>
              </w:rPr>
              <w:t>лохо</w:t>
            </w:r>
            <w:r w:rsidR="009347B4" w:rsidRPr="00880755">
              <w:rPr>
                <w:rFonts w:ascii="Arial" w:hAnsi="Arial" w:cs="Arial"/>
                <w:color w:val="231F20"/>
                <w:szCs w:val="24"/>
                <w:lang w:val="mn-MN"/>
              </w:rPr>
              <w:t xml:space="preserve">д </w:t>
            </w:r>
            <w:r w:rsidR="00E45269" w:rsidRPr="00880755">
              <w:rPr>
                <w:rFonts w:ascii="Arial" w:hAnsi="Arial" w:cs="Arial"/>
                <w:color w:val="231F20"/>
                <w:szCs w:val="24"/>
                <w:lang w:val="mn-MN"/>
              </w:rPr>
              <w:t>хэрэглэдэг</w:t>
            </w:r>
            <w:r w:rsidR="009347B4" w:rsidRPr="00880755">
              <w:rPr>
                <w:rFonts w:ascii="Arial" w:hAnsi="Arial" w:cs="Arial"/>
                <w:color w:val="231F20"/>
                <w:szCs w:val="24"/>
                <w:lang w:val="mn-MN"/>
              </w:rPr>
              <w:t xml:space="preserve"> хамгийн түгээмэл заалтуудын тоймыг энэ хавсралтад </w:t>
            </w:r>
            <w:r w:rsidR="00124304" w:rsidRPr="00880755">
              <w:rPr>
                <w:rFonts w:ascii="Arial" w:hAnsi="Arial" w:cs="Arial"/>
                <w:color w:val="231F20"/>
                <w:szCs w:val="24"/>
                <w:lang w:val="mn-MN"/>
              </w:rPr>
              <w:t>тайлбарла</w:t>
            </w:r>
            <w:r w:rsidR="009347B4" w:rsidRPr="00880755">
              <w:rPr>
                <w:rFonts w:ascii="Arial" w:hAnsi="Arial" w:cs="Arial"/>
                <w:color w:val="231F20"/>
                <w:szCs w:val="24"/>
                <w:lang w:val="mn-MN"/>
              </w:rPr>
              <w:t>сан</w:t>
            </w:r>
            <w:r w:rsidR="00F94A1B" w:rsidRPr="00880755">
              <w:rPr>
                <w:rFonts w:ascii="Arial" w:hAnsi="Arial" w:cs="Arial"/>
                <w:color w:val="231F20"/>
                <w:szCs w:val="24"/>
                <w:lang w:val="mn-MN"/>
              </w:rPr>
              <w:t>. Энэ</w:t>
            </w:r>
            <w:r w:rsidR="009347B4" w:rsidRPr="00880755">
              <w:rPr>
                <w:rFonts w:ascii="Arial" w:hAnsi="Arial" w:cs="Arial"/>
                <w:color w:val="231F20"/>
                <w:szCs w:val="24"/>
                <w:lang w:val="mn-MN"/>
              </w:rPr>
              <w:t xml:space="preserve"> </w:t>
            </w:r>
            <w:r w:rsidR="00124304" w:rsidRPr="00880755">
              <w:rPr>
                <w:rFonts w:ascii="Arial" w:hAnsi="Arial" w:cs="Arial"/>
                <w:color w:val="231F20"/>
                <w:szCs w:val="24"/>
                <w:lang w:val="mn-MN"/>
              </w:rPr>
              <w:t xml:space="preserve">нь </w:t>
            </w:r>
            <w:r w:rsidR="0012480B" w:rsidRPr="00880755">
              <w:rPr>
                <w:rFonts w:ascii="Arial" w:hAnsi="Arial" w:cs="Arial"/>
                <w:color w:val="231F20"/>
                <w:szCs w:val="24"/>
                <w:lang w:val="mn-MN"/>
              </w:rPr>
              <w:t xml:space="preserve">үйл ажиллагаа болон бүтцийн </w:t>
            </w:r>
            <w:r w:rsidR="00124304" w:rsidRPr="00880755">
              <w:rPr>
                <w:rFonts w:ascii="Arial" w:hAnsi="Arial" w:cs="Arial"/>
                <w:color w:val="231F20"/>
                <w:szCs w:val="24"/>
                <w:lang w:val="mn-MN"/>
              </w:rPr>
              <w:t xml:space="preserve">үр </w:t>
            </w:r>
            <w:r w:rsidR="0012480B" w:rsidRPr="00880755">
              <w:rPr>
                <w:rFonts w:ascii="Arial" w:hAnsi="Arial" w:cs="Arial"/>
                <w:color w:val="231F20"/>
                <w:szCs w:val="24"/>
                <w:lang w:val="mn-MN"/>
              </w:rPr>
              <w:t>нөлөөг тооцо</w:t>
            </w:r>
            <w:r w:rsidR="00124304" w:rsidRPr="00880755">
              <w:rPr>
                <w:rFonts w:ascii="Arial" w:hAnsi="Arial" w:cs="Arial"/>
                <w:color w:val="231F20"/>
                <w:szCs w:val="24"/>
                <w:lang w:val="mn-MN"/>
              </w:rPr>
              <w:t>оло</w:t>
            </w:r>
            <w:r w:rsidR="008E7656" w:rsidRPr="00880755">
              <w:rPr>
                <w:rFonts w:ascii="Arial" w:hAnsi="Arial" w:cs="Arial"/>
                <w:color w:val="231F20"/>
                <w:szCs w:val="24"/>
                <w:lang w:val="mn-MN"/>
              </w:rPr>
              <w:t>х</w:t>
            </w:r>
            <w:r w:rsidR="00124304" w:rsidRPr="00880755">
              <w:rPr>
                <w:rFonts w:ascii="Arial" w:hAnsi="Arial" w:cs="Arial"/>
                <w:color w:val="231F20"/>
                <w:szCs w:val="24"/>
                <w:lang w:val="mn-MN"/>
              </w:rPr>
              <w:t>од</w:t>
            </w:r>
            <w:r w:rsidR="00894780" w:rsidRPr="00880755">
              <w:rPr>
                <w:rFonts w:ascii="Arial" w:hAnsi="Arial" w:cs="Arial"/>
                <w:color w:val="231F20"/>
                <w:szCs w:val="24"/>
                <w:lang w:val="mn-MN"/>
              </w:rPr>
              <w:t xml:space="preserve"> </w:t>
            </w:r>
            <w:r w:rsidR="00124304" w:rsidRPr="00880755">
              <w:rPr>
                <w:rFonts w:ascii="Arial" w:hAnsi="Arial" w:cs="Arial"/>
                <w:color w:val="231F20"/>
                <w:szCs w:val="24"/>
                <w:lang w:val="mn-MN"/>
              </w:rPr>
              <w:t xml:space="preserve">зориулсан </w:t>
            </w:r>
            <w:r w:rsidR="0012480B" w:rsidRPr="00880755">
              <w:rPr>
                <w:rFonts w:ascii="Arial" w:hAnsi="Arial" w:cs="Arial"/>
                <w:color w:val="231F20"/>
                <w:szCs w:val="24"/>
                <w:lang w:val="mn-MN"/>
              </w:rPr>
              <w:t>үйл ажиллагааны заалт</w:t>
            </w:r>
            <w:r w:rsidR="008E7656" w:rsidRPr="00880755">
              <w:rPr>
                <w:rFonts w:ascii="Arial" w:hAnsi="Arial" w:cs="Arial"/>
                <w:color w:val="231F20"/>
                <w:szCs w:val="24"/>
                <w:lang w:val="mn-MN"/>
              </w:rPr>
              <w:t>ууд</w:t>
            </w:r>
            <w:r w:rsidR="00124304" w:rsidRPr="00880755">
              <w:rPr>
                <w:rFonts w:ascii="Arial" w:hAnsi="Arial" w:cs="Arial"/>
                <w:color w:val="231F20"/>
                <w:szCs w:val="24"/>
                <w:lang w:val="mn-MN"/>
              </w:rPr>
              <w:t xml:space="preserve"> юм</w:t>
            </w:r>
            <w:r w:rsidR="0012480B" w:rsidRPr="00880755">
              <w:rPr>
                <w:rFonts w:ascii="Arial" w:hAnsi="Arial" w:cs="Arial"/>
                <w:color w:val="231F20"/>
                <w:szCs w:val="24"/>
                <w:lang w:val="mn-MN"/>
              </w:rPr>
              <w:t>.</w:t>
            </w:r>
            <w:r w:rsidR="00894780" w:rsidRPr="00880755">
              <w:rPr>
                <w:rFonts w:ascii="Arial" w:hAnsi="Arial" w:cs="Arial"/>
                <w:color w:val="231F20"/>
                <w:szCs w:val="24"/>
                <w:lang w:val="mn-MN"/>
              </w:rPr>
              <w:t xml:space="preserve"> Эрчим хүчний хэмнэлтийг тооцоолоход ашигладаг тодорхой</w:t>
            </w:r>
            <w:r w:rsidR="00D16912" w:rsidRPr="00880755">
              <w:rPr>
                <w:rFonts w:ascii="Arial" w:hAnsi="Arial" w:cs="Arial"/>
                <w:color w:val="231F20"/>
                <w:szCs w:val="24"/>
                <w:lang w:val="mn-MN"/>
              </w:rPr>
              <w:t xml:space="preserve"> зарцуулалтын</w:t>
            </w:r>
            <w:r w:rsidR="00894780" w:rsidRPr="00880755">
              <w:rPr>
                <w:rFonts w:ascii="Arial" w:hAnsi="Arial" w:cs="Arial"/>
                <w:color w:val="231F20"/>
                <w:szCs w:val="24"/>
                <w:lang w:val="mn-MN"/>
              </w:rPr>
              <w:t xml:space="preserve"> </w:t>
            </w:r>
            <w:r w:rsidR="001E1DFD" w:rsidRPr="00880755">
              <w:rPr>
                <w:rFonts w:ascii="Arial" w:hAnsi="Arial" w:cs="Arial"/>
                <w:color w:val="231F20"/>
                <w:szCs w:val="24"/>
                <w:lang w:val="mn-MN"/>
              </w:rPr>
              <w:t>заалт</w:t>
            </w:r>
            <w:r w:rsidR="00894780" w:rsidRPr="00880755">
              <w:rPr>
                <w:rFonts w:ascii="Arial" w:hAnsi="Arial" w:cs="Arial"/>
                <w:color w:val="231F20"/>
                <w:szCs w:val="24"/>
                <w:lang w:val="mn-MN"/>
              </w:rPr>
              <w:t xml:space="preserve"> нь эрчим хүчний үр ашгийн индексийг тооцоолоход ашигладаг </w:t>
            </w:r>
            <w:r w:rsidR="001E1DFD" w:rsidRPr="00880755">
              <w:rPr>
                <w:rFonts w:ascii="Arial" w:hAnsi="Arial" w:cs="Arial"/>
                <w:color w:val="231F20"/>
                <w:szCs w:val="24"/>
                <w:lang w:val="mn-MN"/>
              </w:rPr>
              <w:t xml:space="preserve">заалттай ижил байдаг </w:t>
            </w:r>
            <w:r w:rsidR="00E45269" w:rsidRPr="00880755">
              <w:rPr>
                <w:rFonts w:ascii="Arial" w:hAnsi="Arial" w:cs="Arial"/>
                <w:color w:val="231F20"/>
                <w:szCs w:val="24"/>
                <w:lang w:val="mn-MN"/>
              </w:rPr>
              <w:t>учраас</w:t>
            </w:r>
            <w:r w:rsidR="001E1DFD" w:rsidRPr="00880755">
              <w:rPr>
                <w:rFonts w:ascii="Arial" w:hAnsi="Arial" w:cs="Arial"/>
                <w:color w:val="231F20"/>
                <w:szCs w:val="24"/>
                <w:lang w:val="mn-MN"/>
              </w:rPr>
              <w:t xml:space="preserve"> </w:t>
            </w:r>
            <w:r w:rsidR="00326C6E" w:rsidRPr="00880755">
              <w:rPr>
                <w:rFonts w:ascii="Arial" w:hAnsi="Arial" w:cs="Arial"/>
                <w:color w:val="231F20"/>
                <w:szCs w:val="24"/>
                <w:lang w:val="mn-MN"/>
              </w:rPr>
              <w:t xml:space="preserve">B </w:t>
            </w:r>
            <w:r w:rsidR="001E1DFD" w:rsidRPr="00880755">
              <w:rPr>
                <w:rFonts w:ascii="Arial" w:hAnsi="Arial" w:cs="Arial"/>
                <w:color w:val="231F20"/>
                <w:szCs w:val="24"/>
                <w:lang w:val="mn-MN"/>
              </w:rPr>
              <w:t>хавсралтаас</w:t>
            </w:r>
            <w:r w:rsidR="00326C6E" w:rsidRPr="00880755">
              <w:rPr>
                <w:rFonts w:ascii="Arial" w:hAnsi="Arial" w:cs="Arial"/>
                <w:color w:val="231F20"/>
                <w:szCs w:val="24"/>
                <w:lang w:val="mn-MN"/>
              </w:rPr>
              <w:t xml:space="preserve"> харна уу</w:t>
            </w:r>
            <w:r w:rsidR="00894780" w:rsidRPr="00880755">
              <w:rPr>
                <w:rFonts w:ascii="Arial" w:hAnsi="Arial" w:cs="Arial"/>
                <w:color w:val="231F20"/>
                <w:szCs w:val="24"/>
                <w:lang w:val="mn-MN"/>
              </w:rPr>
              <w:t>.</w:t>
            </w:r>
            <w:r w:rsidR="00A61D7F" w:rsidRPr="00880755">
              <w:rPr>
                <w:rFonts w:ascii="Arial" w:hAnsi="Arial" w:cs="Arial"/>
                <w:color w:val="231F20"/>
                <w:szCs w:val="24"/>
                <w:lang w:val="mn-MN"/>
              </w:rPr>
              <w:t xml:space="preserve"> </w:t>
            </w:r>
          </w:p>
          <w:p w14:paraId="52BF57C0" w14:textId="38480512" w:rsidR="0048425B" w:rsidRPr="00880755" w:rsidRDefault="00E40BB0">
            <w:pPr>
              <w:spacing w:line="276" w:lineRule="auto"/>
              <w:jc w:val="both"/>
              <w:rPr>
                <w:rFonts w:ascii="Arial" w:hAnsi="Arial" w:cs="Arial"/>
                <w:color w:val="231F20"/>
                <w:szCs w:val="24"/>
                <w:lang w:val="mn-MN"/>
              </w:rPr>
            </w:pPr>
            <w:r w:rsidRPr="00880755">
              <w:rPr>
                <w:rFonts w:ascii="Arial" w:hAnsi="Arial" w:cs="Arial"/>
                <w:color w:val="231F20"/>
                <w:szCs w:val="24"/>
                <w:lang w:val="mn-MN"/>
              </w:rPr>
              <w:t>А</w:t>
            </w:r>
            <w:r w:rsidR="003E4B8E" w:rsidRPr="00880755">
              <w:rPr>
                <w:rFonts w:ascii="Arial" w:hAnsi="Arial" w:cs="Arial"/>
                <w:color w:val="231F20"/>
                <w:szCs w:val="24"/>
                <w:lang w:val="mn-MN"/>
              </w:rPr>
              <w:t>вч үзсэн</w:t>
            </w:r>
            <w:r w:rsidR="00E45269" w:rsidRPr="00880755">
              <w:rPr>
                <w:rFonts w:ascii="Arial" w:hAnsi="Arial" w:cs="Arial"/>
                <w:color w:val="231F20"/>
                <w:szCs w:val="24"/>
                <w:lang w:val="mn-MN"/>
              </w:rPr>
              <w:t xml:space="preserve"> салбарууд нь аж </w:t>
            </w:r>
            <w:r w:rsidRPr="00880755">
              <w:rPr>
                <w:rFonts w:ascii="Arial" w:hAnsi="Arial" w:cs="Arial"/>
                <w:color w:val="231F20"/>
                <w:szCs w:val="24"/>
                <w:lang w:val="mn-MN"/>
              </w:rPr>
              <w:t xml:space="preserve">үйлдвэр, зам тээвэр, </w:t>
            </w:r>
            <w:r w:rsidR="00DD1EB6" w:rsidRPr="00880755">
              <w:rPr>
                <w:rFonts w:ascii="Arial" w:hAnsi="Arial" w:cs="Arial"/>
                <w:color w:val="231F20"/>
                <w:szCs w:val="24"/>
                <w:lang w:val="mn-MN"/>
              </w:rPr>
              <w:t>айл өрх</w:t>
            </w:r>
            <w:r w:rsidR="008E7656" w:rsidRPr="00880755">
              <w:rPr>
                <w:rFonts w:ascii="Arial" w:hAnsi="Arial" w:cs="Arial"/>
                <w:color w:val="231F20"/>
                <w:szCs w:val="24"/>
                <w:lang w:val="mn-MN"/>
              </w:rPr>
              <w:t xml:space="preserve"> </w:t>
            </w:r>
            <w:r w:rsidRPr="00880755">
              <w:rPr>
                <w:rFonts w:ascii="Arial" w:hAnsi="Arial" w:cs="Arial"/>
                <w:color w:val="231F20"/>
                <w:szCs w:val="24"/>
                <w:lang w:val="mn-MN"/>
              </w:rPr>
              <w:t xml:space="preserve">болон үйлчилгээний салбар </w:t>
            </w:r>
            <w:r w:rsidR="00E45269" w:rsidRPr="00880755">
              <w:rPr>
                <w:rFonts w:ascii="Arial" w:hAnsi="Arial" w:cs="Arial"/>
                <w:color w:val="231F20"/>
                <w:szCs w:val="24"/>
                <w:lang w:val="mn-MN"/>
              </w:rPr>
              <w:t>болно</w:t>
            </w:r>
            <w:r w:rsidRPr="00880755">
              <w:rPr>
                <w:rFonts w:ascii="Arial" w:hAnsi="Arial" w:cs="Arial"/>
                <w:color w:val="231F20"/>
                <w:szCs w:val="24"/>
                <w:lang w:val="mn-MN"/>
              </w:rPr>
              <w:t>.</w:t>
            </w:r>
            <w:r w:rsidR="00022AA0" w:rsidRPr="00880755">
              <w:rPr>
                <w:rFonts w:ascii="Arial" w:hAnsi="Arial" w:cs="Arial"/>
                <w:color w:val="231F20"/>
                <w:szCs w:val="24"/>
                <w:lang w:val="mn-MN"/>
              </w:rPr>
              <w:t xml:space="preserve"> </w:t>
            </w:r>
            <w:r w:rsidR="00A31133" w:rsidRPr="00880755">
              <w:rPr>
                <w:rFonts w:ascii="Arial" w:hAnsi="Arial" w:cs="Arial"/>
                <w:color w:val="231F20"/>
                <w:szCs w:val="24"/>
                <w:lang w:val="mn-MN"/>
              </w:rPr>
              <w:t xml:space="preserve">Хөдөө </w:t>
            </w:r>
            <w:r w:rsidR="00DD1EB6" w:rsidRPr="00880755">
              <w:rPr>
                <w:rFonts w:ascii="Arial" w:hAnsi="Arial" w:cs="Arial"/>
                <w:color w:val="231F20"/>
                <w:szCs w:val="24"/>
                <w:lang w:val="mn-MN"/>
              </w:rPr>
              <w:t>айл өрх</w:t>
            </w:r>
            <w:r w:rsidR="00A31133" w:rsidRPr="00880755">
              <w:rPr>
                <w:rFonts w:ascii="Arial" w:hAnsi="Arial" w:cs="Arial"/>
                <w:color w:val="231F20"/>
                <w:szCs w:val="24"/>
                <w:lang w:val="mn-MN"/>
              </w:rPr>
              <w:t xml:space="preserve">, ойн </w:t>
            </w:r>
            <w:r w:rsidR="00DD1EB6" w:rsidRPr="00880755">
              <w:rPr>
                <w:rFonts w:ascii="Arial" w:hAnsi="Arial" w:cs="Arial"/>
                <w:color w:val="231F20"/>
                <w:szCs w:val="24"/>
                <w:lang w:val="mn-MN"/>
              </w:rPr>
              <w:t>айл өрх</w:t>
            </w:r>
            <w:r w:rsidR="00A31133" w:rsidRPr="00880755">
              <w:rPr>
                <w:rFonts w:ascii="Arial" w:hAnsi="Arial" w:cs="Arial"/>
                <w:color w:val="231F20"/>
                <w:szCs w:val="24"/>
                <w:lang w:val="mn-MN"/>
              </w:rPr>
              <w:t xml:space="preserve"> болон загасны </w:t>
            </w:r>
            <w:r w:rsidR="00DD1EB6" w:rsidRPr="00880755">
              <w:rPr>
                <w:rFonts w:ascii="Arial" w:hAnsi="Arial" w:cs="Arial"/>
                <w:color w:val="231F20"/>
                <w:szCs w:val="24"/>
                <w:lang w:val="mn-MN"/>
              </w:rPr>
              <w:t>айл өрх</w:t>
            </w:r>
            <w:r w:rsidR="00A31133" w:rsidRPr="00880755">
              <w:rPr>
                <w:rFonts w:ascii="Arial" w:hAnsi="Arial" w:cs="Arial"/>
                <w:color w:val="231F20"/>
                <w:szCs w:val="24"/>
                <w:lang w:val="mn-MN"/>
              </w:rPr>
              <w:t xml:space="preserve"> нь эрчим хүчний хэрэглээн</w:t>
            </w:r>
            <w:r w:rsidR="008E7656" w:rsidRPr="00880755">
              <w:rPr>
                <w:rFonts w:ascii="Arial" w:hAnsi="Arial" w:cs="Arial"/>
                <w:color w:val="231F20"/>
                <w:szCs w:val="24"/>
                <w:lang w:val="mn-MN"/>
              </w:rPr>
              <w:t xml:space="preserve">д </w:t>
            </w:r>
            <w:r w:rsidR="00A31133" w:rsidRPr="00880755">
              <w:rPr>
                <w:rFonts w:ascii="Arial" w:hAnsi="Arial" w:cs="Arial"/>
                <w:color w:val="231F20"/>
                <w:szCs w:val="24"/>
                <w:lang w:val="mn-MN"/>
              </w:rPr>
              <w:t>жижиг салбар</w:t>
            </w:r>
            <w:r w:rsidR="007A6BAB" w:rsidRPr="00880755">
              <w:rPr>
                <w:rFonts w:ascii="Arial" w:hAnsi="Arial" w:cs="Arial"/>
                <w:color w:val="231F20"/>
                <w:szCs w:val="24"/>
                <w:lang w:val="mn-MN"/>
              </w:rPr>
              <w:t>у</w:t>
            </w:r>
            <w:r w:rsidR="008E7656" w:rsidRPr="00880755">
              <w:rPr>
                <w:rFonts w:ascii="Arial" w:hAnsi="Arial" w:cs="Arial"/>
                <w:color w:val="231F20"/>
                <w:szCs w:val="24"/>
                <w:lang w:val="mn-MN"/>
              </w:rPr>
              <w:t>удыг</w:t>
            </w:r>
            <w:r w:rsidR="00A31133" w:rsidRPr="00880755">
              <w:rPr>
                <w:rFonts w:ascii="Arial" w:hAnsi="Arial" w:cs="Arial"/>
                <w:color w:val="231F20"/>
                <w:szCs w:val="24"/>
                <w:lang w:val="mn-MN"/>
              </w:rPr>
              <w:t xml:space="preserve"> </w:t>
            </w:r>
            <w:r w:rsidR="00B72727" w:rsidRPr="00880755">
              <w:rPr>
                <w:rFonts w:ascii="Arial" w:hAnsi="Arial" w:cs="Arial"/>
                <w:color w:val="231F20"/>
                <w:szCs w:val="24"/>
                <w:lang w:val="mn-MN"/>
              </w:rPr>
              <w:t xml:space="preserve">төлөөлдөг </w:t>
            </w:r>
            <w:r w:rsidR="00A31133" w:rsidRPr="00880755">
              <w:rPr>
                <w:rFonts w:ascii="Arial" w:hAnsi="Arial" w:cs="Arial"/>
                <w:color w:val="231F20"/>
                <w:szCs w:val="24"/>
                <w:lang w:val="mn-MN"/>
              </w:rPr>
              <w:t xml:space="preserve"> </w:t>
            </w:r>
            <w:r w:rsidR="00B72727" w:rsidRPr="00880755">
              <w:rPr>
                <w:rFonts w:ascii="Arial" w:hAnsi="Arial" w:cs="Arial"/>
                <w:color w:val="231F20"/>
                <w:szCs w:val="24"/>
                <w:lang w:val="mn-MN"/>
              </w:rPr>
              <w:t>учраас</w:t>
            </w:r>
            <w:r w:rsidR="00A31133" w:rsidRPr="00880755">
              <w:rPr>
                <w:rFonts w:ascii="Arial" w:hAnsi="Arial" w:cs="Arial"/>
                <w:color w:val="231F20"/>
                <w:szCs w:val="24"/>
                <w:lang w:val="mn-MN"/>
              </w:rPr>
              <w:t xml:space="preserve"> дээрх заалтад</w:t>
            </w:r>
            <w:r w:rsidR="00A618B6" w:rsidRPr="00880755">
              <w:rPr>
                <w:rFonts w:ascii="Arial" w:hAnsi="Arial" w:cs="Arial"/>
                <w:color w:val="231F20"/>
                <w:szCs w:val="24"/>
                <w:lang w:val="mn-MN"/>
              </w:rPr>
              <w:t xml:space="preserve"> </w:t>
            </w:r>
            <w:r w:rsidR="003E4B8E" w:rsidRPr="00880755">
              <w:rPr>
                <w:rFonts w:ascii="Arial" w:hAnsi="Arial" w:cs="Arial"/>
                <w:color w:val="231F20"/>
                <w:szCs w:val="24"/>
                <w:lang w:val="mn-MN"/>
              </w:rPr>
              <w:t>оруул</w:t>
            </w:r>
            <w:r w:rsidR="00A618B6" w:rsidRPr="00880755">
              <w:rPr>
                <w:rFonts w:ascii="Arial" w:hAnsi="Arial" w:cs="Arial"/>
                <w:color w:val="231F20"/>
                <w:szCs w:val="24"/>
                <w:lang w:val="mn-MN"/>
              </w:rPr>
              <w:t>аагүй</w:t>
            </w:r>
            <w:r w:rsidR="00A31133" w:rsidRPr="00880755">
              <w:rPr>
                <w:rFonts w:ascii="Arial" w:hAnsi="Arial" w:cs="Arial"/>
                <w:color w:val="231F20"/>
                <w:szCs w:val="24"/>
                <w:lang w:val="mn-MN"/>
              </w:rPr>
              <w:t>.</w:t>
            </w:r>
            <w:r w:rsidR="0048425B" w:rsidRPr="00880755">
              <w:rPr>
                <w:rFonts w:ascii="Arial" w:hAnsi="Arial" w:cs="Arial"/>
                <w:color w:val="231F20"/>
                <w:szCs w:val="24"/>
                <w:lang w:val="mn-MN"/>
              </w:rPr>
              <w:t xml:space="preserve"> </w:t>
            </w:r>
            <w:r w:rsidR="00FB0555" w:rsidRPr="00880755">
              <w:rPr>
                <w:rFonts w:ascii="Arial" w:hAnsi="Arial" w:cs="Arial"/>
                <w:color w:val="231F20"/>
                <w:szCs w:val="24"/>
                <w:lang w:val="mn-MN"/>
              </w:rPr>
              <w:t>Мөн т</w:t>
            </w:r>
            <w:r w:rsidR="00022AA0" w:rsidRPr="00880755">
              <w:rPr>
                <w:rFonts w:ascii="Arial" w:hAnsi="Arial" w:cs="Arial"/>
                <w:color w:val="231F20"/>
                <w:szCs w:val="24"/>
                <w:lang w:val="mn-MN"/>
              </w:rPr>
              <w:t xml:space="preserve">өвийн эрчим хүчний үйлдвэрлэлийг багтаасан боловч бусад эрчим хүчний </w:t>
            </w:r>
            <w:r w:rsidR="00B72727" w:rsidRPr="00880755">
              <w:rPr>
                <w:rFonts w:ascii="Arial" w:hAnsi="Arial" w:cs="Arial"/>
                <w:color w:val="231F20"/>
                <w:szCs w:val="24"/>
                <w:lang w:val="mn-MN"/>
              </w:rPr>
              <w:t>хувиргалты</w:t>
            </w:r>
            <w:r w:rsidR="00022AA0" w:rsidRPr="00880755">
              <w:rPr>
                <w:rFonts w:ascii="Arial" w:hAnsi="Arial" w:cs="Arial"/>
                <w:color w:val="231F20"/>
                <w:szCs w:val="24"/>
                <w:lang w:val="mn-MN"/>
              </w:rPr>
              <w:t xml:space="preserve">н </w:t>
            </w:r>
            <w:r w:rsidR="00FB0555" w:rsidRPr="00880755">
              <w:rPr>
                <w:rFonts w:ascii="Arial" w:hAnsi="Arial" w:cs="Arial"/>
                <w:color w:val="231F20"/>
                <w:szCs w:val="24"/>
                <w:lang w:val="mn-MN"/>
              </w:rPr>
              <w:t>(жишээ нь</w:t>
            </w:r>
            <w:r w:rsidR="00FB0555" w:rsidRPr="00880755">
              <w:rPr>
                <w:lang w:val="mn-MN"/>
              </w:rPr>
              <w:t xml:space="preserve"> </w:t>
            </w:r>
            <w:r w:rsidR="00B72727" w:rsidRPr="00880755">
              <w:rPr>
                <w:rFonts w:ascii="Arial" w:hAnsi="Arial" w:cs="Arial"/>
                <w:lang w:val="mn-MN"/>
              </w:rPr>
              <w:t>газрын тос</w:t>
            </w:r>
            <w:r w:rsidR="00B72727" w:rsidRPr="00880755">
              <w:rPr>
                <w:lang w:val="mn-MN"/>
              </w:rPr>
              <w:t xml:space="preserve"> </w:t>
            </w:r>
            <w:r w:rsidR="00FB0555" w:rsidRPr="00880755">
              <w:rPr>
                <w:rFonts w:ascii="Arial" w:hAnsi="Arial" w:cs="Arial"/>
                <w:color w:val="231F20"/>
                <w:szCs w:val="24"/>
                <w:lang w:val="mn-MN"/>
              </w:rPr>
              <w:t xml:space="preserve">боловсруулах үйлдвэр болон төвлөрсөн </w:t>
            </w:r>
            <w:r w:rsidR="00A62827" w:rsidRPr="00880755">
              <w:rPr>
                <w:rFonts w:ascii="Arial" w:hAnsi="Arial" w:cs="Arial"/>
                <w:color w:val="231F20"/>
                <w:szCs w:val="24"/>
                <w:lang w:val="mn-MN"/>
              </w:rPr>
              <w:t>халаалт</w:t>
            </w:r>
            <w:r w:rsidR="00FB0555" w:rsidRPr="00880755">
              <w:rPr>
                <w:rFonts w:ascii="Arial" w:hAnsi="Arial" w:cs="Arial"/>
                <w:color w:val="231F20"/>
                <w:szCs w:val="24"/>
                <w:lang w:val="mn-MN"/>
              </w:rPr>
              <w:t xml:space="preserve">) </w:t>
            </w:r>
            <w:r w:rsidR="00B72727" w:rsidRPr="00880755">
              <w:rPr>
                <w:rFonts w:ascii="Arial" w:hAnsi="Arial" w:cs="Arial"/>
                <w:color w:val="231F20"/>
                <w:szCs w:val="24"/>
                <w:lang w:val="mn-MN"/>
              </w:rPr>
              <w:t xml:space="preserve">талаар </w:t>
            </w:r>
            <w:r w:rsidR="00FB0555" w:rsidRPr="00880755">
              <w:rPr>
                <w:rFonts w:ascii="Arial" w:hAnsi="Arial" w:cs="Arial"/>
                <w:color w:val="231F20"/>
                <w:szCs w:val="24"/>
                <w:lang w:val="mn-MN"/>
              </w:rPr>
              <w:t xml:space="preserve">илүү дэлгэрэнгүй </w:t>
            </w:r>
            <w:r w:rsidR="00B72727" w:rsidRPr="00880755">
              <w:rPr>
                <w:rFonts w:ascii="Arial" w:hAnsi="Arial" w:cs="Arial"/>
                <w:color w:val="231F20"/>
                <w:szCs w:val="24"/>
                <w:lang w:val="mn-MN"/>
              </w:rPr>
              <w:t>авч</w:t>
            </w:r>
            <w:r w:rsidR="00FB0555" w:rsidRPr="00880755">
              <w:rPr>
                <w:rFonts w:ascii="Arial" w:hAnsi="Arial" w:cs="Arial"/>
                <w:color w:val="231F20"/>
                <w:szCs w:val="24"/>
                <w:lang w:val="mn-MN"/>
              </w:rPr>
              <w:t xml:space="preserve"> </w:t>
            </w:r>
            <w:r w:rsidR="00B72727" w:rsidRPr="00880755">
              <w:rPr>
                <w:rFonts w:ascii="Arial" w:hAnsi="Arial" w:cs="Arial"/>
                <w:color w:val="231F20"/>
                <w:szCs w:val="24"/>
                <w:lang w:val="mn-MN"/>
              </w:rPr>
              <w:t>үзээ</w:t>
            </w:r>
            <w:r w:rsidR="008E7656" w:rsidRPr="00880755">
              <w:rPr>
                <w:rFonts w:ascii="Arial" w:hAnsi="Arial" w:cs="Arial"/>
                <w:color w:val="231F20"/>
                <w:szCs w:val="24"/>
                <w:lang w:val="mn-MN"/>
              </w:rPr>
              <w:t>гүй</w:t>
            </w:r>
            <w:r w:rsidR="00FB0555" w:rsidRPr="00880755">
              <w:rPr>
                <w:rFonts w:ascii="Arial" w:hAnsi="Arial" w:cs="Arial"/>
                <w:color w:val="231F20"/>
                <w:szCs w:val="24"/>
                <w:lang w:val="mn-MN"/>
              </w:rPr>
              <w:t xml:space="preserve">. </w:t>
            </w:r>
          </w:p>
          <w:p w14:paraId="119645E8" w14:textId="79E9FE27" w:rsidR="00A31133" w:rsidRPr="00880755" w:rsidRDefault="0024452A">
            <w:pPr>
              <w:spacing w:line="276" w:lineRule="auto"/>
              <w:jc w:val="both"/>
              <w:rPr>
                <w:rFonts w:ascii="Arial" w:hAnsi="Arial" w:cs="Arial"/>
                <w:color w:val="231F20"/>
                <w:szCs w:val="24"/>
                <w:lang w:val="mn-MN"/>
              </w:rPr>
            </w:pPr>
            <w:r w:rsidRPr="00880755">
              <w:rPr>
                <w:rFonts w:ascii="Arial" w:hAnsi="Arial" w:cs="Arial"/>
                <w:color w:val="231F20"/>
                <w:szCs w:val="24"/>
                <w:lang w:val="mn-MN"/>
              </w:rPr>
              <w:t>Тухайн салбарын эрчим хүчний зарцуулалтын өөрчлөлтийг тайлбарлах</w:t>
            </w:r>
            <w:r w:rsidR="008B110C" w:rsidRPr="00880755">
              <w:rPr>
                <w:rFonts w:ascii="Arial" w:hAnsi="Arial" w:cs="Arial"/>
                <w:color w:val="231F20"/>
                <w:szCs w:val="24"/>
                <w:lang w:val="mn-MN"/>
              </w:rPr>
              <w:t>даа</w:t>
            </w:r>
            <w:r w:rsidRPr="00880755">
              <w:rPr>
                <w:rFonts w:ascii="Arial" w:hAnsi="Arial" w:cs="Arial"/>
                <w:color w:val="231F20"/>
                <w:szCs w:val="24"/>
                <w:lang w:val="mn-MN"/>
              </w:rPr>
              <w:t xml:space="preserve"> дөрвөн төрлийн тайлбар хүчин зүйлийг авч үздэг. Үүнд:</w:t>
            </w:r>
          </w:p>
          <w:p w14:paraId="4D049100" w14:textId="36B26629" w:rsidR="00056BB1" w:rsidRPr="00880755" w:rsidRDefault="003D75A4">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lastRenderedPageBreak/>
              <w:t>салбарын эдийн засгийн үйл ажиллагааны өөрчлөлт</w:t>
            </w:r>
            <w:r w:rsidR="006D0E1F" w:rsidRPr="00880755">
              <w:rPr>
                <w:rFonts w:ascii="Arial" w:hAnsi="Arial" w:cs="Arial"/>
                <w:color w:val="231F20"/>
                <w:szCs w:val="24"/>
                <w:lang w:val="mn-MN"/>
              </w:rPr>
              <w:t>өд</w:t>
            </w:r>
            <w:r w:rsidRPr="00880755">
              <w:rPr>
                <w:rFonts w:ascii="Arial" w:hAnsi="Arial" w:cs="Arial"/>
                <w:color w:val="231F20"/>
                <w:szCs w:val="24"/>
                <w:lang w:val="mn-MN"/>
              </w:rPr>
              <w:t xml:space="preserve"> эрчим хүчний зарцуулалтын өөрчлөлт үзүүлэх нөлөөг үнэлэх үйл ажиллагааны хүчин зүйл;</w:t>
            </w:r>
          </w:p>
          <w:p w14:paraId="3E8FBE52" w14:textId="74036816" w:rsidR="002C27DE" w:rsidRPr="00880755" w:rsidRDefault="002C27DE">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салбар</w:t>
            </w:r>
            <w:r w:rsidR="008B110C" w:rsidRPr="00880755">
              <w:rPr>
                <w:rFonts w:ascii="Arial" w:hAnsi="Arial" w:cs="Arial"/>
                <w:color w:val="231F20"/>
                <w:szCs w:val="24"/>
                <w:lang w:val="mn-MN"/>
              </w:rPr>
              <w:t>т</w:t>
            </w:r>
            <w:r w:rsidRPr="00880755">
              <w:rPr>
                <w:rFonts w:ascii="Arial" w:hAnsi="Arial" w:cs="Arial"/>
                <w:color w:val="231F20"/>
                <w:szCs w:val="24"/>
                <w:lang w:val="mn-MN"/>
              </w:rPr>
              <w:t xml:space="preserve"> </w:t>
            </w:r>
            <w:r w:rsidR="008B110C" w:rsidRPr="00880755">
              <w:rPr>
                <w:rFonts w:ascii="Arial" w:hAnsi="Arial" w:cs="Arial"/>
                <w:color w:val="231F20"/>
                <w:szCs w:val="24"/>
                <w:lang w:val="mn-MN"/>
              </w:rPr>
              <w:t>гара</w:t>
            </w:r>
            <w:r w:rsidRPr="00880755">
              <w:rPr>
                <w:rFonts w:ascii="Arial" w:hAnsi="Arial" w:cs="Arial"/>
                <w:color w:val="231F20"/>
                <w:szCs w:val="24"/>
                <w:lang w:val="mn-MN"/>
              </w:rPr>
              <w:t xml:space="preserve">х үйл ажиллагааны </w:t>
            </w:r>
            <w:r w:rsidR="008B110C" w:rsidRPr="00880755">
              <w:rPr>
                <w:rFonts w:ascii="Arial" w:hAnsi="Arial" w:cs="Arial"/>
                <w:color w:val="231F20"/>
                <w:szCs w:val="24"/>
                <w:lang w:val="mn-MN"/>
              </w:rPr>
              <w:t>өөрчлөлт</w:t>
            </w:r>
            <w:r w:rsidRPr="00880755">
              <w:rPr>
                <w:rFonts w:ascii="Arial" w:hAnsi="Arial" w:cs="Arial"/>
                <w:color w:val="231F20"/>
                <w:szCs w:val="24"/>
                <w:lang w:val="mn-MN"/>
              </w:rPr>
              <w:t xml:space="preserve"> бүх дэд салбар</w:t>
            </w:r>
            <w:r w:rsidR="008B110C" w:rsidRPr="00880755">
              <w:rPr>
                <w:rFonts w:ascii="Arial" w:hAnsi="Arial" w:cs="Arial"/>
                <w:color w:val="231F20"/>
                <w:szCs w:val="24"/>
                <w:lang w:val="mn-MN"/>
              </w:rPr>
              <w:t>т</w:t>
            </w:r>
            <w:r w:rsidRPr="00880755">
              <w:rPr>
                <w:rFonts w:ascii="Arial" w:hAnsi="Arial" w:cs="Arial"/>
                <w:color w:val="231F20"/>
                <w:szCs w:val="24"/>
                <w:lang w:val="mn-MN"/>
              </w:rPr>
              <w:t xml:space="preserve"> ижил байдаггүй нь салбарын зарцуулалтад нөлөөлж болох бүтцийн өөрчлөлтөд хүргэдэг гэж үздэг бүтцийн </w:t>
            </w:r>
            <w:r w:rsidR="008B110C" w:rsidRPr="00880755">
              <w:rPr>
                <w:rFonts w:ascii="Arial" w:hAnsi="Arial" w:cs="Arial"/>
                <w:color w:val="231F20"/>
                <w:szCs w:val="24"/>
                <w:lang w:val="mn-MN"/>
              </w:rPr>
              <w:t xml:space="preserve">үр </w:t>
            </w:r>
            <w:r w:rsidRPr="00880755">
              <w:rPr>
                <w:rFonts w:ascii="Arial" w:hAnsi="Arial" w:cs="Arial"/>
                <w:color w:val="231F20"/>
                <w:szCs w:val="24"/>
                <w:lang w:val="mn-MN"/>
              </w:rPr>
              <w:t>нөлөөн</w:t>
            </w:r>
            <w:r w:rsidR="008B110C" w:rsidRPr="00880755">
              <w:rPr>
                <w:rFonts w:ascii="Arial" w:hAnsi="Arial" w:cs="Arial"/>
                <w:color w:val="231F20"/>
                <w:szCs w:val="24"/>
                <w:lang w:val="mn-MN"/>
              </w:rPr>
              <w:t>ий</w:t>
            </w:r>
            <w:r w:rsidRPr="00880755">
              <w:rPr>
                <w:rFonts w:ascii="Arial" w:hAnsi="Arial" w:cs="Arial"/>
                <w:color w:val="231F20"/>
                <w:szCs w:val="24"/>
                <w:lang w:val="mn-MN"/>
              </w:rPr>
              <w:t xml:space="preserve"> хүчин зүйл;</w:t>
            </w:r>
          </w:p>
          <w:p w14:paraId="5C5AA72A" w14:textId="672A38F9" w:rsidR="00834D5E" w:rsidRPr="00880755" w:rsidRDefault="00A35596">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өөр өөр дэд салбар болон эрчим хүчний хэрэглээний түвшинд үр ашгийг сайжруулаха</w:t>
            </w:r>
            <w:r w:rsidR="00ED09D0" w:rsidRPr="00880755">
              <w:rPr>
                <w:rFonts w:ascii="Arial" w:hAnsi="Arial" w:cs="Arial"/>
                <w:color w:val="231F20"/>
                <w:szCs w:val="24"/>
                <w:lang w:val="mn-MN"/>
              </w:rPr>
              <w:t>д</w:t>
            </w:r>
            <w:r w:rsidRPr="00880755">
              <w:rPr>
                <w:rFonts w:ascii="Arial" w:hAnsi="Arial" w:cs="Arial"/>
                <w:color w:val="231F20"/>
                <w:szCs w:val="24"/>
                <w:lang w:val="mn-MN"/>
              </w:rPr>
              <w:t xml:space="preserve"> </w:t>
            </w:r>
            <w:r w:rsidR="00ED09D0" w:rsidRPr="00880755">
              <w:rPr>
                <w:rFonts w:ascii="Arial" w:hAnsi="Arial" w:cs="Arial"/>
                <w:color w:val="231F20"/>
                <w:szCs w:val="24"/>
                <w:lang w:val="mn-MN"/>
              </w:rPr>
              <w:t>гарах</w:t>
            </w:r>
            <w:r w:rsidRPr="00880755">
              <w:rPr>
                <w:rFonts w:ascii="Arial" w:hAnsi="Arial" w:cs="Arial"/>
                <w:color w:val="231F20"/>
                <w:szCs w:val="24"/>
                <w:lang w:val="mn-MN"/>
              </w:rPr>
              <w:t xml:space="preserve"> эрчим хүчний хэмнэлтийн хүчин зүйл; энэ хүчин зүйл нь эрчим хүчний зарцуулалты</w:t>
            </w:r>
            <w:r w:rsidR="00ED09D0" w:rsidRPr="00880755">
              <w:rPr>
                <w:rFonts w:ascii="Arial" w:hAnsi="Arial" w:cs="Arial"/>
                <w:color w:val="231F20"/>
                <w:szCs w:val="24"/>
                <w:lang w:val="mn-MN"/>
              </w:rPr>
              <w:t>г</w:t>
            </w:r>
            <w:r w:rsidRPr="00880755">
              <w:rPr>
                <w:rFonts w:ascii="Arial" w:hAnsi="Arial" w:cs="Arial"/>
                <w:color w:val="231F20"/>
                <w:szCs w:val="24"/>
                <w:lang w:val="mn-MN"/>
              </w:rPr>
              <w:t xml:space="preserve"> бууруулахад </w:t>
            </w:r>
            <w:r w:rsidR="00ED09D0" w:rsidRPr="00880755">
              <w:rPr>
                <w:rFonts w:ascii="Arial" w:hAnsi="Arial" w:cs="Arial"/>
                <w:color w:val="231F20"/>
                <w:szCs w:val="24"/>
                <w:lang w:val="mn-MN"/>
              </w:rPr>
              <w:t>нөлөөлдө</w:t>
            </w:r>
            <w:r w:rsidRPr="00880755">
              <w:rPr>
                <w:rFonts w:ascii="Arial" w:hAnsi="Arial" w:cs="Arial"/>
                <w:color w:val="231F20"/>
                <w:szCs w:val="24"/>
                <w:lang w:val="mn-MN"/>
              </w:rPr>
              <w:t>г сөрөг хүчин зүйл;</w:t>
            </w:r>
          </w:p>
          <w:p w14:paraId="1CCBEDB2" w14:textId="59D883CB" w:rsidR="0024452A" w:rsidRPr="00880755" w:rsidRDefault="006C76AF">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бусад хүчин зүйл</w:t>
            </w:r>
            <w:r w:rsidR="00ED09D0" w:rsidRPr="00880755">
              <w:rPr>
                <w:rFonts w:ascii="Arial" w:hAnsi="Arial" w:cs="Arial"/>
                <w:color w:val="231F20"/>
                <w:szCs w:val="24"/>
                <w:lang w:val="mn-MN"/>
              </w:rPr>
              <w:t xml:space="preserve"> орно</w:t>
            </w:r>
            <w:r w:rsidR="0024452A" w:rsidRPr="00880755">
              <w:rPr>
                <w:rFonts w:ascii="Arial" w:hAnsi="Arial" w:cs="Arial"/>
                <w:color w:val="231F20"/>
                <w:szCs w:val="24"/>
                <w:lang w:val="mn-MN"/>
              </w:rPr>
              <w:t>.</w:t>
            </w:r>
          </w:p>
          <w:p w14:paraId="7E856EA5" w14:textId="73CD6B23" w:rsidR="00230B41" w:rsidRPr="00880755" w:rsidRDefault="008A3132">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Энэ хавсралтад салбар </w:t>
            </w:r>
            <w:r w:rsidR="00ED09D0" w:rsidRPr="00880755">
              <w:rPr>
                <w:rFonts w:ascii="Arial" w:hAnsi="Arial" w:cs="Arial"/>
                <w:color w:val="231F20"/>
                <w:szCs w:val="24"/>
                <w:lang w:val="mn-MN"/>
              </w:rPr>
              <w:t xml:space="preserve">тус </w:t>
            </w:r>
            <w:r w:rsidRPr="00880755">
              <w:rPr>
                <w:rFonts w:ascii="Arial" w:hAnsi="Arial" w:cs="Arial"/>
                <w:color w:val="231F20"/>
                <w:szCs w:val="24"/>
                <w:lang w:val="mn-MN"/>
              </w:rPr>
              <w:t>бүрийн эхний хоёр хүчин зүйлийн тооцоо</w:t>
            </w:r>
            <w:r w:rsidR="00AC33C2" w:rsidRPr="00880755">
              <w:rPr>
                <w:rFonts w:ascii="Arial" w:hAnsi="Arial" w:cs="Arial"/>
                <w:color w:val="231F20"/>
                <w:szCs w:val="24"/>
                <w:lang w:val="mn-MN"/>
              </w:rPr>
              <w:t>г</w:t>
            </w:r>
            <w:r w:rsidRPr="00880755">
              <w:rPr>
                <w:rFonts w:ascii="Arial" w:hAnsi="Arial" w:cs="Arial"/>
                <w:color w:val="231F20"/>
                <w:szCs w:val="24"/>
                <w:lang w:val="mn-MN"/>
              </w:rPr>
              <w:t xml:space="preserve"> тайлбарласан.</w:t>
            </w:r>
            <w:r w:rsidR="00FD7FCE" w:rsidRPr="00880755">
              <w:rPr>
                <w:rFonts w:ascii="Arial" w:hAnsi="Arial" w:cs="Arial"/>
                <w:color w:val="231F20"/>
                <w:szCs w:val="24"/>
                <w:lang w:val="mn-MN"/>
              </w:rPr>
              <w:t xml:space="preserve"> </w:t>
            </w:r>
            <w:r w:rsidR="00230B41" w:rsidRPr="00880755">
              <w:rPr>
                <w:rFonts w:ascii="Arial" w:hAnsi="Arial" w:cs="Arial"/>
                <w:color w:val="231F20"/>
                <w:szCs w:val="24"/>
                <w:lang w:val="mn-MN"/>
              </w:rPr>
              <w:t>Эрчим хүчний хэмнэлтийн хүчин зүйлийн то</w:t>
            </w:r>
            <w:r w:rsidR="008E68CC" w:rsidRPr="00880755">
              <w:rPr>
                <w:rFonts w:ascii="Arial" w:hAnsi="Arial" w:cs="Arial"/>
                <w:color w:val="231F20"/>
                <w:szCs w:val="24"/>
                <w:lang w:val="mn-MN"/>
              </w:rPr>
              <w:t>оцоог</w:t>
            </w:r>
            <w:r w:rsidR="00230B41" w:rsidRPr="00880755">
              <w:rPr>
                <w:rFonts w:ascii="Arial" w:hAnsi="Arial" w:cs="Arial"/>
                <w:color w:val="231F20"/>
                <w:szCs w:val="24"/>
                <w:lang w:val="mn-MN"/>
              </w:rPr>
              <w:t xml:space="preserve"> ISO 17742 стандартад тодорхойлсон бөгөөд 7.2.4-т тайлбарласны дагуу салбарын эрчим хүчний үр ашгийн индексээс тодорхойлох боломжтой.</w:t>
            </w:r>
          </w:p>
          <w:p w14:paraId="50C9C850" w14:textId="26683DFF" w:rsidR="00847003" w:rsidRPr="00880755" w:rsidRDefault="00847003">
            <w:pPr>
              <w:spacing w:line="276" w:lineRule="auto"/>
              <w:jc w:val="both"/>
              <w:rPr>
                <w:rFonts w:ascii="Arial" w:hAnsi="Arial" w:cs="Arial"/>
                <w:color w:val="231F20"/>
                <w:szCs w:val="24"/>
                <w:lang w:val="mn-MN"/>
              </w:rPr>
            </w:pPr>
            <w:r w:rsidRPr="00880755">
              <w:rPr>
                <w:rFonts w:ascii="Arial" w:hAnsi="Arial" w:cs="Arial"/>
                <w:color w:val="231F20"/>
                <w:szCs w:val="24"/>
                <w:lang w:val="mn-MN"/>
              </w:rPr>
              <w:t>Салбар б</w:t>
            </w:r>
            <w:r w:rsidR="009E3465" w:rsidRPr="00880755">
              <w:rPr>
                <w:rFonts w:ascii="Arial" w:hAnsi="Arial" w:cs="Arial"/>
                <w:color w:val="231F20"/>
                <w:szCs w:val="24"/>
                <w:lang w:val="mn-MN"/>
              </w:rPr>
              <w:t>олон</w:t>
            </w:r>
            <w:r w:rsidRPr="00880755">
              <w:rPr>
                <w:rFonts w:ascii="Arial" w:hAnsi="Arial" w:cs="Arial"/>
                <w:color w:val="231F20"/>
                <w:szCs w:val="24"/>
                <w:lang w:val="mn-MN"/>
              </w:rPr>
              <w:t>/эсвэл бүрэлдэхүүн хэсгийн түвшнээс хамааран</w:t>
            </w:r>
            <w:r w:rsidR="00251A57" w:rsidRPr="00880755">
              <w:rPr>
                <w:rFonts w:ascii="Arial" w:hAnsi="Arial" w:cs="Arial"/>
                <w:color w:val="231F20"/>
                <w:szCs w:val="24"/>
                <w:lang w:val="mn-MN"/>
              </w:rPr>
              <w:t>,</w:t>
            </w:r>
            <w:r w:rsidRPr="00880755">
              <w:rPr>
                <w:rFonts w:ascii="Arial" w:hAnsi="Arial" w:cs="Arial"/>
                <w:color w:val="231F20"/>
                <w:szCs w:val="24"/>
                <w:lang w:val="mn-MN"/>
              </w:rPr>
              <w:t xml:space="preserve"> тухайн салбарт </w:t>
            </w:r>
            <w:r w:rsidR="00251A57" w:rsidRPr="00880755">
              <w:rPr>
                <w:rFonts w:ascii="Arial" w:hAnsi="Arial" w:cs="Arial"/>
                <w:color w:val="231F20"/>
                <w:szCs w:val="24"/>
                <w:lang w:val="mn-MN"/>
              </w:rPr>
              <w:t>тохирсон</w:t>
            </w:r>
            <w:r w:rsidRPr="00880755">
              <w:rPr>
                <w:rFonts w:ascii="Arial" w:hAnsi="Arial" w:cs="Arial"/>
                <w:color w:val="231F20"/>
                <w:szCs w:val="24"/>
                <w:lang w:val="mn-MN"/>
              </w:rPr>
              <w:t xml:space="preserve"> бусад төрлийн тайлбар хүчин зүйлсийг авч үзэ</w:t>
            </w:r>
            <w:r w:rsidR="009E3465" w:rsidRPr="00880755">
              <w:rPr>
                <w:rFonts w:ascii="Arial" w:hAnsi="Arial" w:cs="Arial"/>
                <w:color w:val="231F20"/>
                <w:szCs w:val="24"/>
                <w:lang w:val="mn-MN"/>
              </w:rPr>
              <w:t>х боломжтой</w:t>
            </w:r>
            <w:r w:rsidRPr="00880755">
              <w:rPr>
                <w:rFonts w:ascii="Arial" w:hAnsi="Arial" w:cs="Arial"/>
                <w:color w:val="231F20"/>
                <w:szCs w:val="24"/>
                <w:lang w:val="mn-MN"/>
              </w:rPr>
              <w:t>. Бусад хүчин зүйлийн жишээг C.4-</w:t>
            </w:r>
            <w:r w:rsidR="00251A57" w:rsidRPr="00880755">
              <w:rPr>
                <w:rFonts w:ascii="Arial" w:hAnsi="Arial" w:cs="Arial"/>
                <w:color w:val="231F20"/>
                <w:szCs w:val="24"/>
                <w:lang w:val="mn-MN"/>
              </w:rPr>
              <w:t>р зүйл</w:t>
            </w:r>
            <w:r w:rsidRPr="00880755">
              <w:rPr>
                <w:rFonts w:ascii="Arial" w:hAnsi="Arial" w:cs="Arial"/>
                <w:color w:val="231F20"/>
                <w:szCs w:val="24"/>
                <w:lang w:val="mn-MN"/>
              </w:rPr>
              <w:t>д тайлбарласан.</w:t>
            </w:r>
          </w:p>
          <w:p w14:paraId="6816942E" w14:textId="2288A6D6" w:rsidR="00251F98" w:rsidRPr="00880755" w:rsidRDefault="00326FD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Энэ баримт бичигт тайлбарласан </w:t>
            </w:r>
            <w:r w:rsidR="0015015F" w:rsidRPr="00880755">
              <w:rPr>
                <w:rFonts w:ascii="Arial" w:hAnsi="Arial" w:cs="Arial"/>
                <w:color w:val="231F20"/>
                <w:szCs w:val="24"/>
                <w:lang w:val="mn-MN"/>
              </w:rPr>
              <w:t>задаргааны</w:t>
            </w:r>
            <w:r w:rsidRPr="00880755">
              <w:rPr>
                <w:rFonts w:ascii="Arial" w:hAnsi="Arial" w:cs="Arial"/>
                <w:color w:val="231F20"/>
                <w:szCs w:val="24"/>
                <w:lang w:val="mn-MN"/>
              </w:rPr>
              <w:t xml:space="preserve"> </w:t>
            </w:r>
            <w:r w:rsidR="001B110C" w:rsidRPr="00880755">
              <w:rPr>
                <w:rFonts w:ascii="Arial" w:hAnsi="Arial" w:cs="Arial"/>
                <w:color w:val="231F20"/>
                <w:szCs w:val="24"/>
                <w:lang w:val="mn-MN"/>
              </w:rPr>
              <w:t>арга</w:t>
            </w:r>
            <w:r w:rsidR="001525D8" w:rsidRPr="00880755">
              <w:rPr>
                <w:rFonts w:ascii="Arial" w:hAnsi="Arial" w:cs="Arial"/>
                <w:color w:val="231F20"/>
                <w:szCs w:val="24"/>
                <w:lang w:val="mn-MN"/>
              </w:rPr>
              <w:t>д</w:t>
            </w:r>
            <w:r w:rsidRPr="00880755">
              <w:rPr>
                <w:rFonts w:ascii="Arial" w:hAnsi="Arial" w:cs="Arial"/>
                <w:color w:val="231F20"/>
                <w:szCs w:val="24"/>
                <w:lang w:val="mn-MN"/>
              </w:rPr>
              <w:t xml:space="preserve"> Паашес-Ласпейресийн аргыг ашигладаг.</w:t>
            </w:r>
            <w:r w:rsidR="00251F98" w:rsidRPr="00880755">
              <w:rPr>
                <w:rFonts w:ascii="Arial" w:hAnsi="Arial" w:cs="Arial"/>
                <w:color w:val="231F20"/>
                <w:szCs w:val="24"/>
                <w:lang w:val="mn-MN"/>
              </w:rPr>
              <w:t xml:space="preserve"> Энэ нь </w:t>
            </w:r>
            <w:r w:rsidR="00FB5BE2" w:rsidRPr="00880755">
              <w:rPr>
                <w:rFonts w:ascii="Arial" w:hAnsi="Arial" w:cs="Arial"/>
                <w:bCs/>
                <w:color w:val="000000"/>
                <w:szCs w:val="24"/>
                <w:shd w:val="clear" w:color="auto" w:fill="FFFFFF"/>
                <w:lang w:val="mn-MN"/>
              </w:rPr>
              <w:t>ЛДДИ</w:t>
            </w:r>
            <w:r w:rsidR="00251F98" w:rsidRPr="00880755">
              <w:rPr>
                <w:rFonts w:ascii="Arial" w:hAnsi="Arial" w:cs="Arial"/>
                <w:color w:val="231F20"/>
                <w:szCs w:val="24"/>
                <w:lang w:val="mn-MN"/>
              </w:rPr>
              <w:t xml:space="preserve"> </w:t>
            </w:r>
            <w:r w:rsidR="001525D8" w:rsidRPr="00880755">
              <w:rPr>
                <w:rFonts w:ascii="Arial" w:hAnsi="Arial" w:cs="Arial"/>
                <w:color w:val="231F20"/>
                <w:szCs w:val="24"/>
                <w:lang w:val="mn-MN"/>
              </w:rPr>
              <w:t>Дивизиа</w:t>
            </w:r>
            <w:r w:rsidR="00251F98" w:rsidRPr="00880755">
              <w:rPr>
                <w:rFonts w:ascii="Arial" w:hAnsi="Arial" w:cs="Arial"/>
                <w:color w:val="231F20"/>
                <w:szCs w:val="24"/>
                <w:lang w:val="mn-MN"/>
              </w:rPr>
              <w:t xml:space="preserve"> зад</w:t>
            </w:r>
            <w:r w:rsidR="00251A57" w:rsidRPr="00880755">
              <w:rPr>
                <w:rFonts w:ascii="Arial" w:hAnsi="Arial" w:cs="Arial"/>
                <w:color w:val="231F20"/>
                <w:szCs w:val="24"/>
                <w:lang w:val="mn-MN"/>
              </w:rPr>
              <w:t>а</w:t>
            </w:r>
            <w:r w:rsidR="00251F98" w:rsidRPr="00880755">
              <w:rPr>
                <w:rFonts w:ascii="Arial" w:hAnsi="Arial" w:cs="Arial"/>
                <w:color w:val="231F20"/>
                <w:szCs w:val="24"/>
                <w:lang w:val="mn-MN"/>
              </w:rPr>
              <w:t>р</w:t>
            </w:r>
            <w:r w:rsidR="00251A57" w:rsidRPr="00880755">
              <w:rPr>
                <w:rFonts w:ascii="Arial" w:hAnsi="Arial" w:cs="Arial"/>
                <w:color w:val="231F20"/>
                <w:szCs w:val="24"/>
                <w:lang w:val="mn-MN"/>
              </w:rPr>
              <w:t>г</w:t>
            </w:r>
            <w:r w:rsidR="00251F98" w:rsidRPr="00880755">
              <w:rPr>
                <w:rFonts w:ascii="Arial" w:hAnsi="Arial" w:cs="Arial"/>
                <w:color w:val="231F20"/>
                <w:szCs w:val="24"/>
                <w:lang w:val="mn-MN"/>
              </w:rPr>
              <w:t>а</w:t>
            </w:r>
            <w:r w:rsidR="00251A57" w:rsidRPr="00880755">
              <w:rPr>
                <w:rFonts w:ascii="Arial" w:hAnsi="Arial" w:cs="Arial"/>
                <w:color w:val="231F20"/>
                <w:szCs w:val="24"/>
                <w:lang w:val="mn-MN"/>
              </w:rPr>
              <w:t>анд</w:t>
            </w:r>
            <w:r w:rsidR="00251F98" w:rsidRPr="00880755">
              <w:rPr>
                <w:rFonts w:ascii="Arial" w:hAnsi="Arial" w:cs="Arial"/>
                <w:color w:val="231F20"/>
                <w:szCs w:val="24"/>
                <w:vertAlign w:val="superscript"/>
                <w:lang w:val="mn-MN"/>
              </w:rPr>
              <w:t>[19]</w:t>
            </w:r>
            <w:r w:rsidR="00251F98" w:rsidRPr="00880755">
              <w:rPr>
                <w:rFonts w:ascii="Arial" w:hAnsi="Arial" w:cs="Arial"/>
                <w:color w:val="231F20"/>
                <w:szCs w:val="24"/>
                <w:lang w:val="mn-MN"/>
              </w:rPr>
              <w:t xml:space="preserve"> </w:t>
            </w:r>
            <w:r w:rsidR="00251A57" w:rsidRPr="00880755">
              <w:rPr>
                <w:rFonts w:ascii="Arial" w:hAnsi="Arial" w:cs="Arial"/>
                <w:color w:val="231F20"/>
                <w:szCs w:val="24"/>
                <w:lang w:val="mn-MN"/>
              </w:rPr>
              <w:t>хэрэглэсэ</w:t>
            </w:r>
            <w:r w:rsidR="009B6780" w:rsidRPr="00880755">
              <w:rPr>
                <w:rFonts w:ascii="Arial" w:hAnsi="Arial" w:cs="Arial"/>
                <w:color w:val="231F20"/>
                <w:szCs w:val="24"/>
                <w:lang w:val="mn-MN"/>
              </w:rPr>
              <w:t>н</w:t>
            </w:r>
            <w:r w:rsidR="00251A57" w:rsidRPr="00880755">
              <w:rPr>
                <w:rFonts w:ascii="Arial" w:hAnsi="Arial" w:cs="Arial"/>
                <w:color w:val="231F20"/>
                <w:szCs w:val="24"/>
                <w:lang w:val="mn-MN"/>
              </w:rPr>
              <w:t xml:space="preserve"> арга</w:t>
            </w:r>
            <w:r w:rsidR="009B6780" w:rsidRPr="00880755">
              <w:rPr>
                <w:rFonts w:ascii="Arial" w:hAnsi="Arial" w:cs="Arial"/>
                <w:color w:val="231F20"/>
                <w:szCs w:val="24"/>
                <w:lang w:val="mn-MN"/>
              </w:rPr>
              <w:t>тай адил үр дүнтэй</w:t>
            </w:r>
            <w:r w:rsidR="00251F98" w:rsidRPr="00880755">
              <w:rPr>
                <w:rFonts w:ascii="Arial" w:hAnsi="Arial" w:cs="Arial"/>
                <w:color w:val="231F20"/>
                <w:szCs w:val="24"/>
                <w:lang w:val="mn-MN"/>
              </w:rPr>
              <w:t>.</w:t>
            </w:r>
          </w:p>
          <w:p w14:paraId="453F90DC" w14:textId="77777777" w:rsidR="00E37F30" w:rsidRPr="00880755" w:rsidRDefault="00E37F30">
            <w:pPr>
              <w:spacing w:line="276" w:lineRule="auto"/>
              <w:jc w:val="both"/>
              <w:rPr>
                <w:rFonts w:ascii="Arial" w:hAnsi="Arial" w:cs="Arial"/>
                <w:b/>
                <w:color w:val="231F20"/>
                <w:szCs w:val="24"/>
                <w:lang w:val="mn-MN"/>
              </w:rPr>
            </w:pPr>
            <w:r w:rsidRPr="00880755">
              <w:rPr>
                <w:rFonts w:ascii="Arial" w:hAnsi="Arial" w:cs="Arial"/>
                <w:b/>
                <w:color w:val="231F20"/>
                <w:szCs w:val="24"/>
                <w:lang w:val="mn-MN"/>
              </w:rPr>
              <w:t>C.2 Үйл ажиллагааны хүчин зүйл</w:t>
            </w:r>
          </w:p>
          <w:p w14:paraId="32A53432" w14:textId="77777777" w:rsidR="00E37F30" w:rsidRPr="00880755" w:rsidRDefault="00E37F30">
            <w:pPr>
              <w:spacing w:line="276" w:lineRule="auto"/>
              <w:jc w:val="both"/>
              <w:rPr>
                <w:rFonts w:ascii="Arial" w:hAnsi="Arial" w:cs="Arial"/>
                <w:b/>
                <w:color w:val="231F20"/>
                <w:szCs w:val="24"/>
                <w:lang w:val="mn-MN"/>
              </w:rPr>
            </w:pPr>
            <w:r w:rsidRPr="00880755">
              <w:rPr>
                <w:rFonts w:ascii="Arial" w:hAnsi="Arial" w:cs="Arial"/>
                <w:b/>
                <w:color w:val="231F20"/>
                <w:szCs w:val="24"/>
                <w:lang w:val="mn-MN"/>
              </w:rPr>
              <w:t>C.2.1 Аж үйлдвэр</w:t>
            </w:r>
          </w:p>
          <w:p w14:paraId="06D027B4" w14:textId="63514522" w:rsidR="004B5461" w:rsidRPr="00880755" w:rsidRDefault="004B5461">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Аж үйлдвэрийн салбарт үйл ажиллагааны хүчин зүйлийг ихэвчлэн (C.1)-р томьёонд үзүүлснээр тухайн </w:t>
            </w:r>
            <w:r w:rsidRPr="00880755">
              <w:rPr>
                <w:rFonts w:ascii="Arial" w:hAnsi="Arial" w:cs="Arial"/>
                <w:color w:val="231F20"/>
                <w:szCs w:val="24"/>
                <w:lang w:val="mn-MN"/>
              </w:rPr>
              <w:lastRenderedPageBreak/>
              <w:t>салбарын нэмүү өртг</w:t>
            </w:r>
            <w:r w:rsidR="004F1277" w:rsidRPr="00880755">
              <w:rPr>
                <w:rFonts w:ascii="Arial" w:hAnsi="Arial" w:cs="Arial"/>
                <w:color w:val="231F20"/>
                <w:szCs w:val="24"/>
                <w:lang w:val="mn-MN"/>
              </w:rPr>
              <w:t>өөс</w:t>
            </w:r>
            <w:r w:rsidRPr="00880755">
              <w:rPr>
                <w:rFonts w:ascii="Arial" w:hAnsi="Arial" w:cs="Arial"/>
                <w:color w:val="231F20"/>
                <w:szCs w:val="24"/>
                <w:lang w:val="mn-MN"/>
              </w:rPr>
              <w:t xml:space="preserve"> тооц</w:t>
            </w:r>
            <w:r w:rsidR="00251A57" w:rsidRPr="00880755">
              <w:rPr>
                <w:rFonts w:ascii="Arial" w:hAnsi="Arial" w:cs="Arial"/>
                <w:color w:val="231F20"/>
                <w:szCs w:val="24"/>
                <w:lang w:val="mn-MN"/>
              </w:rPr>
              <w:t>оол</w:t>
            </w:r>
            <w:r w:rsidRPr="00880755">
              <w:rPr>
                <w:rFonts w:ascii="Arial" w:hAnsi="Arial" w:cs="Arial"/>
                <w:color w:val="231F20"/>
                <w:szCs w:val="24"/>
                <w:lang w:val="mn-MN"/>
              </w:rPr>
              <w:t>дог:</w:t>
            </w:r>
          </w:p>
          <w:p w14:paraId="7A8FC714" w14:textId="77777777" w:rsidR="00E37F3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a.ind.t.t-1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ind.t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ind.t-1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ind.t-1</m:t>
                  </m:r>
                </m:sub>
              </m:sSub>
            </m:oMath>
            <w:r w:rsidR="00E37F30" w:rsidRPr="00880755">
              <w:rPr>
                <w:rFonts w:ascii="Arial" w:eastAsiaTheme="minorEastAsia" w:hAnsi="Arial" w:cs="Arial"/>
                <w:color w:val="231F20"/>
                <w:szCs w:val="24"/>
                <w:lang w:val="mn-MN"/>
              </w:rPr>
              <w:t xml:space="preserve"> (C.1)</w:t>
            </w:r>
          </w:p>
          <w:p w14:paraId="78D54E49" w14:textId="52E02BAB" w:rsidR="00E37F30" w:rsidRPr="00880755" w:rsidRDefault="00110B05">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4F1277" w:rsidRPr="00880755">
              <w:rPr>
                <w:rFonts w:ascii="Arial" w:eastAsiaTheme="minorEastAsia" w:hAnsi="Arial" w:cs="Arial"/>
                <w:color w:val="231F20"/>
                <w:szCs w:val="24"/>
                <w:lang w:val="mn-MN"/>
              </w:rPr>
              <w:t>:</w:t>
            </w:r>
          </w:p>
          <w:p w14:paraId="2A2948D2" w14:textId="5F584F3A" w:rsidR="00F31431" w:rsidRPr="00880755" w:rsidRDefault="00880755">
            <w:pPr>
              <w:spacing w:line="276" w:lineRule="auto"/>
              <w:jc w:val="both"/>
              <w:rPr>
                <w:rFonts w:ascii="Arial" w:hAnsi="Arial" w:cs="Arial"/>
                <w:i/>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F</m:t>
                  </m:r>
                </m:e>
                <m:sub>
                  <m:r>
                    <w:rPr>
                      <w:rFonts w:ascii="Cambria Math" w:hAnsi="Cambria Math" w:cs="Arial"/>
                      <w:color w:val="231F20"/>
                      <w:szCs w:val="24"/>
                      <w:lang w:val="mn-MN"/>
                    </w:rPr>
                    <m:t>a.ind.t.t-1</m:t>
                  </m:r>
                </m:sub>
              </m:sSub>
            </m:oMath>
            <w:r w:rsidR="00F31431" w:rsidRPr="00880755">
              <w:rPr>
                <w:rFonts w:ascii="Arial" w:eastAsiaTheme="minorEastAsia" w:hAnsi="Arial" w:cs="Arial"/>
                <w:color w:val="231F20"/>
                <w:szCs w:val="24"/>
                <w:lang w:val="mn-MN"/>
              </w:rPr>
              <w:t xml:space="preserve"> </w:t>
            </w:r>
            <w:r w:rsidR="004F1277" w:rsidRPr="00880755">
              <w:rPr>
                <w:rFonts w:ascii="Arial" w:eastAsiaTheme="minorEastAsia" w:hAnsi="Arial" w:cs="Arial"/>
                <w:color w:val="231F20"/>
                <w:szCs w:val="24"/>
                <w:lang w:val="mn-MN"/>
              </w:rPr>
              <w:t xml:space="preserve">- </w:t>
            </w:r>
            <w:r w:rsidR="00F31431" w:rsidRPr="00880755">
              <w:rPr>
                <w:rFonts w:ascii="Arial" w:hAnsi="Arial" w:cs="Arial"/>
                <w:i/>
                <w:color w:val="231F20"/>
                <w:szCs w:val="24"/>
                <w:lang w:val="mn-MN"/>
              </w:rPr>
              <w:t>t</w:t>
            </w:r>
            <w:r w:rsidR="00602054" w:rsidRPr="00880755">
              <w:rPr>
                <w:rFonts w:ascii="Arial" w:hAnsi="Arial" w:cs="Arial"/>
                <w:color w:val="231F20"/>
                <w:szCs w:val="24"/>
                <w:lang w:val="mn-MN"/>
              </w:rPr>
              <w:t>–1 болон</w:t>
            </w:r>
            <w:r w:rsidR="00F31431" w:rsidRPr="00880755">
              <w:rPr>
                <w:rFonts w:ascii="Arial" w:hAnsi="Arial" w:cs="Arial"/>
                <w:color w:val="231F20"/>
                <w:szCs w:val="24"/>
                <w:lang w:val="mn-MN"/>
              </w:rPr>
              <w:t xml:space="preserve"> </w:t>
            </w:r>
            <w:r w:rsidR="00F31431" w:rsidRPr="00880755">
              <w:rPr>
                <w:rFonts w:ascii="Arial" w:hAnsi="Arial" w:cs="Arial"/>
                <w:i/>
                <w:color w:val="231F20"/>
                <w:szCs w:val="24"/>
                <w:lang w:val="mn-MN"/>
              </w:rPr>
              <w:t>t</w:t>
            </w:r>
            <w:r w:rsidR="00602054" w:rsidRPr="00880755">
              <w:rPr>
                <w:rFonts w:ascii="Arial" w:hAnsi="Arial" w:cs="Arial"/>
                <w:i/>
                <w:color w:val="231F20"/>
                <w:szCs w:val="24"/>
                <w:lang w:val="mn-MN"/>
              </w:rPr>
              <w:t xml:space="preserve"> </w:t>
            </w:r>
            <w:r w:rsidR="004F1277" w:rsidRPr="00880755">
              <w:rPr>
                <w:rFonts w:ascii="Arial" w:hAnsi="Arial" w:cs="Arial"/>
                <w:color w:val="231F20"/>
                <w:szCs w:val="24"/>
                <w:lang w:val="mn-MN"/>
              </w:rPr>
              <w:t xml:space="preserve">хугацаа </w:t>
            </w:r>
            <w:r w:rsidR="00602054" w:rsidRPr="00880755">
              <w:rPr>
                <w:rFonts w:ascii="Arial" w:hAnsi="Arial" w:cs="Arial"/>
                <w:color w:val="231F20"/>
                <w:szCs w:val="24"/>
                <w:lang w:val="mn-MN"/>
              </w:rPr>
              <w:t>хоорондын аж үйлдвэрийн үйл ажиллагааны хүчин зүйл</w:t>
            </w:r>
            <w:r w:rsidR="00F31431" w:rsidRPr="00880755">
              <w:rPr>
                <w:rFonts w:ascii="Arial" w:hAnsi="Arial" w:cs="Arial"/>
                <w:i/>
                <w:color w:val="231F20"/>
                <w:szCs w:val="24"/>
                <w:lang w:val="mn-MN"/>
              </w:rPr>
              <w:t>;</w:t>
            </w:r>
          </w:p>
          <w:p w14:paraId="0CDB7556" w14:textId="1AC5B412" w:rsidR="00F3143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ind.t</m:t>
                  </m:r>
                </m:sub>
              </m:sSub>
            </m:oMath>
            <w:r w:rsidR="00F31431" w:rsidRPr="00880755">
              <w:rPr>
                <w:rFonts w:ascii="Arial" w:eastAsiaTheme="minorEastAsia" w:hAnsi="Arial" w:cs="Arial"/>
                <w:color w:val="231F20"/>
                <w:szCs w:val="24"/>
                <w:lang w:val="mn-MN"/>
              </w:rPr>
              <w:t xml:space="preserve"> </w:t>
            </w:r>
            <w:r w:rsidR="004F1277" w:rsidRPr="00880755">
              <w:rPr>
                <w:rFonts w:ascii="Arial" w:eastAsiaTheme="minorEastAsia" w:hAnsi="Arial" w:cs="Arial"/>
                <w:color w:val="231F20"/>
                <w:szCs w:val="24"/>
                <w:lang w:val="mn-MN"/>
              </w:rPr>
              <w:t xml:space="preserve">- </w:t>
            </w:r>
            <w:r w:rsidR="0012145F" w:rsidRPr="00880755">
              <w:rPr>
                <w:rFonts w:ascii="Arial" w:hAnsi="Arial" w:cs="Arial"/>
                <w:color w:val="231F20"/>
                <w:szCs w:val="24"/>
                <w:lang w:val="mn-MN"/>
              </w:rPr>
              <w:t>аж үйлдвэрийн нийт нэмүү өртөг</w:t>
            </w:r>
            <w:r w:rsidR="00F31431" w:rsidRPr="00880755">
              <w:rPr>
                <w:rFonts w:ascii="Arial" w:hAnsi="Arial" w:cs="Arial"/>
                <w:color w:val="231F20"/>
                <w:szCs w:val="24"/>
                <w:lang w:val="mn-MN"/>
              </w:rPr>
              <w:t>;</w:t>
            </w:r>
          </w:p>
          <w:p w14:paraId="5A311DF0" w14:textId="3F534929" w:rsidR="00F31431" w:rsidRPr="00880755" w:rsidRDefault="00F31431">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w:t>
            </w:r>
            <w:r w:rsidR="004F1277" w:rsidRPr="00880755">
              <w:rPr>
                <w:rFonts w:ascii="Arial" w:hAnsi="Arial" w:cs="Arial"/>
                <w:color w:val="231F20"/>
                <w:szCs w:val="24"/>
                <w:lang w:val="mn-MN"/>
              </w:rPr>
              <w:t xml:space="preserve">- </w:t>
            </w:r>
            <w:r w:rsidR="000C289E" w:rsidRPr="00880755">
              <w:rPr>
                <w:rFonts w:ascii="Arial" w:hAnsi="Arial" w:cs="Arial"/>
                <w:color w:val="231F20"/>
                <w:szCs w:val="24"/>
                <w:lang w:val="mn-MN"/>
              </w:rPr>
              <w:t>тооц</w:t>
            </w:r>
            <w:r w:rsidR="00B5354E" w:rsidRPr="00880755">
              <w:rPr>
                <w:rFonts w:ascii="Arial" w:hAnsi="Arial" w:cs="Arial"/>
                <w:color w:val="231F20"/>
                <w:szCs w:val="24"/>
                <w:lang w:val="mn-MN"/>
              </w:rPr>
              <w:t>ооны</w:t>
            </w:r>
            <w:r w:rsidR="000C289E"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295654C9" w14:textId="51806CBC" w:rsidR="00F31431" w:rsidRPr="00880755" w:rsidRDefault="00F31431">
            <w:pPr>
              <w:spacing w:line="276" w:lineRule="auto"/>
              <w:jc w:val="both"/>
              <w:rPr>
                <w:rFonts w:ascii="Arial" w:hAnsi="Arial" w:cs="Arial"/>
                <w:color w:val="231F20"/>
                <w:szCs w:val="24"/>
                <w:lang w:val="mn-MN"/>
              </w:rPr>
            </w:pPr>
            <w:r w:rsidRPr="00880755">
              <w:rPr>
                <w:rFonts w:ascii="Arial" w:hAnsi="Arial" w:cs="Arial"/>
                <w:i/>
                <w:color w:val="231F20"/>
                <w:szCs w:val="24"/>
                <w:lang w:val="mn-MN"/>
              </w:rPr>
              <w:t>t-1</w:t>
            </w:r>
            <w:r w:rsidRPr="00880755">
              <w:rPr>
                <w:rFonts w:ascii="Arial" w:hAnsi="Arial" w:cs="Arial"/>
                <w:color w:val="231F20"/>
                <w:szCs w:val="24"/>
                <w:lang w:val="mn-MN"/>
              </w:rPr>
              <w:t xml:space="preserve"> </w:t>
            </w:r>
            <w:r w:rsidR="004F1277" w:rsidRPr="00880755">
              <w:rPr>
                <w:rFonts w:ascii="Arial" w:hAnsi="Arial" w:cs="Arial"/>
                <w:color w:val="231F20"/>
                <w:szCs w:val="24"/>
                <w:lang w:val="mn-MN"/>
              </w:rPr>
              <w:t xml:space="preserve">- </w:t>
            </w:r>
            <w:r w:rsidR="009178AF" w:rsidRPr="00880755">
              <w:rPr>
                <w:rFonts w:ascii="Arial" w:hAnsi="Arial" w:cs="Arial"/>
                <w:color w:val="231F20"/>
                <w:szCs w:val="24"/>
                <w:lang w:val="mn-MN"/>
              </w:rPr>
              <w:t>тооцоо</w:t>
            </w:r>
            <w:r w:rsidR="00B5354E" w:rsidRPr="00880755">
              <w:rPr>
                <w:rFonts w:ascii="Arial" w:hAnsi="Arial" w:cs="Arial"/>
                <w:color w:val="231F20"/>
                <w:szCs w:val="24"/>
                <w:lang w:val="mn-MN"/>
              </w:rPr>
              <w:t>ны</w:t>
            </w:r>
            <w:r w:rsidR="009178AF" w:rsidRPr="00880755">
              <w:rPr>
                <w:rFonts w:ascii="Arial" w:hAnsi="Arial" w:cs="Arial"/>
                <w:color w:val="231F20"/>
                <w:szCs w:val="24"/>
                <w:lang w:val="mn-MN"/>
              </w:rPr>
              <w:t xml:space="preserve"> жилийн өмнөх жил</w:t>
            </w:r>
            <w:r w:rsidRPr="00880755">
              <w:rPr>
                <w:rFonts w:ascii="Arial" w:hAnsi="Arial" w:cs="Arial"/>
                <w:color w:val="231F20"/>
                <w:szCs w:val="24"/>
                <w:lang w:val="mn-MN"/>
              </w:rPr>
              <w:t>;</w:t>
            </w:r>
          </w:p>
          <w:p w14:paraId="6FFF5944" w14:textId="292089E6" w:rsidR="00F3143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m:t>
                  </m:r>
                </m:sub>
              </m:sSub>
            </m:oMath>
            <w:r w:rsidR="00F31431" w:rsidRPr="00880755">
              <w:rPr>
                <w:rFonts w:ascii="Arial" w:eastAsiaTheme="minorEastAsia" w:hAnsi="Arial" w:cs="Arial"/>
                <w:color w:val="231F20"/>
                <w:szCs w:val="24"/>
                <w:lang w:val="mn-MN"/>
              </w:rPr>
              <w:t xml:space="preserve"> </w:t>
            </w:r>
            <w:r w:rsidR="004F1277" w:rsidRPr="00880755">
              <w:rPr>
                <w:rFonts w:ascii="Arial" w:eastAsiaTheme="minorEastAsia" w:hAnsi="Arial" w:cs="Arial"/>
                <w:color w:val="231F20"/>
                <w:szCs w:val="24"/>
                <w:lang w:val="mn-MN"/>
              </w:rPr>
              <w:t xml:space="preserve">- </w:t>
            </w:r>
            <w:r w:rsidR="00B5354E" w:rsidRPr="00880755">
              <w:rPr>
                <w:rFonts w:ascii="Arial" w:hAnsi="Arial" w:cs="Arial"/>
                <w:color w:val="231F20"/>
                <w:szCs w:val="24"/>
                <w:lang w:val="mn-MN"/>
              </w:rPr>
              <w:t xml:space="preserve"> </w:t>
            </w:r>
            <w:r w:rsidR="00493154" w:rsidRPr="00880755">
              <w:rPr>
                <w:rFonts w:ascii="Arial" w:hAnsi="Arial" w:cs="Arial"/>
                <w:color w:val="231F20"/>
                <w:szCs w:val="24"/>
                <w:lang w:val="mn-MN"/>
              </w:rPr>
              <w:t xml:space="preserve">аж үйлдвэрийн эрчим хүчний </w:t>
            </w:r>
            <w:r w:rsidR="004F1277" w:rsidRPr="00880755">
              <w:rPr>
                <w:rFonts w:ascii="Arial" w:hAnsi="Arial" w:cs="Arial"/>
                <w:color w:val="231F20"/>
                <w:szCs w:val="24"/>
                <w:lang w:val="mn-MN"/>
              </w:rPr>
              <w:t xml:space="preserve">нийт </w:t>
            </w:r>
            <w:r w:rsidR="00493154" w:rsidRPr="00880755">
              <w:rPr>
                <w:rFonts w:ascii="Arial" w:hAnsi="Arial" w:cs="Arial"/>
                <w:color w:val="231F20"/>
                <w:szCs w:val="24"/>
                <w:lang w:val="mn-MN"/>
              </w:rPr>
              <w:t>зарцуулалтыг аж үйлдвэрийн нийт нэмүү өртөгт хувааж тооц</w:t>
            </w:r>
            <w:r w:rsidR="004F1277" w:rsidRPr="00880755">
              <w:rPr>
                <w:rFonts w:ascii="Arial" w:hAnsi="Arial" w:cs="Arial"/>
                <w:color w:val="231F20"/>
                <w:szCs w:val="24"/>
                <w:lang w:val="mn-MN"/>
              </w:rPr>
              <w:t>оолсон аж үйлдвэрийн эрчим хүчний нийт эрчимжилт бөгөөд</w:t>
            </w:r>
            <w:r w:rsidR="00493154" w:rsidRPr="00880755">
              <w:rPr>
                <w:rFonts w:ascii="Arial" w:hAnsi="Arial" w:cs="Arial"/>
                <w:color w:val="231F20"/>
                <w:szCs w:val="24"/>
                <w:lang w:val="mn-MN"/>
              </w:rPr>
              <w:t xml:space="preserve"> (C.2)-р томьёоноос харна уу:</w:t>
            </w:r>
          </w:p>
          <w:p w14:paraId="32107306" w14:textId="77777777" w:rsidR="00841AF9"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ind,t</m:t>
                      </m:r>
                    </m:sub>
                  </m:sSub>
                </m:den>
              </m:f>
            </m:oMath>
            <w:r w:rsidR="00841AF9" w:rsidRPr="00880755">
              <w:rPr>
                <w:rFonts w:ascii="Arial" w:eastAsiaTheme="minorEastAsia" w:hAnsi="Arial" w:cs="Arial"/>
                <w:color w:val="231F20"/>
                <w:szCs w:val="24"/>
                <w:lang w:val="mn-MN"/>
              </w:rPr>
              <w:t xml:space="preserve">     (C.2)</w:t>
            </w:r>
          </w:p>
          <w:p w14:paraId="3C19879E" w14:textId="0830F04C" w:rsidR="00841AF9" w:rsidRPr="00880755" w:rsidRDefault="00AA1B5D">
            <w:pPr>
              <w:spacing w:line="276" w:lineRule="auto"/>
              <w:jc w:val="both"/>
              <w:rPr>
                <w:rFonts w:ascii="Arial" w:hAnsi="Arial" w:cs="Arial"/>
                <w:color w:val="231F20"/>
                <w:szCs w:val="24"/>
                <w:lang w:val="mn-MN"/>
              </w:rPr>
            </w:pPr>
            <w:r w:rsidRPr="00880755">
              <w:rPr>
                <w:rFonts w:ascii="Arial" w:hAnsi="Arial" w:cs="Arial"/>
                <w:color w:val="231F20"/>
                <w:szCs w:val="24"/>
                <w:lang w:val="mn-MN"/>
              </w:rPr>
              <w:t>үүнд</w:t>
            </w:r>
            <w:r w:rsidR="0072363D" w:rsidRPr="00880755">
              <w:rPr>
                <w:rFonts w:ascii="Arial" w:hAnsi="Arial" w:cs="Arial"/>
                <w:color w:val="231F20"/>
                <w:szCs w:val="24"/>
                <w:lang w:val="mn-MN"/>
              </w:rPr>
              <w:t>:</w:t>
            </w:r>
            <w:r w:rsidR="00841AF9" w:rsidRPr="00880755">
              <w:rPr>
                <w:rFonts w:ascii="Arial" w:hAnsi="Arial" w:cs="Arial"/>
                <w:color w:val="231F20"/>
                <w:szCs w:val="24"/>
                <w:lang w:val="mn-MN"/>
              </w:rPr>
              <w:t xml:space="preserve"> </w:t>
            </w: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m:t>
                  </m:r>
                </m:sub>
              </m:sSub>
            </m:oMath>
            <w:r w:rsidR="00D40A59" w:rsidRPr="00880755">
              <w:rPr>
                <w:rFonts w:ascii="Arial" w:hAnsi="Arial" w:cs="Arial"/>
                <w:color w:val="231F20"/>
                <w:szCs w:val="24"/>
                <w:lang w:val="mn-MN"/>
              </w:rPr>
              <w:t xml:space="preserve"> </w:t>
            </w:r>
            <w:r w:rsidR="0072363D" w:rsidRPr="00880755">
              <w:rPr>
                <w:rFonts w:ascii="Arial" w:hAnsi="Arial" w:cs="Arial"/>
                <w:color w:val="231F20"/>
                <w:szCs w:val="24"/>
                <w:lang w:val="mn-MN"/>
              </w:rPr>
              <w:t xml:space="preserve">- </w:t>
            </w:r>
            <w:r w:rsidR="00D40A59" w:rsidRPr="00880755">
              <w:rPr>
                <w:rFonts w:ascii="Arial" w:hAnsi="Arial" w:cs="Arial"/>
                <w:color w:val="231F20"/>
                <w:szCs w:val="24"/>
                <w:lang w:val="mn-MN"/>
              </w:rPr>
              <w:t xml:space="preserve"> аж үйлдвэрийн  эрчим хүчний </w:t>
            </w:r>
            <w:r w:rsidR="0072363D" w:rsidRPr="00880755">
              <w:rPr>
                <w:rFonts w:ascii="Arial" w:hAnsi="Arial" w:cs="Arial"/>
                <w:color w:val="231F20"/>
                <w:szCs w:val="24"/>
                <w:lang w:val="mn-MN"/>
              </w:rPr>
              <w:t xml:space="preserve">нийт </w:t>
            </w:r>
            <w:r w:rsidR="00D40A59" w:rsidRPr="00880755">
              <w:rPr>
                <w:rFonts w:ascii="Arial" w:hAnsi="Arial" w:cs="Arial"/>
                <w:color w:val="231F20"/>
                <w:szCs w:val="24"/>
                <w:lang w:val="mn-MN"/>
              </w:rPr>
              <w:t>зарцуулалт</w:t>
            </w:r>
            <w:r w:rsidR="0072363D" w:rsidRPr="00880755">
              <w:rPr>
                <w:rFonts w:ascii="Arial" w:hAnsi="Arial" w:cs="Arial"/>
                <w:color w:val="231F20"/>
                <w:szCs w:val="24"/>
                <w:lang w:val="mn-MN"/>
              </w:rPr>
              <w:t xml:space="preserve"> байна</w:t>
            </w:r>
            <w:r w:rsidR="00841AF9" w:rsidRPr="00880755">
              <w:rPr>
                <w:rFonts w:ascii="Arial" w:hAnsi="Arial" w:cs="Arial"/>
                <w:color w:val="231F20"/>
                <w:szCs w:val="24"/>
                <w:lang w:val="mn-MN"/>
              </w:rPr>
              <w:t>.</w:t>
            </w:r>
          </w:p>
          <w:p w14:paraId="3A749B74" w14:textId="77777777" w:rsidR="00841AF9" w:rsidRPr="00880755" w:rsidRDefault="00841AF9">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C.2.2 </w:t>
            </w:r>
            <w:r w:rsidR="00DA650B" w:rsidRPr="00880755">
              <w:rPr>
                <w:rFonts w:ascii="Arial" w:hAnsi="Arial" w:cs="Arial"/>
                <w:b/>
                <w:color w:val="231F20"/>
                <w:szCs w:val="24"/>
                <w:lang w:val="mn-MN"/>
              </w:rPr>
              <w:t>Тээвэр</w:t>
            </w:r>
          </w:p>
          <w:p w14:paraId="267C8FED" w14:textId="66780B02" w:rsidR="00E00684" w:rsidRPr="00880755" w:rsidRDefault="00DA650B">
            <w:pPr>
              <w:spacing w:line="276" w:lineRule="auto"/>
              <w:jc w:val="both"/>
              <w:rPr>
                <w:rFonts w:ascii="Arial" w:hAnsi="Arial" w:cs="Arial"/>
                <w:color w:val="231F20"/>
                <w:szCs w:val="24"/>
                <w:lang w:val="mn-MN"/>
              </w:rPr>
            </w:pPr>
            <w:r w:rsidRPr="00880755">
              <w:rPr>
                <w:rFonts w:ascii="Arial" w:hAnsi="Arial" w:cs="Arial"/>
                <w:color w:val="231F20"/>
                <w:szCs w:val="24"/>
                <w:lang w:val="mn-MN"/>
              </w:rPr>
              <w:t>Тээвр</w:t>
            </w:r>
            <w:r w:rsidR="00CB1521" w:rsidRPr="00880755">
              <w:rPr>
                <w:rFonts w:ascii="Arial" w:hAnsi="Arial" w:cs="Arial"/>
                <w:color w:val="231F20"/>
                <w:szCs w:val="24"/>
                <w:lang w:val="mn-MN"/>
              </w:rPr>
              <w:t xml:space="preserve">ийн хувьд бусад бүх хүчин зүйлийн нэгэн адил үйл ажиллагааны хүчин зүйлийг ихэвчлэн зорчигч тээвэр болон </w:t>
            </w:r>
            <w:r w:rsidR="00945B9F" w:rsidRPr="00880755">
              <w:rPr>
                <w:rFonts w:ascii="Arial" w:hAnsi="Arial" w:cs="Arial"/>
                <w:color w:val="231F20"/>
                <w:szCs w:val="24"/>
                <w:lang w:val="mn-MN"/>
              </w:rPr>
              <w:t xml:space="preserve">бараа бүтээгдэхүүний </w:t>
            </w:r>
            <w:r w:rsidR="00CB1521" w:rsidRPr="00880755">
              <w:rPr>
                <w:rFonts w:ascii="Arial" w:hAnsi="Arial" w:cs="Arial"/>
                <w:color w:val="231F20"/>
                <w:szCs w:val="24"/>
                <w:lang w:val="mn-MN"/>
              </w:rPr>
              <w:t>тээврийг тусад нь тооцо</w:t>
            </w:r>
            <w:r w:rsidR="0072363D" w:rsidRPr="00880755">
              <w:rPr>
                <w:rFonts w:ascii="Arial" w:hAnsi="Arial" w:cs="Arial"/>
                <w:color w:val="231F20"/>
                <w:szCs w:val="24"/>
                <w:lang w:val="mn-MN"/>
              </w:rPr>
              <w:t>ол</w:t>
            </w:r>
            <w:r w:rsidR="00CB1521" w:rsidRPr="00880755">
              <w:rPr>
                <w:rFonts w:ascii="Arial" w:hAnsi="Arial" w:cs="Arial"/>
                <w:color w:val="231F20"/>
                <w:szCs w:val="24"/>
                <w:lang w:val="mn-MN"/>
              </w:rPr>
              <w:t xml:space="preserve">ж, </w:t>
            </w:r>
            <w:r w:rsidRPr="00880755">
              <w:rPr>
                <w:rFonts w:ascii="Arial" w:hAnsi="Arial" w:cs="Arial"/>
                <w:color w:val="231F20"/>
                <w:szCs w:val="24"/>
                <w:lang w:val="mn-MN"/>
              </w:rPr>
              <w:t>тээвр</w:t>
            </w:r>
            <w:r w:rsidR="00CB1521" w:rsidRPr="00880755">
              <w:rPr>
                <w:rFonts w:ascii="Arial" w:hAnsi="Arial" w:cs="Arial"/>
                <w:color w:val="231F20"/>
                <w:szCs w:val="24"/>
                <w:lang w:val="mn-MN"/>
              </w:rPr>
              <w:t xml:space="preserve">ийн нийт дүнг гаргахын тулд </w:t>
            </w:r>
            <w:r w:rsidR="0072363D" w:rsidRPr="00880755">
              <w:rPr>
                <w:rFonts w:ascii="Arial" w:hAnsi="Arial" w:cs="Arial"/>
                <w:color w:val="231F20"/>
                <w:szCs w:val="24"/>
                <w:lang w:val="mn-MN"/>
              </w:rPr>
              <w:t xml:space="preserve">дараа нь </w:t>
            </w:r>
            <w:r w:rsidR="00CB1521" w:rsidRPr="00880755">
              <w:rPr>
                <w:rFonts w:ascii="Arial" w:hAnsi="Arial" w:cs="Arial"/>
                <w:color w:val="231F20"/>
                <w:szCs w:val="24"/>
                <w:lang w:val="mn-MN"/>
              </w:rPr>
              <w:t xml:space="preserve">нэгтгэдэг. </w:t>
            </w:r>
            <w:r w:rsidR="00E00684" w:rsidRPr="00880755">
              <w:rPr>
                <w:rFonts w:ascii="Arial" w:hAnsi="Arial" w:cs="Arial"/>
                <w:color w:val="231F20"/>
                <w:szCs w:val="24"/>
                <w:lang w:val="mn-MN"/>
              </w:rPr>
              <w:t>Зорчигчдын хувьд</w:t>
            </w:r>
            <w:r w:rsidR="00410E39" w:rsidRPr="00880755">
              <w:rPr>
                <w:rFonts w:ascii="Arial" w:hAnsi="Arial" w:cs="Arial"/>
                <w:color w:val="231F20"/>
                <w:szCs w:val="24"/>
                <w:lang w:val="mn-MN"/>
              </w:rPr>
              <w:t xml:space="preserve"> агаарын тээврийг оруулаад </w:t>
            </w:r>
            <w:r w:rsidR="00E00684" w:rsidRPr="00880755">
              <w:rPr>
                <w:rFonts w:ascii="Arial" w:hAnsi="Arial" w:cs="Arial"/>
                <w:color w:val="231F20"/>
                <w:szCs w:val="24"/>
                <w:lang w:val="mn-MN"/>
              </w:rPr>
              <w:t>зорчигч тээв</w:t>
            </w:r>
            <w:r w:rsidR="00A95459" w:rsidRPr="00880755">
              <w:rPr>
                <w:rFonts w:ascii="Arial" w:hAnsi="Arial" w:cs="Arial"/>
                <w:color w:val="231F20"/>
                <w:szCs w:val="24"/>
                <w:lang w:val="mn-MN"/>
              </w:rPr>
              <w:t>эрлэлтийн</w:t>
            </w:r>
            <w:r w:rsidR="00E00684" w:rsidRPr="00880755">
              <w:rPr>
                <w:rFonts w:ascii="Arial" w:hAnsi="Arial" w:cs="Arial"/>
                <w:color w:val="231F20"/>
                <w:szCs w:val="24"/>
                <w:lang w:val="mn-MN"/>
              </w:rPr>
              <w:t xml:space="preserve"> хөдөлгөөн</w:t>
            </w:r>
            <w:r w:rsidR="00410E39" w:rsidRPr="00880755">
              <w:rPr>
                <w:rFonts w:ascii="Arial" w:hAnsi="Arial" w:cs="Arial"/>
                <w:color w:val="231F20"/>
                <w:szCs w:val="24"/>
                <w:lang w:val="mn-MN"/>
              </w:rPr>
              <w:t>ий</w:t>
            </w:r>
            <w:r w:rsidR="00E00684" w:rsidRPr="00880755">
              <w:rPr>
                <w:rFonts w:ascii="Arial" w:hAnsi="Arial" w:cs="Arial"/>
                <w:color w:val="231F20"/>
                <w:szCs w:val="24"/>
                <w:lang w:val="mn-MN"/>
              </w:rPr>
              <w:t xml:space="preserve"> өөрчлөлт</w:t>
            </w:r>
            <w:r w:rsidR="00410E39" w:rsidRPr="00880755">
              <w:rPr>
                <w:rFonts w:ascii="Arial" w:hAnsi="Arial" w:cs="Arial"/>
                <w:color w:val="231F20"/>
                <w:szCs w:val="24"/>
                <w:lang w:val="mn-MN"/>
              </w:rPr>
              <w:t>,</w:t>
            </w:r>
            <w:r w:rsidR="00E00684" w:rsidRPr="00880755">
              <w:rPr>
                <w:rFonts w:ascii="Arial" w:hAnsi="Arial" w:cs="Arial"/>
                <w:color w:val="231F20"/>
                <w:szCs w:val="24"/>
                <w:lang w:val="mn-MN"/>
              </w:rPr>
              <w:t xml:space="preserve"> </w:t>
            </w:r>
            <w:r w:rsidR="00E22636" w:rsidRPr="00880755">
              <w:rPr>
                <w:rFonts w:ascii="Arial" w:hAnsi="Arial" w:cs="Arial"/>
                <w:color w:val="231F20"/>
                <w:szCs w:val="24"/>
                <w:lang w:val="mn-MN"/>
              </w:rPr>
              <w:t xml:space="preserve">бараа бүтээглэхүүний </w:t>
            </w:r>
            <w:r w:rsidR="00E00684" w:rsidRPr="00880755">
              <w:rPr>
                <w:rFonts w:ascii="Arial" w:hAnsi="Arial" w:cs="Arial"/>
                <w:color w:val="231F20"/>
                <w:szCs w:val="24"/>
                <w:lang w:val="mn-MN"/>
              </w:rPr>
              <w:t xml:space="preserve">хувьд </w:t>
            </w:r>
            <w:r w:rsidR="00E22636" w:rsidRPr="00880755">
              <w:rPr>
                <w:rFonts w:ascii="Arial" w:hAnsi="Arial" w:cs="Arial"/>
                <w:color w:val="231F20"/>
                <w:szCs w:val="24"/>
                <w:lang w:val="mn-MN"/>
              </w:rPr>
              <w:t xml:space="preserve">бараа бүтээгдэхүүний </w:t>
            </w:r>
            <w:r w:rsidR="00E00684" w:rsidRPr="00880755">
              <w:rPr>
                <w:rFonts w:ascii="Arial" w:hAnsi="Arial" w:cs="Arial"/>
                <w:color w:val="231F20"/>
                <w:szCs w:val="24"/>
                <w:lang w:val="mn-MN"/>
              </w:rPr>
              <w:t>тээв</w:t>
            </w:r>
            <w:r w:rsidR="00A95459" w:rsidRPr="00880755">
              <w:rPr>
                <w:rFonts w:ascii="Arial" w:hAnsi="Arial" w:cs="Arial"/>
                <w:color w:val="231F20"/>
                <w:szCs w:val="24"/>
                <w:lang w:val="mn-MN"/>
              </w:rPr>
              <w:t>эрлэлтийн</w:t>
            </w:r>
            <w:r w:rsidR="00E00684" w:rsidRPr="00880755">
              <w:rPr>
                <w:rFonts w:ascii="Arial" w:hAnsi="Arial" w:cs="Arial"/>
                <w:color w:val="231F20"/>
                <w:szCs w:val="24"/>
                <w:lang w:val="mn-MN"/>
              </w:rPr>
              <w:t xml:space="preserve"> өөрчлөлтөөр </w:t>
            </w:r>
            <w:r w:rsidR="00410E39" w:rsidRPr="00880755">
              <w:rPr>
                <w:rFonts w:ascii="Arial" w:hAnsi="Arial" w:cs="Arial"/>
                <w:color w:val="231F20"/>
                <w:szCs w:val="24"/>
                <w:lang w:val="mn-MN"/>
              </w:rPr>
              <w:t xml:space="preserve">энэ хүчин зүйлийг </w:t>
            </w:r>
            <w:r w:rsidR="00E00684" w:rsidRPr="00880755">
              <w:rPr>
                <w:rFonts w:ascii="Arial" w:hAnsi="Arial" w:cs="Arial"/>
                <w:color w:val="231F20"/>
                <w:szCs w:val="24"/>
                <w:lang w:val="mn-MN"/>
              </w:rPr>
              <w:t>хэмжинэ.</w:t>
            </w:r>
          </w:p>
          <w:p w14:paraId="13AA4853" w14:textId="3178FD76" w:rsidR="00841AF9" w:rsidRPr="00880755" w:rsidRDefault="00E92B19">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Зорчигч тээврийн хувьд үйл ажиллагааны </w:t>
            </w:r>
            <w:r w:rsidR="00C923E5" w:rsidRPr="00880755">
              <w:rPr>
                <w:rFonts w:ascii="Arial" w:hAnsi="Arial" w:cs="Arial"/>
                <w:color w:val="231F20"/>
                <w:szCs w:val="24"/>
                <w:lang w:val="mn-MN"/>
              </w:rPr>
              <w:t xml:space="preserve">хүчин зүйлийг </w:t>
            </w:r>
            <w:r w:rsidRPr="00880755">
              <w:rPr>
                <w:rFonts w:ascii="Arial" w:hAnsi="Arial" w:cs="Arial"/>
                <w:color w:val="231F20"/>
                <w:szCs w:val="24"/>
                <w:lang w:val="mn-MN"/>
              </w:rPr>
              <w:t>(C.3)-р томьёо</w:t>
            </w:r>
            <w:r w:rsidR="00410E39" w:rsidRPr="00880755">
              <w:rPr>
                <w:rFonts w:ascii="Arial" w:hAnsi="Arial" w:cs="Arial"/>
                <w:color w:val="231F20"/>
                <w:szCs w:val="24"/>
                <w:lang w:val="mn-MN"/>
              </w:rPr>
              <w:t>гоо</w:t>
            </w:r>
            <w:r w:rsidRPr="00880755">
              <w:rPr>
                <w:rFonts w:ascii="Arial" w:hAnsi="Arial" w:cs="Arial"/>
                <w:color w:val="231F20"/>
                <w:szCs w:val="24"/>
                <w:lang w:val="mn-MN"/>
              </w:rPr>
              <w:t>р тооцно:</w:t>
            </w:r>
          </w:p>
          <w:p w14:paraId="06A547BC" w14:textId="77777777" w:rsidR="00841AF9"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a.pkm.t.t-1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ind.t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pkb.t-1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pkm.t-1</m:t>
                  </m:r>
                </m:sub>
              </m:sSub>
            </m:oMath>
            <w:r w:rsidR="00841AF9" w:rsidRPr="00880755">
              <w:rPr>
                <w:rFonts w:ascii="Arial" w:eastAsiaTheme="minorEastAsia" w:hAnsi="Arial" w:cs="Arial"/>
                <w:color w:val="231F20"/>
                <w:szCs w:val="24"/>
                <w:lang w:val="mn-MN"/>
              </w:rPr>
              <w:t xml:space="preserve"> (C.1)</w:t>
            </w:r>
          </w:p>
          <w:p w14:paraId="0DBDB7E3" w14:textId="27980A20" w:rsidR="00841AF9" w:rsidRPr="00880755" w:rsidRDefault="00E771CA">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410E39" w:rsidRPr="00880755">
              <w:rPr>
                <w:rFonts w:ascii="Arial" w:eastAsiaTheme="minorEastAsia" w:hAnsi="Arial" w:cs="Arial"/>
                <w:color w:val="231F20"/>
                <w:szCs w:val="24"/>
                <w:lang w:val="mn-MN"/>
              </w:rPr>
              <w:t>:</w:t>
            </w:r>
          </w:p>
          <w:p w14:paraId="424448F8" w14:textId="09A06EB6" w:rsidR="00DF60B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a.pkm.t.t-1</m:t>
                  </m:r>
                </m:sub>
              </m:sSub>
            </m:oMath>
            <w:r w:rsidR="00410E39" w:rsidRPr="00880755">
              <w:rPr>
                <w:rFonts w:ascii="Arial" w:eastAsiaTheme="minorEastAsia" w:hAnsi="Arial" w:cs="Arial"/>
                <w:color w:val="231F20"/>
                <w:szCs w:val="24"/>
                <w:lang w:val="mn-MN"/>
              </w:rPr>
              <w:t xml:space="preserve"> -</w:t>
            </w:r>
            <w:r w:rsidR="00DF60BA" w:rsidRPr="00880755">
              <w:rPr>
                <w:rFonts w:ascii="Arial" w:hAnsi="Arial" w:cs="Arial"/>
                <w:color w:val="231F20"/>
                <w:szCs w:val="24"/>
                <w:lang w:val="mn-MN"/>
              </w:rPr>
              <w:t xml:space="preserve"> </w:t>
            </w:r>
            <w:r w:rsidR="00AC4513" w:rsidRPr="00880755">
              <w:rPr>
                <w:rFonts w:ascii="Arial" w:hAnsi="Arial" w:cs="Arial"/>
                <w:i/>
                <w:color w:val="231F20"/>
                <w:szCs w:val="24"/>
                <w:lang w:val="mn-MN"/>
              </w:rPr>
              <w:t>t–1</w:t>
            </w:r>
            <w:r w:rsidR="00AC4513" w:rsidRPr="00880755">
              <w:rPr>
                <w:rFonts w:ascii="Arial" w:hAnsi="Arial" w:cs="Arial"/>
                <w:color w:val="231F20"/>
                <w:szCs w:val="24"/>
                <w:lang w:val="mn-MN"/>
              </w:rPr>
              <w:t xml:space="preserve"> болон </w:t>
            </w:r>
            <w:r w:rsidR="00AC4513" w:rsidRPr="00880755">
              <w:rPr>
                <w:rFonts w:ascii="Arial" w:hAnsi="Arial" w:cs="Arial"/>
                <w:i/>
                <w:color w:val="231F20"/>
                <w:szCs w:val="24"/>
                <w:lang w:val="mn-MN"/>
              </w:rPr>
              <w:t>t</w:t>
            </w:r>
            <w:r w:rsidR="00AC4513" w:rsidRPr="00880755">
              <w:rPr>
                <w:rFonts w:ascii="Arial" w:hAnsi="Arial" w:cs="Arial"/>
                <w:color w:val="231F20"/>
                <w:szCs w:val="24"/>
                <w:lang w:val="mn-MN"/>
              </w:rPr>
              <w:t xml:space="preserve"> </w:t>
            </w:r>
            <w:r w:rsidR="00410E39" w:rsidRPr="00880755">
              <w:rPr>
                <w:rFonts w:ascii="Arial" w:hAnsi="Arial" w:cs="Arial"/>
                <w:color w:val="231F20"/>
                <w:szCs w:val="24"/>
                <w:lang w:val="mn-MN"/>
              </w:rPr>
              <w:t xml:space="preserve">хугацаа </w:t>
            </w:r>
            <w:r w:rsidR="00AC4513" w:rsidRPr="00880755">
              <w:rPr>
                <w:rFonts w:ascii="Arial" w:hAnsi="Arial" w:cs="Arial"/>
                <w:color w:val="231F20"/>
                <w:szCs w:val="24"/>
                <w:lang w:val="mn-MN"/>
              </w:rPr>
              <w:t>хооронд</w:t>
            </w:r>
            <w:r w:rsidR="00410E39" w:rsidRPr="00880755">
              <w:rPr>
                <w:rFonts w:ascii="Arial" w:hAnsi="Arial" w:cs="Arial"/>
                <w:color w:val="231F20"/>
                <w:szCs w:val="24"/>
                <w:lang w:val="mn-MN"/>
              </w:rPr>
              <w:t>ын</w:t>
            </w:r>
            <w:r w:rsidR="00AC4513" w:rsidRPr="00880755">
              <w:rPr>
                <w:rFonts w:ascii="Arial" w:hAnsi="Arial" w:cs="Arial"/>
                <w:color w:val="231F20"/>
                <w:szCs w:val="24"/>
                <w:lang w:val="mn-MN"/>
              </w:rPr>
              <w:t xml:space="preserve"> зорчигч тээв</w:t>
            </w:r>
            <w:r w:rsidR="00A95459" w:rsidRPr="00880755">
              <w:rPr>
                <w:rFonts w:ascii="Arial" w:hAnsi="Arial" w:cs="Arial"/>
                <w:color w:val="231F20"/>
                <w:szCs w:val="24"/>
                <w:lang w:val="mn-MN"/>
              </w:rPr>
              <w:t>эрлэлтийн</w:t>
            </w:r>
            <w:r w:rsidR="00AC4513" w:rsidRPr="00880755">
              <w:rPr>
                <w:rFonts w:ascii="Arial" w:hAnsi="Arial" w:cs="Arial"/>
                <w:color w:val="231F20"/>
                <w:szCs w:val="24"/>
                <w:lang w:val="mn-MN"/>
              </w:rPr>
              <w:t xml:space="preserve"> үйл ажиллагааны хүчин зүйл</w:t>
            </w:r>
            <w:r w:rsidR="00DF60BA" w:rsidRPr="00880755">
              <w:rPr>
                <w:rFonts w:ascii="Arial" w:hAnsi="Arial" w:cs="Arial"/>
                <w:color w:val="231F20"/>
                <w:szCs w:val="24"/>
                <w:lang w:val="mn-MN"/>
              </w:rPr>
              <w:t>;</w:t>
            </w:r>
          </w:p>
          <w:p w14:paraId="50B03333" w14:textId="443D5754" w:rsidR="00DF60B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m:t>
                  </m:r>
                </m:sub>
              </m:sSub>
            </m:oMath>
            <w:r w:rsidR="00DF60BA" w:rsidRPr="00880755">
              <w:rPr>
                <w:rFonts w:ascii="Arial" w:eastAsiaTheme="minorEastAsia" w:hAnsi="Arial" w:cs="Arial"/>
                <w:color w:val="231F20"/>
                <w:szCs w:val="24"/>
                <w:lang w:val="mn-MN"/>
              </w:rPr>
              <w:t xml:space="preserve"> </w:t>
            </w:r>
            <w:r w:rsidR="00410E39" w:rsidRPr="00880755">
              <w:rPr>
                <w:rFonts w:ascii="Arial" w:eastAsiaTheme="minorEastAsia" w:hAnsi="Arial" w:cs="Arial"/>
                <w:color w:val="231F20"/>
                <w:szCs w:val="24"/>
                <w:lang w:val="mn-MN"/>
              </w:rPr>
              <w:t xml:space="preserve">- </w:t>
            </w:r>
            <w:r w:rsidR="00EB0FEE" w:rsidRPr="00880755">
              <w:rPr>
                <w:rFonts w:ascii="Arial" w:hAnsi="Arial" w:cs="Arial"/>
                <w:color w:val="231F20"/>
                <w:szCs w:val="24"/>
                <w:lang w:val="mn-MN"/>
              </w:rPr>
              <w:t xml:space="preserve">бүх </w:t>
            </w:r>
            <w:r w:rsidR="00A53834" w:rsidRPr="00880755">
              <w:rPr>
                <w:rFonts w:ascii="Arial" w:hAnsi="Arial" w:cs="Arial"/>
                <w:color w:val="231F20"/>
                <w:szCs w:val="24"/>
                <w:lang w:val="mn-MN"/>
              </w:rPr>
              <w:t>төрлийн</w:t>
            </w:r>
            <w:r w:rsidR="00C923E5" w:rsidRPr="00880755">
              <w:rPr>
                <w:rFonts w:ascii="Arial" w:hAnsi="Arial" w:cs="Arial"/>
                <w:color w:val="231F20"/>
                <w:szCs w:val="24"/>
                <w:lang w:val="mn-MN"/>
              </w:rPr>
              <w:t>н</w:t>
            </w:r>
            <w:r w:rsidR="004255A2" w:rsidRPr="00880755">
              <w:rPr>
                <w:rFonts w:ascii="Arial" w:hAnsi="Arial" w:cs="Arial"/>
                <w:color w:val="231F20"/>
                <w:szCs w:val="24"/>
                <w:lang w:val="mn-MN"/>
              </w:rPr>
              <w:t xml:space="preserve"> тээврийн хувьд</w:t>
            </w:r>
            <w:r w:rsidR="00C923E5" w:rsidRPr="00880755">
              <w:rPr>
                <w:rFonts w:ascii="Arial" w:hAnsi="Arial" w:cs="Arial"/>
                <w:color w:val="231F20"/>
                <w:szCs w:val="24"/>
                <w:lang w:val="mn-MN"/>
              </w:rPr>
              <w:t xml:space="preserve"> </w:t>
            </w:r>
            <w:r w:rsidR="000301C6" w:rsidRPr="00880755">
              <w:rPr>
                <w:rFonts w:ascii="Arial" w:hAnsi="Arial" w:cs="Arial"/>
                <w:color w:val="231F20"/>
                <w:szCs w:val="24"/>
                <w:lang w:val="mn-MN"/>
              </w:rPr>
              <w:t xml:space="preserve">нийт </w:t>
            </w:r>
            <w:r w:rsidR="00A95459" w:rsidRPr="00880755">
              <w:rPr>
                <w:rFonts w:ascii="Arial" w:hAnsi="Arial" w:cs="Arial"/>
                <w:color w:val="231F20"/>
                <w:szCs w:val="24"/>
                <w:lang w:val="mn-MN"/>
              </w:rPr>
              <w:t>зорчигч тээвэрлэлтийн</w:t>
            </w:r>
            <w:r w:rsidR="00EB0FEE" w:rsidRPr="00880755">
              <w:rPr>
                <w:rFonts w:ascii="Arial" w:hAnsi="Arial" w:cs="Arial"/>
                <w:color w:val="231F20"/>
                <w:szCs w:val="24"/>
                <w:lang w:val="mn-MN"/>
              </w:rPr>
              <w:t xml:space="preserve"> заалт</w:t>
            </w:r>
            <w:r w:rsidR="00A53834" w:rsidRPr="00880755">
              <w:rPr>
                <w:rFonts w:ascii="Arial" w:hAnsi="Arial" w:cs="Arial"/>
                <w:color w:val="231F20"/>
                <w:szCs w:val="24"/>
                <w:lang w:val="mn-MN"/>
              </w:rPr>
              <w:t xml:space="preserve">, </w:t>
            </w:r>
            <w:r w:rsidR="00A53834" w:rsidRPr="00880755">
              <w:rPr>
                <w:rFonts w:ascii="Arial" w:hAnsi="Arial" w:cs="Arial"/>
                <w:color w:val="231F20"/>
                <w:szCs w:val="24"/>
                <w:lang w:val="mn-MN"/>
              </w:rPr>
              <w:lastRenderedPageBreak/>
              <w:t>зорчигч-км (х.км) нэгжээр илэрхийлнэ</w:t>
            </w:r>
            <w:r w:rsidR="00EB0FEE" w:rsidRPr="00880755">
              <w:rPr>
                <w:rFonts w:ascii="Arial" w:hAnsi="Arial" w:cs="Arial"/>
                <w:color w:val="231F20"/>
                <w:szCs w:val="24"/>
                <w:lang w:val="mn-MN"/>
              </w:rPr>
              <w:t>;</w:t>
            </w:r>
          </w:p>
          <w:p w14:paraId="12A914F4" w14:textId="34E8CF61" w:rsidR="00DF60BA" w:rsidRPr="00880755" w:rsidRDefault="00DF60B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 </w:t>
            </w:r>
            <w:r w:rsidR="00A53834" w:rsidRPr="00880755">
              <w:rPr>
                <w:rFonts w:ascii="Arial" w:hAnsi="Arial" w:cs="Arial"/>
                <w:color w:val="231F20"/>
                <w:szCs w:val="24"/>
                <w:lang w:val="mn-MN"/>
              </w:rPr>
              <w:t xml:space="preserve">- </w:t>
            </w:r>
            <w:r w:rsidR="001D6F39" w:rsidRPr="00880755">
              <w:rPr>
                <w:rFonts w:ascii="Arial" w:hAnsi="Arial" w:cs="Arial"/>
                <w:color w:val="231F20"/>
                <w:szCs w:val="24"/>
                <w:lang w:val="mn-MN"/>
              </w:rPr>
              <w:t>тооцо</w:t>
            </w:r>
            <w:r w:rsidR="00101625" w:rsidRPr="00880755">
              <w:rPr>
                <w:rFonts w:ascii="Arial" w:hAnsi="Arial" w:cs="Arial"/>
                <w:color w:val="231F20"/>
                <w:szCs w:val="24"/>
                <w:lang w:val="mn-MN"/>
              </w:rPr>
              <w:t>оны</w:t>
            </w:r>
            <w:r w:rsidR="001D6F39"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7B959DEB" w14:textId="004C1759" w:rsidR="00DF60BA" w:rsidRPr="00880755" w:rsidRDefault="00DF60B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t-1 </w:t>
            </w:r>
            <w:r w:rsidR="00A53834" w:rsidRPr="00880755">
              <w:rPr>
                <w:rFonts w:ascii="Arial" w:hAnsi="Arial" w:cs="Arial"/>
                <w:color w:val="231F20"/>
                <w:szCs w:val="24"/>
                <w:lang w:val="mn-MN"/>
              </w:rPr>
              <w:t xml:space="preserve">- </w:t>
            </w:r>
            <w:r w:rsidR="00330223" w:rsidRPr="00880755">
              <w:rPr>
                <w:rFonts w:ascii="Arial" w:hAnsi="Arial" w:cs="Arial"/>
                <w:color w:val="231F20"/>
                <w:szCs w:val="24"/>
                <w:lang w:val="mn-MN"/>
              </w:rPr>
              <w:t>тооцоо</w:t>
            </w:r>
            <w:r w:rsidR="00101625" w:rsidRPr="00880755">
              <w:rPr>
                <w:rFonts w:ascii="Arial" w:hAnsi="Arial" w:cs="Arial"/>
                <w:color w:val="231F20"/>
                <w:szCs w:val="24"/>
                <w:lang w:val="mn-MN"/>
              </w:rPr>
              <w:t xml:space="preserve">ны </w:t>
            </w:r>
            <w:r w:rsidR="00330223" w:rsidRPr="00880755">
              <w:rPr>
                <w:rFonts w:ascii="Arial" w:hAnsi="Arial" w:cs="Arial"/>
                <w:color w:val="231F20"/>
                <w:szCs w:val="24"/>
                <w:lang w:val="mn-MN"/>
              </w:rPr>
              <w:t>жил</w:t>
            </w:r>
            <w:r w:rsidR="00A53834" w:rsidRPr="00880755">
              <w:rPr>
                <w:rFonts w:ascii="Arial" w:hAnsi="Arial" w:cs="Arial"/>
                <w:color w:val="231F20"/>
                <w:szCs w:val="24"/>
                <w:lang w:val="mn-MN"/>
              </w:rPr>
              <w:t>ийн</w:t>
            </w:r>
            <w:r w:rsidR="00330223" w:rsidRPr="00880755">
              <w:rPr>
                <w:rFonts w:ascii="Arial" w:hAnsi="Arial" w:cs="Arial"/>
                <w:color w:val="231F20"/>
                <w:szCs w:val="24"/>
                <w:lang w:val="mn-MN"/>
              </w:rPr>
              <w:t xml:space="preserve"> өмнөх жил</w:t>
            </w:r>
            <w:r w:rsidRPr="00880755">
              <w:rPr>
                <w:rFonts w:ascii="Arial" w:hAnsi="Arial" w:cs="Arial"/>
                <w:color w:val="231F20"/>
                <w:szCs w:val="24"/>
                <w:lang w:val="mn-MN"/>
              </w:rPr>
              <w:t>;</w:t>
            </w:r>
          </w:p>
          <w:p w14:paraId="35D832F0" w14:textId="1444832E" w:rsidR="005B784B" w:rsidRPr="00880755" w:rsidRDefault="00880755">
            <w:pPr>
              <w:spacing w:line="276" w:lineRule="auto"/>
              <w:jc w:val="both"/>
              <w:rPr>
                <w:rFonts w:ascii="Arial" w:hAnsi="Arial" w:cs="Arial"/>
                <w:color w:val="231F20"/>
                <w:spacing w:val="-3"/>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oMath>
            <w:r w:rsidR="005B784B" w:rsidRPr="00880755">
              <w:rPr>
                <w:rFonts w:ascii="Arial" w:eastAsiaTheme="minorEastAsia" w:hAnsi="Arial" w:cs="Arial"/>
                <w:color w:val="231F20"/>
                <w:szCs w:val="24"/>
                <w:lang w:val="mn-MN"/>
              </w:rPr>
              <w:t xml:space="preserve"> </w:t>
            </w:r>
            <w:r w:rsidR="00A53834" w:rsidRPr="00880755">
              <w:rPr>
                <w:rFonts w:ascii="Arial" w:eastAsiaTheme="minorEastAsia" w:hAnsi="Arial" w:cs="Arial"/>
                <w:color w:val="231F20"/>
                <w:szCs w:val="24"/>
                <w:lang w:val="mn-MN"/>
              </w:rPr>
              <w:t xml:space="preserve">- </w:t>
            </w:r>
            <w:r w:rsidR="00E850A6" w:rsidRPr="00880755">
              <w:rPr>
                <w:rFonts w:ascii="Arial" w:hAnsi="Arial" w:cs="Arial"/>
                <w:color w:val="231F20"/>
                <w:spacing w:val="-3"/>
                <w:szCs w:val="24"/>
                <w:lang w:val="mn-MN"/>
              </w:rPr>
              <w:t>зорчигч-</w:t>
            </w:r>
            <w:r w:rsidR="005B784B" w:rsidRPr="00880755">
              <w:rPr>
                <w:rFonts w:ascii="Arial" w:hAnsi="Arial" w:cs="Arial"/>
                <w:color w:val="231F20"/>
                <w:spacing w:val="-3"/>
                <w:szCs w:val="24"/>
                <w:lang w:val="mn-MN"/>
              </w:rPr>
              <w:t xml:space="preserve">км тутамд </w:t>
            </w:r>
            <w:r w:rsidR="004255A2" w:rsidRPr="00880755">
              <w:rPr>
                <w:rFonts w:ascii="Arial" w:hAnsi="Arial" w:cs="Arial"/>
                <w:color w:val="231F20"/>
                <w:spacing w:val="-3"/>
                <w:szCs w:val="24"/>
                <w:lang w:val="mn-MN"/>
              </w:rPr>
              <w:t xml:space="preserve">ноогдох </w:t>
            </w:r>
            <w:r w:rsidR="005B784B" w:rsidRPr="00880755">
              <w:rPr>
                <w:rFonts w:ascii="Arial" w:hAnsi="Arial" w:cs="Arial"/>
                <w:color w:val="231F20"/>
                <w:spacing w:val="-3"/>
                <w:szCs w:val="24"/>
                <w:lang w:val="mn-MN"/>
              </w:rPr>
              <w:t>зорчигч тээврийн эрчим хүчний зарцуулалт</w:t>
            </w:r>
            <w:r w:rsidR="004255A2" w:rsidRPr="00880755">
              <w:rPr>
                <w:rFonts w:ascii="Arial" w:hAnsi="Arial" w:cs="Arial"/>
                <w:color w:val="231F20"/>
                <w:spacing w:val="-3"/>
                <w:szCs w:val="24"/>
                <w:lang w:val="mn-MN"/>
              </w:rPr>
              <w:t>,</w:t>
            </w:r>
            <w:r w:rsidR="005B784B" w:rsidRPr="00880755">
              <w:rPr>
                <w:rFonts w:ascii="Arial" w:hAnsi="Arial" w:cs="Arial"/>
                <w:color w:val="231F20"/>
                <w:spacing w:val="-3"/>
                <w:szCs w:val="24"/>
                <w:lang w:val="mn-MN"/>
              </w:rPr>
              <w:t xml:space="preserve"> (C.4)-р томьёог харна уу:</w:t>
            </w:r>
          </w:p>
          <w:p w14:paraId="4226F0B0" w14:textId="77777777" w:rsidR="00DF60BA"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pkm,t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pkm,t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pkm,t</m:t>
                      </m:r>
                    </m:sub>
                  </m:sSub>
                </m:den>
              </m:f>
            </m:oMath>
            <w:r w:rsidR="00DF60BA" w:rsidRPr="00880755">
              <w:rPr>
                <w:rFonts w:ascii="Arial" w:eastAsiaTheme="minorEastAsia" w:hAnsi="Arial" w:cs="Arial"/>
                <w:color w:val="231F20"/>
                <w:szCs w:val="24"/>
                <w:lang w:val="mn-MN"/>
              </w:rPr>
              <w:t xml:space="preserve">     (C.4)</w:t>
            </w:r>
          </w:p>
          <w:p w14:paraId="6AEC5F0F" w14:textId="02285F0B" w:rsidR="00841AF9" w:rsidRPr="00880755" w:rsidRDefault="00DF60BA">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4255A2" w:rsidRPr="00880755">
              <w:rPr>
                <w:rFonts w:ascii="Arial" w:eastAsiaTheme="minorEastAsia" w:hAnsi="Arial" w:cs="Arial"/>
                <w:color w:val="231F20"/>
                <w:szCs w:val="24"/>
                <w:lang w:val="mn-MN"/>
              </w:rPr>
              <w:t>:</w:t>
            </w:r>
            <w:r w:rsidRPr="00880755">
              <w:rPr>
                <w:rFonts w:ascii="Arial" w:eastAsiaTheme="minorEastAsia" w:hAnsi="Arial" w:cs="Arial"/>
                <w:color w:val="231F20"/>
                <w:szCs w:val="24"/>
                <w:lang w:val="mn-MN"/>
              </w:rPr>
              <w:t xml:space="preserve"> </w:t>
            </w: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pkm</m:t>
                  </m:r>
                </m:sub>
              </m:sSub>
            </m:oMath>
            <w:r w:rsidRPr="00880755">
              <w:rPr>
                <w:rFonts w:ascii="Arial" w:eastAsiaTheme="minorEastAsia" w:hAnsi="Arial" w:cs="Arial"/>
                <w:color w:val="231F20"/>
                <w:szCs w:val="24"/>
                <w:lang w:val="mn-MN"/>
              </w:rPr>
              <w:t xml:space="preserve"> </w:t>
            </w:r>
            <w:r w:rsidR="004255A2" w:rsidRPr="00880755">
              <w:rPr>
                <w:rFonts w:ascii="Arial" w:eastAsiaTheme="minorEastAsia" w:hAnsi="Arial" w:cs="Arial"/>
                <w:color w:val="231F20"/>
                <w:szCs w:val="24"/>
                <w:lang w:val="mn-MN"/>
              </w:rPr>
              <w:t xml:space="preserve">- </w:t>
            </w:r>
            <w:r w:rsidR="006D15AB" w:rsidRPr="00880755">
              <w:rPr>
                <w:rFonts w:ascii="Arial" w:hAnsi="Arial" w:cs="Arial"/>
                <w:color w:val="231F20"/>
                <w:szCs w:val="24"/>
                <w:lang w:val="mn-MN"/>
              </w:rPr>
              <w:t xml:space="preserve">зорчигч </w:t>
            </w:r>
            <w:r w:rsidR="00DA650B" w:rsidRPr="00880755">
              <w:rPr>
                <w:rFonts w:ascii="Arial" w:hAnsi="Arial" w:cs="Arial"/>
                <w:color w:val="231F20"/>
                <w:szCs w:val="24"/>
                <w:lang w:val="mn-MN"/>
              </w:rPr>
              <w:t>тээв</w:t>
            </w:r>
            <w:r w:rsidR="00E850A6" w:rsidRPr="00880755">
              <w:rPr>
                <w:rFonts w:ascii="Arial" w:hAnsi="Arial" w:cs="Arial"/>
                <w:color w:val="231F20"/>
                <w:szCs w:val="24"/>
                <w:lang w:val="mn-MN"/>
              </w:rPr>
              <w:t xml:space="preserve">рийн эрчим хүчний </w:t>
            </w:r>
            <w:r w:rsidR="004255A2" w:rsidRPr="00880755">
              <w:rPr>
                <w:rFonts w:ascii="Arial" w:hAnsi="Arial" w:cs="Arial"/>
                <w:color w:val="231F20"/>
                <w:szCs w:val="24"/>
                <w:lang w:val="mn-MN"/>
              </w:rPr>
              <w:t xml:space="preserve">нийт </w:t>
            </w:r>
            <w:r w:rsidR="00E850A6" w:rsidRPr="00880755">
              <w:rPr>
                <w:rFonts w:ascii="Arial" w:hAnsi="Arial" w:cs="Arial"/>
                <w:color w:val="231F20"/>
                <w:szCs w:val="24"/>
                <w:lang w:val="mn-MN"/>
              </w:rPr>
              <w:t>зарцуулалт</w:t>
            </w:r>
            <w:r w:rsidR="004255A2" w:rsidRPr="00880755">
              <w:rPr>
                <w:rFonts w:ascii="Arial" w:hAnsi="Arial" w:cs="Arial"/>
                <w:color w:val="231F20"/>
                <w:szCs w:val="24"/>
                <w:lang w:val="mn-MN"/>
              </w:rPr>
              <w:t xml:space="preserve"> байна.</w:t>
            </w:r>
          </w:p>
          <w:p w14:paraId="0907BB76" w14:textId="61D2D4D4" w:rsidR="0076701A" w:rsidRPr="00880755" w:rsidRDefault="00E22636">
            <w:pPr>
              <w:spacing w:line="276" w:lineRule="auto"/>
              <w:jc w:val="both"/>
              <w:rPr>
                <w:rFonts w:ascii="Arial" w:hAnsi="Arial" w:cs="Arial"/>
                <w:color w:val="231F20"/>
                <w:szCs w:val="24"/>
                <w:lang w:val="mn-MN"/>
              </w:rPr>
            </w:pPr>
            <w:r w:rsidRPr="00880755">
              <w:rPr>
                <w:rFonts w:ascii="Arial" w:hAnsi="Arial" w:cs="Arial"/>
                <w:color w:val="231F20"/>
                <w:szCs w:val="24"/>
                <w:lang w:val="mn-MN"/>
              </w:rPr>
              <w:t>Бараа бүтээгдэхүүн</w:t>
            </w:r>
            <w:r w:rsidR="004255A2" w:rsidRPr="00880755">
              <w:rPr>
                <w:rFonts w:ascii="Arial" w:hAnsi="Arial" w:cs="Arial"/>
                <w:color w:val="231F20"/>
                <w:szCs w:val="24"/>
                <w:lang w:val="mn-MN"/>
              </w:rPr>
              <w:t>ий</w:t>
            </w:r>
            <w:r w:rsidRPr="00880755">
              <w:rPr>
                <w:rFonts w:ascii="Arial" w:hAnsi="Arial" w:cs="Arial"/>
                <w:color w:val="231F20"/>
                <w:szCs w:val="24"/>
                <w:lang w:val="mn-MN"/>
              </w:rPr>
              <w:t xml:space="preserve"> </w:t>
            </w:r>
            <w:r w:rsidR="00DA650B" w:rsidRPr="00880755">
              <w:rPr>
                <w:rFonts w:ascii="Arial" w:hAnsi="Arial" w:cs="Arial"/>
                <w:color w:val="231F20"/>
                <w:szCs w:val="24"/>
                <w:lang w:val="mn-MN"/>
              </w:rPr>
              <w:t>тээвр</w:t>
            </w:r>
            <w:r w:rsidR="0076701A" w:rsidRPr="00880755">
              <w:rPr>
                <w:rFonts w:ascii="Arial" w:hAnsi="Arial" w:cs="Arial"/>
                <w:color w:val="231F20"/>
                <w:szCs w:val="24"/>
                <w:lang w:val="mn-MN"/>
              </w:rPr>
              <w:t>ийн үйл ажиллагааны хүчин зүйлийг (C.5)-р томьёо</w:t>
            </w:r>
            <w:r w:rsidR="004255A2" w:rsidRPr="00880755">
              <w:rPr>
                <w:rFonts w:ascii="Arial" w:hAnsi="Arial" w:cs="Arial"/>
                <w:color w:val="231F20"/>
                <w:szCs w:val="24"/>
                <w:lang w:val="mn-MN"/>
              </w:rPr>
              <w:t>гоор</w:t>
            </w:r>
            <w:r w:rsidR="0076701A" w:rsidRPr="00880755">
              <w:rPr>
                <w:rFonts w:ascii="Arial" w:hAnsi="Arial" w:cs="Arial"/>
                <w:color w:val="231F20"/>
                <w:szCs w:val="24"/>
                <w:lang w:val="mn-MN"/>
              </w:rPr>
              <w:t xml:space="preserve"> тооцоолно:</w:t>
            </w:r>
          </w:p>
          <w:p w14:paraId="08AF5ED5" w14:textId="77777777" w:rsidR="00FF55F4"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a.tkm,t,t-1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tkm.t-1</m:t>
                  </m:r>
                </m:sub>
              </m:sSub>
            </m:oMath>
            <w:r w:rsidR="00FF55F4" w:rsidRPr="00880755">
              <w:rPr>
                <w:rFonts w:ascii="Arial" w:eastAsiaTheme="minorEastAsia" w:hAnsi="Arial" w:cs="Arial"/>
                <w:color w:val="231F20"/>
                <w:szCs w:val="24"/>
                <w:lang w:val="mn-MN"/>
              </w:rPr>
              <w:t xml:space="preserve"> (C.5)</w:t>
            </w:r>
          </w:p>
          <w:p w14:paraId="4AD5D75D" w14:textId="785B6F1A" w:rsidR="00FF55F4" w:rsidRPr="00880755" w:rsidRDefault="00763F1F">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4255A2" w:rsidRPr="00880755">
              <w:rPr>
                <w:rFonts w:ascii="Arial" w:eastAsiaTheme="minorEastAsia" w:hAnsi="Arial" w:cs="Arial"/>
                <w:color w:val="231F20"/>
                <w:szCs w:val="24"/>
                <w:lang w:val="mn-MN"/>
              </w:rPr>
              <w:t>:</w:t>
            </w:r>
          </w:p>
          <w:p w14:paraId="08B3D74A" w14:textId="703BBB31" w:rsidR="00FF55F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a.tkm,t,t-1</m:t>
                  </m:r>
                </m:sub>
              </m:sSub>
            </m:oMath>
            <w:r w:rsidR="00FF55F4" w:rsidRPr="00880755">
              <w:rPr>
                <w:rFonts w:ascii="Arial" w:eastAsiaTheme="minorEastAsia" w:hAnsi="Arial" w:cs="Arial"/>
                <w:color w:val="231F20"/>
                <w:szCs w:val="24"/>
                <w:lang w:val="mn-MN"/>
              </w:rPr>
              <w:t xml:space="preserve"> </w:t>
            </w:r>
            <w:r w:rsidR="004255A2" w:rsidRPr="00880755">
              <w:rPr>
                <w:rFonts w:ascii="Arial" w:eastAsiaTheme="minorEastAsia" w:hAnsi="Arial" w:cs="Arial"/>
                <w:color w:val="231F20"/>
                <w:szCs w:val="24"/>
                <w:lang w:val="mn-MN"/>
              </w:rPr>
              <w:t xml:space="preserve">- </w:t>
            </w:r>
            <w:r w:rsidR="005C121B" w:rsidRPr="00880755">
              <w:rPr>
                <w:rFonts w:ascii="Arial" w:hAnsi="Arial" w:cs="Arial"/>
                <w:color w:val="231F20"/>
                <w:szCs w:val="24"/>
                <w:lang w:val="mn-MN"/>
              </w:rPr>
              <w:t xml:space="preserve">t–1 болон t </w:t>
            </w:r>
            <w:r w:rsidR="004255A2" w:rsidRPr="00880755">
              <w:rPr>
                <w:rFonts w:ascii="Arial" w:hAnsi="Arial" w:cs="Arial"/>
                <w:color w:val="231F20"/>
                <w:szCs w:val="24"/>
                <w:lang w:val="mn-MN"/>
              </w:rPr>
              <w:t xml:space="preserve">хугацаа </w:t>
            </w:r>
            <w:r w:rsidR="005C121B" w:rsidRPr="00880755">
              <w:rPr>
                <w:rFonts w:ascii="Arial" w:hAnsi="Arial" w:cs="Arial"/>
                <w:color w:val="231F20"/>
                <w:szCs w:val="24"/>
                <w:lang w:val="mn-MN"/>
              </w:rPr>
              <w:t>хооронд</w:t>
            </w:r>
            <w:r w:rsidR="004255A2" w:rsidRPr="00880755">
              <w:rPr>
                <w:rFonts w:ascii="Arial" w:hAnsi="Arial" w:cs="Arial"/>
                <w:color w:val="231F20"/>
                <w:szCs w:val="24"/>
                <w:lang w:val="mn-MN"/>
              </w:rPr>
              <w:t>ын</w:t>
            </w:r>
            <w:r w:rsidR="005C121B" w:rsidRPr="00880755">
              <w:rPr>
                <w:rFonts w:ascii="Arial" w:hAnsi="Arial" w:cs="Arial"/>
                <w:color w:val="231F20"/>
                <w:szCs w:val="24"/>
                <w:lang w:val="mn-MN"/>
              </w:rPr>
              <w:t xml:space="preserve"> </w:t>
            </w:r>
            <w:r w:rsidR="00E22636" w:rsidRPr="00880755">
              <w:rPr>
                <w:rFonts w:ascii="Arial" w:hAnsi="Arial" w:cs="Arial"/>
                <w:color w:val="231F20"/>
                <w:szCs w:val="24"/>
                <w:lang w:val="mn-MN"/>
              </w:rPr>
              <w:t xml:space="preserve">бараа </w:t>
            </w:r>
            <w:r w:rsidR="005C121B" w:rsidRPr="00880755">
              <w:rPr>
                <w:rFonts w:ascii="Arial" w:hAnsi="Arial" w:cs="Arial"/>
                <w:color w:val="231F20"/>
                <w:szCs w:val="24"/>
                <w:lang w:val="mn-MN"/>
              </w:rPr>
              <w:t xml:space="preserve">бүтээгдэхүүний </w:t>
            </w:r>
            <w:r w:rsidR="00CE407B" w:rsidRPr="00880755">
              <w:rPr>
                <w:rFonts w:ascii="Arial" w:hAnsi="Arial" w:cs="Arial"/>
                <w:color w:val="231F20"/>
                <w:szCs w:val="24"/>
                <w:lang w:val="mn-MN"/>
              </w:rPr>
              <w:t>тээв</w:t>
            </w:r>
            <w:r w:rsidR="00A95459" w:rsidRPr="00880755">
              <w:rPr>
                <w:rFonts w:ascii="Arial" w:hAnsi="Arial" w:cs="Arial"/>
                <w:color w:val="231F20"/>
                <w:szCs w:val="24"/>
                <w:lang w:val="mn-MN"/>
              </w:rPr>
              <w:t>эрлэлтийн</w:t>
            </w:r>
            <w:r w:rsidR="00CE407B" w:rsidRPr="00880755">
              <w:rPr>
                <w:rFonts w:ascii="Arial" w:hAnsi="Arial" w:cs="Arial"/>
                <w:color w:val="231F20"/>
                <w:szCs w:val="24"/>
                <w:lang w:val="mn-MN"/>
              </w:rPr>
              <w:t xml:space="preserve"> </w:t>
            </w:r>
            <w:r w:rsidR="005C121B" w:rsidRPr="00880755">
              <w:rPr>
                <w:rFonts w:ascii="Arial" w:hAnsi="Arial" w:cs="Arial"/>
                <w:color w:val="231F20"/>
                <w:szCs w:val="24"/>
                <w:lang w:val="mn-MN"/>
              </w:rPr>
              <w:t>үйл ажиллагааны хүчин зүйл;</w:t>
            </w:r>
          </w:p>
          <w:p w14:paraId="7656F6D0" w14:textId="09239F21" w:rsidR="00FF55F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m:t>
                  </m:r>
                </m:sub>
              </m:sSub>
            </m:oMath>
            <w:r w:rsidR="00E107E0" w:rsidRPr="00880755">
              <w:rPr>
                <w:rFonts w:ascii="Arial" w:eastAsiaTheme="minorEastAsia" w:hAnsi="Arial" w:cs="Arial"/>
                <w:color w:val="231F20"/>
                <w:szCs w:val="24"/>
                <w:lang w:val="mn-MN"/>
              </w:rPr>
              <w:t xml:space="preserve"> </w:t>
            </w:r>
            <w:r w:rsidR="00E107E0" w:rsidRPr="00880755">
              <w:rPr>
                <w:rFonts w:ascii="Arial" w:hAnsi="Arial" w:cs="Arial"/>
                <w:color w:val="231F20"/>
                <w:szCs w:val="24"/>
                <w:lang w:val="mn-MN"/>
              </w:rPr>
              <w:t xml:space="preserve">бүх төрлийн </w:t>
            </w:r>
            <w:r w:rsidR="004255A2" w:rsidRPr="00880755">
              <w:rPr>
                <w:rFonts w:ascii="Arial" w:hAnsi="Arial" w:cs="Arial"/>
                <w:color w:val="231F20"/>
                <w:szCs w:val="24"/>
                <w:lang w:val="mn-MN"/>
              </w:rPr>
              <w:t xml:space="preserve">тээврийн хувьд </w:t>
            </w:r>
            <w:r w:rsidR="00E22636" w:rsidRPr="00880755">
              <w:rPr>
                <w:rFonts w:ascii="Arial" w:hAnsi="Arial" w:cs="Arial"/>
                <w:color w:val="231F20"/>
                <w:szCs w:val="24"/>
                <w:lang w:val="mn-MN"/>
              </w:rPr>
              <w:t xml:space="preserve">бараа </w:t>
            </w:r>
            <w:r w:rsidR="00E107E0" w:rsidRPr="00880755">
              <w:rPr>
                <w:rFonts w:ascii="Arial" w:hAnsi="Arial" w:cs="Arial"/>
                <w:color w:val="231F20"/>
                <w:szCs w:val="24"/>
                <w:lang w:val="mn-MN"/>
              </w:rPr>
              <w:t xml:space="preserve">бүтээгдэхүүний нийт </w:t>
            </w:r>
            <w:r w:rsidR="00DA650B" w:rsidRPr="00880755">
              <w:rPr>
                <w:rFonts w:ascii="Arial" w:hAnsi="Arial" w:cs="Arial"/>
                <w:color w:val="231F20"/>
                <w:szCs w:val="24"/>
                <w:lang w:val="mn-MN"/>
              </w:rPr>
              <w:t>тээв</w:t>
            </w:r>
            <w:r w:rsidR="00A95459" w:rsidRPr="00880755">
              <w:rPr>
                <w:rFonts w:ascii="Arial" w:hAnsi="Arial" w:cs="Arial"/>
                <w:color w:val="231F20"/>
                <w:szCs w:val="24"/>
                <w:lang w:val="mn-MN"/>
              </w:rPr>
              <w:t>эрлэлтийн</w:t>
            </w:r>
            <w:r w:rsidR="00E107E0" w:rsidRPr="00880755">
              <w:rPr>
                <w:rFonts w:ascii="Arial" w:hAnsi="Arial" w:cs="Arial"/>
                <w:color w:val="231F20"/>
                <w:szCs w:val="24"/>
                <w:lang w:val="mn-MN"/>
              </w:rPr>
              <w:t xml:space="preserve"> заалт, тонн-км</w:t>
            </w:r>
            <w:r w:rsidR="004255A2" w:rsidRPr="00880755">
              <w:rPr>
                <w:rFonts w:ascii="Arial" w:hAnsi="Arial" w:cs="Arial"/>
                <w:color w:val="231F20"/>
                <w:szCs w:val="24"/>
                <w:lang w:val="mn-MN"/>
              </w:rPr>
              <w:t xml:space="preserve"> нэгжээр илэрхийлнэ</w:t>
            </w:r>
            <w:r w:rsidR="00FF55F4" w:rsidRPr="00880755">
              <w:rPr>
                <w:rFonts w:ascii="Arial" w:hAnsi="Arial" w:cs="Arial"/>
                <w:color w:val="231F20"/>
                <w:szCs w:val="24"/>
                <w:lang w:val="mn-MN"/>
              </w:rPr>
              <w:t>;</w:t>
            </w:r>
          </w:p>
          <w:p w14:paraId="01478DF7" w14:textId="036021D0" w:rsidR="00FF55F4" w:rsidRPr="00880755" w:rsidRDefault="00FF55F4">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 </w:t>
            </w:r>
            <w:r w:rsidR="004255A2" w:rsidRPr="00880755">
              <w:rPr>
                <w:rFonts w:ascii="Arial" w:hAnsi="Arial" w:cs="Arial"/>
                <w:color w:val="231F20"/>
                <w:szCs w:val="24"/>
                <w:lang w:val="mn-MN"/>
              </w:rPr>
              <w:t xml:space="preserve">- </w:t>
            </w:r>
            <w:r w:rsidR="003D2D75" w:rsidRPr="00880755">
              <w:rPr>
                <w:rFonts w:ascii="Arial" w:hAnsi="Arial" w:cs="Arial"/>
                <w:color w:val="231F20"/>
                <w:szCs w:val="24"/>
                <w:lang w:val="mn-MN"/>
              </w:rPr>
              <w:t>тооцоо</w:t>
            </w:r>
            <w:r w:rsidR="00CE407B" w:rsidRPr="00880755">
              <w:rPr>
                <w:rFonts w:ascii="Arial" w:hAnsi="Arial" w:cs="Arial"/>
                <w:color w:val="231F20"/>
                <w:szCs w:val="24"/>
                <w:lang w:val="mn-MN"/>
              </w:rPr>
              <w:t>ны</w:t>
            </w:r>
            <w:r w:rsidR="003D2D75"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311DEEB5" w14:textId="6A6F442A" w:rsidR="00FF55F4" w:rsidRPr="00880755" w:rsidRDefault="00FF55F4">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t-1 </w:t>
            </w:r>
            <w:r w:rsidR="004255A2" w:rsidRPr="00880755">
              <w:rPr>
                <w:rFonts w:ascii="Arial" w:hAnsi="Arial" w:cs="Arial"/>
                <w:color w:val="231F20"/>
                <w:szCs w:val="24"/>
                <w:lang w:val="mn-MN"/>
              </w:rPr>
              <w:t xml:space="preserve">- </w:t>
            </w:r>
            <w:r w:rsidR="009C229D" w:rsidRPr="00880755">
              <w:rPr>
                <w:rFonts w:ascii="Arial" w:hAnsi="Arial" w:cs="Arial"/>
                <w:color w:val="231F20"/>
                <w:szCs w:val="24"/>
                <w:lang w:val="mn-MN"/>
              </w:rPr>
              <w:t>тооцоо</w:t>
            </w:r>
            <w:r w:rsidR="00CE407B" w:rsidRPr="00880755">
              <w:rPr>
                <w:rFonts w:ascii="Arial" w:hAnsi="Arial" w:cs="Arial"/>
                <w:color w:val="231F20"/>
                <w:szCs w:val="24"/>
                <w:lang w:val="mn-MN"/>
              </w:rPr>
              <w:t>ны</w:t>
            </w:r>
            <w:r w:rsidR="009C229D" w:rsidRPr="00880755">
              <w:rPr>
                <w:rFonts w:ascii="Arial" w:hAnsi="Arial" w:cs="Arial"/>
                <w:color w:val="231F20"/>
                <w:szCs w:val="24"/>
                <w:lang w:val="mn-MN"/>
              </w:rPr>
              <w:t xml:space="preserve"> жилийн өмнөх жил</w:t>
            </w:r>
            <w:r w:rsidRPr="00880755">
              <w:rPr>
                <w:rFonts w:ascii="Arial" w:hAnsi="Arial" w:cs="Arial"/>
                <w:color w:val="231F20"/>
                <w:szCs w:val="24"/>
                <w:lang w:val="mn-MN"/>
              </w:rPr>
              <w:t>;</w:t>
            </w:r>
          </w:p>
          <w:p w14:paraId="645B7583" w14:textId="3E89402F" w:rsidR="00FF55F4" w:rsidRPr="00880755" w:rsidRDefault="00880755">
            <w:pPr>
              <w:spacing w:line="276" w:lineRule="auto"/>
              <w:jc w:val="both"/>
              <w:rPr>
                <w:rFonts w:ascii="Arial" w:hAnsi="Arial" w:cs="Arial"/>
                <w:color w:val="053BF5"/>
                <w:szCs w:val="24"/>
                <w:u w:color="053BF5"/>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tkm.t</m:t>
                  </m:r>
                </m:sub>
              </m:sSub>
            </m:oMath>
            <w:r w:rsidR="00FF55F4" w:rsidRPr="00880755">
              <w:rPr>
                <w:rFonts w:ascii="Arial" w:eastAsiaTheme="minorEastAsia" w:hAnsi="Arial" w:cs="Arial"/>
                <w:color w:val="231F20"/>
                <w:szCs w:val="24"/>
                <w:lang w:val="mn-MN"/>
              </w:rPr>
              <w:t xml:space="preserve"> </w:t>
            </w:r>
            <w:r w:rsidR="004255A2" w:rsidRPr="00880755">
              <w:rPr>
                <w:rFonts w:ascii="Arial" w:eastAsiaTheme="minorEastAsia" w:hAnsi="Arial" w:cs="Arial"/>
                <w:color w:val="231F20"/>
                <w:szCs w:val="24"/>
                <w:lang w:val="mn-MN"/>
              </w:rPr>
              <w:t xml:space="preserve">- </w:t>
            </w:r>
            <w:r w:rsidR="003223C7" w:rsidRPr="00880755">
              <w:rPr>
                <w:rFonts w:ascii="Arial" w:hAnsi="Arial" w:cs="Arial"/>
                <w:szCs w:val="24"/>
                <w:u w:color="053BF5"/>
                <w:lang w:val="mn-MN"/>
              </w:rPr>
              <w:t>тн-км тутамд</w:t>
            </w:r>
            <w:r w:rsidR="004255A2" w:rsidRPr="00880755">
              <w:rPr>
                <w:rFonts w:ascii="Arial" w:hAnsi="Arial" w:cs="Arial"/>
                <w:szCs w:val="24"/>
                <w:u w:color="053BF5"/>
                <w:lang w:val="mn-MN"/>
              </w:rPr>
              <w:t xml:space="preserve"> ноогдох</w:t>
            </w:r>
            <w:r w:rsidR="003223C7" w:rsidRPr="00880755">
              <w:rPr>
                <w:rFonts w:ascii="Arial" w:hAnsi="Arial" w:cs="Arial"/>
                <w:szCs w:val="24"/>
                <w:u w:color="053BF5"/>
                <w:lang w:val="mn-MN"/>
              </w:rPr>
              <w:t xml:space="preserve"> </w:t>
            </w:r>
            <w:r w:rsidR="00E22636" w:rsidRPr="00880755">
              <w:rPr>
                <w:rFonts w:ascii="Arial" w:hAnsi="Arial" w:cs="Arial"/>
                <w:szCs w:val="24"/>
                <w:u w:color="053BF5"/>
                <w:lang w:val="mn-MN"/>
              </w:rPr>
              <w:t xml:space="preserve">бараа </w:t>
            </w:r>
            <w:r w:rsidR="003223C7" w:rsidRPr="00880755">
              <w:rPr>
                <w:rFonts w:ascii="Arial" w:hAnsi="Arial" w:cs="Arial"/>
                <w:szCs w:val="24"/>
                <w:u w:color="053BF5"/>
                <w:lang w:val="mn-MN"/>
              </w:rPr>
              <w:t xml:space="preserve">бүтээгдэхүүний </w:t>
            </w:r>
            <w:r w:rsidR="00DA650B" w:rsidRPr="00880755">
              <w:rPr>
                <w:rFonts w:ascii="Arial" w:hAnsi="Arial" w:cs="Arial"/>
                <w:szCs w:val="24"/>
                <w:u w:color="053BF5"/>
                <w:lang w:val="mn-MN"/>
              </w:rPr>
              <w:t>тээвр</w:t>
            </w:r>
            <w:r w:rsidR="003223C7" w:rsidRPr="00880755">
              <w:rPr>
                <w:rFonts w:ascii="Arial" w:hAnsi="Arial" w:cs="Arial"/>
                <w:szCs w:val="24"/>
                <w:u w:color="053BF5"/>
                <w:lang w:val="mn-MN"/>
              </w:rPr>
              <w:t xml:space="preserve">ийн эрчим хүчний </w:t>
            </w:r>
            <w:r w:rsidR="004255A2" w:rsidRPr="00880755">
              <w:rPr>
                <w:rFonts w:ascii="Arial" w:hAnsi="Arial" w:cs="Arial"/>
                <w:szCs w:val="24"/>
                <w:u w:color="053BF5"/>
                <w:lang w:val="mn-MN"/>
              </w:rPr>
              <w:t xml:space="preserve">тодорхой </w:t>
            </w:r>
            <w:r w:rsidR="003223C7" w:rsidRPr="00880755">
              <w:rPr>
                <w:rFonts w:ascii="Arial" w:hAnsi="Arial" w:cs="Arial"/>
                <w:szCs w:val="24"/>
                <w:u w:color="053BF5"/>
                <w:lang w:val="mn-MN"/>
              </w:rPr>
              <w:t>зарцуулалт, (C.6)-р томьёог харна уу</w:t>
            </w:r>
            <w:r w:rsidR="004A2CE3" w:rsidRPr="00880755">
              <w:rPr>
                <w:rFonts w:ascii="Arial" w:hAnsi="Arial" w:cs="Arial"/>
                <w:szCs w:val="24"/>
                <w:u w:color="053BF5"/>
                <w:lang w:val="mn-MN"/>
              </w:rPr>
              <w:t>:</w:t>
            </w:r>
          </w:p>
          <w:p w14:paraId="23B80D2D" w14:textId="77777777" w:rsidR="00FF55F4"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tkm,t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tkm,t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tkm,t</m:t>
                      </m:r>
                    </m:sub>
                  </m:sSub>
                </m:den>
              </m:f>
            </m:oMath>
            <w:r w:rsidR="00FF55F4" w:rsidRPr="00880755">
              <w:rPr>
                <w:rFonts w:ascii="Arial" w:eastAsiaTheme="minorEastAsia" w:hAnsi="Arial" w:cs="Arial"/>
                <w:color w:val="231F20"/>
                <w:szCs w:val="24"/>
                <w:lang w:val="mn-MN"/>
              </w:rPr>
              <w:t xml:space="preserve">     (C.6)</w:t>
            </w:r>
          </w:p>
          <w:p w14:paraId="66DE4CC4" w14:textId="32702ECE" w:rsidR="00FF55F4" w:rsidRPr="00880755" w:rsidRDefault="00AC7B2C">
            <w:pPr>
              <w:spacing w:line="276" w:lineRule="auto"/>
              <w:jc w:val="both"/>
              <w:rPr>
                <w:rFonts w:ascii="Arial" w:hAnsi="Arial" w:cs="Arial"/>
                <w:color w:val="231F20"/>
                <w:lang w:val="mn-MN"/>
              </w:rPr>
            </w:pPr>
            <w:r w:rsidRPr="00880755">
              <w:rPr>
                <w:rFonts w:ascii="Arial" w:eastAsiaTheme="minorEastAsia" w:hAnsi="Arial" w:cs="Arial"/>
                <w:color w:val="231F20"/>
                <w:szCs w:val="24"/>
                <w:lang w:val="mn-MN"/>
              </w:rPr>
              <w:t>үүнд</w:t>
            </w:r>
            <w:r w:rsidR="004A2CE3" w:rsidRPr="00880755">
              <w:rPr>
                <w:rFonts w:ascii="Arial" w:eastAsiaTheme="minorEastAsia" w:hAnsi="Arial" w:cs="Arial"/>
                <w:color w:val="231F20"/>
                <w:szCs w:val="24"/>
                <w:lang w:val="mn-MN"/>
              </w:rPr>
              <w:t>:</w:t>
            </w:r>
            <w:r w:rsidR="00FF55F4" w:rsidRPr="00880755">
              <w:rPr>
                <w:rFonts w:ascii="Arial" w:eastAsiaTheme="minorEastAsia" w:hAnsi="Arial" w:cs="Arial"/>
                <w:color w:val="231F20"/>
                <w:szCs w:val="24"/>
                <w:lang w:val="mn-MN"/>
              </w:rPr>
              <w:t xml:space="preserve"> </w:t>
            </w: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tkm,t</m:t>
                  </m:r>
                </m:sub>
              </m:sSub>
            </m:oMath>
            <w:r w:rsidR="00FF55F4" w:rsidRPr="00880755">
              <w:rPr>
                <w:rFonts w:ascii="Arial" w:eastAsiaTheme="minorEastAsia" w:hAnsi="Arial" w:cs="Arial"/>
                <w:color w:val="231F20"/>
                <w:szCs w:val="24"/>
                <w:lang w:val="mn-MN"/>
              </w:rPr>
              <w:t xml:space="preserve"> </w:t>
            </w:r>
            <w:r w:rsidR="004A2CE3" w:rsidRPr="00880755">
              <w:rPr>
                <w:rFonts w:ascii="Arial" w:eastAsiaTheme="minorEastAsia" w:hAnsi="Arial" w:cs="Arial"/>
                <w:color w:val="231F20"/>
                <w:szCs w:val="24"/>
                <w:lang w:val="mn-MN"/>
              </w:rPr>
              <w:t xml:space="preserve">- </w:t>
            </w:r>
            <w:r w:rsidR="00E22636" w:rsidRPr="00880755">
              <w:rPr>
                <w:rFonts w:ascii="Arial" w:eastAsiaTheme="minorEastAsia" w:hAnsi="Arial" w:cs="Arial"/>
                <w:color w:val="231F20"/>
                <w:szCs w:val="24"/>
                <w:lang w:val="mn-MN"/>
              </w:rPr>
              <w:t xml:space="preserve">бараа </w:t>
            </w:r>
            <w:r w:rsidR="00F3283D" w:rsidRPr="00880755">
              <w:rPr>
                <w:rFonts w:ascii="Arial" w:hAnsi="Arial" w:cs="Arial"/>
                <w:color w:val="231F20"/>
                <w:lang w:val="mn-MN"/>
              </w:rPr>
              <w:t xml:space="preserve">бүтээгдэхүүнийг тээвэрлэх эрчим хүчний </w:t>
            </w:r>
            <w:r w:rsidR="004A2CE3" w:rsidRPr="00880755">
              <w:rPr>
                <w:rFonts w:ascii="Arial" w:hAnsi="Arial" w:cs="Arial"/>
                <w:color w:val="231F20"/>
                <w:lang w:val="mn-MN"/>
              </w:rPr>
              <w:t xml:space="preserve">нийт </w:t>
            </w:r>
            <w:r w:rsidR="00F3283D" w:rsidRPr="00880755">
              <w:rPr>
                <w:rFonts w:ascii="Arial" w:hAnsi="Arial" w:cs="Arial"/>
                <w:color w:val="231F20"/>
                <w:lang w:val="mn-MN"/>
              </w:rPr>
              <w:t>зарцуулалт</w:t>
            </w:r>
            <w:r w:rsidR="00360A0C" w:rsidRPr="00880755">
              <w:rPr>
                <w:rFonts w:ascii="Arial" w:hAnsi="Arial" w:cs="Arial"/>
                <w:color w:val="231F20"/>
                <w:lang w:val="mn-MN"/>
              </w:rPr>
              <w:t xml:space="preserve"> болно</w:t>
            </w:r>
            <w:r w:rsidR="00FF55F4" w:rsidRPr="00880755">
              <w:rPr>
                <w:rFonts w:ascii="Arial" w:hAnsi="Arial" w:cs="Arial"/>
                <w:color w:val="231F20"/>
                <w:lang w:val="mn-MN"/>
              </w:rPr>
              <w:t>.</w:t>
            </w:r>
          </w:p>
          <w:p w14:paraId="7933D7BD" w14:textId="560B20CE" w:rsidR="00AC7B2C" w:rsidRPr="00880755" w:rsidRDefault="00AC7B2C">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C.2.3 </w:t>
            </w:r>
            <w:r w:rsidR="00DD1EB6" w:rsidRPr="00880755">
              <w:rPr>
                <w:rFonts w:ascii="Arial" w:hAnsi="Arial" w:cs="Arial"/>
                <w:b/>
                <w:color w:val="231F20"/>
                <w:szCs w:val="24"/>
                <w:lang w:val="mn-MN"/>
              </w:rPr>
              <w:t>Айл өрх</w:t>
            </w:r>
          </w:p>
          <w:p w14:paraId="54E85403" w14:textId="72CF55BB" w:rsidR="00AC7B2C" w:rsidRPr="00880755" w:rsidRDefault="00DD1EB6">
            <w:pPr>
              <w:spacing w:line="276" w:lineRule="auto"/>
              <w:jc w:val="both"/>
              <w:rPr>
                <w:rFonts w:ascii="Arial" w:hAnsi="Arial" w:cs="Arial"/>
                <w:color w:val="231F20"/>
                <w:szCs w:val="24"/>
                <w:lang w:val="mn-MN"/>
              </w:rPr>
            </w:pPr>
            <w:r w:rsidRPr="00880755">
              <w:rPr>
                <w:rFonts w:ascii="Arial" w:hAnsi="Arial" w:cs="Arial"/>
                <w:color w:val="231F20"/>
                <w:szCs w:val="24"/>
                <w:lang w:val="mn-MN"/>
              </w:rPr>
              <w:t>Айл өрхийн</w:t>
            </w:r>
            <w:r w:rsidR="0002217A" w:rsidRPr="00880755">
              <w:rPr>
                <w:rFonts w:ascii="Arial" w:hAnsi="Arial" w:cs="Arial"/>
                <w:color w:val="231F20"/>
                <w:szCs w:val="24"/>
                <w:lang w:val="mn-MN"/>
              </w:rPr>
              <w:t xml:space="preserve"> </w:t>
            </w:r>
            <w:r w:rsidR="00F17DCC" w:rsidRPr="00880755">
              <w:rPr>
                <w:rFonts w:ascii="Arial" w:hAnsi="Arial" w:cs="Arial"/>
                <w:color w:val="231F20"/>
                <w:szCs w:val="24"/>
                <w:lang w:val="mn-MN"/>
              </w:rPr>
              <w:t>хувьд орон сууцны тоо нэмэгдэж байгаа</w:t>
            </w:r>
            <w:r w:rsidR="004A2CE3" w:rsidRPr="00880755">
              <w:rPr>
                <w:rFonts w:ascii="Arial" w:hAnsi="Arial" w:cs="Arial"/>
                <w:color w:val="231F20"/>
                <w:szCs w:val="24"/>
                <w:lang w:val="mn-MN"/>
              </w:rPr>
              <w:t xml:space="preserve"> учраас</w:t>
            </w:r>
            <w:r w:rsidR="00F17DCC" w:rsidRPr="00880755">
              <w:rPr>
                <w:rFonts w:ascii="Arial" w:hAnsi="Arial" w:cs="Arial"/>
                <w:color w:val="231F20"/>
                <w:szCs w:val="24"/>
                <w:lang w:val="mn-MN"/>
              </w:rPr>
              <w:t xml:space="preserve"> үйл ажиллагааны хүчин зүйлийг</w:t>
            </w:r>
            <w:r w:rsidR="00354424" w:rsidRPr="00880755">
              <w:rPr>
                <w:rFonts w:ascii="Arial" w:hAnsi="Arial" w:cs="Arial"/>
                <w:color w:val="231F20"/>
                <w:szCs w:val="24"/>
                <w:lang w:val="mn-MN"/>
              </w:rPr>
              <w:t xml:space="preserve"> нь</w:t>
            </w:r>
            <w:r w:rsidR="00F17DCC" w:rsidRPr="00880755">
              <w:rPr>
                <w:rFonts w:ascii="Arial" w:hAnsi="Arial" w:cs="Arial"/>
                <w:color w:val="231F20"/>
                <w:szCs w:val="24"/>
                <w:lang w:val="mn-MN"/>
              </w:rPr>
              <w:t xml:space="preserve"> хүн ам зүйн </w:t>
            </w:r>
            <w:r w:rsidR="008943E4" w:rsidRPr="00880755">
              <w:rPr>
                <w:rFonts w:ascii="Arial" w:hAnsi="Arial" w:cs="Arial"/>
                <w:color w:val="231F20"/>
                <w:szCs w:val="24"/>
                <w:lang w:val="mn-MN"/>
              </w:rPr>
              <w:t>хүчин зүйл</w:t>
            </w:r>
            <w:r w:rsidR="004A2CE3" w:rsidRPr="00880755">
              <w:rPr>
                <w:rFonts w:ascii="Arial" w:hAnsi="Arial" w:cs="Arial"/>
                <w:color w:val="231F20"/>
                <w:szCs w:val="24"/>
                <w:lang w:val="mn-MN"/>
              </w:rPr>
              <w:t>ээр</w:t>
            </w:r>
            <w:r w:rsidR="008943E4" w:rsidRPr="00880755">
              <w:rPr>
                <w:rFonts w:ascii="Arial" w:hAnsi="Arial" w:cs="Arial"/>
                <w:color w:val="231F20"/>
                <w:szCs w:val="24"/>
                <w:lang w:val="mn-MN"/>
              </w:rPr>
              <w:t xml:space="preserve">  тодорхойл</w:t>
            </w:r>
            <w:r w:rsidR="004A2CE3" w:rsidRPr="00880755">
              <w:rPr>
                <w:rFonts w:ascii="Arial" w:hAnsi="Arial" w:cs="Arial"/>
                <w:color w:val="231F20"/>
                <w:szCs w:val="24"/>
                <w:lang w:val="mn-MN"/>
              </w:rPr>
              <w:t>ж бол</w:t>
            </w:r>
            <w:r w:rsidR="008943E4" w:rsidRPr="00880755">
              <w:rPr>
                <w:rFonts w:ascii="Arial" w:hAnsi="Arial" w:cs="Arial"/>
                <w:color w:val="231F20"/>
                <w:szCs w:val="24"/>
                <w:lang w:val="mn-MN"/>
              </w:rPr>
              <w:t>но</w:t>
            </w:r>
            <w:r w:rsidR="00AC7B2C" w:rsidRPr="00880755">
              <w:rPr>
                <w:rFonts w:ascii="Arial" w:hAnsi="Arial" w:cs="Arial"/>
                <w:color w:val="231F20"/>
                <w:szCs w:val="24"/>
                <w:lang w:val="mn-MN"/>
              </w:rPr>
              <w:t xml:space="preserve">. </w:t>
            </w:r>
            <w:r w:rsidR="00C52BCC" w:rsidRPr="00880755">
              <w:rPr>
                <w:rFonts w:ascii="Arial" w:hAnsi="Arial" w:cs="Arial"/>
                <w:color w:val="231F20"/>
                <w:szCs w:val="24"/>
                <w:lang w:val="mn-MN"/>
              </w:rPr>
              <w:t>(C.7)-р томьёоны дагуу орон сууцны тоо</w:t>
            </w:r>
            <w:r w:rsidR="006C1246" w:rsidRPr="00880755">
              <w:rPr>
                <w:rFonts w:ascii="Arial" w:hAnsi="Arial" w:cs="Arial"/>
                <w:color w:val="231F20"/>
                <w:szCs w:val="24"/>
                <w:lang w:val="mn-MN"/>
              </w:rPr>
              <w:t>н</w:t>
            </w:r>
            <w:r w:rsidR="00E8660B" w:rsidRPr="00880755">
              <w:rPr>
                <w:rFonts w:ascii="Arial" w:hAnsi="Arial" w:cs="Arial"/>
                <w:color w:val="231F20"/>
                <w:szCs w:val="24"/>
                <w:lang w:val="mn-MN"/>
              </w:rPr>
              <w:t>ы</w:t>
            </w:r>
            <w:r w:rsidR="00C52BCC" w:rsidRPr="00880755">
              <w:rPr>
                <w:rFonts w:ascii="Arial" w:hAnsi="Arial" w:cs="Arial"/>
                <w:color w:val="231F20"/>
                <w:szCs w:val="24"/>
                <w:lang w:val="mn-MN"/>
              </w:rPr>
              <w:t xml:space="preserve"> өөрчлөлтийг орон сууц</w:t>
            </w:r>
            <w:r w:rsidR="00360A0C" w:rsidRPr="00880755">
              <w:rPr>
                <w:rFonts w:ascii="Arial" w:hAnsi="Arial" w:cs="Arial"/>
                <w:color w:val="231F20"/>
                <w:szCs w:val="24"/>
                <w:lang w:val="mn-MN"/>
              </w:rPr>
              <w:t xml:space="preserve"> тутам</w:t>
            </w:r>
            <w:r w:rsidR="00C52BCC" w:rsidRPr="00880755">
              <w:rPr>
                <w:rFonts w:ascii="Arial" w:hAnsi="Arial" w:cs="Arial"/>
                <w:color w:val="231F20"/>
                <w:szCs w:val="24"/>
                <w:lang w:val="mn-MN"/>
              </w:rPr>
              <w:t>д но</w:t>
            </w:r>
            <w:r w:rsidR="00E8660B" w:rsidRPr="00880755">
              <w:rPr>
                <w:rFonts w:ascii="Arial" w:hAnsi="Arial" w:cs="Arial"/>
                <w:color w:val="231F20"/>
                <w:szCs w:val="24"/>
                <w:lang w:val="mn-MN"/>
              </w:rPr>
              <w:t>о</w:t>
            </w:r>
            <w:r w:rsidR="00C52BCC" w:rsidRPr="00880755">
              <w:rPr>
                <w:rFonts w:ascii="Arial" w:hAnsi="Arial" w:cs="Arial"/>
                <w:color w:val="231F20"/>
                <w:szCs w:val="24"/>
                <w:lang w:val="mn-MN"/>
              </w:rPr>
              <w:t xml:space="preserve">гдох эрчим хүчний зарцуулалтаар (уур амьсгалын </w:t>
            </w:r>
            <w:r w:rsidR="005162FF" w:rsidRPr="00880755">
              <w:rPr>
                <w:rFonts w:ascii="Arial" w:hAnsi="Arial" w:cs="Arial"/>
                <w:color w:val="231F20"/>
                <w:szCs w:val="24"/>
                <w:lang w:val="mn-MN"/>
              </w:rPr>
              <w:t>залруулгатай</w:t>
            </w:r>
            <w:r w:rsidR="00C52BCC" w:rsidRPr="00880755">
              <w:rPr>
                <w:rFonts w:ascii="Arial" w:hAnsi="Arial" w:cs="Arial"/>
                <w:color w:val="231F20"/>
                <w:szCs w:val="24"/>
                <w:lang w:val="mn-MN"/>
              </w:rPr>
              <w:t>) үржүүлж</w:t>
            </w:r>
            <w:r w:rsidR="00360A0C" w:rsidRPr="00880755">
              <w:rPr>
                <w:rFonts w:ascii="Arial" w:hAnsi="Arial" w:cs="Arial"/>
                <w:color w:val="231F20"/>
                <w:szCs w:val="24"/>
                <w:lang w:val="mn-MN"/>
              </w:rPr>
              <w:t>, энэ хүчин зүйлийг</w:t>
            </w:r>
            <w:r w:rsidR="00C52BCC" w:rsidRPr="00880755">
              <w:rPr>
                <w:rFonts w:ascii="Arial" w:hAnsi="Arial" w:cs="Arial"/>
                <w:color w:val="231F20"/>
                <w:szCs w:val="24"/>
                <w:lang w:val="mn-MN"/>
              </w:rPr>
              <w:t xml:space="preserve"> тооц</w:t>
            </w:r>
            <w:r w:rsidR="00360A0C" w:rsidRPr="00880755">
              <w:rPr>
                <w:rFonts w:ascii="Arial" w:hAnsi="Arial" w:cs="Arial"/>
                <w:color w:val="231F20"/>
                <w:szCs w:val="24"/>
                <w:lang w:val="mn-MN"/>
              </w:rPr>
              <w:t>оол</w:t>
            </w:r>
            <w:r w:rsidR="00C52BCC" w:rsidRPr="00880755">
              <w:rPr>
                <w:rFonts w:ascii="Arial" w:hAnsi="Arial" w:cs="Arial"/>
                <w:color w:val="231F20"/>
                <w:szCs w:val="24"/>
                <w:lang w:val="mn-MN"/>
              </w:rPr>
              <w:t>но:</w:t>
            </w:r>
          </w:p>
          <w:p w14:paraId="6FEBD5B9" w14:textId="77777777" w:rsidR="00AC7B2C"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a.hh,t,t-1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hh.t-1</m:t>
                  </m:r>
                </m:sub>
              </m:sSub>
            </m:oMath>
            <w:r w:rsidR="00AC7B2C" w:rsidRPr="00880755">
              <w:rPr>
                <w:rFonts w:ascii="Arial" w:eastAsiaTheme="minorEastAsia" w:hAnsi="Arial" w:cs="Arial"/>
                <w:color w:val="231F20"/>
                <w:szCs w:val="24"/>
                <w:lang w:val="mn-MN"/>
              </w:rPr>
              <w:t xml:space="preserve"> (C.7)</w:t>
            </w:r>
          </w:p>
          <w:p w14:paraId="457303DB" w14:textId="4665A786" w:rsidR="00AC7B2C" w:rsidRPr="00880755" w:rsidRDefault="00513E70">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lastRenderedPageBreak/>
              <w:t>үүнд</w:t>
            </w:r>
            <w:r w:rsidR="00360A0C" w:rsidRPr="00880755">
              <w:rPr>
                <w:rFonts w:ascii="Arial" w:eastAsiaTheme="minorEastAsia" w:hAnsi="Arial" w:cs="Arial"/>
                <w:color w:val="231F20"/>
                <w:szCs w:val="24"/>
                <w:lang w:val="mn-MN"/>
              </w:rPr>
              <w:t>:</w:t>
            </w:r>
          </w:p>
          <w:p w14:paraId="6867C6E4" w14:textId="2E1DC16E" w:rsidR="00AC7B2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a.hh,t,t-1</m:t>
                  </m:r>
                </m:sub>
              </m:sSub>
            </m:oMath>
            <w:r w:rsidR="00AC7B2C" w:rsidRPr="00880755">
              <w:rPr>
                <w:rFonts w:ascii="Arial" w:eastAsiaTheme="minorEastAsia" w:hAnsi="Arial" w:cs="Arial"/>
                <w:color w:val="231F20"/>
                <w:szCs w:val="24"/>
                <w:lang w:val="mn-MN"/>
              </w:rPr>
              <w:t xml:space="preserve"> </w:t>
            </w:r>
            <w:r w:rsidR="00360A0C" w:rsidRPr="00880755">
              <w:rPr>
                <w:rFonts w:ascii="Arial" w:eastAsiaTheme="minorEastAsia" w:hAnsi="Arial" w:cs="Arial"/>
                <w:color w:val="231F20"/>
                <w:szCs w:val="24"/>
                <w:lang w:val="mn-MN"/>
              </w:rPr>
              <w:t xml:space="preserve">- </w:t>
            </w:r>
            <w:r w:rsidR="00AC7B2C" w:rsidRPr="00880755">
              <w:rPr>
                <w:rFonts w:ascii="Arial" w:hAnsi="Arial" w:cs="Arial"/>
                <w:i/>
                <w:color w:val="231F20"/>
                <w:szCs w:val="24"/>
                <w:lang w:val="mn-MN"/>
              </w:rPr>
              <w:t>t</w:t>
            </w:r>
            <w:r w:rsidR="006B0AE3" w:rsidRPr="00880755">
              <w:rPr>
                <w:rFonts w:ascii="Arial" w:hAnsi="Arial" w:cs="Arial"/>
                <w:color w:val="231F20"/>
                <w:szCs w:val="24"/>
                <w:lang w:val="mn-MN"/>
              </w:rPr>
              <w:t>–1 болон</w:t>
            </w:r>
            <w:r w:rsidR="00AC7B2C" w:rsidRPr="00880755">
              <w:rPr>
                <w:rFonts w:ascii="Arial" w:hAnsi="Arial" w:cs="Arial"/>
                <w:color w:val="231F20"/>
                <w:szCs w:val="24"/>
                <w:lang w:val="mn-MN"/>
              </w:rPr>
              <w:t xml:space="preserve"> </w:t>
            </w:r>
            <w:r w:rsidR="00AC7B2C" w:rsidRPr="00880755">
              <w:rPr>
                <w:rFonts w:ascii="Arial" w:hAnsi="Arial" w:cs="Arial"/>
                <w:i/>
                <w:color w:val="231F20"/>
                <w:szCs w:val="24"/>
                <w:lang w:val="mn-MN"/>
              </w:rPr>
              <w:t>t</w:t>
            </w:r>
            <w:r w:rsidR="006B0AE3" w:rsidRPr="00880755">
              <w:rPr>
                <w:rFonts w:ascii="Arial" w:hAnsi="Arial" w:cs="Arial"/>
                <w:i/>
                <w:color w:val="231F20"/>
                <w:szCs w:val="24"/>
                <w:lang w:val="mn-MN"/>
              </w:rPr>
              <w:t xml:space="preserve"> </w:t>
            </w:r>
            <w:r w:rsidR="00360A0C" w:rsidRPr="00880755">
              <w:rPr>
                <w:rFonts w:ascii="Arial" w:hAnsi="Arial" w:cs="Arial"/>
                <w:color w:val="231F20"/>
                <w:szCs w:val="24"/>
                <w:lang w:val="mn-MN"/>
              </w:rPr>
              <w:t xml:space="preserve">хугацаа </w:t>
            </w:r>
            <w:r w:rsidR="006B0AE3" w:rsidRPr="00880755">
              <w:rPr>
                <w:rFonts w:ascii="Arial" w:hAnsi="Arial" w:cs="Arial"/>
                <w:color w:val="231F20"/>
                <w:szCs w:val="24"/>
                <w:lang w:val="mn-MN"/>
              </w:rPr>
              <w:t xml:space="preserve">хоорондын </w:t>
            </w:r>
            <w:r w:rsidR="00DD1EB6" w:rsidRPr="00880755">
              <w:rPr>
                <w:rFonts w:ascii="Arial" w:hAnsi="Arial" w:cs="Arial"/>
                <w:color w:val="231F20"/>
                <w:szCs w:val="24"/>
                <w:lang w:val="mn-MN"/>
              </w:rPr>
              <w:t>айл өрхийн</w:t>
            </w:r>
            <w:r w:rsidR="00AA1022" w:rsidRPr="00880755">
              <w:rPr>
                <w:rFonts w:ascii="Arial" w:hAnsi="Arial" w:cs="Arial"/>
                <w:color w:val="231F20"/>
                <w:szCs w:val="24"/>
                <w:lang w:val="mn-MN"/>
              </w:rPr>
              <w:t xml:space="preserve"> </w:t>
            </w:r>
            <w:r w:rsidR="006B0AE3" w:rsidRPr="00880755">
              <w:rPr>
                <w:rFonts w:ascii="Arial" w:hAnsi="Arial" w:cs="Arial"/>
                <w:color w:val="231F20"/>
                <w:szCs w:val="24"/>
                <w:lang w:val="mn-MN"/>
              </w:rPr>
              <w:t>(хүн ам зүйн хүчин зүйл) үйл ажиллагааны хүчин зүйл</w:t>
            </w:r>
            <w:r w:rsidR="00AC7B2C" w:rsidRPr="00880755">
              <w:rPr>
                <w:rFonts w:ascii="Arial" w:hAnsi="Arial" w:cs="Arial"/>
                <w:color w:val="231F20"/>
                <w:szCs w:val="24"/>
                <w:lang w:val="mn-MN"/>
              </w:rPr>
              <w:t>;</w:t>
            </w:r>
          </w:p>
          <w:p w14:paraId="70460CF7" w14:textId="7A4B1FA7" w:rsidR="00AC7B2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AC7B2C" w:rsidRPr="00880755">
              <w:rPr>
                <w:rFonts w:ascii="Arial" w:eastAsiaTheme="minorEastAsia" w:hAnsi="Arial" w:cs="Arial"/>
                <w:color w:val="231F20"/>
                <w:szCs w:val="24"/>
                <w:lang w:val="mn-MN"/>
              </w:rPr>
              <w:t xml:space="preserve"> </w:t>
            </w:r>
            <w:r w:rsidR="00360A0C" w:rsidRPr="00880755">
              <w:rPr>
                <w:rFonts w:ascii="Arial" w:eastAsiaTheme="minorEastAsia" w:hAnsi="Arial" w:cs="Arial"/>
                <w:color w:val="231F20"/>
                <w:szCs w:val="24"/>
                <w:lang w:val="mn-MN"/>
              </w:rPr>
              <w:t xml:space="preserve">- </w:t>
            </w:r>
            <w:r w:rsidR="00DD1EB6" w:rsidRPr="00880755">
              <w:rPr>
                <w:rFonts w:ascii="Arial" w:hAnsi="Arial" w:cs="Arial"/>
                <w:color w:val="231F20"/>
                <w:szCs w:val="24"/>
                <w:lang w:val="mn-MN"/>
              </w:rPr>
              <w:t>айл өрхийн</w:t>
            </w:r>
            <w:r w:rsidR="00AA1022" w:rsidRPr="00880755">
              <w:rPr>
                <w:rFonts w:ascii="Arial" w:hAnsi="Arial" w:cs="Arial"/>
                <w:color w:val="231F20"/>
                <w:szCs w:val="24"/>
                <w:lang w:val="mn-MN"/>
              </w:rPr>
              <w:t xml:space="preserve"> </w:t>
            </w:r>
            <w:r w:rsidR="00BE18AA" w:rsidRPr="00880755">
              <w:rPr>
                <w:rFonts w:ascii="Arial" w:hAnsi="Arial" w:cs="Arial"/>
                <w:color w:val="231F20"/>
                <w:szCs w:val="24"/>
                <w:lang w:val="mn-MN"/>
              </w:rPr>
              <w:t>тоо</w:t>
            </w:r>
            <w:r w:rsidR="00AC7B2C" w:rsidRPr="00880755">
              <w:rPr>
                <w:rFonts w:ascii="Arial" w:hAnsi="Arial" w:cs="Arial"/>
                <w:color w:val="231F20"/>
                <w:szCs w:val="24"/>
                <w:lang w:val="mn-MN"/>
              </w:rPr>
              <w:t>;</w:t>
            </w:r>
          </w:p>
          <w:p w14:paraId="4A6C4E66" w14:textId="61B8C224" w:rsidR="00AC7B2C" w:rsidRPr="00880755" w:rsidRDefault="00AC7B2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 </w:t>
            </w:r>
            <w:r w:rsidR="00360A0C" w:rsidRPr="00880755">
              <w:rPr>
                <w:rFonts w:ascii="Arial" w:hAnsi="Arial" w:cs="Arial"/>
                <w:color w:val="231F20"/>
                <w:szCs w:val="24"/>
                <w:lang w:val="mn-MN"/>
              </w:rPr>
              <w:t xml:space="preserve">- </w:t>
            </w:r>
            <w:r w:rsidR="005F48A2" w:rsidRPr="00880755">
              <w:rPr>
                <w:rFonts w:ascii="Arial" w:hAnsi="Arial" w:cs="Arial"/>
                <w:color w:val="231F20"/>
                <w:szCs w:val="24"/>
                <w:lang w:val="mn-MN"/>
              </w:rPr>
              <w:t>тооцоо</w:t>
            </w:r>
            <w:r w:rsidR="00AA1022" w:rsidRPr="00880755">
              <w:rPr>
                <w:rFonts w:ascii="Arial" w:hAnsi="Arial" w:cs="Arial"/>
                <w:color w:val="231F20"/>
                <w:szCs w:val="24"/>
                <w:lang w:val="mn-MN"/>
              </w:rPr>
              <w:t>ны</w:t>
            </w:r>
            <w:r w:rsidR="005F48A2" w:rsidRPr="00880755">
              <w:rPr>
                <w:rFonts w:ascii="Arial" w:hAnsi="Arial" w:cs="Arial"/>
                <w:color w:val="231F20"/>
                <w:szCs w:val="24"/>
                <w:lang w:val="mn-MN"/>
              </w:rPr>
              <w:t xml:space="preserve"> жил</w:t>
            </w:r>
            <w:r w:rsidRPr="00880755">
              <w:rPr>
                <w:rFonts w:ascii="Arial" w:hAnsi="Arial" w:cs="Arial"/>
                <w:color w:val="231F20"/>
                <w:szCs w:val="24"/>
                <w:lang w:val="mn-MN"/>
              </w:rPr>
              <w:t>;</w:t>
            </w:r>
          </w:p>
          <w:p w14:paraId="380883D6" w14:textId="3DF323BB" w:rsidR="00AC7B2C" w:rsidRPr="00880755" w:rsidRDefault="00AC7B2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t-1 </w:t>
            </w:r>
            <w:r w:rsidR="00360A0C" w:rsidRPr="00880755">
              <w:rPr>
                <w:rFonts w:ascii="Arial" w:hAnsi="Arial" w:cs="Arial"/>
                <w:color w:val="231F20"/>
                <w:szCs w:val="24"/>
                <w:lang w:val="mn-MN"/>
              </w:rPr>
              <w:t xml:space="preserve">- </w:t>
            </w:r>
            <w:r w:rsidR="009D46F3" w:rsidRPr="00880755">
              <w:rPr>
                <w:rFonts w:ascii="Arial" w:hAnsi="Arial" w:cs="Arial"/>
                <w:color w:val="231F20"/>
                <w:szCs w:val="24"/>
                <w:lang w:val="mn-MN"/>
              </w:rPr>
              <w:t>тооцоо</w:t>
            </w:r>
            <w:r w:rsidR="00AA1022" w:rsidRPr="00880755">
              <w:rPr>
                <w:rFonts w:ascii="Arial" w:hAnsi="Arial" w:cs="Arial"/>
                <w:color w:val="231F20"/>
                <w:szCs w:val="24"/>
                <w:lang w:val="mn-MN"/>
              </w:rPr>
              <w:t>ны</w:t>
            </w:r>
            <w:r w:rsidR="009D46F3" w:rsidRPr="00880755">
              <w:rPr>
                <w:rFonts w:ascii="Arial" w:hAnsi="Arial" w:cs="Arial"/>
                <w:color w:val="231F20"/>
                <w:szCs w:val="24"/>
                <w:lang w:val="mn-MN"/>
              </w:rPr>
              <w:t xml:space="preserve"> жил</w:t>
            </w:r>
            <w:r w:rsidR="00AA1022" w:rsidRPr="00880755">
              <w:rPr>
                <w:rFonts w:ascii="Arial" w:hAnsi="Arial" w:cs="Arial"/>
                <w:color w:val="231F20"/>
                <w:szCs w:val="24"/>
                <w:lang w:val="mn-MN"/>
              </w:rPr>
              <w:t>ийн</w:t>
            </w:r>
            <w:r w:rsidR="009D46F3" w:rsidRPr="00880755">
              <w:rPr>
                <w:rFonts w:ascii="Arial" w:hAnsi="Arial" w:cs="Arial"/>
                <w:color w:val="231F20"/>
                <w:szCs w:val="24"/>
                <w:lang w:val="mn-MN"/>
              </w:rPr>
              <w:t xml:space="preserve"> өмнөх жил</w:t>
            </w:r>
            <w:r w:rsidRPr="00880755">
              <w:rPr>
                <w:rFonts w:ascii="Arial" w:hAnsi="Arial" w:cs="Arial"/>
                <w:color w:val="231F20"/>
                <w:szCs w:val="24"/>
                <w:lang w:val="mn-MN"/>
              </w:rPr>
              <w:t>;</w:t>
            </w:r>
          </w:p>
          <w:p w14:paraId="39B667FB" w14:textId="1F105B5D" w:rsidR="00AC7B2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hh</m:t>
                  </m:r>
                </m:sub>
              </m:sSub>
            </m:oMath>
            <w:r w:rsidR="00AC7B2C" w:rsidRPr="00880755">
              <w:rPr>
                <w:rFonts w:ascii="Arial" w:eastAsiaTheme="minorEastAsia" w:hAnsi="Arial" w:cs="Arial"/>
                <w:color w:val="231F20"/>
                <w:szCs w:val="24"/>
                <w:lang w:val="mn-MN"/>
              </w:rPr>
              <w:t xml:space="preserve"> </w:t>
            </w:r>
            <w:r w:rsidR="00360A0C" w:rsidRPr="00880755">
              <w:rPr>
                <w:rFonts w:ascii="Arial" w:eastAsiaTheme="minorEastAsia" w:hAnsi="Arial" w:cs="Arial"/>
                <w:color w:val="231F20"/>
                <w:szCs w:val="24"/>
                <w:lang w:val="mn-MN"/>
              </w:rPr>
              <w:t xml:space="preserve">- </w:t>
            </w:r>
            <w:r w:rsidR="00CE628C" w:rsidRPr="00880755">
              <w:rPr>
                <w:rFonts w:ascii="Arial" w:hAnsi="Arial" w:cs="Arial"/>
                <w:color w:val="231F20"/>
                <w:szCs w:val="24"/>
                <w:lang w:val="mn-MN"/>
              </w:rPr>
              <w:t xml:space="preserve">нэг </w:t>
            </w:r>
            <w:r w:rsidR="00DD1EB6" w:rsidRPr="00880755">
              <w:rPr>
                <w:rFonts w:ascii="Arial" w:hAnsi="Arial" w:cs="Arial"/>
                <w:color w:val="231F20"/>
                <w:szCs w:val="24"/>
                <w:lang w:val="mn-MN"/>
              </w:rPr>
              <w:t>айл өрх</w:t>
            </w:r>
            <w:r w:rsidR="00A86057" w:rsidRPr="00880755">
              <w:rPr>
                <w:rFonts w:ascii="Arial" w:hAnsi="Arial" w:cs="Arial"/>
                <w:color w:val="231F20"/>
                <w:szCs w:val="24"/>
                <w:lang w:val="mn-MN"/>
              </w:rPr>
              <w:t xml:space="preserve">д </w:t>
            </w:r>
            <w:r w:rsidR="00CE628C" w:rsidRPr="00880755">
              <w:rPr>
                <w:rFonts w:ascii="Arial" w:hAnsi="Arial" w:cs="Arial"/>
                <w:color w:val="231F20"/>
                <w:szCs w:val="24"/>
                <w:lang w:val="mn-MN"/>
              </w:rPr>
              <w:t>но</w:t>
            </w:r>
            <w:r w:rsidR="00360A0C" w:rsidRPr="00880755">
              <w:rPr>
                <w:rFonts w:ascii="Arial" w:hAnsi="Arial" w:cs="Arial"/>
                <w:color w:val="231F20"/>
                <w:szCs w:val="24"/>
                <w:lang w:val="mn-MN"/>
              </w:rPr>
              <w:t>о</w:t>
            </w:r>
            <w:r w:rsidR="00CE628C" w:rsidRPr="00880755">
              <w:rPr>
                <w:rFonts w:ascii="Arial" w:hAnsi="Arial" w:cs="Arial"/>
                <w:color w:val="231F20"/>
                <w:szCs w:val="24"/>
                <w:lang w:val="mn-MN"/>
              </w:rPr>
              <w:t xml:space="preserve">гдох эрчим хүчний </w:t>
            </w:r>
            <w:r w:rsidR="00360A0C" w:rsidRPr="00880755">
              <w:rPr>
                <w:rFonts w:ascii="Arial" w:hAnsi="Arial" w:cs="Arial"/>
                <w:color w:val="231F20"/>
                <w:szCs w:val="24"/>
                <w:lang w:val="mn-MN"/>
              </w:rPr>
              <w:t xml:space="preserve">нийт </w:t>
            </w:r>
            <w:r w:rsidR="00CE628C" w:rsidRPr="00880755">
              <w:rPr>
                <w:rFonts w:ascii="Arial" w:hAnsi="Arial" w:cs="Arial"/>
                <w:color w:val="231F20"/>
                <w:szCs w:val="24"/>
                <w:lang w:val="mn-MN"/>
              </w:rPr>
              <w:t>зарцуулалт (жишээ нь</w:t>
            </w:r>
            <w:r w:rsidR="00360A0C" w:rsidRPr="00880755">
              <w:rPr>
                <w:rFonts w:ascii="Arial" w:hAnsi="Arial" w:cs="Arial"/>
                <w:color w:val="231F20"/>
                <w:szCs w:val="24"/>
                <w:lang w:val="mn-MN"/>
              </w:rPr>
              <w:t>,</w:t>
            </w:r>
            <w:r w:rsidR="00CE628C" w:rsidRPr="00880755">
              <w:rPr>
                <w:rFonts w:ascii="Arial" w:hAnsi="Arial" w:cs="Arial"/>
                <w:color w:val="231F20"/>
                <w:szCs w:val="24"/>
                <w:lang w:val="mn-MN"/>
              </w:rPr>
              <w:t xml:space="preserve"> орон сууцны салбар)</w:t>
            </w:r>
            <w:r w:rsidR="00360A0C" w:rsidRPr="00880755">
              <w:rPr>
                <w:rFonts w:ascii="Arial" w:hAnsi="Arial" w:cs="Arial"/>
                <w:color w:val="231F20"/>
                <w:szCs w:val="24"/>
                <w:lang w:val="mn-MN"/>
              </w:rPr>
              <w:t>,</w:t>
            </w:r>
            <w:r w:rsidR="00CE628C" w:rsidRPr="00880755">
              <w:rPr>
                <w:rFonts w:ascii="Arial" w:hAnsi="Arial" w:cs="Arial"/>
                <w:color w:val="231F20"/>
                <w:szCs w:val="24"/>
                <w:lang w:val="mn-MN"/>
              </w:rPr>
              <w:t xml:space="preserve"> (C.8)-р томьёог харна уу:</w:t>
            </w:r>
          </w:p>
          <w:p w14:paraId="25BFEDB7" w14:textId="77777777" w:rsidR="00AC7B2C"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hh,t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hh,t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N</m:t>
                      </m:r>
                    </m:e>
                    <m:sub>
                      <m:r>
                        <w:rPr>
                          <w:rFonts w:ascii="Cambria Math" w:hAnsi="Cambria Math" w:cs="Arial"/>
                          <w:color w:val="231F20"/>
                          <w:szCs w:val="24"/>
                          <w:lang w:val="mn-MN"/>
                        </w:rPr>
                        <m:t>hh,t</m:t>
                      </m:r>
                    </m:sub>
                  </m:sSub>
                </m:den>
              </m:f>
            </m:oMath>
            <w:r w:rsidR="00AC7B2C" w:rsidRPr="00880755">
              <w:rPr>
                <w:rFonts w:ascii="Arial" w:eastAsiaTheme="minorEastAsia" w:hAnsi="Arial" w:cs="Arial"/>
                <w:color w:val="231F20"/>
                <w:szCs w:val="24"/>
                <w:lang w:val="mn-MN"/>
              </w:rPr>
              <w:t xml:space="preserve">     (C.8)</w:t>
            </w:r>
          </w:p>
          <w:p w14:paraId="4F0F3DAD" w14:textId="3628BF8F" w:rsidR="00AC7B2C" w:rsidRPr="00880755" w:rsidRDefault="00027239">
            <w:pPr>
              <w:spacing w:line="276" w:lineRule="auto"/>
              <w:jc w:val="both"/>
              <w:rPr>
                <w:rFonts w:ascii="Arial" w:hAnsi="Arial" w:cs="Arial"/>
                <w:color w:val="231F20"/>
                <w:lang w:val="mn-MN"/>
              </w:rPr>
            </w:pPr>
            <w:r w:rsidRPr="00880755">
              <w:rPr>
                <w:rFonts w:ascii="Arial" w:eastAsiaTheme="minorEastAsia" w:hAnsi="Arial" w:cs="Arial"/>
                <w:color w:val="231F20"/>
                <w:szCs w:val="24"/>
                <w:lang w:val="mn-MN"/>
              </w:rPr>
              <w:t>үүнд</w:t>
            </w:r>
            <w:r w:rsidR="00360A0C" w:rsidRPr="00880755">
              <w:rPr>
                <w:rFonts w:ascii="Arial" w:eastAsiaTheme="minorEastAsia" w:hAnsi="Arial" w:cs="Arial"/>
                <w:color w:val="231F20"/>
                <w:szCs w:val="24"/>
                <w:lang w:val="mn-MN"/>
              </w:rPr>
              <w:t>:</w:t>
            </w:r>
            <w:r w:rsidR="00AC7B2C" w:rsidRPr="00880755">
              <w:rPr>
                <w:rFonts w:ascii="Arial" w:eastAsiaTheme="minorEastAsia" w:hAnsi="Arial" w:cs="Arial"/>
                <w:color w:val="231F20"/>
                <w:szCs w:val="24"/>
                <w:lang w:val="mn-MN"/>
              </w:rPr>
              <w:t xml:space="preserve"> </w:t>
            </w: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E</m:t>
                  </m:r>
                </m:e>
                <m:sub>
                  <m:r>
                    <w:rPr>
                      <w:rFonts w:ascii="Cambria Math" w:hAnsi="Cambria Math" w:cs="Arial"/>
                      <w:color w:val="231F20"/>
                      <w:szCs w:val="24"/>
                      <w:lang w:val="mn-MN"/>
                    </w:rPr>
                    <m:t>hh,t</m:t>
                  </m:r>
                </m:sub>
              </m:sSub>
            </m:oMath>
            <w:r w:rsidR="00AC7B2C" w:rsidRPr="00880755">
              <w:rPr>
                <w:rFonts w:ascii="Arial" w:eastAsiaTheme="minorEastAsia" w:hAnsi="Arial" w:cs="Arial"/>
                <w:color w:val="231F20"/>
                <w:szCs w:val="24"/>
                <w:lang w:val="mn-MN"/>
              </w:rPr>
              <w:t xml:space="preserve"> </w:t>
            </w:r>
            <w:r w:rsidR="00360A0C" w:rsidRPr="00880755">
              <w:rPr>
                <w:rFonts w:ascii="Arial" w:eastAsiaTheme="minorEastAsia" w:hAnsi="Arial" w:cs="Arial"/>
                <w:color w:val="231F20"/>
                <w:szCs w:val="24"/>
                <w:lang w:val="mn-MN"/>
              </w:rPr>
              <w:t xml:space="preserve">- </w:t>
            </w:r>
            <w:r w:rsidR="00DD1EB6" w:rsidRPr="00880755">
              <w:rPr>
                <w:rFonts w:ascii="Arial" w:hAnsi="Arial" w:cs="Arial"/>
                <w:color w:val="231F20"/>
                <w:lang w:val="mn-MN"/>
              </w:rPr>
              <w:t>айл өрхийн</w:t>
            </w:r>
            <w:r w:rsidR="002C67F6" w:rsidRPr="00880755">
              <w:rPr>
                <w:rFonts w:ascii="Arial" w:hAnsi="Arial" w:cs="Arial"/>
                <w:color w:val="231F20"/>
                <w:lang w:val="mn-MN"/>
              </w:rPr>
              <w:t xml:space="preserve"> эрчим хүчний </w:t>
            </w:r>
            <w:r w:rsidR="00360A0C" w:rsidRPr="00880755">
              <w:rPr>
                <w:rFonts w:ascii="Arial" w:hAnsi="Arial" w:cs="Arial"/>
                <w:color w:val="231F20"/>
                <w:lang w:val="mn-MN"/>
              </w:rPr>
              <w:t xml:space="preserve">нийт </w:t>
            </w:r>
            <w:r w:rsidR="002C67F6" w:rsidRPr="00880755">
              <w:rPr>
                <w:rFonts w:ascii="Arial" w:hAnsi="Arial" w:cs="Arial"/>
                <w:color w:val="231F20"/>
                <w:lang w:val="mn-MN"/>
              </w:rPr>
              <w:t>зарцуулалт</w:t>
            </w:r>
            <w:r w:rsidR="00360A0C" w:rsidRPr="00880755">
              <w:rPr>
                <w:rFonts w:ascii="Arial" w:hAnsi="Arial" w:cs="Arial"/>
                <w:color w:val="231F20"/>
                <w:lang w:val="mn-MN"/>
              </w:rPr>
              <w:t xml:space="preserve"> байна</w:t>
            </w:r>
            <w:r w:rsidR="00AC7B2C" w:rsidRPr="00880755">
              <w:rPr>
                <w:rFonts w:ascii="Arial" w:hAnsi="Arial" w:cs="Arial"/>
                <w:color w:val="231F20"/>
                <w:lang w:val="mn-MN"/>
              </w:rPr>
              <w:t>.</w:t>
            </w:r>
          </w:p>
          <w:p w14:paraId="10F4355A" w14:textId="6311E083" w:rsidR="00D918AE" w:rsidRPr="00880755" w:rsidRDefault="00EE5208">
            <w:pPr>
              <w:spacing w:line="276" w:lineRule="auto"/>
              <w:jc w:val="both"/>
              <w:rPr>
                <w:rFonts w:ascii="Arial" w:hAnsi="Arial" w:cs="Arial"/>
                <w:color w:val="231F20"/>
                <w:szCs w:val="24"/>
                <w:lang w:val="mn-MN"/>
              </w:rPr>
            </w:pPr>
            <w:r w:rsidRPr="00880755">
              <w:rPr>
                <w:rFonts w:ascii="Arial" w:hAnsi="Arial" w:cs="Arial"/>
                <w:color w:val="231F20"/>
                <w:szCs w:val="24"/>
                <w:lang w:val="mn-MN"/>
              </w:rPr>
              <w:t>А</w:t>
            </w:r>
            <w:r w:rsidR="00A77941" w:rsidRPr="00880755">
              <w:rPr>
                <w:rFonts w:ascii="Arial" w:hAnsi="Arial" w:cs="Arial"/>
                <w:color w:val="231F20"/>
                <w:szCs w:val="24"/>
                <w:lang w:val="mn-MN"/>
              </w:rPr>
              <w:t>йл</w:t>
            </w:r>
            <w:r w:rsidRPr="00880755">
              <w:rPr>
                <w:rFonts w:ascii="Arial" w:hAnsi="Arial" w:cs="Arial"/>
                <w:color w:val="231F20"/>
                <w:szCs w:val="24"/>
                <w:lang w:val="mn-MN"/>
              </w:rPr>
              <w:t xml:space="preserve"> </w:t>
            </w:r>
            <w:r w:rsidR="00A77941" w:rsidRPr="00880755">
              <w:rPr>
                <w:rFonts w:ascii="Arial" w:hAnsi="Arial" w:cs="Arial"/>
                <w:color w:val="231F20"/>
                <w:szCs w:val="24"/>
                <w:lang w:val="mn-MN"/>
              </w:rPr>
              <w:t>өрхи</w:t>
            </w:r>
            <w:r w:rsidRPr="00880755">
              <w:rPr>
                <w:rFonts w:ascii="Arial" w:hAnsi="Arial" w:cs="Arial"/>
                <w:color w:val="231F20"/>
                <w:szCs w:val="24"/>
                <w:lang w:val="mn-MN"/>
              </w:rPr>
              <w:t xml:space="preserve">йн </w:t>
            </w:r>
            <w:r w:rsidR="007B48D0" w:rsidRPr="00880755">
              <w:rPr>
                <w:rFonts w:ascii="Arial" w:hAnsi="Arial" w:cs="Arial"/>
                <w:color w:val="231F20"/>
                <w:szCs w:val="24"/>
                <w:lang w:val="mn-MN"/>
              </w:rPr>
              <w:t xml:space="preserve">тоог </w:t>
            </w:r>
            <w:r w:rsidR="002F4E02" w:rsidRPr="00880755">
              <w:rPr>
                <w:rFonts w:ascii="Arial" w:hAnsi="Arial" w:cs="Arial"/>
                <w:color w:val="231F20"/>
                <w:szCs w:val="24"/>
                <w:lang w:val="mn-MN"/>
              </w:rPr>
              <w:t xml:space="preserve">хүн </w:t>
            </w:r>
            <w:r w:rsidR="007B48D0" w:rsidRPr="00880755">
              <w:rPr>
                <w:rFonts w:ascii="Arial" w:hAnsi="Arial" w:cs="Arial"/>
                <w:color w:val="231F20"/>
                <w:szCs w:val="24"/>
                <w:lang w:val="mn-MN"/>
              </w:rPr>
              <w:t>амьдарч буй орон сууцны тоо эсвэл нийт хүн амын тоогоор орлуу</w:t>
            </w:r>
            <w:r w:rsidR="00ED249E" w:rsidRPr="00880755">
              <w:rPr>
                <w:rFonts w:ascii="Arial" w:hAnsi="Arial" w:cs="Arial"/>
                <w:color w:val="231F20"/>
                <w:szCs w:val="24"/>
                <w:lang w:val="mn-MN"/>
              </w:rPr>
              <w:t>лах боломжтой</w:t>
            </w:r>
            <w:r w:rsidR="007B48D0" w:rsidRPr="00880755">
              <w:rPr>
                <w:rFonts w:ascii="Arial" w:hAnsi="Arial" w:cs="Arial"/>
                <w:color w:val="231F20"/>
                <w:szCs w:val="24"/>
                <w:lang w:val="mn-MN"/>
              </w:rPr>
              <w:t xml:space="preserve">. </w:t>
            </w:r>
            <w:r w:rsidR="008B3E36" w:rsidRPr="00880755">
              <w:rPr>
                <w:rFonts w:ascii="Arial" w:hAnsi="Arial" w:cs="Arial"/>
                <w:color w:val="231F20"/>
                <w:szCs w:val="24"/>
                <w:lang w:val="mn-MN"/>
              </w:rPr>
              <w:t xml:space="preserve">Энэ тохиолдолд </w:t>
            </w:r>
            <w:r w:rsidR="0021698E" w:rsidRPr="00880755">
              <w:rPr>
                <w:rFonts w:ascii="Arial" w:hAnsi="Arial" w:cs="Arial"/>
                <w:color w:val="231F20"/>
                <w:szCs w:val="24"/>
                <w:lang w:val="mn-MN"/>
              </w:rPr>
              <w:t>тодорхой зарцуулалтын</w:t>
            </w:r>
            <w:r w:rsidR="008B3E36" w:rsidRPr="00880755">
              <w:rPr>
                <w:rFonts w:ascii="Arial" w:hAnsi="Arial" w:cs="Arial"/>
                <w:color w:val="231F20"/>
                <w:szCs w:val="24"/>
                <w:lang w:val="mn-MN"/>
              </w:rPr>
              <w:t xml:space="preserve"> заалт</w:t>
            </w:r>
            <w:r w:rsidR="002F4E02" w:rsidRPr="00880755">
              <w:rPr>
                <w:rFonts w:ascii="Arial" w:hAnsi="Arial" w:cs="Arial"/>
                <w:color w:val="231F20"/>
                <w:szCs w:val="24"/>
                <w:lang w:val="mn-MN"/>
              </w:rPr>
              <w:t>ууд</w:t>
            </w:r>
            <w:r w:rsidR="008B3E36" w:rsidRPr="00880755">
              <w:rPr>
                <w:rFonts w:ascii="Arial" w:hAnsi="Arial" w:cs="Arial"/>
                <w:color w:val="231F20"/>
                <w:szCs w:val="24"/>
                <w:lang w:val="mn-MN"/>
              </w:rPr>
              <w:t xml:space="preserve">ыг </w:t>
            </w:r>
            <w:r w:rsidR="006C1246" w:rsidRPr="00880755">
              <w:rPr>
                <w:rFonts w:ascii="Arial" w:hAnsi="Arial" w:cs="Arial"/>
                <w:color w:val="231F20"/>
                <w:szCs w:val="24"/>
                <w:lang w:val="mn-MN"/>
              </w:rPr>
              <w:t>тохируулах хэрэгтэй</w:t>
            </w:r>
            <w:r w:rsidR="008B3E36" w:rsidRPr="00880755">
              <w:rPr>
                <w:rFonts w:ascii="Arial" w:hAnsi="Arial" w:cs="Arial"/>
                <w:color w:val="231F20"/>
                <w:szCs w:val="24"/>
                <w:lang w:val="mn-MN"/>
              </w:rPr>
              <w:t>.</w:t>
            </w:r>
          </w:p>
          <w:p w14:paraId="7E6161F6" w14:textId="229B0C3C" w:rsidR="005C4335" w:rsidRPr="00880755" w:rsidRDefault="00B7172E">
            <w:pPr>
              <w:spacing w:line="276" w:lineRule="auto"/>
              <w:jc w:val="both"/>
              <w:rPr>
                <w:rFonts w:ascii="Arial" w:hAnsi="Arial" w:cs="Arial"/>
                <w:color w:val="231F20"/>
                <w:szCs w:val="24"/>
                <w:lang w:val="mn-MN"/>
              </w:rPr>
            </w:pPr>
            <w:r w:rsidRPr="00880755">
              <w:rPr>
                <w:rFonts w:ascii="Arial" w:hAnsi="Arial" w:cs="Arial"/>
                <w:b/>
                <w:color w:val="231F20"/>
                <w:szCs w:val="24"/>
                <w:lang w:val="mn-MN"/>
              </w:rPr>
              <w:t>C.2.4 Үйлчилгээ</w:t>
            </w:r>
            <w:r w:rsidR="002F4E02" w:rsidRPr="00880755">
              <w:rPr>
                <w:rFonts w:ascii="Arial" w:hAnsi="Arial" w:cs="Arial"/>
                <w:color w:val="231F20"/>
                <w:szCs w:val="24"/>
                <w:lang w:val="mn-MN"/>
              </w:rPr>
              <w:t>Ү</w:t>
            </w:r>
            <w:r w:rsidR="005C4335" w:rsidRPr="00880755">
              <w:rPr>
                <w:rFonts w:ascii="Arial" w:hAnsi="Arial" w:cs="Arial"/>
                <w:color w:val="231F20"/>
                <w:szCs w:val="24"/>
                <w:lang w:val="mn-MN"/>
              </w:rPr>
              <w:t xml:space="preserve">йлчилгээний </w:t>
            </w:r>
            <w:r w:rsidR="002F4E02" w:rsidRPr="00880755">
              <w:rPr>
                <w:rFonts w:ascii="Arial" w:hAnsi="Arial" w:cs="Arial"/>
                <w:color w:val="231F20"/>
                <w:szCs w:val="24"/>
                <w:lang w:val="mn-MN"/>
              </w:rPr>
              <w:t xml:space="preserve">(гуравдагч салбар) </w:t>
            </w:r>
            <w:r w:rsidR="005C4335" w:rsidRPr="00880755">
              <w:rPr>
                <w:rFonts w:ascii="Arial" w:hAnsi="Arial" w:cs="Arial"/>
                <w:color w:val="231F20"/>
                <w:szCs w:val="24"/>
                <w:lang w:val="mn-MN"/>
              </w:rPr>
              <w:t>хувьд (C.9)-р томьёонд үзүүлсн</w:t>
            </w:r>
            <w:r w:rsidR="002F4E02" w:rsidRPr="00880755">
              <w:rPr>
                <w:rFonts w:ascii="Arial" w:hAnsi="Arial" w:cs="Arial"/>
                <w:color w:val="231F20"/>
                <w:szCs w:val="24"/>
                <w:lang w:val="mn-MN"/>
              </w:rPr>
              <w:t>ээр</w:t>
            </w:r>
            <w:r w:rsidR="005C4335" w:rsidRPr="00880755">
              <w:rPr>
                <w:rFonts w:ascii="Arial" w:hAnsi="Arial" w:cs="Arial"/>
                <w:color w:val="231F20"/>
                <w:szCs w:val="24"/>
                <w:lang w:val="mn-MN"/>
              </w:rPr>
              <w:t xml:space="preserve"> үйл ажиллагааны хүчин зүйлийг </w:t>
            </w:r>
            <w:r w:rsidR="00ED3646" w:rsidRPr="00880755">
              <w:rPr>
                <w:rFonts w:ascii="Arial" w:hAnsi="Arial" w:cs="Arial"/>
                <w:color w:val="231F20"/>
                <w:szCs w:val="24"/>
                <w:lang w:val="mn-MN"/>
              </w:rPr>
              <w:t xml:space="preserve">тухайн </w:t>
            </w:r>
            <w:r w:rsidR="005C4335" w:rsidRPr="00880755">
              <w:rPr>
                <w:rFonts w:ascii="Arial" w:hAnsi="Arial" w:cs="Arial"/>
                <w:color w:val="231F20"/>
                <w:szCs w:val="24"/>
                <w:lang w:val="mn-MN"/>
              </w:rPr>
              <w:t>салбарын нийт нэм</w:t>
            </w:r>
            <w:r w:rsidR="00E55B64" w:rsidRPr="00880755">
              <w:rPr>
                <w:rFonts w:ascii="Arial" w:hAnsi="Arial" w:cs="Arial"/>
                <w:color w:val="231F20"/>
                <w:szCs w:val="24"/>
                <w:lang w:val="mn-MN"/>
              </w:rPr>
              <w:t>үү</w:t>
            </w:r>
            <w:r w:rsidR="005C4335" w:rsidRPr="00880755">
              <w:rPr>
                <w:rFonts w:ascii="Arial" w:hAnsi="Arial" w:cs="Arial"/>
                <w:color w:val="231F20"/>
                <w:szCs w:val="24"/>
                <w:lang w:val="mn-MN"/>
              </w:rPr>
              <w:t xml:space="preserve"> өртгийн өөрчлөлтө</w:t>
            </w:r>
            <w:r w:rsidR="00ED3646" w:rsidRPr="00880755">
              <w:rPr>
                <w:rFonts w:ascii="Arial" w:hAnsi="Arial" w:cs="Arial"/>
                <w:color w:val="231F20"/>
                <w:szCs w:val="24"/>
                <w:lang w:val="mn-MN"/>
              </w:rPr>
              <w:t>өр</w:t>
            </w:r>
            <w:r w:rsidR="005C4335" w:rsidRPr="00880755">
              <w:rPr>
                <w:rFonts w:ascii="Arial" w:hAnsi="Arial" w:cs="Arial"/>
                <w:color w:val="231F20"/>
                <w:szCs w:val="24"/>
                <w:lang w:val="mn-MN"/>
              </w:rPr>
              <w:t xml:space="preserve"> хэмжиж болно:</w:t>
            </w:r>
          </w:p>
          <w:p w14:paraId="78F812EC" w14:textId="77777777" w:rsidR="00B7172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a.ser,t,t-1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ser,t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ser.t-1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ser.t-1</m:t>
                  </m:r>
                </m:sub>
              </m:sSub>
            </m:oMath>
            <w:r w:rsidR="00B7172E" w:rsidRPr="00880755">
              <w:rPr>
                <w:rFonts w:ascii="Arial" w:eastAsiaTheme="minorEastAsia" w:hAnsi="Arial" w:cs="Arial"/>
                <w:color w:val="231F20"/>
                <w:szCs w:val="24"/>
                <w:lang w:val="mn-MN"/>
              </w:rPr>
              <w:t xml:space="preserve"> (C.9)</w:t>
            </w:r>
          </w:p>
          <w:p w14:paraId="5FFAF1FA" w14:textId="705227E0" w:rsidR="00B7172E"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a.ser,t,t-1</m:t>
                  </m:r>
                </m:sub>
              </m:sSub>
            </m:oMath>
            <w:r w:rsidR="00B7172E" w:rsidRPr="00880755">
              <w:rPr>
                <w:rFonts w:ascii="Arial" w:eastAsiaTheme="minorEastAsia" w:hAnsi="Arial" w:cs="Arial"/>
                <w:color w:val="231F20"/>
                <w:szCs w:val="24"/>
                <w:lang w:val="mn-MN"/>
              </w:rPr>
              <w:t xml:space="preserve"> </w:t>
            </w:r>
            <w:r w:rsidR="008A1D4E" w:rsidRPr="00880755">
              <w:rPr>
                <w:rFonts w:ascii="Arial" w:eastAsiaTheme="minorEastAsia" w:hAnsi="Arial" w:cs="Arial"/>
                <w:color w:val="231F20"/>
                <w:szCs w:val="24"/>
                <w:lang w:val="mn-MN"/>
              </w:rPr>
              <w:t xml:space="preserve">- </w:t>
            </w:r>
            <w:r w:rsidR="00B7172E" w:rsidRPr="00880755">
              <w:rPr>
                <w:rFonts w:ascii="Arial" w:hAnsi="Arial" w:cs="Arial"/>
                <w:i/>
                <w:color w:val="231F20"/>
                <w:lang w:val="mn-MN"/>
              </w:rPr>
              <w:t>t</w:t>
            </w:r>
            <w:r w:rsidR="0069543E" w:rsidRPr="00880755">
              <w:rPr>
                <w:rFonts w:ascii="Arial" w:hAnsi="Arial" w:cs="Arial"/>
                <w:color w:val="231F20"/>
                <w:lang w:val="mn-MN"/>
              </w:rPr>
              <w:t>–1 болон</w:t>
            </w:r>
            <w:r w:rsidR="00B7172E" w:rsidRPr="00880755">
              <w:rPr>
                <w:rFonts w:ascii="Arial" w:hAnsi="Arial" w:cs="Arial"/>
                <w:color w:val="231F20"/>
                <w:lang w:val="mn-MN"/>
              </w:rPr>
              <w:t xml:space="preserve"> </w:t>
            </w:r>
            <w:r w:rsidR="00B7172E" w:rsidRPr="00880755">
              <w:rPr>
                <w:rFonts w:ascii="Arial" w:hAnsi="Arial" w:cs="Arial"/>
                <w:i/>
                <w:color w:val="231F20"/>
                <w:lang w:val="mn-MN"/>
              </w:rPr>
              <w:t>t</w:t>
            </w:r>
            <w:r w:rsidR="0069543E" w:rsidRPr="00880755">
              <w:rPr>
                <w:rFonts w:ascii="Arial" w:hAnsi="Arial" w:cs="Arial"/>
                <w:i/>
                <w:color w:val="231F20"/>
                <w:lang w:val="mn-MN"/>
              </w:rPr>
              <w:t xml:space="preserve"> </w:t>
            </w:r>
            <w:r w:rsidR="008A1D4E" w:rsidRPr="00880755">
              <w:rPr>
                <w:rFonts w:ascii="Arial" w:hAnsi="Arial" w:cs="Arial"/>
                <w:color w:val="231F20"/>
                <w:lang w:val="mn-MN"/>
              </w:rPr>
              <w:t xml:space="preserve">хугацаа </w:t>
            </w:r>
            <w:r w:rsidR="0069543E" w:rsidRPr="00880755">
              <w:rPr>
                <w:rFonts w:ascii="Arial" w:hAnsi="Arial" w:cs="Arial"/>
                <w:color w:val="231F20"/>
                <w:lang w:val="mn-MN"/>
              </w:rPr>
              <w:t>хоорондын үйлчилгээний үйл ажиллагааны хүчин зүйл</w:t>
            </w:r>
            <w:r w:rsidR="00B7172E" w:rsidRPr="00880755">
              <w:rPr>
                <w:rFonts w:ascii="Arial" w:hAnsi="Arial" w:cs="Arial"/>
                <w:color w:val="231F20"/>
                <w:lang w:val="mn-MN"/>
              </w:rPr>
              <w:t>;</w:t>
            </w:r>
          </w:p>
          <w:p w14:paraId="3921E29B" w14:textId="25BAF8B3" w:rsidR="00B7172E"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ser</m:t>
                  </m:r>
                </m:sub>
              </m:sSub>
            </m:oMath>
            <w:r w:rsidR="00B7172E" w:rsidRPr="00880755">
              <w:rPr>
                <w:rFonts w:ascii="Arial" w:eastAsiaTheme="minorEastAsia" w:hAnsi="Arial" w:cs="Arial"/>
                <w:color w:val="231F20"/>
                <w:szCs w:val="24"/>
                <w:lang w:val="mn-MN"/>
              </w:rPr>
              <w:t xml:space="preserve"> </w:t>
            </w:r>
            <w:r w:rsidR="008A1D4E" w:rsidRPr="00880755">
              <w:rPr>
                <w:rFonts w:ascii="Arial" w:eastAsiaTheme="minorEastAsia" w:hAnsi="Arial" w:cs="Arial"/>
                <w:color w:val="231F20"/>
                <w:szCs w:val="24"/>
                <w:lang w:val="mn-MN"/>
              </w:rPr>
              <w:t xml:space="preserve">- </w:t>
            </w:r>
            <w:r w:rsidR="00023BAF" w:rsidRPr="00880755">
              <w:rPr>
                <w:rFonts w:ascii="Arial" w:hAnsi="Arial" w:cs="Arial"/>
                <w:color w:val="231F20"/>
                <w:lang w:val="mn-MN"/>
              </w:rPr>
              <w:t>үйлчилгээний нэмүү өртөг</w:t>
            </w:r>
            <w:r w:rsidR="00B7172E" w:rsidRPr="00880755">
              <w:rPr>
                <w:rFonts w:ascii="Arial" w:hAnsi="Arial" w:cs="Arial"/>
                <w:color w:val="231F20"/>
                <w:lang w:val="mn-MN"/>
              </w:rPr>
              <w:t>;</w:t>
            </w:r>
          </w:p>
          <w:p w14:paraId="63FF2587" w14:textId="373CDE60" w:rsidR="00B7172E" w:rsidRPr="00880755" w:rsidRDefault="00B7172E">
            <w:pPr>
              <w:spacing w:line="276" w:lineRule="auto"/>
              <w:jc w:val="both"/>
              <w:rPr>
                <w:rFonts w:ascii="Arial" w:hAnsi="Arial" w:cs="Arial"/>
                <w:color w:val="231F20"/>
                <w:lang w:val="mn-MN"/>
              </w:rPr>
            </w:pPr>
            <w:r w:rsidRPr="00880755">
              <w:rPr>
                <w:rFonts w:ascii="Arial" w:hAnsi="Arial" w:cs="Arial"/>
                <w:color w:val="231F20"/>
                <w:lang w:val="mn-MN"/>
              </w:rPr>
              <w:t xml:space="preserve">t </w:t>
            </w:r>
            <w:r w:rsidR="008A1D4E" w:rsidRPr="00880755">
              <w:rPr>
                <w:rFonts w:ascii="Arial" w:hAnsi="Arial" w:cs="Arial"/>
                <w:color w:val="231F20"/>
                <w:lang w:val="mn-MN"/>
              </w:rPr>
              <w:t xml:space="preserve">- </w:t>
            </w:r>
            <w:r w:rsidR="00E93B4F" w:rsidRPr="00880755">
              <w:rPr>
                <w:rFonts w:ascii="Arial" w:hAnsi="Arial" w:cs="Arial"/>
                <w:color w:val="231F20"/>
                <w:lang w:val="mn-MN"/>
              </w:rPr>
              <w:t>тооцоо</w:t>
            </w:r>
            <w:r w:rsidR="00A74A3D" w:rsidRPr="00880755">
              <w:rPr>
                <w:rFonts w:ascii="Arial" w:hAnsi="Arial" w:cs="Arial"/>
                <w:color w:val="231F20"/>
                <w:lang w:val="mn-MN"/>
              </w:rPr>
              <w:t>ны</w:t>
            </w:r>
            <w:r w:rsidR="00E93B4F" w:rsidRPr="00880755">
              <w:rPr>
                <w:rFonts w:ascii="Arial" w:hAnsi="Arial" w:cs="Arial"/>
                <w:color w:val="231F20"/>
                <w:lang w:val="mn-MN"/>
              </w:rPr>
              <w:t xml:space="preserve"> жил</w:t>
            </w:r>
            <w:r w:rsidRPr="00880755">
              <w:rPr>
                <w:rFonts w:ascii="Arial" w:hAnsi="Arial" w:cs="Arial"/>
                <w:color w:val="231F20"/>
                <w:lang w:val="mn-MN"/>
              </w:rPr>
              <w:t>;</w:t>
            </w:r>
          </w:p>
          <w:p w14:paraId="4E4FA859" w14:textId="7A301DB7" w:rsidR="00B7172E" w:rsidRPr="00880755" w:rsidRDefault="00B7172E">
            <w:pPr>
              <w:spacing w:line="276" w:lineRule="auto"/>
              <w:jc w:val="both"/>
              <w:rPr>
                <w:rFonts w:ascii="Arial" w:hAnsi="Arial" w:cs="Arial"/>
                <w:color w:val="231F20"/>
                <w:lang w:val="mn-MN"/>
              </w:rPr>
            </w:pPr>
            <w:r w:rsidRPr="00880755">
              <w:rPr>
                <w:rFonts w:ascii="Arial" w:hAnsi="Arial" w:cs="Arial"/>
                <w:color w:val="231F20"/>
                <w:lang w:val="mn-MN"/>
              </w:rPr>
              <w:t xml:space="preserve">t-1 </w:t>
            </w:r>
            <w:r w:rsidR="008A1D4E" w:rsidRPr="00880755">
              <w:rPr>
                <w:rFonts w:ascii="Arial" w:hAnsi="Arial" w:cs="Arial"/>
                <w:color w:val="231F20"/>
                <w:lang w:val="mn-MN"/>
              </w:rPr>
              <w:t xml:space="preserve">- </w:t>
            </w:r>
            <w:r w:rsidR="00E93B4F" w:rsidRPr="00880755">
              <w:rPr>
                <w:rFonts w:ascii="Arial" w:hAnsi="Arial" w:cs="Arial"/>
                <w:color w:val="231F20"/>
                <w:lang w:val="mn-MN"/>
              </w:rPr>
              <w:t>тооцоо</w:t>
            </w:r>
            <w:r w:rsidR="00A74A3D" w:rsidRPr="00880755">
              <w:rPr>
                <w:rFonts w:ascii="Arial" w:hAnsi="Arial" w:cs="Arial"/>
                <w:color w:val="231F20"/>
                <w:lang w:val="mn-MN"/>
              </w:rPr>
              <w:t xml:space="preserve">ны жилийн </w:t>
            </w:r>
            <w:r w:rsidR="00E93B4F" w:rsidRPr="00880755">
              <w:rPr>
                <w:rFonts w:ascii="Arial" w:hAnsi="Arial" w:cs="Arial"/>
                <w:color w:val="231F20"/>
                <w:lang w:val="mn-MN"/>
              </w:rPr>
              <w:t>өмнөх жил</w:t>
            </w:r>
            <w:r w:rsidRPr="00880755">
              <w:rPr>
                <w:rFonts w:ascii="Arial" w:hAnsi="Arial" w:cs="Arial"/>
                <w:color w:val="231F20"/>
                <w:lang w:val="mn-MN"/>
              </w:rPr>
              <w:t>;</w:t>
            </w:r>
          </w:p>
          <w:p w14:paraId="60FA4548" w14:textId="46F5CD21" w:rsidR="00B7172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ser</m:t>
                  </m:r>
                </m:sub>
              </m:sSub>
            </m:oMath>
            <w:r w:rsidR="00B7172E" w:rsidRPr="00880755">
              <w:rPr>
                <w:rFonts w:ascii="Arial" w:eastAsiaTheme="minorEastAsia" w:hAnsi="Arial" w:cs="Arial"/>
                <w:color w:val="231F20"/>
                <w:szCs w:val="24"/>
                <w:lang w:val="mn-MN"/>
              </w:rPr>
              <w:t xml:space="preserve"> </w:t>
            </w:r>
            <w:r w:rsidR="008A1D4E" w:rsidRPr="00880755">
              <w:rPr>
                <w:rFonts w:ascii="Arial" w:eastAsiaTheme="minorEastAsia" w:hAnsi="Arial" w:cs="Arial"/>
                <w:color w:val="231F20"/>
                <w:szCs w:val="24"/>
                <w:lang w:val="mn-MN"/>
              </w:rPr>
              <w:t xml:space="preserve">- </w:t>
            </w:r>
            <w:r w:rsidR="00504FF0" w:rsidRPr="00880755">
              <w:rPr>
                <w:rFonts w:ascii="Arial" w:eastAsiaTheme="minorEastAsia" w:hAnsi="Arial" w:cs="Arial"/>
                <w:color w:val="231F20"/>
                <w:szCs w:val="24"/>
                <w:lang w:val="mn-MN"/>
              </w:rPr>
              <w:t>нэм</w:t>
            </w:r>
            <w:r w:rsidR="006948B1" w:rsidRPr="00880755">
              <w:rPr>
                <w:rFonts w:ascii="Arial" w:eastAsiaTheme="minorEastAsia" w:hAnsi="Arial" w:cs="Arial"/>
                <w:color w:val="231F20"/>
                <w:szCs w:val="24"/>
                <w:lang w:val="mn-MN"/>
              </w:rPr>
              <w:t>үү</w:t>
            </w:r>
            <w:r w:rsidR="00504FF0" w:rsidRPr="00880755">
              <w:rPr>
                <w:rFonts w:ascii="Arial" w:eastAsiaTheme="minorEastAsia" w:hAnsi="Arial" w:cs="Arial"/>
                <w:color w:val="231F20"/>
                <w:szCs w:val="24"/>
                <w:lang w:val="mn-MN"/>
              </w:rPr>
              <w:t xml:space="preserve"> өртгийн нэгжид но</w:t>
            </w:r>
            <w:r w:rsidR="00CF490D" w:rsidRPr="00880755">
              <w:rPr>
                <w:rFonts w:ascii="Arial" w:eastAsiaTheme="minorEastAsia" w:hAnsi="Arial" w:cs="Arial"/>
                <w:color w:val="231F20"/>
                <w:szCs w:val="24"/>
                <w:lang w:val="mn-MN"/>
              </w:rPr>
              <w:t>о</w:t>
            </w:r>
            <w:r w:rsidR="00504FF0" w:rsidRPr="00880755">
              <w:rPr>
                <w:rFonts w:ascii="Arial" w:eastAsiaTheme="minorEastAsia" w:hAnsi="Arial" w:cs="Arial"/>
                <w:color w:val="231F20"/>
                <w:szCs w:val="24"/>
                <w:lang w:val="mn-MN"/>
              </w:rPr>
              <w:t xml:space="preserve">гдох үйлчилгээний эрчим хүчний </w:t>
            </w:r>
            <w:r w:rsidR="00CF490D" w:rsidRPr="00880755">
              <w:rPr>
                <w:rFonts w:ascii="Arial" w:eastAsiaTheme="minorEastAsia" w:hAnsi="Arial" w:cs="Arial"/>
                <w:color w:val="231F20"/>
                <w:szCs w:val="24"/>
                <w:lang w:val="mn-MN"/>
              </w:rPr>
              <w:t xml:space="preserve">нийт </w:t>
            </w:r>
            <w:r w:rsidR="00504FF0" w:rsidRPr="00880755">
              <w:rPr>
                <w:rFonts w:ascii="Arial" w:eastAsiaTheme="minorEastAsia" w:hAnsi="Arial" w:cs="Arial"/>
                <w:color w:val="231F20"/>
                <w:szCs w:val="24"/>
                <w:lang w:val="mn-MN"/>
              </w:rPr>
              <w:t>зарцуулалт</w:t>
            </w:r>
            <w:r w:rsidR="00CF490D" w:rsidRPr="00880755">
              <w:rPr>
                <w:rFonts w:ascii="Arial" w:eastAsiaTheme="minorEastAsia" w:hAnsi="Arial" w:cs="Arial"/>
                <w:color w:val="231F20"/>
                <w:szCs w:val="24"/>
                <w:lang w:val="mn-MN"/>
              </w:rPr>
              <w:t>,</w:t>
            </w:r>
            <w:r w:rsidR="00504FF0" w:rsidRPr="00880755">
              <w:rPr>
                <w:rFonts w:ascii="Arial" w:eastAsiaTheme="minorEastAsia" w:hAnsi="Arial" w:cs="Arial"/>
                <w:color w:val="231F20"/>
                <w:szCs w:val="24"/>
                <w:lang w:val="mn-MN"/>
              </w:rPr>
              <w:t xml:space="preserve"> (C.10)-р томьёоноос харна уу:</w:t>
            </w:r>
          </w:p>
          <w:p w14:paraId="7C40CB05" w14:textId="77777777" w:rsidR="00B7172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ser,t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ser,t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ser,t</m:t>
                      </m:r>
                    </m:sub>
                  </m:sSub>
                </m:den>
              </m:f>
            </m:oMath>
            <w:r w:rsidR="00B7172E" w:rsidRPr="00880755">
              <w:rPr>
                <w:rFonts w:ascii="Arial" w:eastAsiaTheme="minorEastAsia" w:hAnsi="Arial" w:cs="Arial"/>
                <w:color w:val="231F20"/>
                <w:szCs w:val="24"/>
                <w:lang w:val="mn-MN"/>
              </w:rPr>
              <w:t xml:space="preserve">     (C.10)</w:t>
            </w:r>
          </w:p>
          <w:p w14:paraId="5CB98649" w14:textId="5ECB44FA" w:rsidR="00B7172E" w:rsidRPr="00880755" w:rsidRDefault="0059233E">
            <w:pPr>
              <w:spacing w:line="276" w:lineRule="auto"/>
              <w:jc w:val="both"/>
              <w:rPr>
                <w:rFonts w:ascii="Arial" w:hAnsi="Arial" w:cs="Arial"/>
                <w:color w:val="231F20"/>
                <w:lang w:val="mn-MN"/>
              </w:rPr>
            </w:pPr>
            <w:r w:rsidRPr="00880755">
              <w:rPr>
                <w:rFonts w:ascii="Arial" w:eastAsiaTheme="minorEastAsia" w:hAnsi="Arial" w:cs="Arial"/>
                <w:color w:val="231F20"/>
                <w:szCs w:val="24"/>
                <w:lang w:val="mn-MN"/>
              </w:rPr>
              <w:t>үүнд</w:t>
            </w:r>
            <w:r w:rsidR="00CF490D" w:rsidRPr="00880755">
              <w:rPr>
                <w:rFonts w:ascii="Arial" w:eastAsiaTheme="minorEastAsia" w:hAnsi="Arial" w:cs="Arial"/>
                <w:color w:val="231F20"/>
                <w:szCs w:val="24"/>
                <w:lang w:val="mn-MN"/>
              </w:rPr>
              <w:t>:</w:t>
            </w:r>
            <w:r w:rsidRPr="00880755">
              <w:rPr>
                <w:rFonts w:ascii="Arial" w:eastAsiaTheme="minorEastAsia" w:hAnsi="Arial" w:cs="Arial"/>
                <w:color w:val="231F20"/>
                <w:szCs w:val="24"/>
                <w:lang w:val="mn-MN"/>
              </w:rPr>
              <w:t xml:space="preserve"> </w:t>
            </w: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ser</m:t>
                  </m:r>
                </m:sub>
              </m:sSub>
            </m:oMath>
            <w:r w:rsidR="00B7172E" w:rsidRPr="00880755">
              <w:rPr>
                <w:rFonts w:ascii="Arial" w:eastAsiaTheme="minorEastAsia" w:hAnsi="Arial" w:cs="Arial"/>
                <w:color w:val="231F20"/>
                <w:szCs w:val="24"/>
                <w:lang w:val="mn-MN"/>
              </w:rPr>
              <w:t xml:space="preserve"> </w:t>
            </w:r>
            <w:r w:rsidR="00CF490D" w:rsidRPr="00880755">
              <w:rPr>
                <w:rFonts w:ascii="Arial" w:eastAsiaTheme="minorEastAsia" w:hAnsi="Arial" w:cs="Arial"/>
                <w:color w:val="231F20"/>
                <w:szCs w:val="24"/>
                <w:lang w:val="mn-MN"/>
              </w:rPr>
              <w:t xml:space="preserve">- </w:t>
            </w:r>
            <w:r w:rsidRPr="00880755">
              <w:rPr>
                <w:rFonts w:ascii="Arial" w:hAnsi="Arial" w:cs="Arial"/>
                <w:color w:val="231F20"/>
                <w:lang w:val="mn-MN"/>
              </w:rPr>
              <w:t xml:space="preserve">үйлчилгээний эрчим хүчний </w:t>
            </w:r>
            <w:r w:rsidR="00CF490D" w:rsidRPr="00880755">
              <w:rPr>
                <w:rFonts w:ascii="Arial" w:hAnsi="Arial" w:cs="Arial"/>
                <w:color w:val="231F20"/>
                <w:lang w:val="mn-MN"/>
              </w:rPr>
              <w:t xml:space="preserve">нийт </w:t>
            </w:r>
            <w:r w:rsidRPr="00880755">
              <w:rPr>
                <w:rFonts w:ascii="Arial" w:hAnsi="Arial" w:cs="Arial"/>
                <w:color w:val="231F20"/>
                <w:lang w:val="mn-MN"/>
              </w:rPr>
              <w:t>зарцуулалт</w:t>
            </w:r>
            <w:r w:rsidR="00CF490D" w:rsidRPr="00880755">
              <w:rPr>
                <w:rFonts w:ascii="Arial" w:hAnsi="Arial" w:cs="Arial"/>
                <w:color w:val="231F20"/>
                <w:lang w:val="mn-MN"/>
              </w:rPr>
              <w:t xml:space="preserve"> болно</w:t>
            </w:r>
            <w:r w:rsidR="00B7172E" w:rsidRPr="00880755">
              <w:rPr>
                <w:rFonts w:ascii="Arial" w:hAnsi="Arial" w:cs="Arial"/>
                <w:color w:val="231F20"/>
                <w:lang w:val="mn-MN"/>
              </w:rPr>
              <w:t>.</w:t>
            </w:r>
          </w:p>
          <w:p w14:paraId="546187F1" w14:textId="689E73CD" w:rsidR="00304001" w:rsidRPr="00880755" w:rsidRDefault="00163986">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Салбарын нийт нэмүү өртгийн оронд үйл ажиллагааны бусад </w:t>
            </w:r>
            <w:r w:rsidR="00A41762" w:rsidRPr="00880755">
              <w:rPr>
                <w:rFonts w:ascii="Arial" w:hAnsi="Arial" w:cs="Arial"/>
                <w:color w:val="231F20"/>
                <w:szCs w:val="24"/>
                <w:lang w:val="mn-MN"/>
              </w:rPr>
              <w:t xml:space="preserve">заалтыг </w:t>
            </w:r>
            <w:r w:rsidRPr="00880755">
              <w:rPr>
                <w:rFonts w:ascii="Arial" w:hAnsi="Arial" w:cs="Arial"/>
                <w:color w:val="231F20"/>
                <w:szCs w:val="24"/>
                <w:lang w:val="mn-MN"/>
              </w:rPr>
              <w:lastRenderedPageBreak/>
              <w:t>ашиглаж болн</w:t>
            </w:r>
            <w:r w:rsidR="00870B4E" w:rsidRPr="00880755">
              <w:rPr>
                <w:rFonts w:ascii="Arial" w:hAnsi="Arial" w:cs="Arial"/>
                <w:color w:val="231F20"/>
                <w:szCs w:val="24"/>
                <w:lang w:val="mn-MN"/>
              </w:rPr>
              <w:t>о</w:t>
            </w:r>
            <w:r w:rsidR="00247598" w:rsidRPr="00880755">
              <w:rPr>
                <w:rFonts w:ascii="Arial" w:hAnsi="Arial" w:cs="Arial"/>
                <w:color w:val="231F20"/>
                <w:szCs w:val="24"/>
                <w:lang w:val="mn-MN"/>
              </w:rPr>
              <w:t>в</w:t>
            </w:r>
            <w:r w:rsidR="00870B4E" w:rsidRPr="00880755">
              <w:rPr>
                <w:rFonts w:ascii="Arial" w:hAnsi="Arial" w:cs="Arial"/>
                <w:color w:val="231F20"/>
                <w:szCs w:val="24"/>
                <w:lang w:val="mn-MN"/>
              </w:rPr>
              <w:t xml:space="preserve"> </w:t>
            </w:r>
            <w:r w:rsidR="00247598" w:rsidRPr="00880755">
              <w:rPr>
                <w:rFonts w:ascii="Arial" w:hAnsi="Arial" w:cs="Arial"/>
                <w:color w:val="231F20"/>
                <w:szCs w:val="24"/>
                <w:lang w:val="mn-MN"/>
              </w:rPr>
              <w:t>Жишээ нь,</w:t>
            </w:r>
            <w:r w:rsidR="00870B4E" w:rsidRPr="00880755">
              <w:rPr>
                <w:rFonts w:ascii="Arial" w:hAnsi="Arial" w:cs="Arial"/>
                <w:color w:val="231F20"/>
                <w:szCs w:val="24"/>
                <w:lang w:val="mn-MN"/>
              </w:rPr>
              <w:t>тухай</w:t>
            </w:r>
            <w:r w:rsidR="00247598" w:rsidRPr="00880755">
              <w:rPr>
                <w:rFonts w:ascii="Arial" w:hAnsi="Arial" w:cs="Arial"/>
                <w:color w:val="231F20"/>
                <w:szCs w:val="24"/>
                <w:lang w:val="mn-MN"/>
              </w:rPr>
              <w:t xml:space="preserve">н салбар дахь </w:t>
            </w:r>
            <w:r w:rsidR="00870B4E" w:rsidRPr="00880755">
              <w:rPr>
                <w:rFonts w:ascii="Arial" w:hAnsi="Arial" w:cs="Arial"/>
                <w:color w:val="231F20"/>
                <w:szCs w:val="24"/>
                <w:lang w:val="mn-MN"/>
              </w:rPr>
              <w:t xml:space="preserve"> нийт ажил эрхлэлт </w:t>
            </w:r>
            <w:r w:rsidR="00247598" w:rsidRPr="00880755">
              <w:rPr>
                <w:rFonts w:ascii="Arial" w:hAnsi="Arial" w:cs="Arial"/>
                <w:color w:val="231F20"/>
                <w:szCs w:val="24"/>
                <w:lang w:val="mn-MN"/>
              </w:rPr>
              <w:t>эсвэл</w:t>
            </w:r>
            <w:r w:rsidRPr="00880755">
              <w:rPr>
                <w:rFonts w:ascii="Arial" w:hAnsi="Arial" w:cs="Arial"/>
                <w:color w:val="231F20"/>
                <w:szCs w:val="24"/>
                <w:lang w:val="mn-MN"/>
              </w:rPr>
              <w:t xml:space="preserve"> барилг</w:t>
            </w:r>
            <w:r w:rsidR="00247598" w:rsidRPr="00880755">
              <w:rPr>
                <w:rFonts w:ascii="Arial" w:hAnsi="Arial" w:cs="Arial"/>
                <w:color w:val="231F20"/>
                <w:szCs w:val="24"/>
                <w:lang w:val="mn-MN"/>
              </w:rPr>
              <w:t>ууд</w:t>
            </w:r>
            <w:r w:rsidRPr="00880755">
              <w:rPr>
                <w:rFonts w:ascii="Arial" w:hAnsi="Arial" w:cs="Arial"/>
                <w:color w:val="231F20"/>
                <w:szCs w:val="24"/>
                <w:lang w:val="mn-MN"/>
              </w:rPr>
              <w:t xml:space="preserve">ын талбайн хэмжээ </w:t>
            </w:r>
            <w:r w:rsidR="00247598" w:rsidRPr="00880755">
              <w:rPr>
                <w:rFonts w:ascii="Arial" w:hAnsi="Arial" w:cs="Arial"/>
                <w:color w:val="231F20"/>
                <w:szCs w:val="24"/>
                <w:lang w:val="mn-MN"/>
              </w:rPr>
              <w:t>байна</w:t>
            </w:r>
            <w:r w:rsidRPr="00880755">
              <w:rPr>
                <w:rFonts w:ascii="Arial" w:hAnsi="Arial" w:cs="Arial"/>
                <w:color w:val="231F20"/>
                <w:szCs w:val="24"/>
                <w:lang w:val="mn-MN"/>
              </w:rPr>
              <w:t>.</w:t>
            </w:r>
            <w:r w:rsidR="00304001" w:rsidRPr="00880755">
              <w:rPr>
                <w:rFonts w:ascii="Arial" w:hAnsi="Arial" w:cs="Arial"/>
                <w:color w:val="231F20"/>
                <w:szCs w:val="24"/>
                <w:lang w:val="mn-MN"/>
              </w:rPr>
              <w:t xml:space="preserve"> </w:t>
            </w:r>
            <w:r w:rsidR="00472884" w:rsidRPr="00880755">
              <w:rPr>
                <w:rFonts w:ascii="Arial" w:hAnsi="Arial" w:cs="Arial"/>
                <w:color w:val="231F20"/>
                <w:szCs w:val="24"/>
                <w:lang w:val="mn-MN"/>
              </w:rPr>
              <w:t>Нэмүү</w:t>
            </w:r>
            <w:r w:rsidR="00304001" w:rsidRPr="00880755">
              <w:rPr>
                <w:rFonts w:ascii="Arial" w:hAnsi="Arial" w:cs="Arial"/>
                <w:color w:val="231F20"/>
                <w:szCs w:val="24"/>
                <w:lang w:val="mn-MN"/>
              </w:rPr>
              <w:t xml:space="preserve"> өртөг нь үндэсний статистикийн мэдээллээс ав</w:t>
            </w:r>
            <w:r w:rsidR="00AB3390" w:rsidRPr="00880755">
              <w:rPr>
                <w:rFonts w:ascii="Arial" w:hAnsi="Arial" w:cs="Arial"/>
                <w:color w:val="231F20"/>
                <w:szCs w:val="24"/>
                <w:lang w:val="mn-MN"/>
              </w:rPr>
              <w:t>ах</w:t>
            </w:r>
            <w:r w:rsidR="00304001" w:rsidRPr="00880755">
              <w:rPr>
                <w:rFonts w:ascii="Arial" w:hAnsi="Arial" w:cs="Arial"/>
                <w:color w:val="231F20"/>
                <w:szCs w:val="24"/>
                <w:lang w:val="mn-MN"/>
              </w:rPr>
              <w:t xml:space="preserve"> үйл ажиллагааны</w:t>
            </w:r>
            <w:r w:rsidR="00460947" w:rsidRPr="00880755">
              <w:rPr>
                <w:rFonts w:ascii="Arial" w:hAnsi="Arial" w:cs="Arial"/>
                <w:color w:val="231F20"/>
                <w:szCs w:val="24"/>
                <w:lang w:val="mn-MN"/>
              </w:rPr>
              <w:t xml:space="preserve"> хамгийн энгийн</w:t>
            </w:r>
            <w:r w:rsidR="00304001" w:rsidRPr="00880755">
              <w:rPr>
                <w:rFonts w:ascii="Arial" w:hAnsi="Arial" w:cs="Arial"/>
                <w:color w:val="231F20"/>
                <w:szCs w:val="24"/>
                <w:lang w:val="mn-MN"/>
              </w:rPr>
              <w:t xml:space="preserve"> </w:t>
            </w:r>
            <w:r w:rsidR="00460947" w:rsidRPr="00880755">
              <w:rPr>
                <w:rFonts w:ascii="Arial" w:hAnsi="Arial" w:cs="Arial"/>
                <w:color w:val="231F20"/>
                <w:szCs w:val="24"/>
                <w:lang w:val="mn-MN"/>
              </w:rPr>
              <w:t xml:space="preserve">заалт </w:t>
            </w:r>
            <w:r w:rsidR="00304001" w:rsidRPr="00880755">
              <w:rPr>
                <w:rFonts w:ascii="Arial" w:hAnsi="Arial" w:cs="Arial"/>
                <w:color w:val="231F20"/>
                <w:szCs w:val="24"/>
                <w:lang w:val="mn-MN"/>
              </w:rPr>
              <w:t>бөгөөд дараа нь ажил эрхлэлт ордог.</w:t>
            </w:r>
          </w:p>
          <w:p w14:paraId="3CA91832" w14:textId="12C871BB" w:rsidR="00B7172E" w:rsidRPr="00880755" w:rsidRDefault="007A188A">
            <w:pPr>
              <w:spacing w:line="276" w:lineRule="auto"/>
              <w:jc w:val="both"/>
              <w:rPr>
                <w:rFonts w:ascii="Arial" w:hAnsi="Arial" w:cs="Arial"/>
                <w:color w:val="231F20"/>
                <w:szCs w:val="24"/>
                <w:lang w:val="mn-MN"/>
              </w:rPr>
            </w:pPr>
            <w:r w:rsidRPr="00880755">
              <w:rPr>
                <w:rFonts w:ascii="Arial" w:hAnsi="Arial" w:cs="Arial"/>
                <w:color w:val="231F20"/>
                <w:szCs w:val="24"/>
                <w:lang w:val="mn-MN"/>
              </w:rPr>
              <w:t>Хэрэв тооцо</w:t>
            </w:r>
            <w:r w:rsidR="00A41762" w:rsidRPr="00880755">
              <w:rPr>
                <w:rFonts w:ascii="Arial" w:hAnsi="Arial" w:cs="Arial"/>
                <w:color w:val="231F20"/>
                <w:szCs w:val="24"/>
                <w:lang w:val="mn-MN"/>
              </w:rPr>
              <w:t>ог</w:t>
            </w:r>
            <w:r w:rsidR="00460947" w:rsidRPr="00880755">
              <w:rPr>
                <w:rFonts w:ascii="Arial" w:hAnsi="Arial" w:cs="Arial"/>
                <w:color w:val="231F20"/>
                <w:szCs w:val="24"/>
                <w:lang w:val="mn-MN"/>
              </w:rPr>
              <w:t xml:space="preserve"> дэд салбараар</w:t>
            </w:r>
            <w:r w:rsidRPr="00880755">
              <w:rPr>
                <w:rFonts w:ascii="Arial" w:hAnsi="Arial" w:cs="Arial"/>
                <w:color w:val="231F20"/>
                <w:szCs w:val="24"/>
                <w:lang w:val="mn-MN"/>
              </w:rPr>
              <w:t xml:space="preserve"> гүйцэтгэсэн бол </w:t>
            </w:r>
            <w:r w:rsidR="00A9596C" w:rsidRPr="00880755">
              <w:rPr>
                <w:rFonts w:ascii="Arial" w:hAnsi="Arial" w:cs="Arial"/>
                <w:color w:val="231F20"/>
                <w:szCs w:val="24"/>
                <w:lang w:val="mn-MN"/>
              </w:rPr>
              <w:t xml:space="preserve">үйл ажиллагааны </w:t>
            </w:r>
            <w:r w:rsidRPr="00880755">
              <w:rPr>
                <w:rFonts w:ascii="Arial" w:hAnsi="Arial" w:cs="Arial"/>
                <w:color w:val="231F20"/>
                <w:szCs w:val="24"/>
                <w:lang w:val="mn-MN"/>
              </w:rPr>
              <w:t xml:space="preserve"> өөр өөр заалтыг </w:t>
            </w:r>
            <w:r w:rsidR="00A9596C" w:rsidRPr="00880755">
              <w:rPr>
                <w:rFonts w:ascii="Arial" w:hAnsi="Arial" w:cs="Arial"/>
                <w:color w:val="231F20"/>
                <w:szCs w:val="24"/>
                <w:lang w:val="mn-MN"/>
              </w:rPr>
              <w:t>жишээлбэл, аж үйлдвэрт тооцон</w:t>
            </w:r>
            <w:r w:rsidRPr="00880755">
              <w:rPr>
                <w:rFonts w:ascii="Arial" w:hAnsi="Arial" w:cs="Arial"/>
                <w:color w:val="231F20"/>
                <w:szCs w:val="24"/>
                <w:lang w:val="mn-MN"/>
              </w:rPr>
              <w:t>н үзэж болно,</w:t>
            </w:r>
            <w:r w:rsidR="00B7172E" w:rsidRPr="00880755">
              <w:rPr>
                <w:rFonts w:ascii="Arial" w:hAnsi="Arial" w:cs="Arial"/>
                <w:color w:val="231F20"/>
                <w:szCs w:val="24"/>
                <w:lang w:val="mn-MN"/>
              </w:rPr>
              <w:t>(</w:t>
            </w:r>
            <w:r w:rsidRPr="00880755">
              <w:rPr>
                <w:rFonts w:ascii="Arial" w:hAnsi="Arial" w:cs="Arial"/>
                <w:color w:val="231F20"/>
                <w:szCs w:val="24"/>
                <w:lang w:val="mn-MN"/>
              </w:rPr>
              <w:t>жишээ нь</w:t>
            </w:r>
            <w:r w:rsidR="00A9596C" w:rsidRPr="00880755">
              <w:rPr>
                <w:rFonts w:ascii="Arial" w:hAnsi="Arial" w:cs="Arial"/>
                <w:color w:val="231F20"/>
                <w:szCs w:val="24"/>
                <w:lang w:val="mn-MN"/>
              </w:rPr>
              <w:t>,</w:t>
            </w:r>
            <w:r w:rsidRPr="00880755">
              <w:rPr>
                <w:rFonts w:ascii="Arial" w:hAnsi="Arial" w:cs="Arial"/>
                <w:color w:val="231F20"/>
                <w:szCs w:val="24"/>
                <w:lang w:val="mn-MN"/>
              </w:rPr>
              <w:t xml:space="preserve"> зо</w:t>
            </w:r>
            <w:r w:rsidR="00DC5564" w:rsidRPr="00880755">
              <w:rPr>
                <w:rFonts w:ascii="Arial" w:hAnsi="Arial" w:cs="Arial"/>
                <w:color w:val="231F20"/>
                <w:szCs w:val="24"/>
                <w:lang w:val="mn-MN"/>
              </w:rPr>
              <w:t>чид буудалд хонож байгаа хүн, эмнэлгийн</w:t>
            </w:r>
            <w:r w:rsidRPr="00880755">
              <w:rPr>
                <w:rFonts w:ascii="Arial" w:hAnsi="Arial" w:cs="Arial"/>
                <w:color w:val="231F20"/>
                <w:szCs w:val="24"/>
                <w:lang w:val="mn-MN"/>
              </w:rPr>
              <w:t xml:space="preserve"> өвчтөн</w:t>
            </w:r>
            <w:r w:rsidR="00B7172E" w:rsidRPr="00880755">
              <w:rPr>
                <w:rFonts w:ascii="Arial" w:hAnsi="Arial" w:cs="Arial"/>
                <w:color w:val="231F20"/>
                <w:szCs w:val="24"/>
                <w:lang w:val="mn-MN"/>
              </w:rPr>
              <w:t>).</w:t>
            </w:r>
          </w:p>
          <w:p w14:paraId="3E12025E" w14:textId="2EBFDAF1" w:rsidR="00A710D8" w:rsidRPr="00880755" w:rsidRDefault="00A710D8">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C.3 Бүтцийн </w:t>
            </w:r>
            <w:r w:rsidR="00A9596C" w:rsidRPr="00880755">
              <w:rPr>
                <w:rFonts w:ascii="Arial" w:hAnsi="Arial" w:cs="Arial"/>
                <w:b/>
                <w:color w:val="231F20"/>
                <w:szCs w:val="24"/>
                <w:lang w:val="mn-MN"/>
              </w:rPr>
              <w:t xml:space="preserve">үр </w:t>
            </w:r>
            <w:r w:rsidRPr="00880755">
              <w:rPr>
                <w:rFonts w:ascii="Arial" w:hAnsi="Arial" w:cs="Arial"/>
                <w:b/>
                <w:color w:val="231F20"/>
                <w:szCs w:val="24"/>
                <w:lang w:val="mn-MN"/>
              </w:rPr>
              <w:t>нөлөө</w:t>
            </w:r>
          </w:p>
          <w:p w14:paraId="53F19F92" w14:textId="77777777" w:rsidR="00A710D8" w:rsidRPr="00880755" w:rsidRDefault="00A710D8">
            <w:pPr>
              <w:spacing w:line="276" w:lineRule="auto"/>
              <w:jc w:val="both"/>
              <w:rPr>
                <w:rFonts w:ascii="Arial" w:hAnsi="Arial" w:cs="Arial"/>
                <w:b/>
                <w:color w:val="231F20"/>
                <w:szCs w:val="24"/>
                <w:lang w:val="mn-MN"/>
              </w:rPr>
            </w:pPr>
            <w:r w:rsidRPr="00880755">
              <w:rPr>
                <w:rFonts w:ascii="Arial" w:hAnsi="Arial" w:cs="Arial"/>
                <w:b/>
                <w:color w:val="231F20"/>
                <w:szCs w:val="24"/>
                <w:lang w:val="mn-MN"/>
              </w:rPr>
              <w:t>C.3.1 Аж үйлдвэр</w:t>
            </w:r>
          </w:p>
          <w:p w14:paraId="7783928E" w14:textId="152CDB1E" w:rsidR="00AD05CE" w:rsidRPr="00880755" w:rsidRDefault="00594E5F">
            <w:pPr>
              <w:spacing w:line="276" w:lineRule="auto"/>
              <w:jc w:val="both"/>
              <w:rPr>
                <w:rFonts w:ascii="Arial" w:hAnsi="Arial" w:cs="Arial"/>
                <w:color w:val="231F20"/>
                <w:szCs w:val="24"/>
                <w:lang w:val="mn-MN"/>
              </w:rPr>
            </w:pPr>
            <w:r w:rsidRPr="00880755">
              <w:rPr>
                <w:rFonts w:ascii="Arial" w:hAnsi="Arial" w:cs="Arial"/>
                <w:color w:val="231F20"/>
                <w:szCs w:val="24"/>
                <w:lang w:val="mn-MN"/>
              </w:rPr>
              <w:t>Аж үйлдвэрийн бүтцийн өөрчлөлтийн үр нөлөөг 5-р зүйлд тооцоолсн</w:t>
            </w:r>
            <w:r w:rsidR="005909CC" w:rsidRPr="00880755">
              <w:rPr>
                <w:rFonts w:ascii="Arial" w:hAnsi="Arial" w:cs="Arial"/>
                <w:color w:val="231F20"/>
                <w:szCs w:val="24"/>
                <w:lang w:val="mn-MN"/>
              </w:rPr>
              <w:t>оо</w:t>
            </w:r>
            <w:r w:rsidRPr="00880755">
              <w:rPr>
                <w:rFonts w:ascii="Arial" w:hAnsi="Arial" w:cs="Arial"/>
                <w:color w:val="231F20"/>
                <w:szCs w:val="24"/>
                <w:lang w:val="mn-MN"/>
              </w:rPr>
              <w:t>р тогтмол бүтэц</w:t>
            </w:r>
            <w:r w:rsidR="005909CC" w:rsidRPr="00880755">
              <w:rPr>
                <w:rFonts w:ascii="Arial" w:hAnsi="Arial" w:cs="Arial"/>
                <w:color w:val="231F20"/>
                <w:szCs w:val="24"/>
                <w:lang w:val="mn-MN"/>
              </w:rPr>
              <w:t>тэй</w:t>
            </w:r>
            <w:r w:rsidRPr="00880755">
              <w:rPr>
                <w:rFonts w:ascii="Arial" w:hAnsi="Arial" w:cs="Arial"/>
                <w:color w:val="231F20"/>
                <w:szCs w:val="24"/>
                <w:lang w:val="mn-MN"/>
              </w:rPr>
              <w:t xml:space="preserve"> </w:t>
            </w:r>
            <w:r w:rsidR="005909CC" w:rsidRPr="00880755">
              <w:rPr>
                <w:rFonts w:ascii="Arial" w:hAnsi="Arial" w:cs="Arial"/>
                <w:color w:val="231F20"/>
                <w:szCs w:val="24"/>
                <w:lang w:val="mn-MN"/>
              </w:rPr>
              <w:t>үе</w:t>
            </w:r>
            <w:r w:rsidRPr="00880755">
              <w:rPr>
                <w:rFonts w:ascii="Arial" w:hAnsi="Arial" w:cs="Arial"/>
                <w:color w:val="231F20"/>
                <w:szCs w:val="24"/>
                <w:lang w:val="mn-MN"/>
              </w:rPr>
              <w:t xml:space="preserve">д аж </w:t>
            </w:r>
            <w:r w:rsidR="001B5BA6" w:rsidRPr="00880755">
              <w:rPr>
                <w:rFonts w:ascii="Arial" w:hAnsi="Arial" w:cs="Arial"/>
                <w:color w:val="231F20"/>
                <w:szCs w:val="24"/>
                <w:lang w:val="mn-MN"/>
              </w:rPr>
              <w:t>үйлдвэрийн</w:t>
            </w:r>
            <w:r w:rsidRPr="00880755">
              <w:rPr>
                <w:rFonts w:ascii="Arial" w:hAnsi="Arial" w:cs="Arial"/>
                <w:color w:val="231F20"/>
                <w:szCs w:val="24"/>
                <w:lang w:val="mn-MN"/>
              </w:rPr>
              <w:t xml:space="preserve"> эрчим хүчний эрчимжилт</w:t>
            </w:r>
            <w:r w:rsidR="005909CC" w:rsidRPr="00880755">
              <w:rPr>
                <w:rFonts w:ascii="Arial" w:hAnsi="Arial" w:cs="Arial"/>
                <w:color w:val="231F20"/>
                <w:szCs w:val="24"/>
                <w:lang w:val="mn-MN"/>
              </w:rPr>
              <w:t>ийг</w:t>
            </w:r>
            <w:r w:rsidRPr="00880755">
              <w:rPr>
                <w:rFonts w:ascii="Arial" w:hAnsi="Arial" w:cs="Arial"/>
                <w:color w:val="231F20"/>
                <w:szCs w:val="24"/>
                <w:lang w:val="mn-MN"/>
              </w:rPr>
              <w:t xml:space="preserve"> </w:t>
            </w:r>
            <w:r w:rsidR="005909CC" w:rsidRPr="00880755">
              <w:rPr>
                <w:rFonts w:ascii="Arial" w:hAnsi="Arial" w:cs="Arial"/>
                <w:color w:val="231F20"/>
                <w:szCs w:val="24"/>
                <w:lang w:val="mn-MN"/>
              </w:rPr>
              <w:t xml:space="preserve">тооцсон </w:t>
            </w:r>
            <w:r w:rsidRPr="00880755">
              <w:rPr>
                <w:rFonts w:ascii="Arial" w:hAnsi="Arial" w:cs="Arial"/>
                <w:color w:val="231F20"/>
                <w:szCs w:val="24"/>
                <w:lang w:val="mn-MN"/>
              </w:rPr>
              <w:t xml:space="preserve">эрчим хүчний </w:t>
            </w:r>
            <w:r w:rsidR="005909CC" w:rsidRPr="00880755">
              <w:rPr>
                <w:rFonts w:ascii="Arial" w:hAnsi="Arial" w:cs="Arial"/>
                <w:color w:val="231F20"/>
                <w:szCs w:val="24"/>
                <w:lang w:val="mn-MN"/>
              </w:rPr>
              <w:t xml:space="preserve">бодит </w:t>
            </w:r>
            <w:r w:rsidRPr="00880755">
              <w:rPr>
                <w:rFonts w:ascii="Arial" w:hAnsi="Arial" w:cs="Arial"/>
                <w:color w:val="231F20"/>
                <w:szCs w:val="24"/>
                <w:lang w:val="mn-MN"/>
              </w:rPr>
              <w:t xml:space="preserve">зарцуулалт </w:t>
            </w:r>
            <w:r w:rsidRPr="00880755">
              <w:rPr>
                <w:rFonts w:ascii="Arial" w:hAnsi="Arial" w:cs="Arial"/>
                <w:i/>
                <w:color w:val="231F20"/>
                <w:szCs w:val="24"/>
                <w:lang w:val="mn-MN"/>
              </w:rPr>
              <w:t>E</w:t>
            </w:r>
            <w:r w:rsidRPr="00880755">
              <w:rPr>
                <w:rFonts w:ascii="Arial" w:hAnsi="Arial" w:cs="Arial"/>
                <w:i/>
                <w:color w:val="231F20"/>
                <w:szCs w:val="24"/>
                <w:vertAlign w:val="subscript"/>
                <w:lang w:val="mn-MN"/>
              </w:rPr>
              <w:t>t</w:t>
            </w:r>
            <w:r w:rsidRPr="00880755">
              <w:rPr>
                <w:rFonts w:ascii="Arial" w:hAnsi="Arial" w:cs="Arial"/>
                <w:color w:val="231F20"/>
                <w:szCs w:val="24"/>
                <w:lang w:val="mn-MN"/>
              </w:rPr>
              <w:t xml:space="preserve"> болон эрчим хүчний </w:t>
            </w:r>
            <w:r w:rsidR="005909CC" w:rsidRPr="00880755">
              <w:rPr>
                <w:rFonts w:ascii="Arial" w:hAnsi="Arial" w:cs="Arial"/>
                <w:color w:val="231F20"/>
                <w:szCs w:val="24"/>
                <w:lang w:val="mn-MN"/>
              </w:rPr>
              <w:t xml:space="preserve">онолын </w:t>
            </w:r>
            <w:r w:rsidRPr="00880755">
              <w:rPr>
                <w:rFonts w:ascii="Arial" w:hAnsi="Arial" w:cs="Arial"/>
                <w:color w:val="231F20"/>
                <w:szCs w:val="24"/>
                <w:lang w:val="mn-MN"/>
              </w:rPr>
              <w:t>зарцуулалтын зөрүүгээр тооц</w:t>
            </w:r>
            <w:r w:rsidR="005909CC" w:rsidRPr="00880755">
              <w:rPr>
                <w:rFonts w:ascii="Arial" w:hAnsi="Arial" w:cs="Arial"/>
                <w:color w:val="231F20"/>
                <w:szCs w:val="24"/>
                <w:lang w:val="mn-MN"/>
              </w:rPr>
              <w:t>оол</w:t>
            </w:r>
            <w:r w:rsidRPr="00880755">
              <w:rPr>
                <w:rFonts w:ascii="Arial" w:hAnsi="Arial" w:cs="Arial"/>
                <w:color w:val="231F20"/>
                <w:szCs w:val="24"/>
                <w:lang w:val="mn-MN"/>
              </w:rPr>
              <w:t xml:space="preserve">но. </w:t>
            </w:r>
            <w:r w:rsidR="00EB0A57" w:rsidRPr="00880755">
              <w:rPr>
                <w:rFonts w:ascii="Arial" w:hAnsi="Arial" w:cs="Arial"/>
                <w:color w:val="231F20"/>
                <w:szCs w:val="24"/>
                <w:lang w:val="mn-MN"/>
              </w:rPr>
              <w:t xml:space="preserve">Бүтцийн өөрчлөлтийн үр нөлөөг тооцохгүй байхын тулд эрчим хүчний </w:t>
            </w:r>
            <w:r w:rsidR="000035FC" w:rsidRPr="00880755">
              <w:rPr>
                <w:rFonts w:ascii="Arial" w:hAnsi="Arial" w:cs="Arial"/>
                <w:color w:val="231F20"/>
                <w:szCs w:val="24"/>
                <w:lang w:val="mn-MN"/>
              </w:rPr>
              <w:t xml:space="preserve">онолын энэ </w:t>
            </w:r>
            <w:r w:rsidR="00EB0A57" w:rsidRPr="00880755">
              <w:rPr>
                <w:rFonts w:ascii="Arial" w:hAnsi="Arial" w:cs="Arial"/>
                <w:color w:val="231F20"/>
                <w:szCs w:val="24"/>
                <w:lang w:val="mn-MN"/>
              </w:rPr>
              <w:t xml:space="preserve">зарцуулалт нь олон төрлийн салбар эсвэл дэд салбаруудын </w:t>
            </w:r>
            <w:r w:rsidR="008E0CF5" w:rsidRPr="00880755">
              <w:rPr>
                <w:rFonts w:ascii="Arial" w:hAnsi="Arial" w:cs="Arial"/>
                <w:color w:val="231F20"/>
                <w:szCs w:val="24"/>
                <w:lang w:val="mn-MN"/>
              </w:rPr>
              <w:t xml:space="preserve">хооронд </w:t>
            </w:r>
            <w:r w:rsidR="00EB0A57" w:rsidRPr="00880755">
              <w:rPr>
                <w:rFonts w:ascii="Arial" w:hAnsi="Arial" w:cs="Arial"/>
                <w:color w:val="231F20"/>
                <w:szCs w:val="24"/>
                <w:lang w:val="mn-MN"/>
              </w:rPr>
              <w:t xml:space="preserve">нэмүү өртгийг </w:t>
            </w:r>
            <w:r w:rsidR="00A4031F" w:rsidRPr="00880755">
              <w:rPr>
                <w:rFonts w:ascii="Arial" w:hAnsi="Arial" w:cs="Arial"/>
                <w:color w:val="231F20"/>
                <w:szCs w:val="24"/>
                <w:lang w:val="mn-MN"/>
              </w:rPr>
              <w:t>тогтмол бүтэцтэй гэж үзсэ</w:t>
            </w:r>
            <w:r w:rsidR="00EB0A57" w:rsidRPr="00880755">
              <w:rPr>
                <w:rFonts w:ascii="Arial" w:hAnsi="Arial" w:cs="Arial"/>
                <w:color w:val="231F20"/>
                <w:szCs w:val="24"/>
                <w:lang w:val="mn-MN"/>
              </w:rPr>
              <w:t xml:space="preserve">н </w:t>
            </w:r>
            <w:r w:rsidR="00A4031F" w:rsidRPr="00880755">
              <w:rPr>
                <w:rFonts w:ascii="Arial" w:hAnsi="Arial" w:cs="Arial"/>
                <w:color w:val="231F20"/>
                <w:szCs w:val="24"/>
                <w:lang w:val="mn-MN"/>
              </w:rPr>
              <w:t xml:space="preserve">үеийн </w:t>
            </w:r>
            <w:r w:rsidR="00EB0A57" w:rsidRPr="00880755">
              <w:rPr>
                <w:rFonts w:ascii="Arial" w:hAnsi="Arial" w:cs="Arial"/>
                <w:color w:val="231F20"/>
                <w:szCs w:val="24"/>
                <w:lang w:val="mn-MN"/>
              </w:rPr>
              <w:t>эрчим хүчний эрчимжилтийн өөрчлөлтийг тусган харуулдаг. Өөрөөр</w:t>
            </w:r>
            <w:r w:rsidR="006214E6" w:rsidRPr="00880755">
              <w:rPr>
                <w:rFonts w:ascii="Arial" w:hAnsi="Arial" w:cs="Arial"/>
                <w:color w:val="231F20"/>
                <w:szCs w:val="24"/>
                <w:lang w:val="mn-MN"/>
              </w:rPr>
              <w:t xml:space="preserve"> хэл</w:t>
            </w:r>
            <w:r w:rsidR="00B81847" w:rsidRPr="00880755">
              <w:rPr>
                <w:rFonts w:ascii="Arial" w:hAnsi="Arial" w:cs="Arial"/>
                <w:color w:val="231F20"/>
                <w:szCs w:val="24"/>
                <w:lang w:val="mn-MN"/>
              </w:rPr>
              <w:t>б</w:t>
            </w:r>
            <w:r w:rsidR="006214E6" w:rsidRPr="00880755">
              <w:rPr>
                <w:rFonts w:ascii="Arial" w:hAnsi="Arial" w:cs="Arial"/>
                <w:color w:val="231F20"/>
                <w:szCs w:val="24"/>
                <w:lang w:val="mn-MN"/>
              </w:rPr>
              <w:t>эл, бүтцийн өөрчлөлтүүд нь эрчим хүчний эрчимжилт</w:t>
            </w:r>
            <w:r w:rsidR="00B81847" w:rsidRPr="00880755">
              <w:rPr>
                <w:rFonts w:ascii="Arial" w:hAnsi="Arial" w:cs="Arial"/>
                <w:color w:val="231F20"/>
                <w:szCs w:val="24"/>
                <w:lang w:val="mn-MN"/>
              </w:rPr>
              <w:t xml:space="preserve"> нь ялгаатай өөр салбарууд</w:t>
            </w:r>
            <w:r w:rsidR="006214E6" w:rsidRPr="00880755">
              <w:rPr>
                <w:rFonts w:ascii="Arial" w:hAnsi="Arial" w:cs="Arial"/>
                <w:color w:val="231F20"/>
                <w:szCs w:val="24"/>
                <w:lang w:val="mn-MN"/>
              </w:rPr>
              <w:t xml:space="preserve"> ижил хурдтай өсөхгүй </w:t>
            </w:r>
            <w:r w:rsidR="006E7154" w:rsidRPr="00880755">
              <w:rPr>
                <w:rFonts w:ascii="Arial" w:hAnsi="Arial" w:cs="Arial"/>
                <w:color w:val="231F20"/>
                <w:szCs w:val="24"/>
                <w:lang w:val="mn-MN"/>
              </w:rPr>
              <w:t xml:space="preserve">бодит </w:t>
            </w:r>
            <w:r w:rsidR="006214E6" w:rsidRPr="00880755">
              <w:rPr>
                <w:rFonts w:ascii="Arial" w:hAnsi="Arial" w:cs="Arial"/>
                <w:color w:val="231F20"/>
                <w:szCs w:val="24"/>
                <w:lang w:val="mn-MN"/>
              </w:rPr>
              <w:t>бай</w:t>
            </w:r>
            <w:r w:rsidR="006E7154" w:rsidRPr="00880755">
              <w:rPr>
                <w:rFonts w:ascii="Arial" w:hAnsi="Arial" w:cs="Arial"/>
                <w:color w:val="231F20"/>
                <w:szCs w:val="24"/>
                <w:lang w:val="mn-MN"/>
              </w:rPr>
              <w:t>длы</w:t>
            </w:r>
            <w:r w:rsidR="006214E6" w:rsidRPr="00880755">
              <w:rPr>
                <w:rFonts w:ascii="Arial" w:hAnsi="Arial" w:cs="Arial"/>
                <w:color w:val="231F20"/>
                <w:szCs w:val="24"/>
                <w:lang w:val="mn-MN"/>
              </w:rPr>
              <w:t>г харуулж байна.</w:t>
            </w:r>
          </w:p>
          <w:p w14:paraId="0D9A4EB8" w14:textId="74DECAAA" w:rsidR="00B34858" w:rsidRPr="00880755" w:rsidRDefault="00B34858">
            <w:pPr>
              <w:spacing w:line="276" w:lineRule="auto"/>
              <w:jc w:val="both"/>
              <w:rPr>
                <w:rFonts w:ascii="Arial" w:hAnsi="Arial" w:cs="Arial"/>
                <w:color w:val="231F20"/>
                <w:szCs w:val="24"/>
                <w:lang w:val="mn-MN"/>
              </w:rPr>
            </w:pPr>
            <w:r w:rsidRPr="00880755">
              <w:rPr>
                <w:rFonts w:ascii="Arial" w:hAnsi="Arial" w:cs="Arial"/>
                <w:color w:val="231F20"/>
                <w:szCs w:val="24"/>
                <w:lang w:val="mn-MN"/>
              </w:rPr>
              <w:t>Аж үйлдвэрийн бүтцийн үр нөлөөг (C.11)-р томьёо</w:t>
            </w:r>
            <w:r w:rsidR="00BC6CD8" w:rsidRPr="00880755">
              <w:rPr>
                <w:rFonts w:ascii="Arial" w:hAnsi="Arial" w:cs="Arial"/>
                <w:color w:val="231F20"/>
                <w:szCs w:val="24"/>
                <w:lang w:val="mn-MN"/>
              </w:rPr>
              <w:t>гоо</w:t>
            </w:r>
            <w:r w:rsidRPr="00880755">
              <w:rPr>
                <w:rFonts w:ascii="Arial" w:hAnsi="Arial" w:cs="Arial"/>
                <w:color w:val="231F20"/>
                <w:szCs w:val="24"/>
                <w:lang w:val="mn-MN"/>
              </w:rPr>
              <w:t>р тооц</w:t>
            </w:r>
            <w:r w:rsidR="00BC6CD8" w:rsidRPr="00880755">
              <w:rPr>
                <w:rFonts w:ascii="Arial" w:hAnsi="Arial" w:cs="Arial"/>
                <w:color w:val="231F20"/>
                <w:szCs w:val="24"/>
                <w:lang w:val="mn-MN"/>
              </w:rPr>
              <w:t>оол</w:t>
            </w:r>
            <w:r w:rsidRPr="00880755">
              <w:rPr>
                <w:rFonts w:ascii="Arial" w:hAnsi="Arial" w:cs="Arial"/>
                <w:color w:val="231F20"/>
                <w:szCs w:val="24"/>
                <w:lang w:val="mn-MN"/>
              </w:rPr>
              <w:t>но:</w:t>
            </w:r>
          </w:p>
          <w:p w14:paraId="40D5B0B3" w14:textId="1E398BD8" w:rsidR="00AD05C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st,ind,t,t-1</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ind,f,t,t-1</m:t>
                  </m:r>
                </m:sub>
              </m:sSub>
              <m:r>
                <m:rPr>
                  <m:sty m:val="p"/>
                </m:rPr>
                <w:rPr>
                  <w:rFonts w:ascii="Cambria Math" w:hAnsi="Cambria Math" w:cs="Arial"/>
                  <w:color w:val="231F20"/>
                  <w:szCs w:val="24"/>
                  <w:lang w:val="mn-MN"/>
                </w:rPr>
                <m:t xml:space="preserve">- </m:t>
              </m:r>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ind,t,t-1</m:t>
                  </m:r>
                </m:sub>
              </m:sSub>
              <m:r>
                <m:rPr>
                  <m:sty m:val="p"/>
                </m:rPr>
                <w:rPr>
                  <w:rFonts w:ascii="Cambria Math" w:hAnsi="Cambria Math" w:cs="Arial"/>
                  <w:color w:val="231F20"/>
                  <w:szCs w:val="24"/>
                  <w:lang w:val="mn-MN"/>
                </w:rPr>
                <m:t xml:space="preserve"> </m:t>
              </m:r>
            </m:oMath>
            <w:r w:rsidR="00AD05CE" w:rsidRPr="00880755">
              <w:rPr>
                <w:rFonts w:ascii="Arial" w:eastAsiaTheme="minorEastAsia" w:hAnsi="Arial" w:cs="Arial"/>
                <w:color w:val="231F20"/>
                <w:szCs w:val="24"/>
                <w:lang w:val="mn-MN"/>
              </w:rPr>
              <w:t xml:space="preserve"> (C.11)</w:t>
            </w:r>
            <w:r w:rsidR="006E7154" w:rsidRPr="00880755">
              <w:rPr>
                <w:rFonts w:ascii="Arial" w:eastAsiaTheme="minorEastAsia" w:hAnsi="Arial" w:cs="Arial"/>
                <w:color w:val="231F20"/>
                <w:szCs w:val="24"/>
                <w:lang w:val="mn-MN"/>
              </w:rPr>
              <w:t>үүнд:</w:t>
            </w:r>
          </w:p>
          <w:p w14:paraId="60E8A029" w14:textId="06502A9E" w:rsidR="00AD05CE"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st,ind,t,t-1</m:t>
                  </m:r>
                </m:sub>
              </m:sSub>
            </m:oMath>
            <w:r w:rsidR="00AD05CE" w:rsidRPr="00880755">
              <w:rPr>
                <w:rFonts w:ascii="Arial" w:eastAsiaTheme="minorEastAsia" w:hAnsi="Arial" w:cs="Arial"/>
                <w:color w:val="231F20"/>
                <w:szCs w:val="24"/>
                <w:lang w:val="mn-MN"/>
              </w:rPr>
              <w:t xml:space="preserve"> </w:t>
            </w:r>
            <w:r w:rsidR="006E7154" w:rsidRPr="00880755">
              <w:rPr>
                <w:rFonts w:ascii="Arial" w:eastAsiaTheme="minorEastAsia" w:hAnsi="Arial" w:cs="Arial"/>
                <w:color w:val="231F20"/>
                <w:szCs w:val="24"/>
                <w:lang w:val="mn-MN"/>
              </w:rPr>
              <w:t xml:space="preserve">- </w:t>
            </w:r>
            <w:r w:rsidR="00AD05CE" w:rsidRPr="00880755">
              <w:rPr>
                <w:rFonts w:ascii="Arial" w:hAnsi="Arial" w:cs="Arial"/>
                <w:i/>
                <w:color w:val="231F20"/>
                <w:lang w:val="mn-MN"/>
              </w:rPr>
              <w:t>t</w:t>
            </w:r>
            <w:r w:rsidR="00FA141F" w:rsidRPr="00880755">
              <w:rPr>
                <w:rFonts w:ascii="Arial" w:hAnsi="Arial" w:cs="Arial"/>
                <w:color w:val="231F20"/>
                <w:lang w:val="mn-MN"/>
              </w:rPr>
              <w:t>–1 болон</w:t>
            </w:r>
            <w:r w:rsidR="00AD05CE" w:rsidRPr="00880755">
              <w:rPr>
                <w:rFonts w:ascii="Arial" w:hAnsi="Arial" w:cs="Arial"/>
                <w:color w:val="231F20"/>
                <w:lang w:val="mn-MN"/>
              </w:rPr>
              <w:t xml:space="preserve"> </w:t>
            </w:r>
            <w:r w:rsidR="00AD05CE" w:rsidRPr="00880755">
              <w:rPr>
                <w:rFonts w:ascii="Arial" w:hAnsi="Arial" w:cs="Arial"/>
                <w:i/>
                <w:color w:val="231F20"/>
                <w:lang w:val="mn-MN"/>
              </w:rPr>
              <w:t>t</w:t>
            </w:r>
            <w:r w:rsidR="00FA141F" w:rsidRPr="00880755">
              <w:rPr>
                <w:rFonts w:ascii="Arial" w:hAnsi="Arial" w:cs="Arial"/>
                <w:color w:val="231F20"/>
                <w:lang w:val="mn-MN"/>
              </w:rPr>
              <w:t xml:space="preserve"> </w:t>
            </w:r>
            <w:r w:rsidR="006E7154" w:rsidRPr="00880755">
              <w:rPr>
                <w:rFonts w:ascii="Arial" w:hAnsi="Arial" w:cs="Arial"/>
                <w:color w:val="231F20"/>
                <w:lang w:val="mn-MN"/>
              </w:rPr>
              <w:t xml:space="preserve">хугацаа </w:t>
            </w:r>
            <w:r w:rsidR="00FA141F" w:rsidRPr="00880755">
              <w:rPr>
                <w:rFonts w:ascii="Arial" w:hAnsi="Arial" w:cs="Arial"/>
                <w:color w:val="231F20"/>
                <w:lang w:val="mn-MN"/>
              </w:rPr>
              <w:t>хооронд</w:t>
            </w:r>
            <w:r w:rsidR="00646850" w:rsidRPr="00880755">
              <w:rPr>
                <w:rFonts w:ascii="Arial" w:hAnsi="Arial" w:cs="Arial"/>
                <w:color w:val="231F20"/>
                <w:lang w:val="mn-MN"/>
              </w:rPr>
              <w:t>ын</w:t>
            </w:r>
            <w:r w:rsidR="00FA141F" w:rsidRPr="00880755">
              <w:rPr>
                <w:rFonts w:ascii="Arial" w:hAnsi="Arial" w:cs="Arial"/>
                <w:color w:val="231F20"/>
                <w:lang w:val="mn-MN"/>
              </w:rPr>
              <w:t xml:space="preserve"> аж үйлдвэрийн бүтцийн </w:t>
            </w:r>
            <w:r w:rsidR="00646850" w:rsidRPr="00880755">
              <w:rPr>
                <w:rFonts w:ascii="Arial" w:hAnsi="Arial" w:cs="Arial"/>
                <w:color w:val="231F20"/>
                <w:lang w:val="mn-MN"/>
              </w:rPr>
              <w:t xml:space="preserve">үр </w:t>
            </w:r>
            <w:r w:rsidR="00FA141F" w:rsidRPr="00880755">
              <w:rPr>
                <w:rFonts w:ascii="Arial" w:hAnsi="Arial" w:cs="Arial"/>
                <w:color w:val="231F20"/>
                <w:lang w:val="mn-MN"/>
              </w:rPr>
              <w:t>нөлөө</w:t>
            </w:r>
            <w:r w:rsidR="00AD05CE" w:rsidRPr="00880755">
              <w:rPr>
                <w:rFonts w:ascii="Arial" w:hAnsi="Arial" w:cs="Arial"/>
                <w:color w:val="231F20"/>
                <w:lang w:val="mn-MN"/>
              </w:rPr>
              <w:t>;</w:t>
            </w:r>
          </w:p>
          <w:p w14:paraId="57553CA1" w14:textId="20B69B5D" w:rsidR="00AD05CE"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m:t>
                  </m:r>
                </m:sub>
              </m:sSub>
            </m:oMath>
            <w:r w:rsidR="00AD05CE" w:rsidRPr="00880755">
              <w:rPr>
                <w:rFonts w:ascii="Arial" w:eastAsiaTheme="minorEastAsia" w:hAnsi="Arial" w:cs="Arial"/>
                <w:color w:val="231F20"/>
                <w:szCs w:val="24"/>
                <w:lang w:val="mn-MN"/>
              </w:rPr>
              <w:t xml:space="preserve"> </w:t>
            </w:r>
            <w:r w:rsidR="006E7154" w:rsidRPr="00880755">
              <w:rPr>
                <w:rFonts w:ascii="Arial" w:eastAsiaTheme="minorEastAsia" w:hAnsi="Arial" w:cs="Arial"/>
                <w:color w:val="231F20"/>
                <w:szCs w:val="24"/>
                <w:lang w:val="mn-MN"/>
              </w:rPr>
              <w:t xml:space="preserve">- </w:t>
            </w:r>
            <w:r w:rsidR="00501C98" w:rsidRPr="00880755">
              <w:rPr>
                <w:rFonts w:ascii="Arial" w:hAnsi="Arial" w:cs="Arial"/>
                <w:color w:val="231F20"/>
                <w:lang w:val="mn-MN"/>
              </w:rPr>
              <w:t xml:space="preserve">аж үйлдвэрийн эрчим хүчний </w:t>
            </w:r>
            <w:r w:rsidR="00D27686" w:rsidRPr="00880755">
              <w:rPr>
                <w:rFonts w:ascii="Arial" w:hAnsi="Arial" w:cs="Arial"/>
                <w:color w:val="231F20"/>
                <w:lang w:val="mn-MN"/>
              </w:rPr>
              <w:t xml:space="preserve">нийт </w:t>
            </w:r>
            <w:r w:rsidR="00501C98" w:rsidRPr="00880755">
              <w:rPr>
                <w:rFonts w:ascii="Arial" w:hAnsi="Arial" w:cs="Arial"/>
                <w:color w:val="231F20"/>
                <w:lang w:val="mn-MN"/>
              </w:rPr>
              <w:t>зарцуулалт</w:t>
            </w:r>
            <w:r w:rsidR="00AD05CE" w:rsidRPr="00880755">
              <w:rPr>
                <w:rFonts w:ascii="Arial" w:hAnsi="Arial" w:cs="Arial"/>
                <w:color w:val="231F20"/>
                <w:lang w:val="mn-MN"/>
              </w:rPr>
              <w:t>;</w:t>
            </w:r>
          </w:p>
          <w:p w14:paraId="7C03D05D" w14:textId="0CF883B0" w:rsidR="00AD05CE" w:rsidRPr="00880755" w:rsidRDefault="00880755">
            <w:pPr>
              <w:spacing w:line="276" w:lineRule="auto"/>
              <w:jc w:val="both"/>
              <w:rPr>
                <w:rFonts w:ascii="Arial" w:hAnsi="Arial" w:cs="Arial"/>
                <w:color w:val="231F20"/>
                <w:spacing w:val="-3"/>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ind,f</m:t>
                  </m:r>
                </m:sub>
              </m:sSub>
            </m:oMath>
            <w:r w:rsidR="00AD05CE" w:rsidRPr="00880755">
              <w:rPr>
                <w:rFonts w:ascii="Arial" w:eastAsiaTheme="minorEastAsia" w:hAnsi="Arial" w:cs="Arial"/>
                <w:color w:val="231F20"/>
                <w:szCs w:val="24"/>
                <w:lang w:val="mn-MN"/>
              </w:rPr>
              <w:t xml:space="preserve"> </w:t>
            </w:r>
            <w:r w:rsidR="00D27686" w:rsidRPr="00880755">
              <w:rPr>
                <w:rFonts w:ascii="Arial" w:eastAsiaTheme="minorEastAsia" w:hAnsi="Arial" w:cs="Arial"/>
                <w:color w:val="231F20"/>
                <w:szCs w:val="24"/>
                <w:lang w:val="mn-MN"/>
              </w:rPr>
              <w:t xml:space="preserve">- </w:t>
            </w:r>
            <w:r w:rsidR="00177994" w:rsidRPr="00880755">
              <w:rPr>
                <w:rFonts w:ascii="Arial" w:hAnsi="Arial" w:cs="Arial"/>
                <w:lang w:val="mn-MN"/>
              </w:rPr>
              <w:t>тогтмол бүт</w:t>
            </w:r>
            <w:r w:rsidR="003E41A1" w:rsidRPr="00880755">
              <w:rPr>
                <w:rFonts w:ascii="Arial" w:hAnsi="Arial" w:cs="Arial"/>
                <w:lang w:val="mn-MN"/>
              </w:rPr>
              <w:t>э</w:t>
            </w:r>
            <w:r w:rsidR="00177994" w:rsidRPr="00880755">
              <w:rPr>
                <w:rFonts w:ascii="Arial" w:hAnsi="Arial" w:cs="Arial"/>
                <w:lang w:val="mn-MN"/>
              </w:rPr>
              <w:t>ц</w:t>
            </w:r>
            <w:r w:rsidR="003E41A1" w:rsidRPr="00880755">
              <w:rPr>
                <w:rFonts w:ascii="Arial" w:hAnsi="Arial" w:cs="Arial"/>
                <w:lang w:val="mn-MN"/>
              </w:rPr>
              <w:t>т</w:t>
            </w:r>
            <w:r w:rsidR="00177994" w:rsidRPr="00880755">
              <w:rPr>
                <w:rFonts w:ascii="Arial" w:hAnsi="Arial" w:cs="Arial"/>
                <w:lang w:val="mn-MN"/>
              </w:rPr>
              <w:t>э</w:t>
            </w:r>
            <w:r w:rsidR="003E41A1" w:rsidRPr="00880755">
              <w:rPr>
                <w:rFonts w:ascii="Arial" w:hAnsi="Arial" w:cs="Arial"/>
                <w:lang w:val="mn-MN"/>
              </w:rPr>
              <w:t>й</w:t>
            </w:r>
            <w:r w:rsidR="00177994" w:rsidRPr="00880755">
              <w:rPr>
                <w:rFonts w:ascii="Arial" w:hAnsi="Arial" w:cs="Arial"/>
                <w:lang w:val="mn-MN"/>
              </w:rPr>
              <w:t xml:space="preserve"> </w:t>
            </w:r>
            <w:r w:rsidR="003E41A1" w:rsidRPr="00880755">
              <w:rPr>
                <w:rFonts w:ascii="Arial" w:hAnsi="Arial" w:cs="Arial"/>
                <w:lang w:val="mn-MN"/>
              </w:rPr>
              <w:t xml:space="preserve">үед </w:t>
            </w:r>
            <w:r w:rsidR="00177994" w:rsidRPr="00880755">
              <w:rPr>
                <w:rFonts w:ascii="Arial" w:hAnsi="Arial" w:cs="Arial"/>
                <w:lang w:val="mn-MN"/>
              </w:rPr>
              <w:t>тооц</w:t>
            </w:r>
            <w:r w:rsidR="003E41A1" w:rsidRPr="00880755">
              <w:rPr>
                <w:rFonts w:ascii="Arial" w:hAnsi="Arial" w:cs="Arial"/>
                <w:lang w:val="mn-MN"/>
              </w:rPr>
              <w:t>оол</w:t>
            </w:r>
            <w:r w:rsidR="00177994" w:rsidRPr="00880755">
              <w:rPr>
                <w:rFonts w:ascii="Arial" w:hAnsi="Arial" w:cs="Arial"/>
                <w:lang w:val="mn-MN"/>
              </w:rPr>
              <w:t xml:space="preserve">сон аж үйлдвэрийн эрчим </w:t>
            </w:r>
            <w:r w:rsidR="00177994" w:rsidRPr="00880755">
              <w:rPr>
                <w:rFonts w:ascii="Arial" w:hAnsi="Arial" w:cs="Arial"/>
                <w:lang w:val="mn-MN"/>
              </w:rPr>
              <w:lastRenderedPageBreak/>
              <w:t xml:space="preserve">хүчний </w:t>
            </w:r>
            <w:r w:rsidR="007E6F40" w:rsidRPr="00880755">
              <w:rPr>
                <w:rFonts w:ascii="Arial" w:hAnsi="Arial" w:cs="Arial"/>
                <w:lang w:val="mn-MN"/>
              </w:rPr>
              <w:t xml:space="preserve">нийт </w:t>
            </w:r>
            <w:r w:rsidR="00177994" w:rsidRPr="00880755">
              <w:rPr>
                <w:rFonts w:ascii="Arial" w:hAnsi="Arial" w:cs="Arial"/>
                <w:lang w:val="mn-MN"/>
              </w:rPr>
              <w:t>зарцуулалтын онолын утга бөгөөд (C.12)</w:t>
            </w:r>
            <w:r w:rsidR="00383D65" w:rsidRPr="00880755">
              <w:rPr>
                <w:rFonts w:ascii="Arial" w:hAnsi="Arial" w:cs="Arial"/>
                <w:lang w:val="mn-MN"/>
              </w:rPr>
              <w:t>-р</w:t>
            </w:r>
            <w:r w:rsidR="00177994" w:rsidRPr="00880755">
              <w:rPr>
                <w:rFonts w:ascii="Arial" w:hAnsi="Arial" w:cs="Arial"/>
                <w:lang w:val="mn-MN"/>
              </w:rPr>
              <w:t xml:space="preserve"> томьёог харна уу:</w:t>
            </w:r>
          </w:p>
          <w:p w14:paraId="395D84DC" w14:textId="77777777" w:rsidR="00AD05C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ind,f</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ind</m:t>
                  </m:r>
                </m:sub>
              </m:sSub>
              <m:r>
                <m:rPr>
                  <m:sty m:val="p"/>
                </m:rPr>
                <w:rPr>
                  <w:rFonts w:ascii="Cambria Math" w:hAnsi="Cambria Math" w:cs="Arial"/>
                  <w:color w:val="231F20"/>
                  <w:szCs w:val="24"/>
                  <w:lang w:val="mn-MN"/>
                </w:rPr>
                <m:t xml:space="preserve"> × </m:t>
              </m:r>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ind,cst</m:t>
                  </m:r>
                </m:sub>
              </m:sSub>
              <m:r>
                <m:rPr>
                  <m:sty m:val="p"/>
                </m:rPr>
                <w:rPr>
                  <w:rFonts w:ascii="Cambria Math" w:hAnsi="Cambria Math" w:cs="Arial"/>
                  <w:color w:val="231F20"/>
                  <w:szCs w:val="24"/>
                  <w:lang w:val="mn-MN"/>
                </w:rPr>
                <m:t xml:space="preserve"> </m:t>
              </m:r>
            </m:oMath>
            <w:r w:rsidR="00AD05CE" w:rsidRPr="00880755">
              <w:rPr>
                <w:rFonts w:ascii="Arial" w:eastAsiaTheme="minorEastAsia" w:hAnsi="Arial" w:cs="Arial"/>
                <w:color w:val="231F20"/>
                <w:szCs w:val="24"/>
                <w:lang w:val="mn-MN"/>
              </w:rPr>
              <w:t xml:space="preserve">     (12)</w:t>
            </w:r>
          </w:p>
          <w:p w14:paraId="565FB669" w14:textId="2A46F28F" w:rsidR="00AD05CE" w:rsidRPr="00880755" w:rsidRDefault="007E6F40">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m:oMath>
              <m:sSub>
                <m:sSubPr>
                  <m:ctrlPr>
                    <w:rPr>
                      <w:rFonts w:ascii="Cambria Math" w:hAnsi="Cambria Math" w:cs="Arial"/>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ind</m:t>
                  </m:r>
                </m:sub>
              </m:sSub>
            </m:oMath>
            <w:r w:rsidR="00AD05CE" w:rsidRPr="00880755">
              <w:rPr>
                <w:rFonts w:ascii="Arial" w:eastAsiaTheme="minorEastAsia" w:hAnsi="Arial" w:cs="Arial"/>
                <w:color w:val="231F20"/>
                <w:szCs w:val="24"/>
                <w:lang w:val="mn-MN"/>
              </w:rPr>
              <w:t xml:space="preserve"> </w:t>
            </w:r>
            <w:r w:rsidRPr="00880755">
              <w:rPr>
                <w:rFonts w:ascii="Arial" w:eastAsiaTheme="minorEastAsia" w:hAnsi="Arial" w:cs="Arial"/>
                <w:color w:val="231F20"/>
                <w:szCs w:val="24"/>
                <w:lang w:val="mn-MN"/>
              </w:rPr>
              <w:t xml:space="preserve">- </w:t>
            </w:r>
            <w:r w:rsidR="00D94CF2" w:rsidRPr="00880755">
              <w:rPr>
                <w:rFonts w:ascii="Arial" w:hAnsi="Arial" w:cs="Arial"/>
                <w:color w:val="231F20"/>
                <w:lang w:val="mn-MN"/>
              </w:rPr>
              <w:t>аж үйлдвэрийн нийт нэмүү өртөг</w:t>
            </w:r>
            <w:r w:rsidR="00AD05CE" w:rsidRPr="00880755">
              <w:rPr>
                <w:rFonts w:ascii="Arial" w:hAnsi="Arial" w:cs="Arial"/>
                <w:color w:val="231F20"/>
                <w:lang w:val="mn-MN"/>
              </w:rPr>
              <w:t>;</w:t>
            </w:r>
          </w:p>
          <w:p w14:paraId="30E5C0B9" w14:textId="07925780" w:rsidR="00E37F30"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ind,cst</m:t>
                  </m:r>
                </m:sub>
              </m:sSub>
              <m:r>
                <m:rPr>
                  <m:sty m:val="p"/>
                </m:rPr>
                <w:rPr>
                  <w:rFonts w:ascii="Cambria Math" w:hAnsi="Cambria Math" w:cs="Arial"/>
                  <w:color w:val="231F20"/>
                  <w:szCs w:val="24"/>
                  <w:lang w:val="mn-MN"/>
                </w:rPr>
                <m:t xml:space="preserve"> </m:t>
              </m:r>
            </m:oMath>
            <w:r w:rsidR="00580423" w:rsidRPr="00880755">
              <w:rPr>
                <w:rFonts w:ascii="Arial" w:eastAsiaTheme="minorEastAsia" w:hAnsi="Arial" w:cs="Arial"/>
                <w:color w:val="231F20"/>
                <w:szCs w:val="24"/>
                <w:lang w:val="mn-MN"/>
              </w:rPr>
              <w:t xml:space="preserve"> </w:t>
            </w:r>
            <w:r w:rsidR="007E6F40" w:rsidRPr="00880755">
              <w:rPr>
                <w:rFonts w:ascii="Arial" w:eastAsiaTheme="minorEastAsia" w:hAnsi="Arial" w:cs="Arial"/>
                <w:color w:val="231F20"/>
                <w:szCs w:val="24"/>
                <w:lang w:val="mn-MN"/>
              </w:rPr>
              <w:t xml:space="preserve">- </w:t>
            </w:r>
            <w:r w:rsidR="00580423" w:rsidRPr="00880755">
              <w:rPr>
                <w:rFonts w:ascii="Arial" w:hAnsi="Arial" w:cs="Arial"/>
                <w:color w:val="231F20"/>
                <w:szCs w:val="24"/>
                <w:lang w:val="mn-MN"/>
              </w:rPr>
              <w:t>тогтмол бүтэцтэй</w:t>
            </w:r>
            <w:r w:rsidR="007E6F40" w:rsidRPr="00880755">
              <w:rPr>
                <w:rFonts w:ascii="Arial" w:hAnsi="Arial" w:cs="Arial"/>
                <w:color w:val="231F20"/>
                <w:szCs w:val="24"/>
                <w:lang w:val="mn-MN"/>
              </w:rPr>
              <w:t xml:space="preserve"> үеийн</w:t>
            </w:r>
            <w:r w:rsidR="00580423" w:rsidRPr="00880755">
              <w:rPr>
                <w:rFonts w:ascii="Arial" w:hAnsi="Arial" w:cs="Arial"/>
                <w:color w:val="231F20"/>
                <w:szCs w:val="24"/>
                <w:lang w:val="mn-MN"/>
              </w:rPr>
              <w:t xml:space="preserve"> аж үйлдвэрийн эрчимжилт</w:t>
            </w:r>
            <w:r w:rsidR="007E6F40" w:rsidRPr="00880755">
              <w:rPr>
                <w:rFonts w:ascii="Arial" w:hAnsi="Arial" w:cs="Arial"/>
                <w:color w:val="231F20"/>
                <w:szCs w:val="24"/>
                <w:lang w:val="mn-MN"/>
              </w:rPr>
              <w:t xml:space="preserve"> болно</w:t>
            </w:r>
            <w:r w:rsidR="00580423" w:rsidRPr="00880755">
              <w:rPr>
                <w:rFonts w:ascii="Arial" w:hAnsi="Arial" w:cs="Arial"/>
                <w:color w:val="231F20"/>
                <w:szCs w:val="24"/>
                <w:lang w:val="mn-MN"/>
              </w:rPr>
              <w:t>.</w:t>
            </w:r>
          </w:p>
          <w:p w14:paraId="791F463B" w14:textId="77777777" w:rsidR="00F24378" w:rsidRPr="00880755" w:rsidRDefault="00F24378">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C.3.2 </w:t>
            </w:r>
            <w:r w:rsidR="00DA650B" w:rsidRPr="00880755">
              <w:rPr>
                <w:rFonts w:ascii="Arial" w:hAnsi="Arial" w:cs="Arial"/>
                <w:b/>
                <w:color w:val="231F20"/>
                <w:szCs w:val="24"/>
                <w:lang w:val="mn-MN"/>
              </w:rPr>
              <w:t>Тээвэр</w:t>
            </w:r>
          </w:p>
          <w:p w14:paraId="3FD63B25" w14:textId="28691EA7" w:rsidR="00F24378" w:rsidRPr="00880755" w:rsidRDefault="009A528F">
            <w:pPr>
              <w:spacing w:line="276" w:lineRule="auto"/>
              <w:jc w:val="both"/>
              <w:rPr>
                <w:rFonts w:ascii="Arial" w:hAnsi="Arial" w:cs="Arial"/>
                <w:color w:val="231F20"/>
                <w:szCs w:val="24"/>
                <w:lang w:val="mn-MN"/>
              </w:rPr>
            </w:pPr>
            <w:r w:rsidRPr="00880755">
              <w:rPr>
                <w:rFonts w:ascii="Arial" w:hAnsi="Arial" w:cs="Arial"/>
                <w:color w:val="231F20"/>
                <w:szCs w:val="24"/>
                <w:lang w:val="mn-MN"/>
              </w:rPr>
              <w:t>Тээв</w:t>
            </w:r>
            <w:r w:rsidR="00AE49BE" w:rsidRPr="00880755">
              <w:rPr>
                <w:rFonts w:ascii="Arial" w:hAnsi="Arial" w:cs="Arial"/>
                <w:color w:val="231F20"/>
                <w:szCs w:val="24"/>
                <w:lang w:val="mn-MN"/>
              </w:rPr>
              <w:t>р</w:t>
            </w:r>
            <w:r w:rsidR="00651592" w:rsidRPr="00880755">
              <w:rPr>
                <w:rFonts w:ascii="Arial" w:hAnsi="Arial" w:cs="Arial"/>
                <w:color w:val="231F20"/>
                <w:szCs w:val="24"/>
                <w:lang w:val="mn-MN"/>
              </w:rPr>
              <w:t>ийн</w:t>
            </w:r>
            <w:r w:rsidRPr="00880755">
              <w:rPr>
                <w:rFonts w:ascii="Arial" w:hAnsi="Arial" w:cs="Arial"/>
                <w:color w:val="231F20"/>
                <w:szCs w:val="24"/>
                <w:lang w:val="mn-MN"/>
              </w:rPr>
              <w:t xml:space="preserve"> хувьд бүтцийн </w:t>
            </w:r>
            <w:r w:rsidR="00D4331D" w:rsidRPr="00880755">
              <w:rPr>
                <w:rFonts w:ascii="Arial" w:hAnsi="Arial" w:cs="Arial"/>
                <w:color w:val="231F20"/>
                <w:szCs w:val="24"/>
                <w:lang w:val="mn-MN"/>
              </w:rPr>
              <w:t xml:space="preserve">үр нөлөө </w:t>
            </w:r>
            <w:r w:rsidRPr="00880755">
              <w:rPr>
                <w:rFonts w:ascii="Arial" w:hAnsi="Arial" w:cs="Arial"/>
                <w:color w:val="231F20"/>
                <w:szCs w:val="24"/>
                <w:lang w:val="mn-MN"/>
              </w:rPr>
              <w:t xml:space="preserve">нь </w:t>
            </w:r>
            <w:r w:rsidR="00651592" w:rsidRPr="00880755">
              <w:rPr>
                <w:rFonts w:ascii="Arial" w:hAnsi="Arial" w:cs="Arial"/>
                <w:color w:val="231F20"/>
                <w:szCs w:val="24"/>
                <w:lang w:val="mn-MN"/>
              </w:rPr>
              <w:t>төрлий</w:t>
            </w:r>
            <w:r w:rsidR="00355F80" w:rsidRPr="00880755">
              <w:rPr>
                <w:rFonts w:ascii="Arial" w:hAnsi="Arial" w:cs="Arial"/>
                <w:color w:val="231F20"/>
                <w:szCs w:val="24"/>
                <w:lang w:val="mn-MN"/>
              </w:rPr>
              <w:t xml:space="preserve">н </w:t>
            </w:r>
            <w:r w:rsidRPr="00880755">
              <w:rPr>
                <w:rFonts w:ascii="Arial" w:hAnsi="Arial" w:cs="Arial"/>
                <w:color w:val="231F20"/>
                <w:szCs w:val="24"/>
                <w:lang w:val="mn-MN"/>
              </w:rPr>
              <w:t xml:space="preserve">шилжилттэй </w:t>
            </w:r>
            <w:r w:rsidR="00AE49BE" w:rsidRPr="00880755">
              <w:rPr>
                <w:rFonts w:ascii="Arial" w:hAnsi="Arial" w:cs="Arial"/>
                <w:color w:val="231F20"/>
                <w:szCs w:val="24"/>
                <w:lang w:val="mn-MN"/>
              </w:rPr>
              <w:t>дүйцнэ</w:t>
            </w:r>
            <w:r w:rsidR="009A31B0" w:rsidRPr="00880755">
              <w:rPr>
                <w:rFonts w:ascii="Arial" w:hAnsi="Arial" w:cs="Arial"/>
                <w:color w:val="231F20"/>
                <w:szCs w:val="24"/>
                <w:lang w:val="mn-MN"/>
              </w:rPr>
              <w:t xml:space="preserve">, </w:t>
            </w:r>
            <w:r w:rsidR="00651592" w:rsidRPr="00880755">
              <w:rPr>
                <w:rFonts w:ascii="Arial" w:hAnsi="Arial" w:cs="Arial"/>
                <w:color w:val="231F20"/>
                <w:szCs w:val="24"/>
                <w:lang w:val="mn-MN"/>
              </w:rPr>
              <w:t>өөрөөр хэлбэл,</w:t>
            </w:r>
            <w:r w:rsidR="009A31B0" w:rsidRPr="00880755">
              <w:rPr>
                <w:rFonts w:ascii="Arial" w:hAnsi="Arial" w:cs="Arial"/>
                <w:color w:val="231F20"/>
                <w:szCs w:val="24"/>
                <w:lang w:val="mn-MN"/>
              </w:rPr>
              <w:t xml:space="preserve"> </w:t>
            </w:r>
            <w:r w:rsidR="00A95459" w:rsidRPr="00880755">
              <w:rPr>
                <w:rFonts w:ascii="Arial" w:hAnsi="Arial" w:cs="Arial"/>
                <w:color w:val="231F20"/>
                <w:szCs w:val="24"/>
                <w:lang w:val="mn-MN"/>
              </w:rPr>
              <w:t>нийт тээвэрлэлтэд</w:t>
            </w:r>
            <w:r w:rsidR="00362931" w:rsidRPr="00880755">
              <w:rPr>
                <w:rFonts w:ascii="Arial" w:hAnsi="Arial" w:cs="Arial"/>
                <w:color w:val="231F20"/>
                <w:szCs w:val="24"/>
                <w:lang w:val="mn-MN"/>
              </w:rPr>
              <w:t xml:space="preserve"> тээврийн төр</w:t>
            </w:r>
            <w:r w:rsidR="00651592" w:rsidRPr="00880755">
              <w:rPr>
                <w:rFonts w:ascii="Arial" w:hAnsi="Arial" w:cs="Arial"/>
                <w:color w:val="231F20"/>
                <w:szCs w:val="24"/>
                <w:lang w:val="mn-MN"/>
              </w:rPr>
              <w:t>ө</w:t>
            </w:r>
            <w:r w:rsidR="00362931" w:rsidRPr="00880755">
              <w:rPr>
                <w:rFonts w:ascii="Arial" w:hAnsi="Arial" w:cs="Arial"/>
                <w:color w:val="231F20"/>
                <w:szCs w:val="24"/>
                <w:lang w:val="mn-MN"/>
              </w:rPr>
              <w:t>л</w:t>
            </w:r>
            <w:r w:rsidR="00651592" w:rsidRPr="00880755">
              <w:rPr>
                <w:rFonts w:ascii="Arial" w:hAnsi="Arial" w:cs="Arial"/>
                <w:color w:val="231F20"/>
                <w:szCs w:val="24"/>
                <w:lang w:val="mn-MN"/>
              </w:rPr>
              <w:t xml:space="preserve"> бүр</w:t>
            </w:r>
            <w:r w:rsidR="00362931" w:rsidRPr="00880755">
              <w:rPr>
                <w:rFonts w:ascii="Arial" w:hAnsi="Arial" w:cs="Arial"/>
                <w:color w:val="231F20"/>
                <w:szCs w:val="24"/>
                <w:lang w:val="mn-MN"/>
              </w:rPr>
              <w:t xml:space="preserve">ийн </w:t>
            </w:r>
            <w:r w:rsidRPr="00880755">
              <w:rPr>
                <w:rFonts w:ascii="Arial" w:hAnsi="Arial" w:cs="Arial"/>
                <w:color w:val="231F20"/>
                <w:szCs w:val="24"/>
                <w:lang w:val="mn-MN"/>
              </w:rPr>
              <w:t>эзлэх хув</w:t>
            </w:r>
            <w:r w:rsidR="009A31B0" w:rsidRPr="00880755">
              <w:rPr>
                <w:rFonts w:ascii="Arial" w:hAnsi="Arial" w:cs="Arial"/>
                <w:color w:val="231F20"/>
                <w:szCs w:val="24"/>
                <w:lang w:val="mn-MN"/>
              </w:rPr>
              <w:t>ь</w:t>
            </w:r>
            <w:r w:rsidRPr="00880755">
              <w:rPr>
                <w:rFonts w:ascii="Arial" w:hAnsi="Arial" w:cs="Arial"/>
                <w:color w:val="231F20"/>
                <w:szCs w:val="24"/>
                <w:lang w:val="mn-MN"/>
              </w:rPr>
              <w:t xml:space="preserve"> өөрчлө</w:t>
            </w:r>
            <w:r w:rsidR="0022583F" w:rsidRPr="00880755">
              <w:rPr>
                <w:rFonts w:ascii="Arial" w:hAnsi="Arial" w:cs="Arial"/>
                <w:color w:val="231F20"/>
                <w:szCs w:val="24"/>
                <w:lang w:val="mn-MN"/>
              </w:rPr>
              <w:t xml:space="preserve">гдөхөд </w:t>
            </w:r>
            <w:r w:rsidR="00651592" w:rsidRPr="00880755">
              <w:rPr>
                <w:rFonts w:ascii="Arial" w:hAnsi="Arial" w:cs="Arial"/>
                <w:color w:val="231F20"/>
                <w:szCs w:val="24"/>
                <w:lang w:val="mn-MN"/>
              </w:rPr>
              <w:t xml:space="preserve">гарах </w:t>
            </w:r>
            <w:r w:rsidR="003B79BF" w:rsidRPr="00880755">
              <w:rPr>
                <w:rFonts w:ascii="Arial" w:hAnsi="Arial" w:cs="Arial"/>
                <w:color w:val="231F20"/>
                <w:szCs w:val="24"/>
                <w:lang w:val="mn-MN"/>
              </w:rPr>
              <w:t>үр</w:t>
            </w:r>
            <w:r w:rsidR="009A31B0" w:rsidRPr="00880755">
              <w:rPr>
                <w:rFonts w:ascii="Arial" w:hAnsi="Arial" w:cs="Arial"/>
                <w:color w:val="231F20"/>
                <w:szCs w:val="24"/>
                <w:lang w:val="mn-MN"/>
              </w:rPr>
              <w:t xml:space="preserve"> нөлөө</w:t>
            </w:r>
            <w:r w:rsidR="00651592" w:rsidRPr="00880755">
              <w:rPr>
                <w:rFonts w:ascii="Arial" w:hAnsi="Arial" w:cs="Arial"/>
                <w:color w:val="231F20"/>
                <w:szCs w:val="24"/>
                <w:lang w:val="mn-MN"/>
              </w:rPr>
              <w:t>тэй</w:t>
            </w:r>
            <w:r w:rsidR="009A31B0" w:rsidRPr="00880755">
              <w:rPr>
                <w:rFonts w:ascii="Arial" w:hAnsi="Arial" w:cs="Arial"/>
                <w:color w:val="231F20"/>
                <w:szCs w:val="24"/>
                <w:lang w:val="mn-MN"/>
              </w:rPr>
              <w:t xml:space="preserve"> </w:t>
            </w:r>
            <w:r w:rsidR="00651592" w:rsidRPr="00880755">
              <w:rPr>
                <w:rFonts w:ascii="Arial" w:hAnsi="Arial" w:cs="Arial"/>
                <w:color w:val="231F20"/>
                <w:szCs w:val="24"/>
                <w:lang w:val="mn-MN"/>
              </w:rPr>
              <w:t>тэнцэ</w:t>
            </w:r>
            <w:r w:rsidR="009A31B0" w:rsidRPr="00880755">
              <w:rPr>
                <w:rFonts w:ascii="Arial" w:hAnsi="Arial" w:cs="Arial"/>
                <w:color w:val="231F20"/>
                <w:szCs w:val="24"/>
                <w:lang w:val="mn-MN"/>
              </w:rPr>
              <w:t>нэ</w:t>
            </w:r>
            <w:r w:rsidRPr="00880755">
              <w:rPr>
                <w:rFonts w:ascii="Arial" w:hAnsi="Arial" w:cs="Arial"/>
                <w:color w:val="231F20"/>
                <w:szCs w:val="24"/>
                <w:lang w:val="mn-MN"/>
              </w:rPr>
              <w:t xml:space="preserve">. </w:t>
            </w:r>
            <w:r w:rsidR="00506F9C" w:rsidRPr="00880755">
              <w:rPr>
                <w:rFonts w:ascii="Arial" w:hAnsi="Arial" w:cs="Arial"/>
                <w:color w:val="231F20"/>
                <w:szCs w:val="24"/>
                <w:lang w:val="mn-MN"/>
              </w:rPr>
              <w:t xml:space="preserve"> </w:t>
            </w:r>
            <w:r w:rsidR="00F863EF" w:rsidRPr="00880755">
              <w:rPr>
                <w:rFonts w:ascii="Arial" w:hAnsi="Arial" w:cs="Arial"/>
                <w:color w:val="231F20"/>
                <w:szCs w:val="24"/>
                <w:lang w:val="mn-MN"/>
              </w:rPr>
              <w:t>З</w:t>
            </w:r>
            <w:r w:rsidR="00506F9C" w:rsidRPr="00880755">
              <w:rPr>
                <w:rFonts w:ascii="Arial" w:hAnsi="Arial" w:cs="Arial"/>
                <w:color w:val="231F20"/>
                <w:szCs w:val="24"/>
                <w:lang w:val="mn-MN"/>
              </w:rPr>
              <w:t xml:space="preserve">орчигч болон бараа бүтээгдэхүүний </w:t>
            </w:r>
            <w:r w:rsidR="00DA650B" w:rsidRPr="00880755">
              <w:rPr>
                <w:rFonts w:ascii="Arial" w:hAnsi="Arial" w:cs="Arial"/>
                <w:color w:val="231F20"/>
                <w:szCs w:val="24"/>
                <w:lang w:val="mn-MN"/>
              </w:rPr>
              <w:t>тээвр</w:t>
            </w:r>
            <w:r w:rsidR="00506F9C" w:rsidRPr="00880755">
              <w:rPr>
                <w:rFonts w:ascii="Arial" w:hAnsi="Arial" w:cs="Arial"/>
                <w:color w:val="231F20"/>
                <w:szCs w:val="24"/>
                <w:lang w:val="mn-MN"/>
              </w:rPr>
              <w:t>ийг тус тусад тооц</w:t>
            </w:r>
            <w:r w:rsidR="00F863EF" w:rsidRPr="00880755">
              <w:rPr>
                <w:rFonts w:ascii="Arial" w:hAnsi="Arial" w:cs="Arial"/>
                <w:color w:val="231F20"/>
                <w:szCs w:val="24"/>
                <w:lang w:val="mn-MN"/>
              </w:rPr>
              <w:t>соны</w:t>
            </w:r>
            <w:r w:rsidR="00506F9C" w:rsidRPr="00880755">
              <w:rPr>
                <w:rFonts w:ascii="Arial" w:hAnsi="Arial" w:cs="Arial"/>
                <w:color w:val="231F20"/>
                <w:szCs w:val="24"/>
                <w:lang w:val="mn-MN"/>
              </w:rPr>
              <w:t xml:space="preserve"> дараа</w:t>
            </w:r>
            <w:r w:rsidR="002B743C" w:rsidRPr="00880755">
              <w:rPr>
                <w:rFonts w:ascii="Arial" w:hAnsi="Arial" w:cs="Arial"/>
                <w:color w:val="231F20"/>
                <w:szCs w:val="24"/>
                <w:lang w:val="mn-MN"/>
              </w:rPr>
              <w:t xml:space="preserve"> </w:t>
            </w:r>
            <w:r w:rsidR="00506F9C" w:rsidRPr="00880755">
              <w:rPr>
                <w:rFonts w:ascii="Arial" w:hAnsi="Arial" w:cs="Arial"/>
                <w:color w:val="231F20"/>
                <w:szCs w:val="24"/>
                <w:lang w:val="mn-MN"/>
              </w:rPr>
              <w:t>нэгтгэн</w:t>
            </w:r>
            <w:r w:rsidR="00F863EF" w:rsidRPr="00880755">
              <w:rPr>
                <w:rFonts w:ascii="Arial" w:hAnsi="Arial" w:cs="Arial"/>
                <w:color w:val="231F20"/>
                <w:szCs w:val="24"/>
                <w:lang w:val="mn-MN"/>
              </w:rPr>
              <w:t>, энэ үр нөлөөг</w:t>
            </w:r>
            <w:r w:rsidR="00506F9C" w:rsidRPr="00880755">
              <w:rPr>
                <w:rFonts w:ascii="Arial" w:hAnsi="Arial" w:cs="Arial"/>
                <w:color w:val="231F20"/>
                <w:szCs w:val="24"/>
                <w:lang w:val="mn-MN"/>
              </w:rPr>
              <w:t xml:space="preserve"> гаргадаг.</w:t>
            </w:r>
          </w:p>
          <w:p w14:paraId="18A7E212" w14:textId="4EBEE372" w:rsidR="00B124A1" w:rsidRPr="00880755" w:rsidRDefault="00F863EF">
            <w:pPr>
              <w:spacing w:line="276" w:lineRule="auto"/>
              <w:jc w:val="both"/>
              <w:rPr>
                <w:rFonts w:ascii="Arial" w:hAnsi="Arial" w:cs="Arial"/>
                <w:color w:val="231F20"/>
                <w:szCs w:val="24"/>
                <w:lang w:val="mn-MN"/>
              </w:rPr>
            </w:pPr>
            <w:r w:rsidRPr="00880755">
              <w:rPr>
                <w:rFonts w:ascii="Arial" w:hAnsi="Arial" w:cs="Arial"/>
                <w:szCs w:val="24"/>
                <w:lang w:val="mn-MN"/>
              </w:rPr>
              <w:t>Т</w:t>
            </w:r>
            <w:r w:rsidR="00692CB1" w:rsidRPr="00880755">
              <w:rPr>
                <w:rFonts w:ascii="Arial" w:hAnsi="Arial" w:cs="Arial"/>
                <w:szCs w:val="24"/>
                <w:lang w:val="mn-MN"/>
              </w:rPr>
              <w:t>ээвр</w:t>
            </w:r>
            <w:r w:rsidRPr="00880755">
              <w:rPr>
                <w:rFonts w:ascii="Arial" w:hAnsi="Arial" w:cs="Arial"/>
                <w:szCs w:val="24"/>
                <w:lang w:val="mn-MN"/>
              </w:rPr>
              <w:t>ий</w:t>
            </w:r>
            <w:r w:rsidR="003B79BF" w:rsidRPr="00880755">
              <w:rPr>
                <w:rFonts w:ascii="Arial" w:hAnsi="Arial" w:cs="Arial"/>
                <w:szCs w:val="24"/>
                <w:lang w:val="mn-MN"/>
              </w:rPr>
              <w:t>н</w:t>
            </w:r>
            <w:r w:rsidR="00331DAB" w:rsidRPr="00880755">
              <w:rPr>
                <w:rFonts w:ascii="Arial" w:hAnsi="Arial" w:cs="Arial"/>
                <w:color w:val="FF0000"/>
                <w:szCs w:val="24"/>
                <w:lang w:val="mn-MN"/>
              </w:rPr>
              <w:t xml:space="preserve"> </w:t>
            </w:r>
            <w:r w:rsidR="00692CB1" w:rsidRPr="00880755">
              <w:rPr>
                <w:rFonts w:ascii="Arial" w:hAnsi="Arial" w:cs="Arial"/>
                <w:color w:val="FF0000"/>
                <w:szCs w:val="24"/>
                <w:lang w:val="mn-MN"/>
              </w:rPr>
              <w:t xml:space="preserve">төрлийн </w:t>
            </w:r>
            <w:r w:rsidR="00B124A1" w:rsidRPr="00880755">
              <w:rPr>
                <w:rFonts w:ascii="Arial" w:hAnsi="Arial" w:cs="Arial"/>
                <w:color w:val="231F20"/>
                <w:szCs w:val="24"/>
                <w:lang w:val="mn-MN"/>
              </w:rPr>
              <w:t xml:space="preserve">шилжилтийн </w:t>
            </w:r>
            <w:r w:rsidRPr="00880755">
              <w:rPr>
                <w:rFonts w:ascii="Arial" w:hAnsi="Arial" w:cs="Arial"/>
                <w:color w:val="231F20"/>
                <w:szCs w:val="24"/>
                <w:lang w:val="mn-MN"/>
              </w:rPr>
              <w:t xml:space="preserve">үр </w:t>
            </w:r>
            <w:r w:rsidR="00B124A1" w:rsidRPr="00880755">
              <w:rPr>
                <w:rFonts w:ascii="Arial" w:hAnsi="Arial" w:cs="Arial"/>
                <w:color w:val="231F20"/>
                <w:szCs w:val="24"/>
                <w:lang w:val="mn-MN"/>
              </w:rPr>
              <w:t>нөлөөг зорчигч болон</w:t>
            </w:r>
            <w:r w:rsidR="00331DAB" w:rsidRPr="00880755">
              <w:rPr>
                <w:rFonts w:ascii="Arial" w:hAnsi="Arial" w:cs="Arial"/>
                <w:color w:val="231F20"/>
                <w:szCs w:val="24"/>
                <w:lang w:val="mn-MN"/>
              </w:rPr>
              <w:t xml:space="preserve"> </w:t>
            </w:r>
            <w:r w:rsidR="00E22636" w:rsidRPr="00880755">
              <w:rPr>
                <w:rFonts w:ascii="Arial" w:hAnsi="Arial" w:cs="Arial"/>
                <w:color w:val="231F20"/>
                <w:szCs w:val="24"/>
                <w:lang w:val="mn-MN"/>
              </w:rPr>
              <w:t xml:space="preserve">бараа бүтээгдэхүүний </w:t>
            </w:r>
            <w:r w:rsidR="00331DAB" w:rsidRPr="00880755">
              <w:rPr>
                <w:rFonts w:ascii="Arial" w:hAnsi="Arial" w:cs="Arial"/>
                <w:color w:val="231F20"/>
                <w:szCs w:val="24"/>
                <w:lang w:val="mn-MN"/>
              </w:rPr>
              <w:t>тээв</w:t>
            </w:r>
            <w:r w:rsidR="00A62468" w:rsidRPr="00880755">
              <w:rPr>
                <w:rFonts w:ascii="Arial" w:hAnsi="Arial" w:cs="Arial"/>
                <w:color w:val="231F20"/>
                <w:szCs w:val="24"/>
                <w:lang w:val="mn-MN"/>
              </w:rPr>
              <w:t xml:space="preserve">эр тус бүрийн </w:t>
            </w:r>
            <w:r w:rsidR="009A28CA" w:rsidRPr="00880755">
              <w:rPr>
                <w:rFonts w:ascii="Arial" w:hAnsi="Arial" w:cs="Arial"/>
                <w:color w:val="231F20"/>
                <w:szCs w:val="24"/>
                <w:lang w:val="mn-MN"/>
              </w:rPr>
              <w:t>төрлий</w:t>
            </w:r>
            <w:r w:rsidR="00A62468" w:rsidRPr="00880755">
              <w:rPr>
                <w:rFonts w:ascii="Arial" w:hAnsi="Arial" w:cs="Arial"/>
                <w:color w:val="231F20"/>
                <w:szCs w:val="24"/>
                <w:lang w:val="mn-MN"/>
              </w:rPr>
              <w:t xml:space="preserve">н </w:t>
            </w:r>
            <w:r w:rsidR="00331DAB" w:rsidRPr="00880755">
              <w:rPr>
                <w:rFonts w:ascii="Arial" w:hAnsi="Arial" w:cs="Arial"/>
                <w:color w:val="231F20"/>
                <w:szCs w:val="24"/>
                <w:lang w:val="mn-MN"/>
              </w:rPr>
              <w:t>хэмнэлтийн нийлбэр</w:t>
            </w:r>
            <w:r w:rsidR="009A28CA" w:rsidRPr="00880755">
              <w:rPr>
                <w:rFonts w:ascii="Arial" w:hAnsi="Arial" w:cs="Arial"/>
                <w:color w:val="231F20"/>
                <w:szCs w:val="24"/>
                <w:lang w:val="mn-MN"/>
              </w:rPr>
              <w:t>ийн зөрүү</w:t>
            </w:r>
            <w:r w:rsidR="00331DAB" w:rsidRPr="00880755">
              <w:rPr>
                <w:rFonts w:ascii="Arial" w:hAnsi="Arial" w:cs="Arial"/>
                <w:color w:val="231F20"/>
                <w:szCs w:val="24"/>
                <w:lang w:val="mn-MN"/>
              </w:rPr>
              <w:t xml:space="preserve"> мөн зорчигч эсвэл </w:t>
            </w:r>
            <w:r w:rsidR="00E22636" w:rsidRPr="00880755">
              <w:rPr>
                <w:rFonts w:ascii="Arial" w:hAnsi="Arial" w:cs="Arial"/>
                <w:color w:val="231F20"/>
                <w:szCs w:val="24"/>
                <w:lang w:val="mn-MN"/>
              </w:rPr>
              <w:t>бараа бүтээгдэхүүний</w:t>
            </w:r>
            <w:r w:rsidR="00692CB1" w:rsidRPr="00880755">
              <w:rPr>
                <w:rFonts w:ascii="Arial" w:hAnsi="Arial" w:cs="Arial"/>
                <w:color w:val="231F20"/>
                <w:szCs w:val="24"/>
                <w:lang w:val="mn-MN"/>
              </w:rPr>
              <w:t xml:space="preserve"> хувьд</w:t>
            </w:r>
            <w:r w:rsidR="00E22636" w:rsidRPr="00880755">
              <w:rPr>
                <w:rFonts w:ascii="Arial" w:hAnsi="Arial" w:cs="Arial"/>
                <w:color w:val="231F20"/>
                <w:szCs w:val="24"/>
                <w:lang w:val="mn-MN"/>
              </w:rPr>
              <w:t xml:space="preserve"> </w:t>
            </w:r>
            <w:r w:rsidR="00331DAB" w:rsidRPr="00880755">
              <w:rPr>
                <w:rFonts w:ascii="Arial" w:hAnsi="Arial" w:cs="Arial"/>
                <w:color w:val="231F20"/>
                <w:szCs w:val="24"/>
                <w:lang w:val="mn-MN"/>
              </w:rPr>
              <w:t>бүхэлд нь шууд тооц</w:t>
            </w:r>
            <w:r w:rsidR="00692CB1" w:rsidRPr="00880755">
              <w:rPr>
                <w:rFonts w:ascii="Arial" w:hAnsi="Arial" w:cs="Arial"/>
                <w:color w:val="231F20"/>
                <w:szCs w:val="24"/>
                <w:lang w:val="mn-MN"/>
              </w:rPr>
              <w:t>оол</w:t>
            </w:r>
            <w:r w:rsidR="00331DAB" w:rsidRPr="00880755">
              <w:rPr>
                <w:rFonts w:ascii="Arial" w:hAnsi="Arial" w:cs="Arial"/>
                <w:color w:val="231F20"/>
                <w:szCs w:val="24"/>
                <w:lang w:val="mn-MN"/>
              </w:rPr>
              <w:t>сон нийт хэмнэлтээр тооцно.</w:t>
            </w:r>
            <w:r w:rsidR="00B124A1" w:rsidRPr="00880755">
              <w:rPr>
                <w:rFonts w:ascii="Arial" w:hAnsi="Arial" w:cs="Arial"/>
                <w:color w:val="231F20"/>
                <w:szCs w:val="24"/>
                <w:lang w:val="mn-MN"/>
              </w:rPr>
              <w:t xml:space="preserve"> Үнэндээ </w:t>
            </w:r>
            <w:r w:rsidR="00692CB1" w:rsidRPr="00880755">
              <w:rPr>
                <w:rFonts w:ascii="Arial" w:hAnsi="Arial" w:cs="Arial"/>
                <w:color w:val="231F20"/>
                <w:szCs w:val="24"/>
                <w:lang w:val="mn-MN"/>
              </w:rPr>
              <w:t>т</w:t>
            </w:r>
            <w:r w:rsidR="003A6E75" w:rsidRPr="00880755">
              <w:rPr>
                <w:rFonts w:ascii="Arial" w:hAnsi="Arial" w:cs="Arial"/>
                <w:color w:val="231F20"/>
                <w:szCs w:val="24"/>
                <w:lang w:val="mn-MN"/>
              </w:rPr>
              <w:t>ээврийн т</w:t>
            </w:r>
            <w:r w:rsidR="00692CB1" w:rsidRPr="00880755">
              <w:rPr>
                <w:rFonts w:ascii="Arial" w:hAnsi="Arial" w:cs="Arial"/>
                <w:color w:val="231F20"/>
                <w:szCs w:val="24"/>
                <w:lang w:val="mn-MN"/>
              </w:rPr>
              <w:t>өрлий</w:t>
            </w:r>
            <w:r w:rsidR="00A62468" w:rsidRPr="00880755">
              <w:rPr>
                <w:rFonts w:ascii="Arial" w:hAnsi="Arial" w:cs="Arial"/>
                <w:color w:val="231F20"/>
                <w:szCs w:val="24"/>
                <w:lang w:val="mn-MN"/>
              </w:rPr>
              <w:t>н</w:t>
            </w:r>
            <w:r w:rsidR="0035440A" w:rsidRPr="00880755">
              <w:rPr>
                <w:rFonts w:ascii="Arial" w:hAnsi="Arial" w:cs="Arial"/>
                <w:color w:val="231F20"/>
                <w:szCs w:val="24"/>
                <w:lang w:val="mn-MN"/>
              </w:rPr>
              <w:t xml:space="preserve"> шилжилт нь </w:t>
            </w:r>
            <w:r w:rsidR="00633C5B" w:rsidRPr="00880755">
              <w:rPr>
                <w:rFonts w:ascii="Arial" w:hAnsi="Arial" w:cs="Arial"/>
                <w:color w:val="231F20"/>
                <w:szCs w:val="24"/>
                <w:lang w:val="mn-MN"/>
              </w:rPr>
              <w:t>тээвэрлэлтээс</w:t>
            </w:r>
            <w:r w:rsidR="00A62468" w:rsidRPr="00880755">
              <w:rPr>
                <w:rFonts w:ascii="Arial" w:hAnsi="Arial" w:cs="Arial"/>
                <w:color w:val="231F20"/>
                <w:szCs w:val="24"/>
                <w:lang w:val="mn-MN"/>
              </w:rPr>
              <w:t xml:space="preserve"> </w:t>
            </w:r>
            <w:r w:rsidR="0035440A" w:rsidRPr="00880755">
              <w:rPr>
                <w:rFonts w:ascii="Arial" w:hAnsi="Arial" w:cs="Arial"/>
                <w:color w:val="231F20"/>
                <w:szCs w:val="24"/>
                <w:lang w:val="mn-MN"/>
              </w:rPr>
              <w:t>(жишээ нь</w:t>
            </w:r>
            <w:r w:rsidR="003A6E75" w:rsidRPr="00880755">
              <w:rPr>
                <w:rFonts w:ascii="Arial" w:hAnsi="Arial" w:cs="Arial"/>
                <w:color w:val="231F20"/>
                <w:szCs w:val="24"/>
                <w:lang w:val="mn-MN"/>
              </w:rPr>
              <w:t>,</w:t>
            </w:r>
            <w:r w:rsidR="0035440A" w:rsidRPr="00880755">
              <w:rPr>
                <w:rFonts w:ascii="Arial" w:hAnsi="Arial" w:cs="Arial"/>
                <w:color w:val="231F20"/>
                <w:szCs w:val="24"/>
                <w:lang w:val="mn-MN"/>
              </w:rPr>
              <w:t xml:space="preserve"> </w:t>
            </w:r>
            <w:r w:rsidR="00C56362" w:rsidRPr="00880755">
              <w:rPr>
                <w:rFonts w:ascii="Arial" w:hAnsi="Arial" w:cs="Arial"/>
                <w:color w:val="231F20"/>
                <w:szCs w:val="24"/>
                <w:lang w:val="mn-MN"/>
              </w:rPr>
              <w:t>зорчигчдын хөдөлгөөнд нийтийн тээврийн эзлэх хувь буурч байгаа нь зарцуулалтыг нэмэгдүүлэхэд нөлөөлсөн</w:t>
            </w:r>
            <w:r w:rsidR="0035440A" w:rsidRPr="00880755">
              <w:rPr>
                <w:rFonts w:ascii="Arial" w:hAnsi="Arial" w:cs="Arial"/>
                <w:color w:val="231F20"/>
                <w:szCs w:val="24"/>
                <w:lang w:val="mn-MN"/>
              </w:rPr>
              <w:t>) хамаа</w:t>
            </w:r>
            <w:r w:rsidR="00A62468" w:rsidRPr="00880755">
              <w:rPr>
                <w:rFonts w:ascii="Arial" w:hAnsi="Arial" w:cs="Arial"/>
                <w:color w:val="231F20"/>
                <w:szCs w:val="24"/>
                <w:lang w:val="mn-MN"/>
              </w:rPr>
              <w:t>р</w:t>
            </w:r>
            <w:r w:rsidR="0035440A" w:rsidRPr="00880755">
              <w:rPr>
                <w:rFonts w:ascii="Arial" w:hAnsi="Arial" w:cs="Arial"/>
                <w:color w:val="231F20"/>
                <w:szCs w:val="24"/>
                <w:lang w:val="mn-MN"/>
              </w:rPr>
              <w:t>сан</w:t>
            </w:r>
            <w:r w:rsidR="00B124A1" w:rsidRPr="00880755">
              <w:rPr>
                <w:rFonts w:ascii="Arial" w:hAnsi="Arial" w:cs="Arial"/>
                <w:color w:val="231F20"/>
                <w:szCs w:val="24"/>
                <w:lang w:val="mn-MN"/>
              </w:rPr>
              <w:t xml:space="preserve"> </w:t>
            </w:r>
            <w:r w:rsidR="003A6E75" w:rsidRPr="00880755">
              <w:rPr>
                <w:rFonts w:ascii="Arial" w:hAnsi="Arial" w:cs="Arial"/>
                <w:color w:val="231F20"/>
                <w:szCs w:val="24"/>
                <w:lang w:val="mn-MN"/>
              </w:rPr>
              <w:t>төрөл тус</w:t>
            </w:r>
            <w:r w:rsidR="0035440A" w:rsidRPr="00880755">
              <w:rPr>
                <w:rFonts w:ascii="Arial" w:hAnsi="Arial" w:cs="Arial"/>
                <w:color w:val="231F20"/>
                <w:szCs w:val="24"/>
                <w:lang w:val="mn-MN"/>
              </w:rPr>
              <w:t xml:space="preserve"> бүрийн хуваарилалт</w:t>
            </w:r>
            <w:r w:rsidR="003A6E75" w:rsidRPr="00880755">
              <w:rPr>
                <w:rFonts w:ascii="Arial" w:hAnsi="Arial" w:cs="Arial"/>
                <w:color w:val="231F20"/>
                <w:szCs w:val="24"/>
                <w:lang w:val="mn-MN"/>
              </w:rPr>
              <w:t>ад</w:t>
            </w:r>
            <w:r w:rsidR="0035440A" w:rsidRPr="00880755">
              <w:rPr>
                <w:rFonts w:ascii="Arial" w:hAnsi="Arial" w:cs="Arial"/>
                <w:color w:val="231F20"/>
                <w:szCs w:val="24"/>
                <w:lang w:val="mn-MN"/>
              </w:rPr>
              <w:t xml:space="preserve"> </w:t>
            </w:r>
            <w:r w:rsidR="003A6E75" w:rsidRPr="00880755">
              <w:rPr>
                <w:rFonts w:ascii="Arial" w:hAnsi="Arial" w:cs="Arial"/>
                <w:color w:val="231F20"/>
                <w:szCs w:val="24"/>
                <w:lang w:val="mn-MN"/>
              </w:rPr>
              <w:t>гар</w:t>
            </w:r>
            <w:r w:rsidR="0035440A" w:rsidRPr="00880755">
              <w:rPr>
                <w:rFonts w:ascii="Arial" w:hAnsi="Arial" w:cs="Arial"/>
                <w:color w:val="231F20"/>
                <w:szCs w:val="24"/>
                <w:lang w:val="mn-MN"/>
              </w:rPr>
              <w:t xml:space="preserve">ах өөрчлөлтийг харуулдаг. </w:t>
            </w:r>
          </w:p>
          <w:p w14:paraId="7B988807" w14:textId="0C286788" w:rsidR="00331DAB" w:rsidRPr="00880755" w:rsidRDefault="00A62468">
            <w:pPr>
              <w:spacing w:line="276" w:lineRule="auto"/>
              <w:jc w:val="both"/>
              <w:rPr>
                <w:rFonts w:ascii="Arial" w:hAnsi="Arial" w:cs="Arial"/>
                <w:color w:val="231F20"/>
                <w:szCs w:val="24"/>
                <w:lang w:val="mn-MN"/>
              </w:rPr>
            </w:pPr>
            <w:r w:rsidRPr="00880755">
              <w:rPr>
                <w:rFonts w:ascii="Arial" w:hAnsi="Arial" w:cs="Arial"/>
                <w:color w:val="231F20"/>
                <w:szCs w:val="24"/>
                <w:lang w:val="mn-MN"/>
              </w:rPr>
              <w:t>Зорчигч тээврийн</w:t>
            </w:r>
            <w:r w:rsidR="00C56362" w:rsidRPr="00880755">
              <w:rPr>
                <w:rFonts w:ascii="Arial" w:hAnsi="Arial" w:cs="Arial"/>
                <w:color w:val="231F20"/>
                <w:szCs w:val="24"/>
                <w:lang w:val="mn-MN"/>
              </w:rPr>
              <w:t xml:space="preserve"> </w:t>
            </w:r>
            <w:r w:rsidR="003A6E75" w:rsidRPr="00880755">
              <w:rPr>
                <w:rFonts w:ascii="Arial" w:hAnsi="Arial" w:cs="Arial"/>
                <w:color w:val="231F20"/>
                <w:szCs w:val="24"/>
                <w:lang w:val="mn-MN"/>
              </w:rPr>
              <w:t>төрлий</w:t>
            </w:r>
            <w:r w:rsidR="00C56362" w:rsidRPr="00880755">
              <w:rPr>
                <w:rFonts w:ascii="Arial" w:hAnsi="Arial" w:cs="Arial"/>
                <w:color w:val="231F20"/>
                <w:szCs w:val="24"/>
                <w:lang w:val="mn-MN"/>
              </w:rPr>
              <w:t>н шилжилтийг (C.13)-р томьёонд үзүүлэв:</w:t>
            </w:r>
          </w:p>
          <w:p w14:paraId="25A77D4A" w14:textId="77777777" w:rsidR="001C69B0"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st,pkm,t,t-1</m:t>
                  </m:r>
                </m:sub>
              </m:sSub>
              <m:r>
                <w:rPr>
                  <w:rFonts w:ascii="Cambria Math" w:hAnsi="Cambria Math" w:cs="Arial"/>
                  <w:color w:val="231F20"/>
                  <w:szCs w:val="24"/>
                  <w:lang w:val="mn-MN"/>
                </w:rPr>
                <m:t xml:space="preserve">= </m:t>
              </m:r>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pkm</m:t>
                  </m:r>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pkm,</m:t>
                  </m:r>
                  <m:f>
                    <m:fPr>
                      <m:ctrlPr>
                        <w:rPr>
                          <w:rFonts w:ascii="Cambria Math" w:hAnsi="Cambria Math" w:cs="Arial"/>
                          <w:i/>
                          <w:color w:val="231F20"/>
                          <w:szCs w:val="24"/>
                          <w:lang w:val="mn-MN"/>
                        </w:rPr>
                      </m:ctrlPr>
                    </m:fPr>
                    <m:num>
                      <m:r>
                        <w:rPr>
                          <w:rFonts w:ascii="Cambria Math" w:hAnsi="Cambria Math" w:cs="Arial"/>
                          <w:color w:val="231F20"/>
                          <w:szCs w:val="24"/>
                          <w:lang w:val="mn-MN"/>
                        </w:rPr>
                        <m:t>t</m:t>
                      </m:r>
                    </m:num>
                    <m:den>
                      <m:r>
                        <w:rPr>
                          <w:rFonts w:ascii="Cambria Math" w:hAnsi="Cambria Math" w:cs="Arial"/>
                          <w:color w:val="231F20"/>
                          <w:szCs w:val="24"/>
                          <w:lang w:val="mn-MN"/>
                        </w:rPr>
                        <m:t>t-1</m:t>
                      </m:r>
                    </m:den>
                  </m:f>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pmk,t</m:t>
                  </m:r>
                </m:sub>
              </m:sSub>
              <m:r>
                <w:rPr>
                  <w:rFonts w:ascii="Cambria Math" w:hAnsi="Cambria Math" w:cs="Arial"/>
                  <w:color w:val="231F20"/>
                  <w:szCs w:val="24"/>
                  <w:lang w:val="mn-MN"/>
                </w:rPr>
                <m:t>)</m:t>
              </m:r>
            </m:oMath>
            <w:r w:rsidR="001C69B0" w:rsidRPr="00880755">
              <w:rPr>
                <w:rFonts w:ascii="Arial" w:eastAsiaTheme="minorEastAsia" w:hAnsi="Arial" w:cs="Arial"/>
                <w:color w:val="231F20"/>
                <w:szCs w:val="24"/>
                <w:lang w:val="mn-MN"/>
              </w:rPr>
              <w:t xml:space="preserve">     (C.13)</w:t>
            </w:r>
          </w:p>
          <w:p w14:paraId="257E4664" w14:textId="4BD0B414" w:rsidR="001C69B0" w:rsidRPr="00880755" w:rsidRDefault="001C69B0">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3A6E75" w:rsidRPr="00880755">
              <w:rPr>
                <w:rFonts w:ascii="Arial" w:eastAsiaTheme="minorEastAsia" w:hAnsi="Arial" w:cs="Arial"/>
                <w:color w:val="231F20"/>
                <w:szCs w:val="24"/>
                <w:lang w:val="mn-MN"/>
              </w:rPr>
              <w:t>:</w:t>
            </w:r>
          </w:p>
          <w:p w14:paraId="785F413E" w14:textId="03FBD18F" w:rsidR="00082F1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st,pkm,t,t-1</m:t>
                  </m:r>
                </m:sub>
              </m:sSub>
            </m:oMath>
            <w:r w:rsidR="00082F1A" w:rsidRPr="00880755">
              <w:rPr>
                <w:rFonts w:ascii="Arial" w:eastAsiaTheme="minorEastAsia" w:hAnsi="Arial" w:cs="Arial"/>
                <w:color w:val="231F20"/>
                <w:szCs w:val="24"/>
                <w:lang w:val="mn-MN"/>
              </w:rPr>
              <w:t xml:space="preserve"> </w:t>
            </w:r>
            <w:r w:rsidR="003A6E75" w:rsidRPr="00880755">
              <w:rPr>
                <w:rFonts w:ascii="Arial" w:eastAsiaTheme="minorEastAsia" w:hAnsi="Arial" w:cs="Arial"/>
                <w:color w:val="231F20"/>
                <w:szCs w:val="24"/>
                <w:lang w:val="mn-MN"/>
              </w:rPr>
              <w:t xml:space="preserve">- </w:t>
            </w:r>
            <w:r w:rsidR="00082F1A" w:rsidRPr="00880755">
              <w:rPr>
                <w:rFonts w:ascii="Arial" w:hAnsi="Arial" w:cs="Arial"/>
                <w:i/>
                <w:color w:val="231F20"/>
                <w:szCs w:val="24"/>
                <w:lang w:val="mn-MN"/>
              </w:rPr>
              <w:t>t</w:t>
            </w:r>
            <w:r w:rsidR="00D140A4" w:rsidRPr="00880755">
              <w:rPr>
                <w:rFonts w:ascii="Arial" w:hAnsi="Arial" w:cs="Arial"/>
                <w:color w:val="231F20"/>
                <w:szCs w:val="24"/>
                <w:lang w:val="mn-MN"/>
              </w:rPr>
              <w:t>–1 болон</w:t>
            </w:r>
            <w:r w:rsidR="00082F1A" w:rsidRPr="00880755">
              <w:rPr>
                <w:rFonts w:ascii="Arial" w:hAnsi="Arial" w:cs="Arial"/>
                <w:color w:val="231F20"/>
                <w:szCs w:val="24"/>
                <w:lang w:val="mn-MN"/>
              </w:rPr>
              <w:t xml:space="preserve"> </w:t>
            </w:r>
            <w:r w:rsidR="00082F1A" w:rsidRPr="00880755">
              <w:rPr>
                <w:rFonts w:ascii="Arial" w:hAnsi="Arial" w:cs="Arial"/>
                <w:i/>
                <w:color w:val="231F20"/>
                <w:szCs w:val="24"/>
                <w:lang w:val="mn-MN"/>
              </w:rPr>
              <w:t>t</w:t>
            </w:r>
            <w:r w:rsidR="00D140A4" w:rsidRPr="00880755">
              <w:rPr>
                <w:rFonts w:ascii="Arial" w:hAnsi="Arial" w:cs="Arial"/>
                <w:i/>
                <w:color w:val="231F20"/>
                <w:szCs w:val="24"/>
                <w:lang w:val="mn-MN"/>
              </w:rPr>
              <w:t xml:space="preserve"> </w:t>
            </w:r>
            <w:r w:rsidR="00D140A4" w:rsidRPr="00880755">
              <w:rPr>
                <w:rFonts w:ascii="Arial" w:hAnsi="Arial" w:cs="Arial"/>
                <w:color w:val="231F20"/>
                <w:szCs w:val="24"/>
                <w:lang w:val="mn-MN"/>
              </w:rPr>
              <w:t>хугацаа</w:t>
            </w:r>
            <w:r w:rsidR="000C2106" w:rsidRPr="00880755">
              <w:rPr>
                <w:rFonts w:ascii="Arial" w:hAnsi="Arial" w:cs="Arial"/>
                <w:color w:val="231F20"/>
                <w:szCs w:val="24"/>
                <w:lang w:val="mn-MN"/>
              </w:rPr>
              <w:t xml:space="preserve"> хоорондын зорчигч тээврийн</w:t>
            </w:r>
            <w:r w:rsidR="00D140A4" w:rsidRPr="00880755">
              <w:rPr>
                <w:rFonts w:ascii="Arial" w:hAnsi="Arial" w:cs="Arial"/>
                <w:color w:val="231F20"/>
                <w:szCs w:val="24"/>
                <w:lang w:val="mn-MN"/>
              </w:rPr>
              <w:t xml:space="preserve"> бүтцийн </w:t>
            </w:r>
            <w:r w:rsidR="000C2106" w:rsidRPr="00880755">
              <w:rPr>
                <w:rFonts w:ascii="Arial" w:hAnsi="Arial" w:cs="Arial"/>
                <w:color w:val="231F20"/>
                <w:szCs w:val="24"/>
                <w:lang w:val="mn-MN"/>
              </w:rPr>
              <w:t>үр нөлөө</w:t>
            </w:r>
            <w:r w:rsidR="00082F1A" w:rsidRPr="00880755">
              <w:rPr>
                <w:rFonts w:ascii="Arial" w:hAnsi="Arial" w:cs="Arial"/>
                <w:color w:val="231F20"/>
                <w:szCs w:val="24"/>
                <w:lang w:val="mn-MN"/>
              </w:rPr>
              <w:t>;</w:t>
            </w:r>
            <w:r w:rsidR="00D140A4" w:rsidRPr="00880755">
              <w:rPr>
                <w:rFonts w:ascii="Arial" w:hAnsi="Arial" w:cs="Arial"/>
                <w:color w:val="231F20"/>
                <w:szCs w:val="24"/>
                <w:lang w:val="mn-MN"/>
              </w:rPr>
              <w:t xml:space="preserve"> </w:t>
            </w:r>
          </w:p>
          <w:p w14:paraId="7956DC55" w14:textId="05187B17" w:rsidR="00082F1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pkm</m:t>
                  </m:r>
                </m:sub>
              </m:sSub>
            </m:oMath>
            <w:r w:rsidR="00082F1A" w:rsidRPr="00880755">
              <w:rPr>
                <w:rFonts w:ascii="Arial" w:eastAsiaTheme="minorEastAsia" w:hAnsi="Arial" w:cs="Arial"/>
                <w:color w:val="231F20"/>
                <w:szCs w:val="24"/>
                <w:lang w:val="mn-MN"/>
              </w:rPr>
              <w:t xml:space="preserve"> </w:t>
            </w:r>
            <w:r w:rsidR="003A6E75" w:rsidRPr="00880755">
              <w:rPr>
                <w:rFonts w:ascii="Arial" w:eastAsiaTheme="minorEastAsia" w:hAnsi="Arial" w:cs="Arial"/>
                <w:color w:val="231F20"/>
                <w:szCs w:val="24"/>
                <w:lang w:val="mn-MN"/>
              </w:rPr>
              <w:t xml:space="preserve">- </w:t>
            </w:r>
            <w:r w:rsidR="00946991" w:rsidRPr="00880755">
              <w:rPr>
                <w:rFonts w:ascii="Arial" w:hAnsi="Arial" w:cs="Arial"/>
                <w:color w:val="231F20"/>
                <w:szCs w:val="24"/>
                <w:lang w:val="mn-MN"/>
              </w:rPr>
              <w:t xml:space="preserve">зорчигч тээврийн эрчим хүчний </w:t>
            </w:r>
            <w:r w:rsidR="003A6E75" w:rsidRPr="00880755">
              <w:rPr>
                <w:rFonts w:ascii="Arial" w:hAnsi="Arial" w:cs="Arial"/>
                <w:color w:val="231F20"/>
                <w:szCs w:val="24"/>
                <w:lang w:val="mn-MN"/>
              </w:rPr>
              <w:t xml:space="preserve">нийт </w:t>
            </w:r>
            <w:r w:rsidR="00946991" w:rsidRPr="00880755">
              <w:rPr>
                <w:rFonts w:ascii="Arial" w:hAnsi="Arial" w:cs="Arial"/>
                <w:color w:val="231F20"/>
                <w:szCs w:val="24"/>
                <w:lang w:val="mn-MN"/>
              </w:rPr>
              <w:t>хэмнэлт</w:t>
            </w:r>
            <w:r w:rsidR="00082F1A" w:rsidRPr="00880755">
              <w:rPr>
                <w:rFonts w:ascii="Arial" w:hAnsi="Arial" w:cs="Arial"/>
                <w:color w:val="231F20"/>
                <w:szCs w:val="24"/>
                <w:lang w:val="mn-MN"/>
              </w:rPr>
              <w:t>;</w:t>
            </w:r>
          </w:p>
          <w:p w14:paraId="144FAFFA" w14:textId="3FC23E0A" w:rsidR="00082F1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pkm</m:t>
                  </m:r>
                </m:sub>
              </m:sSub>
            </m:oMath>
            <w:r w:rsidR="00082F1A" w:rsidRPr="00880755">
              <w:rPr>
                <w:rFonts w:ascii="Arial" w:eastAsiaTheme="minorEastAsia" w:hAnsi="Arial" w:cs="Arial"/>
                <w:color w:val="231F20"/>
                <w:szCs w:val="24"/>
                <w:lang w:val="mn-MN"/>
              </w:rPr>
              <w:t xml:space="preserve"> </w:t>
            </w:r>
            <w:r w:rsidR="003A6E75" w:rsidRPr="00880755">
              <w:rPr>
                <w:rFonts w:ascii="Arial" w:eastAsiaTheme="minorEastAsia" w:hAnsi="Arial" w:cs="Arial"/>
                <w:color w:val="231F20"/>
                <w:szCs w:val="24"/>
                <w:lang w:val="mn-MN"/>
              </w:rPr>
              <w:t xml:space="preserve">- </w:t>
            </w:r>
            <w:r w:rsidR="00C4191C" w:rsidRPr="00880755">
              <w:rPr>
                <w:rFonts w:ascii="Arial" w:hAnsi="Arial" w:cs="Arial"/>
                <w:color w:val="231F20"/>
                <w:szCs w:val="24"/>
                <w:lang w:val="mn-MN"/>
              </w:rPr>
              <w:t>зорчигч-</w:t>
            </w:r>
            <w:r w:rsidR="00946991" w:rsidRPr="00880755">
              <w:rPr>
                <w:rFonts w:ascii="Arial" w:hAnsi="Arial" w:cs="Arial"/>
                <w:color w:val="231F20"/>
                <w:szCs w:val="24"/>
                <w:lang w:val="mn-MN"/>
              </w:rPr>
              <w:t>км тутамд</w:t>
            </w:r>
            <w:r w:rsidR="00C276C8" w:rsidRPr="00880755">
              <w:rPr>
                <w:rFonts w:ascii="Arial" w:hAnsi="Arial" w:cs="Arial"/>
                <w:color w:val="231F20"/>
                <w:szCs w:val="24"/>
                <w:lang w:val="mn-MN"/>
              </w:rPr>
              <w:t xml:space="preserve"> ноогдо</w:t>
            </w:r>
            <w:r w:rsidR="00946991" w:rsidRPr="00880755">
              <w:rPr>
                <w:rFonts w:ascii="Arial" w:hAnsi="Arial" w:cs="Arial"/>
                <w:color w:val="231F20"/>
                <w:szCs w:val="24"/>
                <w:lang w:val="mn-MN"/>
              </w:rPr>
              <w:t xml:space="preserve">х зорчигч тээврийн эрчим хүчний </w:t>
            </w:r>
            <w:r w:rsidR="00C276C8" w:rsidRPr="00880755">
              <w:rPr>
                <w:rFonts w:ascii="Arial" w:hAnsi="Arial" w:cs="Arial"/>
                <w:color w:val="231F20"/>
                <w:szCs w:val="24"/>
                <w:lang w:val="mn-MN"/>
              </w:rPr>
              <w:t xml:space="preserve">тодорхой </w:t>
            </w:r>
            <w:r w:rsidR="00946991" w:rsidRPr="00880755">
              <w:rPr>
                <w:rFonts w:ascii="Arial" w:hAnsi="Arial" w:cs="Arial"/>
                <w:color w:val="231F20"/>
                <w:szCs w:val="24"/>
                <w:lang w:val="mn-MN"/>
              </w:rPr>
              <w:t>зарцуулалт</w:t>
            </w:r>
            <w:r w:rsidR="00082F1A" w:rsidRPr="00880755">
              <w:rPr>
                <w:rFonts w:ascii="Arial" w:hAnsi="Arial" w:cs="Arial"/>
                <w:color w:val="231F20"/>
                <w:szCs w:val="24"/>
                <w:lang w:val="mn-MN"/>
              </w:rPr>
              <w:t>;</w:t>
            </w:r>
          </w:p>
          <w:p w14:paraId="501ED07A" w14:textId="56591B6E" w:rsidR="00082F1A"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pmk</m:t>
                  </m:r>
                </m:sub>
              </m:sSub>
            </m:oMath>
            <w:r w:rsidR="00082F1A" w:rsidRPr="00880755">
              <w:rPr>
                <w:rFonts w:ascii="Arial" w:eastAsiaTheme="minorEastAsia" w:hAnsi="Arial" w:cs="Arial"/>
                <w:color w:val="231F20"/>
                <w:szCs w:val="24"/>
                <w:lang w:val="mn-MN"/>
              </w:rPr>
              <w:t xml:space="preserve"> </w:t>
            </w:r>
            <w:r w:rsidR="00C276C8" w:rsidRPr="00880755">
              <w:rPr>
                <w:rFonts w:ascii="Arial" w:eastAsiaTheme="minorEastAsia" w:hAnsi="Arial" w:cs="Arial"/>
                <w:color w:val="231F20"/>
                <w:szCs w:val="24"/>
                <w:lang w:val="mn-MN"/>
              </w:rPr>
              <w:t xml:space="preserve">- </w:t>
            </w:r>
            <w:r w:rsidR="00DB5C0F" w:rsidRPr="00880755">
              <w:rPr>
                <w:rFonts w:ascii="Arial" w:hAnsi="Arial" w:cs="Arial"/>
                <w:color w:val="231F20"/>
                <w:szCs w:val="24"/>
                <w:lang w:val="mn-MN"/>
              </w:rPr>
              <w:t>зорчигч</w:t>
            </w:r>
            <w:r w:rsidR="00633C5B" w:rsidRPr="00880755">
              <w:rPr>
                <w:rFonts w:ascii="Arial" w:hAnsi="Arial" w:cs="Arial"/>
                <w:color w:val="231F20"/>
                <w:szCs w:val="24"/>
                <w:lang w:val="mn-MN"/>
              </w:rPr>
              <w:t xml:space="preserve"> тээвэрлэлт</w:t>
            </w:r>
            <w:r w:rsidR="00C276C8" w:rsidRPr="00880755">
              <w:rPr>
                <w:rFonts w:ascii="Arial" w:hAnsi="Arial" w:cs="Arial"/>
                <w:color w:val="231F20"/>
                <w:szCs w:val="24"/>
                <w:lang w:val="mn-MN"/>
              </w:rPr>
              <w:t xml:space="preserve">, зорчиг-км </w:t>
            </w:r>
            <w:r w:rsidR="00C276C8" w:rsidRPr="00880755">
              <w:rPr>
                <w:rFonts w:ascii="Arial" w:hAnsi="Arial" w:cs="Arial"/>
                <w:color w:val="231F20"/>
                <w:szCs w:val="24"/>
                <w:lang w:val="mn-MN"/>
              </w:rPr>
              <w:lastRenderedPageBreak/>
              <w:t>нэгжээр илэрхийлнэ</w:t>
            </w:r>
            <w:r w:rsidR="00082F1A" w:rsidRPr="00880755">
              <w:rPr>
                <w:rFonts w:ascii="Arial" w:hAnsi="Arial" w:cs="Arial"/>
                <w:color w:val="231F20"/>
                <w:szCs w:val="24"/>
                <w:lang w:val="mn-MN"/>
              </w:rPr>
              <w:t>;</w:t>
            </w:r>
          </w:p>
          <w:p w14:paraId="4930BD2C" w14:textId="337E2DDE" w:rsidR="00664048" w:rsidRPr="00880755" w:rsidRDefault="00664048">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Бараа бүтээгдэхүүний тээврийн </w:t>
            </w:r>
            <w:r w:rsidR="00C276C8" w:rsidRPr="00880755">
              <w:rPr>
                <w:rFonts w:ascii="Arial" w:hAnsi="Arial" w:cs="Arial"/>
                <w:color w:val="231F20"/>
                <w:szCs w:val="24"/>
                <w:lang w:val="mn-MN"/>
              </w:rPr>
              <w:t>төрлий</w:t>
            </w:r>
            <w:r w:rsidRPr="00880755">
              <w:rPr>
                <w:rFonts w:ascii="Arial" w:hAnsi="Arial" w:cs="Arial"/>
                <w:color w:val="231F20"/>
                <w:szCs w:val="24"/>
                <w:lang w:val="mn-MN"/>
              </w:rPr>
              <w:t>н шилжилтийг (C.14)-р томьёонд харуулав:</w:t>
            </w:r>
          </w:p>
          <w:p w14:paraId="6DD62D8E" w14:textId="77777777" w:rsidR="00930FA5"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st,tkm,t,t-1</m:t>
                  </m:r>
                </m:sub>
              </m:sSub>
              <m:r>
                <w:rPr>
                  <w:rFonts w:ascii="Cambria Math" w:hAnsi="Cambria Math" w:cs="Arial"/>
                  <w:color w:val="231F20"/>
                  <w:szCs w:val="24"/>
                  <w:lang w:val="mn-MN"/>
                </w:rPr>
                <m:t xml:space="preserve">= </m:t>
              </m:r>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tkm</m:t>
                  </m:r>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tkm,</m:t>
                  </m:r>
                  <m:f>
                    <m:fPr>
                      <m:ctrlPr>
                        <w:rPr>
                          <w:rFonts w:ascii="Cambria Math" w:hAnsi="Cambria Math" w:cs="Arial"/>
                          <w:i/>
                          <w:color w:val="231F20"/>
                          <w:szCs w:val="24"/>
                          <w:lang w:val="mn-MN"/>
                        </w:rPr>
                      </m:ctrlPr>
                    </m:fPr>
                    <m:num>
                      <m:r>
                        <w:rPr>
                          <w:rFonts w:ascii="Cambria Math" w:hAnsi="Cambria Math" w:cs="Arial"/>
                          <w:color w:val="231F20"/>
                          <w:szCs w:val="24"/>
                          <w:lang w:val="mn-MN"/>
                        </w:rPr>
                        <m:t>t</m:t>
                      </m:r>
                    </m:num>
                    <m:den>
                      <m:r>
                        <w:rPr>
                          <w:rFonts w:ascii="Cambria Math" w:hAnsi="Cambria Math" w:cs="Arial"/>
                          <w:color w:val="231F20"/>
                          <w:szCs w:val="24"/>
                          <w:lang w:val="mn-MN"/>
                        </w:rPr>
                        <m:t>t-1</m:t>
                      </m:r>
                    </m:den>
                  </m:f>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tmk,t</m:t>
                  </m:r>
                </m:sub>
              </m:sSub>
              <m:r>
                <w:rPr>
                  <w:rFonts w:ascii="Cambria Math" w:hAnsi="Cambria Math" w:cs="Arial"/>
                  <w:color w:val="231F20"/>
                  <w:szCs w:val="24"/>
                  <w:lang w:val="mn-MN"/>
                </w:rPr>
                <m:t>)</m:t>
              </m:r>
            </m:oMath>
            <w:r w:rsidR="00930FA5" w:rsidRPr="00880755">
              <w:rPr>
                <w:rFonts w:ascii="Arial" w:eastAsiaTheme="minorEastAsia" w:hAnsi="Arial" w:cs="Arial"/>
                <w:color w:val="231F20"/>
                <w:szCs w:val="24"/>
                <w:lang w:val="mn-MN"/>
              </w:rPr>
              <w:t xml:space="preserve">     (C.14)</w:t>
            </w:r>
          </w:p>
          <w:p w14:paraId="4C9E81FE" w14:textId="39516DA8" w:rsidR="00930FA5" w:rsidRPr="00880755" w:rsidRDefault="00930FA5">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C276C8" w:rsidRPr="00880755">
              <w:rPr>
                <w:rFonts w:ascii="Arial" w:eastAsiaTheme="minorEastAsia" w:hAnsi="Arial" w:cs="Arial"/>
                <w:color w:val="231F20"/>
                <w:szCs w:val="24"/>
                <w:lang w:val="mn-MN"/>
              </w:rPr>
              <w:t>:</w:t>
            </w:r>
          </w:p>
          <w:p w14:paraId="77EDCC34" w14:textId="0AB26E80" w:rsidR="00664048"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st,tkm,t,t-1</m:t>
                  </m:r>
                </m:sub>
              </m:sSub>
            </m:oMath>
            <w:r w:rsidR="00664048" w:rsidRPr="00880755">
              <w:rPr>
                <w:rFonts w:ascii="Arial" w:eastAsiaTheme="minorEastAsia" w:hAnsi="Arial" w:cs="Arial"/>
                <w:color w:val="231F20"/>
                <w:szCs w:val="24"/>
                <w:lang w:val="mn-MN"/>
              </w:rPr>
              <w:t xml:space="preserve"> </w:t>
            </w:r>
            <w:r w:rsidR="00C276C8" w:rsidRPr="00880755">
              <w:rPr>
                <w:rFonts w:ascii="Arial" w:eastAsiaTheme="minorEastAsia" w:hAnsi="Arial" w:cs="Arial"/>
                <w:color w:val="231F20"/>
                <w:szCs w:val="24"/>
                <w:lang w:val="mn-MN"/>
              </w:rPr>
              <w:t xml:space="preserve">- </w:t>
            </w:r>
            <w:r w:rsidR="00664048" w:rsidRPr="00880755">
              <w:rPr>
                <w:rFonts w:ascii="Arial" w:hAnsi="Arial" w:cs="Arial"/>
                <w:i/>
                <w:color w:val="231F20"/>
                <w:szCs w:val="24"/>
                <w:lang w:val="mn-MN"/>
              </w:rPr>
              <w:t>t</w:t>
            </w:r>
            <w:r w:rsidR="00BD698C" w:rsidRPr="00880755">
              <w:rPr>
                <w:rFonts w:ascii="Arial" w:hAnsi="Arial" w:cs="Arial"/>
                <w:color w:val="231F20"/>
                <w:szCs w:val="24"/>
                <w:lang w:val="mn-MN"/>
              </w:rPr>
              <w:t>–1 болон</w:t>
            </w:r>
            <w:r w:rsidR="00664048" w:rsidRPr="00880755">
              <w:rPr>
                <w:rFonts w:ascii="Arial" w:hAnsi="Arial" w:cs="Arial"/>
                <w:color w:val="231F20"/>
                <w:szCs w:val="24"/>
                <w:lang w:val="mn-MN"/>
              </w:rPr>
              <w:t xml:space="preserve"> </w:t>
            </w:r>
            <w:r w:rsidR="00664048" w:rsidRPr="00880755">
              <w:rPr>
                <w:rFonts w:ascii="Arial" w:hAnsi="Arial" w:cs="Arial"/>
                <w:i/>
                <w:color w:val="231F20"/>
                <w:szCs w:val="24"/>
                <w:lang w:val="mn-MN"/>
              </w:rPr>
              <w:t>t</w:t>
            </w:r>
            <w:r w:rsidR="00BD698C" w:rsidRPr="00880755">
              <w:rPr>
                <w:rFonts w:ascii="Arial" w:hAnsi="Arial" w:cs="Arial"/>
                <w:i/>
                <w:color w:val="231F20"/>
                <w:szCs w:val="24"/>
                <w:lang w:val="mn-MN"/>
              </w:rPr>
              <w:t xml:space="preserve"> </w:t>
            </w:r>
            <w:r w:rsidR="00BD698C" w:rsidRPr="00880755">
              <w:rPr>
                <w:rFonts w:ascii="Arial" w:hAnsi="Arial" w:cs="Arial"/>
                <w:color w:val="231F20"/>
                <w:szCs w:val="24"/>
                <w:lang w:val="mn-MN"/>
              </w:rPr>
              <w:t>хугацаа хоорондын бараа бүтээгдэхүүн</w:t>
            </w:r>
            <w:r w:rsidR="00C276C8" w:rsidRPr="00880755">
              <w:rPr>
                <w:rFonts w:ascii="Arial" w:hAnsi="Arial" w:cs="Arial"/>
                <w:color w:val="231F20"/>
                <w:szCs w:val="24"/>
                <w:lang w:val="mn-MN"/>
              </w:rPr>
              <w:t>ий</w:t>
            </w:r>
            <w:r w:rsidR="00BD698C" w:rsidRPr="00880755">
              <w:rPr>
                <w:rFonts w:ascii="Arial" w:hAnsi="Arial" w:cs="Arial"/>
                <w:color w:val="231F20"/>
                <w:szCs w:val="24"/>
                <w:lang w:val="mn-MN"/>
              </w:rPr>
              <w:t xml:space="preserve"> тээврийн бүтцийн </w:t>
            </w:r>
            <w:r w:rsidR="00C276C8" w:rsidRPr="00880755">
              <w:rPr>
                <w:rFonts w:ascii="Arial" w:hAnsi="Arial" w:cs="Arial"/>
                <w:color w:val="231F20"/>
                <w:szCs w:val="24"/>
                <w:lang w:val="mn-MN"/>
              </w:rPr>
              <w:t xml:space="preserve">үр </w:t>
            </w:r>
            <w:r w:rsidR="00BD698C" w:rsidRPr="00880755">
              <w:rPr>
                <w:rFonts w:ascii="Arial" w:hAnsi="Arial" w:cs="Arial"/>
                <w:color w:val="231F20"/>
                <w:szCs w:val="24"/>
                <w:lang w:val="mn-MN"/>
              </w:rPr>
              <w:t>нөлөө</w:t>
            </w:r>
            <w:r w:rsidR="00664048" w:rsidRPr="00880755">
              <w:rPr>
                <w:rFonts w:ascii="Arial" w:hAnsi="Arial" w:cs="Arial"/>
                <w:color w:val="231F20"/>
                <w:szCs w:val="24"/>
                <w:lang w:val="mn-MN"/>
              </w:rPr>
              <w:t>;</w:t>
            </w:r>
          </w:p>
          <w:p w14:paraId="78BFEC69" w14:textId="7A45D799" w:rsidR="00664048"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tkm</m:t>
                  </m:r>
                </m:sub>
              </m:sSub>
            </m:oMath>
            <w:r w:rsidR="00664048" w:rsidRPr="00880755">
              <w:rPr>
                <w:rFonts w:ascii="Arial" w:eastAsiaTheme="minorEastAsia" w:hAnsi="Arial" w:cs="Arial"/>
                <w:color w:val="231F20"/>
                <w:szCs w:val="24"/>
                <w:lang w:val="mn-MN"/>
              </w:rPr>
              <w:t xml:space="preserve"> </w:t>
            </w:r>
            <w:r w:rsidR="00C276C8" w:rsidRPr="00880755">
              <w:rPr>
                <w:rFonts w:ascii="Arial" w:eastAsiaTheme="minorEastAsia" w:hAnsi="Arial" w:cs="Arial"/>
                <w:color w:val="231F20"/>
                <w:szCs w:val="24"/>
                <w:lang w:val="mn-MN"/>
              </w:rPr>
              <w:t xml:space="preserve">- </w:t>
            </w:r>
            <w:r w:rsidR="001918A2" w:rsidRPr="00880755">
              <w:rPr>
                <w:rFonts w:ascii="Arial" w:hAnsi="Arial" w:cs="Arial"/>
                <w:color w:val="231F20"/>
                <w:szCs w:val="24"/>
                <w:lang w:val="mn-MN"/>
              </w:rPr>
              <w:t>бараа бүтээгдэхүүний тээврийн эрчим хүчний</w:t>
            </w:r>
            <w:r w:rsidR="00C276C8" w:rsidRPr="00880755">
              <w:rPr>
                <w:rFonts w:ascii="Arial" w:hAnsi="Arial" w:cs="Arial"/>
                <w:color w:val="231F20"/>
                <w:szCs w:val="24"/>
                <w:lang w:val="mn-MN"/>
              </w:rPr>
              <w:t xml:space="preserve"> нийт</w:t>
            </w:r>
            <w:r w:rsidR="001918A2" w:rsidRPr="00880755">
              <w:rPr>
                <w:rFonts w:ascii="Arial" w:hAnsi="Arial" w:cs="Arial"/>
                <w:color w:val="231F20"/>
                <w:szCs w:val="24"/>
                <w:lang w:val="mn-MN"/>
              </w:rPr>
              <w:t xml:space="preserve"> хэмнэлт</w:t>
            </w:r>
            <w:r w:rsidR="00664048" w:rsidRPr="00880755">
              <w:rPr>
                <w:rFonts w:ascii="Arial" w:hAnsi="Arial" w:cs="Arial"/>
                <w:color w:val="231F20"/>
                <w:szCs w:val="24"/>
                <w:lang w:val="mn-MN"/>
              </w:rPr>
              <w:t>;</w:t>
            </w:r>
          </w:p>
          <w:p w14:paraId="75DD6C5B" w14:textId="46A16CD8" w:rsidR="00664048"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tkm</m:t>
                  </m:r>
                </m:sub>
              </m:sSub>
            </m:oMath>
            <w:r w:rsidR="00664048" w:rsidRPr="00880755">
              <w:rPr>
                <w:rFonts w:ascii="Arial" w:eastAsiaTheme="minorEastAsia" w:hAnsi="Arial" w:cs="Arial"/>
                <w:color w:val="231F20"/>
                <w:szCs w:val="24"/>
                <w:lang w:val="mn-MN"/>
              </w:rPr>
              <w:t xml:space="preserve"> </w:t>
            </w:r>
            <w:r w:rsidR="00C276C8" w:rsidRPr="00880755">
              <w:rPr>
                <w:rFonts w:ascii="Arial" w:eastAsiaTheme="minorEastAsia" w:hAnsi="Arial" w:cs="Arial"/>
                <w:color w:val="231F20"/>
                <w:szCs w:val="24"/>
                <w:lang w:val="mn-MN"/>
              </w:rPr>
              <w:t xml:space="preserve">- </w:t>
            </w:r>
            <w:r w:rsidR="00DC794F" w:rsidRPr="00880755">
              <w:rPr>
                <w:rFonts w:ascii="Arial" w:hAnsi="Arial" w:cs="Arial"/>
                <w:color w:val="231F20"/>
                <w:szCs w:val="24"/>
                <w:lang w:val="mn-MN"/>
              </w:rPr>
              <w:t>тн.км тутамд</w:t>
            </w:r>
            <w:r w:rsidR="00C276C8" w:rsidRPr="00880755">
              <w:rPr>
                <w:rFonts w:ascii="Arial" w:hAnsi="Arial" w:cs="Arial"/>
                <w:color w:val="231F20"/>
                <w:szCs w:val="24"/>
                <w:lang w:val="mn-MN"/>
              </w:rPr>
              <w:t xml:space="preserve"> ноогдо</w:t>
            </w:r>
            <w:r w:rsidR="00DC794F" w:rsidRPr="00880755">
              <w:rPr>
                <w:rFonts w:ascii="Arial" w:hAnsi="Arial" w:cs="Arial"/>
                <w:color w:val="231F20"/>
                <w:szCs w:val="24"/>
                <w:lang w:val="mn-MN"/>
              </w:rPr>
              <w:t xml:space="preserve">х бараа бүтээгдэхүүний тээврийн эрчим хүчний </w:t>
            </w:r>
            <w:r w:rsidR="00C276C8" w:rsidRPr="00880755">
              <w:rPr>
                <w:rFonts w:ascii="Arial" w:hAnsi="Arial" w:cs="Arial"/>
                <w:color w:val="231F20"/>
                <w:szCs w:val="24"/>
                <w:lang w:val="mn-MN"/>
              </w:rPr>
              <w:t xml:space="preserve">тодорхой </w:t>
            </w:r>
            <w:r w:rsidR="00DC794F" w:rsidRPr="00880755">
              <w:rPr>
                <w:rFonts w:ascii="Arial" w:hAnsi="Arial" w:cs="Arial"/>
                <w:color w:val="231F20"/>
                <w:szCs w:val="24"/>
                <w:lang w:val="mn-MN"/>
              </w:rPr>
              <w:t>зарцуулалт</w:t>
            </w:r>
            <w:r w:rsidR="00664048" w:rsidRPr="00880755">
              <w:rPr>
                <w:rFonts w:ascii="Arial" w:hAnsi="Arial" w:cs="Arial"/>
                <w:color w:val="231F20"/>
                <w:szCs w:val="24"/>
                <w:lang w:val="mn-MN"/>
              </w:rPr>
              <w:t>;</w:t>
            </w:r>
          </w:p>
          <w:p w14:paraId="4A92D4C5" w14:textId="580ED0F4" w:rsidR="005548B8"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tmk</m:t>
                  </m:r>
                </m:sub>
              </m:sSub>
            </m:oMath>
            <w:r w:rsidR="00664048" w:rsidRPr="00880755">
              <w:rPr>
                <w:rFonts w:ascii="Arial" w:eastAsiaTheme="minorEastAsia" w:hAnsi="Arial" w:cs="Arial"/>
                <w:color w:val="231F20"/>
                <w:szCs w:val="24"/>
                <w:lang w:val="mn-MN"/>
              </w:rPr>
              <w:t xml:space="preserve"> </w:t>
            </w:r>
            <w:r w:rsidR="00910902" w:rsidRPr="00880755">
              <w:rPr>
                <w:rFonts w:ascii="Arial" w:hAnsi="Arial" w:cs="Arial"/>
                <w:color w:val="231F20"/>
                <w:szCs w:val="24"/>
                <w:lang w:val="mn-MN"/>
              </w:rPr>
              <w:t>тээв</w:t>
            </w:r>
            <w:r w:rsidR="00633C5B" w:rsidRPr="00880755">
              <w:rPr>
                <w:rFonts w:ascii="Arial" w:hAnsi="Arial" w:cs="Arial"/>
                <w:color w:val="231F20"/>
                <w:szCs w:val="24"/>
                <w:lang w:val="mn-MN"/>
              </w:rPr>
              <w:t>эрлэлт</w:t>
            </w:r>
            <w:r w:rsidR="00C276C8" w:rsidRPr="00880755">
              <w:rPr>
                <w:rFonts w:ascii="Arial" w:hAnsi="Arial" w:cs="Arial"/>
                <w:color w:val="231F20"/>
                <w:szCs w:val="24"/>
                <w:lang w:val="mn-MN"/>
              </w:rPr>
              <w:t>,</w:t>
            </w:r>
            <w:r w:rsidR="00910902" w:rsidRPr="00880755">
              <w:rPr>
                <w:rFonts w:ascii="Arial" w:hAnsi="Arial" w:cs="Arial"/>
                <w:color w:val="231F20"/>
                <w:szCs w:val="24"/>
                <w:lang w:val="mn-MN"/>
              </w:rPr>
              <w:t xml:space="preserve"> тн.км</w:t>
            </w:r>
            <w:r w:rsidR="00C276C8" w:rsidRPr="00880755">
              <w:rPr>
                <w:rFonts w:ascii="Arial" w:hAnsi="Arial" w:cs="Arial"/>
                <w:color w:val="231F20"/>
                <w:szCs w:val="24"/>
                <w:lang w:val="mn-MN"/>
              </w:rPr>
              <w:t xml:space="preserve"> нэгжээр илэрхийлнэ</w:t>
            </w:r>
            <w:r w:rsidR="00664048" w:rsidRPr="00880755">
              <w:rPr>
                <w:rFonts w:ascii="Arial" w:hAnsi="Arial" w:cs="Arial"/>
                <w:color w:val="231F20"/>
                <w:szCs w:val="24"/>
                <w:lang w:val="mn-MN"/>
              </w:rPr>
              <w:t>;</w:t>
            </w:r>
          </w:p>
          <w:p w14:paraId="7DF97130" w14:textId="77777777" w:rsidR="005548B8" w:rsidRPr="00880755" w:rsidRDefault="005548B8">
            <w:pPr>
              <w:spacing w:line="276" w:lineRule="auto"/>
              <w:jc w:val="both"/>
              <w:rPr>
                <w:rFonts w:ascii="Arial" w:hAnsi="Arial" w:cs="Arial"/>
                <w:b/>
                <w:color w:val="231F20"/>
                <w:szCs w:val="24"/>
                <w:lang w:val="mn-MN"/>
              </w:rPr>
            </w:pPr>
            <w:r w:rsidRPr="00880755">
              <w:rPr>
                <w:rFonts w:ascii="Arial" w:hAnsi="Arial" w:cs="Arial"/>
                <w:b/>
                <w:color w:val="231F20"/>
                <w:szCs w:val="24"/>
                <w:lang w:val="mn-MN"/>
              </w:rPr>
              <w:t>C.3.3 Үйлчилгээ</w:t>
            </w:r>
          </w:p>
          <w:p w14:paraId="657846A8" w14:textId="683E3620" w:rsidR="00795873" w:rsidRPr="00880755" w:rsidRDefault="005548B8">
            <w:pPr>
              <w:spacing w:line="276" w:lineRule="auto"/>
              <w:jc w:val="both"/>
              <w:rPr>
                <w:rFonts w:ascii="Arial" w:hAnsi="Arial" w:cs="Arial"/>
                <w:color w:val="231F20"/>
                <w:szCs w:val="24"/>
                <w:lang w:val="mn-MN"/>
              </w:rPr>
            </w:pPr>
            <w:r w:rsidRPr="00880755">
              <w:rPr>
                <w:rFonts w:ascii="Arial" w:hAnsi="Arial" w:cs="Arial"/>
                <w:color w:val="231F20"/>
                <w:szCs w:val="24"/>
                <w:lang w:val="mn-MN"/>
              </w:rPr>
              <w:t>Дэд салбарын эрчим хүчний зарцуулалтын өгөгдөл байгаа бол үйлчилгээний салбарын бүтцийн үр нөлөөг тооцоолохд</w:t>
            </w:r>
            <w:r w:rsidR="00672486" w:rsidRPr="00880755">
              <w:rPr>
                <w:rFonts w:ascii="Arial" w:hAnsi="Arial" w:cs="Arial"/>
                <w:color w:val="231F20"/>
                <w:szCs w:val="24"/>
                <w:lang w:val="mn-MN"/>
              </w:rPr>
              <w:t>оо</w:t>
            </w:r>
            <w:r w:rsidRPr="00880755">
              <w:rPr>
                <w:rFonts w:ascii="Arial" w:hAnsi="Arial" w:cs="Arial"/>
                <w:color w:val="231F20"/>
                <w:szCs w:val="24"/>
                <w:lang w:val="mn-MN"/>
              </w:rPr>
              <w:t xml:space="preserve"> аж үйлдвэр</w:t>
            </w:r>
            <w:r w:rsidR="00672486" w:rsidRPr="00880755">
              <w:rPr>
                <w:rFonts w:ascii="Arial" w:hAnsi="Arial" w:cs="Arial"/>
                <w:color w:val="231F20"/>
                <w:szCs w:val="24"/>
                <w:lang w:val="mn-MN"/>
              </w:rPr>
              <w:t>ийн салбар</w:t>
            </w:r>
            <w:r w:rsidRPr="00880755">
              <w:rPr>
                <w:rFonts w:ascii="Arial" w:hAnsi="Arial" w:cs="Arial"/>
                <w:color w:val="231F20"/>
                <w:szCs w:val="24"/>
                <w:lang w:val="mn-MN"/>
              </w:rPr>
              <w:t>т ашигладаг</w:t>
            </w:r>
            <w:r w:rsidR="004A75A0" w:rsidRPr="00880755">
              <w:rPr>
                <w:rFonts w:ascii="Arial" w:hAnsi="Arial" w:cs="Arial"/>
                <w:color w:val="231F20"/>
                <w:szCs w:val="24"/>
                <w:lang w:val="mn-MN"/>
              </w:rPr>
              <w:t xml:space="preserve"> арга</w:t>
            </w:r>
            <w:r w:rsidRPr="00880755">
              <w:rPr>
                <w:rFonts w:ascii="Arial" w:hAnsi="Arial" w:cs="Arial"/>
                <w:color w:val="231F20"/>
                <w:szCs w:val="24"/>
                <w:lang w:val="mn-MN"/>
              </w:rPr>
              <w:t xml:space="preserve">тай </w:t>
            </w:r>
            <w:r w:rsidR="000A6C61" w:rsidRPr="00880755">
              <w:rPr>
                <w:rFonts w:ascii="Arial" w:hAnsi="Arial" w:cs="Arial"/>
                <w:color w:val="231F20"/>
                <w:szCs w:val="24"/>
                <w:lang w:val="mn-MN"/>
              </w:rPr>
              <w:t xml:space="preserve">ижил төстэй аргыг </w:t>
            </w:r>
            <w:r w:rsidR="004A75A0" w:rsidRPr="00880755">
              <w:rPr>
                <w:rFonts w:ascii="Arial" w:hAnsi="Arial" w:cs="Arial"/>
                <w:color w:val="231F20"/>
                <w:szCs w:val="24"/>
                <w:lang w:val="mn-MN"/>
              </w:rPr>
              <w:t>хэрэглэ</w:t>
            </w:r>
            <w:r w:rsidR="000A6C61" w:rsidRPr="00880755">
              <w:rPr>
                <w:rFonts w:ascii="Arial" w:hAnsi="Arial" w:cs="Arial"/>
                <w:color w:val="231F20"/>
                <w:szCs w:val="24"/>
                <w:lang w:val="mn-MN"/>
              </w:rPr>
              <w:t>ж болно.</w:t>
            </w:r>
          </w:p>
          <w:p w14:paraId="523B7D90" w14:textId="77777777" w:rsidR="00D11F66" w:rsidRPr="00880755" w:rsidRDefault="00D11F66">
            <w:pPr>
              <w:spacing w:line="276" w:lineRule="auto"/>
              <w:jc w:val="both"/>
              <w:rPr>
                <w:rFonts w:ascii="Arial" w:hAnsi="Arial" w:cs="Arial"/>
                <w:b/>
                <w:color w:val="231F20"/>
                <w:szCs w:val="24"/>
                <w:lang w:val="mn-MN"/>
              </w:rPr>
            </w:pPr>
            <w:r w:rsidRPr="00880755">
              <w:rPr>
                <w:rFonts w:ascii="Arial" w:hAnsi="Arial" w:cs="Arial"/>
                <w:b/>
                <w:color w:val="231F20"/>
                <w:szCs w:val="24"/>
                <w:lang w:val="mn-MN"/>
              </w:rPr>
              <w:t>C.4 Бусад хүчин зүйл</w:t>
            </w:r>
          </w:p>
          <w:p w14:paraId="4F4CD1AE" w14:textId="7EB2680B" w:rsidR="000A17A0" w:rsidRPr="00880755" w:rsidRDefault="00C8293B">
            <w:pPr>
              <w:spacing w:line="276" w:lineRule="auto"/>
              <w:jc w:val="both"/>
              <w:rPr>
                <w:rFonts w:ascii="Arial" w:hAnsi="Arial" w:cs="Arial"/>
                <w:color w:val="231F20"/>
                <w:szCs w:val="24"/>
                <w:lang w:val="mn-MN"/>
              </w:rPr>
            </w:pPr>
            <w:r w:rsidRPr="00880755">
              <w:rPr>
                <w:rFonts w:ascii="Arial" w:hAnsi="Arial" w:cs="Arial"/>
                <w:color w:val="231F20"/>
                <w:szCs w:val="24"/>
                <w:lang w:val="mn-MN"/>
              </w:rPr>
              <w:t>Бусад тайлбар</w:t>
            </w:r>
            <w:r w:rsidR="004C6FE5" w:rsidRPr="00880755">
              <w:rPr>
                <w:rFonts w:ascii="Arial" w:hAnsi="Arial" w:cs="Arial"/>
                <w:color w:val="231F20"/>
                <w:szCs w:val="24"/>
                <w:lang w:val="mn-MN"/>
              </w:rPr>
              <w:t xml:space="preserve"> хүчин зүйл</w:t>
            </w:r>
            <w:r w:rsidR="00C27AB0" w:rsidRPr="00880755">
              <w:rPr>
                <w:rFonts w:ascii="Arial" w:hAnsi="Arial" w:cs="Arial"/>
                <w:color w:val="231F20"/>
                <w:szCs w:val="24"/>
                <w:lang w:val="mn-MN"/>
              </w:rPr>
              <w:t>ийг</w:t>
            </w:r>
            <w:r w:rsidRPr="00880755">
              <w:rPr>
                <w:rFonts w:ascii="Arial" w:hAnsi="Arial" w:cs="Arial"/>
                <w:color w:val="231F20"/>
                <w:szCs w:val="24"/>
                <w:lang w:val="mn-MN"/>
              </w:rPr>
              <w:t xml:space="preserve"> </w:t>
            </w:r>
            <w:r w:rsidR="0015015F" w:rsidRPr="00880755">
              <w:rPr>
                <w:rFonts w:ascii="Arial" w:hAnsi="Arial" w:cs="Arial"/>
                <w:color w:val="231F20"/>
                <w:szCs w:val="24"/>
                <w:lang w:val="mn-MN"/>
              </w:rPr>
              <w:t>задаргааны</w:t>
            </w:r>
            <w:r w:rsidRPr="00880755">
              <w:rPr>
                <w:rFonts w:ascii="Arial" w:hAnsi="Arial" w:cs="Arial"/>
                <w:color w:val="231F20"/>
                <w:szCs w:val="24"/>
                <w:lang w:val="mn-MN"/>
              </w:rPr>
              <w:t xml:space="preserve"> дүн шинжилгээнд нэмэлт оруулах эсвэл сайжруулахын тулд </w:t>
            </w:r>
            <w:r w:rsidR="004C6FE5" w:rsidRPr="00880755">
              <w:rPr>
                <w:rFonts w:ascii="Arial" w:hAnsi="Arial" w:cs="Arial"/>
                <w:color w:val="231F20"/>
                <w:szCs w:val="24"/>
                <w:lang w:val="mn-MN"/>
              </w:rPr>
              <w:t>тодорхойлох эсвэл ашигла</w:t>
            </w:r>
            <w:r w:rsidR="00B57A6E" w:rsidRPr="00880755">
              <w:rPr>
                <w:rFonts w:ascii="Arial" w:hAnsi="Arial" w:cs="Arial"/>
                <w:color w:val="231F20"/>
                <w:szCs w:val="24"/>
                <w:lang w:val="mn-MN"/>
              </w:rPr>
              <w:t>х боломжтой</w:t>
            </w:r>
            <w:r w:rsidR="004C6FE5" w:rsidRPr="00880755">
              <w:rPr>
                <w:rFonts w:ascii="Arial" w:hAnsi="Arial" w:cs="Arial"/>
                <w:color w:val="231F20"/>
                <w:szCs w:val="24"/>
                <w:lang w:val="mn-MN"/>
              </w:rPr>
              <w:t xml:space="preserve">. </w:t>
            </w:r>
            <w:r w:rsidR="003A3C9D" w:rsidRPr="00880755">
              <w:rPr>
                <w:rFonts w:ascii="Arial" w:hAnsi="Arial" w:cs="Arial"/>
                <w:color w:val="231F20"/>
                <w:szCs w:val="24"/>
                <w:lang w:val="mn-MN"/>
              </w:rPr>
              <w:t>Авч үзэ</w:t>
            </w:r>
            <w:r w:rsidR="00936D7C" w:rsidRPr="00880755">
              <w:rPr>
                <w:rFonts w:ascii="Arial" w:hAnsi="Arial" w:cs="Arial"/>
                <w:color w:val="231F20"/>
                <w:szCs w:val="24"/>
                <w:lang w:val="mn-MN"/>
              </w:rPr>
              <w:t>х бусад хүчин зүйл нь салбар, мэдээллийн хүртээмжтэй байдал болон өмнөх хүчин зүйлсийн (үйл ажиллагаа, хэмнэлт болон бүтэц) үндсэн тодорхойлолтоос хамаарна.</w:t>
            </w:r>
            <w:r w:rsidR="00C11299" w:rsidRPr="00880755">
              <w:rPr>
                <w:rFonts w:ascii="Arial" w:hAnsi="Arial" w:cs="Arial"/>
                <w:color w:val="231F20"/>
                <w:szCs w:val="24"/>
                <w:lang w:val="mn-MN"/>
              </w:rPr>
              <w:t xml:space="preserve"> </w:t>
            </w:r>
            <w:r w:rsidR="00C16AE8" w:rsidRPr="00880755">
              <w:rPr>
                <w:rFonts w:ascii="Arial" w:hAnsi="Arial" w:cs="Arial"/>
                <w:color w:val="231F20"/>
                <w:szCs w:val="24"/>
                <w:lang w:val="mn-MN"/>
              </w:rPr>
              <w:t xml:space="preserve">Ихэнх тохиолдолд </w:t>
            </w:r>
            <w:r w:rsidR="00C11299" w:rsidRPr="00880755">
              <w:rPr>
                <w:rFonts w:ascii="Arial" w:hAnsi="Arial" w:cs="Arial"/>
                <w:color w:val="231F20"/>
                <w:szCs w:val="24"/>
                <w:lang w:val="mn-MN"/>
              </w:rPr>
              <w:t xml:space="preserve">бусад хүчин зүйл нь </w:t>
            </w:r>
            <w:r w:rsidR="003415DD" w:rsidRPr="00880755">
              <w:rPr>
                <w:rFonts w:ascii="Arial" w:hAnsi="Arial" w:cs="Arial"/>
                <w:color w:val="231F20"/>
                <w:szCs w:val="24"/>
                <w:lang w:val="mn-MN"/>
              </w:rPr>
              <w:t>зөрүүгээр тооц</w:t>
            </w:r>
            <w:r w:rsidR="00E86C81" w:rsidRPr="00880755">
              <w:rPr>
                <w:rFonts w:ascii="Arial" w:hAnsi="Arial" w:cs="Arial"/>
                <w:color w:val="231F20"/>
                <w:szCs w:val="24"/>
                <w:lang w:val="mn-MN"/>
              </w:rPr>
              <w:t>оол</w:t>
            </w:r>
            <w:r w:rsidR="003415DD" w:rsidRPr="00880755">
              <w:rPr>
                <w:rFonts w:ascii="Arial" w:hAnsi="Arial" w:cs="Arial"/>
                <w:color w:val="231F20"/>
                <w:szCs w:val="24"/>
                <w:lang w:val="mn-MN"/>
              </w:rPr>
              <w:t>сон үлдэгдэл байдаг</w:t>
            </w:r>
            <w:r w:rsidR="00C11299" w:rsidRPr="00880755">
              <w:rPr>
                <w:rFonts w:ascii="Arial" w:hAnsi="Arial" w:cs="Arial"/>
                <w:color w:val="231F20"/>
                <w:szCs w:val="24"/>
                <w:lang w:val="mn-MN"/>
              </w:rPr>
              <w:t xml:space="preserve">. </w:t>
            </w:r>
            <w:r w:rsidR="004872F4" w:rsidRPr="00880755">
              <w:rPr>
                <w:rFonts w:ascii="Arial" w:hAnsi="Arial" w:cs="Arial"/>
                <w:color w:val="231F20"/>
                <w:szCs w:val="24"/>
                <w:lang w:val="mn-MN"/>
              </w:rPr>
              <w:t>И</w:t>
            </w:r>
            <w:r w:rsidR="00F329B0" w:rsidRPr="00880755">
              <w:rPr>
                <w:rFonts w:ascii="Arial" w:hAnsi="Arial" w:cs="Arial"/>
                <w:color w:val="231F20"/>
                <w:szCs w:val="24"/>
                <w:lang w:val="mn-MN"/>
              </w:rPr>
              <w:t xml:space="preserve">лүү дэлгэрэнгүй дүн шинжилгээ хийх зорилгоор нэмж болох </w:t>
            </w:r>
            <w:r w:rsidR="004872F4" w:rsidRPr="00880755">
              <w:rPr>
                <w:rFonts w:ascii="Arial" w:hAnsi="Arial" w:cs="Arial"/>
                <w:color w:val="231F20"/>
                <w:szCs w:val="24"/>
                <w:lang w:val="mn-MN"/>
              </w:rPr>
              <w:t>бусад</w:t>
            </w:r>
            <w:r w:rsidR="00F329B0" w:rsidRPr="00880755">
              <w:rPr>
                <w:rFonts w:ascii="Arial" w:hAnsi="Arial" w:cs="Arial"/>
                <w:color w:val="231F20"/>
                <w:szCs w:val="24"/>
                <w:lang w:val="mn-MN"/>
              </w:rPr>
              <w:t xml:space="preserve"> хүчин зүйл</w:t>
            </w:r>
            <w:r w:rsidR="004872F4" w:rsidRPr="00880755">
              <w:rPr>
                <w:rFonts w:ascii="Arial" w:hAnsi="Arial" w:cs="Arial"/>
                <w:color w:val="231F20"/>
                <w:szCs w:val="24"/>
                <w:lang w:val="mn-MN"/>
              </w:rPr>
              <w:t>ийн ялгаатай төрлүүд</w:t>
            </w:r>
            <w:r w:rsidR="00F329B0" w:rsidRPr="00880755">
              <w:rPr>
                <w:rFonts w:ascii="Arial" w:hAnsi="Arial" w:cs="Arial"/>
                <w:color w:val="231F20"/>
                <w:szCs w:val="24"/>
                <w:lang w:val="mn-MN"/>
              </w:rPr>
              <w:t xml:space="preserve">ийг </w:t>
            </w:r>
            <w:r w:rsidR="004872F4" w:rsidRPr="00880755">
              <w:rPr>
                <w:rFonts w:ascii="Arial" w:hAnsi="Arial" w:cs="Arial"/>
                <w:color w:val="231F20"/>
                <w:szCs w:val="24"/>
                <w:lang w:val="mn-MN"/>
              </w:rPr>
              <w:t xml:space="preserve">С.1 – С.4-р хүснэгтэд </w:t>
            </w:r>
            <w:r w:rsidR="00F329B0" w:rsidRPr="00880755">
              <w:rPr>
                <w:rFonts w:ascii="Arial" w:hAnsi="Arial" w:cs="Arial"/>
                <w:color w:val="231F20"/>
                <w:szCs w:val="24"/>
                <w:lang w:val="mn-MN"/>
              </w:rPr>
              <w:t xml:space="preserve">харуулав. Эдгээр хүчин зүйл нь өгөгдлийн хүртээмжтэй байдлын </w:t>
            </w:r>
            <w:r w:rsidR="00DF066C" w:rsidRPr="00880755">
              <w:rPr>
                <w:rFonts w:ascii="Arial" w:hAnsi="Arial" w:cs="Arial"/>
                <w:color w:val="231F20"/>
                <w:szCs w:val="24"/>
                <w:lang w:val="mn-MN"/>
              </w:rPr>
              <w:t>ялгаатай</w:t>
            </w:r>
            <w:r w:rsidR="00F329B0" w:rsidRPr="00880755">
              <w:rPr>
                <w:rFonts w:ascii="Arial" w:hAnsi="Arial" w:cs="Arial"/>
                <w:color w:val="231F20"/>
                <w:szCs w:val="24"/>
                <w:lang w:val="mn-MN"/>
              </w:rPr>
              <w:t xml:space="preserve"> тохиолдл</w:t>
            </w:r>
            <w:r w:rsidR="00DF066C" w:rsidRPr="00880755">
              <w:rPr>
                <w:rFonts w:ascii="Arial" w:hAnsi="Arial" w:cs="Arial"/>
                <w:color w:val="231F20"/>
                <w:szCs w:val="24"/>
                <w:lang w:val="mn-MN"/>
              </w:rPr>
              <w:t>ууд</w:t>
            </w:r>
            <w:r w:rsidR="00F329B0" w:rsidRPr="00880755">
              <w:rPr>
                <w:rFonts w:ascii="Arial" w:hAnsi="Arial" w:cs="Arial"/>
                <w:color w:val="231F20"/>
                <w:szCs w:val="24"/>
                <w:lang w:val="mn-MN"/>
              </w:rPr>
              <w:t xml:space="preserve">, үйл ажиллагаа, </w:t>
            </w:r>
            <w:r w:rsidR="00A74BE8" w:rsidRPr="00880755">
              <w:rPr>
                <w:rFonts w:ascii="Arial" w:hAnsi="Arial" w:cs="Arial"/>
                <w:color w:val="231F20"/>
                <w:szCs w:val="24"/>
                <w:lang w:val="mn-MN"/>
              </w:rPr>
              <w:t>хэмнэлт болон</w:t>
            </w:r>
            <w:r w:rsidR="00F329B0" w:rsidRPr="00880755">
              <w:rPr>
                <w:rFonts w:ascii="Arial" w:hAnsi="Arial" w:cs="Arial"/>
                <w:color w:val="231F20"/>
                <w:szCs w:val="24"/>
                <w:lang w:val="mn-MN"/>
              </w:rPr>
              <w:t xml:space="preserve"> бүтцийн хүчин зүйл</w:t>
            </w:r>
            <w:r w:rsidR="00DF066C" w:rsidRPr="00880755">
              <w:rPr>
                <w:rFonts w:ascii="Arial" w:hAnsi="Arial" w:cs="Arial"/>
                <w:color w:val="231F20"/>
                <w:szCs w:val="24"/>
                <w:lang w:val="mn-MN"/>
              </w:rPr>
              <w:t>с</w:t>
            </w:r>
            <w:r w:rsidR="00F329B0" w:rsidRPr="00880755">
              <w:rPr>
                <w:rFonts w:ascii="Arial" w:hAnsi="Arial" w:cs="Arial"/>
                <w:color w:val="231F20"/>
                <w:szCs w:val="24"/>
                <w:lang w:val="mn-MN"/>
              </w:rPr>
              <w:t xml:space="preserve">ийн тодорхойлолтод </w:t>
            </w:r>
            <w:r w:rsidR="00F329B0" w:rsidRPr="00880755">
              <w:rPr>
                <w:rFonts w:ascii="Arial" w:hAnsi="Arial" w:cs="Arial"/>
                <w:color w:val="231F20"/>
                <w:szCs w:val="24"/>
                <w:lang w:val="mn-MN"/>
              </w:rPr>
              <w:lastRenderedPageBreak/>
              <w:t>нийцдэг.</w:t>
            </w:r>
          </w:p>
        </w:tc>
        <w:tc>
          <w:tcPr>
            <w:tcW w:w="4674" w:type="dxa"/>
          </w:tcPr>
          <w:p w14:paraId="5114EE48" w14:textId="77777777" w:rsidR="00903BED" w:rsidRPr="00880755" w:rsidRDefault="00903BED">
            <w:pPr>
              <w:spacing w:line="276" w:lineRule="auto"/>
              <w:jc w:val="both"/>
              <w:rPr>
                <w:rFonts w:ascii="Arial" w:hAnsi="Arial" w:cs="Arial"/>
                <w:b/>
                <w:color w:val="231F20"/>
                <w:szCs w:val="24"/>
                <w:lang w:val="mn-MN"/>
              </w:rPr>
            </w:pPr>
            <w:r w:rsidRPr="00880755">
              <w:rPr>
                <w:rFonts w:ascii="Arial" w:hAnsi="Arial" w:cs="Arial"/>
                <w:b/>
                <w:color w:val="231F20"/>
                <w:szCs w:val="24"/>
                <w:lang w:val="mn-MN"/>
              </w:rPr>
              <w:lastRenderedPageBreak/>
              <w:t xml:space="preserve">B.4.5 Indicators for air cooling and </w:t>
            </w:r>
            <w:r w:rsidRPr="00880755">
              <w:rPr>
                <w:rFonts w:ascii="Arial" w:hAnsi="Arial" w:cs="Arial"/>
                <w:b/>
                <w:color w:val="231F20"/>
                <w:szCs w:val="24"/>
                <w:lang w:val="mn-MN"/>
              </w:rPr>
              <w:lastRenderedPageBreak/>
              <w:t>large appliances</w:t>
            </w:r>
          </w:p>
          <w:p w14:paraId="2B06137A" w14:textId="77777777" w:rsidR="00903BED" w:rsidRPr="00880755" w:rsidRDefault="00903BED">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large electrical appliances, including refrigerators, independent freezers, washing machines, clothes dryers, dish washers, televisions and air conditioning, an indicator of specific electricity consumption per appliance is used, shown in </w:t>
            </w:r>
            <w:hyperlink w:anchor="_bookmark125" w:history="1">
              <w:r w:rsidRPr="00880755">
                <w:rPr>
                  <w:rFonts w:ascii="Arial" w:hAnsi="Arial" w:cs="Arial"/>
                  <w:color w:val="231F20"/>
                  <w:szCs w:val="24"/>
                  <w:lang w:val="mn-MN"/>
                </w:rPr>
                <w:t>Formula (B.13)</w:t>
              </w:r>
            </w:hyperlink>
            <w:r w:rsidRPr="00880755">
              <w:rPr>
                <w:rFonts w:ascii="Arial" w:hAnsi="Arial" w:cs="Arial"/>
                <w:color w:val="231F20"/>
                <w:szCs w:val="24"/>
                <w:lang w:val="mn-MN"/>
              </w:rPr>
              <w:t>:</w:t>
            </w:r>
          </w:p>
          <w:p w14:paraId="23260890" w14:textId="77777777" w:rsidR="00903BE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la,x</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m:t>
                  </m:r>
                </m:den>
              </m:f>
            </m:oMath>
            <w:r w:rsidR="00903BED" w:rsidRPr="00880755">
              <w:rPr>
                <w:rFonts w:ascii="Arial" w:hAnsi="Arial" w:cs="Arial"/>
                <w:color w:val="231F20"/>
                <w:szCs w:val="24"/>
                <w:lang w:val="mn-MN"/>
              </w:rPr>
              <w:t xml:space="preserve">         (B.13)</w:t>
            </w:r>
          </w:p>
          <w:p w14:paraId="05233C9B" w14:textId="77777777" w:rsidR="00EC2E6C" w:rsidRPr="00880755" w:rsidRDefault="00EC2E6C">
            <w:pPr>
              <w:spacing w:line="276" w:lineRule="auto"/>
              <w:jc w:val="both"/>
              <w:rPr>
                <w:rFonts w:ascii="Arial" w:hAnsi="Arial" w:cs="Arial"/>
                <w:color w:val="231F20"/>
                <w:szCs w:val="24"/>
                <w:lang w:val="mn-MN"/>
              </w:rPr>
            </w:pPr>
            <w:r w:rsidRPr="00880755">
              <w:rPr>
                <w:rFonts w:ascii="Arial" w:hAnsi="Arial" w:cs="Arial"/>
                <w:color w:val="231F20"/>
                <w:szCs w:val="24"/>
                <w:lang w:val="mn-MN"/>
              </w:rPr>
              <w:t>where</w:t>
            </w:r>
          </w:p>
          <w:p w14:paraId="33D8B3F1" w14:textId="77777777" w:rsidR="00EC2E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la,x</m:t>
                  </m:r>
                </m:sub>
              </m:sSub>
            </m:oMath>
            <w:r w:rsidR="00EC2E6C" w:rsidRPr="00880755">
              <w:rPr>
                <w:rFonts w:ascii="Arial" w:eastAsiaTheme="minorEastAsia" w:hAnsi="Arial" w:cs="Arial"/>
                <w:color w:val="231F20"/>
                <w:szCs w:val="24"/>
                <w:lang w:val="mn-MN"/>
              </w:rPr>
              <w:t xml:space="preserve"> </w:t>
            </w:r>
            <w:r w:rsidR="00EC2E6C" w:rsidRPr="00880755">
              <w:rPr>
                <w:rFonts w:ascii="Arial" w:hAnsi="Arial" w:cs="Arial"/>
                <w:color w:val="231F20"/>
                <w:szCs w:val="24"/>
                <w:lang w:val="mn-MN"/>
              </w:rPr>
              <w:t xml:space="preserve">is the indicator value for electricity consumption of large appliance </w:t>
            </w:r>
            <w:r w:rsidR="00EC2E6C" w:rsidRPr="00880755">
              <w:rPr>
                <w:rFonts w:ascii="Arial" w:hAnsi="Arial" w:cs="Arial"/>
                <w:i/>
                <w:color w:val="231F20"/>
                <w:szCs w:val="24"/>
                <w:lang w:val="mn-MN"/>
              </w:rPr>
              <w:t>x</w:t>
            </w:r>
            <w:r w:rsidR="00EC2E6C" w:rsidRPr="00880755">
              <w:rPr>
                <w:rFonts w:ascii="Arial" w:hAnsi="Arial" w:cs="Arial"/>
                <w:color w:val="231F20"/>
                <w:szCs w:val="24"/>
                <w:lang w:val="mn-MN"/>
              </w:rPr>
              <w:t>;</w:t>
            </w:r>
          </w:p>
          <w:p w14:paraId="1B7BEFC8" w14:textId="77777777" w:rsidR="00EC2E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la,x</m:t>
                  </m:r>
                </m:sub>
              </m:sSub>
            </m:oMath>
            <w:r w:rsidR="00EC2E6C" w:rsidRPr="00880755">
              <w:rPr>
                <w:rFonts w:ascii="Arial" w:eastAsiaTheme="minorEastAsia" w:hAnsi="Arial" w:cs="Arial"/>
                <w:color w:val="231F20"/>
                <w:szCs w:val="24"/>
                <w:lang w:val="mn-MN"/>
              </w:rPr>
              <w:t xml:space="preserve"> </w:t>
            </w:r>
            <w:r w:rsidR="00EC2E6C" w:rsidRPr="00880755">
              <w:rPr>
                <w:rFonts w:ascii="Arial" w:hAnsi="Arial" w:cs="Arial"/>
                <w:color w:val="231F20"/>
                <w:szCs w:val="24"/>
                <w:lang w:val="mn-MN"/>
              </w:rPr>
              <w:t xml:space="preserve">is the total electricity consumption for large appliance </w:t>
            </w:r>
            <w:r w:rsidR="00EC2E6C" w:rsidRPr="00880755">
              <w:rPr>
                <w:rFonts w:ascii="Arial" w:hAnsi="Arial" w:cs="Arial"/>
                <w:i/>
                <w:color w:val="231F20"/>
                <w:szCs w:val="24"/>
                <w:lang w:val="mn-MN"/>
              </w:rPr>
              <w:t>x</w:t>
            </w:r>
            <w:r w:rsidR="00EC2E6C" w:rsidRPr="00880755">
              <w:rPr>
                <w:rFonts w:ascii="Arial" w:hAnsi="Arial" w:cs="Arial"/>
                <w:color w:val="231F20"/>
                <w:szCs w:val="24"/>
                <w:lang w:val="mn-MN"/>
              </w:rPr>
              <w:t>;</w:t>
            </w:r>
          </w:p>
          <w:p w14:paraId="7CAA8D37" w14:textId="77777777" w:rsidR="00EC2E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la,x</m:t>
                  </m:r>
                </m:sub>
              </m:sSub>
            </m:oMath>
            <w:r w:rsidR="00EC2E6C" w:rsidRPr="00880755">
              <w:rPr>
                <w:rFonts w:ascii="Arial" w:eastAsiaTheme="minorEastAsia" w:hAnsi="Arial" w:cs="Arial"/>
                <w:color w:val="231F20"/>
                <w:szCs w:val="24"/>
                <w:lang w:val="mn-MN"/>
              </w:rPr>
              <w:t xml:space="preserve"> </w:t>
            </w:r>
            <w:r w:rsidR="00EC2E6C" w:rsidRPr="00880755">
              <w:rPr>
                <w:rFonts w:ascii="Arial" w:hAnsi="Arial" w:cs="Arial"/>
                <w:color w:val="231F20"/>
                <w:szCs w:val="24"/>
                <w:lang w:val="mn-MN"/>
              </w:rPr>
              <w:t xml:space="preserve">is the number for large appliance </w:t>
            </w:r>
            <w:r w:rsidR="00EC2E6C" w:rsidRPr="00880755">
              <w:rPr>
                <w:rFonts w:ascii="Arial" w:hAnsi="Arial" w:cs="Arial"/>
                <w:i/>
                <w:color w:val="231F20"/>
                <w:szCs w:val="24"/>
                <w:lang w:val="mn-MN"/>
              </w:rPr>
              <w:t xml:space="preserve">x </w:t>
            </w:r>
            <w:r w:rsidR="00EC2E6C" w:rsidRPr="00880755">
              <w:rPr>
                <w:rFonts w:ascii="Arial" w:hAnsi="Arial" w:cs="Arial"/>
                <w:color w:val="231F20"/>
                <w:szCs w:val="24"/>
                <w:lang w:val="mn-MN"/>
              </w:rPr>
              <w:t>owned by households.</w:t>
            </w:r>
          </w:p>
          <w:p w14:paraId="35F874B6" w14:textId="77777777" w:rsidR="00EC2E6C" w:rsidRPr="00880755" w:rsidRDefault="00EC2E6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NOTE The specific consumption can be corrected for the size of appliances x (e.g. in litre of storing capacity for refrigerators or freezers) or the intensity of use (e.g. kg of clothes washed and dried per cycle and number of cycles), so as to get a better indicator of efficiency from a technical point of view. But due to a lack of data, this is not very common. In</w:t>
            </w:r>
            <w:r w:rsidR="0029403A" w:rsidRPr="00880755">
              <w:rPr>
                <w:rFonts w:ascii="Arial" w:hAnsi="Arial" w:cs="Arial"/>
                <w:color w:val="231F20"/>
                <w:sz w:val="20"/>
                <w:szCs w:val="20"/>
                <w:lang w:val="mn-MN"/>
              </w:rPr>
              <w:t xml:space="preserve"> </w:t>
            </w:r>
            <w:r w:rsidRPr="00880755">
              <w:rPr>
                <w:rFonts w:ascii="Arial" w:hAnsi="Arial" w:cs="Arial"/>
                <w:color w:val="231F20"/>
                <w:sz w:val="20"/>
                <w:szCs w:val="20"/>
                <w:lang w:val="mn-MN"/>
              </w:rPr>
              <w:t xml:space="preserve">that case, </w:t>
            </w:r>
            <w:hyperlink w:anchor="_bookmark125" w:history="1">
              <w:r w:rsidRPr="00880755">
                <w:rPr>
                  <w:rFonts w:ascii="Arial" w:hAnsi="Arial" w:cs="Arial"/>
                  <w:color w:val="231F20"/>
                  <w:sz w:val="20"/>
                  <w:szCs w:val="20"/>
                  <w:lang w:val="mn-MN"/>
                </w:rPr>
                <w:t xml:space="preserve">Formula (B.13) </w:t>
              </w:r>
            </w:hyperlink>
            <w:r w:rsidRPr="00880755">
              <w:rPr>
                <w:rFonts w:ascii="Arial" w:hAnsi="Arial" w:cs="Arial"/>
                <w:color w:val="231F20"/>
                <w:sz w:val="20"/>
                <w:szCs w:val="20"/>
                <w:lang w:val="mn-MN"/>
              </w:rPr>
              <w:t xml:space="preserve">becomes </w:t>
            </w:r>
            <w:hyperlink w:anchor="_bookmark126" w:history="1">
              <w:r w:rsidRPr="00880755">
                <w:rPr>
                  <w:rFonts w:ascii="Arial" w:hAnsi="Arial" w:cs="Arial"/>
                  <w:color w:val="231F20"/>
                  <w:sz w:val="20"/>
                  <w:szCs w:val="20"/>
                  <w:lang w:val="mn-MN"/>
                </w:rPr>
                <w:t>Formula (B.14)</w:t>
              </w:r>
            </w:hyperlink>
            <w:r w:rsidRPr="00880755">
              <w:rPr>
                <w:rFonts w:ascii="Arial" w:hAnsi="Arial" w:cs="Arial"/>
                <w:color w:val="231F20"/>
                <w:sz w:val="20"/>
                <w:szCs w:val="20"/>
                <w:lang w:val="mn-MN"/>
              </w:rPr>
              <w:t>:</w:t>
            </w:r>
          </w:p>
          <w:p w14:paraId="17A23C2B" w14:textId="77777777" w:rsidR="00EC2E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la,x</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 xml:space="preserve">x </m:t>
                  </m:r>
                  <m:sSub>
                    <m:sSubPr>
                      <m:ctrlPr>
                        <w:rPr>
                          <w:rFonts w:ascii="Cambria Math" w:hAnsi="Cambria Math" w:cs="Arial"/>
                          <w:color w:val="231F20"/>
                          <w:szCs w:val="24"/>
                          <w:lang w:val="mn-MN"/>
                        </w:rPr>
                      </m:ctrlPr>
                    </m:sSubPr>
                    <m:e>
                      <m:r>
                        <w:rPr>
                          <w:rFonts w:ascii="Cambria Math" w:hAnsi="Cambria Math" w:cs="Arial"/>
                          <w:color w:val="231F20"/>
                          <w:szCs w:val="24"/>
                          <w:lang w:val="mn-MN"/>
                        </w:rPr>
                        <m:t>P</m:t>
                      </m:r>
                    </m:e>
                    <m:sub>
                      <m:r>
                        <m:rPr>
                          <m:sty m:val="p"/>
                        </m:rPr>
                        <w:rPr>
                          <w:rFonts w:ascii="Cambria Math" w:hAnsi="Cambria Math" w:cs="Arial"/>
                          <w:color w:val="231F20"/>
                          <w:szCs w:val="24"/>
                          <w:lang w:val="mn-MN"/>
                        </w:rPr>
                        <m:t>la,x</m:t>
                      </m:r>
                    </m:sub>
                  </m:sSub>
                  <m:r>
                    <m:rPr>
                      <m:sty m:val="p"/>
                    </m:rPr>
                    <w:rPr>
                      <w:rFonts w:ascii="Cambria Math" w:hAnsi="Cambria Math" w:cs="Arial"/>
                      <w:color w:val="231F20"/>
                      <w:szCs w:val="24"/>
                      <w:lang w:val="mn-MN"/>
                    </w:rPr>
                    <m:t>)</m:t>
                  </m:r>
                </m:den>
              </m:f>
            </m:oMath>
            <w:r w:rsidR="00C011B5" w:rsidRPr="00880755">
              <w:rPr>
                <w:rFonts w:ascii="Arial" w:hAnsi="Arial" w:cs="Arial"/>
                <w:color w:val="231F20"/>
                <w:szCs w:val="24"/>
                <w:lang w:val="mn-MN"/>
              </w:rPr>
              <w:t xml:space="preserve">         (B.14</w:t>
            </w:r>
            <w:r w:rsidR="00EC2E6C" w:rsidRPr="00880755">
              <w:rPr>
                <w:rFonts w:ascii="Arial" w:hAnsi="Arial" w:cs="Arial"/>
                <w:color w:val="231F20"/>
                <w:szCs w:val="24"/>
                <w:lang w:val="mn-MN"/>
              </w:rPr>
              <w:t>)</w:t>
            </w:r>
          </w:p>
          <w:p w14:paraId="45EAED20" w14:textId="77777777" w:rsidR="00EC2E6C" w:rsidRPr="00880755" w:rsidRDefault="00EC2E6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where </w:t>
            </w:r>
            <m:oMath>
              <m:sSub>
                <m:sSubPr>
                  <m:ctrlPr>
                    <w:rPr>
                      <w:rFonts w:ascii="Cambria Math" w:hAnsi="Cambria Math" w:cs="Arial"/>
                      <w:color w:val="231F20"/>
                      <w:szCs w:val="24"/>
                      <w:lang w:val="mn-MN"/>
                    </w:rPr>
                  </m:ctrlPr>
                </m:sSubPr>
                <m:e>
                  <m:r>
                    <w:rPr>
                      <w:rFonts w:ascii="Cambria Math" w:hAnsi="Cambria Math" w:cs="Arial"/>
                      <w:color w:val="231F20"/>
                      <w:szCs w:val="24"/>
                      <w:lang w:val="mn-MN"/>
                    </w:rPr>
                    <m:t>P</m:t>
                  </m:r>
                </m:e>
                <m:sub>
                  <m:r>
                    <m:rPr>
                      <m:sty m:val="p"/>
                    </m:rPr>
                    <w:rPr>
                      <w:rFonts w:ascii="Cambria Math" w:hAnsi="Cambria Math" w:cs="Arial"/>
                      <w:color w:val="231F20"/>
                      <w:szCs w:val="24"/>
                      <w:lang w:val="mn-MN"/>
                    </w:rPr>
                    <m:t>la,x</m:t>
                  </m:r>
                </m:sub>
              </m:sSub>
            </m:oMath>
            <w:r w:rsidRPr="00880755">
              <w:rPr>
                <w:rFonts w:ascii="Arial" w:hAnsi="Arial" w:cs="Arial"/>
                <w:color w:val="231F20"/>
                <w:szCs w:val="24"/>
                <w:lang w:val="mn-MN"/>
              </w:rPr>
              <w:t xml:space="preserve"> is the size or intensity of use of appliance x.</w:t>
            </w:r>
          </w:p>
          <w:p w14:paraId="6097C49B" w14:textId="77777777" w:rsidR="00A24407" w:rsidRPr="00880755" w:rsidRDefault="00A24407">
            <w:pPr>
              <w:spacing w:line="276" w:lineRule="auto"/>
              <w:jc w:val="both"/>
              <w:rPr>
                <w:rFonts w:ascii="Arial" w:hAnsi="Arial" w:cs="Arial"/>
                <w:color w:val="231F20"/>
                <w:szCs w:val="24"/>
                <w:lang w:val="mn-MN"/>
              </w:rPr>
            </w:pPr>
          </w:p>
          <w:p w14:paraId="395E624C" w14:textId="77777777" w:rsidR="000935A7" w:rsidRPr="00880755" w:rsidRDefault="000935A7">
            <w:pPr>
              <w:spacing w:line="276" w:lineRule="auto"/>
              <w:jc w:val="both"/>
              <w:rPr>
                <w:rFonts w:ascii="Arial" w:hAnsi="Arial" w:cs="Arial"/>
                <w:color w:val="231F20"/>
                <w:szCs w:val="24"/>
                <w:lang w:val="mn-MN"/>
              </w:rPr>
            </w:pPr>
          </w:p>
          <w:p w14:paraId="64779C8D" w14:textId="77777777" w:rsidR="00A24407" w:rsidRPr="00880755" w:rsidRDefault="00A24407">
            <w:pPr>
              <w:spacing w:line="276" w:lineRule="auto"/>
              <w:jc w:val="both"/>
              <w:rPr>
                <w:rFonts w:ascii="Arial" w:hAnsi="Arial" w:cs="Arial"/>
                <w:color w:val="231F20"/>
                <w:szCs w:val="24"/>
                <w:lang w:val="mn-MN"/>
              </w:rPr>
            </w:pPr>
          </w:p>
          <w:p w14:paraId="5BBDAB42" w14:textId="77777777" w:rsidR="00EC2E6C" w:rsidRPr="00880755" w:rsidRDefault="00EC2E6C">
            <w:pPr>
              <w:spacing w:line="276" w:lineRule="auto"/>
              <w:jc w:val="both"/>
              <w:rPr>
                <w:rFonts w:ascii="Arial" w:hAnsi="Arial" w:cs="Arial"/>
                <w:b/>
                <w:color w:val="231F20"/>
                <w:szCs w:val="24"/>
                <w:lang w:val="mn-MN"/>
              </w:rPr>
            </w:pPr>
            <w:r w:rsidRPr="00880755">
              <w:rPr>
                <w:rFonts w:ascii="Arial" w:hAnsi="Arial" w:cs="Arial"/>
                <w:b/>
                <w:color w:val="231F20"/>
                <w:szCs w:val="24"/>
                <w:lang w:val="mn-MN"/>
              </w:rPr>
              <w:t>B.4.6 Indicators for lighting</w:t>
            </w:r>
          </w:p>
          <w:p w14:paraId="165FDB3F" w14:textId="77777777" w:rsidR="00EC2E6C" w:rsidRPr="00880755" w:rsidRDefault="00EC2E6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lighting, the indicator considered is specific electricity consumption for lighting per household, as shown in </w:t>
            </w:r>
            <w:hyperlink w:anchor="_bookmark127" w:history="1">
              <w:r w:rsidRPr="00880755">
                <w:rPr>
                  <w:rFonts w:ascii="Arial" w:hAnsi="Arial" w:cs="Arial"/>
                  <w:color w:val="231F20"/>
                  <w:szCs w:val="24"/>
                  <w:lang w:val="mn-MN"/>
                </w:rPr>
                <w:t>Formula (B.15)</w:t>
              </w:r>
            </w:hyperlink>
            <w:r w:rsidRPr="00880755">
              <w:rPr>
                <w:rFonts w:ascii="Arial" w:hAnsi="Arial" w:cs="Arial"/>
                <w:color w:val="231F20"/>
                <w:szCs w:val="24"/>
                <w:lang w:val="mn-MN"/>
              </w:rPr>
              <w:t>:</w:t>
            </w:r>
          </w:p>
          <w:p w14:paraId="766AB24F" w14:textId="77777777" w:rsidR="00EC2E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lt</m:t>
                  </m:r>
                </m:sub>
              </m:sSub>
              <m:r>
                <m:rPr>
                  <m:sty m:val="p"/>
                </m:rPr>
                <w:rPr>
                  <w:rFonts w:ascii="Cambria Math" w:hAnsi="Cambria Math" w:cs="Arial"/>
                  <w:color w:val="231F20"/>
                  <w:szCs w:val="24"/>
                  <w:lang w:val="mn-MN"/>
                </w:rPr>
                <m:t xml:space="preserve">= </m:t>
              </m:r>
              <m:f>
                <m:fPr>
                  <m:ctrlPr>
                    <w:rPr>
                      <w:rFonts w:ascii="Cambria Math" w:hAnsi="Cambria Math" w:cs="Arial"/>
                      <w:color w:val="231F20"/>
                      <w:szCs w:val="24"/>
                      <w:lang w:val="mn-MN"/>
                    </w:rPr>
                  </m:ctrlPr>
                </m:fPr>
                <m:num>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lt</m:t>
                      </m:r>
                    </m:sub>
                  </m:sSub>
                </m:num>
                <m:den>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r>
                    <m:rPr>
                      <m:sty m:val="p"/>
                    </m:rPr>
                    <w:rPr>
                      <w:rFonts w:ascii="Cambria Math" w:hAnsi="Cambria Math" w:cs="Arial"/>
                      <w:color w:val="231F20"/>
                      <w:szCs w:val="24"/>
                      <w:lang w:val="mn-MN"/>
                    </w:rPr>
                    <m:t>)</m:t>
                  </m:r>
                </m:den>
              </m:f>
            </m:oMath>
            <w:r w:rsidR="00EC2E6C" w:rsidRPr="00880755">
              <w:rPr>
                <w:rFonts w:ascii="Arial" w:hAnsi="Arial" w:cs="Arial"/>
                <w:color w:val="231F20"/>
                <w:szCs w:val="24"/>
                <w:lang w:val="mn-MN"/>
              </w:rPr>
              <w:t xml:space="preserve">         (</w:t>
            </w:r>
            <w:r w:rsidR="00746931" w:rsidRPr="00880755">
              <w:rPr>
                <w:rFonts w:ascii="Arial" w:hAnsi="Arial" w:cs="Arial"/>
                <w:color w:val="231F20"/>
                <w:szCs w:val="24"/>
                <w:lang w:val="mn-MN"/>
              </w:rPr>
              <w:t>B.15</w:t>
            </w:r>
            <w:r w:rsidR="00EC2E6C" w:rsidRPr="00880755">
              <w:rPr>
                <w:rFonts w:ascii="Arial" w:hAnsi="Arial" w:cs="Arial"/>
                <w:color w:val="231F20"/>
                <w:szCs w:val="24"/>
                <w:lang w:val="mn-MN"/>
              </w:rPr>
              <w:t>)</w:t>
            </w:r>
          </w:p>
          <w:p w14:paraId="76478A44" w14:textId="77777777" w:rsidR="00EC2E6C" w:rsidRPr="00880755" w:rsidRDefault="00EC2E6C">
            <w:pPr>
              <w:spacing w:line="276" w:lineRule="auto"/>
              <w:jc w:val="both"/>
              <w:rPr>
                <w:rFonts w:ascii="Arial" w:hAnsi="Arial" w:cs="Arial"/>
                <w:color w:val="231F20"/>
                <w:szCs w:val="24"/>
                <w:lang w:val="mn-MN"/>
              </w:rPr>
            </w:pPr>
            <w:r w:rsidRPr="00880755">
              <w:rPr>
                <w:rFonts w:ascii="Arial" w:hAnsi="Arial" w:cs="Arial"/>
                <w:color w:val="231F20"/>
                <w:szCs w:val="24"/>
                <w:lang w:val="mn-MN"/>
              </w:rPr>
              <w:t>where</w:t>
            </w:r>
          </w:p>
          <w:p w14:paraId="31903F6D" w14:textId="77777777" w:rsidR="00EC2E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lt</m:t>
                  </m:r>
                </m:sub>
              </m:sSub>
            </m:oMath>
            <w:r w:rsidR="00EC2E6C" w:rsidRPr="00880755">
              <w:rPr>
                <w:rFonts w:ascii="Arial" w:eastAsiaTheme="minorEastAsia" w:hAnsi="Arial" w:cs="Arial"/>
                <w:color w:val="231F20"/>
                <w:szCs w:val="24"/>
                <w:lang w:val="mn-MN"/>
              </w:rPr>
              <w:t xml:space="preserve"> </w:t>
            </w:r>
            <w:r w:rsidR="00EC2E6C" w:rsidRPr="00880755">
              <w:rPr>
                <w:rFonts w:ascii="Arial" w:hAnsi="Arial" w:cs="Arial"/>
                <w:color w:val="231F20"/>
                <w:szCs w:val="24"/>
                <w:lang w:val="mn-MN"/>
              </w:rPr>
              <w:t>is the indicator value of electricity consumption for lighting;</w:t>
            </w:r>
          </w:p>
          <w:p w14:paraId="05DE01A8" w14:textId="77777777" w:rsidR="00EC2E6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lt</m:t>
                  </m:r>
                </m:sub>
              </m:sSub>
            </m:oMath>
            <w:r w:rsidR="00EC2E6C" w:rsidRPr="00880755">
              <w:rPr>
                <w:rFonts w:ascii="Arial" w:eastAsiaTheme="minorEastAsia" w:hAnsi="Arial" w:cs="Arial"/>
                <w:color w:val="231F20"/>
                <w:szCs w:val="24"/>
                <w:lang w:val="mn-MN"/>
              </w:rPr>
              <w:t xml:space="preserve"> </w:t>
            </w:r>
            <w:r w:rsidR="00EC2E6C" w:rsidRPr="00880755">
              <w:rPr>
                <w:rFonts w:ascii="Arial" w:hAnsi="Arial" w:cs="Arial"/>
                <w:color w:val="231F20"/>
                <w:szCs w:val="24"/>
                <w:lang w:val="mn-MN"/>
              </w:rPr>
              <w:t>is the electricity consumption for lighting;</w:t>
            </w:r>
          </w:p>
          <w:p w14:paraId="30F24154" w14:textId="77777777" w:rsidR="00033CE9"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EC2E6C" w:rsidRPr="00880755">
              <w:rPr>
                <w:rFonts w:ascii="Arial" w:eastAsiaTheme="minorEastAsia" w:hAnsi="Arial" w:cs="Arial"/>
                <w:color w:val="231F20"/>
                <w:szCs w:val="24"/>
                <w:lang w:val="mn-MN"/>
              </w:rPr>
              <w:t xml:space="preserve"> </w:t>
            </w:r>
            <w:r w:rsidR="00811FFD" w:rsidRPr="00880755">
              <w:rPr>
                <w:rFonts w:ascii="Arial" w:hAnsi="Arial" w:cs="Arial"/>
                <w:color w:val="231F20"/>
                <w:szCs w:val="24"/>
                <w:lang w:val="mn-MN"/>
              </w:rPr>
              <w:t>is the number</w:t>
            </w:r>
            <w:r w:rsidR="003408A6" w:rsidRPr="00880755">
              <w:rPr>
                <w:rFonts w:ascii="Arial" w:hAnsi="Arial" w:cs="Arial"/>
                <w:color w:val="231F20"/>
                <w:szCs w:val="24"/>
                <w:lang w:val="mn-MN"/>
              </w:rPr>
              <w:t xml:space="preserve"> of households</w:t>
            </w:r>
            <w:r w:rsidR="00EC2E6C" w:rsidRPr="00880755">
              <w:rPr>
                <w:rFonts w:ascii="Arial" w:hAnsi="Arial" w:cs="Arial"/>
                <w:color w:val="231F20"/>
                <w:szCs w:val="24"/>
                <w:lang w:val="mn-MN"/>
              </w:rPr>
              <w:t>.</w:t>
            </w:r>
          </w:p>
          <w:p w14:paraId="58C10F4D" w14:textId="77777777" w:rsidR="00033CE9" w:rsidRPr="00880755" w:rsidRDefault="00033CE9">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Annex C</w:t>
            </w:r>
          </w:p>
          <w:p w14:paraId="0174EA5F" w14:textId="77777777" w:rsidR="00033CE9" w:rsidRPr="00880755" w:rsidRDefault="00033CE9">
            <w:pPr>
              <w:spacing w:line="276" w:lineRule="auto"/>
              <w:jc w:val="center"/>
              <w:rPr>
                <w:rFonts w:ascii="Arial" w:hAnsi="Arial" w:cs="Arial"/>
                <w:color w:val="231F20"/>
                <w:szCs w:val="24"/>
                <w:lang w:val="mn-MN"/>
              </w:rPr>
            </w:pPr>
            <w:r w:rsidRPr="00880755">
              <w:rPr>
                <w:rFonts w:ascii="Arial" w:hAnsi="Arial" w:cs="Arial"/>
                <w:color w:val="231F20"/>
                <w:szCs w:val="24"/>
                <w:lang w:val="mn-MN"/>
              </w:rPr>
              <w:lastRenderedPageBreak/>
              <w:t>(informative)</w:t>
            </w:r>
          </w:p>
          <w:p w14:paraId="7D4FF97A" w14:textId="77777777" w:rsidR="00033CE9" w:rsidRPr="00880755" w:rsidRDefault="00033CE9">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Examples of explanatory factors</w:t>
            </w:r>
          </w:p>
          <w:p w14:paraId="0022BBA8" w14:textId="77777777" w:rsidR="00033CE9" w:rsidRPr="00880755" w:rsidRDefault="00033CE9">
            <w:pPr>
              <w:spacing w:line="276" w:lineRule="auto"/>
              <w:jc w:val="both"/>
              <w:rPr>
                <w:rFonts w:ascii="Arial" w:hAnsi="Arial" w:cs="Arial"/>
                <w:b/>
                <w:color w:val="231F20"/>
                <w:szCs w:val="24"/>
                <w:lang w:val="mn-MN"/>
              </w:rPr>
            </w:pPr>
            <w:r w:rsidRPr="00880755">
              <w:rPr>
                <w:rFonts w:ascii="Arial" w:hAnsi="Arial" w:cs="Arial"/>
                <w:b/>
                <w:color w:val="231F20"/>
                <w:szCs w:val="24"/>
                <w:lang w:val="mn-MN"/>
              </w:rPr>
              <w:t>C.1 General</w:t>
            </w:r>
          </w:p>
          <w:p w14:paraId="4F85BE1F" w14:textId="77777777" w:rsidR="00033CE9" w:rsidRPr="00880755" w:rsidRDefault="00033CE9">
            <w:pPr>
              <w:spacing w:line="276" w:lineRule="auto"/>
              <w:jc w:val="both"/>
              <w:rPr>
                <w:rFonts w:ascii="Arial" w:hAnsi="Arial" w:cs="Arial"/>
                <w:color w:val="231F20"/>
                <w:szCs w:val="24"/>
                <w:lang w:val="mn-MN"/>
              </w:rPr>
            </w:pPr>
            <w:r w:rsidRPr="00880755">
              <w:rPr>
                <w:rFonts w:ascii="Arial" w:hAnsi="Arial" w:cs="Arial"/>
                <w:color w:val="231F20"/>
                <w:szCs w:val="24"/>
                <w:lang w:val="mn-MN"/>
              </w:rPr>
              <w:t>The calculation of the activity factor makes use of activity indicators and indicators of sp</w:t>
            </w:r>
            <w:bookmarkStart w:id="42" w:name="_bookmark129"/>
            <w:bookmarkEnd w:id="42"/>
            <w:r w:rsidRPr="00880755">
              <w:rPr>
                <w:rFonts w:ascii="Arial" w:hAnsi="Arial" w:cs="Arial"/>
                <w:color w:val="231F20"/>
                <w:szCs w:val="24"/>
                <w:lang w:val="mn-MN"/>
              </w:rPr>
              <w:t>ecific energy consumption. In order to highlight the application possibilities of the general calculation method provided in the core of this document (</w:t>
            </w:r>
            <w:hyperlink w:anchor="_bookmark71" w:history="1">
              <w:r w:rsidRPr="00880755">
                <w:rPr>
                  <w:rFonts w:ascii="Arial" w:hAnsi="Arial" w:cs="Arial"/>
                  <w:color w:val="231F20"/>
                  <w:szCs w:val="24"/>
                  <w:lang w:val="mn-MN"/>
                </w:rPr>
                <w:t>Clause 7</w:t>
              </w:r>
            </w:hyperlink>
            <w:r w:rsidRPr="00880755">
              <w:rPr>
                <w:rFonts w:ascii="Arial" w:hAnsi="Arial" w:cs="Arial"/>
                <w:color w:val="231F20"/>
                <w:szCs w:val="24"/>
                <w:lang w:val="mn-MN"/>
              </w:rPr>
              <w:t xml:space="preserve">), this annex provides an overview of the most common indicators used to calculate the various explanatory factors: activity indicators to calculate the activity and structure effects. The indicators of specific consumption used to calculate energy savings are the same as the ones used to calculate the energy efficiency index, see </w:t>
            </w:r>
            <w:hyperlink w:anchor="_bookmark105" w:history="1">
              <w:r w:rsidRPr="00880755">
                <w:rPr>
                  <w:rFonts w:ascii="Arial" w:hAnsi="Arial" w:cs="Arial"/>
                  <w:color w:val="231F20"/>
                  <w:szCs w:val="24"/>
                  <w:lang w:val="mn-MN"/>
                </w:rPr>
                <w:t>Annex B</w:t>
              </w:r>
            </w:hyperlink>
            <w:r w:rsidRPr="00880755">
              <w:rPr>
                <w:rFonts w:ascii="Arial" w:hAnsi="Arial" w:cs="Arial"/>
                <w:color w:val="231F20"/>
                <w:szCs w:val="24"/>
                <w:lang w:val="mn-MN"/>
              </w:rPr>
              <w:t>.</w:t>
            </w:r>
          </w:p>
          <w:p w14:paraId="58DB9DE7" w14:textId="77777777" w:rsidR="00956880" w:rsidRPr="00880755" w:rsidRDefault="00956880">
            <w:pPr>
              <w:spacing w:line="276" w:lineRule="auto"/>
              <w:jc w:val="both"/>
              <w:rPr>
                <w:rFonts w:ascii="Arial" w:hAnsi="Arial" w:cs="Arial"/>
                <w:color w:val="231F20"/>
                <w:szCs w:val="24"/>
                <w:lang w:val="mn-MN"/>
              </w:rPr>
            </w:pPr>
          </w:p>
          <w:p w14:paraId="7C458BB1" w14:textId="77777777" w:rsidR="00956880" w:rsidRPr="00880755" w:rsidRDefault="00956880">
            <w:pPr>
              <w:spacing w:line="276" w:lineRule="auto"/>
              <w:jc w:val="both"/>
              <w:rPr>
                <w:rFonts w:ascii="Arial" w:hAnsi="Arial" w:cs="Arial"/>
                <w:color w:val="231F20"/>
                <w:szCs w:val="24"/>
                <w:lang w:val="mn-MN"/>
              </w:rPr>
            </w:pPr>
          </w:p>
          <w:p w14:paraId="130D1145" w14:textId="77777777" w:rsidR="00956880" w:rsidRPr="00880755" w:rsidRDefault="00956880">
            <w:pPr>
              <w:spacing w:line="276" w:lineRule="auto"/>
              <w:jc w:val="both"/>
              <w:rPr>
                <w:rFonts w:ascii="Arial" w:hAnsi="Arial" w:cs="Arial"/>
                <w:color w:val="231F20"/>
                <w:szCs w:val="24"/>
                <w:lang w:val="mn-MN"/>
              </w:rPr>
            </w:pPr>
          </w:p>
          <w:p w14:paraId="298C0CFF" w14:textId="77777777" w:rsidR="00022AA0" w:rsidRPr="00880755" w:rsidRDefault="00022AA0">
            <w:pPr>
              <w:spacing w:line="276" w:lineRule="auto"/>
              <w:jc w:val="both"/>
              <w:rPr>
                <w:rFonts w:ascii="Arial" w:hAnsi="Arial" w:cs="Arial"/>
                <w:color w:val="231F20"/>
                <w:szCs w:val="24"/>
                <w:lang w:val="mn-MN"/>
              </w:rPr>
            </w:pPr>
          </w:p>
          <w:p w14:paraId="7CDB4F1A" w14:textId="77777777" w:rsidR="00033CE9" w:rsidRPr="00880755" w:rsidRDefault="00033CE9">
            <w:pPr>
              <w:spacing w:line="276" w:lineRule="auto"/>
              <w:jc w:val="both"/>
              <w:rPr>
                <w:rFonts w:ascii="Arial" w:hAnsi="Arial" w:cs="Arial"/>
                <w:color w:val="231F20"/>
                <w:szCs w:val="24"/>
                <w:lang w:val="mn-MN"/>
              </w:rPr>
            </w:pPr>
            <w:r w:rsidRPr="00880755">
              <w:rPr>
                <w:rFonts w:ascii="Arial" w:hAnsi="Arial" w:cs="Arial"/>
                <w:color w:val="231F20"/>
                <w:szCs w:val="24"/>
                <w:lang w:val="mn-MN"/>
              </w:rPr>
              <w:t>The sectors covered are industry, transport, households and services. Agriculture, forestry and fishery are not included as they generally constitute small sectors in terms of energy use. Central power generation is also included but not the detail of the other energy transformations (e.g. refineries, district heating).</w:t>
            </w:r>
          </w:p>
          <w:p w14:paraId="047688B1" w14:textId="77777777" w:rsidR="005A0200" w:rsidRPr="00880755" w:rsidRDefault="005A0200">
            <w:pPr>
              <w:spacing w:line="276" w:lineRule="auto"/>
              <w:jc w:val="both"/>
              <w:rPr>
                <w:rFonts w:ascii="Arial" w:hAnsi="Arial" w:cs="Arial"/>
                <w:color w:val="231F20"/>
                <w:szCs w:val="24"/>
                <w:lang w:val="mn-MN"/>
              </w:rPr>
            </w:pPr>
          </w:p>
          <w:p w14:paraId="5266A5AC" w14:textId="77777777" w:rsidR="005A0200" w:rsidRPr="00880755" w:rsidRDefault="005A0200">
            <w:pPr>
              <w:spacing w:line="276" w:lineRule="auto"/>
              <w:jc w:val="both"/>
              <w:rPr>
                <w:rFonts w:ascii="Arial" w:hAnsi="Arial" w:cs="Arial"/>
                <w:color w:val="231F20"/>
                <w:szCs w:val="24"/>
                <w:lang w:val="mn-MN"/>
              </w:rPr>
            </w:pPr>
          </w:p>
          <w:p w14:paraId="46EE9A3D" w14:textId="05AB3CF6" w:rsidR="005A0200" w:rsidRPr="00880755" w:rsidRDefault="005A0200">
            <w:pPr>
              <w:spacing w:line="276" w:lineRule="auto"/>
              <w:jc w:val="both"/>
              <w:rPr>
                <w:rFonts w:ascii="Arial" w:hAnsi="Arial" w:cs="Arial"/>
                <w:color w:val="231F20"/>
                <w:szCs w:val="24"/>
                <w:lang w:val="mn-MN"/>
              </w:rPr>
            </w:pPr>
          </w:p>
          <w:p w14:paraId="154E4A1D" w14:textId="77777777" w:rsidR="00694535" w:rsidRPr="00880755" w:rsidRDefault="00694535">
            <w:pPr>
              <w:spacing w:line="276" w:lineRule="auto"/>
              <w:jc w:val="both"/>
              <w:rPr>
                <w:rFonts w:ascii="Arial" w:hAnsi="Arial" w:cs="Arial"/>
                <w:color w:val="231F20"/>
                <w:szCs w:val="24"/>
                <w:lang w:val="mn-MN"/>
              </w:rPr>
            </w:pPr>
          </w:p>
          <w:p w14:paraId="4A9FFF6F" w14:textId="77777777" w:rsidR="00033CE9" w:rsidRPr="00880755" w:rsidRDefault="00033CE9">
            <w:pPr>
              <w:spacing w:line="276" w:lineRule="auto"/>
              <w:jc w:val="both"/>
              <w:rPr>
                <w:rFonts w:ascii="Arial" w:hAnsi="Arial" w:cs="Arial"/>
                <w:color w:val="231F20"/>
                <w:szCs w:val="24"/>
                <w:lang w:val="mn-MN"/>
              </w:rPr>
            </w:pPr>
            <w:r w:rsidRPr="00880755">
              <w:rPr>
                <w:rFonts w:ascii="Arial" w:hAnsi="Arial" w:cs="Arial"/>
                <w:color w:val="231F20"/>
                <w:szCs w:val="24"/>
                <w:lang w:val="mn-MN"/>
              </w:rPr>
              <w:t>Four types of explanatory factors are considered to explain the energy consumption variation of a given sector:</w:t>
            </w:r>
          </w:p>
          <w:p w14:paraId="77172707" w14:textId="77777777" w:rsidR="00033CE9" w:rsidRPr="00880755" w:rsidRDefault="00033CE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the activity factor, which assesses the impact on the energy consumption variation of changes in the sector’s economic activity;</w:t>
            </w:r>
          </w:p>
          <w:p w14:paraId="4E41325A" w14:textId="77777777" w:rsidR="00033CE9" w:rsidRPr="00880755" w:rsidRDefault="00033CE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structure effect factor, which considers that, in a sector, the variation in activity is not the same </w:t>
            </w:r>
            <w:r w:rsidRPr="00880755">
              <w:rPr>
                <w:rFonts w:ascii="Arial" w:hAnsi="Arial" w:cs="Arial"/>
                <w:color w:val="231F20"/>
                <w:szCs w:val="24"/>
                <w:lang w:val="mn-MN"/>
              </w:rPr>
              <w:lastRenderedPageBreak/>
              <w:t>for all subsectors, leading to structural changes that can impact the sector’s consumption;</w:t>
            </w:r>
          </w:p>
          <w:p w14:paraId="36357572" w14:textId="77777777" w:rsidR="00033CE9" w:rsidRPr="00880755" w:rsidRDefault="00033CE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the energy savings factor coming from efficiency improvements at the level of the different subsectors and energy uses; this factor is negative as it contributes to a decrease in energy consumption;</w:t>
            </w:r>
          </w:p>
          <w:p w14:paraId="3BE76C95" w14:textId="145114FA" w:rsidR="00033CE9" w:rsidRPr="00880755" w:rsidRDefault="00033CE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other factors.</w:t>
            </w:r>
          </w:p>
          <w:p w14:paraId="059E7651" w14:textId="65D8C768" w:rsidR="00AC33C2" w:rsidRPr="00880755" w:rsidRDefault="00AC33C2">
            <w:pPr>
              <w:pStyle w:val="ListParagraph"/>
              <w:spacing w:line="276" w:lineRule="auto"/>
              <w:jc w:val="both"/>
              <w:rPr>
                <w:rFonts w:ascii="Arial" w:hAnsi="Arial" w:cs="Arial"/>
                <w:color w:val="231F20"/>
                <w:szCs w:val="24"/>
                <w:lang w:val="mn-MN"/>
              </w:rPr>
            </w:pPr>
          </w:p>
          <w:p w14:paraId="4866C26A" w14:textId="234D66E4" w:rsidR="00AC33C2" w:rsidRPr="00880755" w:rsidRDefault="00AC33C2">
            <w:pPr>
              <w:pStyle w:val="ListParagraph"/>
              <w:spacing w:line="276" w:lineRule="auto"/>
              <w:jc w:val="both"/>
              <w:rPr>
                <w:rFonts w:ascii="Arial" w:hAnsi="Arial" w:cs="Arial"/>
                <w:color w:val="231F20"/>
                <w:szCs w:val="24"/>
                <w:lang w:val="mn-MN"/>
              </w:rPr>
            </w:pPr>
          </w:p>
          <w:p w14:paraId="6B71016E" w14:textId="6DB6D2D5" w:rsidR="00AC33C2" w:rsidRPr="00880755" w:rsidRDefault="00AC33C2">
            <w:pPr>
              <w:pStyle w:val="ListParagraph"/>
              <w:spacing w:line="276" w:lineRule="auto"/>
              <w:jc w:val="both"/>
              <w:rPr>
                <w:rFonts w:ascii="Arial" w:hAnsi="Arial" w:cs="Arial"/>
                <w:color w:val="231F20"/>
                <w:szCs w:val="24"/>
                <w:lang w:val="mn-MN"/>
              </w:rPr>
            </w:pPr>
          </w:p>
          <w:p w14:paraId="19C31AC2" w14:textId="6249721E" w:rsidR="00AC33C2" w:rsidRPr="00880755" w:rsidRDefault="00AC33C2">
            <w:pPr>
              <w:pStyle w:val="ListParagraph"/>
              <w:spacing w:line="276" w:lineRule="auto"/>
              <w:jc w:val="both"/>
              <w:rPr>
                <w:rFonts w:ascii="Arial" w:hAnsi="Arial" w:cs="Arial"/>
                <w:color w:val="231F20"/>
                <w:szCs w:val="24"/>
                <w:lang w:val="mn-MN"/>
              </w:rPr>
            </w:pPr>
          </w:p>
          <w:p w14:paraId="36ABE01C" w14:textId="77777777" w:rsidR="00AC33C2" w:rsidRPr="00880755" w:rsidRDefault="00AC33C2">
            <w:pPr>
              <w:pStyle w:val="ListParagraph"/>
              <w:spacing w:line="276" w:lineRule="auto"/>
              <w:jc w:val="both"/>
              <w:rPr>
                <w:rFonts w:ascii="Arial" w:hAnsi="Arial" w:cs="Arial"/>
                <w:color w:val="231F20"/>
                <w:szCs w:val="24"/>
                <w:lang w:val="mn-MN"/>
              </w:rPr>
            </w:pPr>
          </w:p>
          <w:p w14:paraId="383D659F" w14:textId="77777777" w:rsidR="00033CE9" w:rsidRPr="00880755" w:rsidRDefault="00033CE9">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This annex explains the calculation of two first factors for each sector. The calculation of the energy savings factor is not considered here because its calculation is described in ISO 17742 and it can also be derived from the sector’s energy efficiency index, as explained in </w:t>
            </w:r>
            <w:hyperlink w:anchor="_bookmark79" w:history="1">
              <w:r w:rsidRPr="00880755">
                <w:rPr>
                  <w:rFonts w:ascii="Arial" w:hAnsi="Arial" w:cs="Arial"/>
                  <w:color w:val="231F20"/>
                  <w:szCs w:val="24"/>
                  <w:lang w:val="mn-MN"/>
                </w:rPr>
                <w:t>7.2.4</w:t>
              </w:r>
            </w:hyperlink>
            <w:r w:rsidRPr="00880755">
              <w:rPr>
                <w:rFonts w:ascii="Arial" w:hAnsi="Arial" w:cs="Arial"/>
                <w:color w:val="231F20"/>
                <w:szCs w:val="24"/>
                <w:lang w:val="mn-MN"/>
              </w:rPr>
              <w:t>.</w:t>
            </w:r>
          </w:p>
          <w:p w14:paraId="26706845" w14:textId="77777777" w:rsidR="00033CE9" w:rsidRPr="00880755" w:rsidRDefault="00033CE9">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Depending on the sector and/or level of disaggregation, other types of explanatory factors can be considered that are sector specific. Examples of other factors are described in </w:t>
            </w:r>
            <w:hyperlink w:anchor="_bookmark145" w:history="1">
              <w:r w:rsidRPr="00880755">
                <w:rPr>
                  <w:rFonts w:ascii="Arial" w:hAnsi="Arial" w:cs="Arial"/>
                  <w:color w:val="231F20"/>
                  <w:szCs w:val="24"/>
                  <w:lang w:val="mn-MN"/>
                </w:rPr>
                <w:t>C.4</w:t>
              </w:r>
            </w:hyperlink>
            <w:r w:rsidRPr="00880755">
              <w:rPr>
                <w:rFonts w:ascii="Arial" w:hAnsi="Arial" w:cs="Arial"/>
                <w:color w:val="231F20"/>
                <w:szCs w:val="24"/>
                <w:lang w:val="mn-MN"/>
              </w:rPr>
              <w:t>.</w:t>
            </w:r>
          </w:p>
          <w:p w14:paraId="415CDAEF" w14:textId="77777777" w:rsidR="00033CE9" w:rsidRPr="00880755" w:rsidRDefault="00033CE9">
            <w:pPr>
              <w:spacing w:line="276" w:lineRule="auto"/>
              <w:jc w:val="both"/>
              <w:rPr>
                <w:rFonts w:ascii="Arial" w:hAnsi="Arial" w:cs="Arial"/>
                <w:color w:val="231F20"/>
                <w:szCs w:val="24"/>
                <w:lang w:val="mn-MN"/>
              </w:rPr>
            </w:pPr>
            <w:r w:rsidRPr="00880755">
              <w:rPr>
                <w:rFonts w:ascii="Arial" w:hAnsi="Arial" w:cs="Arial"/>
                <w:color w:val="231F20"/>
                <w:szCs w:val="24"/>
                <w:lang w:val="mn-MN"/>
              </w:rPr>
              <w:t>The decomposition method described in this document uses the Paasches-Laspeyres method. It leads to results that are very similar to a decomposition using an LMDI Divisia decomposition</w:t>
            </w:r>
            <w:r w:rsidRPr="00880755">
              <w:rPr>
                <w:rFonts w:ascii="Arial" w:hAnsi="Arial" w:cs="Arial"/>
                <w:color w:val="231F20"/>
                <w:szCs w:val="24"/>
                <w:vertAlign w:val="superscript"/>
                <w:lang w:val="mn-MN"/>
              </w:rPr>
              <w:t>[</w:t>
            </w:r>
            <w:hyperlink w:anchor="_bookmark169" w:history="1">
              <w:r w:rsidRPr="00880755">
                <w:rPr>
                  <w:rFonts w:ascii="Arial" w:hAnsi="Arial" w:cs="Arial"/>
                  <w:color w:val="231F20"/>
                  <w:szCs w:val="24"/>
                  <w:vertAlign w:val="superscript"/>
                  <w:lang w:val="mn-MN"/>
                </w:rPr>
                <w:t>19</w:t>
              </w:r>
            </w:hyperlink>
            <w:r w:rsidRPr="00880755">
              <w:rPr>
                <w:rFonts w:ascii="Arial" w:hAnsi="Arial" w:cs="Arial"/>
                <w:color w:val="231F20"/>
                <w:szCs w:val="24"/>
                <w:vertAlign w:val="superscript"/>
                <w:lang w:val="mn-MN"/>
              </w:rPr>
              <w:t>]</w:t>
            </w:r>
            <w:r w:rsidRPr="00880755">
              <w:rPr>
                <w:rFonts w:ascii="Arial" w:hAnsi="Arial" w:cs="Arial"/>
                <w:color w:val="231F20"/>
                <w:szCs w:val="24"/>
                <w:lang w:val="mn-MN"/>
              </w:rPr>
              <w:t>.</w:t>
            </w:r>
          </w:p>
          <w:p w14:paraId="0F68F3F6" w14:textId="77777777" w:rsidR="000E5ACA" w:rsidRPr="00880755" w:rsidRDefault="000E5ACA">
            <w:pPr>
              <w:spacing w:line="276" w:lineRule="auto"/>
              <w:jc w:val="both"/>
              <w:rPr>
                <w:rFonts w:ascii="Arial" w:hAnsi="Arial" w:cs="Arial"/>
                <w:color w:val="231F20"/>
                <w:szCs w:val="24"/>
                <w:lang w:val="mn-MN"/>
              </w:rPr>
            </w:pPr>
          </w:p>
          <w:p w14:paraId="783F991E" w14:textId="77777777" w:rsidR="00E37F30" w:rsidRPr="00880755" w:rsidRDefault="00E37F30">
            <w:pPr>
              <w:spacing w:line="276" w:lineRule="auto"/>
              <w:jc w:val="both"/>
              <w:rPr>
                <w:rFonts w:ascii="Arial" w:hAnsi="Arial" w:cs="Arial"/>
                <w:color w:val="231F20"/>
                <w:szCs w:val="24"/>
                <w:lang w:val="mn-MN"/>
              </w:rPr>
            </w:pPr>
          </w:p>
          <w:p w14:paraId="3AE1FF32" w14:textId="77777777" w:rsidR="00033CE9" w:rsidRPr="00880755" w:rsidRDefault="00033CE9">
            <w:pPr>
              <w:spacing w:line="276" w:lineRule="auto"/>
              <w:jc w:val="both"/>
              <w:rPr>
                <w:rFonts w:ascii="Arial" w:hAnsi="Arial" w:cs="Arial"/>
                <w:b/>
                <w:color w:val="231F20"/>
                <w:szCs w:val="24"/>
                <w:lang w:val="mn-MN"/>
              </w:rPr>
            </w:pPr>
            <w:r w:rsidRPr="00880755">
              <w:rPr>
                <w:rFonts w:ascii="Arial" w:hAnsi="Arial" w:cs="Arial"/>
                <w:b/>
                <w:color w:val="231F20"/>
                <w:szCs w:val="24"/>
                <w:lang w:val="mn-MN"/>
              </w:rPr>
              <w:t>C.2 Activity factor</w:t>
            </w:r>
          </w:p>
          <w:p w14:paraId="0B07FF34" w14:textId="77777777" w:rsidR="00033CE9" w:rsidRPr="00880755" w:rsidRDefault="00033CE9">
            <w:pPr>
              <w:spacing w:line="276" w:lineRule="auto"/>
              <w:jc w:val="both"/>
              <w:rPr>
                <w:rFonts w:ascii="Arial" w:hAnsi="Arial" w:cs="Arial"/>
                <w:b/>
                <w:color w:val="231F20"/>
                <w:szCs w:val="24"/>
                <w:lang w:val="mn-MN"/>
              </w:rPr>
            </w:pPr>
            <w:r w:rsidRPr="00880755">
              <w:rPr>
                <w:rFonts w:ascii="Arial" w:hAnsi="Arial" w:cs="Arial"/>
                <w:b/>
                <w:color w:val="231F20"/>
                <w:szCs w:val="24"/>
                <w:lang w:val="mn-MN"/>
              </w:rPr>
              <w:t>C.2.1 Industry</w:t>
            </w:r>
          </w:p>
          <w:p w14:paraId="4CD61FCB" w14:textId="77777777" w:rsidR="00033CE9" w:rsidRPr="00880755" w:rsidRDefault="00033CE9">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In industry, the activity factor is generally calculated from the value added of the sector, as shown in </w:t>
            </w:r>
            <w:hyperlink w:anchor="_bookmark130" w:history="1">
              <w:r w:rsidRPr="00880755">
                <w:rPr>
                  <w:rFonts w:ascii="Arial" w:hAnsi="Arial" w:cs="Arial"/>
                  <w:color w:val="231F20"/>
                  <w:szCs w:val="24"/>
                  <w:lang w:val="mn-MN"/>
                </w:rPr>
                <w:t>Formula (C.1)</w:t>
              </w:r>
            </w:hyperlink>
            <w:r w:rsidRPr="00880755">
              <w:rPr>
                <w:rFonts w:ascii="Arial" w:hAnsi="Arial" w:cs="Arial"/>
                <w:color w:val="231F20"/>
                <w:szCs w:val="24"/>
                <w:lang w:val="mn-MN"/>
              </w:rPr>
              <w:t>:</w:t>
            </w:r>
          </w:p>
          <w:p w14:paraId="4D8E8789" w14:textId="77777777" w:rsidR="002610F2"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a.ind.t.t-1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ind.t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ind.t-1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ind.t-1</m:t>
                  </m:r>
                </m:sub>
              </m:sSub>
            </m:oMath>
            <w:r w:rsidR="002610F2" w:rsidRPr="00880755">
              <w:rPr>
                <w:rFonts w:ascii="Arial" w:eastAsiaTheme="minorEastAsia" w:hAnsi="Arial" w:cs="Arial"/>
                <w:color w:val="231F20"/>
                <w:szCs w:val="24"/>
                <w:lang w:val="mn-MN"/>
              </w:rPr>
              <w:t xml:space="preserve"> (C.1)</w:t>
            </w:r>
          </w:p>
          <w:p w14:paraId="6FF275F9" w14:textId="77777777" w:rsidR="002610F2" w:rsidRPr="00880755" w:rsidRDefault="002610F2">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 xml:space="preserve">where </w:t>
            </w:r>
          </w:p>
          <w:p w14:paraId="43A4BE2E" w14:textId="77777777" w:rsidR="002610F2" w:rsidRPr="00880755" w:rsidRDefault="00880755">
            <w:pPr>
              <w:spacing w:line="276" w:lineRule="auto"/>
              <w:jc w:val="both"/>
              <w:rPr>
                <w:rFonts w:ascii="Arial" w:hAnsi="Arial" w:cs="Arial"/>
                <w:i/>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F</m:t>
                  </m:r>
                </m:e>
                <m:sub>
                  <m:r>
                    <w:rPr>
                      <w:rFonts w:ascii="Cambria Math" w:hAnsi="Cambria Math" w:cs="Arial"/>
                      <w:color w:val="231F20"/>
                      <w:szCs w:val="24"/>
                      <w:lang w:val="mn-MN"/>
                    </w:rPr>
                    <m:t>a.ind.t.t-1</m:t>
                  </m:r>
                </m:sub>
              </m:sSub>
            </m:oMath>
            <w:r w:rsidR="002610F2" w:rsidRPr="00880755">
              <w:rPr>
                <w:rFonts w:ascii="Arial" w:eastAsiaTheme="minorEastAsia" w:hAnsi="Arial" w:cs="Arial"/>
                <w:color w:val="231F20"/>
                <w:szCs w:val="24"/>
                <w:lang w:val="mn-MN"/>
              </w:rPr>
              <w:t xml:space="preserve"> </w:t>
            </w:r>
            <w:r w:rsidR="002610F2" w:rsidRPr="00880755">
              <w:rPr>
                <w:rFonts w:ascii="Arial" w:hAnsi="Arial" w:cs="Arial"/>
                <w:color w:val="231F20"/>
                <w:szCs w:val="24"/>
                <w:lang w:val="mn-MN"/>
              </w:rPr>
              <w:t xml:space="preserve">is the activity factor for industry between </w:t>
            </w:r>
            <w:r w:rsidR="002610F2" w:rsidRPr="00880755">
              <w:rPr>
                <w:rFonts w:ascii="Arial" w:hAnsi="Arial" w:cs="Arial"/>
                <w:i/>
                <w:color w:val="231F20"/>
                <w:szCs w:val="24"/>
                <w:lang w:val="mn-MN"/>
              </w:rPr>
              <w:t>t</w:t>
            </w:r>
            <w:r w:rsidR="002610F2" w:rsidRPr="00880755">
              <w:rPr>
                <w:rFonts w:ascii="Arial" w:hAnsi="Arial" w:cs="Arial"/>
                <w:color w:val="231F20"/>
                <w:szCs w:val="24"/>
                <w:lang w:val="mn-MN"/>
              </w:rPr>
              <w:t xml:space="preserve">–1 and </w:t>
            </w:r>
            <w:r w:rsidR="002610F2" w:rsidRPr="00880755">
              <w:rPr>
                <w:rFonts w:ascii="Arial" w:hAnsi="Arial" w:cs="Arial"/>
                <w:i/>
                <w:color w:val="231F20"/>
                <w:szCs w:val="24"/>
                <w:lang w:val="mn-MN"/>
              </w:rPr>
              <w:t>t;</w:t>
            </w:r>
          </w:p>
          <w:p w14:paraId="2220B3C5" w14:textId="77777777" w:rsidR="002610F2"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ind.t</m:t>
                  </m:r>
                </m:sub>
              </m:sSub>
            </m:oMath>
            <w:r w:rsidR="002610F2" w:rsidRPr="00880755">
              <w:rPr>
                <w:rFonts w:ascii="Arial" w:eastAsiaTheme="minorEastAsia" w:hAnsi="Arial" w:cs="Arial"/>
                <w:color w:val="231F20"/>
                <w:szCs w:val="24"/>
                <w:lang w:val="mn-MN"/>
              </w:rPr>
              <w:t xml:space="preserve"> </w:t>
            </w:r>
            <w:r w:rsidR="002610F2" w:rsidRPr="00880755">
              <w:rPr>
                <w:rFonts w:ascii="Arial" w:hAnsi="Arial" w:cs="Arial"/>
                <w:color w:val="231F20"/>
                <w:szCs w:val="24"/>
                <w:lang w:val="mn-MN"/>
              </w:rPr>
              <w:t>is the total value added of industry;</w:t>
            </w:r>
          </w:p>
          <w:p w14:paraId="5B9D43DD" w14:textId="77777777" w:rsidR="002610F2" w:rsidRPr="00880755" w:rsidRDefault="002610F2">
            <w:pPr>
              <w:spacing w:line="276" w:lineRule="auto"/>
              <w:jc w:val="both"/>
              <w:rPr>
                <w:rFonts w:ascii="Arial" w:hAnsi="Arial" w:cs="Arial"/>
                <w:color w:val="231F20"/>
                <w:szCs w:val="24"/>
                <w:lang w:val="mn-MN"/>
              </w:rPr>
            </w:pPr>
            <w:r w:rsidRPr="00880755">
              <w:rPr>
                <w:rFonts w:ascii="Arial" w:hAnsi="Arial" w:cs="Arial"/>
                <w:i/>
                <w:color w:val="231F20"/>
                <w:szCs w:val="24"/>
                <w:lang w:val="mn-MN"/>
              </w:rPr>
              <w:t>t</w:t>
            </w:r>
            <w:r w:rsidRPr="00880755">
              <w:rPr>
                <w:rFonts w:ascii="Arial" w:hAnsi="Arial" w:cs="Arial"/>
                <w:color w:val="231F20"/>
                <w:szCs w:val="24"/>
                <w:lang w:val="mn-MN"/>
              </w:rPr>
              <w:t xml:space="preserve"> is the year of calculation;</w:t>
            </w:r>
          </w:p>
          <w:p w14:paraId="3B415113" w14:textId="77777777" w:rsidR="002610F2" w:rsidRPr="00880755" w:rsidRDefault="002610F2">
            <w:pPr>
              <w:spacing w:line="276" w:lineRule="auto"/>
              <w:jc w:val="both"/>
              <w:rPr>
                <w:rFonts w:ascii="Arial" w:hAnsi="Arial" w:cs="Arial"/>
                <w:color w:val="231F20"/>
                <w:szCs w:val="24"/>
                <w:lang w:val="mn-MN"/>
              </w:rPr>
            </w:pPr>
            <w:r w:rsidRPr="00880755">
              <w:rPr>
                <w:rFonts w:ascii="Arial" w:hAnsi="Arial" w:cs="Arial"/>
                <w:i/>
                <w:color w:val="231F20"/>
                <w:szCs w:val="24"/>
                <w:lang w:val="mn-MN"/>
              </w:rPr>
              <w:t>t-1</w:t>
            </w:r>
            <w:r w:rsidRPr="00880755">
              <w:rPr>
                <w:rFonts w:ascii="Arial" w:hAnsi="Arial" w:cs="Arial"/>
                <w:color w:val="231F20"/>
                <w:szCs w:val="24"/>
                <w:lang w:val="mn-MN"/>
              </w:rPr>
              <w:t xml:space="preserve"> is the year before the year of calculation;</w:t>
            </w:r>
          </w:p>
          <w:p w14:paraId="53D00CEF" w14:textId="77777777" w:rsidR="002610F2"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ind</m:t>
                  </m:r>
                </m:sub>
              </m:sSub>
            </m:oMath>
            <w:r w:rsidR="002610F2" w:rsidRPr="00880755">
              <w:rPr>
                <w:rFonts w:ascii="Arial" w:eastAsiaTheme="minorEastAsia" w:hAnsi="Arial" w:cs="Arial"/>
                <w:color w:val="231F20"/>
                <w:szCs w:val="24"/>
                <w:lang w:val="mn-MN"/>
              </w:rPr>
              <w:t xml:space="preserve"> </w:t>
            </w:r>
            <w:r w:rsidR="002610F2" w:rsidRPr="00880755">
              <w:rPr>
                <w:rFonts w:ascii="Arial" w:hAnsi="Arial" w:cs="Arial"/>
                <w:color w:val="231F20"/>
                <w:szCs w:val="24"/>
                <w:lang w:val="mn-MN"/>
              </w:rPr>
              <w:t>is</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the</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pacing w:val="2"/>
                <w:szCs w:val="24"/>
                <w:lang w:val="mn-MN"/>
              </w:rPr>
              <w:t>total</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energy</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intensity</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of</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industry,</w:t>
            </w:r>
            <w:r w:rsidR="002610F2" w:rsidRPr="00880755">
              <w:rPr>
                <w:rFonts w:ascii="Arial" w:hAnsi="Arial" w:cs="Arial"/>
                <w:color w:val="231F20"/>
                <w:spacing w:val="-15"/>
                <w:szCs w:val="24"/>
                <w:lang w:val="mn-MN"/>
              </w:rPr>
              <w:t xml:space="preserve"> </w:t>
            </w:r>
            <w:r w:rsidR="002610F2" w:rsidRPr="00880755">
              <w:rPr>
                <w:rFonts w:ascii="Arial" w:hAnsi="Arial" w:cs="Arial"/>
                <w:color w:val="231F20"/>
                <w:spacing w:val="2"/>
                <w:szCs w:val="24"/>
                <w:lang w:val="mn-MN"/>
              </w:rPr>
              <w:t>calculated</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as</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the</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energy</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consumption</w:t>
            </w:r>
            <w:r w:rsidR="002610F2" w:rsidRPr="00880755">
              <w:rPr>
                <w:rFonts w:ascii="Arial" w:hAnsi="Arial" w:cs="Arial"/>
                <w:color w:val="231F20"/>
                <w:spacing w:val="-16"/>
                <w:szCs w:val="24"/>
                <w:lang w:val="mn-MN"/>
              </w:rPr>
              <w:t xml:space="preserve"> </w:t>
            </w:r>
            <w:r w:rsidR="002610F2" w:rsidRPr="00880755">
              <w:rPr>
                <w:rFonts w:ascii="Arial" w:hAnsi="Arial" w:cs="Arial"/>
                <w:color w:val="231F20"/>
                <w:szCs w:val="24"/>
                <w:lang w:val="mn-MN"/>
              </w:rPr>
              <w:t>of</w:t>
            </w:r>
            <w:r w:rsidR="002610F2" w:rsidRPr="00880755">
              <w:rPr>
                <w:rFonts w:ascii="Arial" w:hAnsi="Arial" w:cs="Arial"/>
                <w:color w:val="231F20"/>
                <w:spacing w:val="-15"/>
                <w:szCs w:val="24"/>
                <w:lang w:val="mn-MN"/>
              </w:rPr>
              <w:t xml:space="preserve"> </w:t>
            </w:r>
            <w:r w:rsidR="002610F2" w:rsidRPr="00880755">
              <w:rPr>
                <w:rFonts w:ascii="Arial" w:hAnsi="Arial" w:cs="Arial"/>
                <w:color w:val="231F20"/>
                <w:szCs w:val="24"/>
                <w:lang w:val="mn-MN"/>
              </w:rPr>
              <w:t xml:space="preserve">indus- </w:t>
            </w:r>
            <w:r w:rsidR="002610F2" w:rsidRPr="00880755">
              <w:rPr>
                <w:rFonts w:ascii="Arial" w:hAnsi="Arial" w:cs="Arial"/>
                <w:color w:val="231F20"/>
                <w:spacing w:val="5"/>
                <w:szCs w:val="24"/>
                <w:lang w:val="mn-MN"/>
              </w:rPr>
              <w:t>try</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zCs w:val="24"/>
                <w:lang w:val="mn-MN"/>
              </w:rPr>
              <w:t>divided</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zCs w:val="24"/>
                <w:lang w:val="mn-MN"/>
              </w:rPr>
              <w:t>by</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zCs w:val="24"/>
                <w:lang w:val="mn-MN"/>
              </w:rPr>
              <w:t>the</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pacing w:val="3"/>
                <w:szCs w:val="24"/>
                <w:lang w:val="mn-MN"/>
              </w:rPr>
              <w:t>total</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zCs w:val="24"/>
                <w:lang w:val="mn-MN"/>
              </w:rPr>
              <w:t>value</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zCs w:val="24"/>
                <w:lang w:val="mn-MN"/>
              </w:rPr>
              <w:t>added</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zCs w:val="24"/>
                <w:lang w:val="mn-MN"/>
              </w:rPr>
              <w:t>of</w:t>
            </w:r>
            <w:r w:rsidR="002610F2" w:rsidRPr="00880755">
              <w:rPr>
                <w:rFonts w:ascii="Arial" w:hAnsi="Arial" w:cs="Arial"/>
                <w:color w:val="231F20"/>
                <w:spacing w:val="-7"/>
                <w:szCs w:val="24"/>
                <w:lang w:val="mn-MN"/>
              </w:rPr>
              <w:t xml:space="preserve"> </w:t>
            </w:r>
            <w:r w:rsidR="002610F2" w:rsidRPr="00880755">
              <w:rPr>
                <w:rFonts w:ascii="Arial" w:hAnsi="Arial" w:cs="Arial"/>
                <w:color w:val="231F20"/>
                <w:szCs w:val="24"/>
                <w:lang w:val="mn-MN"/>
              </w:rPr>
              <w:t>industry,</w:t>
            </w:r>
            <w:r w:rsidR="002610F2" w:rsidRPr="00880755">
              <w:rPr>
                <w:rFonts w:ascii="Arial" w:hAnsi="Arial" w:cs="Arial"/>
                <w:color w:val="231F20"/>
                <w:spacing w:val="-8"/>
                <w:szCs w:val="24"/>
                <w:lang w:val="mn-MN"/>
              </w:rPr>
              <w:t xml:space="preserve"> </w:t>
            </w:r>
            <w:r w:rsidR="002610F2" w:rsidRPr="00880755">
              <w:rPr>
                <w:rFonts w:ascii="Arial" w:hAnsi="Arial" w:cs="Arial"/>
                <w:color w:val="231F20"/>
                <w:szCs w:val="24"/>
                <w:lang w:val="mn-MN"/>
              </w:rPr>
              <w:t>see</w:t>
            </w:r>
            <w:r w:rsidR="002610F2" w:rsidRPr="00880755">
              <w:rPr>
                <w:rFonts w:ascii="Arial" w:hAnsi="Arial" w:cs="Arial"/>
                <w:color w:val="231F20"/>
                <w:spacing w:val="-9"/>
                <w:szCs w:val="24"/>
                <w:lang w:val="mn-MN"/>
              </w:rPr>
              <w:t xml:space="preserve"> </w:t>
            </w:r>
            <w:hyperlink w:anchor="_bookmark131" w:history="1">
              <w:r w:rsidR="002610F2" w:rsidRPr="00880755">
                <w:rPr>
                  <w:rFonts w:ascii="Arial" w:hAnsi="Arial" w:cs="Arial"/>
                  <w:color w:val="053BF5"/>
                  <w:szCs w:val="24"/>
                  <w:u w:val="single" w:color="053BF5"/>
                  <w:lang w:val="mn-MN"/>
                </w:rPr>
                <w:t>Formula</w:t>
              </w:r>
              <w:r w:rsidR="002610F2" w:rsidRPr="00880755">
                <w:rPr>
                  <w:rFonts w:ascii="Arial" w:hAnsi="Arial" w:cs="Arial"/>
                  <w:color w:val="053BF5"/>
                  <w:spacing w:val="-8"/>
                  <w:szCs w:val="24"/>
                  <w:u w:val="single" w:color="053BF5"/>
                  <w:lang w:val="mn-MN"/>
                </w:rPr>
                <w:t xml:space="preserve"> </w:t>
              </w:r>
              <w:r w:rsidR="002610F2" w:rsidRPr="00880755">
                <w:rPr>
                  <w:rFonts w:ascii="Arial" w:hAnsi="Arial" w:cs="Arial"/>
                  <w:color w:val="053BF5"/>
                  <w:szCs w:val="24"/>
                  <w:u w:val="single" w:color="053BF5"/>
                  <w:lang w:val="mn-MN"/>
                </w:rPr>
                <w:t>(C.2)</w:t>
              </w:r>
            </w:hyperlink>
            <w:r w:rsidR="002610F2" w:rsidRPr="00880755">
              <w:rPr>
                <w:rFonts w:ascii="Arial" w:hAnsi="Arial" w:cs="Arial"/>
                <w:color w:val="231F20"/>
                <w:szCs w:val="24"/>
                <w:lang w:val="mn-MN"/>
              </w:rPr>
              <w:t>:</w:t>
            </w:r>
          </w:p>
          <w:p w14:paraId="6F8D0E27" w14:textId="77777777" w:rsidR="008139A0"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ind,t</m:t>
                      </m:r>
                    </m:sub>
                  </m:sSub>
                </m:den>
              </m:f>
            </m:oMath>
            <w:r w:rsidR="008139A0" w:rsidRPr="00880755">
              <w:rPr>
                <w:rFonts w:ascii="Arial" w:eastAsiaTheme="minorEastAsia" w:hAnsi="Arial" w:cs="Arial"/>
                <w:color w:val="231F20"/>
                <w:szCs w:val="24"/>
                <w:lang w:val="mn-MN"/>
              </w:rPr>
              <w:t xml:space="preserve">     (C.2)</w:t>
            </w:r>
          </w:p>
          <w:p w14:paraId="1164EC80" w14:textId="77777777" w:rsidR="008139A0" w:rsidRPr="00880755" w:rsidRDefault="008139A0">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where </w:t>
            </w: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m:t>
                  </m:r>
                </m:sub>
              </m:sSub>
            </m:oMath>
            <w:r w:rsidRPr="00880755">
              <w:rPr>
                <w:rFonts w:ascii="Arial" w:hAnsi="Arial" w:cs="Arial"/>
                <w:color w:val="231F20"/>
                <w:szCs w:val="24"/>
                <w:lang w:val="mn-MN"/>
              </w:rPr>
              <w:t xml:space="preserve"> is the total energy consumption of industry.</w:t>
            </w:r>
          </w:p>
          <w:p w14:paraId="67D1A791" w14:textId="77777777" w:rsidR="008139A0" w:rsidRPr="00880755" w:rsidRDefault="008139A0">
            <w:pPr>
              <w:spacing w:line="276" w:lineRule="auto"/>
              <w:jc w:val="both"/>
              <w:rPr>
                <w:rFonts w:ascii="Arial" w:hAnsi="Arial" w:cs="Arial"/>
                <w:color w:val="231F20"/>
                <w:szCs w:val="24"/>
                <w:lang w:val="mn-MN"/>
              </w:rPr>
            </w:pPr>
          </w:p>
          <w:p w14:paraId="711640F0" w14:textId="77777777" w:rsidR="00CB1521" w:rsidRPr="00880755" w:rsidRDefault="00CB1521">
            <w:pPr>
              <w:spacing w:line="276" w:lineRule="auto"/>
              <w:jc w:val="both"/>
              <w:rPr>
                <w:rFonts w:ascii="Arial" w:hAnsi="Arial" w:cs="Arial"/>
                <w:color w:val="231F20"/>
                <w:szCs w:val="24"/>
                <w:lang w:val="mn-MN"/>
              </w:rPr>
            </w:pPr>
          </w:p>
          <w:p w14:paraId="7DC61A2A" w14:textId="45507218" w:rsidR="00CB1521" w:rsidRPr="00880755" w:rsidRDefault="00CB1521">
            <w:pPr>
              <w:spacing w:line="276" w:lineRule="auto"/>
              <w:jc w:val="both"/>
              <w:rPr>
                <w:rFonts w:ascii="Arial" w:hAnsi="Arial" w:cs="Arial"/>
                <w:color w:val="231F20"/>
                <w:szCs w:val="24"/>
                <w:lang w:val="mn-MN"/>
              </w:rPr>
            </w:pPr>
          </w:p>
          <w:p w14:paraId="3F0943C0" w14:textId="34CDB398" w:rsidR="005827A9" w:rsidRPr="00880755" w:rsidRDefault="005827A9">
            <w:pPr>
              <w:spacing w:line="276" w:lineRule="auto"/>
              <w:jc w:val="both"/>
              <w:rPr>
                <w:rFonts w:ascii="Arial" w:hAnsi="Arial" w:cs="Arial"/>
                <w:color w:val="231F20"/>
                <w:szCs w:val="24"/>
                <w:lang w:val="mn-MN"/>
              </w:rPr>
            </w:pPr>
          </w:p>
          <w:p w14:paraId="33E6BB83" w14:textId="77777777" w:rsidR="00CB1521" w:rsidRPr="00880755" w:rsidRDefault="00CB1521">
            <w:pPr>
              <w:spacing w:line="276" w:lineRule="auto"/>
              <w:jc w:val="both"/>
              <w:rPr>
                <w:rFonts w:ascii="Arial" w:hAnsi="Arial" w:cs="Arial"/>
                <w:color w:val="231F20"/>
                <w:szCs w:val="24"/>
                <w:lang w:val="mn-MN"/>
              </w:rPr>
            </w:pPr>
          </w:p>
          <w:p w14:paraId="35B46CFA" w14:textId="77777777" w:rsidR="008139A0" w:rsidRPr="00880755" w:rsidRDefault="008139A0">
            <w:pPr>
              <w:spacing w:line="276" w:lineRule="auto"/>
              <w:jc w:val="both"/>
              <w:rPr>
                <w:rFonts w:ascii="Arial" w:hAnsi="Arial" w:cs="Arial"/>
                <w:b/>
                <w:color w:val="231F20"/>
                <w:szCs w:val="24"/>
                <w:lang w:val="mn-MN"/>
              </w:rPr>
            </w:pPr>
            <w:r w:rsidRPr="00880755">
              <w:rPr>
                <w:rFonts w:ascii="Arial" w:hAnsi="Arial" w:cs="Arial"/>
                <w:b/>
                <w:color w:val="231F20"/>
                <w:szCs w:val="24"/>
                <w:lang w:val="mn-MN"/>
              </w:rPr>
              <w:t>C.2.2 Transport</w:t>
            </w:r>
          </w:p>
          <w:p w14:paraId="65C58B3C" w14:textId="77777777" w:rsidR="008139A0" w:rsidRPr="00880755" w:rsidRDefault="008139A0">
            <w:pPr>
              <w:spacing w:line="276" w:lineRule="auto"/>
              <w:jc w:val="both"/>
              <w:rPr>
                <w:rFonts w:ascii="Arial" w:hAnsi="Arial" w:cs="Arial"/>
                <w:color w:val="231F20"/>
                <w:szCs w:val="24"/>
                <w:lang w:val="mn-MN"/>
              </w:rPr>
            </w:pPr>
            <w:r w:rsidRPr="00880755">
              <w:rPr>
                <w:rFonts w:ascii="Arial" w:hAnsi="Arial" w:cs="Arial"/>
                <w:color w:val="231F20"/>
                <w:szCs w:val="24"/>
                <w:lang w:val="mn-MN"/>
              </w:rPr>
              <w:t>In transport, the activity factor, as for all the other factors, is usually calculated for passenger transport and transport of goods separately, and is then added together to get the total for transport. For passengers, it is measured from the change in passenger traffic, including air, and for goods, from the variation of the traffic of goods.</w:t>
            </w:r>
          </w:p>
          <w:p w14:paraId="667B6386" w14:textId="77777777" w:rsidR="008139A0" w:rsidRPr="00880755" w:rsidRDefault="008139A0">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passenger transport, the activity factor is calculated as shown in </w:t>
            </w:r>
            <w:hyperlink w:anchor="_bookmark132" w:history="1">
              <w:r w:rsidRPr="00880755">
                <w:rPr>
                  <w:rFonts w:ascii="Arial" w:hAnsi="Arial" w:cs="Arial"/>
                  <w:color w:val="231F20"/>
                  <w:szCs w:val="24"/>
                  <w:lang w:val="mn-MN"/>
                </w:rPr>
                <w:t>Formula (C.3)</w:t>
              </w:r>
            </w:hyperlink>
            <w:r w:rsidRPr="00880755">
              <w:rPr>
                <w:rFonts w:ascii="Arial" w:hAnsi="Arial" w:cs="Arial"/>
                <w:color w:val="231F20"/>
                <w:szCs w:val="24"/>
                <w:lang w:val="mn-MN"/>
              </w:rPr>
              <w:t>:</w:t>
            </w:r>
          </w:p>
          <w:p w14:paraId="26A5E6A5" w14:textId="77777777" w:rsidR="00144DC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a.pkm.t.t-1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ind.t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pkb.t-1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pkm.t-1</m:t>
                  </m:r>
                </m:sub>
              </m:sSub>
            </m:oMath>
            <w:r w:rsidR="00144DCE" w:rsidRPr="00880755">
              <w:rPr>
                <w:rFonts w:ascii="Arial" w:eastAsiaTheme="minorEastAsia" w:hAnsi="Arial" w:cs="Arial"/>
                <w:color w:val="231F20"/>
                <w:szCs w:val="24"/>
                <w:lang w:val="mn-MN"/>
              </w:rPr>
              <w:t xml:space="preserve"> (C.1)</w:t>
            </w:r>
          </w:p>
          <w:p w14:paraId="458E0F0C" w14:textId="77777777" w:rsidR="00144DCE" w:rsidRPr="00880755" w:rsidRDefault="00144DCE">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 xml:space="preserve">where </w:t>
            </w:r>
          </w:p>
          <w:p w14:paraId="75E427A8" w14:textId="77777777" w:rsidR="00144DC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a.pkm.t.t-1</m:t>
                  </m:r>
                </m:sub>
              </m:sSub>
            </m:oMath>
            <w:r w:rsidR="00144DCE" w:rsidRPr="00880755">
              <w:rPr>
                <w:rFonts w:ascii="Arial" w:eastAsiaTheme="minorEastAsia" w:hAnsi="Arial" w:cs="Arial"/>
                <w:color w:val="231F20"/>
                <w:szCs w:val="24"/>
                <w:lang w:val="mn-MN"/>
              </w:rPr>
              <w:t xml:space="preserve"> </w:t>
            </w:r>
            <w:r w:rsidR="00144DCE" w:rsidRPr="00880755">
              <w:rPr>
                <w:rFonts w:ascii="Arial" w:hAnsi="Arial" w:cs="Arial"/>
                <w:color w:val="231F20"/>
                <w:szCs w:val="24"/>
                <w:lang w:val="mn-MN"/>
              </w:rPr>
              <w:t xml:space="preserve">is the activity factor for passenger traffic between </w:t>
            </w:r>
            <w:r w:rsidR="00144DCE" w:rsidRPr="00880755">
              <w:rPr>
                <w:rFonts w:ascii="Arial" w:hAnsi="Arial" w:cs="Arial"/>
                <w:i/>
                <w:color w:val="231F20"/>
                <w:szCs w:val="24"/>
                <w:lang w:val="mn-MN"/>
              </w:rPr>
              <w:t>t</w:t>
            </w:r>
            <w:r w:rsidR="00144DCE" w:rsidRPr="00880755">
              <w:rPr>
                <w:rFonts w:ascii="Arial" w:hAnsi="Arial" w:cs="Arial"/>
                <w:color w:val="231F20"/>
                <w:szCs w:val="24"/>
                <w:lang w:val="mn-MN"/>
              </w:rPr>
              <w:t xml:space="preserve">–1 and </w:t>
            </w:r>
            <w:r w:rsidR="00144DCE" w:rsidRPr="00880755">
              <w:rPr>
                <w:rFonts w:ascii="Arial" w:hAnsi="Arial" w:cs="Arial"/>
                <w:i/>
                <w:color w:val="231F20"/>
                <w:szCs w:val="24"/>
                <w:lang w:val="mn-MN"/>
              </w:rPr>
              <w:t>t</w:t>
            </w:r>
            <w:r w:rsidR="00144DCE" w:rsidRPr="00880755">
              <w:rPr>
                <w:rFonts w:ascii="Arial" w:hAnsi="Arial" w:cs="Arial"/>
                <w:color w:val="231F20"/>
                <w:szCs w:val="24"/>
                <w:lang w:val="mn-MN"/>
              </w:rPr>
              <w:t>;</w:t>
            </w:r>
          </w:p>
          <w:p w14:paraId="4CD2523D" w14:textId="77777777" w:rsidR="00144DC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pkm</m:t>
                  </m:r>
                </m:sub>
              </m:sSub>
            </m:oMath>
            <w:r w:rsidR="00144DCE" w:rsidRPr="00880755">
              <w:rPr>
                <w:rFonts w:ascii="Arial" w:eastAsiaTheme="minorEastAsia" w:hAnsi="Arial" w:cs="Arial"/>
                <w:color w:val="231F20"/>
                <w:szCs w:val="24"/>
                <w:lang w:val="mn-MN"/>
              </w:rPr>
              <w:t xml:space="preserve"> </w:t>
            </w:r>
            <w:r w:rsidR="00144DCE" w:rsidRPr="00880755">
              <w:rPr>
                <w:rFonts w:ascii="Arial" w:hAnsi="Arial" w:cs="Arial"/>
                <w:color w:val="231F20"/>
                <w:szCs w:val="24"/>
                <w:lang w:val="mn-MN"/>
              </w:rPr>
              <w:t>is the indicator of total passenger traffic for all modes in passenger-km (pkm);</w:t>
            </w:r>
          </w:p>
          <w:p w14:paraId="3BA9D1E4" w14:textId="77777777" w:rsidR="00144DCE" w:rsidRPr="00880755" w:rsidRDefault="00144DCE">
            <w:pPr>
              <w:spacing w:line="276" w:lineRule="auto"/>
              <w:jc w:val="both"/>
              <w:rPr>
                <w:rFonts w:ascii="Arial" w:hAnsi="Arial" w:cs="Arial"/>
                <w:color w:val="231F20"/>
                <w:szCs w:val="24"/>
                <w:lang w:val="mn-MN"/>
              </w:rPr>
            </w:pPr>
            <w:r w:rsidRPr="00880755">
              <w:rPr>
                <w:rFonts w:ascii="Arial" w:hAnsi="Arial" w:cs="Arial"/>
                <w:color w:val="231F20"/>
                <w:szCs w:val="24"/>
                <w:lang w:val="mn-MN"/>
              </w:rPr>
              <w:t>t is the year of calculation;</w:t>
            </w:r>
          </w:p>
          <w:p w14:paraId="7CE5E899" w14:textId="77777777" w:rsidR="00144DCE" w:rsidRPr="00880755" w:rsidRDefault="00144DCE">
            <w:pPr>
              <w:spacing w:line="276" w:lineRule="auto"/>
              <w:jc w:val="both"/>
              <w:rPr>
                <w:rFonts w:ascii="Arial" w:hAnsi="Arial" w:cs="Arial"/>
                <w:color w:val="231F20"/>
                <w:szCs w:val="24"/>
                <w:lang w:val="mn-MN"/>
              </w:rPr>
            </w:pPr>
            <w:r w:rsidRPr="00880755">
              <w:rPr>
                <w:rFonts w:ascii="Arial" w:hAnsi="Arial" w:cs="Arial"/>
                <w:color w:val="231F20"/>
                <w:szCs w:val="24"/>
                <w:lang w:val="mn-MN"/>
              </w:rPr>
              <w:t>t-1 is the year before the year of calculation;</w:t>
            </w:r>
          </w:p>
          <w:p w14:paraId="1B192E72" w14:textId="77777777" w:rsidR="004F5DF8" w:rsidRPr="00880755" w:rsidRDefault="00880755">
            <w:pPr>
              <w:spacing w:line="276" w:lineRule="auto"/>
              <w:jc w:val="both"/>
              <w:rPr>
                <w:rFonts w:ascii="Arial" w:hAnsi="Arial" w:cs="Arial"/>
                <w:color w:val="231F20"/>
                <w:spacing w:val="-3"/>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pkm</m:t>
                  </m:r>
                </m:sub>
              </m:sSub>
            </m:oMath>
            <w:r w:rsidR="004F5DF8" w:rsidRPr="00880755">
              <w:rPr>
                <w:rFonts w:ascii="Arial" w:eastAsiaTheme="minorEastAsia" w:hAnsi="Arial" w:cs="Arial"/>
                <w:color w:val="231F20"/>
                <w:szCs w:val="24"/>
                <w:lang w:val="mn-MN"/>
              </w:rPr>
              <w:t xml:space="preserve"> </w:t>
            </w:r>
            <w:r w:rsidR="004F5DF8" w:rsidRPr="00880755">
              <w:rPr>
                <w:rFonts w:ascii="Arial" w:hAnsi="Arial" w:cs="Arial"/>
                <w:color w:val="231F20"/>
                <w:szCs w:val="24"/>
                <w:lang w:val="mn-MN"/>
              </w:rPr>
              <w:t>is</w:t>
            </w:r>
            <w:r w:rsidR="004F5DF8" w:rsidRPr="00880755">
              <w:rPr>
                <w:rFonts w:ascii="Arial" w:hAnsi="Arial" w:cs="Arial"/>
                <w:color w:val="231F20"/>
                <w:spacing w:val="-18"/>
                <w:szCs w:val="24"/>
                <w:lang w:val="mn-MN"/>
              </w:rPr>
              <w:t xml:space="preserve"> </w:t>
            </w:r>
            <w:r w:rsidR="004F5DF8" w:rsidRPr="00880755">
              <w:rPr>
                <w:rFonts w:ascii="Arial" w:hAnsi="Arial" w:cs="Arial"/>
                <w:color w:val="231F20"/>
                <w:szCs w:val="24"/>
                <w:lang w:val="mn-MN"/>
              </w:rPr>
              <w:t>the</w:t>
            </w:r>
            <w:r w:rsidR="004F5DF8" w:rsidRPr="00880755">
              <w:rPr>
                <w:rFonts w:ascii="Arial" w:hAnsi="Arial" w:cs="Arial"/>
                <w:color w:val="231F20"/>
                <w:spacing w:val="-18"/>
                <w:szCs w:val="24"/>
                <w:lang w:val="mn-MN"/>
              </w:rPr>
              <w:t xml:space="preserve"> </w:t>
            </w:r>
            <w:r w:rsidR="004F5DF8" w:rsidRPr="00880755">
              <w:rPr>
                <w:rFonts w:ascii="Arial" w:hAnsi="Arial" w:cs="Arial"/>
                <w:color w:val="231F20"/>
                <w:szCs w:val="24"/>
                <w:lang w:val="mn-MN"/>
              </w:rPr>
              <w:t>energy</w:t>
            </w:r>
            <w:r w:rsidR="004F5DF8" w:rsidRPr="00880755">
              <w:rPr>
                <w:rFonts w:ascii="Arial" w:hAnsi="Arial" w:cs="Arial"/>
                <w:color w:val="231F20"/>
                <w:spacing w:val="-18"/>
                <w:szCs w:val="24"/>
                <w:lang w:val="mn-MN"/>
              </w:rPr>
              <w:t xml:space="preserve"> </w:t>
            </w:r>
            <w:r w:rsidR="004F5DF8" w:rsidRPr="00880755">
              <w:rPr>
                <w:rFonts w:ascii="Arial" w:hAnsi="Arial" w:cs="Arial"/>
                <w:color w:val="231F20"/>
                <w:szCs w:val="24"/>
                <w:lang w:val="mn-MN"/>
              </w:rPr>
              <w:t>consumption</w:t>
            </w:r>
            <w:r w:rsidR="004F5DF8" w:rsidRPr="00880755">
              <w:rPr>
                <w:rFonts w:ascii="Arial" w:hAnsi="Arial" w:cs="Arial"/>
                <w:color w:val="231F20"/>
                <w:spacing w:val="-17"/>
                <w:szCs w:val="24"/>
                <w:lang w:val="mn-MN"/>
              </w:rPr>
              <w:t xml:space="preserve"> </w:t>
            </w:r>
            <w:r w:rsidR="004F5DF8" w:rsidRPr="00880755">
              <w:rPr>
                <w:rFonts w:ascii="Arial" w:hAnsi="Arial" w:cs="Arial"/>
                <w:color w:val="231F20"/>
                <w:szCs w:val="24"/>
                <w:lang w:val="mn-MN"/>
              </w:rPr>
              <w:t>of</w:t>
            </w:r>
            <w:r w:rsidR="004F5DF8" w:rsidRPr="00880755">
              <w:rPr>
                <w:rFonts w:ascii="Arial" w:hAnsi="Arial" w:cs="Arial"/>
                <w:color w:val="231F20"/>
                <w:spacing w:val="-18"/>
                <w:szCs w:val="24"/>
                <w:lang w:val="mn-MN"/>
              </w:rPr>
              <w:t xml:space="preserve"> </w:t>
            </w:r>
            <w:r w:rsidR="004F5DF8" w:rsidRPr="00880755">
              <w:rPr>
                <w:rFonts w:ascii="Arial" w:hAnsi="Arial" w:cs="Arial"/>
                <w:color w:val="231F20"/>
                <w:szCs w:val="24"/>
                <w:lang w:val="mn-MN"/>
              </w:rPr>
              <w:t>passenger</w:t>
            </w:r>
            <w:r w:rsidR="004F5DF8" w:rsidRPr="00880755">
              <w:rPr>
                <w:rFonts w:ascii="Arial" w:hAnsi="Arial" w:cs="Arial"/>
                <w:color w:val="231F20"/>
                <w:spacing w:val="-18"/>
                <w:szCs w:val="24"/>
                <w:lang w:val="mn-MN"/>
              </w:rPr>
              <w:t xml:space="preserve"> </w:t>
            </w:r>
            <w:r w:rsidR="004F5DF8" w:rsidRPr="00880755">
              <w:rPr>
                <w:rFonts w:ascii="Arial" w:hAnsi="Arial" w:cs="Arial"/>
                <w:color w:val="231F20"/>
                <w:spacing w:val="2"/>
                <w:szCs w:val="24"/>
                <w:lang w:val="mn-MN"/>
              </w:rPr>
              <w:t>transport</w:t>
            </w:r>
            <w:r w:rsidR="004F5DF8" w:rsidRPr="00880755">
              <w:rPr>
                <w:rFonts w:ascii="Arial" w:hAnsi="Arial" w:cs="Arial"/>
                <w:color w:val="231F20"/>
                <w:spacing w:val="-18"/>
                <w:szCs w:val="24"/>
                <w:lang w:val="mn-MN"/>
              </w:rPr>
              <w:t xml:space="preserve"> </w:t>
            </w:r>
            <w:r w:rsidR="004F5DF8" w:rsidRPr="00880755">
              <w:rPr>
                <w:rFonts w:ascii="Arial" w:hAnsi="Arial" w:cs="Arial"/>
                <w:color w:val="231F20"/>
                <w:szCs w:val="24"/>
                <w:lang w:val="mn-MN"/>
              </w:rPr>
              <w:t>per</w:t>
            </w:r>
            <w:r w:rsidR="004F5DF8" w:rsidRPr="00880755">
              <w:rPr>
                <w:rFonts w:ascii="Arial" w:hAnsi="Arial" w:cs="Arial"/>
                <w:color w:val="231F20"/>
                <w:spacing w:val="-17"/>
                <w:szCs w:val="24"/>
                <w:lang w:val="mn-MN"/>
              </w:rPr>
              <w:t xml:space="preserve"> </w:t>
            </w:r>
            <w:r w:rsidR="004F5DF8" w:rsidRPr="00880755">
              <w:rPr>
                <w:rFonts w:ascii="Arial" w:hAnsi="Arial" w:cs="Arial"/>
                <w:color w:val="231F20"/>
                <w:szCs w:val="24"/>
                <w:lang w:val="mn-MN"/>
              </w:rPr>
              <w:t>passenger-km,</w:t>
            </w:r>
            <w:r w:rsidR="004F5DF8" w:rsidRPr="00880755">
              <w:rPr>
                <w:rFonts w:ascii="Arial" w:hAnsi="Arial" w:cs="Arial"/>
                <w:color w:val="231F20"/>
                <w:spacing w:val="-18"/>
                <w:szCs w:val="24"/>
                <w:lang w:val="mn-MN"/>
              </w:rPr>
              <w:t xml:space="preserve"> </w:t>
            </w:r>
            <w:r w:rsidR="004F5DF8" w:rsidRPr="00880755">
              <w:rPr>
                <w:rFonts w:ascii="Arial" w:hAnsi="Arial" w:cs="Arial"/>
                <w:color w:val="231F20"/>
                <w:szCs w:val="24"/>
                <w:lang w:val="mn-MN"/>
              </w:rPr>
              <w:t xml:space="preserve">see </w:t>
            </w:r>
            <w:hyperlink w:anchor="_bookmark133" w:history="1">
              <w:r w:rsidR="004F5DF8" w:rsidRPr="00880755">
                <w:rPr>
                  <w:rFonts w:ascii="Arial" w:hAnsi="Arial" w:cs="Arial"/>
                  <w:color w:val="053BF5"/>
                  <w:szCs w:val="24"/>
                  <w:u w:val="single" w:color="053BF5"/>
                  <w:lang w:val="mn-MN"/>
                </w:rPr>
                <w:t>Formula</w:t>
              </w:r>
              <w:r w:rsidR="004F5DF8" w:rsidRPr="00880755">
                <w:rPr>
                  <w:rFonts w:ascii="Arial" w:hAnsi="Arial" w:cs="Arial"/>
                  <w:color w:val="053BF5"/>
                  <w:spacing w:val="-6"/>
                  <w:szCs w:val="24"/>
                  <w:u w:val="single" w:color="053BF5"/>
                  <w:lang w:val="mn-MN"/>
                </w:rPr>
                <w:t xml:space="preserve"> </w:t>
              </w:r>
              <w:r w:rsidR="004F5DF8" w:rsidRPr="00880755">
                <w:rPr>
                  <w:rFonts w:ascii="Arial" w:hAnsi="Arial" w:cs="Arial"/>
                  <w:color w:val="053BF5"/>
                  <w:spacing w:val="-3"/>
                  <w:szCs w:val="24"/>
                  <w:u w:val="single" w:color="053BF5"/>
                  <w:lang w:val="mn-MN"/>
                </w:rPr>
                <w:t>(C.4)</w:t>
              </w:r>
            </w:hyperlink>
            <w:r w:rsidR="004F5DF8" w:rsidRPr="00880755">
              <w:rPr>
                <w:rFonts w:ascii="Arial" w:hAnsi="Arial" w:cs="Arial"/>
                <w:color w:val="231F20"/>
                <w:spacing w:val="-3"/>
                <w:szCs w:val="24"/>
                <w:lang w:val="mn-MN"/>
              </w:rPr>
              <w:t>:</w:t>
            </w:r>
          </w:p>
          <w:p w14:paraId="30177E71" w14:textId="77777777" w:rsidR="00184349"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pkm,t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pkm,t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pkm,t</m:t>
                      </m:r>
                    </m:sub>
                  </m:sSub>
                </m:den>
              </m:f>
            </m:oMath>
            <w:r w:rsidR="00184349" w:rsidRPr="00880755">
              <w:rPr>
                <w:rFonts w:ascii="Arial" w:eastAsiaTheme="minorEastAsia" w:hAnsi="Arial" w:cs="Arial"/>
                <w:color w:val="231F20"/>
                <w:szCs w:val="24"/>
                <w:lang w:val="mn-MN"/>
              </w:rPr>
              <w:t xml:space="preserve">     (C</w:t>
            </w:r>
            <w:r w:rsidR="00B91D32" w:rsidRPr="00880755">
              <w:rPr>
                <w:rFonts w:ascii="Arial" w:eastAsiaTheme="minorEastAsia" w:hAnsi="Arial" w:cs="Arial"/>
                <w:color w:val="231F20"/>
                <w:szCs w:val="24"/>
                <w:lang w:val="mn-MN"/>
              </w:rPr>
              <w:t>.4</w:t>
            </w:r>
            <w:r w:rsidR="00184349" w:rsidRPr="00880755">
              <w:rPr>
                <w:rFonts w:ascii="Arial" w:eastAsiaTheme="minorEastAsia" w:hAnsi="Arial" w:cs="Arial"/>
                <w:color w:val="231F20"/>
                <w:szCs w:val="24"/>
                <w:lang w:val="mn-MN"/>
              </w:rPr>
              <w:t>)</w:t>
            </w:r>
          </w:p>
          <w:p w14:paraId="105A8347" w14:textId="77777777" w:rsidR="00033CE9" w:rsidRPr="00880755" w:rsidRDefault="005F226C">
            <w:pPr>
              <w:pStyle w:val="BodyText"/>
              <w:spacing w:before="70" w:line="276" w:lineRule="auto"/>
              <w:rPr>
                <w:rFonts w:ascii="Arial" w:hAnsi="Arial" w:cs="Arial"/>
                <w:color w:val="231F20"/>
                <w:sz w:val="24"/>
                <w:szCs w:val="24"/>
                <w:lang w:val="mn-MN"/>
              </w:rPr>
            </w:pPr>
            <w:r w:rsidRPr="00880755">
              <w:rPr>
                <w:rFonts w:ascii="Arial" w:eastAsiaTheme="minorEastAsia" w:hAnsi="Arial" w:cs="Arial"/>
                <w:color w:val="231F20"/>
                <w:sz w:val="24"/>
                <w:szCs w:val="24"/>
                <w:lang w:val="mn-MN"/>
              </w:rPr>
              <w:t xml:space="preserve">where </w:t>
            </w:r>
            <m:oMath>
              <m:sSub>
                <m:sSubPr>
                  <m:ctrlPr>
                    <w:rPr>
                      <w:rFonts w:ascii="Cambria Math" w:eastAsiaTheme="minorHAnsi" w:hAnsi="Cambria Math" w:cs="Arial"/>
                      <w:i/>
                      <w:color w:val="231F20"/>
                      <w:sz w:val="24"/>
                      <w:szCs w:val="24"/>
                      <w:lang w:val="mn-MN"/>
                    </w:rPr>
                  </m:ctrlPr>
                </m:sSubPr>
                <m:e>
                  <m:r>
                    <w:rPr>
                      <w:rFonts w:ascii="Cambria Math" w:hAnsi="Cambria Math" w:cs="Arial"/>
                      <w:color w:val="231F20"/>
                      <w:sz w:val="24"/>
                      <w:szCs w:val="24"/>
                      <w:lang w:val="mn-MN"/>
                    </w:rPr>
                    <m:t>E</m:t>
                  </m:r>
                </m:e>
                <m:sub>
                  <m:r>
                    <w:rPr>
                      <w:rFonts w:ascii="Cambria Math" w:hAnsi="Cambria Math" w:cs="Arial"/>
                      <w:color w:val="231F20"/>
                      <w:sz w:val="24"/>
                      <w:szCs w:val="24"/>
                      <w:lang w:val="mn-MN"/>
                    </w:rPr>
                    <m:t>pkm</m:t>
                  </m:r>
                </m:sub>
              </m:sSub>
            </m:oMath>
            <w:r w:rsidRPr="00880755">
              <w:rPr>
                <w:rFonts w:ascii="Arial" w:eastAsiaTheme="minorEastAsia" w:hAnsi="Arial" w:cs="Arial"/>
                <w:color w:val="231F20"/>
                <w:sz w:val="24"/>
                <w:szCs w:val="24"/>
                <w:lang w:val="mn-MN"/>
              </w:rPr>
              <w:t xml:space="preserve"> </w:t>
            </w:r>
            <w:r w:rsidR="006D15AB" w:rsidRPr="00880755">
              <w:rPr>
                <w:rFonts w:ascii="Arial" w:hAnsi="Arial" w:cs="Arial"/>
                <w:color w:val="231F20"/>
                <w:sz w:val="24"/>
                <w:szCs w:val="24"/>
                <w:lang w:val="mn-MN"/>
              </w:rPr>
              <w:t xml:space="preserve">is the total energy </w:t>
            </w:r>
            <w:r w:rsidRPr="00880755">
              <w:rPr>
                <w:rFonts w:ascii="Arial" w:hAnsi="Arial" w:cs="Arial"/>
                <w:color w:val="231F20"/>
                <w:sz w:val="24"/>
                <w:szCs w:val="24"/>
                <w:lang w:val="mn-MN"/>
              </w:rPr>
              <w:t>consumption for passenger transport.</w:t>
            </w:r>
          </w:p>
          <w:p w14:paraId="7B6B068B" w14:textId="77777777" w:rsidR="00DC7E7F" w:rsidRPr="00880755" w:rsidRDefault="00DC7E7F">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the transport of goods, the activity factor is calculated as shown in </w:t>
            </w:r>
            <w:hyperlink w:anchor="_bookmark134" w:history="1">
              <w:r w:rsidRPr="00880755">
                <w:rPr>
                  <w:rFonts w:ascii="Arial" w:hAnsi="Arial" w:cs="Arial"/>
                  <w:color w:val="231F20"/>
                  <w:szCs w:val="24"/>
                  <w:lang w:val="mn-MN"/>
                </w:rPr>
                <w:t>Formula (C.5)</w:t>
              </w:r>
            </w:hyperlink>
            <w:r w:rsidRPr="00880755">
              <w:rPr>
                <w:rFonts w:ascii="Arial" w:hAnsi="Arial" w:cs="Arial"/>
                <w:color w:val="231F20"/>
                <w:szCs w:val="24"/>
                <w:lang w:val="mn-MN"/>
              </w:rPr>
              <w:t>:</w:t>
            </w:r>
          </w:p>
          <w:p w14:paraId="53E6F4D6" w14:textId="77777777" w:rsidR="004F7CB0"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a.tkm,t,t-1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tkm.t-1</m:t>
                  </m:r>
                </m:sub>
              </m:sSub>
            </m:oMath>
            <w:r w:rsidR="004F7CB0" w:rsidRPr="00880755">
              <w:rPr>
                <w:rFonts w:ascii="Arial" w:eastAsiaTheme="minorEastAsia" w:hAnsi="Arial" w:cs="Arial"/>
                <w:color w:val="231F20"/>
                <w:szCs w:val="24"/>
                <w:lang w:val="mn-MN"/>
              </w:rPr>
              <w:t xml:space="preserve"> (C.5)</w:t>
            </w:r>
          </w:p>
          <w:p w14:paraId="5E4B96C6" w14:textId="77777777" w:rsidR="00CD3AE3" w:rsidRPr="00880755" w:rsidRDefault="00CD3AE3">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14E40C63" w14:textId="77777777" w:rsidR="00CD3AE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a.tkm,t,t-1</m:t>
                  </m:r>
                </m:sub>
              </m:sSub>
            </m:oMath>
            <w:r w:rsidR="00CD3AE3" w:rsidRPr="00880755">
              <w:rPr>
                <w:rFonts w:ascii="Arial" w:eastAsiaTheme="minorEastAsia" w:hAnsi="Arial" w:cs="Arial"/>
                <w:color w:val="231F20"/>
                <w:szCs w:val="24"/>
                <w:lang w:val="mn-MN"/>
              </w:rPr>
              <w:t xml:space="preserve"> </w:t>
            </w:r>
            <w:r w:rsidR="00CD3AE3" w:rsidRPr="00880755">
              <w:rPr>
                <w:rFonts w:ascii="Arial" w:hAnsi="Arial" w:cs="Arial"/>
                <w:color w:val="231F20"/>
                <w:szCs w:val="24"/>
                <w:lang w:val="mn-MN"/>
              </w:rPr>
              <w:t xml:space="preserve">is the activity factor for traffic of goods between </w:t>
            </w:r>
            <w:r w:rsidR="00CD3AE3" w:rsidRPr="00880755">
              <w:rPr>
                <w:rFonts w:ascii="Arial" w:hAnsi="Arial" w:cs="Arial"/>
                <w:i/>
                <w:color w:val="231F20"/>
                <w:szCs w:val="24"/>
                <w:lang w:val="mn-MN"/>
              </w:rPr>
              <w:t>t</w:t>
            </w:r>
            <w:r w:rsidR="00CD3AE3" w:rsidRPr="00880755">
              <w:rPr>
                <w:rFonts w:ascii="Arial" w:hAnsi="Arial" w:cs="Arial"/>
                <w:color w:val="231F20"/>
                <w:szCs w:val="24"/>
                <w:lang w:val="mn-MN"/>
              </w:rPr>
              <w:t xml:space="preserve">–1 and </w:t>
            </w:r>
            <w:r w:rsidR="00CD3AE3" w:rsidRPr="00880755">
              <w:rPr>
                <w:rFonts w:ascii="Arial" w:hAnsi="Arial" w:cs="Arial"/>
                <w:i/>
                <w:color w:val="231F20"/>
                <w:szCs w:val="24"/>
                <w:lang w:val="mn-MN"/>
              </w:rPr>
              <w:t>t</w:t>
            </w:r>
            <w:r w:rsidR="00CD3AE3" w:rsidRPr="00880755">
              <w:rPr>
                <w:rFonts w:ascii="Arial" w:hAnsi="Arial" w:cs="Arial"/>
                <w:color w:val="231F20"/>
                <w:szCs w:val="24"/>
                <w:lang w:val="mn-MN"/>
              </w:rPr>
              <w:t>;</w:t>
            </w:r>
          </w:p>
          <w:p w14:paraId="0BBBFF5F" w14:textId="77777777" w:rsidR="00CD3AE3"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A</m:t>
                  </m:r>
                </m:e>
                <m:sub>
                  <m:r>
                    <m:rPr>
                      <m:sty m:val="p"/>
                    </m:rPr>
                    <w:rPr>
                      <w:rFonts w:ascii="Cambria Math" w:hAnsi="Cambria Math" w:cs="Arial"/>
                      <w:color w:val="231F20"/>
                      <w:szCs w:val="24"/>
                      <w:lang w:val="mn-MN"/>
                    </w:rPr>
                    <m:t>tkm</m:t>
                  </m:r>
                </m:sub>
              </m:sSub>
            </m:oMath>
            <w:r w:rsidR="00CD3AE3" w:rsidRPr="00880755">
              <w:rPr>
                <w:rFonts w:ascii="Arial" w:eastAsiaTheme="minorEastAsia" w:hAnsi="Arial" w:cs="Arial"/>
                <w:color w:val="231F20"/>
                <w:szCs w:val="24"/>
                <w:lang w:val="mn-MN"/>
              </w:rPr>
              <w:t xml:space="preserve"> </w:t>
            </w:r>
            <w:r w:rsidR="00CD3AE3" w:rsidRPr="00880755">
              <w:rPr>
                <w:rFonts w:ascii="Arial" w:hAnsi="Arial" w:cs="Arial"/>
                <w:color w:val="231F20"/>
                <w:szCs w:val="24"/>
                <w:lang w:val="mn-MN"/>
              </w:rPr>
              <w:t>is the indicator of total traffic of goods for all modes, in ton-km;</w:t>
            </w:r>
          </w:p>
          <w:p w14:paraId="464084FA" w14:textId="77777777" w:rsidR="00CD3AE3" w:rsidRPr="00880755" w:rsidRDefault="00CD3AE3">
            <w:pPr>
              <w:spacing w:line="276" w:lineRule="auto"/>
              <w:jc w:val="both"/>
              <w:rPr>
                <w:rFonts w:ascii="Arial" w:hAnsi="Arial" w:cs="Arial"/>
                <w:color w:val="231F20"/>
                <w:szCs w:val="24"/>
                <w:lang w:val="mn-MN"/>
              </w:rPr>
            </w:pPr>
            <w:r w:rsidRPr="00880755">
              <w:rPr>
                <w:rFonts w:ascii="Arial" w:hAnsi="Arial" w:cs="Arial"/>
                <w:color w:val="231F20"/>
                <w:szCs w:val="24"/>
                <w:lang w:val="mn-MN"/>
              </w:rPr>
              <w:t>t is the year of calculation;</w:t>
            </w:r>
          </w:p>
          <w:p w14:paraId="343A3DC4" w14:textId="77777777" w:rsidR="00CD3AE3" w:rsidRPr="00880755" w:rsidRDefault="00CD3AE3">
            <w:pPr>
              <w:spacing w:line="276" w:lineRule="auto"/>
              <w:jc w:val="both"/>
              <w:rPr>
                <w:rFonts w:ascii="Arial" w:hAnsi="Arial" w:cs="Arial"/>
                <w:color w:val="231F20"/>
                <w:szCs w:val="24"/>
                <w:lang w:val="mn-MN"/>
              </w:rPr>
            </w:pPr>
            <w:r w:rsidRPr="00880755">
              <w:rPr>
                <w:rFonts w:ascii="Arial" w:hAnsi="Arial" w:cs="Arial"/>
                <w:color w:val="231F20"/>
                <w:szCs w:val="24"/>
                <w:lang w:val="mn-MN"/>
              </w:rPr>
              <w:t>t-1 is the year before the year of calculation;</w:t>
            </w:r>
          </w:p>
          <w:p w14:paraId="396064F7" w14:textId="77777777" w:rsidR="00CD3AE3" w:rsidRPr="00880755" w:rsidRDefault="00880755">
            <w:pPr>
              <w:spacing w:line="276" w:lineRule="auto"/>
              <w:jc w:val="both"/>
              <w:rPr>
                <w:rFonts w:ascii="Arial" w:hAnsi="Arial" w:cs="Arial"/>
                <w:color w:val="053BF5"/>
                <w:szCs w:val="24"/>
                <w:u w:val="single" w:color="053BF5"/>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tkm.t</m:t>
                  </m:r>
                </m:sub>
              </m:sSub>
            </m:oMath>
            <w:r w:rsidR="00CD3AE3" w:rsidRPr="00880755">
              <w:rPr>
                <w:rFonts w:ascii="Arial" w:eastAsiaTheme="minorEastAsia" w:hAnsi="Arial" w:cs="Arial"/>
                <w:color w:val="231F20"/>
                <w:szCs w:val="24"/>
                <w:lang w:val="mn-MN"/>
              </w:rPr>
              <w:t xml:space="preserve"> </w:t>
            </w:r>
            <w:r w:rsidR="00CD3AE3" w:rsidRPr="00880755">
              <w:rPr>
                <w:rFonts w:ascii="Arial" w:hAnsi="Arial" w:cs="Arial"/>
                <w:color w:val="231F20"/>
                <w:szCs w:val="24"/>
                <w:lang w:val="mn-MN"/>
              </w:rPr>
              <w:t>is</w:t>
            </w:r>
            <w:r w:rsidR="00CD3AE3" w:rsidRPr="00880755">
              <w:rPr>
                <w:rFonts w:ascii="Arial" w:hAnsi="Arial" w:cs="Arial"/>
                <w:color w:val="231F20"/>
                <w:spacing w:val="-18"/>
                <w:szCs w:val="24"/>
                <w:lang w:val="mn-MN"/>
              </w:rPr>
              <w:t xml:space="preserve"> </w:t>
            </w:r>
            <w:r w:rsidR="00CD3AE3" w:rsidRPr="00880755">
              <w:rPr>
                <w:rFonts w:ascii="Arial" w:hAnsi="Arial" w:cs="Arial"/>
                <w:color w:val="231F20"/>
                <w:szCs w:val="24"/>
                <w:lang w:val="mn-MN"/>
              </w:rPr>
              <w:t>the</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pacing w:val="2"/>
                <w:szCs w:val="24"/>
                <w:lang w:val="mn-MN"/>
              </w:rPr>
              <w:t>specific</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energy</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consumption</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of</w:t>
            </w:r>
            <w:r w:rsidR="00CD3AE3" w:rsidRPr="00880755">
              <w:rPr>
                <w:rFonts w:ascii="Arial" w:hAnsi="Arial" w:cs="Arial"/>
                <w:color w:val="231F20"/>
                <w:spacing w:val="-18"/>
                <w:szCs w:val="24"/>
                <w:lang w:val="mn-MN"/>
              </w:rPr>
              <w:t xml:space="preserve"> </w:t>
            </w:r>
            <w:r w:rsidR="00CD3AE3" w:rsidRPr="00880755">
              <w:rPr>
                <w:rFonts w:ascii="Arial" w:hAnsi="Arial" w:cs="Arial"/>
                <w:color w:val="231F20"/>
                <w:spacing w:val="2"/>
                <w:szCs w:val="24"/>
                <w:lang w:val="mn-MN"/>
              </w:rPr>
              <w:t>transport</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of</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goods</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per</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ton-km,</w:t>
            </w:r>
            <w:r w:rsidR="00CD3AE3" w:rsidRPr="00880755">
              <w:rPr>
                <w:rFonts w:ascii="Arial" w:hAnsi="Arial" w:cs="Arial"/>
                <w:color w:val="231F20"/>
                <w:spacing w:val="-17"/>
                <w:szCs w:val="24"/>
                <w:lang w:val="mn-MN"/>
              </w:rPr>
              <w:t xml:space="preserve"> </w:t>
            </w:r>
            <w:r w:rsidR="00CD3AE3" w:rsidRPr="00880755">
              <w:rPr>
                <w:rFonts w:ascii="Arial" w:hAnsi="Arial" w:cs="Arial"/>
                <w:color w:val="231F20"/>
                <w:szCs w:val="24"/>
                <w:lang w:val="mn-MN"/>
              </w:rPr>
              <w:t xml:space="preserve">see </w:t>
            </w:r>
            <w:hyperlink w:anchor="_bookmark135" w:history="1">
              <w:r w:rsidR="00CD3AE3" w:rsidRPr="00880755">
                <w:rPr>
                  <w:rFonts w:ascii="Arial" w:hAnsi="Arial" w:cs="Arial"/>
                  <w:color w:val="053BF5"/>
                  <w:szCs w:val="24"/>
                  <w:u w:val="single" w:color="053BF5"/>
                  <w:lang w:val="mn-MN"/>
                </w:rPr>
                <w:t>Formula</w:t>
              </w:r>
              <w:r w:rsidR="00CD3AE3" w:rsidRPr="00880755">
                <w:rPr>
                  <w:rFonts w:ascii="Arial" w:hAnsi="Arial" w:cs="Arial"/>
                  <w:color w:val="053BF5"/>
                  <w:spacing w:val="-6"/>
                  <w:szCs w:val="24"/>
                  <w:u w:val="single" w:color="053BF5"/>
                  <w:lang w:val="mn-MN"/>
                </w:rPr>
                <w:t xml:space="preserve"> </w:t>
              </w:r>
              <w:r w:rsidR="00CD3AE3" w:rsidRPr="00880755">
                <w:rPr>
                  <w:rFonts w:ascii="Arial" w:hAnsi="Arial" w:cs="Arial"/>
                  <w:color w:val="053BF5"/>
                  <w:szCs w:val="24"/>
                  <w:u w:val="single" w:color="053BF5"/>
                  <w:lang w:val="mn-MN"/>
                </w:rPr>
                <w:t>(C.6)</w:t>
              </w:r>
            </w:hyperlink>
          </w:p>
          <w:p w14:paraId="420E2CA0" w14:textId="77777777" w:rsidR="00CD3AE3"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tkm,t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tkm,t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tkm,t</m:t>
                      </m:r>
                    </m:sub>
                  </m:sSub>
                </m:den>
              </m:f>
            </m:oMath>
            <w:r w:rsidR="00CD3AE3" w:rsidRPr="00880755">
              <w:rPr>
                <w:rFonts w:ascii="Arial" w:eastAsiaTheme="minorEastAsia" w:hAnsi="Arial" w:cs="Arial"/>
                <w:color w:val="231F20"/>
                <w:szCs w:val="24"/>
                <w:lang w:val="mn-MN"/>
              </w:rPr>
              <w:t xml:space="preserve">     (C.6)</w:t>
            </w:r>
          </w:p>
          <w:p w14:paraId="34D2C83F" w14:textId="77777777" w:rsidR="007064FA" w:rsidRPr="00880755" w:rsidRDefault="00CD3AE3">
            <w:pPr>
              <w:spacing w:line="276" w:lineRule="auto"/>
              <w:jc w:val="both"/>
              <w:rPr>
                <w:rFonts w:ascii="Arial" w:hAnsi="Arial" w:cs="Arial"/>
                <w:color w:val="231F20"/>
                <w:lang w:val="mn-MN"/>
              </w:rPr>
            </w:pPr>
            <w:r w:rsidRPr="00880755">
              <w:rPr>
                <w:rFonts w:ascii="Arial" w:eastAsiaTheme="minorEastAsia" w:hAnsi="Arial" w:cs="Arial"/>
                <w:color w:val="231F20"/>
                <w:szCs w:val="24"/>
                <w:lang w:val="mn-MN"/>
              </w:rPr>
              <w:t xml:space="preserve">where </w:t>
            </w: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tkm,t</m:t>
                  </m:r>
                </m:sub>
              </m:sSub>
            </m:oMath>
            <w:r w:rsidRPr="00880755">
              <w:rPr>
                <w:rFonts w:ascii="Arial" w:eastAsiaTheme="minorEastAsia" w:hAnsi="Arial" w:cs="Arial"/>
                <w:color w:val="231F20"/>
                <w:szCs w:val="24"/>
                <w:lang w:val="mn-MN"/>
              </w:rPr>
              <w:t xml:space="preserve"> </w:t>
            </w:r>
            <w:r w:rsidRPr="00880755">
              <w:rPr>
                <w:rFonts w:ascii="Arial" w:hAnsi="Arial" w:cs="Arial"/>
                <w:color w:val="231F20"/>
                <w:lang w:val="mn-MN"/>
              </w:rPr>
              <w:t>is the total energy consumption for transport of goods.</w:t>
            </w:r>
          </w:p>
          <w:p w14:paraId="1558F5BA" w14:textId="77777777" w:rsidR="000935A7" w:rsidRPr="00880755" w:rsidRDefault="000935A7">
            <w:pPr>
              <w:spacing w:line="276" w:lineRule="auto"/>
              <w:jc w:val="both"/>
              <w:rPr>
                <w:rFonts w:ascii="Arial" w:hAnsi="Arial" w:cs="Arial"/>
                <w:color w:val="231F20"/>
                <w:lang w:val="mn-MN"/>
              </w:rPr>
            </w:pPr>
          </w:p>
          <w:p w14:paraId="10D79613" w14:textId="77777777" w:rsidR="000935A7" w:rsidRPr="00880755" w:rsidRDefault="000935A7">
            <w:pPr>
              <w:spacing w:line="276" w:lineRule="auto"/>
              <w:jc w:val="both"/>
              <w:rPr>
                <w:rFonts w:ascii="Arial" w:hAnsi="Arial" w:cs="Arial"/>
                <w:color w:val="231F20"/>
                <w:lang w:val="mn-MN"/>
              </w:rPr>
            </w:pPr>
          </w:p>
          <w:p w14:paraId="39A4FE8A" w14:textId="349755B9" w:rsidR="000935A7" w:rsidRPr="00880755" w:rsidRDefault="000935A7">
            <w:pPr>
              <w:spacing w:line="276" w:lineRule="auto"/>
              <w:jc w:val="both"/>
              <w:rPr>
                <w:rFonts w:ascii="Arial" w:hAnsi="Arial" w:cs="Arial"/>
                <w:color w:val="231F20"/>
                <w:lang w:val="mn-MN"/>
              </w:rPr>
            </w:pPr>
          </w:p>
          <w:p w14:paraId="2CC06F67" w14:textId="7AE4C90E" w:rsidR="000316A9" w:rsidRPr="00880755" w:rsidRDefault="000316A9">
            <w:pPr>
              <w:spacing w:line="276" w:lineRule="auto"/>
              <w:jc w:val="both"/>
              <w:rPr>
                <w:rFonts w:ascii="Arial" w:hAnsi="Arial" w:cs="Arial"/>
                <w:color w:val="231F20"/>
                <w:lang w:val="mn-MN"/>
              </w:rPr>
            </w:pPr>
          </w:p>
          <w:p w14:paraId="36020C75" w14:textId="77777777" w:rsidR="000316A9" w:rsidRPr="00880755" w:rsidRDefault="000316A9">
            <w:pPr>
              <w:spacing w:line="276" w:lineRule="auto"/>
              <w:jc w:val="both"/>
              <w:rPr>
                <w:rFonts w:ascii="Arial" w:hAnsi="Arial" w:cs="Arial"/>
                <w:color w:val="231F20"/>
                <w:lang w:val="mn-MN"/>
              </w:rPr>
            </w:pPr>
          </w:p>
          <w:p w14:paraId="09C5D159" w14:textId="77777777" w:rsidR="00CD3AE3" w:rsidRPr="00880755" w:rsidRDefault="00CD3AE3">
            <w:pPr>
              <w:spacing w:line="276" w:lineRule="auto"/>
              <w:jc w:val="both"/>
              <w:rPr>
                <w:rFonts w:ascii="Arial" w:hAnsi="Arial" w:cs="Arial"/>
                <w:b/>
                <w:color w:val="231F20"/>
                <w:szCs w:val="24"/>
                <w:lang w:val="mn-MN"/>
              </w:rPr>
            </w:pPr>
            <w:r w:rsidRPr="00880755">
              <w:rPr>
                <w:rFonts w:ascii="Arial" w:hAnsi="Arial" w:cs="Arial"/>
                <w:b/>
                <w:color w:val="231F20"/>
                <w:szCs w:val="24"/>
                <w:lang w:val="mn-MN"/>
              </w:rPr>
              <w:t>C.2.3 Households</w:t>
            </w:r>
          </w:p>
          <w:p w14:paraId="04FCF550" w14:textId="77777777" w:rsidR="00CD3AE3" w:rsidRPr="00880755" w:rsidRDefault="00CD3AE3">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households, the activity factor can be described as a demographic factor due to the increasing number of dwellings. It is calculated as the variation in the number of dwellings multiplied by the energy consumption per dwelling (with climatic corrections), as shown in </w:t>
            </w:r>
            <w:hyperlink w:anchor="_bookmark136" w:history="1">
              <w:r w:rsidRPr="00880755">
                <w:rPr>
                  <w:rFonts w:ascii="Arial" w:hAnsi="Arial" w:cs="Arial"/>
                  <w:color w:val="231F20"/>
                  <w:szCs w:val="24"/>
                  <w:lang w:val="mn-MN"/>
                </w:rPr>
                <w:t>Formula (C.7)</w:t>
              </w:r>
            </w:hyperlink>
            <w:r w:rsidRPr="00880755">
              <w:rPr>
                <w:rFonts w:ascii="Arial" w:hAnsi="Arial" w:cs="Arial"/>
                <w:color w:val="231F20"/>
                <w:szCs w:val="24"/>
                <w:lang w:val="mn-MN"/>
              </w:rPr>
              <w:t>:</w:t>
            </w:r>
          </w:p>
          <w:p w14:paraId="775BB774" w14:textId="77777777" w:rsidR="00904BA5"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a.hh,t,t-1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hh.t-1</m:t>
                  </m:r>
                </m:sub>
              </m:sSub>
            </m:oMath>
            <w:r w:rsidR="00904BA5" w:rsidRPr="00880755">
              <w:rPr>
                <w:rFonts w:ascii="Arial" w:eastAsiaTheme="minorEastAsia" w:hAnsi="Arial" w:cs="Arial"/>
                <w:color w:val="231F20"/>
                <w:szCs w:val="24"/>
                <w:lang w:val="mn-MN"/>
              </w:rPr>
              <w:t xml:space="preserve"> (C.7)</w:t>
            </w:r>
          </w:p>
          <w:p w14:paraId="1499E297" w14:textId="77777777" w:rsidR="00904BA5" w:rsidRPr="00880755" w:rsidRDefault="00904BA5">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6E9681A9" w14:textId="77777777" w:rsidR="00904BA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a.hh,t,t-1</m:t>
                  </m:r>
                </m:sub>
              </m:sSub>
            </m:oMath>
            <w:r w:rsidR="00904BA5" w:rsidRPr="00880755">
              <w:rPr>
                <w:rFonts w:ascii="Arial" w:eastAsiaTheme="minorEastAsia" w:hAnsi="Arial" w:cs="Arial"/>
                <w:color w:val="231F20"/>
                <w:szCs w:val="24"/>
                <w:lang w:val="mn-MN"/>
              </w:rPr>
              <w:t xml:space="preserve"> </w:t>
            </w:r>
            <w:r w:rsidR="00904BA5" w:rsidRPr="00880755">
              <w:rPr>
                <w:rFonts w:ascii="Arial" w:hAnsi="Arial" w:cs="Arial"/>
                <w:color w:val="231F20"/>
                <w:szCs w:val="24"/>
                <w:lang w:val="mn-MN"/>
              </w:rPr>
              <w:t xml:space="preserve">is the activity factor for households (demographic factor) between </w:t>
            </w:r>
            <w:r w:rsidR="00904BA5" w:rsidRPr="00880755">
              <w:rPr>
                <w:rFonts w:ascii="Arial" w:hAnsi="Arial" w:cs="Arial"/>
                <w:i/>
                <w:color w:val="231F20"/>
                <w:szCs w:val="24"/>
                <w:lang w:val="mn-MN"/>
              </w:rPr>
              <w:t>t</w:t>
            </w:r>
            <w:r w:rsidR="00904BA5" w:rsidRPr="00880755">
              <w:rPr>
                <w:rFonts w:ascii="Arial" w:hAnsi="Arial" w:cs="Arial"/>
                <w:color w:val="231F20"/>
                <w:szCs w:val="24"/>
                <w:lang w:val="mn-MN"/>
              </w:rPr>
              <w:t xml:space="preserve">–1 and </w:t>
            </w:r>
            <w:r w:rsidR="00904BA5" w:rsidRPr="00880755">
              <w:rPr>
                <w:rFonts w:ascii="Arial" w:hAnsi="Arial" w:cs="Arial"/>
                <w:i/>
                <w:color w:val="231F20"/>
                <w:szCs w:val="24"/>
                <w:lang w:val="mn-MN"/>
              </w:rPr>
              <w:t>t</w:t>
            </w:r>
            <w:r w:rsidR="00904BA5" w:rsidRPr="00880755">
              <w:rPr>
                <w:rFonts w:ascii="Arial" w:hAnsi="Arial" w:cs="Arial"/>
                <w:color w:val="231F20"/>
                <w:szCs w:val="24"/>
                <w:lang w:val="mn-MN"/>
              </w:rPr>
              <w:t>;</w:t>
            </w:r>
          </w:p>
          <w:p w14:paraId="1EF92330" w14:textId="77777777" w:rsidR="00904BA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N</m:t>
                  </m:r>
                </m:e>
                <m:sub>
                  <m:r>
                    <m:rPr>
                      <m:sty m:val="p"/>
                    </m:rPr>
                    <w:rPr>
                      <w:rFonts w:ascii="Cambria Math" w:hAnsi="Cambria Math" w:cs="Arial"/>
                      <w:color w:val="231F20"/>
                      <w:szCs w:val="24"/>
                      <w:lang w:val="mn-MN"/>
                    </w:rPr>
                    <m:t>hh</m:t>
                  </m:r>
                </m:sub>
              </m:sSub>
            </m:oMath>
            <w:r w:rsidR="00904BA5" w:rsidRPr="00880755">
              <w:rPr>
                <w:rFonts w:ascii="Arial" w:eastAsiaTheme="minorEastAsia" w:hAnsi="Arial" w:cs="Arial"/>
                <w:color w:val="231F20"/>
                <w:szCs w:val="24"/>
                <w:lang w:val="mn-MN"/>
              </w:rPr>
              <w:t xml:space="preserve"> </w:t>
            </w:r>
            <w:r w:rsidR="00904BA5" w:rsidRPr="00880755">
              <w:rPr>
                <w:rFonts w:ascii="Arial" w:hAnsi="Arial" w:cs="Arial"/>
                <w:color w:val="231F20"/>
                <w:szCs w:val="24"/>
                <w:lang w:val="mn-MN"/>
              </w:rPr>
              <w:t>is the number of households;</w:t>
            </w:r>
          </w:p>
          <w:p w14:paraId="56C7A667" w14:textId="77777777" w:rsidR="00904BA5" w:rsidRPr="00880755" w:rsidRDefault="00904BA5">
            <w:pPr>
              <w:spacing w:line="276" w:lineRule="auto"/>
              <w:jc w:val="both"/>
              <w:rPr>
                <w:rFonts w:ascii="Arial" w:hAnsi="Arial" w:cs="Arial"/>
                <w:color w:val="231F20"/>
                <w:szCs w:val="24"/>
                <w:lang w:val="mn-MN"/>
              </w:rPr>
            </w:pPr>
            <w:r w:rsidRPr="00880755">
              <w:rPr>
                <w:rFonts w:ascii="Arial" w:hAnsi="Arial" w:cs="Arial"/>
                <w:color w:val="231F20"/>
                <w:szCs w:val="24"/>
                <w:lang w:val="mn-MN"/>
              </w:rPr>
              <w:t>t is the year of calculation;</w:t>
            </w:r>
          </w:p>
          <w:p w14:paraId="44479F93" w14:textId="77777777" w:rsidR="00904BA5" w:rsidRPr="00880755" w:rsidRDefault="00904BA5">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t-1 is the year before the year of </w:t>
            </w:r>
            <w:r w:rsidRPr="00880755">
              <w:rPr>
                <w:rFonts w:ascii="Arial" w:hAnsi="Arial" w:cs="Arial"/>
                <w:color w:val="231F20"/>
                <w:szCs w:val="24"/>
                <w:lang w:val="mn-MN"/>
              </w:rPr>
              <w:lastRenderedPageBreak/>
              <w:t>calculation;</w:t>
            </w:r>
          </w:p>
          <w:p w14:paraId="0AC1A24C" w14:textId="77777777" w:rsidR="00904BA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hh</m:t>
                  </m:r>
                </m:sub>
              </m:sSub>
            </m:oMath>
            <w:r w:rsidR="00904BA5" w:rsidRPr="00880755">
              <w:rPr>
                <w:rFonts w:ascii="Arial" w:eastAsiaTheme="minorEastAsia" w:hAnsi="Arial" w:cs="Arial"/>
                <w:color w:val="231F20"/>
                <w:szCs w:val="24"/>
                <w:lang w:val="mn-MN"/>
              </w:rPr>
              <w:t xml:space="preserve"> </w:t>
            </w:r>
            <w:r w:rsidR="00904BA5" w:rsidRPr="00880755">
              <w:rPr>
                <w:rFonts w:ascii="Arial" w:hAnsi="Arial" w:cs="Arial"/>
                <w:color w:val="231F20"/>
                <w:szCs w:val="24"/>
                <w:lang w:val="mn-MN"/>
              </w:rPr>
              <w:t>is</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the</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pacing w:val="2"/>
                <w:szCs w:val="24"/>
                <w:lang w:val="mn-MN"/>
              </w:rPr>
              <w:t>total</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energy</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consumption</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of</w:t>
            </w:r>
            <w:r w:rsidR="00904BA5" w:rsidRPr="00880755">
              <w:rPr>
                <w:rFonts w:ascii="Arial" w:hAnsi="Arial" w:cs="Arial"/>
                <w:color w:val="231F20"/>
                <w:spacing w:val="-19"/>
                <w:szCs w:val="24"/>
                <w:lang w:val="mn-MN"/>
              </w:rPr>
              <w:t xml:space="preserve"> </w:t>
            </w:r>
            <w:r w:rsidR="00904BA5" w:rsidRPr="00880755">
              <w:rPr>
                <w:rFonts w:ascii="Arial" w:hAnsi="Arial" w:cs="Arial"/>
                <w:color w:val="231F20"/>
                <w:szCs w:val="24"/>
                <w:lang w:val="mn-MN"/>
              </w:rPr>
              <w:t>households</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(i.e.</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residential</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sector)</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per</w:t>
            </w:r>
            <w:r w:rsidR="00904BA5" w:rsidRPr="00880755">
              <w:rPr>
                <w:rFonts w:ascii="Arial" w:hAnsi="Arial" w:cs="Arial"/>
                <w:color w:val="231F20"/>
                <w:spacing w:val="-19"/>
                <w:szCs w:val="24"/>
                <w:lang w:val="mn-MN"/>
              </w:rPr>
              <w:t xml:space="preserve"> </w:t>
            </w:r>
            <w:r w:rsidR="00904BA5" w:rsidRPr="00880755">
              <w:rPr>
                <w:rFonts w:ascii="Arial" w:hAnsi="Arial" w:cs="Arial"/>
                <w:color w:val="231F20"/>
                <w:szCs w:val="24"/>
                <w:lang w:val="mn-MN"/>
              </w:rPr>
              <w:t>household,</w:t>
            </w:r>
            <w:r w:rsidR="00904BA5" w:rsidRPr="00880755">
              <w:rPr>
                <w:rFonts w:ascii="Arial" w:hAnsi="Arial" w:cs="Arial"/>
                <w:color w:val="231F20"/>
                <w:spacing w:val="-20"/>
                <w:szCs w:val="24"/>
                <w:lang w:val="mn-MN"/>
              </w:rPr>
              <w:t xml:space="preserve"> </w:t>
            </w:r>
            <w:r w:rsidR="00904BA5" w:rsidRPr="00880755">
              <w:rPr>
                <w:rFonts w:ascii="Arial" w:hAnsi="Arial" w:cs="Arial"/>
                <w:color w:val="231F20"/>
                <w:szCs w:val="24"/>
                <w:lang w:val="mn-MN"/>
              </w:rPr>
              <w:t xml:space="preserve">see </w:t>
            </w:r>
            <w:hyperlink w:anchor="_bookmark137" w:history="1">
              <w:r w:rsidR="00904BA5" w:rsidRPr="00880755">
                <w:rPr>
                  <w:rFonts w:ascii="Arial" w:hAnsi="Arial" w:cs="Arial"/>
                  <w:color w:val="053BF5"/>
                  <w:szCs w:val="24"/>
                  <w:u w:val="single" w:color="053BF5"/>
                  <w:lang w:val="mn-MN"/>
                </w:rPr>
                <w:t>Formula</w:t>
              </w:r>
              <w:r w:rsidR="00904BA5" w:rsidRPr="00880755">
                <w:rPr>
                  <w:rFonts w:ascii="Arial" w:hAnsi="Arial" w:cs="Arial"/>
                  <w:color w:val="053BF5"/>
                  <w:spacing w:val="-6"/>
                  <w:szCs w:val="24"/>
                  <w:u w:val="single" w:color="053BF5"/>
                  <w:lang w:val="mn-MN"/>
                </w:rPr>
                <w:t xml:space="preserve"> </w:t>
              </w:r>
              <w:r w:rsidR="00904BA5" w:rsidRPr="00880755">
                <w:rPr>
                  <w:rFonts w:ascii="Arial" w:hAnsi="Arial" w:cs="Arial"/>
                  <w:color w:val="053BF5"/>
                  <w:szCs w:val="24"/>
                  <w:u w:val="single" w:color="053BF5"/>
                  <w:lang w:val="mn-MN"/>
                </w:rPr>
                <w:t>(C.8)</w:t>
              </w:r>
            </w:hyperlink>
            <w:r w:rsidR="00904BA5" w:rsidRPr="00880755">
              <w:rPr>
                <w:rFonts w:ascii="Arial" w:hAnsi="Arial" w:cs="Arial"/>
                <w:color w:val="231F20"/>
                <w:szCs w:val="24"/>
                <w:lang w:val="mn-MN"/>
              </w:rPr>
              <w:t>:</w:t>
            </w:r>
          </w:p>
          <w:p w14:paraId="417BF38F" w14:textId="77777777" w:rsidR="004D6C3C"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hh,t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hh,t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N</m:t>
                      </m:r>
                    </m:e>
                    <m:sub>
                      <m:r>
                        <w:rPr>
                          <w:rFonts w:ascii="Cambria Math" w:hAnsi="Cambria Math" w:cs="Arial"/>
                          <w:color w:val="231F20"/>
                          <w:szCs w:val="24"/>
                          <w:lang w:val="mn-MN"/>
                        </w:rPr>
                        <m:t>hh,t</m:t>
                      </m:r>
                    </m:sub>
                  </m:sSub>
                </m:den>
              </m:f>
            </m:oMath>
            <w:r w:rsidR="004D6C3C" w:rsidRPr="00880755">
              <w:rPr>
                <w:rFonts w:ascii="Arial" w:eastAsiaTheme="minorEastAsia" w:hAnsi="Arial" w:cs="Arial"/>
                <w:color w:val="231F20"/>
                <w:szCs w:val="24"/>
                <w:lang w:val="mn-MN"/>
              </w:rPr>
              <w:t xml:space="preserve">     (C.8)</w:t>
            </w:r>
          </w:p>
          <w:p w14:paraId="4B3B8665" w14:textId="77777777" w:rsidR="004D6C3C" w:rsidRPr="00880755" w:rsidRDefault="004D6C3C">
            <w:pPr>
              <w:spacing w:line="276" w:lineRule="auto"/>
              <w:jc w:val="both"/>
              <w:rPr>
                <w:rFonts w:ascii="Arial" w:hAnsi="Arial" w:cs="Arial"/>
                <w:color w:val="231F20"/>
                <w:lang w:val="mn-MN"/>
              </w:rPr>
            </w:pPr>
            <w:r w:rsidRPr="00880755">
              <w:rPr>
                <w:rFonts w:ascii="Arial" w:eastAsiaTheme="minorEastAsia" w:hAnsi="Arial" w:cs="Arial"/>
                <w:color w:val="231F20"/>
                <w:szCs w:val="24"/>
                <w:lang w:val="mn-MN"/>
              </w:rPr>
              <w:t xml:space="preserve">where </w:t>
            </w: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E</m:t>
                  </m:r>
                </m:e>
                <m:sub>
                  <m:r>
                    <w:rPr>
                      <w:rFonts w:ascii="Cambria Math" w:hAnsi="Cambria Math" w:cs="Arial"/>
                      <w:color w:val="231F20"/>
                      <w:szCs w:val="24"/>
                      <w:lang w:val="mn-MN"/>
                    </w:rPr>
                    <m:t>hh,t</m:t>
                  </m:r>
                </m:sub>
              </m:sSub>
            </m:oMath>
            <w:r w:rsidRPr="00880755">
              <w:rPr>
                <w:rFonts w:ascii="Arial" w:eastAsiaTheme="minorEastAsia" w:hAnsi="Arial" w:cs="Arial"/>
                <w:color w:val="231F20"/>
                <w:szCs w:val="24"/>
                <w:lang w:val="mn-MN"/>
              </w:rPr>
              <w:t xml:space="preserve"> </w:t>
            </w:r>
            <w:r w:rsidR="009622CC" w:rsidRPr="00880755">
              <w:rPr>
                <w:rFonts w:ascii="Arial" w:hAnsi="Arial" w:cs="Arial"/>
                <w:color w:val="231F20"/>
                <w:lang w:val="mn-MN"/>
              </w:rPr>
              <w:t>is the total energy consumption of households.</w:t>
            </w:r>
          </w:p>
          <w:p w14:paraId="459FBB8A" w14:textId="77777777" w:rsidR="009622CC" w:rsidRPr="00880755" w:rsidRDefault="009622CC">
            <w:pPr>
              <w:spacing w:line="276" w:lineRule="auto"/>
              <w:jc w:val="both"/>
              <w:rPr>
                <w:rFonts w:ascii="Arial" w:hAnsi="Arial" w:cs="Arial"/>
                <w:color w:val="231F20"/>
                <w:szCs w:val="24"/>
                <w:lang w:val="mn-MN"/>
              </w:rPr>
            </w:pPr>
            <w:r w:rsidRPr="00880755">
              <w:rPr>
                <w:rFonts w:ascii="Arial" w:hAnsi="Arial" w:cs="Arial"/>
                <w:color w:val="231F20"/>
                <w:szCs w:val="24"/>
                <w:lang w:val="mn-MN"/>
              </w:rPr>
              <w:t>The number of households can be replaced by the number of occupied dwellings or by the total population. In that case, the indicators of specific consumption have to be adapted accordingly.</w:t>
            </w:r>
          </w:p>
          <w:p w14:paraId="1BEA77B9" w14:textId="77777777" w:rsidR="009622CC" w:rsidRPr="00880755" w:rsidRDefault="009622CC">
            <w:pPr>
              <w:spacing w:line="276" w:lineRule="auto"/>
              <w:jc w:val="both"/>
              <w:rPr>
                <w:rFonts w:ascii="Arial" w:hAnsi="Arial" w:cs="Arial"/>
                <w:b/>
                <w:color w:val="231F20"/>
                <w:szCs w:val="24"/>
                <w:lang w:val="mn-MN"/>
              </w:rPr>
            </w:pPr>
            <w:r w:rsidRPr="00880755">
              <w:rPr>
                <w:rFonts w:ascii="Arial" w:hAnsi="Arial" w:cs="Arial"/>
                <w:b/>
                <w:color w:val="231F20"/>
                <w:szCs w:val="24"/>
                <w:lang w:val="mn-MN"/>
              </w:rPr>
              <w:t>C.2.4 Services</w:t>
            </w:r>
          </w:p>
          <w:p w14:paraId="0CFFBED7" w14:textId="77777777" w:rsidR="00DC7E7F" w:rsidRPr="00880755" w:rsidRDefault="009622C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For services (tertiary), the activity factor can be measured from the variation of the total value added of the sector, as shown in </w:t>
            </w:r>
            <w:hyperlink w:anchor="_bookmark138" w:history="1">
              <w:r w:rsidRPr="00880755">
                <w:rPr>
                  <w:rFonts w:ascii="Arial" w:hAnsi="Arial" w:cs="Arial"/>
                  <w:color w:val="231F20"/>
                  <w:szCs w:val="24"/>
                  <w:lang w:val="mn-MN"/>
                </w:rPr>
                <w:t>Formula (C.9)</w:t>
              </w:r>
            </w:hyperlink>
            <w:r w:rsidRPr="00880755">
              <w:rPr>
                <w:rFonts w:ascii="Arial" w:hAnsi="Arial" w:cs="Arial"/>
                <w:color w:val="231F20"/>
                <w:szCs w:val="24"/>
                <w:lang w:val="mn-MN"/>
              </w:rPr>
              <w:t>:</w:t>
            </w:r>
          </w:p>
          <w:p w14:paraId="4A48EE49" w14:textId="77777777" w:rsidR="0036224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a.ser,t,t-1</m:t>
                  </m:r>
                </m:sub>
              </m:sSub>
              <m:r>
                <m:rPr>
                  <m:sty m:val="p"/>
                </m:rPr>
                <w:rPr>
                  <w:rFonts w:ascii="Cambria Math" w:hAnsi="Cambria Math" w:cs="Arial"/>
                  <w:color w:val="231F20"/>
                  <w:szCs w:val="24"/>
                  <w:lang w:val="mn-MN"/>
                </w:rPr>
                <m:t>=</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ser,t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ser.t-1</m:t>
                      </m:r>
                    </m:sub>
                  </m:sSub>
                </m:e>
              </m:d>
              <m:r>
                <m:rPr>
                  <m:sty m:val="p"/>
                </m:rPr>
                <w:rPr>
                  <w:rFonts w:ascii="Cambria Math" w:hAnsi="Cambria Math" w:cs="Arial"/>
                  <w:color w:val="231F20"/>
                  <w:szCs w:val="24"/>
                  <w:lang w:val="mn-MN"/>
                </w:rPr>
                <m:t xml:space="preserve"> x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ser.t-1</m:t>
                  </m:r>
                </m:sub>
              </m:sSub>
            </m:oMath>
            <w:r w:rsidR="0036224E" w:rsidRPr="00880755">
              <w:rPr>
                <w:rFonts w:ascii="Arial" w:eastAsiaTheme="minorEastAsia" w:hAnsi="Arial" w:cs="Arial"/>
                <w:color w:val="231F20"/>
                <w:szCs w:val="24"/>
                <w:lang w:val="mn-MN"/>
              </w:rPr>
              <w:t xml:space="preserve"> (C.9)</w:t>
            </w:r>
          </w:p>
          <w:p w14:paraId="6AEA387D" w14:textId="77777777" w:rsidR="001340FA"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a.ser,t,t-1</m:t>
                  </m:r>
                </m:sub>
              </m:sSub>
            </m:oMath>
            <w:r w:rsidR="001340FA" w:rsidRPr="00880755">
              <w:rPr>
                <w:rFonts w:ascii="Arial" w:eastAsiaTheme="minorEastAsia" w:hAnsi="Arial" w:cs="Arial"/>
                <w:color w:val="231F20"/>
                <w:szCs w:val="24"/>
                <w:lang w:val="mn-MN"/>
              </w:rPr>
              <w:t xml:space="preserve"> </w:t>
            </w:r>
            <w:r w:rsidR="001340FA" w:rsidRPr="00880755">
              <w:rPr>
                <w:rFonts w:ascii="Arial" w:hAnsi="Arial" w:cs="Arial"/>
                <w:color w:val="231F20"/>
                <w:lang w:val="mn-MN"/>
              </w:rPr>
              <w:t xml:space="preserve">is the activity factor for services between </w:t>
            </w:r>
            <w:r w:rsidR="001340FA" w:rsidRPr="00880755">
              <w:rPr>
                <w:rFonts w:ascii="Arial" w:hAnsi="Arial" w:cs="Arial"/>
                <w:i/>
                <w:color w:val="231F20"/>
                <w:lang w:val="mn-MN"/>
              </w:rPr>
              <w:t>t</w:t>
            </w:r>
            <w:r w:rsidR="001340FA" w:rsidRPr="00880755">
              <w:rPr>
                <w:rFonts w:ascii="Arial" w:hAnsi="Arial" w:cs="Arial"/>
                <w:color w:val="231F20"/>
                <w:lang w:val="mn-MN"/>
              </w:rPr>
              <w:t xml:space="preserve">–1 and </w:t>
            </w:r>
            <w:r w:rsidR="001340FA" w:rsidRPr="00880755">
              <w:rPr>
                <w:rFonts w:ascii="Arial" w:hAnsi="Arial" w:cs="Arial"/>
                <w:i/>
                <w:color w:val="231F20"/>
                <w:lang w:val="mn-MN"/>
              </w:rPr>
              <w:t>t</w:t>
            </w:r>
            <w:r w:rsidR="001340FA" w:rsidRPr="00880755">
              <w:rPr>
                <w:rFonts w:ascii="Arial" w:hAnsi="Arial" w:cs="Arial"/>
                <w:color w:val="231F20"/>
                <w:lang w:val="mn-MN"/>
              </w:rPr>
              <w:t>;</w:t>
            </w:r>
          </w:p>
          <w:p w14:paraId="368608AD" w14:textId="77777777" w:rsidR="001340FA"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Y</m:t>
                  </m:r>
                </m:e>
                <m:sub>
                  <m:r>
                    <m:rPr>
                      <m:sty m:val="p"/>
                    </m:rPr>
                    <w:rPr>
                      <w:rFonts w:ascii="Cambria Math" w:hAnsi="Cambria Math" w:cs="Arial"/>
                      <w:color w:val="231F20"/>
                      <w:szCs w:val="24"/>
                      <w:lang w:val="mn-MN"/>
                    </w:rPr>
                    <m:t>ser</m:t>
                  </m:r>
                </m:sub>
              </m:sSub>
            </m:oMath>
            <w:r w:rsidR="001340FA" w:rsidRPr="00880755">
              <w:rPr>
                <w:rFonts w:ascii="Arial" w:eastAsiaTheme="minorEastAsia" w:hAnsi="Arial" w:cs="Arial"/>
                <w:color w:val="231F20"/>
                <w:szCs w:val="24"/>
                <w:lang w:val="mn-MN"/>
              </w:rPr>
              <w:t xml:space="preserve"> </w:t>
            </w:r>
            <w:r w:rsidR="001340FA" w:rsidRPr="00880755">
              <w:rPr>
                <w:rFonts w:ascii="Arial" w:hAnsi="Arial" w:cs="Arial"/>
                <w:color w:val="231F20"/>
                <w:lang w:val="mn-MN"/>
              </w:rPr>
              <w:t>is the value added of services;</w:t>
            </w:r>
          </w:p>
          <w:p w14:paraId="4F0792AA" w14:textId="77777777" w:rsidR="001340FA" w:rsidRPr="00880755" w:rsidRDefault="001340FA">
            <w:pPr>
              <w:spacing w:line="276" w:lineRule="auto"/>
              <w:jc w:val="both"/>
              <w:rPr>
                <w:rFonts w:ascii="Arial" w:hAnsi="Arial" w:cs="Arial"/>
                <w:color w:val="231F20"/>
                <w:lang w:val="mn-MN"/>
              </w:rPr>
            </w:pPr>
            <w:r w:rsidRPr="00880755">
              <w:rPr>
                <w:rFonts w:ascii="Arial" w:hAnsi="Arial" w:cs="Arial"/>
                <w:color w:val="231F20"/>
                <w:lang w:val="mn-MN"/>
              </w:rPr>
              <w:t>t is the year of calculation;</w:t>
            </w:r>
          </w:p>
          <w:p w14:paraId="709257F9" w14:textId="77777777" w:rsidR="001340FA" w:rsidRPr="00880755" w:rsidRDefault="001340FA">
            <w:pPr>
              <w:spacing w:line="276" w:lineRule="auto"/>
              <w:jc w:val="both"/>
              <w:rPr>
                <w:rFonts w:ascii="Arial" w:hAnsi="Arial" w:cs="Arial"/>
                <w:color w:val="231F20"/>
                <w:lang w:val="mn-MN"/>
              </w:rPr>
            </w:pPr>
            <w:r w:rsidRPr="00880755">
              <w:rPr>
                <w:rFonts w:ascii="Arial" w:hAnsi="Arial" w:cs="Arial"/>
                <w:color w:val="231F20"/>
                <w:lang w:val="mn-MN"/>
              </w:rPr>
              <w:t>t-1 is the year before the year of calculation;</w:t>
            </w:r>
          </w:p>
          <w:p w14:paraId="3945F1F4" w14:textId="77777777" w:rsidR="001340FA" w:rsidRPr="00880755" w:rsidRDefault="00880755">
            <w:pPr>
              <w:spacing w:line="276" w:lineRule="auto"/>
              <w:jc w:val="both"/>
              <w:rPr>
                <w:rFonts w:ascii="Arial" w:hAnsi="Arial" w:cs="Arial"/>
                <w:color w:val="231F20"/>
                <w:spacing w:val="-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u</m:t>
                  </m:r>
                </m:e>
                <m:sub>
                  <m:r>
                    <m:rPr>
                      <m:sty m:val="p"/>
                    </m:rPr>
                    <w:rPr>
                      <w:rFonts w:ascii="Cambria Math" w:hAnsi="Cambria Math" w:cs="Arial"/>
                      <w:color w:val="231F20"/>
                      <w:szCs w:val="24"/>
                      <w:lang w:val="mn-MN"/>
                    </w:rPr>
                    <m:t>ser</m:t>
                  </m:r>
                </m:sub>
              </m:sSub>
            </m:oMath>
            <w:r w:rsidR="001340FA" w:rsidRPr="00880755">
              <w:rPr>
                <w:rFonts w:ascii="Arial" w:eastAsiaTheme="minorEastAsia" w:hAnsi="Arial" w:cs="Arial"/>
                <w:color w:val="231F20"/>
                <w:szCs w:val="24"/>
                <w:lang w:val="mn-MN"/>
              </w:rPr>
              <w:t xml:space="preserve"> </w:t>
            </w:r>
            <w:r w:rsidR="001340FA" w:rsidRPr="00880755">
              <w:rPr>
                <w:rFonts w:ascii="Arial" w:hAnsi="Arial" w:cs="Arial"/>
                <w:color w:val="231F20"/>
                <w:lang w:val="mn-MN"/>
              </w:rPr>
              <w:t>is</w:t>
            </w:r>
            <w:r w:rsidR="001340FA" w:rsidRPr="00880755">
              <w:rPr>
                <w:rFonts w:ascii="Arial" w:hAnsi="Arial" w:cs="Arial"/>
                <w:color w:val="231F20"/>
                <w:spacing w:val="-14"/>
                <w:lang w:val="mn-MN"/>
              </w:rPr>
              <w:t xml:space="preserve"> </w:t>
            </w:r>
            <w:r w:rsidR="001340FA" w:rsidRPr="00880755">
              <w:rPr>
                <w:rFonts w:ascii="Arial" w:hAnsi="Arial" w:cs="Arial"/>
                <w:color w:val="231F20"/>
                <w:lang w:val="mn-MN"/>
              </w:rPr>
              <w:t>the</w:t>
            </w:r>
            <w:r w:rsidR="001340FA" w:rsidRPr="00880755">
              <w:rPr>
                <w:rFonts w:ascii="Arial" w:hAnsi="Arial" w:cs="Arial"/>
                <w:color w:val="231F20"/>
                <w:spacing w:val="-13"/>
                <w:lang w:val="mn-MN"/>
              </w:rPr>
              <w:t xml:space="preserve"> </w:t>
            </w:r>
            <w:r w:rsidR="001340FA" w:rsidRPr="00880755">
              <w:rPr>
                <w:rFonts w:ascii="Arial" w:hAnsi="Arial" w:cs="Arial"/>
                <w:color w:val="231F20"/>
                <w:spacing w:val="2"/>
                <w:lang w:val="mn-MN"/>
              </w:rPr>
              <w:t>total</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energy</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consumption</w:t>
            </w:r>
            <w:r w:rsidR="001340FA" w:rsidRPr="00880755">
              <w:rPr>
                <w:rFonts w:ascii="Arial" w:hAnsi="Arial" w:cs="Arial"/>
                <w:color w:val="231F20"/>
                <w:spacing w:val="-14"/>
                <w:lang w:val="mn-MN"/>
              </w:rPr>
              <w:t xml:space="preserve"> </w:t>
            </w:r>
            <w:r w:rsidR="001340FA" w:rsidRPr="00880755">
              <w:rPr>
                <w:rFonts w:ascii="Arial" w:hAnsi="Arial" w:cs="Arial"/>
                <w:color w:val="231F20"/>
                <w:lang w:val="mn-MN"/>
              </w:rPr>
              <w:t>of</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services</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per</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unit</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of</w:t>
            </w:r>
            <w:r w:rsidR="001340FA" w:rsidRPr="00880755">
              <w:rPr>
                <w:rFonts w:ascii="Arial" w:hAnsi="Arial" w:cs="Arial"/>
                <w:color w:val="231F20"/>
                <w:spacing w:val="-14"/>
                <w:lang w:val="mn-MN"/>
              </w:rPr>
              <w:t xml:space="preserve"> </w:t>
            </w:r>
            <w:r w:rsidR="001340FA" w:rsidRPr="00880755">
              <w:rPr>
                <w:rFonts w:ascii="Arial" w:hAnsi="Arial" w:cs="Arial"/>
                <w:color w:val="231F20"/>
                <w:lang w:val="mn-MN"/>
              </w:rPr>
              <w:t>value</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added,</w:t>
            </w:r>
            <w:r w:rsidR="001340FA" w:rsidRPr="00880755">
              <w:rPr>
                <w:rFonts w:ascii="Arial" w:hAnsi="Arial" w:cs="Arial"/>
                <w:color w:val="231F20"/>
                <w:spacing w:val="-13"/>
                <w:lang w:val="mn-MN"/>
              </w:rPr>
              <w:t xml:space="preserve"> </w:t>
            </w:r>
            <w:r w:rsidR="001340FA" w:rsidRPr="00880755">
              <w:rPr>
                <w:rFonts w:ascii="Arial" w:hAnsi="Arial" w:cs="Arial"/>
                <w:color w:val="231F20"/>
                <w:lang w:val="mn-MN"/>
              </w:rPr>
              <w:t xml:space="preserve">see </w:t>
            </w:r>
            <w:hyperlink w:anchor="_bookmark139" w:history="1">
              <w:r w:rsidR="001340FA" w:rsidRPr="00880755">
                <w:rPr>
                  <w:rFonts w:ascii="Arial" w:hAnsi="Arial" w:cs="Arial"/>
                  <w:color w:val="053BF5"/>
                  <w:u w:val="single" w:color="053BF5"/>
                  <w:lang w:val="mn-MN"/>
                </w:rPr>
                <w:t>Formula</w:t>
              </w:r>
              <w:r w:rsidR="001340FA" w:rsidRPr="00880755">
                <w:rPr>
                  <w:rFonts w:ascii="Arial" w:hAnsi="Arial" w:cs="Arial"/>
                  <w:color w:val="053BF5"/>
                  <w:spacing w:val="-6"/>
                  <w:u w:val="single" w:color="053BF5"/>
                  <w:lang w:val="mn-MN"/>
                </w:rPr>
                <w:t xml:space="preserve"> </w:t>
              </w:r>
              <w:r w:rsidR="001340FA" w:rsidRPr="00880755">
                <w:rPr>
                  <w:rFonts w:ascii="Arial" w:hAnsi="Arial" w:cs="Arial"/>
                  <w:color w:val="053BF5"/>
                  <w:spacing w:val="-4"/>
                  <w:u w:val="single" w:color="053BF5"/>
                  <w:lang w:val="mn-MN"/>
                </w:rPr>
                <w:t>(C.10)</w:t>
              </w:r>
            </w:hyperlink>
            <w:r w:rsidR="001340FA" w:rsidRPr="00880755">
              <w:rPr>
                <w:rFonts w:ascii="Arial" w:hAnsi="Arial" w:cs="Arial"/>
                <w:color w:val="231F20"/>
                <w:spacing w:val="-4"/>
                <w:lang w:val="mn-MN"/>
              </w:rPr>
              <w:t>:</w:t>
            </w:r>
          </w:p>
          <w:p w14:paraId="4B5FF947" w14:textId="77777777" w:rsidR="000C152A"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u</m:t>
                  </m:r>
                </m:e>
                <m:sub>
                  <m:r>
                    <w:rPr>
                      <w:rFonts w:ascii="Cambria Math" w:hAnsi="Cambria Math" w:cs="Arial"/>
                      <w:color w:val="231F20"/>
                      <w:szCs w:val="24"/>
                      <w:lang w:val="mn-MN"/>
                    </w:rPr>
                    <m:t>ser,t</m:t>
                  </m:r>
                </m:sub>
              </m:sSub>
              <m:r>
                <w:rPr>
                  <w:rFonts w:ascii="Cambria Math" w:hAnsi="Cambria Math" w:cs="Arial"/>
                  <w:color w:val="231F20"/>
                  <w:szCs w:val="24"/>
                  <w:lang w:val="mn-MN"/>
                </w:rPr>
                <m:t xml:space="preserve">= </m:t>
              </m:r>
              <m:f>
                <m:fPr>
                  <m:ctrlPr>
                    <w:rPr>
                      <w:rFonts w:ascii="Cambria Math" w:hAnsi="Cambria Math" w:cs="Arial"/>
                      <w:i/>
                      <w:color w:val="231F20"/>
                      <w:szCs w:val="24"/>
                      <w:lang w:val="mn-MN"/>
                    </w:rPr>
                  </m:ctrlPr>
                </m:fPr>
                <m:num>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ser,t</m:t>
                      </m:r>
                    </m:sub>
                  </m:sSub>
                </m:num>
                <m:den>
                  <m:sSub>
                    <m:sSubPr>
                      <m:ctrlPr>
                        <w:rPr>
                          <w:rFonts w:ascii="Cambria Math" w:hAnsi="Cambria Math" w:cs="Arial"/>
                          <w:i/>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ser,t</m:t>
                      </m:r>
                    </m:sub>
                  </m:sSub>
                </m:den>
              </m:f>
            </m:oMath>
            <w:r w:rsidR="000C152A" w:rsidRPr="00880755">
              <w:rPr>
                <w:rFonts w:ascii="Arial" w:eastAsiaTheme="minorEastAsia" w:hAnsi="Arial" w:cs="Arial"/>
                <w:color w:val="231F20"/>
                <w:szCs w:val="24"/>
                <w:lang w:val="mn-MN"/>
              </w:rPr>
              <w:t xml:space="preserve">     (C.10)</w:t>
            </w:r>
          </w:p>
          <w:p w14:paraId="3BEAF841" w14:textId="7E28A152" w:rsidR="000C152A" w:rsidRPr="00880755" w:rsidRDefault="000C152A">
            <w:pPr>
              <w:spacing w:line="276" w:lineRule="auto"/>
              <w:jc w:val="both"/>
              <w:rPr>
                <w:rFonts w:ascii="Arial" w:hAnsi="Arial" w:cs="Arial"/>
                <w:color w:val="231F20"/>
                <w:lang w:val="mn-MN"/>
              </w:rPr>
            </w:pPr>
            <w:r w:rsidRPr="00880755">
              <w:rPr>
                <w:rFonts w:ascii="Arial" w:eastAsiaTheme="minorEastAsia" w:hAnsi="Arial" w:cs="Arial"/>
                <w:color w:val="231F20"/>
                <w:szCs w:val="24"/>
                <w:lang w:val="mn-MN"/>
              </w:rPr>
              <w:t xml:space="preserve">where </w:t>
            </w: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ser</m:t>
                  </m:r>
                </m:sub>
              </m:sSub>
            </m:oMath>
            <w:r w:rsidRPr="00880755">
              <w:rPr>
                <w:rFonts w:ascii="Arial" w:eastAsiaTheme="minorEastAsia" w:hAnsi="Arial" w:cs="Arial"/>
                <w:color w:val="231F20"/>
                <w:szCs w:val="24"/>
                <w:lang w:val="mn-MN"/>
              </w:rPr>
              <w:t xml:space="preserve"> </w:t>
            </w:r>
            <w:r w:rsidRPr="00880755">
              <w:rPr>
                <w:rFonts w:ascii="Arial" w:hAnsi="Arial" w:cs="Arial"/>
                <w:color w:val="231F20"/>
                <w:lang w:val="mn-MN"/>
              </w:rPr>
              <w:t>is the total energy consumption of services.</w:t>
            </w:r>
          </w:p>
          <w:p w14:paraId="77C1C770" w14:textId="477D4157" w:rsidR="006948B1" w:rsidRPr="00880755" w:rsidRDefault="006948B1">
            <w:pPr>
              <w:spacing w:line="276" w:lineRule="auto"/>
              <w:jc w:val="both"/>
              <w:rPr>
                <w:rFonts w:ascii="Arial" w:hAnsi="Arial" w:cs="Arial"/>
                <w:color w:val="231F20"/>
                <w:lang w:val="mn-MN"/>
              </w:rPr>
            </w:pPr>
          </w:p>
          <w:p w14:paraId="2B408BFC" w14:textId="77777777" w:rsidR="006948B1" w:rsidRPr="00880755" w:rsidRDefault="006948B1">
            <w:pPr>
              <w:spacing w:line="276" w:lineRule="auto"/>
              <w:jc w:val="both"/>
              <w:rPr>
                <w:rFonts w:ascii="Arial" w:hAnsi="Arial" w:cs="Arial"/>
                <w:color w:val="231F20"/>
                <w:lang w:val="mn-MN"/>
              </w:rPr>
            </w:pPr>
          </w:p>
          <w:p w14:paraId="404298D3" w14:textId="77777777" w:rsidR="000C152A" w:rsidRPr="00880755" w:rsidRDefault="000C152A">
            <w:pPr>
              <w:spacing w:line="276" w:lineRule="auto"/>
              <w:jc w:val="both"/>
              <w:rPr>
                <w:rFonts w:ascii="Arial" w:hAnsi="Arial" w:cs="Arial"/>
                <w:color w:val="231F20"/>
                <w:szCs w:val="24"/>
                <w:lang w:val="mn-MN"/>
              </w:rPr>
            </w:pPr>
            <w:r w:rsidRPr="00880755">
              <w:rPr>
                <w:rFonts w:ascii="Arial" w:hAnsi="Arial" w:cs="Arial"/>
                <w:color w:val="231F20"/>
                <w:szCs w:val="24"/>
                <w:lang w:val="mn-MN"/>
              </w:rPr>
              <w:t>Other indicators of activity can be used instead of the total value added of the sector, e.g. the total employment or even the floor area of buildings in the sector. The value added is the easiest indicator of activity to get from national statistics, followed by employment.</w:t>
            </w:r>
          </w:p>
          <w:p w14:paraId="55EDADDE" w14:textId="77777777" w:rsidR="000C152A" w:rsidRPr="00880755" w:rsidRDefault="000C152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If the calculation is done by subsector, different indicators of activity can be </w:t>
            </w:r>
            <w:r w:rsidRPr="00880755">
              <w:rPr>
                <w:rFonts w:ascii="Arial" w:hAnsi="Arial" w:cs="Arial"/>
                <w:color w:val="231F20"/>
                <w:szCs w:val="24"/>
                <w:lang w:val="mn-MN"/>
              </w:rPr>
              <w:lastRenderedPageBreak/>
              <w:t>considered, such as in industry (e.g. person nights for hotels, patients for hospitals).</w:t>
            </w:r>
          </w:p>
          <w:p w14:paraId="1A3407F9" w14:textId="77777777" w:rsidR="000C152A" w:rsidRPr="00880755" w:rsidRDefault="000C152A">
            <w:pPr>
              <w:spacing w:line="276" w:lineRule="auto"/>
              <w:jc w:val="both"/>
              <w:rPr>
                <w:rFonts w:ascii="Arial" w:hAnsi="Arial" w:cs="Arial"/>
                <w:color w:val="231F20"/>
                <w:szCs w:val="24"/>
                <w:lang w:val="mn-MN"/>
              </w:rPr>
            </w:pPr>
          </w:p>
          <w:p w14:paraId="750F5F24" w14:textId="77777777" w:rsidR="00A710D8" w:rsidRPr="00880755" w:rsidRDefault="00A710D8">
            <w:pPr>
              <w:spacing w:line="276" w:lineRule="auto"/>
              <w:jc w:val="both"/>
              <w:rPr>
                <w:rFonts w:ascii="Arial" w:hAnsi="Arial" w:cs="Arial"/>
                <w:color w:val="231F20"/>
                <w:szCs w:val="24"/>
                <w:lang w:val="mn-MN"/>
              </w:rPr>
            </w:pPr>
          </w:p>
          <w:p w14:paraId="69C1E56E" w14:textId="77777777" w:rsidR="000C152A" w:rsidRPr="00880755" w:rsidRDefault="000C152A">
            <w:pPr>
              <w:spacing w:line="276" w:lineRule="auto"/>
              <w:jc w:val="both"/>
              <w:rPr>
                <w:rFonts w:ascii="Arial" w:hAnsi="Arial" w:cs="Arial"/>
                <w:b/>
                <w:color w:val="231F20"/>
                <w:szCs w:val="24"/>
                <w:lang w:val="mn-MN"/>
              </w:rPr>
            </w:pPr>
            <w:r w:rsidRPr="00880755">
              <w:rPr>
                <w:rFonts w:ascii="Arial" w:hAnsi="Arial" w:cs="Arial"/>
                <w:b/>
                <w:color w:val="231F20"/>
                <w:szCs w:val="24"/>
                <w:lang w:val="mn-MN"/>
              </w:rPr>
              <w:t>C.3 Structure effects</w:t>
            </w:r>
          </w:p>
          <w:p w14:paraId="4E8BA8D1" w14:textId="77777777" w:rsidR="000C152A" w:rsidRPr="00880755" w:rsidRDefault="000C152A">
            <w:pPr>
              <w:spacing w:line="276" w:lineRule="auto"/>
              <w:jc w:val="both"/>
              <w:rPr>
                <w:rFonts w:ascii="Arial" w:hAnsi="Arial" w:cs="Arial"/>
                <w:b/>
                <w:color w:val="231F20"/>
                <w:szCs w:val="24"/>
                <w:lang w:val="mn-MN"/>
              </w:rPr>
            </w:pPr>
            <w:r w:rsidRPr="00880755">
              <w:rPr>
                <w:rFonts w:ascii="Arial" w:hAnsi="Arial" w:cs="Arial"/>
                <w:b/>
                <w:color w:val="231F20"/>
                <w:szCs w:val="24"/>
                <w:lang w:val="mn-MN"/>
              </w:rPr>
              <w:t>C.3.1 Industry</w:t>
            </w:r>
          </w:p>
          <w:p w14:paraId="5ED83D6E" w14:textId="77777777" w:rsidR="000C152A" w:rsidRPr="00880755" w:rsidRDefault="000C152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effect of structural changes in industry is calculated as the difference between the actual energy consumption </w:t>
            </w:r>
            <w:r w:rsidRPr="00880755">
              <w:rPr>
                <w:rFonts w:ascii="Arial" w:hAnsi="Arial" w:cs="Arial"/>
                <w:i/>
                <w:color w:val="231F20"/>
                <w:szCs w:val="24"/>
                <w:lang w:val="mn-MN"/>
              </w:rPr>
              <w:t>E</w:t>
            </w:r>
            <w:r w:rsidRPr="00880755">
              <w:rPr>
                <w:rFonts w:ascii="Arial" w:hAnsi="Arial" w:cs="Arial"/>
                <w:i/>
                <w:color w:val="231F20"/>
                <w:szCs w:val="24"/>
                <w:vertAlign w:val="subscript"/>
                <w:lang w:val="mn-MN"/>
              </w:rPr>
              <w:t>t</w:t>
            </w:r>
            <w:r w:rsidRPr="00880755">
              <w:rPr>
                <w:rFonts w:ascii="Arial" w:hAnsi="Arial" w:cs="Arial"/>
                <w:color w:val="231F20"/>
                <w:szCs w:val="24"/>
                <w:lang w:val="mn-MN"/>
              </w:rPr>
              <w:t xml:space="preserve"> and a theoretical energy consumption calculated with the energy intensity of industry at constant structure, as calculated in </w:t>
            </w:r>
            <w:hyperlink w:anchor="_bookmark23" w:history="1">
              <w:r w:rsidRPr="00880755">
                <w:rPr>
                  <w:rFonts w:ascii="Arial" w:hAnsi="Arial" w:cs="Arial"/>
                  <w:color w:val="231F20"/>
                  <w:szCs w:val="24"/>
                  <w:lang w:val="mn-MN"/>
                </w:rPr>
                <w:t>Clause 5</w:t>
              </w:r>
            </w:hyperlink>
            <w:r w:rsidRPr="00880755">
              <w:rPr>
                <w:rFonts w:ascii="Arial" w:hAnsi="Arial" w:cs="Arial"/>
                <w:color w:val="231F20"/>
                <w:szCs w:val="24"/>
                <w:lang w:val="mn-MN"/>
              </w:rPr>
              <w:t>. This theoretical energy consumption reflects the variation of the energy intensity assuming a constant structure of value added between the various</w:t>
            </w:r>
            <w:r w:rsidR="00A710D8" w:rsidRPr="00880755">
              <w:rPr>
                <w:rFonts w:ascii="Arial" w:hAnsi="Arial" w:cs="Arial"/>
                <w:color w:val="231F20"/>
                <w:szCs w:val="24"/>
                <w:lang w:val="mn-MN"/>
              </w:rPr>
              <w:t xml:space="preserve"> </w:t>
            </w:r>
            <w:r w:rsidRPr="00880755">
              <w:rPr>
                <w:rFonts w:ascii="Arial" w:hAnsi="Arial" w:cs="Arial"/>
                <w:color w:val="231F20"/>
                <w:szCs w:val="24"/>
                <w:lang w:val="mn-MN"/>
              </w:rPr>
              <w:t>branches or sub-branches, so as to leave out the influence of structural changes. In other words, structural changes illustrate the fact that individual branches with different energy intensity are not growing at the same rate.</w:t>
            </w:r>
          </w:p>
          <w:p w14:paraId="28B98732" w14:textId="77777777" w:rsidR="000C152A" w:rsidRPr="00880755" w:rsidRDefault="000C152A">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In industry, the structure effect is calculated as shown in </w:t>
            </w:r>
            <w:hyperlink w:anchor="_bookmark140" w:history="1">
              <w:r w:rsidRPr="00880755">
                <w:rPr>
                  <w:rFonts w:ascii="Arial" w:hAnsi="Arial" w:cs="Arial"/>
                  <w:color w:val="231F20"/>
                  <w:szCs w:val="24"/>
                  <w:lang w:val="mn-MN"/>
                </w:rPr>
                <w:t>Formula (C.11)</w:t>
              </w:r>
            </w:hyperlink>
            <w:r w:rsidRPr="00880755">
              <w:rPr>
                <w:rFonts w:ascii="Arial" w:hAnsi="Arial" w:cs="Arial"/>
                <w:color w:val="231F20"/>
                <w:szCs w:val="24"/>
                <w:lang w:val="mn-MN"/>
              </w:rPr>
              <w:t>:</w:t>
            </w:r>
          </w:p>
          <w:p w14:paraId="708441A8" w14:textId="77777777" w:rsidR="000C152A"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st,ind,t,t-1</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ind,f,t,t-1</m:t>
                  </m:r>
                </m:sub>
              </m:sSub>
              <m:r>
                <m:rPr>
                  <m:sty m:val="p"/>
                </m:rPr>
                <w:rPr>
                  <w:rFonts w:ascii="Cambria Math" w:hAnsi="Cambria Math" w:cs="Arial"/>
                  <w:color w:val="231F20"/>
                  <w:szCs w:val="24"/>
                  <w:lang w:val="mn-MN"/>
                </w:rPr>
                <m:t xml:space="preserve">- </m:t>
              </m:r>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ind,t,t-1</m:t>
                  </m:r>
                </m:sub>
              </m:sSub>
              <m:r>
                <m:rPr>
                  <m:sty m:val="p"/>
                </m:rPr>
                <w:rPr>
                  <w:rFonts w:ascii="Cambria Math" w:hAnsi="Cambria Math" w:cs="Arial"/>
                  <w:color w:val="231F20"/>
                  <w:szCs w:val="24"/>
                  <w:lang w:val="mn-MN"/>
                </w:rPr>
                <m:t xml:space="preserve"> </m:t>
              </m:r>
            </m:oMath>
            <w:r w:rsidR="000C152A" w:rsidRPr="00880755">
              <w:rPr>
                <w:rFonts w:ascii="Arial" w:eastAsiaTheme="minorEastAsia" w:hAnsi="Arial" w:cs="Arial"/>
                <w:color w:val="231F20"/>
                <w:szCs w:val="24"/>
                <w:lang w:val="mn-MN"/>
              </w:rPr>
              <w:t xml:space="preserve"> (C.11)</w:t>
            </w:r>
          </w:p>
          <w:p w14:paraId="1CD7C896" w14:textId="77777777" w:rsidR="000C152A" w:rsidRPr="00880755" w:rsidRDefault="001C7058">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1D36F464" w14:textId="77777777" w:rsidR="001C7058"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st,ind,t,t-1</m:t>
                  </m:r>
                </m:sub>
              </m:sSub>
            </m:oMath>
            <w:r w:rsidR="001C7058" w:rsidRPr="00880755">
              <w:rPr>
                <w:rFonts w:ascii="Arial" w:eastAsiaTheme="minorEastAsia" w:hAnsi="Arial" w:cs="Arial"/>
                <w:color w:val="231F20"/>
                <w:szCs w:val="24"/>
                <w:lang w:val="mn-MN"/>
              </w:rPr>
              <w:t xml:space="preserve"> </w:t>
            </w:r>
            <w:r w:rsidR="001C7058" w:rsidRPr="00880755">
              <w:rPr>
                <w:rFonts w:ascii="Arial" w:hAnsi="Arial" w:cs="Arial"/>
                <w:color w:val="231F20"/>
                <w:lang w:val="mn-MN"/>
              </w:rPr>
              <w:t xml:space="preserve">is the structure effect for industry between </w:t>
            </w:r>
            <w:r w:rsidR="001C7058" w:rsidRPr="00880755">
              <w:rPr>
                <w:rFonts w:ascii="Arial" w:hAnsi="Arial" w:cs="Arial"/>
                <w:i/>
                <w:color w:val="231F20"/>
                <w:lang w:val="mn-MN"/>
              </w:rPr>
              <w:t>t</w:t>
            </w:r>
            <w:r w:rsidR="001C7058" w:rsidRPr="00880755">
              <w:rPr>
                <w:rFonts w:ascii="Arial" w:hAnsi="Arial" w:cs="Arial"/>
                <w:color w:val="231F20"/>
                <w:lang w:val="mn-MN"/>
              </w:rPr>
              <w:t xml:space="preserve">–1 and </w:t>
            </w:r>
            <w:r w:rsidR="001C7058" w:rsidRPr="00880755">
              <w:rPr>
                <w:rFonts w:ascii="Arial" w:hAnsi="Arial" w:cs="Arial"/>
                <w:i/>
                <w:color w:val="231F20"/>
                <w:lang w:val="mn-MN"/>
              </w:rPr>
              <w:t>t</w:t>
            </w:r>
            <w:r w:rsidR="001C7058" w:rsidRPr="00880755">
              <w:rPr>
                <w:rFonts w:ascii="Arial" w:hAnsi="Arial" w:cs="Arial"/>
                <w:color w:val="231F20"/>
                <w:lang w:val="mn-MN"/>
              </w:rPr>
              <w:t>;</w:t>
            </w:r>
          </w:p>
          <w:p w14:paraId="604A6842" w14:textId="77777777" w:rsidR="001C7058"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m:t>
                  </m:r>
                </m:sub>
              </m:sSub>
            </m:oMath>
            <w:r w:rsidR="001C7058" w:rsidRPr="00880755">
              <w:rPr>
                <w:rFonts w:ascii="Arial" w:eastAsiaTheme="minorEastAsia" w:hAnsi="Arial" w:cs="Arial"/>
                <w:color w:val="231F20"/>
                <w:szCs w:val="24"/>
                <w:lang w:val="mn-MN"/>
              </w:rPr>
              <w:t xml:space="preserve"> </w:t>
            </w:r>
            <w:r w:rsidR="001C7058" w:rsidRPr="00880755">
              <w:rPr>
                <w:rFonts w:ascii="Arial" w:hAnsi="Arial" w:cs="Arial"/>
                <w:color w:val="231F20"/>
                <w:lang w:val="mn-MN"/>
              </w:rPr>
              <w:t>is the total energy consumption of industry;</w:t>
            </w:r>
          </w:p>
          <w:p w14:paraId="218E9434" w14:textId="77777777" w:rsidR="001C7058" w:rsidRPr="00880755" w:rsidRDefault="00880755">
            <w:pPr>
              <w:spacing w:line="276" w:lineRule="auto"/>
              <w:jc w:val="both"/>
              <w:rPr>
                <w:rFonts w:ascii="Arial" w:hAnsi="Arial" w:cs="Arial"/>
                <w:color w:val="231F20"/>
                <w:spacing w:val="-3"/>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ind,f</m:t>
                  </m:r>
                </m:sub>
              </m:sSub>
            </m:oMath>
            <w:r w:rsidR="001C7058" w:rsidRPr="00880755">
              <w:rPr>
                <w:rFonts w:ascii="Arial" w:eastAsiaTheme="minorEastAsia" w:hAnsi="Arial" w:cs="Arial"/>
                <w:color w:val="231F20"/>
                <w:szCs w:val="24"/>
                <w:lang w:val="mn-MN"/>
              </w:rPr>
              <w:t xml:space="preserve"> </w:t>
            </w:r>
            <w:r w:rsidR="001C7058" w:rsidRPr="00880755">
              <w:rPr>
                <w:rFonts w:ascii="Arial" w:hAnsi="Arial" w:cs="Arial"/>
                <w:color w:val="231F20"/>
                <w:lang w:val="mn-MN"/>
              </w:rPr>
              <w:t>is</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the</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theoretical</w:t>
            </w:r>
            <w:r w:rsidR="001C7058" w:rsidRPr="00880755">
              <w:rPr>
                <w:rFonts w:ascii="Arial" w:hAnsi="Arial" w:cs="Arial"/>
                <w:color w:val="231F20"/>
                <w:spacing w:val="-13"/>
                <w:lang w:val="mn-MN"/>
              </w:rPr>
              <w:t xml:space="preserve"> </w:t>
            </w:r>
            <w:r w:rsidR="001C7058" w:rsidRPr="00880755">
              <w:rPr>
                <w:rFonts w:ascii="Arial" w:hAnsi="Arial" w:cs="Arial"/>
                <w:color w:val="231F20"/>
                <w:lang w:val="mn-MN"/>
              </w:rPr>
              <w:t>value</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of</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the</w:t>
            </w:r>
            <w:r w:rsidR="001C7058" w:rsidRPr="00880755">
              <w:rPr>
                <w:rFonts w:ascii="Arial" w:hAnsi="Arial" w:cs="Arial"/>
                <w:color w:val="231F20"/>
                <w:spacing w:val="-14"/>
                <w:lang w:val="mn-MN"/>
              </w:rPr>
              <w:t xml:space="preserve"> </w:t>
            </w:r>
            <w:r w:rsidR="001C7058" w:rsidRPr="00880755">
              <w:rPr>
                <w:rFonts w:ascii="Arial" w:hAnsi="Arial" w:cs="Arial"/>
                <w:color w:val="231F20"/>
                <w:spacing w:val="3"/>
                <w:lang w:val="mn-MN"/>
              </w:rPr>
              <w:t>total</w:t>
            </w:r>
            <w:r w:rsidR="001C7058" w:rsidRPr="00880755">
              <w:rPr>
                <w:rFonts w:ascii="Arial" w:hAnsi="Arial" w:cs="Arial"/>
                <w:color w:val="231F20"/>
                <w:spacing w:val="-13"/>
                <w:lang w:val="mn-MN"/>
              </w:rPr>
              <w:t xml:space="preserve"> </w:t>
            </w:r>
            <w:r w:rsidR="001C7058" w:rsidRPr="00880755">
              <w:rPr>
                <w:rFonts w:ascii="Arial" w:hAnsi="Arial" w:cs="Arial"/>
                <w:color w:val="231F20"/>
                <w:lang w:val="mn-MN"/>
              </w:rPr>
              <w:t>energy</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consumption</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of</w:t>
            </w:r>
            <w:r w:rsidR="001C7058" w:rsidRPr="00880755">
              <w:rPr>
                <w:rFonts w:ascii="Arial" w:hAnsi="Arial" w:cs="Arial"/>
                <w:color w:val="231F20"/>
                <w:spacing w:val="-13"/>
                <w:lang w:val="mn-MN"/>
              </w:rPr>
              <w:t xml:space="preserve"> </w:t>
            </w:r>
            <w:r w:rsidR="001C7058" w:rsidRPr="00880755">
              <w:rPr>
                <w:rFonts w:ascii="Arial" w:hAnsi="Arial" w:cs="Arial"/>
                <w:color w:val="231F20"/>
                <w:spacing w:val="2"/>
                <w:lang w:val="mn-MN"/>
              </w:rPr>
              <w:t>industry</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calculated</w:t>
            </w:r>
            <w:r w:rsidR="001C7058" w:rsidRPr="00880755">
              <w:rPr>
                <w:rFonts w:ascii="Arial" w:hAnsi="Arial" w:cs="Arial"/>
                <w:color w:val="231F20"/>
                <w:spacing w:val="-14"/>
                <w:lang w:val="mn-MN"/>
              </w:rPr>
              <w:t xml:space="preserve"> </w:t>
            </w:r>
            <w:r w:rsidR="001C7058" w:rsidRPr="00880755">
              <w:rPr>
                <w:rFonts w:ascii="Arial" w:hAnsi="Arial" w:cs="Arial"/>
                <w:color w:val="231F20"/>
                <w:lang w:val="mn-MN"/>
              </w:rPr>
              <w:t xml:space="preserve">at constant </w:t>
            </w:r>
            <w:r w:rsidR="001C7058" w:rsidRPr="00880755">
              <w:rPr>
                <w:rFonts w:ascii="Arial" w:hAnsi="Arial" w:cs="Arial"/>
                <w:color w:val="231F20"/>
                <w:spacing w:val="3"/>
                <w:lang w:val="mn-MN"/>
              </w:rPr>
              <w:t xml:space="preserve">structure, </w:t>
            </w:r>
            <w:r w:rsidR="001C7058" w:rsidRPr="00880755">
              <w:rPr>
                <w:rFonts w:ascii="Arial" w:hAnsi="Arial" w:cs="Arial"/>
                <w:color w:val="231F20"/>
                <w:lang w:val="mn-MN"/>
              </w:rPr>
              <w:t xml:space="preserve">see </w:t>
            </w:r>
            <w:hyperlink w:anchor="_bookmark141" w:history="1">
              <w:r w:rsidR="001C7058" w:rsidRPr="00880755">
                <w:rPr>
                  <w:rFonts w:ascii="Arial" w:hAnsi="Arial" w:cs="Arial"/>
                  <w:color w:val="053BF5"/>
                  <w:u w:val="single" w:color="053BF5"/>
                  <w:lang w:val="mn-MN"/>
                </w:rPr>
                <w:t>Formula</w:t>
              </w:r>
              <w:r w:rsidR="001C7058" w:rsidRPr="00880755">
                <w:rPr>
                  <w:rFonts w:ascii="Arial" w:hAnsi="Arial" w:cs="Arial"/>
                  <w:color w:val="053BF5"/>
                  <w:spacing w:val="-27"/>
                  <w:u w:val="single" w:color="053BF5"/>
                  <w:lang w:val="mn-MN"/>
                </w:rPr>
                <w:t xml:space="preserve"> </w:t>
              </w:r>
              <w:r w:rsidR="001C7058" w:rsidRPr="00880755">
                <w:rPr>
                  <w:rFonts w:ascii="Arial" w:hAnsi="Arial" w:cs="Arial"/>
                  <w:color w:val="053BF5"/>
                  <w:spacing w:val="-3"/>
                  <w:u w:val="single" w:color="053BF5"/>
                  <w:lang w:val="mn-MN"/>
                </w:rPr>
                <w:t>(C.12)</w:t>
              </w:r>
            </w:hyperlink>
            <w:r w:rsidR="001C7058" w:rsidRPr="00880755">
              <w:rPr>
                <w:rFonts w:ascii="Arial" w:hAnsi="Arial" w:cs="Arial"/>
                <w:color w:val="231F20"/>
                <w:spacing w:val="-3"/>
                <w:lang w:val="mn-MN"/>
              </w:rPr>
              <w:t>:</w:t>
            </w:r>
          </w:p>
          <w:p w14:paraId="75D85BC4" w14:textId="77777777" w:rsidR="001C7058"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F</m:t>
                  </m:r>
                </m:e>
                <m:sub>
                  <m:r>
                    <m:rPr>
                      <m:sty m:val="p"/>
                    </m:rPr>
                    <w:rPr>
                      <w:rFonts w:ascii="Cambria Math" w:hAnsi="Cambria Math" w:cs="Arial"/>
                      <w:color w:val="231F20"/>
                      <w:szCs w:val="24"/>
                      <w:lang w:val="mn-MN"/>
                    </w:rPr>
                    <m:t>ind,f</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ind</m:t>
                  </m:r>
                </m:sub>
              </m:sSub>
              <m:r>
                <m:rPr>
                  <m:sty m:val="p"/>
                </m:rPr>
                <w:rPr>
                  <w:rFonts w:ascii="Cambria Math" w:hAnsi="Cambria Math" w:cs="Arial"/>
                  <w:color w:val="231F20"/>
                  <w:szCs w:val="24"/>
                  <w:lang w:val="mn-MN"/>
                </w:rPr>
                <m:t xml:space="preserve"> × </m:t>
              </m:r>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ind,cst</m:t>
                  </m:r>
                </m:sub>
              </m:sSub>
              <m:r>
                <m:rPr>
                  <m:sty m:val="p"/>
                </m:rPr>
                <w:rPr>
                  <w:rFonts w:ascii="Cambria Math" w:hAnsi="Cambria Math" w:cs="Arial"/>
                  <w:color w:val="231F20"/>
                  <w:szCs w:val="24"/>
                  <w:lang w:val="mn-MN"/>
                </w:rPr>
                <m:t xml:space="preserve"> </m:t>
              </m:r>
            </m:oMath>
            <w:r w:rsidR="001C7058" w:rsidRPr="00880755">
              <w:rPr>
                <w:rFonts w:ascii="Arial" w:eastAsiaTheme="minorEastAsia" w:hAnsi="Arial" w:cs="Arial"/>
                <w:color w:val="231F20"/>
                <w:szCs w:val="24"/>
                <w:lang w:val="mn-MN"/>
              </w:rPr>
              <w:t xml:space="preserve"> </w:t>
            </w:r>
            <w:r w:rsidR="00B438A0" w:rsidRPr="00880755">
              <w:rPr>
                <w:rFonts w:ascii="Arial" w:eastAsiaTheme="minorEastAsia" w:hAnsi="Arial" w:cs="Arial"/>
                <w:color w:val="231F20"/>
                <w:szCs w:val="24"/>
                <w:lang w:val="mn-MN"/>
              </w:rPr>
              <w:t xml:space="preserve">    (12)</w:t>
            </w:r>
          </w:p>
          <w:p w14:paraId="084555FC" w14:textId="77777777" w:rsidR="00B438A0" w:rsidRPr="00880755" w:rsidRDefault="006145CE">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670047B0" w14:textId="77777777" w:rsidR="006145C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Y</m:t>
                  </m:r>
                </m:e>
                <m:sub>
                  <m:r>
                    <w:rPr>
                      <w:rFonts w:ascii="Cambria Math" w:hAnsi="Cambria Math" w:cs="Arial"/>
                      <w:color w:val="231F20"/>
                      <w:szCs w:val="24"/>
                      <w:lang w:val="mn-MN"/>
                    </w:rPr>
                    <m:t>ind</m:t>
                  </m:r>
                </m:sub>
              </m:sSub>
            </m:oMath>
            <w:r w:rsidR="006145CE" w:rsidRPr="00880755">
              <w:rPr>
                <w:rFonts w:ascii="Arial" w:eastAsiaTheme="minorEastAsia" w:hAnsi="Arial" w:cs="Arial"/>
                <w:color w:val="231F20"/>
                <w:szCs w:val="24"/>
                <w:lang w:val="mn-MN"/>
              </w:rPr>
              <w:t xml:space="preserve"> </w:t>
            </w:r>
            <w:r w:rsidR="006145CE" w:rsidRPr="00880755">
              <w:rPr>
                <w:rFonts w:ascii="Arial" w:hAnsi="Arial" w:cs="Arial"/>
                <w:color w:val="231F20"/>
                <w:lang w:val="mn-MN"/>
              </w:rPr>
              <w:t>is the total value added of industry;</w:t>
            </w:r>
          </w:p>
          <w:p w14:paraId="10CB0C0C" w14:textId="77777777" w:rsidR="0036224E" w:rsidRPr="00880755" w:rsidRDefault="00880755">
            <w:pPr>
              <w:spacing w:line="276" w:lineRule="auto"/>
              <w:jc w:val="both"/>
              <w:rPr>
                <w:rFonts w:ascii="Arial" w:hAnsi="Arial" w:cs="Arial"/>
                <w:color w:val="231F20"/>
                <w:lang w:val="mn-MN"/>
              </w:rPr>
            </w:pPr>
            <m:oMath>
              <m:sSub>
                <m:sSubPr>
                  <m:ctrlPr>
                    <w:rPr>
                      <w:rFonts w:ascii="Cambria Math" w:hAnsi="Cambria Math" w:cs="Arial"/>
                      <w:color w:val="231F20"/>
                      <w:szCs w:val="24"/>
                      <w:lang w:val="mn-MN"/>
                    </w:rPr>
                  </m:ctrlPr>
                </m:sSubPr>
                <m:e>
                  <m:r>
                    <w:rPr>
                      <w:rFonts w:ascii="Cambria Math" w:hAnsi="Cambria Math" w:cs="Arial"/>
                      <w:color w:val="231F20"/>
                      <w:szCs w:val="24"/>
                      <w:lang w:val="mn-MN"/>
                    </w:rPr>
                    <m:t>e</m:t>
                  </m:r>
                </m:e>
                <m:sub>
                  <m:r>
                    <w:rPr>
                      <w:rFonts w:ascii="Cambria Math" w:hAnsi="Cambria Math" w:cs="Arial"/>
                      <w:color w:val="231F20"/>
                      <w:szCs w:val="24"/>
                      <w:lang w:val="mn-MN"/>
                    </w:rPr>
                    <m:t>ind,cst</m:t>
                  </m:r>
                </m:sub>
              </m:sSub>
              <m:r>
                <m:rPr>
                  <m:sty m:val="p"/>
                </m:rPr>
                <w:rPr>
                  <w:rFonts w:ascii="Cambria Math" w:hAnsi="Cambria Math" w:cs="Arial"/>
                  <w:color w:val="231F20"/>
                  <w:szCs w:val="24"/>
                  <w:lang w:val="mn-MN"/>
                </w:rPr>
                <m:t xml:space="preserve"> </m:t>
              </m:r>
            </m:oMath>
            <w:r w:rsidR="006145CE" w:rsidRPr="00880755">
              <w:rPr>
                <w:rFonts w:ascii="Arial" w:eastAsiaTheme="minorEastAsia" w:hAnsi="Arial" w:cs="Arial"/>
                <w:color w:val="231F20"/>
                <w:szCs w:val="24"/>
                <w:lang w:val="mn-MN"/>
              </w:rPr>
              <w:t xml:space="preserve"> </w:t>
            </w:r>
            <w:r w:rsidR="006145CE" w:rsidRPr="00880755">
              <w:rPr>
                <w:rFonts w:ascii="Arial" w:hAnsi="Arial" w:cs="Arial"/>
                <w:color w:val="231F20"/>
                <w:lang w:val="mn-MN"/>
              </w:rPr>
              <w:t>is the intensity of industry at a constant structure.</w:t>
            </w:r>
          </w:p>
          <w:p w14:paraId="5899EB6B" w14:textId="033E6D85" w:rsidR="00A04B51" w:rsidRPr="00880755" w:rsidRDefault="00A04B51">
            <w:pPr>
              <w:spacing w:line="276" w:lineRule="auto"/>
              <w:jc w:val="both"/>
              <w:rPr>
                <w:rFonts w:ascii="Arial" w:hAnsi="Arial" w:cs="Arial"/>
                <w:b/>
                <w:color w:val="231F20"/>
                <w:lang w:val="mn-MN"/>
              </w:rPr>
            </w:pPr>
          </w:p>
          <w:p w14:paraId="1EF03646" w14:textId="7CB5F57C" w:rsidR="00341381" w:rsidRPr="00880755" w:rsidRDefault="00341381">
            <w:pPr>
              <w:spacing w:line="276" w:lineRule="auto"/>
              <w:jc w:val="both"/>
              <w:rPr>
                <w:rFonts w:ascii="Arial" w:hAnsi="Arial" w:cs="Arial"/>
                <w:b/>
                <w:color w:val="231F20"/>
                <w:lang w:val="mn-MN"/>
              </w:rPr>
            </w:pPr>
          </w:p>
          <w:p w14:paraId="23E95784" w14:textId="77777777" w:rsidR="00A04B51" w:rsidRPr="00880755" w:rsidRDefault="0055187C">
            <w:pPr>
              <w:spacing w:line="276" w:lineRule="auto"/>
              <w:jc w:val="both"/>
              <w:rPr>
                <w:rFonts w:ascii="Arial" w:hAnsi="Arial" w:cs="Arial"/>
                <w:b/>
                <w:color w:val="231F20"/>
                <w:szCs w:val="24"/>
                <w:lang w:val="mn-MN"/>
              </w:rPr>
            </w:pPr>
            <w:r w:rsidRPr="00880755">
              <w:rPr>
                <w:rFonts w:ascii="Arial" w:hAnsi="Arial" w:cs="Arial"/>
                <w:b/>
                <w:color w:val="231F20"/>
                <w:szCs w:val="24"/>
                <w:lang w:val="mn-MN"/>
              </w:rPr>
              <w:t xml:space="preserve">C.3.2 </w:t>
            </w:r>
            <w:r w:rsidR="00A04B51" w:rsidRPr="00880755">
              <w:rPr>
                <w:rFonts w:ascii="Arial" w:hAnsi="Arial" w:cs="Arial"/>
                <w:b/>
                <w:color w:val="231F20"/>
                <w:szCs w:val="24"/>
                <w:lang w:val="mn-MN"/>
              </w:rPr>
              <w:t>Transport</w:t>
            </w:r>
          </w:p>
          <w:p w14:paraId="49CF2F28" w14:textId="77777777" w:rsidR="00A04B51" w:rsidRPr="00880755" w:rsidRDefault="00A04B51">
            <w:pPr>
              <w:spacing w:line="276" w:lineRule="auto"/>
              <w:jc w:val="both"/>
              <w:rPr>
                <w:rFonts w:ascii="Arial" w:hAnsi="Arial" w:cs="Arial"/>
                <w:szCs w:val="24"/>
                <w:lang w:val="mn-MN"/>
              </w:rPr>
            </w:pPr>
            <w:r w:rsidRPr="00880755">
              <w:rPr>
                <w:rFonts w:ascii="Arial" w:hAnsi="Arial" w:cs="Arial"/>
                <w:color w:val="231F20"/>
                <w:szCs w:val="24"/>
                <w:lang w:val="mn-MN"/>
              </w:rPr>
              <w:t xml:space="preserve">In transport, the structure effect </w:t>
            </w:r>
            <w:r w:rsidRPr="00880755">
              <w:rPr>
                <w:rFonts w:ascii="Arial" w:hAnsi="Arial" w:cs="Arial"/>
                <w:color w:val="231F20"/>
                <w:szCs w:val="24"/>
                <w:lang w:val="mn-MN"/>
              </w:rPr>
              <w:lastRenderedPageBreak/>
              <w:t>corresponds to modal shift, i.e. to the effect of changes in the share of each transport mode in the total traffic. It is calculated separately for the transport of passengers and goods and then summed up.</w:t>
            </w:r>
          </w:p>
          <w:p w14:paraId="2C50E0F5" w14:textId="77777777" w:rsidR="00A04B51" w:rsidRPr="00880755" w:rsidRDefault="00A04B51">
            <w:pPr>
              <w:spacing w:line="276" w:lineRule="auto"/>
              <w:jc w:val="both"/>
              <w:rPr>
                <w:rFonts w:ascii="Arial" w:hAnsi="Arial" w:cs="Arial"/>
                <w:color w:val="231F20"/>
                <w:szCs w:val="24"/>
                <w:lang w:val="mn-MN"/>
              </w:rPr>
            </w:pPr>
            <w:r w:rsidRPr="00880755">
              <w:rPr>
                <w:rFonts w:ascii="Arial" w:hAnsi="Arial" w:cs="Arial"/>
                <w:szCs w:val="24"/>
                <w:lang w:val="mn-MN"/>
              </w:rPr>
              <w:t xml:space="preserve">The modal shift </w:t>
            </w:r>
            <w:r w:rsidRPr="00880755">
              <w:rPr>
                <w:rFonts w:ascii="Arial" w:hAnsi="Arial" w:cs="Arial"/>
                <w:color w:val="231F20"/>
                <w:szCs w:val="24"/>
                <w:lang w:val="mn-MN"/>
              </w:rPr>
              <w:t>effect is calculated as the difference between the sum of savings of each mode for passengers and goods respectively and the aggregate savings calculated directly for passengers or goods as a whole. Indeed, the modal shift illustrates a change in the distribution of each mode in terms of traffic (e.g. a decreasing share of public transport in passenger traffic that contributed to increase the consumption).</w:t>
            </w:r>
          </w:p>
          <w:p w14:paraId="35D2DF29" w14:textId="77777777" w:rsidR="0055187C" w:rsidRPr="00880755" w:rsidRDefault="0055187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modal shift for passenger transport is shown in </w:t>
            </w:r>
            <w:hyperlink w:anchor="_bookmark143" w:history="1">
              <w:r w:rsidRPr="00880755">
                <w:rPr>
                  <w:rFonts w:ascii="Arial" w:hAnsi="Arial" w:cs="Arial"/>
                  <w:color w:val="231F20"/>
                  <w:szCs w:val="24"/>
                  <w:lang w:val="mn-MN"/>
                </w:rPr>
                <w:t>Formula (C.13)</w:t>
              </w:r>
            </w:hyperlink>
            <w:r w:rsidRPr="00880755">
              <w:rPr>
                <w:rFonts w:ascii="Arial" w:hAnsi="Arial" w:cs="Arial"/>
                <w:color w:val="231F20"/>
                <w:szCs w:val="24"/>
                <w:lang w:val="mn-MN"/>
              </w:rPr>
              <w:t>:</w:t>
            </w:r>
          </w:p>
          <w:p w14:paraId="75C7FEA9" w14:textId="77777777" w:rsidR="00F9514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st,pkm,t,t-1</m:t>
                  </m:r>
                </m:sub>
              </m:sSub>
              <m:r>
                <w:rPr>
                  <w:rFonts w:ascii="Cambria Math" w:hAnsi="Cambria Math" w:cs="Arial"/>
                  <w:color w:val="231F20"/>
                  <w:szCs w:val="24"/>
                  <w:lang w:val="mn-MN"/>
                </w:rPr>
                <m:t xml:space="preserve">= </m:t>
              </m:r>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pkm</m:t>
                  </m:r>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pkm,</m:t>
                  </m:r>
                  <m:f>
                    <m:fPr>
                      <m:ctrlPr>
                        <w:rPr>
                          <w:rFonts w:ascii="Cambria Math" w:hAnsi="Cambria Math" w:cs="Arial"/>
                          <w:i/>
                          <w:color w:val="231F20"/>
                          <w:szCs w:val="24"/>
                          <w:lang w:val="mn-MN"/>
                        </w:rPr>
                      </m:ctrlPr>
                    </m:fPr>
                    <m:num>
                      <m:r>
                        <w:rPr>
                          <w:rFonts w:ascii="Cambria Math" w:hAnsi="Cambria Math" w:cs="Arial"/>
                          <w:color w:val="231F20"/>
                          <w:szCs w:val="24"/>
                          <w:lang w:val="mn-MN"/>
                        </w:rPr>
                        <m:t>t</m:t>
                      </m:r>
                    </m:num>
                    <m:den>
                      <m:r>
                        <w:rPr>
                          <w:rFonts w:ascii="Cambria Math" w:hAnsi="Cambria Math" w:cs="Arial"/>
                          <w:color w:val="231F20"/>
                          <w:szCs w:val="24"/>
                          <w:lang w:val="mn-MN"/>
                        </w:rPr>
                        <m:t>t-1</m:t>
                      </m:r>
                    </m:den>
                  </m:f>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pmk,t</m:t>
                  </m:r>
                </m:sub>
              </m:sSub>
              <m:r>
                <w:rPr>
                  <w:rFonts w:ascii="Cambria Math" w:hAnsi="Cambria Math" w:cs="Arial"/>
                  <w:color w:val="231F20"/>
                  <w:szCs w:val="24"/>
                  <w:lang w:val="mn-MN"/>
                </w:rPr>
                <m:t>)</m:t>
              </m:r>
            </m:oMath>
            <w:r w:rsidR="00F9514E" w:rsidRPr="00880755">
              <w:rPr>
                <w:rFonts w:ascii="Arial" w:eastAsiaTheme="minorEastAsia" w:hAnsi="Arial" w:cs="Arial"/>
                <w:color w:val="231F20"/>
                <w:szCs w:val="24"/>
                <w:lang w:val="mn-MN"/>
              </w:rPr>
              <w:t xml:space="preserve">     (C.13)</w:t>
            </w:r>
          </w:p>
          <w:p w14:paraId="14818046" w14:textId="77777777" w:rsidR="00F9514E" w:rsidRPr="00880755" w:rsidRDefault="00F9514E">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4722C00A" w14:textId="77777777" w:rsidR="00F9514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st,pkm,t,t-1</m:t>
                  </m:r>
                </m:sub>
              </m:sSub>
            </m:oMath>
            <w:r w:rsidR="00F9514E" w:rsidRPr="00880755">
              <w:rPr>
                <w:rFonts w:ascii="Arial" w:eastAsiaTheme="minorEastAsia" w:hAnsi="Arial" w:cs="Arial"/>
                <w:color w:val="231F20"/>
                <w:szCs w:val="24"/>
                <w:lang w:val="mn-MN"/>
              </w:rPr>
              <w:t xml:space="preserve"> </w:t>
            </w:r>
            <w:r w:rsidR="00F9514E" w:rsidRPr="00880755">
              <w:rPr>
                <w:rFonts w:ascii="Arial" w:hAnsi="Arial" w:cs="Arial"/>
                <w:color w:val="231F20"/>
                <w:szCs w:val="24"/>
                <w:lang w:val="mn-MN"/>
              </w:rPr>
              <w:t xml:space="preserve">is the structure effect for passenger transport between </w:t>
            </w:r>
            <w:r w:rsidR="00F9514E" w:rsidRPr="00880755">
              <w:rPr>
                <w:rFonts w:ascii="Arial" w:hAnsi="Arial" w:cs="Arial"/>
                <w:i/>
                <w:color w:val="231F20"/>
                <w:szCs w:val="24"/>
                <w:lang w:val="mn-MN"/>
              </w:rPr>
              <w:t>t</w:t>
            </w:r>
            <w:r w:rsidR="00F9514E" w:rsidRPr="00880755">
              <w:rPr>
                <w:rFonts w:ascii="Arial" w:hAnsi="Arial" w:cs="Arial"/>
                <w:color w:val="231F20"/>
                <w:szCs w:val="24"/>
                <w:lang w:val="mn-MN"/>
              </w:rPr>
              <w:t xml:space="preserve">–1 and </w:t>
            </w:r>
            <w:r w:rsidR="00F9514E" w:rsidRPr="00880755">
              <w:rPr>
                <w:rFonts w:ascii="Arial" w:hAnsi="Arial" w:cs="Arial"/>
                <w:i/>
                <w:color w:val="231F20"/>
                <w:szCs w:val="24"/>
                <w:lang w:val="mn-MN"/>
              </w:rPr>
              <w:t>t</w:t>
            </w:r>
            <w:r w:rsidR="00F9514E" w:rsidRPr="00880755">
              <w:rPr>
                <w:rFonts w:ascii="Arial" w:hAnsi="Arial" w:cs="Arial"/>
                <w:color w:val="231F20"/>
                <w:szCs w:val="24"/>
                <w:lang w:val="mn-MN"/>
              </w:rPr>
              <w:t>;</w:t>
            </w:r>
          </w:p>
          <w:p w14:paraId="1B2E2BD5" w14:textId="77777777" w:rsidR="00F9514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pkm</m:t>
                  </m:r>
                </m:sub>
              </m:sSub>
            </m:oMath>
            <w:r w:rsidR="00F9514E" w:rsidRPr="00880755">
              <w:rPr>
                <w:rFonts w:ascii="Arial" w:eastAsiaTheme="minorEastAsia" w:hAnsi="Arial" w:cs="Arial"/>
                <w:color w:val="231F20"/>
                <w:szCs w:val="24"/>
                <w:lang w:val="mn-MN"/>
              </w:rPr>
              <w:t xml:space="preserve"> </w:t>
            </w:r>
            <w:r w:rsidR="00F9514E" w:rsidRPr="00880755">
              <w:rPr>
                <w:rFonts w:ascii="Arial" w:hAnsi="Arial" w:cs="Arial"/>
                <w:color w:val="231F20"/>
                <w:szCs w:val="24"/>
                <w:lang w:val="mn-MN"/>
              </w:rPr>
              <w:t>is the total energy savings for passenger transport;</w:t>
            </w:r>
          </w:p>
          <w:p w14:paraId="555448F1" w14:textId="77777777" w:rsidR="00F9514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pkm</m:t>
                  </m:r>
                </m:sub>
              </m:sSub>
            </m:oMath>
            <w:r w:rsidR="00F9514E" w:rsidRPr="00880755">
              <w:rPr>
                <w:rFonts w:ascii="Arial" w:eastAsiaTheme="minorEastAsia" w:hAnsi="Arial" w:cs="Arial"/>
                <w:color w:val="231F20"/>
                <w:szCs w:val="24"/>
                <w:lang w:val="mn-MN"/>
              </w:rPr>
              <w:t xml:space="preserve"> </w:t>
            </w:r>
            <w:r w:rsidR="00F9514E" w:rsidRPr="00880755">
              <w:rPr>
                <w:rFonts w:ascii="Arial" w:hAnsi="Arial" w:cs="Arial"/>
                <w:color w:val="231F20"/>
                <w:szCs w:val="24"/>
                <w:lang w:val="mn-MN"/>
              </w:rPr>
              <w:t>is the specific energy consumption of passenger transport per passenger-km;</w:t>
            </w:r>
          </w:p>
          <w:p w14:paraId="1D7F3918" w14:textId="77777777" w:rsidR="00F9514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pmk</m:t>
                  </m:r>
                </m:sub>
              </m:sSub>
            </m:oMath>
            <w:r w:rsidR="00F9514E" w:rsidRPr="00880755">
              <w:rPr>
                <w:rFonts w:ascii="Arial" w:eastAsiaTheme="minorEastAsia" w:hAnsi="Arial" w:cs="Arial"/>
                <w:color w:val="231F20"/>
                <w:szCs w:val="24"/>
                <w:lang w:val="mn-MN"/>
              </w:rPr>
              <w:t xml:space="preserve"> </w:t>
            </w:r>
            <w:r w:rsidR="00F9514E" w:rsidRPr="00880755">
              <w:rPr>
                <w:rFonts w:ascii="Arial" w:hAnsi="Arial" w:cs="Arial"/>
                <w:color w:val="231F20"/>
                <w:szCs w:val="24"/>
                <w:lang w:val="mn-MN"/>
              </w:rPr>
              <w:t>is the passenger traffic in passenger-km;</w:t>
            </w:r>
          </w:p>
          <w:p w14:paraId="34BE04A4" w14:textId="77777777" w:rsidR="00F9514E" w:rsidRPr="00880755" w:rsidRDefault="00F9514E">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modal shift for the transport of goods is shown in </w:t>
            </w:r>
            <w:hyperlink w:anchor="_bookmark144" w:history="1">
              <w:r w:rsidRPr="00880755">
                <w:rPr>
                  <w:rFonts w:ascii="Arial" w:hAnsi="Arial" w:cs="Arial"/>
                  <w:color w:val="231F20"/>
                  <w:szCs w:val="24"/>
                  <w:lang w:val="mn-MN"/>
                </w:rPr>
                <w:t>Formula (C.14)</w:t>
              </w:r>
            </w:hyperlink>
            <w:r w:rsidRPr="00880755">
              <w:rPr>
                <w:rFonts w:ascii="Arial" w:hAnsi="Arial" w:cs="Arial"/>
                <w:color w:val="231F20"/>
                <w:szCs w:val="24"/>
                <w:lang w:val="mn-MN"/>
              </w:rPr>
              <w:t>:</w:t>
            </w:r>
          </w:p>
          <w:p w14:paraId="78C4E6E2" w14:textId="77777777" w:rsidR="001D1BBC"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st,tkm,t,t-1</m:t>
                  </m:r>
                </m:sub>
              </m:sSub>
              <m:r>
                <w:rPr>
                  <w:rFonts w:ascii="Cambria Math" w:hAnsi="Cambria Math" w:cs="Arial"/>
                  <w:color w:val="231F20"/>
                  <w:szCs w:val="24"/>
                  <w:lang w:val="mn-MN"/>
                </w:rPr>
                <m:t xml:space="preserve">= </m:t>
              </m:r>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tkm</m:t>
                  </m:r>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tkm,</m:t>
                  </m:r>
                  <m:f>
                    <m:fPr>
                      <m:ctrlPr>
                        <w:rPr>
                          <w:rFonts w:ascii="Cambria Math" w:hAnsi="Cambria Math" w:cs="Arial"/>
                          <w:i/>
                          <w:color w:val="231F20"/>
                          <w:szCs w:val="24"/>
                          <w:lang w:val="mn-MN"/>
                        </w:rPr>
                      </m:ctrlPr>
                    </m:fPr>
                    <m:num>
                      <m:r>
                        <w:rPr>
                          <w:rFonts w:ascii="Cambria Math" w:hAnsi="Cambria Math" w:cs="Arial"/>
                          <w:color w:val="231F20"/>
                          <w:szCs w:val="24"/>
                          <w:lang w:val="mn-MN"/>
                        </w:rPr>
                        <m:t>t</m:t>
                      </m:r>
                    </m:num>
                    <m:den>
                      <m:r>
                        <w:rPr>
                          <w:rFonts w:ascii="Cambria Math" w:hAnsi="Cambria Math" w:cs="Arial"/>
                          <w:color w:val="231F20"/>
                          <w:szCs w:val="24"/>
                          <w:lang w:val="mn-MN"/>
                        </w:rPr>
                        <m:t>t-1</m:t>
                      </m:r>
                    </m:den>
                  </m:f>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tmk,t</m:t>
                  </m:r>
                </m:sub>
              </m:sSub>
              <m:r>
                <w:rPr>
                  <w:rFonts w:ascii="Cambria Math" w:hAnsi="Cambria Math" w:cs="Arial"/>
                  <w:color w:val="231F20"/>
                  <w:szCs w:val="24"/>
                  <w:lang w:val="mn-MN"/>
                </w:rPr>
                <m:t>)</m:t>
              </m:r>
            </m:oMath>
            <w:r w:rsidR="001D1BBC" w:rsidRPr="00880755">
              <w:rPr>
                <w:rFonts w:ascii="Arial" w:eastAsiaTheme="minorEastAsia" w:hAnsi="Arial" w:cs="Arial"/>
                <w:color w:val="231F20"/>
                <w:szCs w:val="24"/>
                <w:lang w:val="mn-MN"/>
              </w:rPr>
              <w:t xml:space="preserve">     (C.14)</w:t>
            </w:r>
          </w:p>
          <w:p w14:paraId="34DA6E1A" w14:textId="77777777" w:rsidR="001D1BBC" w:rsidRPr="00880755" w:rsidRDefault="001D1BBC">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3ABEBAFB" w14:textId="77777777" w:rsidR="001D1BBC"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F</m:t>
                  </m:r>
                </m:e>
                <m:sub>
                  <m:r>
                    <w:rPr>
                      <w:rFonts w:ascii="Cambria Math" w:hAnsi="Cambria Math" w:cs="Arial"/>
                      <w:color w:val="231F20"/>
                      <w:szCs w:val="24"/>
                      <w:lang w:val="mn-MN"/>
                    </w:rPr>
                    <m:t>st,tkm,t,t-1</m:t>
                  </m:r>
                </m:sub>
              </m:sSub>
            </m:oMath>
            <w:r w:rsidR="001D1BBC" w:rsidRPr="00880755">
              <w:rPr>
                <w:rFonts w:ascii="Arial" w:eastAsiaTheme="minorEastAsia" w:hAnsi="Arial" w:cs="Arial"/>
                <w:color w:val="231F20"/>
                <w:szCs w:val="24"/>
                <w:lang w:val="mn-MN"/>
              </w:rPr>
              <w:t xml:space="preserve"> </w:t>
            </w:r>
            <w:r w:rsidR="001D1BBC" w:rsidRPr="00880755">
              <w:rPr>
                <w:rFonts w:ascii="Arial" w:hAnsi="Arial" w:cs="Arial"/>
                <w:color w:val="231F20"/>
                <w:szCs w:val="24"/>
                <w:lang w:val="mn-MN"/>
              </w:rPr>
              <w:t xml:space="preserve">is the structure effect for goods transport between </w:t>
            </w:r>
            <w:r w:rsidR="001D1BBC" w:rsidRPr="00880755">
              <w:rPr>
                <w:rFonts w:ascii="Arial" w:hAnsi="Arial" w:cs="Arial"/>
                <w:i/>
                <w:color w:val="231F20"/>
                <w:szCs w:val="24"/>
                <w:lang w:val="mn-MN"/>
              </w:rPr>
              <w:t>t</w:t>
            </w:r>
            <w:r w:rsidR="001D1BBC" w:rsidRPr="00880755">
              <w:rPr>
                <w:rFonts w:ascii="Arial" w:hAnsi="Arial" w:cs="Arial"/>
                <w:color w:val="231F20"/>
                <w:szCs w:val="24"/>
                <w:lang w:val="mn-MN"/>
              </w:rPr>
              <w:t xml:space="preserve">–1 and </w:t>
            </w:r>
            <w:r w:rsidR="001D1BBC" w:rsidRPr="00880755">
              <w:rPr>
                <w:rFonts w:ascii="Arial" w:hAnsi="Arial" w:cs="Arial"/>
                <w:i/>
                <w:color w:val="231F20"/>
                <w:szCs w:val="24"/>
                <w:lang w:val="mn-MN"/>
              </w:rPr>
              <w:t>t</w:t>
            </w:r>
            <w:r w:rsidR="001D1BBC" w:rsidRPr="00880755">
              <w:rPr>
                <w:rFonts w:ascii="Arial" w:hAnsi="Arial" w:cs="Arial"/>
                <w:color w:val="231F20"/>
                <w:szCs w:val="24"/>
                <w:lang w:val="mn-MN"/>
              </w:rPr>
              <w:t>;</w:t>
            </w:r>
          </w:p>
          <w:p w14:paraId="4217F95D" w14:textId="77777777" w:rsidR="00F9514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m:rPr>
                      <m:sty m:val="p"/>
                    </m:rPr>
                    <w:rPr>
                      <w:rFonts w:ascii="Cambria Math" w:hAnsi="Cambria Math" w:cs="Arial"/>
                      <w:color w:val="231F20"/>
                      <w:szCs w:val="24"/>
                      <w:lang w:val="mn-MN"/>
                    </w:rPr>
                    <m:t>S</m:t>
                  </m:r>
                </m:e>
                <m:sub>
                  <m:r>
                    <w:rPr>
                      <w:rFonts w:ascii="Cambria Math" w:hAnsi="Cambria Math" w:cs="Arial"/>
                      <w:color w:val="231F20"/>
                      <w:szCs w:val="24"/>
                      <w:lang w:val="mn-MN"/>
                    </w:rPr>
                    <m:t>tkm</m:t>
                  </m:r>
                </m:sub>
              </m:sSub>
            </m:oMath>
            <w:r w:rsidR="001D1BBC" w:rsidRPr="00880755">
              <w:rPr>
                <w:rFonts w:ascii="Arial" w:eastAsiaTheme="minorEastAsia" w:hAnsi="Arial" w:cs="Arial"/>
                <w:color w:val="231F20"/>
                <w:szCs w:val="24"/>
                <w:lang w:val="mn-MN"/>
              </w:rPr>
              <w:t xml:space="preserve"> </w:t>
            </w:r>
            <w:r w:rsidR="001D1BBC" w:rsidRPr="00880755">
              <w:rPr>
                <w:rFonts w:ascii="Arial" w:hAnsi="Arial" w:cs="Arial"/>
                <w:color w:val="231F20"/>
                <w:szCs w:val="24"/>
                <w:lang w:val="mn-MN"/>
              </w:rPr>
              <w:t>is the total energy savings for transport of goods;</w:t>
            </w:r>
          </w:p>
          <w:p w14:paraId="2CC637E2" w14:textId="77777777" w:rsidR="00F9514E"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tkm</m:t>
                  </m:r>
                </m:sub>
              </m:sSub>
            </m:oMath>
            <w:r w:rsidR="001D1BBC" w:rsidRPr="00880755">
              <w:rPr>
                <w:rFonts w:ascii="Arial" w:eastAsiaTheme="minorEastAsia" w:hAnsi="Arial" w:cs="Arial"/>
                <w:color w:val="231F20"/>
                <w:szCs w:val="24"/>
                <w:lang w:val="mn-MN"/>
              </w:rPr>
              <w:t xml:space="preserve"> </w:t>
            </w:r>
            <w:r w:rsidR="001D1BBC" w:rsidRPr="00880755">
              <w:rPr>
                <w:rFonts w:ascii="Arial" w:hAnsi="Arial" w:cs="Arial"/>
                <w:color w:val="231F20"/>
                <w:szCs w:val="24"/>
                <w:lang w:val="mn-MN"/>
              </w:rPr>
              <w:t>is the specific energy consumption of transport of goods per ton-km;</w:t>
            </w:r>
          </w:p>
          <w:p w14:paraId="4B5A9D70" w14:textId="77777777" w:rsidR="001D1BBC"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A</m:t>
                  </m:r>
                </m:e>
                <m:sub>
                  <m:r>
                    <w:rPr>
                      <w:rFonts w:ascii="Cambria Math" w:hAnsi="Cambria Math" w:cs="Arial"/>
                      <w:color w:val="231F20"/>
                      <w:szCs w:val="24"/>
                      <w:lang w:val="mn-MN"/>
                    </w:rPr>
                    <m:t>tmk</m:t>
                  </m:r>
                </m:sub>
              </m:sSub>
            </m:oMath>
            <w:r w:rsidR="001D1BBC" w:rsidRPr="00880755">
              <w:rPr>
                <w:rFonts w:ascii="Arial" w:eastAsiaTheme="minorEastAsia" w:hAnsi="Arial" w:cs="Arial"/>
                <w:color w:val="231F20"/>
                <w:szCs w:val="24"/>
                <w:lang w:val="mn-MN"/>
              </w:rPr>
              <w:t xml:space="preserve"> </w:t>
            </w:r>
            <w:r w:rsidR="001D1BBC" w:rsidRPr="00880755">
              <w:rPr>
                <w:rFonts w:ascii="Arial" w:hAnsi="Arial" w:cs="Arial"/>
                <w:color w:val="231F20"/>
                <w:szCs w:val="24"/>
                <w:lang w:val="mn-MN"/>
              </w:rPr>
              <w:t>is the traffic, in ton-km;</w:t>
            </w:r>
          </w:p>
          <w:p w14:paraId="6E569E56" w14:textId="77777777" w:rsidR="001D1BBC" w:rsidRPr="00880755" w:rsidRDefault="001D1BBC">
            <w:pPr>
              <w:spacing w:line="276" w:lineRule="auto"/>
              <w:jc w:val="both"/>
              <w:rPr>
                <w:rFonts w:ascii="Arial" w:hAnsi="Arial" w:cs="Arial"/>
                <w:color w:val="231F20"/>
                <w:szCs w:val="24"/>
                <w:lang w:val="mn-MN"/>
              </w:rPr>
            </w:pPr>
          </w:p>
          <w:p w14:paraId="0C05427B" w14:textId="77777777" w:rsidR="00D87774" w:rsidRPr="00880755" w:rsidRDefault="00D87774">
            <w:pPr>
              <w:spacing w:line="276" w:lineRule="auto"/>
              <w:jc w:val="both"/>
              <w:rPr>
                <w:rFonts w:ascii="Arial" w:hAnsi="Arial" w:cs="Arial"/>
                <w:color w:val="231F20"/>
                <w:szCs w:val="24"/>
                <w:lang w:val="mn-MN"/>
              </w:rPr>
            </w:pPr>
          </w:p>
          <w:p w14:paraId="40D41843" w14:textId="77777777" w:rsidR="00D87774" w:rsidRPr="00880755" w:rsidRDefault="00D87774">
            <w:pPr>
              <w:spacing w:line="276" w:lineRule="auto"/>
              <w:jc w:val="both"/>
              <w:rPr>
                <w:rFonts w:ascii="Arial" w:hAnsi="Arial" w:cs="Arial"/>
                <w:color w:val="231F20"/>
                <w:szCs w:val="24"/>
                <w:lang w:val="mn-MN"/>
              </w:rPr>
            </w:pPr>
          </w:p>
          <w:p w14:paraId="23B3A94B" w14:textId="77777777" w:rsidR="00D87774" w:rsidRPr="00880755" w:rsidRDefault="00D87774">
            <w:pPr>
              <w:spacing w:line="276" w:lineRule="auto"/>
              <w:jc w:val="both"/>
              <w:rPr>
                <w:rFonts w:ascii="Arial" w:hAnsi="Arial" w:cs="Arial"/>
                <w:color w:val="231F20"/>
                <w:szCs w:val="24"/>
                <w:lang w:val="mn-MN"/>
              </w:rPr>
            </w:pPr>
          </w:p>
          <w:p w14:paraId="3E726BC0" w14:textId="77777777" w:rsidR="006D6CC1" w:rsidRPr="00880755" w:rsidRDefault="006D6CC1">
            <w:pPr>
              <w:spacing w:line="276" w:lineRule="auto"/>
              <w:jc w:val="both"/>
              <w:rPr>
                <w:rFonts w:ascii="Arial" w:hAnsi="Arial" w:cs="Arial"/>
                <w:color w:val="231F20"/>
                <w:szCs w:val="24"/>
                <w:lang w:val="mn-MN"/>
              </w:rPr>
            </w:pPr>
          </w:p>
          <w:p w14:paraId="469C85DB" w14:textId="46EE720C" w:rsidR="006D6CC1" w:rsidRPr="00880755" w:rsidRDefault="006D6CC1">
            <w:pPr>
              <w:spacing w:line="276" w:lineRule="auto"/>
              <w:jc w:val="both"/>
              <w:rPr>
                <w:rFonts w:ascii="Arial" w:hAnsi="Arial" w:cs="Arial"/>
                <w:color w:val="231F20"/>
                <w:szCs w:val="24"/>
                <w:lang w:val="mn-MN"/>
              </w:rPr>
            </w:pPr>
          </w:p>
          <w:p w14:paraId="449A014A" w14:textId="77777777" w:rsidR="001D4ACA" w:rsidRPr="00880755" w:rsidRDefault="001D4ACA">
            <w:pPr>
              <w:spacing w:line="276" w:lineRule="auto"/>
              <w:jc w:val="both"/>
              <w:rPr>
                <w:rFonts w:ascii="Arial" w:hAnsi="Arial" w:cs="Arial"/>
                <w:color w:val="231F20"/>
                <w:szCs w:val="24"/>
                <w:lang w:val="mn-MN"/>
              </w:rPr>
            </w:pPr>
          </w:p>
          <w:p w14:paraId="7DC80BFB" w14:textId="77777777" w:rsidR="00D87774" w:rsidRPr="00880755" w:rsidRDefault="00D87774">
            <w:pPr>
              <w:spacing w:line="276" w:lineRule="auto"/>
              <w:jc w:val="both"/>
              <w:rPr>
                <w:rFonts w:ascii="Arial" w:hAnsi="Arial" w:cs="Arial"/>
                <w:color w:val="231F20"/>
                <w:szCs w:val="24"/>
                <w:lang w:val="mn-MN"/>
              </w:rPr>
            </w:pPr>
          </w:p>
          <w:p w14:paraId="7E808BD3" w14:textId="77777777" w:rsidR="001D1BBC" w:rsidRPr="00880755" w:rsidRDefault="001D1BBC">
            <w:pPr>
              <w:spacing w:line="276" w:lineRule="auto"/>
              <w:jc w:val="both"/>
              <w:rPr>
                <w:rFonts w:ascii="Arial" w:hAnsi="Arial" w:cs="Arial"/>
                <w:b/>
                <w:color w:val="231F20"/>
                <w:szCs w:val="24"/>
                <w:lang w:val="mn-MN"/>
              </w:rPr>
            </w:pPr>
            <w:r w:rsidRPr="00880755">
              <w:rPr>
                <w:rFonts w:ascii="Arial" w:hAnsi="Arial" w:cs="Arial"/>
                <w:b/>
                <w:color w:val="231F20"/>
                <w:szCs w:val="24"/>
                <w:lang w:val="mn-MN"/>
              </w:rPr>
              <w:t>C.3.3 Services</w:t>
            </w:r>
          </w:p>
          <w:p w14:paraId="2481105F" w14:textId="77777777" w:rsidR="001D1BBC" w:rsidRPr="00880755" w:rsidRDefault="001D1BBC">
            <w:pPr>
              <w:spacing w:line="276" w:lineRule="auto"/>
              <w:jc w:val="both"/>
              <w:rPr>
                <w:rFonts w:ascii="Arial" w:hAnsi="Arial" w:cs="Arial"/>
                <w:color w:val="231F20"/>
                <w:szCs w:val="24"/>
                <w:lang w:val="mn-MN"/>
              </w:rPr>
            </w:pPr>
            <w:r w:rsidRPr="00880755">
              <w:rPr>
                <w:rFonts w:ascii="Arial" w:hAnsi="Arial" w:cs="Arial"/>
                <w:color w:val="231F20"/>
                <w:szCs w:val="24"/>
                <w:lang w:val="mn-MN"/>
              </w:rPr>
              <w:t>Provided that data are available on the energy consumption by subsector, an approach similar to that for industry can also be used to calculate a structure</w:t>
            </w:r>
            <w:r w:rsidR="00D87774" w:rsidRPr="00880755">
              <w:rPr>
                <w:rFonts w:ascii="Arial" w:hAnsi="Arial" w:cs="Arial"/>
                <w:color w:val="231F20"/>
                <w:szCs w:val="24"/>
                <w:lang w:val="mn-MN"/>
              </w:rPr>
              <w:t xml:space="preserve"> effect in services.</w:t>
            </w:r>
          </w:p>
          <w:p w14:paraId="065DC396" w14:textId="77777777" w:rsidR="006D6CC1" w:rsidRPr="00880755" w:rsidRDefault="006D6CC1">
            <w:pPr>
              <w:spacing w:line="276" w:lineRule="auto"/>
              <w:jc w:val="both"/>
              <w:rPr>
                <w:rFonts w:ascii="Arial" w:hAnsi="Arial" w:cs="Arial"/>
                <w:color w:val="231F20"/>
                <w:szCs w:val="24"/>
                <w:lang w:val="mn-MN"/>
              </w:rPr>
            </w:pPr>
          </w:p>
          <w:p w14:paraId="56251860" w14:textId="77777777" w:rsidR="001D1BBC" w:rsidRPr="00880755" w:rsidRDefault="001D1BBC">
            <w:pPr>
              <w:spacing w:line="276" w:lineRule="auto"/>
              <w:jc w:val="both"/>
              <w:rPr>
                <w:rFonts w:ascii="Arial" w:hAnsi="Arial" w:cs="Arial"/>
                <w:b/>
                <w:color w:val="231F20"/>
                <w:szCs w:val="24"/>
                <w:lang w:val="mn-MN"/>
              </w:rPr>
            </w:pPr>
            <w:bookmarkStart w:id="43" w:name="_bookmark145"/>
            <w:bookmarkEnd w:id="43"/>
            <w:r w:rsidRPr="00880755">
              <w:rPr>
                <w:rFonts w:ascii="Arial" w:hAnsi="Arial" w:cs="Arial"/>
                <w:b/>
                <w:color w:val="231F20"/>
                <w:szCs w:val="24"/>
                <w:lang w:val="mn-MN"/>
              </w:rPr>
              <w:t>C.4 Other factors</w:t>
            </w:r>
          </w:p>
          <w:p w14:paraId="6824EE45" w14:textId="77777777" w:rsidR="00A04B51" w:rsidRPr="00880755" w:rsidRDefault="001D1BB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Other explanatory factors can be used or defined to complement or improve the decomposition analysis. The other factors to be considered depend on the sector, on the data availability and on the underlying definition of the previous factors (activity, savings and structure). Often the other factors are a residual that is calculated by difference. </w:t>
            </w:r>
            <w:hyperlink w:anchor="_bookmark146" w:history="1">
              <w:r w:rsidRPr="00880755">
                <w:rPr>
                  <w:rFonts w:ascii="Arial" w:hAnsi="Arial" w:cs="Arial"/>
                  <w:color w:val="231F20"/>
                  <w:szCs w:val="24"/>
                  <w:lang w:val="mn-MN"/>
                </w:rPr>
                <w:t xml:space="preserve">Tables C.1 </w:t>
              </w:r>
            </w:hyperlink>
            <w:r w:rsidRPr="00880755">
              <w:rPr>
                <w:rFonts w:ascii="Arial" w:hAnsi="Arial" w:cs="Arial"/>
                <w:color w:val="231F20"/>
                <w:szCs w:val="24"/>
                <w:lang w:val="mn-MN"/>
              </w:rPr>
              <w:t xml:space="preserve">to </w:t>
            </w:r>
            <w:hyperlink w:anchor="_bookmark151" w:history="1">
              <w:r w:rsidRPr="00880755">
                <w:rPr>
                  <w:rFonts w:ascii="Arial" w:hAnsi="Arial" w:cs="Arial"/>
                  <w:color w:val="231F20"/>
                  <w:szCs w:val="24"/>
                  <w:lang w:val="mn-MN"/>
                </w:rPr>
                <w:t xml:space="preserve">C.4 </w:t>
              </w:r>
            </w:hyperlink>
            <w:r w:rsidRPr="00880755">
              <w:rPr>
                <w:rFonts w:ascii="Arial" w:hAnsi="Arial" w:cs="Arial"/>
                <w:color w:val="231F20"/>
                <w:szCs w:val="24"/>
                <w:lang w:val="mn-MN"/>
              </w:rPr>
              <w:t>show, by sector, the different types of other factors that can be added for a more comprehensive analysis. These factors correspond to different cases of data availability and definitions of activity, savings and structure factors.</w:t>
            </w:r>
          </w:p>
        </w:tc>
      </w:tr>
    </w:tbl>
    <w:p w14:paraId="694709CF" w14:textId="2CAC3EAF" w:rsidR="00BD4EF5" w:rsidRPr="00880755" w:rsidRDefault="00BD4EF5" w:rsidP="001638A7">
      <w:pPr>
        <w:spacing w:after="120" w:line="276" w:lineRule="auto"/>
        <w:rPr>
          <w:rFonts w:ascii="Arial" w:hAnsi="Arial" w:cs="Arial"/>
          <w:b/>
          <w:szCs w:val="24"/>
          <w:lang w:val="mn-MN"/>
        </w:rPr>
      </w:pPr>
    </w:p>
    <w:p w14:paraId="66ED8209" w14:textId="40A27188" w:rsidR="00D53F2F" w:rsidRPr="00880755" w:rsidRDefault="00D53F2F" w:rsidP="001638A7">
      <w:pPr>
        <w:spacing w:after="120" w:line="276" w:lineRule="auto"/>
        <w:rPr>
          <w:rFonts w:ascii="Arial" w:hAnsi="Arial" w:cs="Arial"/>
          <w:b/>
          <w:szCs w:val="24"/>
          <w:lang w:val="mn-MN"/>
        </w:rPr>
      </w:pPr>
    </w:p>
    <w:p w14:paraId="32EA3537" w14:textId="5E084B68" w:rsidR="00D53F2F" w:rsidRPr="00880755" w:rsidRDefault="00D53F2F" w:rsidP="001638A7">
      <w:pPr>
        <w:spacing w:after="120" w:line="276" w:lineRule="auto"/>
        <w:rPr>
          <w:rFonts w:ascii="Arial" w:hAnsi="Arial" w:cs="Arial"/>
          <w:b/>
          <w:szCs w:val="24"/>
          <w:lang w:val="mn-MN"/>
        </w:rPr>
      </w:pPr>
    </w:p>
    <w:p w14:paraId="7F41B91B" w14:textId="17674955" w:rsidR="00D53F2F" w:rsidRPr="00880755" w:rsidRDefault="00D53F2F" w:rsidP="001638A7">
      <w:pPr>
        <w:spacing w:after="120" w:line="276" w:lineRule="auto"/>
        <w:rPr>
          <w:rFonts w:ascii="Arial" w:hAnsi="Arial" w:cs="Arial"/>
          <w:b/>
          <w:szCs w:val="24"/>
          <w:lang w:val="mn-MN"/>
        </w:rPr>
      </w:pPr>
    </w:p>
    <w:p w14:paraId="7074F38E" w14:textId="51B078D5" w:rsidR="00D53F2F" w:rsidRPr="00880755" w:rsidRDefault="00D53F2F" w:rsidP="001638A7">
      <w:pPr>
        <w:spacing w:after="120" w:line="276" w:lineRule="auto"/>
        <w:rPr>
          <w:rFonts w:ascii="Arial" w:hAnsi="Arial" w:cs="Arial"/>
          <w:b/>
          <w:szCs w:val="24"/>
          <w:lang w:val="mn-MN"/>
        </w:rPr>
      </w:pPr>
    </w:p>
    <w:p w14:paraId="7A187318" w14:textId="17045941" w:rsidR="00D53F2F" w:rsidRPr="00880755" w:rsidRDefault="00D53F2F" w:rsidP="001638A7">
      <w:pPr>
        <w:spacing w:after="120" w:line="276" w:lineRule="auto"/>
        <w:rPr>
          <w:rFonts w:ascii="Arial" w:hAnsi="Arial" w:cs="Arial"/>
          <w:b/>
          <w:szCs w:val="24"/>
          <w:lang w:val="mn-MN"/>
        </w:rPr>
      </w:pPr>
    </w:p>
    <w:p w14:paraId="1CE0DE12" w14:textId="79B408A4" w:rsidR="00D53F2F" w:rsidRPr="00880755" w:rsidRDefault="00D53F2F" w:rsidP="001638A7">
      <w:pPr>
        <w:spacing w:after="120" w:line="276" w:lineRule="auto"/>
        <w:rPr>
          <w:rFonts w:ascii="Arial" w:hAnsi="Arial" w:cs="Arial"/>
          <w:b/>
          <w:szCs w:val="24"/>
          <w:lang w:val="mn-MN"/>
        </w:rPr>
      </w:pPr>
    </w:p>
    <w:p w14:paraId="0ABC6CF3" w14:textId="79AC5302" w:rsidR="00D53F2F" w:rsidRPr="00880755" w:rsidRDefault="00D53F2F" w:rsidP="001638A7">
      <w:pPr>
        <w:spacing w:after="120" w:line="276" w:lineRule="auto"/>
        <w:rPr>
          <w:rFonts w:ascii="Arial" w:hAnsi="Arial" w:cs="Arial"/>
          <w:b/>
          <w:szCs w:val="24"/>
          <w:lang w:val="mn-MN"/>
        </w:rPr>
      </w:pPr>
    </w:p>
    <w:p w14:paraId="39E8921F" w14:textId="77777777" w:rsidR="00D53F2F" w:rsidRPr="00880755" w:rsidRDefault="00D53F2F" w:rsidP="001638A7">
      <w:pPr>
        <w:spacing w:after="120" w:line="276" w:lineRule="auto"/>
        <w:rPr>
          <w:rFonts w:ascii="Arial" w:hAnsi="Arial" w:cs="Arial"/>
          <w:b/>
          <w:szCs w:val="24"/>
          <w:lang w:val="mn-MN"/>
        </w:rPr>
      </w:pPr>
    </w:p>
    <w:p w14:paraId="65503F4F" w14:textId="77777777" w:rsidR="00564357" w:rsidRPr="00880755" w:rsidRDefault="00564357">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 xml:space="preserve">C.1-р хүснэгт — </w:t>
      </w:r>
      <w:r w:rsidR="003961F8" w:rsidRPr="00880755">
        <w:rPr>
          <w:rFonts w:ascii="Arial" w:hAnsi="Arial" w:cs="Arial"/>
          <w:b/>
          <w:color w:val="231F20"/>
          <w:szCs w:val="24"/>
          <w:lang w:val="mn-MN"/>
        </w:rPr>
        <w:t xml:space="preserve">Аж үйлдвэрийн эрчим хүчний зарцуулалтын </w:t>
      </w:r>
      <w:r w:rsidR="0015015F" w:rsidRPr="00880755">
        <w:rPr>
          <w:rFonts w:ascii="Arial" w:hAnsi="Arial" w:cs="Arial"/>
          <w:b/>
          <w:color w:val="231F20"/>
          <w:szCs w:val="24"/>
          <w:lang w:val="mn-MN"/>
        </w:rPr>
        <w:t>задаргааны</w:t>
      </w:r>
      <w:r w:rsidR="003961F8" w:rsidRPr="00880755">
        <w:rPr>
          <w:rFonts w:ascii="Arial" w:hAnsi="Arial" w:cs="Arial"/>
          <w:b/>
          <w:color w:val="231F20"/>
          <w:szCs w:val="24"/>
          <w:lang w:val="mn-MN"/>
        </w:rPr>
        <w:t xml:space="preserve"> бусад хүчин зүйлийн тодорхойлолт</w:t>
      </w:r>
    </w:p>
    <w:tbl>
      <w:tblPr>
        <w:tblStyle w:val="TableGrid"/>
        <w:tblW w:w="0" w:type="auto"/>
        <w:tblLook w:val="04A0" w:firstRow="1" w:lastRow="0" w:firstColumn="1" w:lastColumn="0" w:noHBand="0" w:noVBand="1"/>
      </w:tblPr>
      <w:tblGrid>
        <w:gridCol w:w="1240"/>
        <w:gridCol w:w="1467"/>
        <w:gridCol w:w="1425"/>
        <w:gridCol w:w="1557"/>
        <w:gridCol w:w="2169"/>
        <w:gridCol w:w="1489"/>
      </w:tblGrid>
      <w:tr w:rsidR="00564357" w:rsidRPr="00880755" w14:paraId="3DF1D80D" w14:textId="77777777" w:rsidTr="00F76318">
        <w:tc>
          <w:tcPr>
            <w:tcW w:w="1240" w:type="dxa"/>
          </w:tcPr>
          <w:p w14:paraId="5299B63B" w14:textId="77777777" w:rsidR="00564357" w:rsidRPr="00880755" w:rsidRDefault="0040311C">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Салбар</w:t>
            </w:r>
          </w:p>
        </w:tc>
        <w:tc>
          <w:tcPr>
            <w:tcW w:w="1467" w:type="dxa"/>
          </w:tcPr>
          <w:p w14:paraId="6DF0CAED" w14:textId="77777777" w:rsidR="00564357" w:rsidRPr="00880755" w:rsidRDefault="0040311C">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Үйл  ажиллагаа</w:t>
            </w:r>
          </w:p>
        </w:tc>
        <w:tc>
          <w:tcPr>
            <w:tcW w:w="1425" w:type="dxa"/>
          </w:tcPr>
          <w:p w14:paraId="49A5C99A" w14:textId="77777777" w:rsidR="00564357" w:rsidRPr="00880755" w:rsidRDefault="000D101A">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Бүтэц</w:t>
            </w:r>
          </w:p>
        </w:tc>
        <w:tc>
          <w:tcPr>
            <w:tcW w:w="1557" w:type="dxa"/>
          </w:tcPr>
          <w:p w14:paraId="7833FB2C" w14:textId="77777777" w:rsidR="00564357" w:rsidRPr="00880755" w:rsidRDefault="000D101A">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Хэмнэлт</w:t>
            </w:r>
          </w:p>
        </w:tc>
        <w:tc>
          <w:tcPr>
            <w:tcW w:w="2169" w:type="dxa"/>
          </w:tcPr>
          <w:p w14:paraId="7D37CC34" w14:textId="77777777" w:rsidR="00564357" w:rsidRPr="00880755" w:rsidRDefault="000D101A">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Бусад</w:t>
            </w:r>
          </w:p>
        </w:tc>
        <w:tc>
          <w:tcPr>
            <w:tcW w:w="1489" w:type="dxa"/>
          </w:tcPr>
          <w:p w14:paraId="60A1E598" w14:textId="77777777" w:rsidR="00564357" w:rsidRPr="00880755" w:rsidRDefault="005F0F81">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Э</w:t>
            </w:r>
            <w:r w:rsidR="000D101A" w:rsidRPr="00880755">
              <w:rPr>
                <w:rFonts w:ascii="Arial" w:hAnsi="Arial" w:cs="Arial"/>
                <w:b/>
                <w:color w:val="231F20"/>
                <w:sz w:val="20"/>
                <w:szCs w:val="20"/>
                <w:lang w:val="mn-MN"/>
              </w:rPr>
              <w:t>шлэл</w:t>
            </w:r>
          </w:p>
        </w:tc>
      </w:tr>
      <w:tr w:rsidR="00564357" w:rsidRPr="00880755" w14:paraId="69CF91EF" w14:textId="77777777" w:rsidTr="00F76318">
        <w:tc>
          <w:tcPr>
            <w:tcW w:w="1240" w:type="dxa"/>
          </w:tcPr>
          <w:p w14:paraId="01FA50C7" w14:textId="77777777" w:rsidR="00564357" w:rsidRPr="00880755" w:rsidRDefault="000A7F99"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Аж үйлдвэр</w:t>
            </w:r>
          </w:p>
        </w:tc>
        <w:tc>
          <w:tcPr>
            <w:tcW w:w="1467" w:type="dxa"/>
          </w:tcPr>
          <w:p w14:paraId="7AF9A4E7" w14:textId="77777777" w:rsidR="00564357" w:rsidRPr="00880755" w:rsidRDefault="00FC1A4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1425" w:type="dxa"/>
          </w:tcPr>
          <w:p w14:paraId="56381E1E" w14:textId="77777777" w:rsidR="00564357" w:rsidRPr="00880755" w:rsidRDefault="00FC1A4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1557" w:type="dxa"/>
          </w:tcPr>
          <w:p w14:paraId="41E83A8B" w14:textId="77777777" w:rsidR="00564357" w:rsidRPr="00880755" w:rsidRDefault="000E67DB">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2169" w:type="dxa"/>
          </w:tcPr>
          <w:p w14:paraId="051AB194" w14:textId="5B797240" w:rsidR="00564357" w:rsidRPr="00880755" w:rsidRDefault="00EF638C" w:rsidP="00EF638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Хүчин зүйл байх</w:t>
            </w:r>
            <w:r w:rsidR="0024621C" w:rsidRPr="00880755">
              <w:rPr>
                <w:rFonts w:ascii="Arial" w:hAnsi="Arial" w:cs="Arial"/>
                <w:color w:val="231F20"/>
                <w:sz w:val="20"/>
                <w:szCs w:val="20"/>
                <w:lang w:val="mn-MN"/>
              </w:rPr>
              <w:t>гүй</w:t>
            </w:r>
            <w:r w:rsidR="00564357" w:rsidRPr="00880755">
              <w:rPr>
                <w:rFonts w:ascii="Arial" w:hAnsi="Arial" w:cs="Arial"/>
                <w:color w:val="231F20"/>
                <w:sz w:val="20"/>
                <w:szCs w:val="20"/>
                <w:vertAlign w:val="superscript"/>
                <w:lang w:val="mn-MN"/>
              </w:rPr>
              <w:t>a</w:t>
            </w:r>
          </w:p>
        </w:tc>
        <w:tc>
          <w:tcPr>
            <w:tcW w:w="1489" w:type="dxa"/>
          </w:tcPr>
          <w:p w14:paraId="6C1B2E64" w14:textId="77777777" w:rsidR="00564357" w:rsidRPr="00880755" w:rsidRDefault="00FE5C7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ОУЭХА</w:t>
            </w:r>
            <w:r w:rsidR="00564357" w:rsidRPr="00880755">
              <w:rPr>
                <w:rFonts w:ascii="Arial" w:hAnsi="Arial" w:cs="Arial"/>
                <w:color w:val="231F20"/>
                <w:sz w:val="20"/>
                <w:szCs w:val="20"/>
                <w:vertAlign w:val="superscript"/>
                <w:lang w:val="mn-MN"/>
              </w:rPr>
              <w:t>[</w:t>
            </w:r>
            <w:hyperlink w:anchor="_bookmark158" w:history="1">
              <w:r w:rsidR="00564357" w:rsidRPr="00880755">
                <w:rPr>
                  <w:rFonts w:ascii="Arial" w:hAnsi="Arial" w:cs="Arial"/>
                  <w:color w:val="231F20"/>
                  <w:sz w:val="20"/>
                  <w:szCs w:val="20"/>
                  <w:vertAlign w:val="superscript"/>
                  <w:lang w:val="mn-MN"/>
                </w:rPr>
                <w:t>8</w:t>
              </w:r>
            </w:hyperlink>
            <w:r w:rsidR="00564357" w:rsidRPr="00880755">
              <w:rPr>
                <w:rFonts w:ascii="Arial" w:hAnsi="Arial" w:cs="Arial"/>
                <w:color w:val="231F20"/>
                <w:sz w:val="20"/>
                <w:szCs w:val="20"/>
                <w:vertAlign w:val="superscript"/>
                <w:lang w:val="mn-MN"/>
              </w:rPr>
              <w:t>]</w:t>
            </w:r>
            <w:r w:rsidR="00564357" w:rsidRPr="00880755">
              <w:rPr>
                <w:rFonts w:ascii="Arial" w:hAnsi="Arial" w:cs="Arial"/>
                <w:color w:val="231F20"/>
                <w:sz w:val="20"/>
                <w:szCs w:val="20"/>
                <w:lang w:val="mn-MN"/>
              </w:rPr>
              <w:t>, Ang</w:t>
            </w:r>
            <w:r w:rsidR="00564357" w:rsidRPr="00880755">
              <w:rPr>
                <w:rFonts w:ascii="Arial" w:hAnsi="Arial" w:cs="Arial"/>
                <w:color w:val="231F20"/>
                <w:sz w:val="20"/>
                <w:szCs w:val="20"/>
                <w:vertAlign w:val="superscript"/>
                <w:lang w:val="mn-MN"/>
              </w:rPr>
              <w:t>[</w:t>
            </w:r>
            <w:hyperlink w:anchor="_bookmark162" w:history="1">
              <w:r w:rsidR="00564357" w:rsidRPr="00880755">
                <w:rPr>
                  <w:rFonts w:ascii="Arial" w:hAnsi="Arial" w:cs="Arial"/>
                  <w:color w:val="231F20"/>
                  <w:sz w:val="20"/>
                  <w:szCs w:val="20"/>
                  <w:vertAlign w:val="superscript"/>
                  <w:lang w:val="mn-MN"/>
                </w:rPr>
                <w:t>12</w:t>
              </w:r>
            </w:hyperlink>
            <w:r w:rsidR="00564357" w:rsidRPr="00880755">
              <w:rPr>
                <w:rFonts w:ascii="Arial" w:hAnsi="Arial" w:cs="Arial"/>
                <w:color w:val="231F20"/>
                <w:sz w:val="20"/>
                <w:szCs w:val="20"/>
                <w:vertAlign w:val="superscript"/>
                <w:lang w:val="mn-MN"/>
              </w:rPr>
              <w:t>]</w:t>
            </w:r>
            <w:r w:rsidR="00564357" w:rsidRPr="00880755">
              <w:rPr>
                <w:rFonts w:ascii="Arial" w:hAnsi="Arial" w:cs="Arial"/>
                <w:color w:val="231F20"/>
                <w:sz w:val="20"/>
                <w:szCs w:val="20"/>
                <w:lang w:val="mn-MN"/>
              </w:rPr>
              <w:t>,</w:t>
            </w:r>
          </w:p>
        </w:tc>
      </w:tr>
      <w:tr w:rsidR="000A7F99" w:rsidRPr="00880755" w14:paraId="206EF504" w14:textId="77777777" w:rsidTr="00F76318">
        <w:tc>
          <w:tcPr>
            <w:tcW w:w="1240" w:type="dxa"/>
          </w:tcPr>
          <w:p w14:paraId="5B1E7555" w14:textId="77777777" w:rsidR="000A7F99" w:rsidRPr="00880755" w:rsidRDefault="000A7F99" w:rsidP="001638A7">
            <w:pPr>
              <w:spacing w:line="276" w:lineRule="auto"/>
              <w:rPr>
                <w:lang w:val="mn-MN"/>
              </w:rPr>
            </w:pPr>
            <w:r w:rsidRPr="00880755">
              <w:rPr>
                <w:rFonts w:ascii="Arial" w:hAnsi="Arial" w:cs="Arial"/>
                <w:color w:val="231F20"/>
                <w:sz w:val="20"/>
                <w:szCs w:val="20"/>
                <w:lang w:val="mn-MN"/>
              </w:rPr>
              <w:t>Аж үйлдвэр</w:t>
            </w:r>
          </w:p>
        </w:tc>
        <w:tc>
          <w:tcPr>
            <w:tcW w:w="1467" w:type="dxa"/>
          </w:tcPr>
          <w:p w14:paraId="3A883338" w14:textId="77777777" w:rsidR="000A7F99" w:rsidRPr="00880755" w:rsidRDefault="00FC1A4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1425" w:type="dxa"/>
          </w:tcPr>
          <w:p w14:paraId="1621B00E" w14:textId="77777777" w:rsidR="000A7F99" w:rsidRPr="00880755" w:rsidRDefault="00FC1A4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1557" w:type="dxa"/>
          </w:tcPr>
          <w:p w14:paraId="256BD238" w14:textId="77777777" w:rsidR="000A7F99" w:rsidRPr="00880755" w:rsidRDefault="00E5369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Бодит үйлдвэрлэлд суурилсан</w:t>
            </w:r>
            <w:r w:rsidR="000A7F99" w:rsidRPr="00880755">
              <w:rPr>
                <w:rFonts w:ascii="Arial" w:hAnsi="Arial" w:cs="Arial"/>
                <w:color w:val="231F20"/>
                <w:sz w:val="20"/>
                <w:szCs w:val="20"/>
                <w:lang w:val="mn-MN"/>
              </w:rPr>
              <w:t xml:space="preserve">; </w:t>
            </w:r>
            <w:r w:rsidRPr="00880755">
              <w:rPr>
                <w:rFonts w:ascii="Arial" w:hAnsi="Arial" w:cs="Arial"/>
                <w:color w:val="231F20"/>
                <w:sz w:val="20"/>
                <w:szCs w:val="20"/>
                <w:lang w:val="mn-MN"/>
              </w:rPr>
              <w:t>сөрөг хэмнэлтийг тооцохгүй</w:t>
            </w:r>
          </w:p>
        </w:tc>
        <w:tc>
          <w:tcPr>
            <w:tcW w:w="2169" w:type="dxa"/>
          </w:tcPr>
          <w:p w14:paraId="346C6C9C" w14:textId="1FACEC87" w:rsidR="00DB62A4" w:rsidRPr="00880755" w:rsidRDefault="00A249B5">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бүтээгдэхүүний өртөг өөрчлөгдөх, үр ашиггүй үйл ажиллагаанаас үү</w:t>
            </w:r>
            <w:r w:rsidR="00EF638C" w:rsidRPr="00880755">
              <w:rPr>
                <w:rFonts w:ascii="Arial" w:hAnsi="Arial" w:cs="Arial"/>
                <w:color w:val="231F20"/>
                <w:sz w:val="20"/>
                <w:szCs w:val="20"/>
                <w:lang w:val="mn-MN"/>
              </w:rPr>
              <w:t>ссэн</w:t>
            </w:r>
            <w:r w:rsidRPr="00880755">
              <w:rPr>
                <w:rFonts w:ascii="Arial" w:hAnsi="Arial" w:cs="Arial"/>
                <w:color w:val="231F20"/>
                <w:sz w:val="20"/>
                <w:szCs w:val="20"/>
                <w:lang w:val="mn-MN"/>
              </w:rPr>
              <w:t xml:space="preserve"> сөрөг хэмнэлтийн </w:t>
            </w:r>
            <w:r w:rsidR="000D619C" w:rsidRPr="00880755">
              <w:rPr>
                <w:rFonts w:ascii="Arial" w:hAnsi="Arial" w:cs="Arial"/>
                <w:color w:val="231F20"/>
                <w:sz w:val="20"/>
                <w:szCs w:val="20"/>
                <w:lang w:val="mn-MN"/>
              </w:rPr>
              <w:t>ү</w:t>
            </w:r>
            <w:r w:rsidR="00EF638C" w:rsidRPr="00880755">
              <w:rPr>
                <w:rFonts w:ascii="Arial" w:hAnsi="Arial" w:cs="Arial"/>
                <w:color w:val="231F20"/>
                <w:sz w:val="20"/>
                <w:szCs w:val="20"/>
                <w:lang w:val="mn-MN"/>
              </w:rPr>
              <w:t>р</w:t>
            </w:r>
            <w:r w:rsidR="000D619C" w:rsidRPr="00880755">
              <w:rPr>
                <w:rFonts w:ascii="Arial" w:hAnsi="Arial" w:cs="Arial"/>
                <w:color w:val="231F20"/>
                <w:sz w:val="20"/>
                <w:szCs w:val="20"/>
                <w:lang w:val="mn-MN"/>
              </w:rPr>
              <w:t xml:space="preserve"> нөлөө</w:t>
            </w:r>
            <w:r w:rsidR="00EF638C" w:rsidRPr="00880755">
              <w:rPr>
                <w:rFonts w:ascii="Arial" w:hAnsi="Arial" w:cs="Arial"/>
                <w:color w:val="231F20"/>
                <w:sz w:val="20"/>
                <w:szCs w:val="20"/>
                <w:lang w:val="mn-MN"/>
              </w:rPr>
              <w:t xml:space="preserve">г оруулсан </w:t>
            </w:r>
            <w:r w:rsidRPr="00880755">
              <w:rPr>
                <w:rFonts w:ascii="Arial" w:hAnsi="Arial" w:cs="Arial"/>
                <w:color w:val="231F20"/>
                <w:sz w:val="20"/>
                <w:szCs w:val="20"/>
                <w:lang w:val="mn-MN"/>
              </w:rPr>
              <w:t xml:space="preserve"> үлдэгдэл</w:t>
            </w:r>
          </w:p>
        </w:tc>
        <w:tc>
          <w:tcPr>
            <w:tcW w:w="1489" w:type="dxa"/>
          </w:tcPr>
          <w:p w14:paraId="3E8F7457" w14:textId="77777777" w:rsidR="000A7F99" w:rsidRPr="00880755" w:rsidRDefault="00364C24">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Одиссей</w:t>
            </w:r>
            <w:r w:rsidR="000A7F99" w:rsidRPr="00880755">
              <w:rPr>
                <w:rFonts w:ascii="Arial" w:hAnsi="Arial" w:cs="Arial"/>
                <w:color w:val="231F20"/>
                <w:sz w:val="20"/>
                <w:szCs w:val="20"/>
                <w:vertAlign w:val="superscript"/>
                <w:lang w:val="mn-MN"/>
              </w:rPr>
              <w:t>[</w:t>
            </w:r>
            <w:hyperlink w:anchor="_bookmark166" w:history="1">
              <w:r w:rsidR="000A7F99" w:rsidRPr="00880755">
                <w:rPr>
                  <w:rFonts w:ascii="Arial" w:hAnsi="Arial" w:cs="Arial"/>
                  <w:color w:val="231F20"/>
                  <w:sz w:val="20"/>
                  <w:szCs w:val="20"/>
                  <w:vertAlign w:val="superscript"/>
                  <w:lang w:val="mn-MN"/>
                </w:rPr>
                <w:t>16</w:t>
              </w:r>
            </w:hyperlink>
            <w:r w:rsidR="000A7F99" w:rsidRPr="00880755">
              <w:rPr>
                <w:rFonts w:ascii="Arial" w:hAnsi="Arial" w:cs="Arial"/>
                <w:color w:val="231F20"/>
                <w:sz w:val="20"/>
                <w:szCs w:val="20"/>
                <w:vertAlign w:val="superscript"/>
                <w:lang w:val="mn-MN"/>
              </w:rPr>
              <w:t>]</w:t>
            </w:r>
            <w:r w:rsidR="0024621C" w:rsidRPr="00880755">
              <w:rPr>
                <w:rFonts w:ascii="Arial" w:hAnsi="Arial" w:cs="Arial"/>
                <w:color w:val="231F20"/>
                <w:sz w:val="20"/>
                <w:szCs w:val="20"/>
                <w:lang w:val="mn-MN"/>
              </w:rPr>
              <w:t xml:space="preserve"> (C.1-р зургийг харна уу</w:t>
            </w:r>
            <w:r w:rsidR="000A7F99" w:rsidRPr="00880755">
              <w:rPr>
                <w:rFonts w:ascii="Arial" w:hAnsi="Arial" w:cs="Arial"/>
                <w:color w:val="231F20"/>
                <w:sz w:val="20"/>
                <w:szCs w:val="20"/>
                <w:lang w:val="mn-MN"/>
              </w:rPr>
              <w:t>)</w:t>
            </w:r>
          </w:p>
        </w:tc>
      </w:tr>
      <w:tr w:rsidR="000A7F99" w:rsidRPr="00880755" w14:paraId="2047CCAD" w14:textId="77777777" w:rsidTr="00F76318">
        <w:tc>
          <w:tcPr>
            <w:tcW w:w="1240" w:type="dxa"/>
          </w:tcPr>
          <w:p w14:paraId="5BBA51E6" w14:textId="77777777" w:rsidR="000A7F99" w:rsidRPr="00880755" w:rsidRDefault="000A7F99" w:rsidP="001638A7">
            <w:pPr>
              <w:spacing w:line="276" w:lineRule="auto"/>
              <w:rPr>
                <w:lang w:val="mn-MN"/>
              </w:rPr>
            </w:pPr>
            <w:r w:rsidRPr="00880755">
              <w:rPr>
                <w:rFonts w:ascii="Arial" w:hAnsi="Arial" w:cs="Arial"/>
                <w:color w:val="231F20"/>
                <w:sz w:val="20"/>
                <w:szCs w:val="20"/>
                <w:lang w:val="mn-MN"/>
              </w:rPr>
              <w:t>Аж үйлдвэр</w:t>
            </w:r>
          </w:p>
        </w:tc>
        <w:tc>
          <w:tcPr>
            <w:tcW w:w="1467" w:type="dxa"/>
          </w:tcPr>
          <w:p w14:paraId="15E4CE48" w14:textId="77777777" w:rsidR="000A7F99" w:rsidRPr="00880755" w:rsidRDefault="00FC1A4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Бодит үйлдвэрлэлд суурилсан</w:t>
            </w:r>
          </w:p>
        </w:tc>
        <w:tc>
          <w:tcPr>
            <w:tcW w:w="1425" w:type="dxa"/>
          </w:tcPr>
          <w:p w14:paraId="05CA5EF3" w14:textId="47FAB383" w:rsidR="000A7F99" w:rsidRPr="00880755" w:rsidRDefault="00EF638C" w:rsidP="00EF638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Хүчин зүйл байх</w:t>
            </w:r>
            <w:r w:rsidR="00BF36C8" w:rsidRPr="00880755">
              <w:rPr>
                <w:rFonts w:ascii="Arial" w:hAnsi="Arial" w:cs="Arial"/>
                <w:color w:val="231F20"/>
                <w:sz w:val="20"/>
                <w:szCs w:val="20"/>
                <w:lang w:val="mn-MN"/>
              </w:rPr>
              <w:t>гүй</w:t>
            </w:r>
          </w:p>
        </w:tc>
        <w:tc>
          <w:tcPr>
            <w:tcW w:w="1557" w:type="dxa"/>
          </w:tcPr>
          <w:p w14:paraId="3FA94BFF" w14:textId="77C57277" w:rsidR="000A7F99" w:rsidRPr="00880755" w:rsidRDefault="00BF36C8">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Дээр дурдсан</w:t>
            </w:r>
            <w:r w:rsidR="00EF638C" w:rsidRPr="00880755">
              <w:rPr>
                <w:rFonts w:ascii="Arial" w:hAnsi="Arial" w:cs="Arial"/>
                <w:color w:val="231F20"/>
                <w:sz w:val="20"/>
                <w:szCs w:val="20"/>
                <w:lang w:val="mn-MN"/>
              </w:rPr>
              <w:t>тай</w:t>
            </w:r>
            <w:r w:rsidRPr="00880755">
              <w:rPr>
                <w:rFonts w:ascii="Arial" w:hAnsi="Arial" w:cs="Arial"/>
                <w:color w:val="231F20"/>
                <w:sz w:val="20"/>
                <w:szCs w:val="20"/>
                <w:lang w:val="mn-MN"/>
              </w:rPr>
              <w:t xml:space="preserve"> адил</w:t>
            </w:r>
          </w:p>
        </w:tc>
        <w:tc>
          <w:tcPr>
            <w:tcW w:w="2169" w:type="dxa"/>
          </w:tcPr>
          <w:p w14:paraId="5CD5468F" w14:textId="6CC5432D" w:rsidR="000A7F99" w:rsidRPr="00880755" w:rsidRDefault="00EF0A08">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Дээр дурдсан</w:t>
            </w:r>
            <w:r w:rsidR="00EF638C" w:rsidRPr="00880755">
              <w:rPr>
                <w:rFonts w:ascii="Arial" w:hAnsi="Arial" w:cs="Arial"/>
                <w:color w:val="231F20"/>
                <w:sz w:val="20"/>
                <w:szCs w:val="20"/>
                <w:lang w:val="mn-MN"/>
              </w:rPr>
              <w:t>тай</w:t>
            </w:r>
            <w:r w:rsidRPr="00880755">
              <w:rPr>
                <w:rFonts w:ascii="Arial" w:hAnsi="Arial" w:cs="Arial"/>
                <w:color w:val="231F20"/>
                <w:sz w:val="20"/>
                <w:szCs w:val="20"/>
                <w:lang w:val="mn-MN"/>
              </w:rPr>
              <w:t xml:space="preserve"> адил</w:t>
            </w:r>
          </w:p>
        </w:tc>
        <w:tc>
          <w:tcPr>
            <w:tcW w:w="1489" w:type="dxa"/>
          </w:tcPr>
          <w:p w14:paraId="7D00BC61" w14:textId="77777777" w:rsidR="000A7F99" w:rsidRPr="00880755" w:rsidRDefault="00364C24">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Одиссейн хувилбар </w:t>
            </w:r>
            <w:r w:rsidR="000A7F99" w:rsidRPr="00880755">
              <w:rPr>
                <w:rFonts w:ascii="Arial" w:hAnsi="Arial" w:cs="Arial"/>
                <w:color w:val="231F20"/>
                <w:sz w:val="20"/>
                <w:szCs w:val="20"/>
                <w:vertAlign w:val="superscript"/>
                <w:lang w:val="mn-MN"/>
              </w:rPr>
              <w:t>[</w:t>
            </w:r>
            <w:hyperlink w:anchor="_bookmark166" w:history="1">
              <w:r w:rsidR="000A7F99" w:rsidRPr="00880755">
                <w:rPr>
                  <w:rFonts w:ascii="Arial" w:hAnsi="Arial" w:cs="Arial"/>
                  <w:color w:val="231F20"/>
                  <w:sz w:val="20"/>
                  <w:szCs w:val="20"/>
                  <w:vertAlign w:val="superscript"/>
                  <w:lang w:val="mn-MN"/>
                </w:rPr>
                <w:t>16</w:t>
              </w:r>
            </w:hyperlink>
            <w:r w:rsidR="000A7F99" w:rsidRPr="00880755">
              <w:rPr>
                <w:rFonts w:ascii="Arial" w:hAnsi="Arial" w:cs="Arial"/>
                <w:color w:val="231F20"/>
                <w:sz w:val="20"/>
                <w:szCs w:val="20"/>
                <w:vertAlign w:val="superscript"/>
                <w:lang w:val="mn-MN"/>
              </w:rPr>
              <w:t>]</w:t>
            </w:r>
          </w:p>
        </w:tc>
      </w:tr>
    </w:tbl>
    <w:p w14:paraId="2923DB04" w14:textId="77777777" w:rsidR="00564357" w:rsidRPr="00880755" w:rsidRDefault="00564357" w:rsidP="001638A7">
      <w:pPr>
        <w:spacing w:after="120" w:line="276" w:lineRule="auto"/>
        <w:rPr>
          <w:rFonts w:ascii="Arial" w:hAnsi="Arial" w:cs="Arial"/>
          <w:b/>
          <w:szCs w:val="24"/>
          <w:lang w:val="mn-MN"/>
        </w:rPr>
      </w:pPr>
    </w:p>
    <w:p w14:paraId="5F95F8ED" w14:textId="77777777" w:rsidR="00956E6E" w:rsidRPr="00880755" w:rsidRDefault="00956E6E">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Tab</w:t>
      </w:r>
      <w:bookmarkStart w:id="44" w:name="_bookmark146"/>
      <w:bookmarkEnd w:id="44"/>
      <w:r w:rsidRPr="00880755">
        <w:rPr>
          <w:rFonts w:ascii="Arial" w:hAnsi="Arial" w:cs="Arial"/>
          <w:b/>
          <w:color w:val="231F20"/>
          <w:szCs w:val="24"/>
          <w:lang w:val="mn-MN"/>
        </w:rPr>
        <w:t>le C.1 — Definition of other factors in the decomposition of the energy consumption for industry</w:t>
      </w:r>
    </w:p>
    <w:tbl>
      <w:tblPr>
        <w:tblStyle w:val="TableGrid"/>
        <w:tblW w:w="0" w:type="auto"/>
        <w:tblLook w:val="04A0" w:firstRow="1" w:lastRow="0" w:firstColumn="1" w:lastColumn="0" w:noHBand="0" w:noVBand="1"/>
      </w:tblPr>
      <w:tblGrid>
        <w:gridCol w:w="1240"/>
        <w:gridCol w:w="1467"/>
        <w:gridCol w:w="1425"/>
        <w:gridCol w:w="1557"/>
        <w:gridCol w:w="2169"/>
        <w:gridCol w:w="1489"/>
      </w:tblGrid>
      <w:tr w:rsidR="00956E6E" w:rsidRPr="00880755" w14:paraId="01186361" w14:textId="77777777" w:rsidTr="00956E6E">
        <w:tc>
          <w:tcPr>
            <w:tcW w:w="1240" w:type="dxa"/>
          </w:tcPr>
          <w:p w14:paraId="177B7916" w14:textId="77777777" w:rsidR="00956E6E" w:rsidRPr="00880755" w:rsidRDefault="00956E6E">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Sector</w:t>
            </w:r>
          </w:p>
        </w:tc>
        <w:tc>
          <w:tcPr>
            <w:tcW w:w="1467" w:type="dxa"/>
          </w:tcPr>
          <w:p w14:paraId="76E1046D" w14:textId="77777777" w:rsidR="00956E6E" w:rsidRPr="00880755" w:rsidRDefault="00956E6E">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Activity</w:t>
            </w:r>
          </w:p>
        </w:tc>
        <w:tc>
          <w:tcPr>
            <w:tcW w:w="1425" w:type="dxa"/>
          </w:tcPr>
          <w:p w14:paraId="3173B5B8" w14:textId="77777777" w:rsidR="00956E6E" w:rsidRPr="00880755" w:rsidRDefault="00956E6E">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Structure</w:t>
            </w:r>
          </w:p>
        </w:tc>
        <w:tc>
          <w:tcPr>
            <w:tcW w:w="1557" w:type="dxa"/>
          </w:tcPr>
          <w:p w14:paraId="3F0F31E1" w14:textId="77777777" w:rsidR="00956E6E" w:rsidRPr="00880755" w:rsidRDefault="00956E6E">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Savings</w:t>
            </w:r>
          </w:p>
        </w:tc>
        <w:tc>
          <w:tcPr>
            <w:tcW w:w="2169" w:type="dxa"/>
          </w:tcPr>
          <w:p w14:paraId="44F95D01" w14:textId="77777777" w:rsidR="00956E6E" w:rsidRPr="00880755" w:rsidRDefault="00956E6E">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Other</w:t>
            </w:r>
          </w:p>
        </w:tc>
        <w:tc>
          <w:tcPr>
            <w:tcW w:w="1489" w:type="dxa"/>
          </w:tcPr>
          <w:p w14:paraId="2D71C828" w14:textId="77777777" w:rsidR="00956E6E" w:rsidRPr="00880755" w:rsidRDefault="00956E6E">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References</w:t>
            </w:r>
          </w:p>
        </w:tc>
      </w:tr>
      <w:tr w:rsidR="00956E6E" w:rsidRPr="00880755" w14:paraId="2974F3BE" w14:textId="77777777" w:rsidTr="00956E6E">
        <w:tc>
          <w:tcPr>
            <w:tcW w:w="1240" w:type="dxa"/>
          </w:tcPr>
          <w:p w14:paraId="1FA9203C" w14:textId="77777777" w:rsidR="00956E6E" w:rsidRPr="00880755" w:rsidRDefault="00956E6E"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Industry</w:t>
            </w:r>
          </w:p>
        </w:tc>
        <w:tc>
          <w:tcPr>
            <w:tcW w:w="1467" w:type="dxa"/>
          </w:tcPr>
          <w:p w14:paraId="364666C7"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1425" w:type="dxa"/>
          </w:tcPr>
          <w:p w14:paraId="45E1C27D"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1557" w:type="dxa"/>
          </w:tcPr>
          <w:p w14:paraId="00EEFDA5"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2169" w:type="dxa"/>
          </w:tcPr>
          <w:p w14:paraId="6B855A50"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None</w:t>
            </w:r>
            <w:r w:rsidRPr="00880755">
              <w:rPr>
                <w:rFonts w:ascii="Arial" w:hAnsi="Arial" w:cs="Arial"/>
                <w:color w:val="231F20"/>
                <w:sz w:val="20"/>
                <w:szCs w:val="20"/>
                <w:vertAlign w:val="superscript"/>
                <w:lang w:val="mn-MN"/>
              </w:rPr>
              <w:t>a</w:t>
            </w:r>
          </w:p>
        </w:tc>
        <w:tc>
          <w:tcPr>
            <w:tcW w:w="1489" w:type="dxa"/>
          </w:tcPr>
          <w:p w14:paraId="75E691D1"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IEA</w:t>
            </w:r>
            <w:r w:rsidRPr="00880755">
              <w:rPr>
                <w:rFonts w:ascii="Arial" w:hAnsi="Arial" w:cs="Arial"/>
                <w:color w:val="231F20"/>
                <w:sz w:val="20"/>
                <w:szCs w:val="20"/>
                <w:vertAlign w:val="superscript"/>
                <w:lang w:val="mn-MN"/>
              </w:rPr>
              <w:t>[</w:t>
            </w:r>
            <w:hyperlink w:anchor="_bookmark158" w:history="1">
              <w:r w:rsidRPr="00880755">
                <w:rPr>
                  <w:rFonts w:ascii="Arial" w:hAnsi="Arial" w:cs="Arial"/>
                  <w:color w:val="231F20"/>
                  <w:sz w:val="20"/>
                  <w:szCs w:val="20"/>
                  <w:vertAlign w:val="superscript"/>
                  <w:lang w:val="mn-MN"/>
                </w:rPr>
                <w:t>8</w:t>
              </w:r>
            </w:hyperlink>
            <w:r w:rsidRPr="00880755">
              <w:rPr>
                <w:rFonts w:ascii="Arial" w:hAnsi="Arial" w:cs="Arial"/>
                <w:color w:val="231F20"/>
                <w:sz w:val="20"/>
                <w:szCs w:val="20"/>
                <w:vertAlign w:val="superscript"/>
                <w:lang w:val="mn-MN"/>
              </w:rPr>
              <w:t>]</w:t>
            </w:r>
            <w:r w:rsidRPr="00880755">
              <w:rPr>
                <w:rFonts w:ascii="Arial" w:hAnsi="Arial" w:cs="Arial"/>
                <w:color w:val="231F20"/>
                <w:sz w:val="20"/>
                <w:szCs w:val="20"/>
                <w:lang w:val="mn-MN"/>
              </w:rPr>
              <w:t>, Ang</w:t>
            </w:r>
            <w:r w:rsidRPr="00880755">
              <w:rPr>
                <w:rFonts w:ascii="Arial" w:hAnsi="Arial" w:cs="Arial"/>
                <w:color w:val="231F20"/>
                <w:sz w:val="20"/>
                <w:szCs w:val="20"/>
                <w:vertAlign w:val="superscript"/>
                <w:lang w:val="mn-MN"/>
              </w:rPr>
              <w:t>[</w:t>
            </w:r>
            <w:hyperlink w:anchor="_bookmark162" w:history="1">
              <w:r w:rsidRPr="00880755">
                <w:rPr>
                  <w:rFonts w:ascii="Arial" w:hAnsi="Arial" w:cs="Arial"/>
                  <w:color w:val="231F20"/>
                  <w:sz w:val="20"/>
                  <w:szCs w:val="20"/>
                  <w:vertAlign w:val="superscript"/>
                  <w:lang w:val="mn-MN"/>
                </w:rPr>
                <w:t>12</w:t>
              </w:r>
            </w:hyperlink>
            <w:r w:rsidRPr="00880755">
              <w:rPr>
                <w:rFonts w:ascii="Arial" w:hAnsi="Arial" w:cs="Arial"/>
                <w:color w:val="231F20"/>
                <w:sz w:val="20"/>
                <w:szCs w:val="20"/>
                <w:vertAlign w:val="superscript"/>
                <w:lang w:val="mn-MN"/>
              </w:rPr>
              <w:t>]</w:t>
            </w:r>
            <w:r w:rsidRPr="00880755">
              <w:rPr>
                <w:rFonts w:ascii="Arial" w:hAnsi="Arial" w:cs="Arial"/>
                <w:color w:val="231F20"/>
                <w:sz w:val="20"/>
                <w:szCs w:val="20"/>
                <w:lang w:val="mn-MN"/>
              </w:rPr>
              <w:t>,</w:t>
            </w:r>
          </w:p>
        </w:tc>
      </w:tr>
      <w:tr w:rsidR="00956E6E" w:rsidRPr="00880755" w14:paraId="1E8A5E1C" w14:textId="77777777" w:rsidTr="00956E6E">
        <w:tc>
          <w:tcPr>
            <w:tcW w:w="1240" w:type="dxa"/>
          </w:tcPr>
          <w:p w14:paraId="06B77A65" w14:textId="77777777" w:rsidR="00956E6E" w:rsidRPr="00880755" w:rsidRDefault="00956E6E"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Industry</w:t>
            </w:r>
          </w:p>
        </w:tc>
        <w:tc>
          <w:tcPr>
            <w:tcW w:w="1467" w:type="dxa"/>
          </w:tcPr>
          <w:p w14:paraId="47DF3B46"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1425" w:type="dxa"/>
          </w:tcPr>
          <w:p w14:paraId="59F1CA50"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1557" w:type="dxa"/>
          </w:tcPr>
          <w:p w14:paraId="2BEB4FC2"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physical production; negative savings not accounted for</w:t>
            </w:r>
          </w:p>
        </w:tc>
        <w:tc>
          <w:tcPr>
            <w:tcW w:w="2169" w:type="dxa"/>
          </w:tcPr>
          <w:p w14:paraId="7D5F8024"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Residual, including the effect of changes in value of production and negative savings due to inefficient operation</w:t>
            </w:r>
          </w:p>
        </w:tc>
        <w:tc>
          <w:tcPr>
            <w:tcW w:w="1489" w:type="dxa"/>
          </w:tcPr>
          <w:p w14:paraId="53C3EDE5"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Odyssee</w:t>
            </w:r>
            <w:r w:rsidRPr="00880755">
              <w:rPr>
                <w:rFonts w:ascii="Arial" w:hAnsi="Arial" w:cs="Arial"/>
                <w:color w:val="231F20"/>
                <w:sz w:val="20"/>
                <w:szCs w:val="20"/>
                <w:vertAlign w:val="superscript"/>
                <w:lang w:val="mn-MN"/>
              </w:rPr>
              <w:t>[</w:t>
            </w:r>
            <w:hyperlink w:anchor="_bookmark166" w:history="1">
              <w:r w:rsidRPr="00880755">
                <w:rPr>
                  <w:rFonts w:ascii="Arial" w:hAnsi="Arial" w:cs="Arial"/>
                  <w:color w:val="231F20"/>
                  <w:sz w:val="20"/>
                  <w:szCs w:val="20"/>
                  <w:vertAlign w:val="superscript"/>
                  <w:lang w:val="mn-MN"/>
                </w:rPr>
                <w:t>16</w:t>
              </w:r>
            </w:hyperlink>
            <w:r w:rsidRPr="00880755">
              <w:rPr>
                <w:rFonts w:ascii="Arial" w:hAnsi="Arial" w:cs="Arial"/>
                <w:color w:val="231F20"/>
                <w:sz w:val="20"/>
                <w:szCs w:val="20"/>
                <w:vertAlign w:val="superscript"/>
                <w:lang w:val="mn-MN"/>
              </w:rPr>
              <w:t>]</w:t>
            </w:r>
            <w:r w:rsidRPr="00880755">
              <w:rPr>
                <w:rFonts w:ascii="Arial" w:hAnsi="Arial" w:cs="Arial"/>
                <w:color w:val="231F20"/>
                <w:sz w:val="20"/>
                <w:szCs w:val="20"/>
                <w:lang w:val="mn-MN"/>
              </w:rPr>
              <w:t xml:space="preserve"> (see </w:t>
            </w:r>
            <w:hyperlink w:anchor="_bookmark147" w:history="1">
              <w:r w:rsidRPr="00880755">
                <w:rPr>
                  <w:rFonts w:ascii="Arial" w:hAnsi="Arial" w:cs="Arial"/>
                  <w:color w:val="231F20"/>
                  <w:sz w:val="20"/>
                  <w:szCs w:val="20"/>
                  <w:lang w:val="mn-MN"/>
                </w:rPr>
                <w:t>Figure C.1</w:t>
              </w:r>
            </w:hyperlink>
            <w:r w:rsidRPr="00880755">
              <w:rPr>
                <w:rFonts w:ascii="Arial" w:hAnsi="Arial" w:cs="Arial"/>
                <w:color w:val="231F20"/>
                <w:sz w:val="20"/>
                <w:szCs w:val="20"/>
                <w:lang w:val="mn-MN"/>
              </w:rPr>
              <w:t>)</w:t>
            </w:r>
          </w:p>
        </w:tc>
      </w:tr>
      <w:tr w:rsidR="00956E6E" w:rsidRPr="00880755" w14:paraId="5B9B0B0B" w14:textId="77777777" w:rsidTr="00956E6E">
        <w:tc>
          <w:tcPr>
            <w:tcW w:w="1240" w:type="dxa"/>
          </w:tcPr>
          <w:p w14:paraId="3D490B93" w14:textId="77777777" w:rsidR="00956E6E" w:rsidRPr="00880755" w:rsidRDefault="00956E6E"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Industry</w:t>
            </w:r>
          </w:p>
        </w:tc>
        <w:tc>
          <w:tcPr>
            <w:tcW w:w="1467" w:type="dxa"/>
          </w:tcPr>
          <w:p w14:paraId="364DD11B"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physical production</w:t>
            </w:r>
          </w:p>
        </w:tc>
        <w:tc>
          <w:tcPr>
            <w:tcW w:w="1425" w:type="dxa"/>
          </w:tcPr>
          <w:p w14:paraId="625BD651"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None</w:t>
            </w:r>
          </w:p>
        </w:tc>
        <w:tc>
          <w:tcPr>
            <w:tcW w:w="1557" w:type="dxa"/>
          </w:tcPr>
          <w:p w14:paraId="7839D5A3"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Same as above</w:t>
            </w:r>
          </w:p>
        </w:tc>
        <w:tc>
          <w:tcPr>
            <w:tcW w:w="2169" w:type="dxa"/>
          </w:tcPr>
          <w:p w14:paraId="5DC5C3DA"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Same as above</w:t>
            </w:r>
          </w:p>
        </w:tc>
        <w:tc>
          <w:tcPr>
            <w:tcW w:w="1489" w:type="dxa"/>
          </w:tcPr>
          <w:p w14:paraId="06F762EE" w14:textId="77777777" w:rsidR="00956E6E" w:rsidRPr="00880755" w:rsidRDefault="00956E6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Odyssee variant</w:t>
            </w:r>
            <w:r w:rsidRPr="00880755">
              <w:rPr>
                <w:rFonts w:ascii="Arial" w:hAnsi="Arial" w:cs="Arial"/>
                <w:color w:val="231F20"/>
                <w:sz w:val="20"/>
                <w:szCs w:val="20"/>
                <w:vertAlign w:val="superscript"/>
                <w:lang w:val="mn-MN"/>
              </w:rPr>
              <w:t>[</w:t>
            </w:r>
            <w:hyperlink w:anchor="_bookmark166" w:history="1">
              <w:r w:rsidRPr="00880755">
                <w:rPr>
                  <w:rFonts w:ascii="Arial" w:hAnsi="Arial" w:cs="Arial"/>
                  <w:color w:val="231F20"/>
                  <w:sz w:val="20"/>
                  <w:szCs w:val="20"/>
                  <w:vertAlign w:val="superscript"/>
                  <w:lang w:val="mn-MN"/>
                </w:rPr>
                <w:t>16</w:t>
              </w:r>
            </w:hyperlink>
            <w:r w:rsidRPr="00880755">
              <w:rPr>
                <w:rFonts w:ascii="Arial" w:hAnsi="Arial" w:cs="Arial"/>
                <w:color w:val="231F20"/>
                <w:sz w:val="20"/>
                <w:szCs w:val="20"/>
                <w:vertAlign w:val="superscript"/>
                <w:lang w:val="mn-MN"/>
              </w:rPr>
              <w:t>]</w:t>
            </w:r>
          </w:p>
        </w:tc>
      </w:tr>
    </w:tbl>
    <w:p w14:paraId="15BB76FF" w14:textId="77777777" w:rsidR="00806BDB" w:rsidRPr="00880755" w:rsidRDefault="00806BDB" w:rsidP="001638A7">
      <w:pPr>
        <w:spacing w:after="0" w:line="276" w:lineRule="auto"/>
        <w:rPr>
          <w:rFonts w:ascii="Arial" w:hAnsi="Arial" w:cs="Arial"/>
          <w:color w:val="231F20"/>
          <w:szCs w:val="24"/>
          <w:lang w:val="mn-MN"/>
        </w:rPr>
      </w:pPr>
    </w:p>
    <w:p w14:paraId="53D0D0BA" w14:textId="77777777" w:rsidR="000A6A7F" w:rsidRPr="00880755" w:rsidRDefault="00021C14" w:rsidP="001638A7">
      <w:pPr>
        <w:spacing w:after="0" w:line="276" w:lineRule="auto"/>
        <w:rPr>
          <w:rFonts w:ascii="Arial" w:hAnsi="Arial" w:cs="Arial"/>
          <w:color w:val="231F20"/>
          <w:szCs w:val="24"/>
          <w:lang w:val="mn-MN"/>
        </w:rPr>
      </w:pPr>
      <w:r w:rsidRPr="00880755">
        <w:rPr>
          <w:rFonts w:ascii="Arial" w:hAnsi="Arial" w:cs="Arial"/>
          <w:noProof/>
          <w:color w:val="231F20"/>
          <w:szCs w:val="24"/>
          <w:lang w:val="mn-MN" w:eastAsia="mn-MN"/>
        </w:rPr>
        <w:lastRenderedPageBreak/>
        <w:drawing>
          <wp:inline distT="0" distB="0" distL="0" distR="0" wp14:anchorId="730B7396" wp14:editId="195E4033">
            <wp:extent cx="5941695" cy="3867263"/>
            <wp:effectExtent l="0" t="0" r="1905" b="0"/>
            <wp:docPr id="22" name="Picture 22" descr="C:\Users\DELL\Desktop\Amarjargal\2023 он\ISO\ISO standard\Амаржаргал\MNS ISO 50049\c.1-р зур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marjargal\2023 он\ISO\ISO standard\Амаржаргал\MNS ISO 50049\c.1-р зураг.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1695" cy="3867263"/>
                    </a:xfrm>
                    <a:prstGeom prst="rect">
                      <a:avLst/>
                    </a:prstGeom>
                    <a:noFill/>
                    <a:ln>
                      <a:noFill/>
                    </a:ln>
                  </pic:spPr>
                </pic:pic>
              </a:graphicData>
            </a:graphic>
          </wp:inline>
        </w:drawing>
      </w:r>
    </w:p>
    <w:p w14:paraId="0CE46357" w14:textId="77777777" w:rsidR="000A6A7F" w:rsidRPr="00880755" w:rsidRDefault="000A6A7F">
      <w:pPr>
        <w:spacing w:after="0" w:line="276" w:lineRule="auto"/>
        <w:rPr>
          <w:rFonts w:ascii="Arial" w:hAnsi="Arial" w:cs="Arial"/>
          <w:color w:val="231F20"/>
          <w:sz w:val="20"/>
          <w:szCs w:val="20"/>
          <w:lang w:val="mn-MN"/>
        </w:rPr>
      </w:pPr>
      <w:r w:rsidRPr="00880755">
        <w:rPr>
          <w:rFonts w:ascii="Arial" w:hAnsi="Arial" w:cs="Arial"/>
          <w:color w:val="231F20"/>
          <w:sz w:val="20"/>
          <w:szCs w:val="20"/>
          <w:lang w:val="mn-MN"/>
        </w:rPr>
        <w:t>ТАЙЛБАР Эх сурвалж: Одиссей</w:t>
      </w:r>
      <w:r w:rsidRPr="00880755">
        <w:rPr>
          <w:rFonts w:ascii="Arial" w:hAnsi="Arial" w:cs="Arial"/>
          <w:color w:val="231F20"/>
          <w:sz w:val="20"/>
          <w:szCs w:val="20"/>
          <w:vertAlign w:val="superscript"/>
          <w:lang w:val="mn-MN"/>
        </w:rPr>
        <w:t>[18]</w:t>
      </w:r>
      <w:r w:rsidRPr="00880755">
        <w:rPr>
          <w:rFonts w:ascii="Arial" w:hAnsi="Arial" w:cs="Arial"/>
          <w:color w:val="231F20"/>
          <w:sz w:val="20"/>
          <w:szCs w:val="20"/>
          <w:lang w:val="mn-MN"/>
        </w:rPr>
        <w:t>.</w:t>
      </w:r>
    </w:p>
    <w:p w14:paraId="30C3A612" w14:textId="651CDC81" w:rsidR="000A6A7F" w:rsidRPr="00880755" w:rsidRDefault="000A6A7F">
      <w:pPr>
        <w:spacing w:line="276" w:lineRule="auto"/>
        <w:ind w:left="1293"/>
        <w:jc w:val="center"/>
        <w:rPr>
          <w:rFonts w:ascii="Arial" w:hAnsi="Arial" w:cs="Arial"/>
          <w:b/>
          <w:szCs w:val="24"/>
          <w:lang w:val="mn-MN"/>
        </w:rPr>
      </w:pPr>
      <w:r w:rsidRPr="00880755">
        <w:rPr>
          <w:rFonts w:ascii="Arial" w:hAnsi="Arial" w:cs="Arial"/>
          <w:b/>
          <w:color w:val="231F20"/>
          <w:szCs w:val="24"/>
          <w:lang w:val="mn-MN"/>
        </w:rPr>
        <w:t>C.1</w:t>
      </w:r>
      <w:r w:rsidR="00042EF0" w:rsidRPr="00880755">
        <w:rPr>
          <w:rFonts w:ascii="Arial" w:hAnsi="Arial" w:cs="Arial"/>
          <w:b/>
          <w:color w:val="231F20"/>
          <w:szCs w:val="24"/>
          <w:lang w:val="mn-MN"/>
        </w:rPr>
        <w:t>-р зураг</w:t>
      </w:r>
      <w:r w:rsidRPr="00880755">
        <w:rPr>
          <w:rFonts w:ascii="Arial" w:hAnsi="Arial" w:cs="Arial"/>
          <w:b/>
          <w:color w:val="231F20"/>
          <w:szCs w:val="24"/>
          <w:lang w:val="mn-MN"/>
        </w:rPr>
        <w:t xml:space="preserve"> — </w:t>
      </w:r>
      <w:r w:rsidR="003517B4" w:rsidRPr="00880755">
        <w:rPr>
          <w:rFonts w:ascii="Arial" w:hAnsi="Arial" w:cs="Arial"/>
          <w:b/>
          <w:color w:val="231F20"/>
          <w:szCs w:val="24"/>
          <w:lang w:val="mn-MN"/>
        </w:rPr>
        <w:t xml:space="preserve">ЕХ-ны </w:t>
      </w:r>
      <w:r w:rsidR="00352A3B" w:rsidRPr="00880755">
        <w:rPr>
          <w:rFonts w:ascii="Arial" w:hAnsi="Arial" w:cs="Arial"/>
          <w:b/>
          <w:color w:val="231F20"/>
          <w:szCs w:val="24"/>
          <w:lang w:val="mn-MN"/>
        </w:rPr>
        <w:t>аж үйлдвэрийн</w:t>
      </w:r>
      <w:r w:rsidR="003517B4" w:rsidRPr="00880755">
        <w:rPr>
          <w:rFonts w:ascii="Arial" w:hAnsi="Arial" w:cs="Arial"/>
          <w:b/>
          <w:color w:val="231F20"/>
          <w:szCs w:val="24"/>
          <w:lang w:val="mn-MN"/>
        </w:rPr>
        <w:t xml:space="preserve"> </w:t>
      </w:r>
      <w:r w:rsidR="0079369E" w:rsidRPr="00880755">
        <w:rPr>
          <w:rFonts w:ascii="Arial" w:hAnsi="Arial" w:cs="Arial"/>
          <w:b/>
          <w:color w:val="231F20"/>
          <w:szCs w:val="24"/>
          <w:lang w:val="mn-MN"/>
        </w:rPr>
        <w:t>зарцуулалт</w:t>
      </w:r>
      <w:r w:rsidR="00352A3B" w:rsidRPr="00880755">
        <w:rPr>
          <w:rFonts w:ascii="Arial" w:hAnsi="Arial" w:cs="Arial"/>
          <w:b/>
          <w:color w:val="231F20"/>
          <w:szCs w:val="24"/>
          <w:lang w:val="mn-MN"/>
        </w:rPr>
        <w:t>ын өөрчлөлт</w:t>
      </w:r>
      <w:r w:rsidR="003517B4" w:rsidRPr="00880755">
        <w:rPr>
          <w:rFonts w:ascii="Arial" w:hAnsi="Arial" w:cs="Arial"/>
          <w:b/>
          <w:color w:val="231F20"/>
          <w:szCs w:val="24"/>
          <w:lang w:val="mn-MN"/>
        </w:rPr>
        <w:t>, ПЖ (2000-</w:t>
      </w:r>
      <w:r w:rsidRPr="00880755">
        <w:rPr>
          <w:rFonts w:ascii="Arial" w:hAnsi="Arial" w:cs="Arial"/>
          <w:b/>
          <w:color w:val="231F20"/>
          <w:szCs w:val="24"/>
          <w:lang w:val="mn-MN"/>
        </w:rPr>
        <w:t>2013</w:t>
      </w:r>
      <w:r w:rsidR="00EF638C" w:rsidRPr="00880755">
        <w:rPr>
          <w:rFonts w:ascii="Arial" w:hAnsi="Arial" w:cs="Arial"/>
          <w:b/>
          <w:color w:val="231F20"/>
          <w:szCs w:val="24"/>
          <w:lang w:val="mn-MN"/>
        </w:rPr>
        <w:t xml:space="preserve"> он</w:t>
      </w:r>
      <w:r w:rsidRPr="00880755">
        <w:rPr>
          <w:rFonts w:ascii="Arial" w:hAnsi="Arial" w:cs="Arial"/>
          <w:b/>
          <w:color w:val="231F20"/>
          <w:szCs w:val="24"/>
          <w:lang w:val="mn-MN"/>
        </w:rPr>
        <w:t>)</w:t>
      </w:r>
    </w:p>
    <w:p w14:paraId="5CC6D37C" w14:textId="77777777" w:rsidR="000A6A7F" w:rsidRPr="00880755" w:rsidRDefault="000A6A7F">
      <w:pPr>
        <w:spacing w:after="0" w:line="276" w:lineRule="auto"/>
        <w:rPr>
          <w:rFonts w:ascii="Arial" w:hAnsi="Arial" w:cs="Arial"/>
          <w:color w:val="231F20"/>
          <w:szCs w:val="24"/>
          <w:lang w:val="mn-MN"/>
        </w:rPr>
      </w:pPr>
    </w:p>
    <w:p w14:paraId="52AC18CF" w14:textId="77777777" w:rsidR="00806BDB" w:rsidRPr="00880755" w:rsidRDefault="00806BDB">
      <w:pPr>
        <w:spacing w:after="0" w:line="276" w:lineRule="auto"/>
        <w:rPr>
          <w:rFonts w:ascii="Arial" w:hAnsi="Arial" w:cs="Arial"/>
          <w:color w:val="231F20"/>
          <w:szCs w:val="24"/>
          <w:lang w:val="mn-MN"/>
        </w:rPr>
      </w:pPr>
      <w:r w:rsidRPr="00880755">
        <w:rPr>
          <w:rFonts w:ascii="Arial" w:hAnsi="Arial" w:cs="Arial"/>
          <w:noProof/>
          <w:color w:val="231F20"/>
          <w:szCs w:val="24"/>
          <w:lang w:val="mn-MN" w:eastAsia="mn-MN"/>
        </w:rPr>
        <w:drawing>
          <wp:inline distT="0" distB="0" distL="0" distR="0" wp14:anchorId="4FD19DFF" wp14:editId="4B20DE85">
            <wp:extent cx="5494867" cy="357809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c.1.PNG"/>
                    <pic:cNvPicPr/>
                  </pic:nvPicPr>
                  <pic:blipFill>
                    <a:blip r:embed="rId45">
                      <a:extLst>
                        <a:ext uri="{28A0092B-C50C-407E-A947-70E740481C1C}">
                          <a14:useLocalDpi xmlns:a14="http://schemas.microsoft.com/office/drawing/2010/main" val="0"/>
                        </a:ext>
                      </a:extLst>
                    </a:blip>
                    <a:stretch>
                      <a:fillRect/>
                    </a:stretch>
                  </pic:blipFill>
                  <pic:spPr>
                    <a:xfrm>
                      <a:off x="0" y="0"/>
                      <a:ext cx="5499340" cy="3581006"/>
                    </a:xfrm>
                    <a:prstGeom prst="rect">
                      <a:avLst/>
                    </a:prstGeom>
                  </pic:spPr>
                </pic:pic>
              </a:graphicData>
            </a:graphic>
          </wp:inline>
        </w:drawing>
      </w:r>
    </w:p>
    <w:p w14:paraId="2F409218" w14:textId="77777777" w:rsidR="00806BDB" w:rsidRPr="00880755" w:rsidRDefault="00806BDB">
      <w:pPr>
        <w:spacing w:after="0" w:line="276" w:lineRule="auto"/>
        <w:rPr>
          <w:rFonts w:ascii="Arial" w:hAnsi="Arial" w:cs="Arial"/>
          <w:color w:val="231F20"/>
          <w:sz w:val="20"/>
          <w:szCs w:val="20"/>
          <w:lang w:val="mn-MN"/>
        </w:rPr>
      </w:pPr>
      <w:r w:rsidRPr="00880755">
        <w:rPr>
          <w:rFonts w:ascii="Arial" w:hAnsi="Arial" w:cs="Arial"/>
          <w:color w:val="231F20"/>
          <w:sz w:val="20"/>
          <w:szCs w:val="20"/>
          <w:lang w:val="mn-MN"/>
        </w:rPr>
        <w:t xml:space="preserve">NOTE Source: Odyssee </w:t>
      </w:r>
      <w:r w:rsidRPr="00880755">
        <w:rPr>
          <w:rFonts w:ascii="Arial" w:hAnsi="Arial" w:cs="Arial"/>
          <w:color w:val="231F20"/>
          <w:sz w:val="20"/>
          <w:szCs w:val="20"/>
          <w:vertAlign w:val="superscript"/>
          <w:lang w:val="mn-MN"/>
        </w:rPr>
        <w:t>[18]</w:t>
      </w:r>
      <w:r w:rsidRPr="00880755">
        <w:rPr>
          <w:rFonts w:ascii="Arial" w:hAnsi="Arial" w:cs="Arial"/>
          <w:color w:val="231F20"/>
          <w:sz w:val="20"/>
          <w:szCs w:val="20"/>
          <w:lang w:val="mn-MN"/>
        </w:rPr>
        <w:t>.</w:t>
      </w:r>
    </w:p>
    <w:p w14:paraId="5B3174D7" w14:textId="77777777" w:rsidR="00956E6E" w:rsidRPr="00880755" w:rsidRDefault="00806BDB">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t>Figure C.</w:t>
      </w:r>
      <w:bookmarkStart w:id="45" w:name="_bookmark147"/>
      <w:bookmarkEnd w:id="45"/>
      <w:r w:rsidRPr="00880755">
        <w:rPr>
          <w:rFonts w:ascii="Arial" w:hAnsi="Arial" w:cs="Arial"/>
          <w:b/>
          <w:color w:val="231F20"/>
          <w:szCs w:val="24"/>
          <w:lang w:val="mn-MN"/>
        </w:rPr>
        <w:t>1 — Variation industry consumption for the EU, in PJ (2000 to 2013)</w:t>
      </w:r>
    </w:p>
    <w:p w14:paraId="135C38F2" w14:textId="546295F7" w:rsidR="002137E4" w:rsidRPr="00880755" w:rsidRDefault="002137E4">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lastRenderedPageBreak/>
        <w:t>C.2</w:t>
      </w:r>
      <w:r w:rsidR="00677E86" w:rsidRPr="00880755">
        <w:rPr>
          <w:rFonts w:ascii="Arial" w:hAnsi="Arial" w:cs="Arial"/>
          <w:b/>
          <w:color w:val="231F20"/>
          <w:szCs w:val="24"/>
          <w:lang w:val="mn-MN"/>
        </w:rPr>
        <w:t xml:space="preserve">-р </w:t>
      </w:r>
      <w:r w:rsidR="00F747F6" w:rsidRPr="00880755">
        <w:rPr>
          <w:rFonts w:ascii="Arial" w:hAnsi="Arial" w:cs="Arial"/>
          <w:b/>
          <w:color w:val="231F20"/>
          <w:szCs w:val="24"/>
          <w:lang w:val="mn-MN"/>
        </w:rPr>
        <w:t>хүснэгт</w:t>
      </w:r>
      <w:r w:rsidRPr="00880755">
        <w:rPr>
          <w:rFonts w:ascii="Arial" w:hAnsi="Arial" w:cs="Arial"/>
          <w:b/>
          <w:color w:val="231F20"/>
          <w:szCs w:val="24"/>
          <w:lang w:val="mn-MN"/>
        </w:rPr>
        <w:t xml:space="preserve"> — </w:t>
      </w:r>
      <w:r w:rsidR="00740B90" w:rsidRPr="00880755">
        <w:rPr>
          <w:rFonts w:ascii="Arial" w:hAnsi="Arial" w:cs="Arial"/>
          <w:b/>
          <w:color w:val="231F20"/>
          <w:szCs w:val="24"/>
          <w:lang w:val="mn-MN"/>
        </w:rPr>
        <w:t>Тээв</w:t>
      </w:r>
      <w:r w:rsidR="001B65EB" w:rsidRPr="00880755">
        <w:rPr>
          <w:rFonts w:ascii="Arial" w:hAnsi="Arial" w:cs="Arial"/>
          <w:b/>
          <w:color w:val="231F20"/>
          <w:szCs w:val="24"/>
          <w:lang w:val="mn-MN"/>
        </w:rPr>
        <w:t>рийн</w:t>
      </w:r>
      <w:r w:rsidR="00740B90" w:rsidRPr="00880755">
        <w:rPr>
          <w:rFonts w:ascii="Arial" w:hAnsi="Arial" w:cs="Arial"/>
          <w:b/>
          <w:color w:val="231F20"/>
          <w:szCs w:val="24"/>
          <w:lang w:val="mn-MN"/>
        </w:rPr>
        <w:t xml:space="preserve"> эрчим хүчний </w:t>
      </w:r>
      <w:r w:rsidR="00F747F6" w:rsidRPr="00880755">
        <w:rPr>
          <w:rFonts w:ascii="Arial" w:hAnsi="Arial" w:cs="Arial"/>
          <w:b/>
          <w:color w:val="231F20"/>
          <w:szCs w:val="24"/>
          <w:lang w:val="mn-MN"/>
        </w:rPr>
        <w:t xml:space="preserve">зарцуулалтын </w:t>
      </w:r>
      <w:r w:rsidR="00740B90" w:rsidRPr="00880755">
        <w:rPr>
          <w:rFonts w:ascii="Arial" w:hAnsi="Arial" w:cs="Arial"/>
          <w:b/>
          <w:color w:val="231F20"/>
          <w:szCs w:val="24"/>
          <w:lang w:val="mn-MN"/>
        </w:rPr>
        <w:t>зад</w:t>
      </w:r>
      <w:r w:rsidR="00454AA0" w:rsidRPr="00880755">
        <w:rPr>
          <w:rFonts w:ascii="Arial" w:hAnsi="Arial" w:cs="Arial"/>
          <w:b/>
          <w:color w:val="231F20"/>
          <w:szCs w:val="24"/>
          <w:lang w:val="mn-MN"/>
        </w:rPr>
        <w:t>аргааны</w:t>
      </w:r>
      <w:r w:rsidR="00740B90" w:rsidRPr="00880755">
        <w:rPr>
          <w:rFonts w:ascii="Arial" w:hAnsi="Arial" w:cs="Arial"/>
          <w:b/>
          <w:color w:val="231F20"/>
          <w:szCs w:val="24"/>
          <w:lang w:val="mn-MN"/>
        </w:rPr>
        <w:t xml:space="preserve"> бусад хүчин зүйлийн тодорхойлолт</w:t>
      </w:r>
    </w:p>
    <w:tbl>
      <w:tblPr>
        <w:tblStyle w:val="TableGrid"/>
        <w:tblW w:w="0" w:type="auto"/>
        <w:tblLook w:val="04A0" w:firstRow="1" w:lastRow="0" w:firstColumn="1" w:lastColumn="0" w:noHBand="0" w:noVBand="1"/>
      </w:tblPr>
      <w:tblGrid>
        <w:gridCol w:w="1961"/>
        <w:gridCol w:w="2071"/>
        <w:gridCol w:w="2175"/>
        <w:gridCol w:w="1671"/>
        <w:gridCol w:w="1695"/>
      </w:tblGrid>
      <w:tr w:rsidR="00221285" w:rsidRPr="00880755" w14:paraId="15A0F336" w14:textId="77777777" w:rsidTr="00221285">
        <w:tc>
          <w:tcPr>
            <w:tcW w:w="2058" w:type="dxa"/>
          </w:tcPr>
          <w:p w14:paraId="54015169" w14:textId="77777777" w:rsidR="002137E4" w:rsidRPr="00880755" w:rsidRDefault="00EF16D5">
            <w:pPr>
              <w:pStyle w:val="TableParagraph"/>
              <w:spacing w:before="18" w:line="276" w:lineRule="auto"/>
              <w:ind w:left="0"/>
              <w:jc w:val="center"/>
              <w:rPr>
                <w:rFonts w:ascii="Arial" w:hAnsi="Arial" w:cs="Arial"/>
                <w:b/>
                <w:sz w:val="20"/>
                <w:szCs w:val="20"/>
                <w:lang w:val="mn-MN"/>
              </w:rPr>
            </w:pPr>
            <w:r w:rsidRPr="00880755">
              <w:rPr>
                <w:rFonts w:ascii="Arial" w:hAnsi="Arial" w:cs="Arial"/>
                <w:b/>
                <w:color w:val="231F20"/>
                <w:sz w:val="20"/>
                <w:szCs w:val="20"/>
                <w:lang w:val="mn-MN"/>
              </w:rPr>
              <w:t>Үйл ажиллагаа</w:t>
            </w:r>
          </w:p>
        </w:tc>
        <w:tc>
          <w:tcPr>
            <w:tcW w:w="2184" w:type="dxa"/>
          </w:tcPr>
          <w:p w14:paraId="519D1D82" w14:textId="77777777" w:rsidR="002137E4" w:rsidRPr="00880755" w:rsidRDefault="00EF16D5">
            <w:pPr>
              <w:pStyle w:val="TableParagraph"/>
              <w:spacing w:before="18" w:line="276" w:lineRule="auto"/>
              <w:ind w:left="0"/>
              <w:jc w:val="center"/>
              <w:rPr>
                <w:rFonts w:ascii="Arial" w:hAnsi="Arial" w:cs="Arial"/>
                <w:b/>
                <w:sz w:val="20"/>
                <w:szCs w:val="20"/>
                <w:lang w:val="mn-MN"/>
              </w:rPr>
            </w:pPr>
            <w:r w:rsidRPr="00880755">
              <w:rPr>
                <w:rFonts w:ascii="Arial" w:hAnsi="Arial" w:cs="Arial"/>
                <w:b/>
                <w:color w:val="231F20"/>
                <w:sz w:val="20"/>
                <w:szCs w:val="20"/>
                <w:lang w:val="mn-MN"/>
              </w:rPr>
              <w:t>Бүтэц</w:t>
            </w:r>
          </w:p>
        </w:tc>
        <w:tc>
          <w:tcPr>
            <w:tcW w:w="2153" w:type="dxa"/>
          </w:tcPr>
          <w:p w14:paraId="1381E171" w14:textId="77777777" w:rsidR="002137E4" w:rsidRPr="00880755" w:rsidRDefault="00EF16D5">
            <w:pPr>
              <w:pStyle w:val="TableParagraph"/>
              <w:spacing w:before="18" w:line="276" w:lineRule="auto"/>
              <w:ind w:left="0" w:right="1110"/>
              <w:jc w:val="center"/>
              <w:rPr>
                <w:rFonts w:ascii="Arial" w:hAnsi="Arial" w:cs="Arial"/>
                <w:b/>
                <w:sz w:val="20"/>
                <w:szCs w:val="20"/>
                <w:lang w:val="mn-MN"/>
              </w:rPr>
            </w:pPr>
            <w:r w:rsidRPr="00880755">
              <w:rPr>
                <w:rFonts w:ascii="Arial" w:hAnsi="Arial" w:cs="Arial"/>
                <w:b/>
                <w:color w:val="231F20"/>
                <w:sz w:val="20"/>
                <w:szCs w:val="20"/>
                <w:lang w:val="mn-MN"/>
              </w:rPr>
              <w:t>Хэмнэлт</w:t>
            </w:r>
          </w:p>
        </w:tc>
        <w:tc>
          <w:tcPr>
            <w:tcW w:w="1160" w:type="dxa"/>
          </w:tcPr>
          <w:p w14:paraId="78B25E06" w14:textId="0614B77C" w:rsidR="002137E4" w:rsidRPr="00880755" w:rsidRDefault="00221285">
            <w:pPr>
              <w:pStyle w:val="TableParagraph"/>
              <w:spacing w:before="18" w:line="276" w:lineRule="auto"/>
              <w:ind w:left="0" w:right="850"/>
              <w:rPr>
                <w:rFonts w:ascii="Arial" w:hAnsi="Arial" w:cs="Arial"/>
                <w:b/>
                <w:sz w:val="20"/>
                <w:szCs w:val="20"/>
                <w:lang w:val="mn-MN"/>
              </w:rPr>
            </w:pPr>
            <w:r w:rsidRPr="00880755">
              <w:rPr>
                <w:rFonts w:ascii="Arial" w:hAnsi="Arial" w:cs="Arial"/>
                <w:b/>
                <w:color w:val="231F20"/>
                <w:sz w:val="20"/>
                <w:szCs w:val="20"/>
                <w:lang w:val="mn-MN"/>
              </w:rPr>
              <w:t>Бусад</w:t>
            </w:r>
          </w:p>
        </w:tc>
        <w:tc>
          <w:tcPr>
            <w:tcW w:w="1792" w:type="dxa"/>
          </w:tcPr>
          <w:p w14:paraId="6DCE124D" w14:textId="77777777" w:rsidR="002137E4" w:rsidRPr="00880755" w:rsidRDefault="00EF16D5">
            <w:pPr>
              <w:pStyle w:val="TableParagraph"/>
              <w:spacing w:before="18" w:line="276" w:lineRule="auto"/>
              <w:ind w:left="0"/>
              <w:jc w:val="center"/>
              <w:rPr>
                <w:rFonts w:ascii="Arial" w:hAnsi="Arial" w:cs="Arial"/>
                <w:b/>
                <w:sz w:val="20"/>
                <w:szCs w:val="20"/>
                <w:lang w:val="mn-MN"/>
              </w:rPr>
            </w:pPr>
            <w:r w:rsidRPr="00880755">
              <w:rPr>
                <w:rFonts w:ascii="Arial" w:hAnsi="Arial" w:cs="Arial"/>
                <w:b/>
                <w:color w:val="231F20"/>
                <w:sz w:val="20"/>
                <w:szCs w:val="20"/>
                <w:lang w:val="mn-MN"/>
              </w:rPr>
              <w:t>Эшлэл</w:t>
            </w:r>
          </w:p>
        </w:tc>
      </w:tr>
      <w:tr w:rsidR="00221285" w:rsidRPr="00880755" w14:paraId="3D0F8F96" w14:textId="77777777" w:rsidTr="00221285">
        <w:tc>
          <w:tcPr>
            <w:tcW w:w="2058" w:type="dxa"/>
          </w:tcPr>
          <w:p w14:paraId="5A9F0CFF" w14:textId="63CFBAC1" w:rsidR="002137E4" w:rsidRPr="00880755" w:rsidRDefault="00647107"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Тээвэрлэлтэд суурилсан</w:t>
            </w:r>
          </w:p>
        </w:tc>
        <w:tc>
          <w:tcPr>
            <w:tcW w:w="2184" w:type="dxa"/>
          </w:tcPr>
          <w:p w14:paraId="22C27D30" w14:textId="1F4424AC" w:rsidR="002137E4" w:rsidRPr="00880755" w:rsidRDefault="00EF638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Тээврийн төрлий</w:t>
            </w:r>
            <w:r w:rsidR="00647107" w:rsidRPr="00880755">
              <w:rPr>
                <w:rFonts w:ascii="Arial" w:hAnsi="Arial" w:cs="Arial"/>
                <w:color w:val="231F20"/>
                <w:sz w:val="20"/>
                <w:szCs w:val="20"/>
                <w:lang w:val="mn-MN"/>
              </w:rPr>
              <w:t>н шилжилт</w:t>
            </w:r>
            <w:r w:rsidR="002137E4" w:rsidRPr="00880755">
              <w:rPr>
                <w:rFonts w:ascii="Arial" w:hAnsi="Arial" w:cs="Arial"/>
                <w:color w:val="231F20"/>
                <w:sz w:val="20"/>
                <w:szCs w:val="20"/>
                <w:lang w:val="mn-MN"/>
              </w:rPr>
              <w:t xml:space="preserve"> </w:t>
            </w:r>
            <w:r w:rsidRPr="00880755">
              <w:rPr>
                <w:rFonts w:ascii="Arial" w:hAnsi="Arial" w:cs="Arial"/>
                <w:color w:val="231F20"/>
                <w:sz w:val="20"/>
                <w:szCs w:val="20"/>
                <w:lang w:val="mn-MN"/>
              </w:rPr>
              <w:t>(</w:t>
            </w:r>
            <w:r w:rsidR="00647107" w:rsidRPr="00880755">
              <w:rPr>
                <w:rFonts w:ascii="Arial" w:hAnsi="Arial" w:cs="Arial"/>
                <w:color w:val="231F20"/>
                <w:sz w:val="20"/>
                <w:szCs w:val="20"/>
                <w:lang w:val="mn-MN"/>
              </w:rPr>
              <w:t>тээвэрлэлтэд</w:t>
            </w:r>
            <w:r w:rsidR="006003C3" w:rsidRPr="00880755">
              <w:rPr>
                <w:rFonts w:ascii="Arial" w:hAnsi="Arial" w:cs="Arial"/>
                <w:color w:val="231F20"/>
                <w:sz w:val="20"/>
                <w:szCs w:val="20"/>
                <w:lang w:val="mn-MN"/>
              </w:rPr>
              <w:t xml:space="preserve"> суурилсан</w:t>
            </w:r>
            <w:r w:rsidR="002137E4" w:rsidRPr="00880755">
              <w:rPr>
                <w:rFonts w:ascii="Arial" w:hAnsi="Arial" w:cs="Arial"/>
                <w:color w:val="231F20"/>
                <w:sz w:val="20"/>
                <w:szCs w:val="20"/>
                <w:lang w:val="mn-MN"/>
              </w:rPr>
              <w:t>)</w:t>
            </w:r>
          </w:p>
        </w:tc>
        <w:tc>
          <w:tcPr>
            <w:tcW w:w="2153" w:type="dxa"/>
          </w:tcPr>
          <w:p w14:paraId="1A495928" w14:textId="1FD42AE3" w:rsidR="002137E4" w:rsidRPr="00880755" w:rsidRDefault="00EC583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Тээвэрлэлтийн нэгжид но</w:t>
            </w:r>
            <w:r w:rsidR="00EF638C" w:rsidRPr="00880755">
              <w:rPr>
                <w:rFonts w:ascii="Arial" w:hAnsi="Arial" w:cs="Arial"/>
                <w:color w:val="231F20"/>
                <w:sz w:val="20"/>
                <w:szCs w:val="20"/>
                <w:lang w:val="mn-MN"/>
              </w:rPr>
              <w:t>о</w:t>
            </w:r>
            <w:r w:rsidRPr="00880755">
              <w:rPr>
                <w:rFonts w:ascii="Arial" w:hAnsi="Arial" w:cs="Arial"/>
                <w:color w:val="231F20"/>
                <w:sz w:val="20"/>
                <w:szCs w:val="20"/>
                <w:lang w:val="mn-MN"/>
              </w:rPr>
              <w:t>гдох эрчим хүчний зарцуулалтад суурилсан</w:t>
            </w:r>
          </w:p>
        </w:tc>
        <w:tc>
          <w:tcPr>
            <w:tcW w:w="1160" w:type="dxa"/>
          </w:tcPr>
          <w:p w14:paraId="0AEE0849" w14:textId="143F8BDD" w:rsidR="002137E4" w:rsidRPr="00880755" w:rsidRDefault="00EF638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Хүчин зүйл байх</w:t>
            </w:r>
            <w:r w:rsidR="002F04CC" w:rsidRPr="00880755">
              <w:rPr>
                <w:rFonts w:ascii="Arial" w:hAnsi="Arial" w:cs="Arial"/>
                <w:color w:val="231F20"/>
                <w:sz w:val="20"/>
                <w:szCs w:val="20"/>
                <w:lang w:val="mn-MN"/>
              </w:rPr>
              <w:t>гүй</w:t>
            </w:r>
          </w:p>
        </w:tc>
        <w:tc>
          <w:tcPr>
            <w:tcW w:w="1792" w:type="dxa"/>
          </w:tcPr>
          <w:p w14:paraId="68C08733" w14:textId="77777777" w:rsidR="002137E4" w:rsidRPr="00880755" w:rsidRDefault="00FE5C7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ОУЭХА</w:t>
            </w:r>
            <w:r w:rsidR="002137E4" w:rsidRPr="00880755">
              <w:rPr>
                <w:rFonts w:ascii="Arial" w:hAnsi="Arial" w:cs="Arial"/>
                <w:color w:val="231F20"/>
                <w:sz w:val="20"/>
                <w:szCs w:val="20"/>
                <w:vertAlign w:val="superscript"/>
                <w:lang w:val="mn-MN"/>
              </w:rPr>
              <w:t>[</w:t>
            </w:r>
            <w:hyperlink w:anchor="_bookmark158" w:history="1">
              <w:r w:rsidR="002137E4" w:rsidRPr="00880755">
                <w:rPr>
                  <w:rFonts w:ascii="Arial" w:hAnsi="Arial" w:cs="Arial"/>
                  <w:color w:val="231F20"/>
                  <w:sz w:val="20"/>
                  <w:szCs w:val="20"/>
                  <w:vertAlign w:val="superscript"/>
                  <w:lang w:val="mn-MN"/>
                </w:rPr>
                <w:t>8</w:t>
              </w:r>
            </w:hyperlink>
            <w:r w:rsidR="002137E4" w:rsidRPr="00880755">
              <w:rPr>
                <w:rFonts w:ascii="Arial" w:hAnsi="Arial" w:cs="Arial"/>
                <w:color w:val="231F20"/>
                <w:sz w:val="20"/>
                <w:szCs w:val="20"/>
                <w:vertAlign w:val="superscript"/>
                <w:lang w:val="mn-MN"/>
              </w:rPr>
              <w:t>]</w:t>
            </w:r>
          </w:p>
        </w:tc>
      </w:tr>
      <w:tr w:rsidR="00221285" w:rsidRPr="00880755" w14:paraId="6F841F3E" w14:textId="77777777" w:rsidTr="00221285">
        <w:tc>
          <w:tcPr>
            <w:tcW w:w="2058" w:type="dxa"/>
          </w:tcPr>
          <w:p w14:paraId="19044217" w14:textId="2CA1CC02" w:rsidR="002137E4" w:rsidRPr="00880755" w:rsidRDefault="00647107"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Тээвэрлэлтэд </w:t>
            </w:r>
            <w:r w:rsidR="003141DB" w:rsidRPr="00880755">
              <w:rPr>
                <w:rFonts w:ascii="Arial" w:hAnsi="Arial" w:cs="Arial"/>
                <w:color w:val="231F20"/>
                <w:sz w:val="20"/>
                <w:szCs w:val="20"/>
                <w:lang w:val="mn-MN"/>
              </w:rPr>
              <w:t>суурилсан</w:t>
            </w:r>
          </w:p>
        </w:tc>
        <w:tc>
          <w:tcPr>
            <w:tcW w:w="2184" w:type="dxa"/>
          </w:tcPr>
          <w:p w14:paraId="5368229A" w14:textId="64E56BA9" w:rsidR="002137E4" w:rsidRPr="00880755" w:rsidRDefault="007D5F34">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Тээврийн төрлий</w:t>
            </w:r>
            <w:r w:rsidR="00647107" w:rsidRPr="00880755">
              <w:rPr>
                <w:rFonts w:ascii="Arial" w:hAnsi="Arial" w:cs="Arial"/>
                <w:color w:val="231F20"/>
                <w:sz w:val="20"/>
                <w:szCs w:val="20"/>
                <w:lang w:val="mn-MN"/>
              </w:rPr>
              <w:t xml:space="preserve">н шилжилт </w:t>
            </w:r>
            <w:r w:rsidRPr="00880755">
              <w:rPr>
                <w:rFonts w:ascii="Arial" w:hAnsi="Arial" w:cs="Arial"/>
                <w:color w:val="231F20"/>
                <w:sz w:val="20"/>
                <w:szCs w:val="20"/>
                <w:lang w:val="mn-MN"/>
              </w:rPr>
              <w:t>(</w:t>
            </w:r>
            <w:r w:rsidR="00647107" w:rsidRPr="00880755">
              <w:rPr>
                <w:rFonts w:ascii="Arial" w:hAnsi="Arial" w:cs="Arial"/>
                <w:color w:val="231F20"/>
                <w:sz w:val="20"/>
                <w:szCs w:val="20"/>
                <w:lang w:val="mn-MN"/>
              </w:rPr>
              <w:t>тээвэрлэлтэд суурилсан)</w:t>
            </w:r>
          </w:p>
        </w:tc>
        <w:tc>
          <w:tcPr>
            <w:tcW w:w="2153" w:type="dxa"/>
          </w:tcPr>
          <w:p w14:paraId="5D045B44" w14:textId="7FB9D232" w:rsidR="002137E4" w:rsidRPr="00880755" w:rsidRDefault="0064710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Тээвэрлэлтийн нэгжид но</w:t>
            </w:r>
            <w:r w:rsidR="007D5F34" w:rsidRPr="00880755">
              <w:rPr>
                <w:rFonts w:ascii="Arial" w:hAnsi="Arial" w:cs="Arial"/>
                <w:color w:val="231F20"/>
                <w:sz w:val="20"/>
                <w:szCs w:val="20"/>
                <w:lang w:val="mn-MN"/>
              </w:rPr>
              <w:t>о</w:t>
            </w:r>
            <w:r w:rsidRPr="00880755">
              <w:rPr>
                <w:rFonts w:ascii="Arial" w:hAnsi="Arial" w:cs="Arial"/>
                <w:color w:val="231F20"/>
                <w:sz w:val="20"/>
                <w:szCs w:val="20"/>
                <w:lang w:val="mn-MN"/>
              </w:rPr>
              <w:t>гдох эрчим хүчний зарцуулалтад суурилсан</w:t>
            </w:r>
            <w:r w:rsidR="00EC583F" w:rsidRPr="00880755">
              <w:rPr>
                <w:rFonts w:ascii="Arial" w:hAnsi="Arial" w:cs="Arial"/>
                <w:color w:val="231F20"/>
                <w:sz w:val="20"/>
                <w:szCs w:val="20"/>
                <w:lang w:val="mn-MN"/>
              </w:rPr>
              <w:t>; сөрөг хэмнэлтийг тооцохгүй</w:t>
            </w:r>
          </w:p>
        </w:tc>
        <w:tc>
          <w:tcPr>
            <w:tcW w:w="1160" w:type="dxa"/>
          </w:tcPr>
          <w:p w14:paraId="0B2E1A12" w14:textId="1BE8C0F2" w:rsidR="002137E4" w:rsidRPr="00880755" w:rsidRDefault="00BA506C" w:rsidP="007D5F34">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Тээврийн хэрэгс</w:t>
            </w:r>
            <w:r w:rsidR="007D5F34" w:rsidRPr="00880755">
              <w:rPr>
                <w:rFonts w:ascii="Arial" w:hAnsi="Arial" w:cs="Arial"/>
                <w:color w:val="231F20"/>
                <w:sz w:val="20"/>
                <w:szCs w:val="20"/>
                <w:lang w:val="mn-MN"/>
              </w:rPr>
              <w:t>э</w:t>
            </w:r>
            <w:r w:rsidRPr="00880755">
              <w:rPr>
                <w:rFonts w:ascii="Arial" w:hAnsi="Arial" w:cs="Arial"/>
                <w:color w:val="231F20"/>
                <w:sz w:val="20"/>
                <w:szCs w:val="20"/>
                <w:lang w:val="mn-MN"/>
              </w:rPr>
              <w:t xml:space="preserve">л  болон </w:t>
            </w:r>
            <w:r w:rsidR="007D5F34" w:rsidRPr="00880755">
              <w:rPr>
                <w:rFonts w:ascii="Arial" w:hAnsi="Arial" w:cs="Arial"/>
                <w:color w:val="231F20"/>
                <w:sz w:val="20"/>
                <w:szCs w:val="20"/>
                <w:lang w:val="mn-MN"/>
              </w:rPr>
              <w:t xml:space="preserve"> хүний зан байдлаас үүсэх үр ашиггүй үйл ажиллагааны</w:t>
            </w:r>
            <w:r w:rsidRPr="00880755">
              <w:rPr>
                <w:rFonts w:ascii="Arial" w:hAnsi="Arial" w:cs="Arial"/>
                <w:color w:val="231F20"/>
                <w:sz w:val="20"/>
                <w:szCs w:val="20"/>
                <w:lang w:val="mn-MN"/>
              </w:rPr>
              <w:t xml:space="preserve"> үр нөлөөг </w:t>
            </w:r>
            <w:r w:rsidR="007D5F34" w:rsidRPr="00880755">
              <w:rPr>
                <w:rFonts w:ascii="Arial" w:hAnsi="Arial" w:cs="Arial"/>
                <w:color w:val="231F20"/>
                <w:sz w:val="20"/>
                <w:szCs w:val="20"/>
                <w:lang w:val="mn-MN"/>
              </w:rPr>
              <w:t>багтаасан</w:t>
            </w:r>
            <w:r w:rsidRPr="00880755">
              <w:rPr>
                <w:rFonts w:ascii="Arial" w:hAnsi="Arial" w:cs="Arial"/>
                <w:color w:val="231F20"/>
                <w:sz w:val="20"/>
                <w:szCs w:val="20"/>
                <w:lang w:val="mn-MN"/>
              </w:rPr>
              <w:t xml:space="preserve"> үлдэгдэл</w:t>
            </w:r>
          </w:p>
        </w:tc>
        <w:tc>
          <w:tcPr>
            <w:tcW w:w="1792" w:type="dxa"/>
          </w:tcPr>
          <w:p w14:paraId="02AADA44" w14:textId="77777777" w:rsidR="002137E4" w:rsidRPr="00880755" w:rsidRDefault="0019230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Одиссей</w:t>
            </w:r>
            <w:r w:rsidR="002137E4" w:rsidRPr="00880755">
              <w:rPr>
                <w:rFonts w:ascii="Arial" w:hAnsi="Arial" w:cs="Arial"/>
                <w:color w:val="231F20"/>
                <w:sz w:val="20"/>
                <w:szCs w:val="20"/>
                <w:vertAlign w:val="superscript"/>
                <w:lang w:val="mn-MN"/>
              </w:rPr>
              <w:t>[</w:t>
            </w:r>
            <w:hyperlink w:anchor="_bookmark166" w:history="1">
              <w:r w:rsidR="002137E4" w:rsidRPr="00880755">
                <w:rPr>
                  <w:rFonts w:ascii="Arial" w:hAnsi="Arial" w:cs="Arial"/>
                  <w:color w:val="231F20"/>
                  <w:sz w:val="20"/>
                  <w:szCs w:val="20"/>
                  <w:vertAlign w:val="superscript"/>
                  <w:lang w:val="mn-MN"/>
                </w:rPr>
                <w:t>16</w:t>
              </w:r>
            </w:hyperlink>
            <w:r w:rsidR="002137E4" w:rsidRPr="00880755">
              <w:rPr>
                <w:rFonts w:ascii="Arial" w:hAnsi="Arial" w:cs="Arial"/>
                <w:color w:val="231F20"/>
                <w:sz w:val="20"/>
                <w:szCs w:val="20"/>
                <w:vertAlign w:val="superscript"/>
                <w:lang w:val="mn-MN"/>
              </w:rPr>
              <w:t>]</w:t>
            </w:r>
            <w:r w:rsidR="002137E4" w:rsidRPr="00880755">
              <w:rPr>
                <w:rFonts w:ascii="Arial" w:hAnsi="Arial" w:cs="Arial"/>
                <w:color w:val="231F20"/>
                <w:sz w:val="20"/>
                <w:szCs w:val="20"/>
                <w:lang w:val="mn-MN"/>
              </w:rPr>
              <w:t xml:space="preserve"> </w:t>
            </w:r>
            <w:r w:rsidR="0075598D" w:rsidRPr="00880755">
              <w:rPr>
                <w:rFonts w:ascii="Arial" w:hAnsi="Arial" w:cs="Arial"/>
                <w:color w:val="231F20"/>
                <w:sz w:val="20"/>
                <w:szCs w:val="20"/>
                <w:lang w:val="mn-MN"/>
              </w:rPr>
              <w:t>(C.2-р зургийг харна уу</w:t>
            </w:r>
            <w:r w:rsidR="002137E4" w:rsidRPr="00880755">
              <w:rPr>
                <w:rFonts w:ascii="Arial" w:hAnsi="Arial" w:cs="Arial"/>
                <w:color w:val="231F20"/>
                <w:sz w:val="20"/>
                <w:szCs w:val="20"/>
                <w:lang w:val="mn-MN"/>
              </w:rPr>
              <w:t>)</w:t>
            </w:r>
          </w:p>
        </w:tc>
      </w:tr>
    </w:tbl>
    <w:p w14:paraId="3AAF84BD" w14:textId="4B3ED2BD" w:rsidR="00677E86" w:rsidRPr="00880755" w:rsidRDefault="00C82752" w:rsidP="001638A7">
      <w:pPr>
        <w:pStyle w:val="BodyText"/>
        <w:spacing w:before="137" w:line="276" w:lineRule="auto"/>
        <w:rPr>
          <w:rFonts w:ascii="Arial" w:hAnsi="Arial" w:cs="Arial"/>
          <w:color w:val="231F20"/>
          <w:sz w:val="24"/>
          <w:szCs w:val="24"/>
          <w:lang w:val="mn-MN"/>
        </w:rPr>
      </w:pPr>
      <w:r w:rsidRPr="00880755">
        <w:rPr>
          <w:rFonts w:ascii="Arial" w:hAnsi="Arial" w:cs="Arial"/>
          <w:color w:val="231F20"/>
          <w:sz w:val="24"/>
          <w:szCs w:val="24"/>
          <w:lang w:val="mn-MN"/>
        </w:rPr>
        <w:t>C.2-р зураг</w:t>
      </w:r>
      <w:r w:rsidR="007D5F34" w:rsidRPr="00880755">
        <w:rPr>
          <w:rFonts w:ascii="Arial" w:hAnsi="Arial" w:cs="Arial"/>
          <w:color w:val="231F20"/>
          <w:sz w:val="24"/>
          <w:szCs w:val="24"/>
          <w:lang w:val="mn-MN"/>
        </w:rPr>
        <w:t>т</w:t>
      </w:r>
      <w:r w:rsidRPr="00880755">
        <w:rPr>
          <w:rFonts w:ascii="Arial" w:hAnsi="Arial" w:cs="Arial"/>
          <w:color w:val="231F20"/>
          <w:sz w:val="24"/>
          <w:szCs w:val="24"/>
          <w:lang w:val="mn-MN"/>
        </w:rPr>
        <w:t xml:space="preserve"> тээв</w:t>
      </w:r>
      <w:r w:rsidR="003719C3" w:rsidRPr="00880755">
        <w:rPr>
          <w:rFonts w:ascii="Arial" w:hAnsi="Arial" w:cs="Arial"/>
          <w:color w:val="231F20"/>
          <w:sz w:val="24"/>
          <w:szCs w:val="24"/>
          <w:lang w:val="mn-MN"/>
        </w:rPr>
        <w:t>рийн</w:t>
      </w:r>
      <w:r w:rsidRPr="00880755">
        <w:rPr>
          <w:rFonts w:ascii="Arial" w:hAnsi="Arial" w:cs="Arial"/>
          <w:color w:val="231F20"/>
          <w:sz w:val="24"/>
          <w:szCs w:val="24"/>
          <w:lang w:val="mn-MN"/>
        </w:rPr>
        <w:t xml:space="preserve"> жишээг үзүүлэв.</w:t>
      </w:r>
    </w:p>
    <w:p w14:paraId="7A8410C3" w14:textId="77777777" w:rsidR="00C82752" w:rsidRPr="00880755" w:rsidRDefault="00C82752">
      <w:pPr>
        <w:pStyle w:val="BodyText"/>
        <w:spacing w:before="137" w:line="276" w:lineRule="auto"/>
        <w:rPr>
          <w:rFonts w:ascii="Arial" w:hAnsi="Arial" w:cs="Arial"/>
          <w:color w:val="231F20"/>
          <w:sz w:val="24"/>
          <w:szCs w:val="24"/>
          <w:lang w:val="mn-MN"/>
        </w:rPr>
      </w:pPr>
    </w:p>
    <w:p w14:paraId="3783FB55" w14:textId="77777777" w:rsidR="00677E86" w:rsidRPr="00880755" w:rsidRDefault="00677E86">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t>Table C.2 — Definition of other factors in the decomposition of the energy consumption for transport</w:t>
      </w:r>
    </w:p>
    <w:tbl>
      <w:tblPr>
        <w:tblStyle w:val="TableGrid"/>
        <w:tblW w:w="0" w:type="auto"/>
        <w:tblLook w:val="04A0" w:firstRow="1" w:lastRow="0" w:firstColumn="1" w:lastColumn="0" w:noHBand="0" w:noVBand="1"/>
      </w:tblPr>
      <w:tblGrid>
        <w:gridCol w:w="1444"/>
        <w:gridCol w:w="1545"/>
        <w:gridCol w:w="2293"/>
        <w:gridCol w:w="2467"/>
        <w:gridCol w:w="1598"/>
      </w:tblGrid>
      <w:tr w:rsidR="00677E86" w:rsidRPr="00880755" w14:paraId="59F27E0E" w14:textId="77777777" w:rsidTr="00F76318">
        <w:tc>
          <w:tcPr>
            <w:tcW w:w="1444" w:type="dxa"/>
          </w:tcPr>
          <w:p w14:paraId="5D4DB455" w14:textId="77777777" w:rsidR="00677E86" w:rsidRPr="00880755" w:rsidRDefault="00677E86">
            <w:pPr>
              <w:pStyle w:val="TableParagraph"/>
              <w:spacing w:before="18" w:line="276" w:lineRule="auto"/>
              <w:ind w:left="320"/>
              <w:rPr>
                <w:rFonts w:ascii="Arial" w:hAnsi="Arial" w:cs="Arial"/>
                <w:b/>
                <w:sz w:val="20"/>
                <w:szCs w:val="20"/>
                <w:lang w:val="mn-MN"/>
              </w:rPr>
            </w:pPr>
            <w:r w:rsidRPr="00880755">
              <w:rPr>
                <w:rFonts w:ascii="Arial" w:hAnsi="Arial" w:cs="Arial"/>
                <w:b/>
                <w:color w:val="231F20"/>
                <w:sz w:val="20"/>
                <w:szCs w:val="20"/>
                <w:lang w:val="mn-MN"/>
              </w:rPr>
              <w:t>Activity</w:t>
            </w:r>
          </w:p>
        </w:tc>
        <w:tc>
          <w:tcPr>
            <w:tcW w:w="1545" w:type="dxa"/>
          </w:tcPr>
          <w:p w14:paraId="090C1386" w14:textId="77777777" w:rsidR="00677E86" w:rsidRPr="00880755" w:rsidRDefault="00677E86">
            <w:pPr>
              <w:pStyle w:val="TableParagraph"/>
              <w:spacing w:before="18" w:line="276" w:lineRule="auto"/>
              <w:ind w:left="318"/>
              <w:rPr>
                <w:rFonts w:ascii="Arial" w:hAnsi="Arial" w:cs="Arial"/>
                <w:b/>
                <w:sz w:val="20"/>
                <w:szCs w:val="20"/>
                <w:lang w:val="mn-MN"/>
              </w:rPr>
            </w:pPr>
            <w:r w:rsidRPr="00880755">
              <w:rPr>
                <w:rFonts w:ascii="Arial" w:hAnsi="Arial" w:cs="Arial"/>
                <w:b/>
                <w:color w:val="231F20"/>
                <w:sz w:val="20"/>
                <w:szCs w:val="20"/>
                <w:lang w:val="mn-MN"/>
              </w:rPr>
              <w:t>Structure</w:t>
            </w:r>
          </w:p>
        </w:tc>
        <w:tc>
          <w:tcPr>
            <w:tcW w:w="2293" w:type="dxa"/>
          </w:tcPr>
          <w:p w14:paraId="2F55ABB6" w14:textId="77777777" w:rsidR="00677E86" w:rsidRPr="00880755" w:rsidRDefault="00677E86">
            <w:pPr>
              <w:pStyle w:val="TableParagraph"/>
              <w:spacing w:before="18" w:line="276" w:lineRule="auto"/>
              <w:ind w:right="1110"/>
              <w:rPr>
                <w:rFonts w:ascii="Arial" w:hAnsi="Arial" w:cs="Arial"/>
                <w:b/>
                <w:sz w:val="20"/>
                <w:szCs w:val="20"/>
                <w:lang w:val="mn-MN"/>
              </w:rPr>
            </w:pPr>
            <w:r w:rsidRPr="00880755">
              <w:rPr>
                <w:rFonts w:ascii="Arial" w:hAnsi="Arial" w:cs="Arial"/>
                <w:b/>
                <w:color w:val="231F20"/>
                <w:sz w:val="20"/>
                <w:szCs w:val="20"/>
                <w:lang w:val="mn-MN"/>
              </w:rPr>
              <w:t>Savings</w:t>
            </w:r>
          </w:p>
        </w:tc>
        <w:tc>
          <w:tcPr>
            <w:tcW w:w="2467" w:type="dxa"/>
          </w:tcPr>
          <w:p w14:paraId="04A92928" w14:textId="77777777" w:rsidR="00677E86" w:rsidRPr="00880755" w:rsidRDefault="00677E86">
            <w:pPr>
              <w:pStyle w:val="TableParagraph"/>
              <w:spacing w:before="18" w:line="276" w:lineRule="auto"/>
              <w:ind w:left="867" w:right="850"/>
              <w:jc w:val="center"/>
              <w:rPr>
                <w:rFonts w:ascii="Arial" w:hAnsi="Arial" w:cs="Arial"/>
                <w:b/>
                <w:sz w:val="20"/>
                <w:szCs w:val="20"/>
                <w:lang w:val="mn-MN"/>
              </w:rPr>
            </w:pPr>
            <w:r w:rsidRPr="00880755">
              <w:rPr>
                <w:rFonts w:ascii="Arial" w:hAnsi="Arial" w:cs="Arial"/>
                <w:b/>
                <w:color w:val="231F20"/>
                <w:sz w:val="20"/>
                <w:szCs w:val="20"/>
                <w:lang w:val="mn-MN"/>
              </w:rPr>
              <w:t>Other</w:t>
            </w:r>
          </w:p>
        </w:tc>
        <w:tc>
          <w:tcPr>
            <w:tcW w:w="1598" w:type="dxa"/>
          </w:tcPr>
          <w:p w14:paraId="689C944F" w14:textId="77777777" w:rsidR="00677E86" w:rsidRPr="00880755" w:rsidRDefault="00677E86">
            <w:pPr>
              <w:pStyle w:val="TableParagraph"/>
              <w:spacing w:before="18" w:line="276" w:lineRule="auto"/>
              <w:ind w:left="254"/>
              <w:rPr>
                <w:rFonts w:ascii="Arial" w:hAnsi="Arial" w:cs="Arial"/>
                <w:b/>
                <w:sz w:val="20"/>
                <w:szCs w:val="20"/>
                <w:lang w:val="mn-MN"/>
              </w:rPr>
            </w:pPr>
            <w:r w:rsidRPr="00880755">
              <w:rPr>
                <w:rFonts w:ascii="Arial" w:hAnsi="Arial" w:cs="Arial"/>
                <w:b/>
                <w:color w:val="231F20"/>
                <w:sz w:val="20"/>
                <w:szCs w:val="20"/>
                <w:lang w:val="mn-MN"/>
              </w:rPr>
              <w:t>References</w:t>
            </w:r>
          </w:p>
        </w:tc>
      </w:tr>
      <w:tr w:rsidR="00677E86" w:rsidRPr="00880755" w14:paraId="062DDD58" w14:textId="77777777" w:rsidTr="00F76318">
        <w:tc>
          <w:tcPr>
            <w:tcW w:w="1444" w:type="dxa"/>
          </w:tcPr>
          <w:p w14:paraId="46DAB361" w14:textId="77777777" w:rsidR="00677E86" w:rsidRPr="00880755" w:rsidRDefault="00677E86"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traffic</w:t>
            </w:r>
          </w:p>
        </w:tc>
        <w:tc>
          <w:tcPr>
            <w:tcW w:w="1545" w:type="dxa"/>
          </w:tcPr>
          <w:p w14:paraId="4F207757" w14:textId="77777777" w:rsidR="00677E86" w:rsidRPr="00880755" w:rsidRDefault="00677E8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Modal shift (based on traffic)</w:t>
            </w:r>
          </w:p>
        </w:tc>
        <w:tc>
          <w:tcPr>
            <w:tcW w:w="2293" w:type="dxa"/>
          </w:tcPr>
          <w:p w14:paraId="2B8F1C0C" w14:textId="77777777" w:rsidR="00677E86" w:rsidRPr="00880755" w:rsidRDefault="00677E8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energy consumption per unit of traffic</w:t>
            </w:r>
          </w:p>
        </w:tc>
        <w:tc>
          <w:tcPr>
            <w:tcW w:w="2467" w:type="dxa"/>
          </w:tcPr>
          <w:p w14:paraId="2C33D13A" w14:textId="77777777" w:rsidR="00677E86" w:rsidRPr="00880755" w:rsidRDefault="00677E8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None</w:t>
            </w:r>
          </w:p>
        </w:tc>
        <w:tc>
          <w:tcPr>
            <w:tcW w:w="1598" w:type="dxa"/>
          </w:tcPr>
          <w:p w14:paraId="5AEE61E1" w14:textId="77777777" w:rsidR="00677E86" w:rsidRPr="00880755" w:rsidRDefault="00677E86">
            <w:pPr>
              <w:pStyle w:val="TableParagraph"/>
              <w:spacing w:before="12" w:line="276" w:lineRule="auto"/>
              <w:ind w:left="48"/>
              <w:rPr>
                <w:rFonts w:ascii="Arial" w:hAnsi="Arial" w:cs="Arial"/>
                <w:sz w:val="20"/>
                <w:szCs w:val="20"/>
                <w:lang w:val="mn-MN"/>
              </w:rPr>
            </w:pPr>
            <w:r w:rsidRPr="00880755">
              <w:rPr>
                <w:rFonts w:ascii="Arial" w:hAnsi="Arial" w:cs="Arial"/>
                <w:color w:val="231F20"/>
                <w:position w:val="-4"/>
                <w:sz w:val="20"/>
                <w:szCs w:val="20"/>
                <w:lang w:val="mn-MN"/>
              </w:rPr>
              <w:t>IEA</w:t>
            </w:r>
            <w:r w:rsidRPr="00880755">
              <w:rPr>
                <w:rFonts w:ascii="Arial" w:hAnsi="Arial" w:cs="Arial"/>
                <w:color w:val="231F20"/>
                <w:sz w:val="20"/>
                <w:szCs w:val="20"/>
                <w:lang w:val="mn-MN"/>
              </w:rPr>
              <w:t>[</w:t>
            </w:r>
            <w:hyperlink w:anchor="_bookmark158" w:history="1">
              <w:r w:rsidRPr="00880755">
                <w:rPr>
                  <w:rFonts w:ascii="Arial" w:hAnsi="Arial" w:cs="Arial"/>
                  <w:color w:val="053BF5"/>
                  <w:sz w:val="20"/>
                  <w:szCs w:val="20"/>
                  <w:u w:val="single" w:color="053BF5"/>
                  <w:lang w:val="mn-MN"/>
                </w:rPr>
                <w:t>8</w:t>
              </w:r>
            </w:hyperlink>
            <w:r w:rsidRPr="00880755">
              <w:rPr>
                <w:rFonts w:ascii="Arial" w:hAnsi="Arial" w:cs="Arial"/>
                <w:color w:val="231F20"/>
                <w:sz w:val="20"/>
                <w:szCs w:val="20"/>
                <w:lang w:val="mn-MN"/>
              </w:rPr>
              <w:t>]</w:t>
            </w:r>
          </w:p>
        </w:tc>
      </w:tr>
      <w:tr w:rsidR="00677E86" w:rsidRPr="00880755" w14:paraId="3F81DD8C" w14:textId="77777777" w:rsidTr="00F76318">
        <w:tc>
          <w:tcPr>
            <w:tcW w:w="1444" w:type="dxa"/>
          </w:tcPr>
          <w:p w14:paraId="28911BF6" w14:textId="77777777" w:rsidR="00677E86" w:rsidRPr="00880755" w:rsidRDefault="00677E86"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traffic</w:t>
            </w:r>
          </w:p>
        </w:tc>
        <w:tc>
          <w:tcPr>
            <w:tcW w:w="1545" w:type="dxa"/>
          </w:tcPr>
          <w:p w14:paraId="61EA7F89" w14:textId="77777777" w:rsidR="00677E86" w:rsidRPr="00880755" w:rsidRDefault="00677E8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Modal shift (based on traffic)</w:t>
            </w:r>
          </w:p>
        </w:tc>
        <w:tc>
          <w:tcPr>
            <w:tcW w:w="2293" w:type="dxa"/>
          </w:tcPr>
          <w:p w14:paraId="7C2B9C6F" w14:textId="77777777" w:rsidR="00677E86" w:rsidRPr="00880755" w:rsidRDefault="00677E8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energy consumption per unit of traffic; negative savings not accounted for</w:t>
            </w:r>
          </w:p>
        </w:tc>
        <w:tc>
          <w:tcPr>
            <w:tcW w:w="2467" w:type="dxa"/>
          </w:tcPr>
          <w:p w14:paraId="301D3D38" w14:textId="77777777" w:rsidR="00677E86" w:rsidRPr="00880755" w:rsidRDefault="00677E8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Residual, including the effect of inefficient</w:t>
            </w:r>
          </w:p>
          <w:p w14:paraId="6CC26096" w14:textId="77777777" w:rsidR="00677E86" w:rsidRPr="00880755" w:rsidRDefault="00677E8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operation of vehicles and behaviours</w:t>
            </w:r>
          </w:p>
        </w:tc>
        <w:tc>
          <w:tcPr>
            <w:tcW w:w="1598" w:type="dxa"/>
          </w:tcPr>
          <w:p w14:paraId="78005320" w14:textId="77777777" w:rsidR="00677E86" w:rsidRPr="00880755" w:rsidRDefault="00677E86">
            <w:pPr>
              <w:pStyle w:val="TableParagraph"/>
              <w:spacing w:before="32" w:line="276" w:lineRule="auto"/>
              <w:ind w:left="48" w:right="106"/>
              <w:rPr>
                <w:rFonts w:ascii="Arial" w:hAnsi="Arial" w:cs="Arial"/>
                <w:sz w:val="20"/>
                <w:szCs w:val="20"/>
                <w:lang w:val="mn-MN"/>
              </w:rPr>
            </w:pPr>
            <w:r w:rsidRPr="00880755">
              <w:rPr>
                <w:rFonts w:ascii="Arial" w:hAnsi="Arial" w:cs="Arial"/>
                <w:color w:val="231F20"/>
                <w:sz w:val="20"/>
                <w:szCs w:val="20"/>
                <w:lang w:val="mn-MN"/>
              </w:rPr>
              <w:t>Odyssee</w:t>
            </w:r>
            <w:r w:rsidRPr="00880755">
              <w:rPr>
                <w:rFonts w:ascii="Arial" w:hAnsi="Arial" w:cs="Arial"/>
                <w:color w:val="231F20"/>
                <w:position w:val="5"/>
                <w:sz w:val="20"/>
                <w:szCs w:val="20"/>
                <w:lang w:val="mn-MN"/>
              </w:rPr>
              <w:t>[</w:t>
            </w:r>
            <w:hyperlink w:anchor="_bookmark166" w:history="1">
              <w:r w:rsidRPr="00880755">
                <w:rPr>
                  <w:rFonts w:ascii="Arial" w:hAnsi="Arial" w:cs="Arial"/>
                  <w:color w:val="053BF5"/>
                  <w:position w:val="5"/>
                  <w:sz w:val="20"/>
                  <w:szCs w:val="20"/>
                  <w:u w:val="single" w:color="053BF5"/>
                  <w:lang w:val="mn-MN"/>
                </w:rPr>
                <w:t>16</w:t>
              </w:r>
            </w:hyperlink>
            <w:r w:rsidRPr="00880755">
              <w:rPr>
                <w:rFonts w:ascii="Arial" w:hAnsi="Arial" w:cs="Arial"/>
                <w:color w:val="231F20"/>
                <w:position w:val="5"/>
                <w:sz w:val="20"/>
                <w:szCs w:val="20"/>
                <w:lang w:val="mn-MN"/>
              </w:rPr>
              <w:t xml:space="preserve">] </w:t>
            </w:r>
            <w:r w:rsidRPr="00880755">
              <w:rPr>
                <w:rFonts w:ascii="Arial" w:hAnsi="Arial" w:cs="Arial"/>
                <w:color w:val="231F20"/>
                <w:sz w:val="20"/>
                <w:szCs w:val="20"/>
                <w:lang w:val="mn-MN"/>
              </w:rPr>
              <w:t xml:space="preserve">(see </w:t>
            </w:r>
            <w:hyperlink w:anchor="_bookmark148" w:history="1">
              <w:r w:rsidRPr="00880755">
                <w:rPr>
                  <w:rFonts w:ascii="Arial" w:hAnsi="Arial" w:cs="Arial"/>
                  <w:color w:val="053BF5"/>
                  <w:spacing w:val="2"/>
                  <w:sz w:val="20"/>
                  <w:szCs w:val="20"/>
                  <w:u w:val="single" w:color="053BF5"/>
                  <w:lang w:val="mn-MN"/>
                </w:rPr>
                <w:t xml:space="preserve">Figure </w:t>
              </w:r>
              <w:r w:rsidRPr="00880755">
                <w:rPr>
                  <w:rFonts w:ascii="Arial" w:hAnsi="Arial" w:cs="Arial"/>
                  <w:color w:val="053BF5"/>
                  <w:sz w:val="20"/>
                  <w:szCs w:val="20"/>
                  <w:u w:val="single" w:color="053BF5"/>
                  <w:lang w:val="mn-MN"/>
                </w:rPr>
                <w:t>C.2</w:t>
              </w:r>
            </w:hyperlink>
            <w:r w:rsidRPr="00880755">
              <w:rPr>
                <w:rFonts w:ascii="Arial" w:hAnsi="Arial" w:cs="Arial"/>
                <w:color w:val="231F20"/>
                <w:sz w:val="20"/>
                <w:szCs w:val="20"/>
                <w:lang w:val="mn-MN"/>
              </w:rPr>
              <w:t>)</w:t>
            </w:r>
          </w:p>
        </w:tc>
      </w:tr>
    </w:tbl>
    <w:p w14:paraId="741D257D" w14:textId="77777777" w:rsidR="00677E86" w:rsidRPr="00880755" w:rsidRDefault="00880755" w:rsidP="001638A7">
      <w:pPr>
        <w:pStyle w:val="BodyText"/>
        <w:spacing w:before="137" w:line="276" w:lineRule="auto"/>
        <w:rPr>
          <w:rFonts w:ascii="Arial" w:hAnsi="Arial" w:cs="Arial"/>
          <w:color w:val="231F20"/>
          <w:sz w:val="24"/>
          <w:szCs w:val="24"/>
          <w:lang w:val="mn-MN"/>
        </w:rPr>
      </w:pPr>
      <w:hyperlink w:anchor="_bookmark148" w:history="1">
        <w:r w:rsidR="00677E86" w:rsidRPr="00880755">
          <w:rPr>
            <w:rFonts w:ascii="Arial" w:hAnsi="Arial" w:cs="Arial"/>
            <w:color w:val="053BF5"/>
            <w:sz w:val="24"/>
            <w:szCs w:val="24"/>
            <w:u w:val="single" w:color="053BF5"/>
            <w:lang w:val="mn-MN"/>
          </w:rPr>
          <w:t>Figure C.2</w:t>
        </w:r>
      </w:hyperlink>
      <w:r w:rsidR="00677E86" w:rsidRPr="00880755">
        <w:rPr>
          <w:rFonts w:ascii="Arial" w:hAnsi="Arial" w:cs="Arial"/>
          <w:color w:val="053BF5"/>
          <w:sz w:val="24"/>
          <w:szCs w:val="24"/>
          <w:lang w:val="mn-MN"/>
        </w:rPr>
        <w:t xml:space="preserve"> </w:t>
      </w:r>
      <w:r w:rsidR="00677E86" w:rsidRPr="00880755">
        <w:rPr>
          <w:rFonts w:ascii="Arial" w:hAnsi="Arial" w:cs="Arial"/>
          <w:color w:val="231F20"/>
          <w:sz w:val="24"/>
          <w:szCs w:val="24"/>
          <w:lang w:val="mn-MN"/>
        </w:rPr>
        <w:t>provides an example for transport.</w:t>
      </w:r>
    </w:p>
    <w:p w14:paraId="1D342040" w14:textId="77777777" w:rsidR="00677E86" w:rsidRPr="00880755" w:rsidRDefault="00677E86">
      <w:pPr>
        <w:pStyle w:val="BodyText"/>
        <w:spacing w:before="137" w:line="276" w:lineRule="auto"/>
        <w:rPr>
          <w:rFonts w:ascii="Arial" w:hAnsi="Arial" w:cs="Arial"/>
          <w:color w:val="231F20"/>
          <w:sz w:val="24"/>
          <w:szCs w:val="24"/>
          <w:lang w:val="mn-MN"/>
        </w:rPr>
      </w:pPr>
    </w:p>
    <w:p w14:paraId="73C60A31" w14:textId="77777777" w:rsidR="00C6658F" w:rsidRPr="00880755" w:rsidRDefault="00C6658F">
      <w:pPr>
        <w:pStyle w:val="BodyText"/>
        <w:spacing w:before="137" w:line="276" w:lineRule="auto"/>
        <w:rPr>
          <w:rFonts w:ascii="Arial" w:hAnsi="Arial" w:cs="Arial"/>
          <w:color w:val="231F20"/>
          <w:sz w:val="24"/>
          <w:szCs w:val="24"/>
          <w:lang w:val="mn-MN"/>
        </w:rPr>
      </w:pPr>
      <w:r w:rsidRPr="00880755">
        <w:rPr>
          <w:rFonts w:ascii="Arial" w:hAnsi="Arial" w:cs="Arial"/>
          <w:noProof/>
          <w:color w:val="231F20"/>
          <w:sz w:val="24"/>
          <w:szCs w:val="24"/>
          <w:lang w:val="mn-MN" w:eastAsia="mn-MN"/>
        </w:rPr>
        <w:lastRenderedPageBreak/>
        <w:drawing>
          <wp:inline distT="0" distB="0" distL="0" distR="0" wp14:anchorId="225DB9EA" wp14:editId="00B20BD8">
            <wp:extent cx="5941695" cy="3422650"/>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2-р зураг.png"/>
                    <pic:cNvPicPr/>
                  </pic:nvPicPr>
                  <pic:blipFill>
                    <a:blip r:embed="rId46">
                      <a:extLst>
                        <a:ext uri="{28A0092B-C50C-407E-A947-70E740481C1C}">
                          <a14:useLocalDpi xmlns:a14="http://schemas.microsoft.com/office/drawing/2010/main" val="0"/>
                        </a:ext>
                      </a:extLst>
                    </a:blip>
                    <a:stretch>
                      <a:fillRect/>
                    </a:stretch>
                  </pic:blipFill>
                  <pic:spPr>
                    <a:xfrm>
                      <a:off x="0" y="0"/>
                      <a:ext cx="5941695" cy="3422650"/>
                    </a:xfrm>
                    <a:prstGeom prst="rect">
                      <a:avLst/>
                    </a:prstGeom>
                  </pic:spPr>
                </pic:pic>
              </a:graphicData>
            </a:graphic>
          </wp:inline>
        </w:drawing>
      </w:r>
    </w:p>
    <w:p w14:paraId="0F81FCEE" w14:textId="77777777" w:rsidR="00C6658F" w:rsidRPr="00880755" w:rsidRDefault="00C6658F">
      <w:pPr>
        <w:tabs>
          <w:tab w:val="left" w:pos="1961"/>
        </w:tabs>
        <w:spacing w:before="184" w:line="276" w:lineRule="auto"/>
        <w:rPr>
          <w:rFonts w:ascii="Arial" w:hAnsi="Arial" w:cs="Arial"/>
          <w:sz w:val="20"/>
          <w:szCs w:val="20"/>
          <w:lang w:val="mn-MN"/>
        </w:rPr>
      </w:pPr>
      <w:r w:rsidRPr="00880755">
        <w:rPr>
          <w:rFonts w:ascii="Arial" w:hAnsi="Arial" w:cs="Arial"/>
          <w:color w:val="231F20"/>
          <w:sz w:val="20"/>
          <w:szCs w:val="20"/>
          <w:lang w:val="mn-MN"/>
        </w:rPr>
        <w:t>ТАЙЛБАР Эх сурвалж:</w:t>
      </w:r>
      <w:r w:rsidRPr="00880755">
        <w:rPr>
          <w:rFonts w:ascii="Arial" w:hAnsi="Arial" w:cs="Arial"/>
          <w:color w:val="231F20"/>
          <w:spacing w:val="-6"/>
          <w:sz w:val="20"/>
          <w:szCs w:val="20"/>
          <w:lang w:val="mn-MN"/>
        </w:rPr>
        <w:t xml:space="preserve"> </w:t>
      </w:r>
      <w:r w:rsidR="00DB000F" w:rsidRPr="00880755">
        <w:rPr>
          <w:rFonts w:ascii="Arial" w:hAnsi="Arial" w:cs="Arial"/>
          <w:color w:val="231F20"/>
          <w:sz w:val="20"/>
          <w:szCs w:val="20"/>
          <w:lang w:val="mn-MN"/>
        </w:rPr>
        <w:t xml:space="preserve">Одиссей </w:t>
      </w:r>
      <w:r w:rsidRPr="00880755">
        <w:rPr>
          <w:rFonts w:ascii="Arial" w:hAnsi="Arial" w:cs="Arial"/>
          <w:color w:val="231F20"/>
          <w:position w:val="5"/>
          <w:sz w:val="20"/>
          <w:szCs w:val="20"/>
          <w:lang w:val="mn-MN"/>
        </w:rPr>
        <w:t>[</w:t>
      </w:r>
      <w:hyperlink w:anchor="_bookmark168" w:history="1">
        <w:r w:rsidRPr="00880755">
          <w:rPr>
            <w:rFonts w:ascii="Arial" w:hAnsi="Arial" w:cs="Arial"/>
            <w:color w:val="053BF5"/>
            <w:position w:val="5"/>
            <w:sz w:val="20"/>
            <w:szCs w:val="20"/>
            <w:u w:val="single" w:color="053BF5"/>
            <w:lang w:val="mn-MN"/>
          </w:rPr>
          <w:t>18</w:t>
        </w:r>
      </w:hyperlink>
      <w:r w:rsidRPr="00880755">
        <w:rPr>
          <w:rFonts w:ascii="Arial" w:hAnsi="Arial" w:cs="Arial"/>
          <w:color w:val="231F20"/>
          <w:position w:val="5"/>
          <w:sz w:val="20"/>
          <w:szCs w:val="20"/>
          <w:lang w:val="mn-MN"/>
        </w:rPr>
        <w:t>]</w:t>
      </w:r>
      <w:r w:rsidRPr="00880755">
        <w:rPr>
          <w:rFonts w:ascii="Arial" w:hAnsi="Arial" w:cs="Arial"/>
          <w:color w:val="231F20"/>
          <w:sz w:val="20"/>
          <w:szCs w:val="20"/>
          <w:lang w:val="mn-MN"/>
        </w:rPr>
        <w:t>.</w:t>
      </w:r>
    </w:p>
    <w:p w14:paraId="08D0E525" w14:textId="77777777" w:rsidR="00C6658F" w:rsidRPr="00880755" w:rsidRDefault="00C6658F">
      <w:pPr>
        <w:spacing w:line="276" w:lineRule="auto"/>
        <w:ind w:left="1293"/>
        <w:jc w:val="center"/>
        <w:rPr>
          <w:rFonts w:ascii="Arial" w:hAnsi="Arial" w:cs="Arial"/>
          <w:b/>
          <w:color w:val="231F20"/>
          <w:szCs w:val="24"/>
          <w:lang w:val="mn-MN"/>
        </w:rPr>
      </w:pPr>
    </w:p>
    <w:p w14:paraId="50F37623" w14:textId="77777777" w:rsidR="00C6658F" w:rsidRPr="00880755" w:rsidRDefault="00C6658F">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t>C.2</w:t>
      </w:r>
      <w:r w:rsidR="00933F96" w:rsidRPr="00880755">
        <w:rPr>
          <w:rFonts w:ascii="Arial" w:hAnsi="Arial" w:cs="Arial"/>
          <w:b/>
          <w:color w:val="231F20"/>
          <w:szCs w:val="24"/>
          <w:lang w:val="mn-MN"/>
        </w:rPr>
        <w:t>-р зураг</w:t>
      </w:r>
      <w:r w:rsidRPr="00880755">
        <w:rPr>
          <w:rFonts w:ascii="Arial" w:hAnsi="Arial" w:cs="Arial"/>
          <w:b/>
          <w:color w:val="231F20"/>
          <w:szCs w:val="24"/>
          <w:lang w:val="mn-MN"/>
        </w:rPr>
        <w:t xml:space="preserve"> — </w:t>
      </w:r>
      <w:r w:rsidR="00784E3C" w:rsidRPr="00880755">
        <w:rPr>
          <w:rFonts w:ascii="Arial" w:hAnsi="Arial" w:cs="Arial"/>
          <w:b/>
          <w:color w:val="231F20"/>
          <w:szCs w:val="24"/>
          <w:lang w:val="mn-MN"/>
        </w:rPr>
        <w:t xml:space="preserve">ЕХ-ны тээврийн эрчим хүчний зарцуулалтын өөрчлөлтийн </w:t>
      </w:r>
      <w:r w:rsidR="0015015F" w:rsidRPr="00880755">
        <w:rPr>
          <w:rFonts w:ascii="Arial" w:hAnsi="Arial" w:cs="Arial"/>
          <w:b/>
          <w:color w:val="231F20"/>
          <w:szCs w:val="24"/>
          <w:lang w:val="mn-MN"/>
        </w:rPr>
        <w:t xml:space="preserve">задаргаа </w:t>
      </w:r>
      <w:r w:rsidR="00784E3C" w:rsidRPr="00880755">
        <w:rPr>
          <w:rFonts w:ascii="Arial" w:hAnsi="Arial" w:cs="Arial"/>
          <w:b/>
          <w:color w:val="231F20"/>
          <w:szCs w:val="24"/>
          <w:lang w:val="mn-MN"/>
        </w:rPr>
        <w:t>(2000-2014 он)</w:t>
      </w:r>
    </w:p>
    <w:p w14:paraId="2707F150" w14:textId="77777777" w:rsidR="00C6658F" w:rsidRPr="00880755" w:rsidRDefault="00C6658F">
      <w:pPr>
        <w:pStyle w:val="BodyText"/>
        <w:spacing w:before="137" w:line="276" w:lineRule="auto"/>
        <w:rPr>
          <w:rFonts w:ascii="Arial" w:hAnsi="Arial" w:cs="Arial"/>
          <w:color w:val="231F20"/>
          <w:sz w:val="24"/>
          <w:szCs w:val="24"/>
          <w:lang w:val="mn-MN"/>
        </w:rPr>
      </w:pPr>
    </w:p>
    <w:p w14:paraId="76C1404F" w14:textId="77777777" w:rsidR="002137E4" w:rsidRPr="00880755" w:rsidRDefault="002137E4">
      <w:pPr>
        <w:pStyle w:val="BodyText"/>
        <w:spacing w:before="137" w:line="276" w:lineRule="auto"/>
        <w:rPr>
          <w:rFonts w:ascii="Arial" w:hAnsi="Arial" w:cs="Arial"/>
          <w:sz w:val="24"/>
          <w:szCs w:val="24"/>
          <w:lang w:val="mn-MN"/>
        </w:rPr>
      </w:pPr>
      <w:r w:rsidRPr="00880755">
        <w:rPr>
          <w:rFonts w:ascii="Arial" w:hAnsi="Arial" w:cs="Arial"/>
          <w:noProof/>
          <w:sz w:val="24"/>
          <w:szCs w:val="24"/>
          <w:lang w:val="mn-MN" w:eastAsia="mn-MN"/>
        </w:rPr>
        <w:drawing>
          <wp:inline distT="0" distB="0" distL="0" distR="0" wp14:anchorId="497D1C09" wp14:editId="5FA95272">
            <wp:extent cx="5941695" cy="3422650"/>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c.2..PNG"/>
                    <pic:cNvPicPr/>
                  </pic:nvPicPr>
                  <pic:blipFill>
                    <a:blip r:embed="rId47">
                      <a:extLst>
                        <a:ext uri="{28A0092B-C50C-407E-A947-70E740481C1C}">
                          <a14:useLocalDpi xmlns:a14="http://schemas.microsoft.com/office/drawing/2010/main" val="0"/>
                        </a:ext>
                      </a:extLst>
                    </a:blip>
                    <a:stretch>
                      <a:fillRect/>
                    </a:stretch>
                  </pic:blipFill>
                  <pic:spPr>
                    <a:xfrm>
                      <a:off x="0" y="0"/>
                      <a:ext cx="5941695" cy="3422650"/>
                    </a:xfrm>
                    <a:prstGeom prst="rect">
                      <a:avLst/>
                    </a:prstGeom>
                  </pic:spPr>
                </pic:pic>
              </a:graphicData>
            </a:graphic>
          </wp:inline>
        </w:drawing>
      </w:r>
    </w:p>
    <w:p w14:paraId="6ECD0404" w14:textId="77777777" w:rsidR="002137E4" w:rsidRPr="00880755" w:rsidRDefault="00C6658F">
      <w:pPr>
        <w:tabs>
          <w:tab w:val="left" w:pos="1961"/>
        </w:tabs>
        <w:spacing w:before="184" w:line="276" w:lineRule="auto"/>
        <w:rPr>
          <w:rFonts w:ascii="Arial" w:hAnsi="Arial" w:cs="Arial"/>
          <w:sz w:val="20"/>
          <w:szCs w:val="20"/>
          <w:lang w:val="mn-MN"/>
        </w:rPr>
      </w:pPr>
      <w:r w:rsidRPr="00880755">
        <w:rPr>
          <w:rFonts w:ascii="Arial" w:hAnsi="Arial" w:cs="Arial"/>
          <w:color w:val="231F20"/>
          <w:sz w:val="20"/>
          <w:szCs w:val="20"/>
          <w:lang w:val="mn-MN"/>
        </w:rPr>
        <w:t xml:space="preserve">NOTE </w:t>
      </w:r>
      <w:r w:rsidR="002137E4" w:rsidRPr="00880755">
        <w:rPr>
          <w:rFonts w:ascii="Arial" w:hAnsi="Arial" w:cs="Arial"/>
          <w:color w:val="231F20"/>
          <w:sz w:val="20"/>
          <w:szCs w:val="20"/>
          <w:lang w:val="mn-MN"/>
        </w:rPr>
        <w:t>Source:</w:t>
      </w:r>
      <w:r w:rsidR="002137E4" w:rsidRPr="00880755">
        <w:rPr>
          <w:rFonts w:ascii="Arial" w:hAnsi="Arial" w:cs="Arial"/>
          <w:color w:val="231F20"/>
          <w:spacing w:val="-6"/>
          <w:sz w:val="20"/>
          <w:szCs w:val="20"/>
          <w:lang w:val="mn-MN"/>
        </w:rPr>
        <w:t xml:space="preserve"> </w:t>
      </w:r>
      <w:r w:rsidR="002137E4" w:rsidRPr="00880755">
        <w:rPr>
          <w:rFonts w:ascii="Arial" w:hAnsi="Arial" w:cs="Arial"/>
          <w:color w:val="231F20"/>
          <w:sz w:val="20"/>
          <w:szCs w:val="20"/>
          <w:lang w:val="mn-MN"/>
        </w:rPr>
        <w:t>Odyssee</w:t>
      </w:r>
      <w:r w:rsidR="002137E4" w:rsidRPr="00880755">
        <w:rPr>
          <w:rFonts w:ascii="Arial" w:hAnsi="Arial" w:cs="Arial"/>
          <w:color w:val="231F20"/>
          <w:position w:val="5"/>
          <w:sz w:val="20"/>
          <w:szCs w:val="20"/>
          <w:lang w:val="mn-MN"/>
        </w:rPr>
        <w:t>[</w:t>
      </w:r>
      <w:hyperlink w:anchor="_bookmark168" w:history="1">
        <w:r w:rsidR="002137E4" w:rsidRPr="00880755">
          <w:rPr>
            <w:rFonts w:ascii="Arial" w:hAnsi="Arial" w:cs="Arial"/>
            <w:color w:val="053BF5"/>
            <w:position w:val="5"/>
            <w:sz w:val="20"/>
            <w:szCs w:val="20"/>
            <w:u w:val="single" w:color="053BF5"/>
            <w:lang w:val="mn-MN"/>
          </w:rPr>
          <w:t>18</w:t>
        </w:r>
      </w:hyperlink>
      <w:r w:rsidR="002137E4" w:rsidRPr="00880755">
        <w:rPr>
          <w:rFonts w:ascii="Arial" w:hAnsi="Arial" w:cs="Arial"/>
          <w:color w:val="231F20"/>
          <w:position w:val="5"/>
          <w:sz w:val="20"/>
          <w:szCs w:val="20"/>
          <w:lang w:val="mn-MN"/>
        </w:rPr>
        <w:t>]</w:t>
      </w:r>
      <w:r w:rsidR="002137E4" w:rsidRPr="00880755">
        <w:rPr>
          <w:rFonts w:ascii="Arial" w:hAnsi="Arial" w:cs="Arial"/>
          <w:color w:val="231F20"/>
          <w:sz w:val="20"/>
          <w:szCs w:val="20"/>
          <w:lang w:val="mn-MN"/>
        </w:rPr>
        <w:t>.</w:t>
      </w:r>
    </w:p>
    <w:p w14:paraId="4A200E41" w14:textId="77777777" w:rsidR="002137E4" w:rsidRPr="00880755" w:rsidRDefault="002137E4">
      <w:pPr>
        <w:spacing w:line="276" w:lineRule="auto"/>
        <w:ind w:left="1293"/>
        <w:jc w:val="center"/>
        <w:rPr>
          <w:rFonts w:ascii="Arial" w:hAnsi="Arial" w:cs="Arial"/>
          <w:b/>
          <w:color w:val="231F20"/>
          <w:szCs w:val="24"/>
          <w:lang w:val="mn-MN"/>
        </w:rPr>
      </w:pPr>
    </w:p>
    <w:p w14:paraId="4ACFB6BE" w14:textId="77777777" w:rsidR="002137E4" w:rsidRPr="00880755" w:rsidRDefault="002137E4">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lastRenderedPageBreak/>
        <w:t>Fig</w:t>
      </w:r>
      <w:bookmarkStart w:id="46" w:name="_bookmark148"/>
      <w:bookmarkEnd w:id="46"/>
      <w:r w:rsidRPr="00880755">
        <w:rPr>
          <w:rFonts w:ascii="Arial" w:hAnsi="Arial" w:cs="Arial"/>
          <w:b/>
          <w:color w:val="231F20"/>
          <w:szCs w:val="24"/>
          <w:lang w:val="mn-MN"/>
        </w:rPr>
        <w:t>ure C.2 — Decomposition of the variation of transport energy consumption in the EU (2000 to 2014)</w:t>
      </w:r>
    </w:p>
    <w:p w14:paraId="1DA27CC7" w14:textId="2807861E" w:rsidR="001A1A8A" w:rsidRPr="00880755" w:rsidRDefault="001A1A8A">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t xml:space="preserve">C.3-р хүснэгт — </w:t>
      </w:r>
      <w:r w:rsidR="00DD1EB6" w:rsidRPr="00880755">
        <w:rPr>
          <w:rFonts w:ascii="Arial" w:hAnsi="Arial" w:cs="Arial"/>
          <w:b/>
          <w:color w:val="231F20"/>
          <w:szCs w:val="24"/>
          <w:lang w:val="mn-MN"/>
        </w:rPr>
        <w:t>Айл өрхийн</w:t>
      </w:r>
      <w:r w:rsidR="001B65EB" w:rsidRPr="00880755">
        <w:rPr>
          <w:rFonts w:ascii="Arial" w:hAnsi="Arial" w:cs="Arial"/>
          <w:b/>
          <w:color w:val="231F20"/>
          <w:szCs w:val="24"/>
          <w:lang w:val="mn-MN"/>
        </w:rPr>
        <w:t xml:space="preserve"> </w:t>
      </w:r>
      <w:r w:rsidR="00E07756" w:rsidRPr="00880755">
        <w:rPr>
          <w:rFonts w:ascii="Arial" w:hAnsi="Arial" w:cs="Arial"/>
          <w:b/>
          <w:color w:val="231F20"/>
          <w:szCs w:val="24"/>
          <w:lang w:val="mn-MN"/>
        </w:rPr>
        <w:t xml:space="preserve">эрчим хүчний зарцуулалтын </w:t>
      </w:r>
      <w:r w:rsidR="0015015F" w:rsidRPr="00880755">
        <w:rPr>
          <w:rFonts w:ascii="Arial" w:hAnsi="Arial" w:cs="Arial"/>
          <w:b/>
          <w:color w:val="231F20"/>
          <w:szCs w:val="24"/>
          <w:lang w:val="mn-MN"/>
        </w:rPr>
        <w:t>задаргааны</w:t>
      </w:r>
      <w:r w:rsidR="00E07756" w:rsidRPr="00880755">
        <w:rPr>
          <w:rFonts w:ascii="Arial" w:hAnsi="Arial" w:cs="Arial"/>
          <w:b/>
          <w:color w:val="231F20"/>
          <w:szCs w:val="24"/>
          <w:lang w:val="mn-MN"/>
        </w:rPr>
        <w:t xml:space="preserve"> бусад хүчин зүйлий</w:t>
      </w:r>
      <w:r w:rsidR="006B0C64" w:rsidRPr="00880755">
        <w:rPr>
          <w:rFonts w:ascii="Arial" w:hAnsi="Arial" w:cs="Arial"/>
          <w:b/>
          <w:color w:val="231F20"/>
          <w:szCs w:val="24"/>
          <w:lang w:val="mn-MN"/>
        </w:rPr>
        <w:t>н</w:t>
      </w:r>
      <w:r w:rsidR="00E07756" w:rsidRPr="00880755">
        <w:rPr>
          <w:rFonts w:ascii="Arial" w:hAnsi="Arial" w:cs="Arial"/>
          <w:b/>
          <w:color w:val="231F20"/>
          <w:szCs w:val="24"/>
          <w:lang w:val="mn-MN"/>
        </w:rPr>
        <w:t xml:space="preserve"> тодорхойло</w:t>
      </w:r>
      <w:r w:rsidR="006B0C64" w:rsidRPr="00880755">
        <w:rPr>
          <w:rFonts w:ascii="Arial" w:hAnsi="Arial" w:cs="Arial"/>
          <w:b/>
          <w:color w:val="231F20"/>
          <w:szCs w:val="24"/>
          <w:lang w:val="mn-MN"/>
        </w:rPr>
        <w:t>лт</w:t>
      </w:r>
    </w:p>
    <w:tbl>
      <w:tblPr>
        <w:tblStyle w:val="TableGrid"/>
        <w:tblW w:w="0" w:type="auto"/>
        <w:tblLook w:val="04A0" w:firstRow="1" w:lastRow="0" w:firstColumn="1" w:lastColumn="0" w:noHBand="0" w:noVBand="1"/>
      </w:tblPr>
      <w:tblGrid>
        <w:gridCol w:w="1265"/>
        <w:gridCol w:w="1954"/>
        <w:gridCol w:w="2182"/>
        <w:gridCol w:w="2706"/>
        <w:gridCol w:w="1240"/>
      </w:tblGrid>
      <w:tr w:rsidR="00AC2533" w:rsidRPr="00880755" w14:paraId="3D17F663" w14:textId="77777777" w:rsidTr="007709D8">
        <w:tc>
          <w:tcPr>
            <w:tcW w:w="1265" w:type="dxa"/>
          </w:tcPr>
          <w:p w14:paraId="7D99AB64" w14:textId="77777777" w:rsidR="001A1A8A" w:rsidRPr="00880755" w:rsidRDefault="00E07756">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Үйл ажиллагаа</w:t>
            </w:r>
          </w:p>
        </w:tc>
        <w:tc>
          <w:tcPr>
            <w:tcW w:w="1954" w:type="dxa"/>
          </w:tcPr>
          <w:p w14:paraId="0B511803" w14:textId="77777777" w:rsidR="001A1A8A" w:rsidRPr="00880755" w:rsidRDefault="00E07756">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Бүтэц</w:t>
            </w:r>
          </w:p>
        </w:tc>
        <w:tc>
          <w:tcPr>
            <w:tcW w:w="2182" w:type="dxa"/>
          </w:tcPr>
          <w:p w14:paraId="4112E828" w14:textId="77777777" w:rsidR="001A1A8A" w:rsidRPr="00880755" w:rsidRDefault="00E07756">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Хэмнэлт</w:t>
            </w:r>
          </w:p>
        </w:tc>
        <w:tc>
          <w:tcPr>
            <w:tcW w:w="2706" w:type="dxa"/>
          </w:tcPr>
          <w:p w14:paraId="0D6121CC" w14:textId="77777777" w:rsidR="001A1A8A" w:rsidRPr="00880755" w:rsidRDefault="00E07756">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Бусад зүйл</w:t>
            </w:r>
          </w:p>
        </w:tc>
        <w:tc>
          <w:tcPr>
            <w:tcW w:w="1240" w:type="dxa"/>
          </w:tcPr>
          <w:p w14:paraId="625A4BB9" w14:textId="77777777" w:rsidR="001A1A8A" w:rsidRPr="00880755" w:rsidRDefault="00E07756">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Эшлэл</w:t>
            </w:r>
          </w:p>
        </w:tc>
      </w:tr>
      <w:tr w:rsidR="00AC2533" w:rsidRPr="00880755" w14:paraId="5C5C5654" w14:textId="77777777" w:rsidTr="007709D8">
        <w:tc>
          <w:tcPr>
            <w:tcW w:w="1265" w:type="dxa"/>
          </w:tcPr>
          <w:p w14:paraId="5B54094F" w14:textId="786DBD10" w:rsidR="001A1A8A" w:rsidRPr="00880755" w:rsidRDefault="00DD1EB6"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Айл өрхийн</w:t>
            </w:r>
            <w:r w:rsidR="001B65EB" w:rsidRPr="00880755">
              <w:rPr>
                <w:rFonts w:ascii="Arial" w:hAnsi="Arial" w:cs="Arial"/>
                <w:color w:val="231F20"/>
                <w:sz w:val="20"/>
                <w:szCs w:val="20"/>
                <w:lang w:val="mn-MN"/>
              </w:rPr>
              <w:t xml:space="preserve"> </w:t>
            </w:r>
            <w:r w:rsidR="00A74B40" w:rsidRPr="00880755">
              <w:rPr>
                <w:rFonts w:ascii="Arial" w:hAnsi="Arial" w:cs="Arial"/>
                <w:color w:val="231F20"/>
                <w:sz w:val="20"/>
                <w:szCs w:val="20"/>
                <w:lang w:val="mn-MN"/>
              </w:rPr>
              <w:t>тоонд суурилсан</w:t>
            </w:r>
            <w:r w:rsidR="001A1A8A" w:rsidRPr="00880755">
              <w:rPr>
                <w:rFonts w:ascii="Arial" w:hAnsi="Arial" w:cs="Arial"/>
                <w:color w:val="231F20"/>
                <w:sz w:val="20"/>
                <w:szCs w:val="20"/>
                <w:lang w:val="mn-MN"/>
              </w:rPr>
              <w:t xml:space="preserve"> (</w:t>
            </w:r>
            <w:r w:rsidR="00E96F7B" w:rsidRPr="00880755">
              <w:rPr>
                <w:rFonts w:ascii="Arial" w:hAnsi="Arial" w:cs="Arial"/>
                <w:color w:val="231F20"/>
                <w:sz w:val="20"/>
                <w:szCs w:val="20"/>
                <w:lang w:val="mn-MN"/>
              </w:rPr>
              <w:t>эсвэл х</w:t>
            </w:r>
            <w:r w:rsidR="0071588E" w:rsidRPr="00880755">
              <w:rPr>
                <w:rFonts w:ascii="Arial" w:hAnsi="Arial" w:cs="Arial"/>
                <w:color w:val="231F20"/>
                <w:sz w:val="20"/>
                <w:szCs w:val="20"/>
                <w:lang w:val="mn-MN"/>
              </w:rPr>
              <w:t xml:space="preserve">үн амьдардаг </w:t>
            </w:r>
            <w:r w:rsidR="00E96F7B" w:rsidRPr="00880755">
              <w:rPr>
                <w:rFonts w:ascii="Arial" w:hAnsi="Arial" w:cs="Arial"/>
                <w:color w:val="231F20"/>
                <w:sz w:val="20"/>
                <w:szCs w:val="20"/>
                <w:lang w:val="mn-MN"/>
              </w:rPr>
              <w:t xml:space="preserve"> орон сууц</w:t>
            </w:r>
            <w:r w:rsidR="001A1A8A" w:rsidRPr="00880755">
              <w:rPr>
                <w:rFonts w:ascii="Arial" w:hAnsi="Arial" w:cs="Arial"/>
                <w:color w:val="231F20"/>
                <w:sz w:val="20"/>
                <w:szCs w:val="20"/>
                <w:lang w:val="mn-MN"/>
              </w:rPr>
              <w:t>)</w:t>
            </w:r>
          </w:p>
        </w:tc>
        <w:tc>
          <w:tcPr>
            <w:tcW w:w="1954" w:type="dxa"/>
          </w:tcPr>
          <w:p w14:paraId="41F5F144" w14:textId="4DEF049C" w:rsidR="001A1A8A" w:rsidRPr="00880755" w:rsidRDefault="001E1EC8">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Шалны талбай</w:t>
            </w:r>
            <w:r w:rsidR="00F76318" w:rsidRPr="00880755">
              <w:rPr>
                <w:rFonts w:ascii="Arial" w:hAnsi="Arial" w:cs="Arial"/>
                <w:color w:val="231F20"/>
                <w:sz w:val="20"/>
                <w:szCs w:val="20"/>
                <w:lang w:val="mn-MN"/>
              </w:rPr>
              <w:t xml:space="preserve">/ </w:t>
            </w:r>
            <w:r w:rsidR="001B65EB" w:rsidRPr="00880755">
              <w:rPr>
                <w:rFonts w:ascii="Arial" w:hAnsi="Arial" w:cs="Arial"/>
                <w:color w:val="231F20"/>
                <w:sz w:val="20"/>
                <w:szCs w:val="20"/>
                <w:lang w:val="mn-MN"/>
              </w:rPr>
              <w:t>орон сууц</w:t>
            </w:r>
            <w:r w:rsidR="00F76318" w:rsidRPr="00880755">
              <w:rPr>
                <w:rFonts w:ascii="Arial" w:hAnsi="Arial" w:cs="Arial"/>
                <w:color w:val="231F20"/>
                <w:sz w:val="20"/>
                <w:szCs w:val="20"/>
                <w:lang w:val="mn-MN"/>
              </w:rPr>
              <w:t xml:space="preserve">, </w:t>
            </w:r>
            <w:r w:rsidR="006B0C64" w:rsidRPr="00880755">
              <w:rPr>
                <w:rFonts w:ascii="Arial" w:hAnsi="Arial" w:cs="Arial"/>
                <w:color w:val="231F20"/>
                <w:sz w:val="20"/>
                <w:szCs w:val="20"/>
                <w:lang w:val="mn-MN"/>
              </w:rPr>
              <w:t>цахилгаа</w:t>
            </w:r>
            <w:r w:rsidRPr="00880755">
              <w:rPr>
                <w:rFonts w:ascii="Arial" w:hAnsi="Arial" w:cs="Arial"/>
                <w:color w:val="231F20"/>
                <w:sz w:val="20"/>
                <w:szCs w:val="20"/>
                <w:lang w:val="mn-MN"/>
              </w:rPr>
              <w:t>н</w:t>
            </w:r>
            <w:r w:rsidR="00F76318" w:rsidRPr="00880755">
              <w:rPr>
                <w:rFonts w:ascii="Arial" w:hAnsi="Arial" w:cs="Arial"/>
                <w:color w:val="231F20"/>
                <w:sz w:val="20"/>
                <w:szCs w:val="20"/>
                <w:lang w:val="mn-MN"/>
              </w:rPr>
              <w:t xml:space="preserve"> хэрэгсэл эзэмшдэг </w:t>
            </w:r>
            <w:r w:rsidR="001A1A8A" w:rsidRPr="00880755">
              <w:rPr>
                <w:rFonts w:ascii="Arial" w:hAnsi="Arial" w:cs="Arial"/>
                <w:color w:val="231F20"/>
                <w:sz w:val="20"/>
                <w:szCs w:val="20"/>
                <w:lang w:val="mn-MN"/>
              </w:rPr>
              <w:t>(</w:t>
            </w:r>
            <w:r w:rsidR="002F6D18" w:rsidRPr="00880755">
              <w:rPr>
                <w:rFonts w:ascii="Arial" w:hAnsi="Arial" w:cs="Arial"/>
                <w:color w:val="231F20"/>
                <w:sz w:val="20"/>
                <w:szCs w:val="20"/>
                <w:lang w:val="mn-MN"/>
              </w:rPr>
              <w:t>өөрөөр хэлбэл</w:t>
            </w:r>
            <w:r w:rsidR="006B0C64" w:rsidRPr="00880755">
              <w:rPr>
                <w:rFonts w:ascii="Arial" w:hAnsi="Arial" w:cs="Arial"/>
                <w:color w:val="231F20"/>
                <w:sz w:val="20"/>
                <w:szCs w:val="20"/>
                <w:lang w:val="mn-MN"/>
              </w:rPr>
              <w:t>,</w:t>
            </w:r>
            <w:r w:rsidR="002F6D18" w:rsidRPr="00880755">
              <w:rPr>
                <w:rFonts w:ascii="Arial" w:hAnsi="Arial" w:cs="Arial"/>
                <w:color w:val="231F20"/>
                <w:sz w:val="20"/>
                <w:szCs w:val="20"/>
                <w:lang w:val="mn-MN"/>
              </w:rPr>
              <w:t xml:space="preserve"> </w:t>
            </w:r>
            <w:r w:rsidR="006B0C64" w:rsidRPr="00880755">
              <w:rPr>
                <w:rFonts w:ascii="Arial" w:hAnsi="Arial" w:cs="Arial"/>
                <w:color w:val="231F20"/>
                <w:sz w:val="20"/>
                <w:szCs w:val="20"/>
                <w:lang w:val="mn-MN"/>
              </w:rPr>
              <w:t>I цахилгаа</w:t>
            </w:r>
            <w:r w:rsidR="002F6D18" w:rsidRPr="00880755">
              <w:rPr>
                <w:rFonts w:ascii="Arial" w:hAnsi="Arial" w:cs="Arial"/>
                <w:color w:val="231F20"/>
                <w:sz w:val="20"/>
                <w:szCs w:val="20"/>
                <w:lang w:val="mn-MN"/>
              </w:rPr>
              <w:t xml:space="preserve">н хэрэгсэлтэй </w:t>
            </w:r>
            <w:r w:rsidR="00DD1EB6" w:rsidRPr="00880755">
              <w:rPr>
                <w:rFonts w:ascii="Arial" w:hAnsi="Arial" w:cs="Arial"/>
                <w:color w:val="231F20"/>
                <w:sz w:val="20"/>
                <w:szCs w:val="20"/>
                <w:lang w:val="mn-MN"/>
              </w:rPr>
              <w:t>айл өрхийн</w:t>
            </w:r>
            <w:r w:rsidR="001B65EB" w:rsidRPr="00880755">
              <w:rPr>
                <w:rFonts w:ascii="Arial" w:hAnsi="Arial" w:cs="Arial"/>
                <w:color w:val="231F20"/>
                <w:sz w:val="20"/>
                <w:szCs w:val="20"/>
                <w:lang w:val="mn-MN"/>
              </w:rPr>
              <w:t xml:space="preserve"> </w:t>
            </w:r>
            <w:r w:rsidR="002F6D18" w:rsidRPr="00880755">
              <w:rPr>
                <w:rFonts w:ascii="Arial" w:hAnsi="Arial" w:cs="Arial"/>
                <w:color w:val="231F20"/>
                <w:sz w:val="20"/>
                <w:szCs w:val="20"/>
                <w:lang w:val="mn-MN"/>
              </w:rPr>
              <w:t>%</w:t>
            </w:r>
            <w:r w:rsidR="001A1A8A" w:rsidRPr="00880755">
              <w:rPr>
                <w:rFonts w:ascii="Arial" w:hAnsi="Arial" w:cs="Arial"/>
                <w:color w:val="231F20"/>
                <w:sz w:val="20"/>
                <w:szCs w:val="20"/>
                <w:lang w:val="mn-MN"/>
              </w:rPr>
              <w:t>)</w:t>
            </w:r>
          </w:p>
        </w:tc>
        <w:tc>
          <w:tcPr>
            <w:tcW w:w="2182" w:type="dxa"/>
          </w:tcPr>
          <w:p w14:paraId="1335A82E" w14:textId="734CBFFB" w:rsidR="001A1A8A" w:rsidRPr="00880755" w:rsidRDefault="0071588E">
            <w:pPr>
              <w:spacing w:line="276" w:lineRule="auto"/>
              <w:jc w:val="both"/>
              <w:rPr>
                <w:rFonts w:ascii="Arial" w:hAnsi="Arial" w:cs="Arial"/>
                <w:color w:val="231F20"/>
                <w:sz w:val="20"/>
                <w:szCs w:val="20"/>
                <w:lang w:val="mn-MN"/>
              </w:rPr>
            </w:pPr>
            <w:r w:rsidRPr="00880755">
              <w:rPr>
                <w:rFonts w:ascii="Arial" w:hAnsi="Arial" w:cs="Arial"/>
                <w:sz w:val="20"/>
                <w:szCs w:val="20"/>
                <w:lang w:val="mn-MN"/>
              </w:rPr>
              <w:t>м</w:t>
            </w:r>
            <w:r w:rsidRPr="00880755">
              <w:rPr>
                <w:rFonts w:ascii="Arial" w:hAnsi="Arial" w:cs="Arial"/>
                <w:sz w:val="20"/>
                <w:szCs w:val="20"/>
                <w:vertAlign w:val="superscript"/>
                <w:lang w:val="mn-MN"/>
              </w:rPr>
              <w:t xml:space="preserve">2 </w:t>
            </w:r>
            <w:r w:rsidRPr="00880755">
              <w:rPr>
                <w:rFonts w:ascii="Arial" w:hAnsi="Arial" w:cs="Arial"/>
                <w:sz w:val="20"/>
                <w:szCs w:val="20"/>
                <w:lang w:val="mn-MN"/>
              </w:rPr>
              <w:t>талбайн х</w:t>
            </w:r>
            <w:r w:rsidR="00492065" w:rsidRPr="00880755">
              <w:rPr>
                <w:rFonts w:ascii="Arial" w:hAnsi="Arial" w:cs="Arial"/>
                <w:sz w:val="20"/>
                <w:szCs w:val="20"/>
                <w:lang w:val="mn-MN"/>
              </w:rPr>
              <w:t xml:space="preserve">алаалт, хөргөлт, гэрэлтүүлэг, </w:t>
            </w:r>
            <w:r w:rsidRPr="00880755">
              <w:rPr>
                <w:rFonts w:ascii="Arial" w:hAnsi="Arial" w:cs="Arial"/>
                <w:sz w:val="20"/>
                <w:szCs w:val="20"/>
                <w:lang w:val="mn-MN"/>
              </w:rPr>
              <w:t xml:space="preserve">нэг </w:t>
            </w:r>
            <w:r w:rsidR="00492065" w:rsidRPr="00880755">
              <w:rPr>
                <w:rFonts w:ascii="Arial" w:hAnsi="Arial" w:cs="Arial"/>
                <w:sz w:val="20"/>
                <w:szCs w:val="20"/>
                <w:lang w:val="mn-MN"/>
              </w:rPr>
              <w:t xml:space="preserve">орон сууцны зарцуулалт гэх мэт өөр өөр төрлийн заалт </w:t>
            </w:r>
            <w:r w:rsidR="00492065" w:rsidRPr="00880755">
              <w:rPr>
                <w:rFonts w:ascii="Arial" w:hAnsi="Arial" w:cs="Arial"/>
                <w:color w:val="231F20"/>
                <w:sz w:val="20"/>
                <w:szCs w:val="20"/>
                <w:lang w:val="mn-MN"/>
              </w:rPr>
              <w:t>(</w:t>
            </w:r>
            <w:r w:rsidR="006B0C64" w:rsidRPr="00880755">
              <w:rPr>
                <w:rFonts w:ascii="Arial" w:hAnsi="Arial" w:cs="Arial"/>
                <w:color w:val="231F20"/>
                <w:sz w:val="20"/>
                <w:szCs w:val="20"/>
                <w:lang w:val="mn-MN"/>
              </w:rPr>
              <w:t>цахилгаа</w:t>
            </w:r>
            <w:r w:rsidR="00492065" w:rsidRPr="00880755">
              <w:rPr>
                <w:rFonts w:ascii="Arial" w:hAnsi="Arial" w:cs="Arial"/>
                <w:color w:val="231F20"/>
                <w:sz w:val="20"/>
                <w:szCs w:val="20"/>
                <w:lang w:val="mn-MN"/>
              </w:rPr>
              <w:t>н хэрэгсэл, хоол хийх)</w:t>
            </w:r>
          </w:p>
        </w:tc>
        <w:tc>
          <w:tcPr>
            <w:tcW w:w="2706" w:type="dxa"/>
          </w:tcPr>
          <w:p w14:paraId="0C81A476" w14:textId="626E01E2" w:rsidR="001A1A8A" w:rsidRPr="00880755" w:rsidRDefault="00EF638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Хүчин зүйл байхгүй</w:t>
            </w:r>
          </w:p>
        </w:tc>
        <w:tc>
          <w:tcPr>
            <w:tcW w:w="1240" w:type="dxa"/>
          </w:tcPr>
          <w:p w14:paraId="648EFBBC" w14:textId="77777777" w:rsidR="001A1A8A" w:rsidRPr="00880755" w:rsidRDefault="00AC253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ОУЭХА</w:t>
            </w:r>
            <w:r w:rsidR="001A1A8A" w:rsidRPr="00880755">
              <w:rPr>
                <w:rFonts w:ascii="Arial" w:hAnsi="Arial" w:cs="Arial"/>
                <w:color w:val="231F20"/>
                <w:sz w:val="20"/>
                <w:szCs w:val="20"/>
                <w:vertAlign w:val="superscript"/>
                <w:lang w:val="mn-MN"/>
              </w:rPr>
              <w:t>[</w:t>
            </w:r>
            <w:hyperlink w:anchor="_bookmark158" w:history="1">
              <w:r w:rsidR="001A1A8A" w:rsidRPr="00880755">
                <w:rPr>
                  <w:rFonts w:ascii="Arial" w:hAnsi="Arial" w:cs="Arial"/>
                  <w:color w:val="231F20"/>
                  <w:sz w:val="20"/>
                  <w:szCs w:val="20"/>
                  <w:vertAlign w:val="superscript"/>
                  <w:lang w:val="mn-MN"/>
                </w:rPr>
                <w:t>8</w:t>
              </w:r>
            </w:hyperlink>
            <w:r w:rsidR="001A1A8A" w:rsidRPr="00880755">
              <w:rPr>
                <w:rFonts w:ascii="Arial" w:hAnsi="Arial" w:cs="Arial"/>
                <w:color w:val="231F20"/>
                <w:sz w:val="20"/>
                <w:szCs w:val="20"/>
                <w:vertAlign w:val="superscript"/>
                <w:lang w:val="mn-MN"/>
              </w:rPr>
              <w:t>]</w:t>
            </w:r>
          </w:p>
        </w:tc>
      </w:tr>
      <w:tr w:rsidR="007709D8" w:rsidRPr="00880755" w14:paraId="2C8E14A8" w14:textId="77777777" w:rsidTr="00F76318">
        <w:trPr>
          <w:trHeight w:val="2948"/>
        </w:trPr>
        <w:tc>
          <w:tcPr>
            <w:tcW w:w="1265" w:type="dxa"/>
          </w:tcPr>
          <w:p w14:paraId="5D68B818" w14:textId="7E0D2085" w:rsidR="007709D8" w:rsidRPr="00880755" w:rsidRDefault="00DD1EB6"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Айл өрхийн</w:t>
            </w:r>
            <w:r w:rsidR="001B65EB" w:rsidRPr="00880755">
              <w:rPr>
                <w:rFonts w:ascii="Arial" w:hAnsi="Arial" w:cs="Arial"/>
                <w:color w:val="231F20"/>
                <w:sz w:val="20"/>
                <w:szCs w:val="20"/>
                <w:lang w:val="mn-MN"/>
              </w:rPr>
              <w:t xml:space="preserve"> </w:t>
            </w:r>
            <w:r w:rsidR="002D12BD" w:rsidRPr="00880755">
              <w:rPr>
                <w:rFonts w:ascii="Arial" w:hAnsi="Arial" w:cs="Arial"/>
                <w:color w:val="231F20"/>
                <w:sz w:val="20"/>
                <w:szCs w:val="20"/>
                <w:lang w:val="mn-MN"/>
              </w:rPr>
              <w:t>тоонд суурилсан</w:t>
            </w:r>
            <w:r w:rsidR="007709D8" w:rsidRPr="00880755">
              <w:rPr>
                <w:rFonts w:ascii="Arial" w:hAnsi="Arial" w:cs="Arial"/>
                <w:color w:val="231F20"/>
                <w:sz w:val="20"/>
                <w:szCs w:val="20"/>
                <w:lang w:val="mn-MN"/>
              </w:rPr>
              <w:t xml:space="preserve"> (</w:t>
            </w:r>
            <w:r w:rsidR="00E96F7B" w:rsidRPr="00880755">
              <w:rPr>
                <w:rFonts w:ascii="Arial" w:hAnsi="Arial" w:cs="Arial"/>
                <w:color w:val="231F20"/>
                <w:sz w:val="20"/>
                <w:szCs w:val="20"/>
                <w:lang w:val="mn-MN"/>
              </w:rPr>
              <w:t>эсвэл х</w:t>
            </w:r>
            <w:r w:rsidR="0071588E" w:rsidRPr="00880755">
              <w:rPr>
                <w:rFonts w:ascii="Arial" w:hAnsi="Arial" w:cs="Arial"/>
                <w:color w:val="231F20"/>
                <w:sz w:val="20"/>
                <w:szCs w:val="20"/>
                <w:lang w:val="mn-MN"/>
              </w:rPr>
              <w:t xml:space="preserve">үн амьдардаг </w:t>
            </w:r>
            <w:r w:rsidR="00E96F7B" w:rsidRPr="00880755">
              <w:rPr>
                <w:rFonts w:ascii="Arial" w:hAnsi="Arial" w:cs="Arial"/>
                <w:color w:val="231F20"/>
                <w:sz w:val="20"/>
                <w:szCs w:val="20"/>
                <w:lang w:val="mn-MN"/>
              </w:rPr>
              <w:t xml:space="preserve"> орон сууц</w:t>
            </w:r>
            <w:r w:rsidR="007709D8" w:rsidRPr="00880755">
              <w:rPr>
                <w:rFonts w:ascii="Arial" w:hAnsi="Arial" w:cs="Arial"/>
                <w:color w:val="231F20"/>
                <w:sz w:val="20"/>
                <w:szCs w:val="20"/>
                <w:lang w:val="mn-MN"/>
              </w:rPr>
              <w:t>)</w:t>
            </w:r>
          </w:p>
        </w:tc>
        <w:tc>
          <w:tcPr>
            <w:tcW w:w="1954" w:type="dxa"/>
          </w:tcPr>
          <w:p w14:paraId="156B59EC" w14:textId="2ADC174A" w:rsidR="007709D8" w:rsidRPr="00880755" w:rsidRDefault="006B0C64">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Хүчин зүйл байхгүй</w:t>
            </w:r>
          </w:p>
        </w:tc>
        <w:tc>
          <w:tcPr>
            <w:tcW w:w="2182" w:type="dxa"/>
          </w:tcPr>
          <w:p w14:paraId="5265671C" w14:textId="2655C7E9" w:rsidR="007709D8" w:rsidRPr="00880755" w:rsidRDefault="0071588E">
            <w:pPr>
              <w:spacing w:line="276" w:lineRule="auto"/>
              <w:rPr>
                <w:rFonts w:ascii="Arial" w:hAnsi="Arial" w:cs="Arial"/>
                <w:sz w:val="20"/>
                <w:szCs w:val="20"/>
                <w:lang w:val="mn-MN"/>
              </w:rPr>
            </w:pPr>
            <w:r w:rsidRPr="00880755">
              <w:rPr>
                <w:rFonts w:ascii="Arial" w:hAnsi="Arial" w:cs="Arial"/>
                <w:sz w:val="20"/>
                <w:szCs w:val="20"/>
                <w:lang w:val="mn-MN"/>
              </w:rPr>
              <w:t>м</w:t>
            </w:r>
            <w:r w:rsidRPr="00880755">
              <w:rPr>
                <w:rFonts w:ascii="Arial" w:hAnsi="Arial" w:cs="Arial"/>
                <w:sz w:val="20"/>
                <w:szCs w:val="20"/>
                <w:vertAlign w:val="superscript"/>
                <w:lang w:val="mn-MN"/>
              </w:rPr>
              <w:t xml:space="preserve">2 </w:t>
            </w:r>
            <w:r w:rsidRPr="00880755">
              <w:rPr>
                <w:rFonts w:ascii="Arial" w:hAnsi="Arial" w:cs="Arial"/>
                <w:sz w:val="20"/>
                <w:szCs w:val="20"/>
                <w:lang w:val="mn-MN"/>
              </w:rPr>
              <w:t>талбайн  х</w:t>
            </w:r>
            <w:r w:rsidR="009D3608" w:rsidRPr="00880755">
              <w:rPr>
                <w:rFonts w:ascii="Arial" w:hAnsi="Arial" w:cs="Arial"/>
                <w:sz w:val="20"/>
                <w:szCs w:val="20"/>
                <w:lang w:val="mn-MN"/>
              </w:rPr>
              <w:t xml:space="preserve">алаалт, хөргөлт, гэрэлтүүлэг, орон сууцны зарцуулалт гэх мэт </w:t>
            </w:r>
            <w:r w:rsidR="009E25D9" w:rsidRPr="00880755">
              <w:rPr>
                <w:rFonts w:ascii="Arial" w:hAnsi="Arial" w:cs="Arial"/>
                <w:sz w:val="20"/>
                <w:szCs w:val="20"/>
                <w:lang w:val="mn-MN"/>
              </w:rPr>
              <w:t>өөр өөр төрлийн</w:t>
            </w:r>
            <w:r w:rsidR="009D3608" w:rsidRPr="00880755">
              <w:rPr>
                <w:rFonts w:ascii="Arial" w:hAnsi="Arial" w:cs="Arial"/>
                <w:sz w:val="20"/>
                <w:szCs w:val="20"/>
                <w:lang w:val="mn-MN"/>
              </w:rPr>
              <w:t xml:space="preserve"> заалт</w:t>
            </w:r>
            <w:r w:rsidR="009E25D9" w:rsidRPr="00880755">
              <w:rPr>
                <w:rFonts w:ascii="Arial" w:hAnsi="Arial" w:cs="Arial"/>
                <w:sz w:val="20"/>
                <w:szCs w:val="20"/>
                <w:lang w:val="mn-MN"/>
              </w:rPr>
              <w:t xml:space="preserve"> </w:t>
            </w:r>
            <w:r w:rsidR="007709D8" w:rsidRPr="00880755">
              <w:rPr>
                <w:rFonts w:ascii="Arial" w:hAnsi="Arial" w:cs="Arial"/>
                <w:color w:val="231F20"/>
                <w:sz w:val="20"/>
                <w:szCs w:val="20"/>
                <w:lang w:val="mn-MN"/>
              </w:rPr>
              <w:t>(</w:t>
            </w:r>
            <w:r w:rsidRPr="00880755">
              <w:rPr>
                <w:rFonts w:ascii="Arial" w:hAnsi="Arial" w:cs="Arial"/>
                <w:color w:val="231F20"/>
                <w:sz w:val="20"/>
                <w:szCs w:val="20"/>
                <w:lang w:val="mn-MN"/>
              </w:rPr>
              <w:t>цахилгаа</w:t>
            </w:r>
            <w:r w:rsidR="007473AD" w:rsidRPr="00880755">
              <w:rPr>
                <w:rFonts w:ascii="Arial" w:hAnsi="Arial" w:cs="Arial"/>
                <w:color w:val="231F20"/>
                <w:sz w:val="20"/>
                <w:szCs w:val="20"/>
                <w:lang w:val="mn-MN"/>
              </w:rPr>
              <w:t>н хэрэгсэл</w:t>
            </w:r>
            <w:r w:rsidR="007709D8" w:rsidRPr="00880755">
              <w:rPr>
                <w:rFonts w:ascii="Arial" w:hAnsi="Arial" w:cs="Arial"/>
                <w:color w:val="231F20"/>
                <w:sz w:val="20"/>
                <w:szCs w:val="20"/>
                <w:lang w:val="mn-MN"/>
              </w:rPr>
              <w:t xml:space="preserve">, </w:t>
            </w:r>
            <w:r w:rsidR="007473AD" w:rsidRPr="00880755">
              <w:rPr>
                <w:rFonts w:ascii="Arial" w:hAnsi="Arial" w:cs="Arial"/>
                <w:color w:val="231F20"/>
                <w:sz w:val="20"/>
                <w:szCs w:val="20"/>
                <w:lang w:val="mn-MN"/>
              </w:rPr>
              <w:t>хоол хийх</w:t>
            </w:r>
            <w:r w:rsidR="007709D8" w:rsidRPr="00880755">
              <w:rPr>
                <w:rFonts w:ascii="Arial" w:hAnsi="Arial" w:cs="Arial"/>
                <w:color w:val="231F20"/>
                <w:sz w:val="20"/>
                <w:szCs w:val="20"/>
                <w:lang w:val="mn-MN"/>
              </w:rPr>
              <w:t>)</w:t>
            </w:r>
          </w:p>
        </w:tc>
        <w:tc>
          <w:tcPr>
            <w:tcW w:w="2706" w:type="dxa"/>
          </w:tcPr>
          <w:p w14:paraId="173175BD" w14:textId="43E30525" w:rsidR="007709D8" w:rsidRPr="00880755" w:rsidRDefault="007709D8">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Цаг агаарын хүчин зүйл (</w:t>
            </w:r>
            <w:r w:rsidR="001A4EF0" w:rsidRPr="00880755">
              <w:rPr>
                <w:rFonts w:ascii="Arial" w:hAnsi="Arial" w:cs="Arial"/>
                <w:color w:val="231F20"/>
                <w:sz w:val="20"/>
                <w:szCs w:val="20"/>
                <w:lang w:val="mn-MN"/>
              </w:rPr>
              <w:t>сонголтоор</w:t>
            </w:r>
            <w:r w:rsidRPr="00880755">
              <w:rPr>
                <w:rFonts w:ascii="Arial" w:hAnsi="Arial" w:cs="Arial"/>
                <w:color w:val="231F20"/>
                <w:sz w:val="20"/>
                <w:szCs w:val="20"/>
                <w:lang w:val="mn-MN"/>
              </w:rPr>
              <w:t>)</w:t>
            </w:r>
          </w:p>
          <w:p w14:paraId="5F7EA1F5" w14:textId="0FE114D5" w:rsidR="007709D8" w:rsidRPr="00880755" w:rsidRDefault="007709D8">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Ам</w:t>
            </w:r>
            <w:r w:rsidR="001A4EF0" w:rsidRPr="00880755">
              <w:rPr>
                <w:rFonts w:ascii="Arial" w:hAnsi="Arial" w:cs="Arial"/>
                <w:color w:val="231F20"/>
                <w:sz w:val="20"/>
                <w:szCs w:val="20"/>
                <w:lang w:val="mn-MN"/>
              </w:rPr>
              <w:t>ь</w:t>
            </w:r>
            <w:r w:rsidRPr="00880755">
              <w:rPr>
                <w:rFonts w:ascii="Arial" w:hAnsi="Arial" w:cs="Arial"/>
                <w:color w:val="231F20"/>
                <w:sz w:val="20"/>
                <w:szCs w:val="20"/>
                <w:lang w:val="mn-MN"/>
              </w:rPr>
              <w:t>жиргааны түвшний хүчин зүйл:</w:t>
            </w:r>
          </w:p>
          <w:p w14:paraId="18182D17" w14:textId="77492B90" w:rsidR="00E6632F" w:rsidRPr="00880755" w:rsidRDefault="001A4EF0">
            <w:pPr>
              <w:pStyle w:val="TableParagraph"/>
              <w:numPr>
                <w:ilvl w:val="0"/>
                <w:numId w:val="12"/>
              </w:numPr>
              <w:tabs>
                <w:tab w:val="left" w:pos="454"/>
              </w:tabs>
              <w:spacing w:before="41" w:line="276" w:lineRule="auto"/>
              <w:ind w:right="26"/>
              <w:jc w:val="both"/>
              <w:rPr>
                <w:rFonts w:ascii="Arial" w:eastAsiaTheme="minorHAnsi" w:hAnsi="Arial" w:cs="Arial"/>
                <w:color w:val="231F20"/>
                <w:sz w:val="20"/>
                <w:szCs w:val="20"/>
                <w:lang w:val="mn-MN"/>
              </w:rPr>
            </w:pPr>
            <w:r w:rsidRPr="00880755">
              <w:rPr>
                <w:rFonts w:ascii="Arial" w:eastAsiaTheme="minorHAnsi" w:hAnsi="Arial" w:cs="Arial"/>
                <w:color w:val="231F20"/>
                <w:sz w:val="20"/>
                <w:szCs w:val="20"/>
                <w:lang w:val="mn-MN"/>
              </w:rPr>
              <w:t xml:space="preserve">илүү </w:t>
            </w:r>
            <w:r w:rsidR="004C552D" w:rsidRPr="00880755">
              <w:rPr>
                <w:rFonts w:ascii="Arial" w:eastAsiaTheme="minorHAnsi" w:hAnsi="Arial" w:cs="Arial"/>
                <w:color w:val="231F20"/>
                <w:sz w:val="20"/>
                <w:szCs w:val="20"/>
                <w:lang w:val="mn-MN"/>
              </w:rPr>
              <w:t>том</w:t>
            </w:r>
            <w:r w:rsidRPr="00880755">
              <w:rPr>
                <w:rFonts w:ascii="Arial" w:eastAsiaTheme="minorHAnsi" w:hAnsi="Arial" w:cs="Arial"/>
                <w:color w:val="231F20"/>
                <w:sz w:val="20"/>
                <w:szCs w:val="20"/>
                <w:lang w:val="mn-MN"/>
              </w:rPr>
              <w:t xml:space="preserve"> хэмжээтэй</w:t>
            </w:r>
            <w:r w:rsidR="004C552D" w:rsidRPr="00880755">
              <w:rPr>
                <w:rFonts w:ascii="Arial" w:eastAsiaTheme="minorHAnsi" w:hAnsi="Arial" w:cs="Arial"/>
                <w:color w:val="231F20"/>
                <w:sz w:val="20"/>
                <w:szCs w:val="20"/>
                <w:lang w:val="mn-MN"/>
              </w:rPr>
              <w:t xml:space="preserve"> орон сууц</w:t>
            </w:r>
            <w:r w:rsidR="007709D8" w:rsidRPr="00880755">
              <w:rPr>
                <w:rFonts w:ascii="Arial" w:eastAsiaTheme="minorHAnsi" w:hAnsi="Arial" w:cs="Arial"/>
                <w:color w:val="231F20"/>
                <w:sz w:val="20"/>
                <w:szCs w:val="20"/>
                <w:lang w:val="mn-MN"/>
              </w:rPr>
              <w:t xml:space="preserve"> (</w:t>
            </w:r>
            <w:r w:rsidR="00405584" w:rsidRPr="00880755">
              <w:rPr>
                <w:rFonts w:ascii="Arial" w:eastAsiaTheme="minorHAnsi" w:hAnsi="Arial" w:cs="Arial"/>
                <w:color w:val="231F20"/>
                <w:sz w:val="20"/>
                <w:szCs w:val="20"/>
                <w:lang w:val="mn-MN"/>
              </w:rPr>
              <w:t>ша</w:t>
            </w:r>
            <w:r w:rsidRPr="00880755">
              <w:rPr>
                <w:rFonts w:ascii="Arial" w:eastAsiaTheme="minorHAnsi" w:hAnsi="Arial" w:cs="Arial"/>
                <w:color w:val="231F20"/>
                <w:sz w:val="20"/>
                <w:szCs w:val="20"/>
                <w:lang w:val="mn-MN"/>
              </w:rPr>
              <w:t>л</w:t>
            </w:r>
            <w:r w:rsidR="00405584" w:rsidRPr="00880755">
              <w:rPr>
                <w:rFonts w:ascii="Arial" w:eastAsiaTheme="minorHAnsi" w:hAnsi="Arial" w:cs="Arial"/>
                <w:color w:val="231F20"/>
                <w:sz w:val="20"/>
                <w:szCs w:val="20"/>
                <w:lang w:val="mn-MN"/>
              </w:rPr>
              <w:t>ны талбай</w:t>
            </w:r>
            <w:r w:rsidR="007709D8" w:rsidRPr="00880755">
              <w:rPr>
                <w:rFonts w:ascii="Arial" w:eastAsiaTheme="minorHAnsi" w:hAnsi="Arial" w:cs="Arial"/>
                <w:color w:val="231F20"/>
                <w:sz w:val="20"/>
                <w:szCs w:val="20"/>
                <w:lang w:val="mn-MN"/>
              </w:rPr>
              <w:t>/</w:t>
            </w:r>
            <w:r w:rsidR="00405584" w:rsidRPr="00880755">
              <w:rPr>
                <w:rFonts w:ascii="Arial" w:eastAsiaTheme="minorHAnsi" w:hAnsi="Arial" w:cs="Arial"/>
                <w:color w:val="231F20"/>
                <w:sz w:val="20"/>
                <w:szCs w:val="20"/>
                <w:lang w:val="mn-MN"/>
              </w:rPr>
              <w:t>орон сууц</w:t>
            </w:r>
            <w:r w:rsidR="007709D8" w:rsidRPr="00880755">
              <w:rPr>
                <w:rFonts w:ascii="Arial" w:eastAsiaTheme="minorHAnsi" w:hAnsi="Arial" w:cs="Arial"/>
                <w:color w:val="231F20"/>
                <w:sz w:val="20"/>
                <w:szCs w:val="20"/>
                <w:lang w:val="mn-MN"/>
              </w:rPr>
              <w:t>)</w:t>
            </w:r>
          </w:p>
          <w:p w14:paraId="72869335" w14:textId="59C62D1D" w:rsidR="007709D8" w:rsidRPr="00880755" w:rsidRDefault="00355C01">
            <w:pPr>
              <w:pStyle w:val="TableParagraph"/>
              <w:numPr>
                <w:ilvl w:val="0"/>
                <w:numId w:val="12"/>
              </w:numPr>
              <w:tabs>
                <w:tab w:val="left" w:pos="454"/>
              </w:tabs>
              <w:spacing w:before="41" w:line="276" w:lineRule="auto"/>
              <w:ind w:right="26"/>
              <w:jc w:val="both"/>
              <w:rPr>
                <w:rFonts w:ascii="Arial" w:eastAsiaTheme="minorHAnsi" w:hAnsi="Arial" w:cs="Arial"/>
                <w:color w:val="231F20"/>
                <w:sz w:val="20"/>
                <w:szCs w:val="20"/>
                <w:lang w:val="mn-MN"/>
              </w:rPr>
            </w:pPr>
            <w:r w:rsidRPr="00880755">
              <w:rPr>
                <w:rFonts w:ascii="Arial" w:eastAsiaTheme="minorHAnsi" w:hAnsi="Arial" w:cs="Arial"/>
                <w:color w:val="231F20"/>
                <w:sz w:val="20"/>
                <w:szCs w:val="20"/>
                <w:lang w:val="mn-MN"/>
              </w:rPr>
              <w:t xml:space="preserve">орон сууц бүрд </w:t>
            </w:r>
            <w:r w:rsidR="001A4EF0" w:rsidRPr="00880755">
              <w:rPr>
                <w:rFonts w:ascii="Arial" w:eastAsiaTheme="minorHAnsi" w:hAnsi="Arial" w:cs="Arial"/>
                <w:color w:val="231F20"/>
                <w:sz w:val="20"/>
                <w:szCs w:val="20"/>
                <w:lang w:val="mn-MN"/>
              </w:rPr>
              <w:t xml:space="preserve">илүү олон </w:t>
            </w:r>
            <w:r w:rsidRPr="00880755">
              <w:rPr>
                <w:rFonts w:ascii="Arial" w:eastAsiaTheme="minorHAnsi" w:hAnsi="Arial" w:cs="Arial"/>
                <w:color w:val="231F20"/>
                <w:sz w:val="20"/>
                <w:szCs w:val="20"/>
                <w:lang w:val="mn-MN"/>
              </w:rPr>
              <w:t>цахилгаан хэрэгсэл</w:t>
            </w:r>
            <w:r w:rsidR="007709D8" w:rsidRPr="00880755">
              <w:rPr>
                <w:rFonts w:ascii="Arial" w:eastAsiaTheme="minorHAnsi" w:hAnsi="Arial" w:cs="Arial"/>
                <w:color w:val="231F20"/>
                <w:sz w:val="20"/>
                <w:szCs w:val="20"/>
                <w:lang w:val="mn-MN"/>
              </w:rPr>
              <w:t xml:space="preserve"> (</w:t>
            </w:r>
            <w:r w:rsidR="00575677" w:rsidRPr="00880755">
              <w:rPr>
                <w:rFonts w:ascii="Arial" w:eastAsiaTheme="minorHAnsi" w:hAnsi="Arial" w:cs="Arial"/>
                <w:color w:val="231F20"/>
                <w:sz w:val="20"/>
                <w:szCs w:val="20"/>
                <w:lang w:val="mn-MN"/>
              </w:rPr>
              <w:t>цахилгаан хэрэгсэл эзэмшдэг</w:t>
            </w:r>
            <w:r w:rsidR="007709D8" w:rsidRPr="00880755">
              <w:rPr>
                <w:rFonts w:ascii="Arial" w:eastAsiaTheme="minorHAnsi" w:hAnsi="Arial" w:cs="Arial"/>
                <w:color w:val="231F20"/>
                <w:sz w:val="20"/>
                <w:szCs w:val="20"/>
                <w:lang w:val="mn-MN"/>
              </w:rPr>
              <w:t>)</w:t>
            </w:r>
          </w:p>
          <w:p w14:paraId="2FCA5FE0" w14:textId="5F5EB39A" w:rsidR="007709D8" w:rsidRPr="00880755" w:rsidRDefault="007709D8">
            <w:pPr>
              <w:pStyle w:val="TableParagraph"/>
              <w:spacing w:before="45" w:line="276" w:lineRule="auto"/>
              <w:ind w:left="50"/>
              <w:jc w:val="both"/>
              <w:rPr>
                <w:rFonts w:ascii="Arial" w:hAnsi="Arial" w:cs="Arial"/>
                <w:color w:val="231F20"/>
                <w:sz w:val="20"/>
                <w:szCs w:val="20"/>
                <w:lang w:val="mn-MN"/>
              </w:rPr>
            </w:pPr>
            <w:r w:rsidRPr="00880755">
              <w:rPr>
                <w:rFonts w:ascii="Arial" w:eastAsiaTheme="minorHAnsi" w:hAnsi="Arial" w:cs="Arial"/>
                <w:color w:val="231F20"/>
                <w:sz w:val="20"/>
                <w:szCs w:val="20"/>
                <w:lang w:val="mn-MN"/>
              </w:rPr>
              <w:t xml:space="preserve">Бусад хүчин зүйл: </w:t>
            </w:r>
            <w:r w:rsidR="001A4EF0" w:rsidRPr="00880755">
              <w:rPr>
                <w:rFonts w:ascii="Arial" w:eastAsiaTheme="minorHAnsi" w:hAnsi="Arial" w:cs="Arial"/>
                <w:sz w:val="20"/>
                <w:szCs w:val="20"/>
                <w:lang w:val="mn-MN"/>
              </w:rPr>
              <w:t>зан</w:t>
            </w:r>
            <w:r w:rsidRPr="00880755">
              <w:rPr>
                <w:rFonts w:ascii="Arial" w:eastAsiaTheme="minorHAnsi" w:hAnsi="Arial" w:cs="Arial"/>
                <w:sz w:val="20"/>
                <w:szCs w:val="20"/>
                <w:lang w:val="mn-MN"/>
              </w:rPr>
              <w:t xml:space="preserve"> </w:t>
            </w:r>
            <w:r w:rsidR="00772725" w:rsidRPr="00880755">
              <w:rPr>
                <w:rFonts w:ascii="Arial" w:eastAsiaTheme="minorHAnsi" w:hAnsi="Arial" w:cs="Arial"/>
                <w:sz w:val="20"/>
                <w:szCs w:val="20"/>
                <w:lang w:val="mn-MN"/>
              </w:rPr>
              <w:t>байдлын нөлөө</w:t>
            </w:r>
            <w:r w:rsidR="001A4EF0" w:rsidRPr="00880755">
              <w:rPr>
                <w:rFonts w:ascii="Arial" w:eastAsiaTheme="minorHAnsi" w:hAnsi="Arial" w:cs="Arial"/>
                <w:sz w:val="20"/>
                <w:szCs w:val="20"/>
                <w:lang w:val="mn-MN"/>
              </w:rPr>
              <w:t>г багтаасан үлдэгдэл</w:t>
            </w:r>
          </w:p>
        </w:tc>
        <w:tc>
          <w:tcPr>
            <w:tcW w:w="1240" w:type="dxa"/>
          </w:tcPr>
          <w:p w14:paraId="01CCE587" w14:textId="77777777" w:rsidR="007709D8" w:rsidRPr="00880755" w:rsidRDefault="007709D8">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Одиссей</w:t>
            </w:r>
            <w:r w:rsidRPr="00880755">
              <w:rPr>
                <w:rFonts w:ascii="Arial" w:hAnsi="Arial" w:cs="Arial"/>
                <w:color w:val="231F20"/>
                <w:sz w:val="20"/>
                <w:szCs w:val="20"/>
                <w:vertAlign w:val="superscript"/>
                <w:lang w:val="mn-MN"/>
              </w:rPr>
              <w:t>[</w:t>
            </w:r>
            <w:hyperlink w:anchor="_bookmark166" w:history="1">
              <w:r w:rsidRPr="00880755">
                <w:rPr>
                  <w:rFonts w:ascii="Arial" w:hAnsi="Arial" w:cs="Arial"/>
                  <w:color w:val="231F20"/>
                  <w:sz w:val="20"/>
                  <w:szCs w:val="20"/>
                  <w:vertAlign w:val="superscript"/>
                  <w:lang w:val="mn-MN"/>
                </w:rPr>
                <w:t>16</w:t>
              </w:r>
            </w:hyperlink>
            <w:r w:rsidRPr="00880755">
              <w:rPr>
                <w:rFonts w:ascii="Arial" w:hAnsi="Arial" w:cs="Arial"/>
                <w:color w:val="231F20"/>
                <w:sz w:val="20"/>
                <w:szCs w:val="20"/>
                <w:vertAlign w:val="superscript"/>
                <w:lang w:val="mn-MN"/>
              </w:rPr>
              <w:t>]</w:t>
            </w:r>
            <w:r w:rsidRPr="00880755">
              <w:rPr>
                <w:rFonts w:ascii="Arial" w:hAnsi="Arial" w:cs="Arial"/>
                <w:color w:val="231F20"/>
                <w:sz w:val="20"/>
                <w:szCs w:val="20"/>
                <w:lang w:val="mn-MN"/>
              </w:rPr>
              <w:t xml:space="preserve"> (C.3-р зургийг харна уу)</w:t>
            </w:r>
          </w:p>
        </w:tc>
      </w:tr>
      <w:tr w:rsidR="00774975" w:rsidRPr="00880755" w14:paraId="3B8615CD" w14:textId="77777777" w:rsidTr="007709D8">
        <w:tc>
          <w:tcPr>
            <w:tcW w:w="1265" w:type="dxa"/>
          </w:tcPr>
          <w:p w14:paraId="61BB35BE" w14:textId="6336AC07" w:rsidR="001A1A8A" w:rsidRPr="00880755" w:rsidRDefault="00DD1EB6"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Айл өрхийн</w:t>
            </w:r>
            <w:r w:rsidR="001B65EB" w:rsidRPr="00880755">
              <w:rPr>
                <w:rFonts w:ascii="Arial" w:hAnsi="Arial" w:cs="Arial"/>
                <w:color w:val="231F20"/>
                <w:sz w:val="20"/>
                <w:szCs w:val="20"/>
                <w:lang w:val="mn-MN"/>
              </w:rPr>
              <w:t xml:space="preserve"> </w:t>
            </w:r>
            <w:r w:rsidR="0056315E" w:rsidRPr="00880755">
              <w:rPr>
                <w:rFonts w:ascii="Arial" w:hAnsi="Arial" w:cs="Arial"/>
                <w:color w:val="231F20"/>
                <w:sz w:val="20"/>
                <w:szCs w:val="20"/>
                <w:lang w:val="mn-MN"/>
              </w:rPr>
              <w:t>тоонд суурилсан</w:t>
            </w:r>
            <w:r w:rsidR="001A1A8A" w:rsidRPr="00880755">
              <w:rPr>
                <w:rFonts w:ascii="Arial" w:hAnsi="Arial" w:cs="Arial"/>
                <w:color w:val="231F20"/>
                <w:sz w:val="20"/>
                <w:szCs w:val="20"/>
                <w:lang w:val="mn-MN"/>
              </w:rPr>
              <w:t xml:space="preserve"> (</w:t>
            </w:r>
            <w:r w:rsidR="00F6512F" w:rsidRPr="00880755">
              <w:rPr>
                <w:rFonts w:ascii="Arial" w:hAnsi="Arial" w:cs="Arial"/>
                <w:color w:val="231F20"/>
                <w:sz w:val="20"/>
                <w:szCs w:val="20"/>
                <w:lang w:val="mn-MN"/>
              </w:rPr>
              <w:t>эсвэл х</w:t>
            </w:r>
            <w:r w:rsidR="00CC4447" w:rsidRPr="00880755">
              <w:rPr>
                <w:rFonts w:ascii="Arial" w:hAnsi="Arial" w:cs="Arial"/>
                <w:color w:val="231F20"/>
                <w:sz w:val="20"/>
                <w:szCs w:val="20"/>
                <w:lang w:val="mn-MN"/>
              </w:rPr>
              <w:t xml:space="preserve">үн амьдардаг </w:t>
            </w:r>
            <w:r w:rsidR="00F6512F" w:rsidRPr="00880755">
              <w:rPr>
                <w:rFonts w:ascii="Arial" w:hAnsi="Arial" w:cs="Arial"/>
                <w:color w:val="231F20"/>
                <w:sz w:val="20"/>
                <w:szCs w:val="20"/>
                <w:lang w:val="mn-MN"/>
              </w:rPr>
              <w:t xml:space="preserve"> орон сууц</w:t>
            </w:r>
            <w:r w:rsidR="001A1A8A" w:rsidRPr="00880755">
              <w:rPr>
                <w:rFonts w:ascii="Arial" w:hAnsi="Arial" w:cs="Arial"/>
                <w:color w:val="231F20"/>
                <w:sz w:val="20"/>
                <w:szCs w:val="20"/>
                <w:lang w:val="mn-MN"/>
              </w:rPr>
              <w:t>)</w:t>
            </w:r>
          </w:p>
        </w:tc>
        <w:tc>
          <w:tcPr>
            <w:tcW w:w="1954" w:type="dxa"/>
          </w:tcPr>
          <w:p w14:paraId="66099A28" w14:textId="77777777" w:rsidR="001A1A8A" w:rsidRPr="00880755" w:rsidRDefault="00103471">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Аль нь биш</w:t>
            </w:r>
          </w:p>
        </w:tc>
        <w:tc>
          <w:tcPr>
            <w:tcW w:w="2182" w:type="dxa"/>
          </w:tcPr>
          <w:p w14:paraId="196BCC19" w14:textId="41568437" w:rsidR="001A1A8A" w:rsidRPr="00880755" w:rsidRDefault="00CC444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Нэг о</w:t>
            </w:r>
            <w:r w:rsidR="00774975" w:rsidRPr="00880755">
              <w:rPr>
                <w:rFonts w:ascii="Arial" w:hAnsi="Arial" w:cs="Arial"/>
                <w:color w:val="231F20"/>
                <w:sz w:val="20"/>
                <w:szCs w:val="20"/>
                <w:lang w:val="mn-MN"/>
              </w:rPr>
              <w:t>рон сууцанд ноогдох зарцуулалт</w:t>
            </w:r>
            <w:r w:rsidR="001A1A8A" w:rsidRPr="00880755">
              <w:rPr>
                <w:rFonts w:ascii="Arial" w:hAnsi="Arial" w:cs="Arial"/>
                <w:color w:val="231F20"/>
                <w:sz w:val="20"/>
                <w:szCs w:val="20"/>
                <w:lang w:val="mn-MN"/>
              </w:rPr>
              <w:t xml:space="preserve"> (</w:t>
            </w:r>
            <w:r w:rsidRPr="00880755">
              <w:rPr>
                <w:rFonts w:ascii="Arial" w:hAnsi="Arial" w:cs="Arial"/>
                <w:color w:val="231F20"/>
                <w:sz w:val="20"/>
                <w:szCs w:val="20"/>
                <w:lang w:val="mn-MN"/>
              </w:rPr>
              <w:t>цахилгаа</w:t>
            </w:r>
            <w:r w:rsidR="0036066F" w:rsidRPr="00880755">
              <w:rPr>
                <w:rFonts w:ascii="Arial" w:hAnsi="Arial" w:cs="Arial"/>
                <w:color w:val="231F20"/>
                <w:sz w:val="20"/>
                <w:szCs w:val="20"/>
                <w:lang w:val="mn-MN"/>
              </w:rPr>
              <w:t>н хэрэгсэл</w:t>
            </w:r>
            <w:r w:rsidR="001A1A8A" w:rsidRPr="00880755">
              <w:rPr>
                <w:rFonts w:ascii="Arial" w:hAnsi="Arial" w:cs="Arial"/>
                <w:color w:val="231F20"/>
                <w:sz w:val="20"/>
                <w:szCs w:val="20"/>
                <w:lang w:val="mn-MN"/>
              </w:rPr>
              <w:t xml:space="preserve">, </w:t>
            </w:r>
            <w:r w:rsidR="0036066F" w:rsidRPr="00880755">
              <w:rPr>
                <w:rFonts w:ascii="Arial" w:hAnsi="Arial" w:cs="Arial"/>
                <w:color w:val="231F20"/>
                <w:sz w:val="20"/>
                <w:szCs w:val="20"/>
                <w:lang w:val="mn-MN"/>
              </w:rPr>
              <w:t>хоол хийх</w:t>
            </w:r>
            <w:r w:rsidR="001A1A8A" w:rsidRPr="00880755">
              <w:rPr>
                <w:rFonts w:ascii="Arial" w:hAnsi="Arial" w:cs="Arial"/>
                <w:color w:val="231F20"/>
                <w:sz w:val="20"/>
                <w:szCs w:val="20"/>
                <w:lang w:val="mn-MN"/>
              </w:rPr>
              <w:t>)</w:t>
            </w:r>
          </w:p>
        </w:tc>
        <w:tc>
          <w:tcPr>
            <w:tcW w:w="2706" w:type="dxa"/>
          </w:tcPr>
          <w:p w14:paraId="57818D35" w14:textId="2D9F144A" w:rsidR="001A1A8A" w:rsidRPr="00880755" w:rsidRDefault="00CC444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Цахилгаа</w:t>
            </w:r>
            <w:r w:rsidR="00B75DA4" w:rsidRPr="00880755">
              <w:rPr>
                <w:rFonts w:ascii="Arial" w:hAnsi="Arial" w:cs="Arial"/>
                <w:color w:val="231F20"/>
                <w:sz w:val="20"/>
                <w:szCs w:val="20"/>
                <w:lang w:val="mn-MN"/>
              </w:rPr>
              <w:t>н хэрэгс</w:t>
            </w:r>
            <w:r w:rsidRPr="00880755">
              <w:rPr>
                <w:rFonts w:ascii="Arial" w:hAnsi="Arial" w:cs="Arial"/>
                <w:color w:val="231F20"/>
                <w:sz w:val="20"/>
                <w:szCs w:val="20"/>
                <w:lang w:val="mn-MN"/>
              </w:rPr>
              <w:t>э</w:t>
            </w:r>
            <w:r w:rsidR="00B75DA4" w:rsidRPr="00880755">
              <w:rPr>
                <w:rFonts w:ascii="Arial" w:hAnsi="Arial" w:cs="Arial"/>
                <w:color w:val="231F20"/>
                <w:sz w:val="20"/>
                <w:szCs w:val="20"/>
                <w:lang w:val="mn-MN"/>
              </w:rPr>
              <w:t>л</w:t>
            </w:r>
            <w:r w:rsidRPr="00880755">
              <w:rPr>
                <w:rFonts w:ascii="Arial" w:hAnsi="Arial" w:cs="Arial"/>
                <w:color w:val="231F20"/>
                <w:sz w:val="20"/>
                <w:szCs w:val="20"/>
                <w:lang w:val="mn-MN"/>
              </w:rPr>
              <w:t xml:space="preserve"> хэрэглэх</w:t>
            </w:r>
            <w:r w:rsidR="00B75DA4" w:rsidRPr="00880755">
              <w:rPr>
                <w:rFonts w:ascii="Arial" w:hAnsi="Arial" w:cs="Arial"/>
                <w:color w:val="231F20"/>
                <w:sz w:val="20"/>
                <w:szCs w:val="20"/>
                <w:lang w:val="mn-MN"/>
              </w:rPr>
              <w:t xml:space="preserve"> амьжиргааны </w:t>
            </w:r>
            <w:r w:rsidRPr="00880755">
              <w:rPr>
                <w:rFonts w:ascii="Arial" w:hAnsi="Arial" w:cs="Arial"/>
                <w:color w:val="231F20"/>
                <w:sz w:val="20"/>
                <w:szCs w:val="20"/>
                <w:lang w:val="mn-MN"/>
              </w:rPr>
              <w:t xml:space="preserve">түвшний </w:t>
            </w:r>
            <w:r w:rsidR="00B75DA4" w:rsidRPr="00880755">
              <w:rPr>
                <w:rFonts w:ascii="Arial" w:hAnsi="Arial" w:cs="Arial"/>
                <w:color w:val="231F20"/>
                <w:sz w:val="20"/>
                <w:szCs w:val="20"/>
                <w:lang w:val="mn-MN"/>
              </w:rPr>
              <w:t xml:space="preserve"> хүчин зүйл: </w:t>
            </w:r>
            <w:r w:rsidR="001F2A87" w:rsidRPr="00880755">
              <w:rPr>
                <w:rFonts w:ascii="Arial" w:hAnsi="Arial" w:cs="Arial"/>
                <w:color w:val="231F20"/>
                <w:sz w:val="20"/>
                <w:szCs w:val="20"/>
                <w:lang w:val="mn-MN"/>
              </w:rPr>
              <w:t>нэг орон сууцанд илүү олон цахилгаан хэрэгсэл</w:t>
            </w:r>
            <w:r w:rsidRPr="00880755">
              <w:rPr>
                <w:rFonts w:ascii="Arial" w:hAnsi="Arial" w:cs="Arial"/>
                <w:color w:val="231F20"/>
                <w:sz w:val="20"/>
                <w:szCs w:val="20"/>
                <w:lang w:val="mn-MN"/>
              </w:rPr>
              <w:t xml:space="preserve"> ноогдох</w:t>
            </w:r>
            <w:r w:rsidR="001F2A87" w:rsidRPr="00880755">
              <w:rPr>
                <w:rFonts w:ascii="Arial" w:hAnsi="Arial" w:cs="Arial"/>
                <w:color w:val="231F20"/>
                <w:sz w:val="20"/>
                <w:szCs w:val="20"/>
                <w:lang w:val="mn-MN"/>
              </w:rPr>
              <w:t xml:space="preserve"> </w:t>
            </w:r>
            <w:r w:rsidR="001A1A8A" w:rsidRPr="00880755">
              <w:rPr>
                <w:rFonts w:ascii="Arial" w:hAnsi="Arial" w:cs="Arial"/>
                <w:color w:val="231F20"/>
                <w:sz w:val="20"/>
                <w:szCs w:val="20"/>
                <w:lang w:val="mn-MN"/>
              </w:rPr>
              <w:t>(</w:t>
            </w:r>
            <w:r w:rsidR="008036D9" w:rsidRPr="00880755">
              <w:rPr>
                <w:rFonts w:ascii="Arial" w:hAnsi="Arial" w:cs="Arial"/>
                <w:color w:val="231F20"/>
                <w:sz w:val="20"/>
                <w:szCs w:val="20"/>
                <w:lang w:val="mn-MN"/>
              </w:rPr>
              <w:t>ахуйн</w:t>
            </w:r>
            <w:r w:rsidR="00C15B55" w:rsidRPr="00880755">
              <w:rPr>
                <w:rFonts w:ascii="Arial" w:hAnsi="Arial" w:cs="Arial"/>
                <w:color w:val="231F20"/>
                <w:sz w:val="20"/>
                <w:szCs w:val="20"/>
                <w:lang w:val="mn-MN"/>
              </w:rPr>
              <w:t xml:space="preserve"> хэрэгсэл ашиглах</w:t>
            </w:r>
            <w:r w:rsidR="001A1A8A" w:rsidRPr="00880755">
              <w:rPr>
                <w:rFonts w:ascii="Arial" w:hAnsi="Arial" w:cs="Arial"/>
                <w:color w:val="231F20"/>
                <w:sz w:val="20"/>
                <w:szCs w:val="20"/>
                <w:lang w:val="mn-MN"/>
              </w:rPr>
              <w:t>)</w:t>
            </w:r>
          </w:p>
          <w:p w14:paraId="201317F4" w14:textId="4ADA23DD" w:rsidR="001A1A8A" w:rsidRPr="00880755" w:rsidRDefault="00E01F09">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Хоол хийхэд түлшийг </w:t>
            </w:r>
            <w:r w:rsidR="00CC4447" w:rsidRPr="00880755">
              <w:rPr>
                <w:rFonts w:ascii="Arial" w:hAnsi="Arial" w:cs="Arial"/>
                <w:color w:val="231F20"/>
                <w:sz w:val="20"/>
                <w:szCs w:val="20"/>
                <w:lang w:val="mn-MN"/>
              </w:rPr>
              <w:t>соли</w:t>
            </w:r>
            <w:r w:rsidRPr="00880755">
              <w:rPr>
                <w:rFonts w:ascii="Arial" w:hAnsi="Arial" w:cs="Arial"/>
                <w:color w:val="231F20"/>
                <w:sz w:val="20"/>
                <w:szCs w:val="20"/>
                <w:lang w:val="mn-MN"/>
              </w:rPr>
              <w:t>х хүчин зүйл</w:t>
            </w:r>
          </w:p>
        </w:tc>
        <w:tc>
          <w:tcPr>
            <w:tcW w:w="1240" w:type="dxa"/>
          </w:tcPr>
          <w:p w14:paraId="178A9C1F" w14:textId="77777777" w:rsidR="001A1A8A" w:rsidRPr="00880755" w:rsidRDefault="001A1A8A">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BIEE[</w:t>
            </w:r>
            <w:hyperlink w:anchor="_bookmark160" w:history="1">
              <w:r w:rsidRPr="00880755">
                <w:rPr>
                  <w:rFonts w:ascii="Arial" w:hAnsi="Arial" w:cs="Arial"/>
                  <w:color w:val="231F20"/>
                  <w:sz w:val="20"/>
                  <w:szCs w:val="20"/>
                  <w:vertAlign w:val="superscript"/>
                  <w:lang w:val="mn-MN"/>
                </w:rPr>
                <w:t>10</w:t>
              </w:r>
            </w:hyperlink>
            <w:r w:rsidRPr="00880755">
              <w:rPr>
                <w:rFonts w:ascii="Arial" w:hAnsi="Arial" w:cs="Arial"/>
                <w:color w:val="231F20"/>
                <w:sz w:val="20"/>
                <w:szCs w:val="20"/>
                <w:lang w:val="mn-MN"/>
              </w:rPr>
              <w:t>]</w:t>
            </w:r>
          </w:p>
          <w:p w14:paraId="3B9418BE" w14:textId="77777777" w:rsidR="001A1A8A" w:rsidRPr="00880755" w:rsidRDefault="001A1A8A">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w:t>
            </w:r>
            <w:r w:rsidR="00617608" w:rsidRPr="00880755">
              <w:rPr>
                <w:rFonts w:ascii="Arial" w:hAnsi="Arial" w:cs="Arial"/>
                <w:color w:val="231F20"/>
                <w:sz w:val="20"/>
                <w:szCs w:val="20"/>
                <w:lang w:val="mn-MN"/>
              </w:rPr>
              <w:t>C.4-р зургийг харна уу</w:t>
            </w:r>
            <w:r w:rsidRPr="00880755">
              <w:rPr>
                <w:rFonts w:ascii="Arial" w:hAnsi="Arial" w:cs="Arial"/>
                <w:color w:val="231F20"/>
                <w:sz w:val="20"/>
                <w:szCs w:val="20"/>
                <w:lang w:val="mn-MN"/>
              </w:rPr>
              <w:t>)</w:t>
            </w:r>
          </w:p>
        </w:tc>
      </w:tr>
    </w:tbl>
    <w:p w14:paraId="21FF3F14" w14:textId="77777777" w:rsidR="001A1A8A" w:rsidRPr="00880755" w:rsidRDefault="001A1A8A" w:rsidP="001638A7">
      <w:pPr>
        <w:spacing w:line="276" w:lineRule="auto"/>
        <w:ind w:left="1293"/>
        <w:jc w:val="center"/>
        <w:rPr>
          <w:rFonts w:ascii="Arial" w:hAnsi="Arial" w:cs="Arial"/>
          <w:b/>
          <w:color w:val="231F20"/>
          <w:szCs w:val="24"/>
          <w:lang w:val="mn-MN"/>
        </w:rPr>
      </w:pPr>
    </w:p>
    <w:p w14:paraId="5823A16E" w14:textId="77777777" w:rsidR="00671AB3" w:rsidRPr="00880755" w:rsidRDefault="00671AB3">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t>Table C.3 — Definition of other factors in the decomposition of the energy consumption for households</w:t>
      </w:r>
    </w:p>
    <w:tbl>
      <w:tblPr>
        <w:tblStyle w:val="TableGrid"/>
        <w:tblW w:w="0" w:type="auto"/>
        <w:tblLook w:val="04A0" w:firstRow="1" w:lastRow="0" w:firstColumn="1" w:lastColumn="0" w:noHBand="0" w:noVBand="1"/>
      </w:tblPr>
      <w:tblGrid>
        <w:gridCol w:w="1240"/>
        <w:gridCol w:w="1995"/>
        <w:gridCol w:w="2250"/>
        <w:gridCol w:w="2790"/>
        <w:gridCol w:w="1295"/>
      </w:tblGrid>
      <w:tr w:rsidR="00671AB3" w:rsidRPr="00880755" w14:paraId="65521FE5" w14:textId="77777777" w:rsidTr="00A47E3A">
        <w:tc>
          <w:tcPr>
            <w:tcW w:w="1240" w:type="dxa"/>
          </w:tcPr>
          <w:p w14:paraId="69F4D785" w14:textId="77777777" w:rsidR="00671AB3" w:rsidRPr="00880755" w:rsidRDefault="00671AB3">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Activity</w:t>
            </w:r>
          </w:p>
        </w:tc>
        <w:tc>
          <w:tcPr>
            <w:tcW w:w="1995" w:type="dxa"/>
          </w:tcPr>
          <w:p w14:paraId="70FCEBFF" w14:textId="77777777" w:rsidR="00671AB3" w:rsidRPr="00880755" w:rsidRDefault="00671AB3">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Structure</w:t>
            </w:r>
          </w:p>
        </w:tc>
        <w:tc>
          <w:tcPr>
            <w:tcW w:w="2250" w:type="dxa"/>
          </w:tcPr>
          <w:p w14:paraId="31F677F2" w14:textId="77777777" w:rsidR="00671AB3" w:rsidRPr="00880755" w:rsidRDefault="00671AB3">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Savings</w:t>
            </w:r>
          </w:p>
        </w:tc>
        <w:tc>
          <w:tcPr>
            <w:tcW w:w="2790" w:type="dxa"/>
          </w:tcPr>
          <w:p w14:paraId="57643E61" w14:textId="77777777" w:rsidR="00671AB3" w:rsidRPr="00880755" w:rsidRDefault="00671AB3">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Other</w:t>
            </w:r>
          </w:p>
        </w:tc>
        <w:tc>
          <w:tcPr>
            <w:tcW w:w="1072" w:type="dxa"/>
          </w:tcPr>
          <w:p w14:paraId="3BB9E34F" w14:textId="77777777" w:rsidR="00671AB3" w:rsidRPr="00880755" w:rsidRDefault="00671AB3">
            <w:pPr>
              <w:spacing w:line="276" w:lineRule="auto"/>
              <w:jc w:val="center"/>
              <w:rPr>
                <w:rFonts w:ascii="Arial" w:hAnsi="Arial" w:cs="Arial"/>
                <w:b/>
                <w:color w:val="231F20"/>
                <w:sz w:val="20"/>
                <w:szCs w:val="20"/>
                <w:lang w:val="mn-MN"/>
              </w:rPr>
            </w:pPr>
            <w:r w:rsidRPr="00880755">
              <w:rPr>
                <w:rFonts w:ascii="Arial" w:hAnsi="Arial" w:cs="Arial"/>
                <w:b/>
                <w:color w:val="231F20"/>
                <w:sz w:val="20"/>
                <w:szCs w:val="20"/>
                <w:lang w:val="mn-MN"/>
              </w:rPr>
              <w:t>References</w:t>
            </w:r>
          </w:p>
        </w:tc>
      </w:tr>
      <w:tr w:rsidR="00671AB3" w:rsidRPr="00880755" w14:paraId="496674F8" w14:textId="77777777" w:rsidTr="00A47E3A">
        <w:tc>
          <w:tcPr>
            <w:tcW w:w="1240" w:type="dxa"/>
          </w:tcPr>
          <w:p w14:paraId="1A9E7800" w14:textId="77777777" w:rsidR="00671AB3" w:rsidRPr="00880755" w:rsidRDefault="00671AB3"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number of households (or occupied dwellings)</w:t>
            </w:r>
          </w:p>
        </w:tc>
        <w:tc>
          <w:tcPr>
            <w:tcW w:w="1995" w:type="dxa"/>
          </w:tcPr>
          <w:p w14:paraId="4C6E4961"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Floor area/dwelling, appliance ownership (i.e. % of households with appliance i)</w:t>
            </w:r>
          </w:p>
        </w:tc>
        <w:tc>
          <w:tcPr>
            <w:tcW w:w="2250" w:type="dxa"/>
          </w:tcPr>
          <w:p w14:paraId="3E01DC9D"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Various indicators, such as heating, cooling, light- ing /m</w:t>
            </w:r>
            <w:r w:rsidRPr="00880755">
              <w:rPr>
                <w:rFonts w:ascii="Arial" w:hAnsi="Arial" w:cs="Arial"/>
                <w:color w:val="231F20"/>
                <w:sz w:val="20"/>
                <w:szCs w:val="20"/>
                <w:vertAlign w:val="superscript"/>
                <w:lang w:val="mn-MN"/>
              </w:rPr>
              <w:t>2</w:t>
            </w:r>
            <w:r w:rsidRPr="00880755">
              <w:rPr>
                <w:rFonts w:ascii="Arial" w:hAnsi="Arial" w:cs="Arial"/>
                <w:color w:val="231F20"/>
                <w:sz w:val="20"/>
                <w:szCs w:val="20"/>
                <w:lang w:val="mn-MN"/>
              </w:rPr>
              <w:t>, consumption per dwelling (appliances, cooking)</w:t>
            </w:r>
          </w:p>
        </w:tc>
        <w:tc>
          <w:tcPr>
            <w:tcW w:w="2790" w:type="dxa"/>
          </w:tcPr>
          <w:p w14:paraId="68794CB9"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None</w:t>
            </w:r>
          </w:p>
        </w:tc>
        <w:tc>
          <w:tcPr>
            <w:tcW w:w="1072" w:type="dxa"/>
          </w:tcPr>
          <w:p w14:paraId="10813F4F"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IEA</w:t>
            </w:r>
            <w:r w:rsidRPr="00880755">
              <w:rPr>
                <w:rFonts w:ascii="Arial" w:hAnsi="Arial" w:cs="Arial"/>
                <w:color w:val="231F20"/>
                <w:sz w:val="20"/>
                <w:szCs w:val="20"/>
                <w:vertAlign w:val="superscript"/>
                <w:lang w:val="mn-MN"/>
              </w:rPr>
              <w:t>[</w:t>
            </w:r>
            <w:hyperlink w:anchor="_bookmark158" w:history="1">
              <w:r w:rsidRPr="00880755">
                <w:rPr>
                  <w:rFonts w:ascii="Arial" w:hAnsi="Arial" w:cs="Arial"/>
                  <w:color w:val="231F20"/>
                  <w:sz w:val="20"/>
                  <w:szCs w:val="20"/>
                  <w:vertAlign w:val="superscript"/>
                  <w:lang w:val="mn-MN"/>
                </w:rPr>
                <w:t>8</w:t>
              </w:r>
            </w:hyperlink>
            <w:r w:rsidRPr="00880755">
              <w:rPr>
                <w:rFonts w:ascii="Arial" w:hAnsi="Arial" w:cs="Arial"/>
                <w:color w:val="231F20"/>
                <w:sz w:val="20"/>
                <w:szCs w:val="20"/>
                <w:vertAlign w:val="superscript"/>
                <w:lang w:val="mn-MN"/>
              </w:rPr>
              <w:t>]</w:t>
            </w:r>
          </w:p>
        </w:tc>
      </w:tr>
      <w:tr w:rsidR="00671AB3" w:rsidRPr="00880755" w14:paraId="4B871C79" w14:textId="77777777" w:rsidTr="00A47E3A">
        <w:tc>
          <w:tcPr>
            <w:tcW w:w="1240" w:type="dxa"/>
          </w:tcPr>
          <w:p w14:paraId="7AA21B91" w14:textId="77777777" w:rsidR="00671AB3" w:rsidRPr="00880755" w:rsidRDefault="00671AB3"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Based on number of </w:t>
            </w:r>
            <w:r w:rsidRPr="00880755">
              <w:rPr>
                <w:rFonts w:ascii="Arial" w:hAnsi="Arial" w:cs="Arial"/>
                <w:color w:val="231F20"/>
                <w:sz w:val="20"/>
                <w:szCs w:val="20"/>
                <w:lang w:val="mn-MN"/>
              </w:rPr>
              <w:lastRenderedPageBreak/>
              <w:t>households (or occupied dwellings)</w:t>
            </w:r>
          </w:p>
        </w:tc>
        <w:tc>
          <w:tcPr>
            <w:tcW w:w="1995" w:type="dxa"/>
          </w:tcPr>
          <w:p w14:paraId="380882D6"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lastRenderedPageBreak/>
              <w:t>None</w:t>
            </w:r>
          </w:p>
        </w:tc>
        <w:tc>
          <w:tcPr>
            <w:tcW w:w="2250" w:type="dxa"/>
          </w:tcPr>
          <w:p w14:paraId="39901AA4"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Various indicators, such as heating, </w:t>
            </w:r>
            <w:r w:rsidRPr="00880755">
              <w:rPr>
                <w:rFonts w:ascii="Arial" w:hAnsi="Arial" w:cs="Arial"/>
                <w:color w:val="231F20"/>
                <w:sz w:val="20"/>
                <w:szCs w:val="20"/>
                <w:lang w:val="mn-MN"/>
              </w:rPr>
              <w:lastRenderedPageBreak/>
              <w:t>cooling, light- ing /m</w:t>
            </w:r>
            <w:r w:rsidRPr="00880755">
              <w:rPr>
                <w:rFonts w:ascii="Arial" w:hAnsi="Arial" w:cs="Arial"/>
                <w:color w:val="231F20"/>
                <w:sz w:val="20"/>
                <w:szCs w:val="20"/>
                <w:vertAlign w:val="superscript"/>
                <w:lang w:val="mn-MN"/>
              </w:rPr>
              <w:t>2</w:t>
            </w:r>
            <w:r w:rsidRPr="00880755">
              <w:rPr>
                <w:rFonts w:ascii="Arial" w:hAnsi="Arial" w:cs="Arial"/>
                <w:color w:val="231F20"/>
                <w:sz w:val="20"/>
                <w:szCs w:val="20"/>
                <w:lang w:val="mn-MN"/>
              </w:rPr>
              <w:t>, consumption per dwelling (appliances, cooking)</w:t>
            </w:r>
          </w:p>
        </w:tc>
        <w:tc>
          <w:tcPr>
            <w:tcW w:w="2790" w:type="dxa"/>
          </w:tcPr>
          <w:p w14:paraId="685AE9AE"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lastRenderedPageBreak/>
              <w:t>Climate factor (optional)</w:t>
            </w:r>
          </w:p>
          <w:p w14:paraId="02C3ABD4"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Living standard factor:</w:t>
            </w:r>
          </w:p>
        </w:tc>
        <w:tc>
          <w:tcPr>
            <w:tcW w:w="1072" w:type="dxa"/>
          </w:tcPr>
          <w:p w14:paraId="27A3A1E9"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Odyssee</w:t>
            </w:r>
            <w:r w:rsidRPr="00880755">
              <w:rPr>
                <w:rFonts w:ascii="Arial" w:hAnsi="Arial" w:cs="Arial"/>
                <w:color w:val="231F20"/>
                <w:sz w:val="20"/>
                <w:szCs w:val="20"/>
                <w:vertAlign w:val="superscript"/>
                <w:lang w:val="mn-MN"/>
              </w:rPr>
              <w:t>[</w:t>
            </w:r>
            <w:hyperlink w:anchor="_bookmark166" w:history="1">
              <w:r w:rsidRPr="00880755">
                <w:rPr>
                  <w:rFonts w:ascii="Arial" w:hAnsi="Arial" w:cs="Arial"/>
                  <w:color w:val="231F20"/>
                  <w:sz w:val="20"/>
                  <w:szCs w:val="20"/>
                  <w:vertAlign w:val="superscript"/>
                  <w:lang w:val="mn-MN"/>
                </w:rPr>
                <w:t>16</w:t>
              </w:r>
            </w:hyperlink>
            <w:r w:rsidRPr="00880755">
              <w:rPr>
                <w:rFonts w:ascii="Arial" w:hAnsi="Arial" w:cs="Arial"/>
                <w:color w:val="231F20"/>
                <w:sz w:val="20"/>
                <w:szCs w:val="20"/>
                <w:vertAlign w:val="superscript"/>
                <w:lang w:val="mn-MN"/>
              </w:rPr>
              <w:t>]</w:t>
            </w:r>
            <w:r w:rsidRPr="00880755">
              <w:rPr>
                <w:rFonts w:ascii="Arial" w:hAnsi="Arial" w:cs="Arial"/>
                <w:color w:val="231F20"/>
                <w:sz w:val="20"/>
                <w:szCs w:val="20"/>
                <w:lang w:val="mn-MN"/>
              </w:rPr>
              <w:t xml:space="preserve"> (see </w:t>
            </w:r>
            <w:hyperlink w:anchor="_bookmark149" w:history="1">
              <w:r w:rsidRPr="00880755">
                <w:rPr>
                  <w:rFonts w:ascii="Arial" w:hAnsi="Arial" w:cs="Arial"/>
                  <w:color w:val="231F20"/>
                  <w:sz w:val="20"/>
                  <w:szCs w:val="20"/>
                  <w:lang w:val="mn-MN"/>
                </w:rPr>
                <w:t xml:space="preserve">Figure </w:t>
              </w:r>
              <w:r w:rsidRPr="00880755">
                <w:rPr>
                  <w:rFonts w:ascii="Arial" w:hAnsi="Arial" w:cs="Arial"/>
                  <w:color w:val="231F20"/>
                  <w:sz w:val="20"/>
                  <w:szCs w:val="20"/>
                  <w:lang w:val="mn-MN"/>
                </w:rPr>
                <w:lastRenderedPageBreak/>
                <w:t>C.3</w:t>
              </w:r>
            </w:hyperlink>
            <w:r w:rsidRPr="00880755">
              <w:rPr>
                <w:rFonts w:ascii="Arial" w:hAnsi="Arial" w:cs="Arial"/>
                <w:color w:val="231F20"/>
                <w:sz w:val="20"/>
                <w:szCs w:val="20"/>
                <w:lang w:val="mn-MN"/>
              </w:rPr>
              <w:t>)</w:t>
            </w:r>
          </w:p>
        </w:tc>
      </w:tr>
      <w:tr w:rsidR="00671AB3" w:rsidRPr="00880755" w14:paraId="282CE030" w14:textId="77777777" w:rsidTr="00A47E3A">
        <w:tc>
          <w:tcPr>
            <w:tcW w:w="1240" w:type="dxa"/>
          </w:tcPr>
          <w:p w14:paraId="195C1A9D" w14:textId="77777777" w:rsidR="00671AB3" w:rsidRPr="00880755" w:rsidRDefault="00671AB3" w:rsidP="001638A7">
            <w:pPr>
              <w:spacing w:line="276" w:lineRule="auto"/>
              <w:jc w:val="both"/>
              <w:rPr>
                <w:rFonts w:ascii="Arial" w:hAnsi="Arial" w:cs="Arial"/>
                <w:color w:val="231F20"/>
                <w:sz w:val="20"/>
                <w:szCs w:val="20"/>
                <w:lang w:val="mn-MN"/>
              </w:rPr>
            </w:pPr>
          </w:p>
        </w:tc>
        <w:tc>
          <w:tcPr>
            <w:tcW w:w="1995" w:type="dxa"/>
          </w:tcPr>
          <w:p w14:paraId="7D75A58A" w14:textId="77777777" w:rsidR="00671AB3" w:rsidRPr="00880755" w:rsidRDefault="00671AB3">
            <w:pPr>
              <w:spacing w:line="276" w:lineRule="auto"/>
              <w:jc w:val="both"/>
              <w:rPr>
                <w:rFonts w:ascii="Arial" w:hAnsi="Arial" w:cs="Arial"/>
                <w:color w:val="231F20"/>
                <w:sz w:val="20"/>
                <w:szCs w:val="20"/>
                <w:lang w:val="mn-MN"/>
              </w:rPr>
            </w:pPr>
          </w:p>
        </w:tc>
        <w:tc>
          <w:tcPr>
            <w:tcW w:w="2250" w:type="dxa"/>
          </w:tcPr>
          <w:p w14:paraId="255C9B4A" w14:textId="77777777" w:rsidR="00671AB3" w:rsidRPr="00880755" w:rsidRDefault="00671AB3">
            <w:pPr>
              <w:spacing w:line="276" w:lineRule="auto"/>
              <w:jc w:val="both"/>
              <w:rPr>
                <w:rFonts w:ascii="Arial" w:hAnsi="Arial" w:cs="Arial"/>
                <w:color w:val="231F20"/>
                <w:sz w:val="20"/>
                <w:szCs w:val="20"/>
                <w:lang w:val="mn-MN"/>
              </w:rPr>
            </w:pPr>
          </w:p>
        </w:tc>
        <w:tc>
          <w:tcPr>
            <w:tcW w:w="2790" w:type="dxa"/>
          </w:tcPr>
          <w:p w14:paraId="6CBE3EF8" w14:textId="77777777" w:rsidR="00671AB3" w:rsidRPr="00880755" w:rsidRDefault="00671AB3">
            <w:pPr>
              <w:pStyle w:val="TableParagraph"/>
              <w:numPr>
                <w:ilvl w:val="0"/>
                <w:numId w:val="12"/>
              </w:numPr>
              <w:tabs>
                <w:tab w:val="left" w:pos="454"/>
              </w:tabs>
              <w:spacing w:before="41" w:line="276" w:lineRule="auto"/>
              <w:ind w:right="26"/>
              <w:jc w:val="both"/>
              <w:rPr>
                <w:rFonts w:ascii="Arial" w:eastAsiaTheme="minorHAnsi" w:hAnsi="Arial" w:cs="Arial"/>
                <w:color w:val="231F20"/>
                <w:sz w:val="20"/>
                <w:szCs w:val="20"/>
                <w:lang w:val="mn-MN"/>
              </w:rPr>
            </w:pPr>
            <w:r w:rsidRPr="00880755">
              <w:rPr>
                <w:rFonts w:ascii="Arial" w:eastAsiaTheme="minorHAnsi" w:hAnsi="Arial" w:cs="Arial"/>
                <w:color w:val="231F20"/>
                <w:sz w:val="20"/>
                <w:szCs w:val="20"/>
                <w:lang w:val="mn-MN"/>
              </w:rPr>
              <w:t>larger dwellings (floor area /dwelling)</w:t>
            </w:r>
          </w:p>
          <w:p w14:paraId="5982AF2C" w14:textId="77777777" w:rsidR="00671AB3" w:rsidRPr="00880755" w:rsidRDefault="00671AB3">
            <w:pPr>
              <w:pStyle w:val="TableParagraph"/>
              <w:numPr>
                <w:ilvl w:val="0"/>
                <w:numId w:val="12"/>
              </w:numPr>
              <w:tabs>
                <w:tab w:val="left" w:pos="454"/>
              </w:tabs>
              <w:spacing w:before="187" w:line="276" w:lineRule="auto"/>
              <w:ind w:right="26"/>
              <w:jc w:val="both"/>
              <w:rPr>
                <w:rFonts w:ascii="Arial" w:eastAsiaTheme="minorHAnsi" w:hAnsi="Arial" w:cs="Arial"/>
                <w:color w:val="231F20"/>
                <w:sz w:val="20"/>
                <w:szCs w:val="20"/>
                <w:lang w:val="mn-MN"/>
              </w:rPr>
            </w:pPr>
            <w:r w:rsidRPr="00880755">
              <w:rPr>
                <w:rFonts w:ascii="Arial" w:eastAsiaTheme="minorHAnsi" w:hAnsi="Arial" w:cs="Arial"/>
                <w:color w:val="231F20"/>
                <w:sz w:val="20"/>
                <w:szCs w:val="20"/>
                <w:lang w:val="mn-MN"/>
              </w:rPr>
              <w:t>more appliances per dwelling (appliance ownership)</w:t>
            </w:r>
          </w:p>
        </w:tc>
        <w:tc>
          <w:tcPr>
            <w:tcW w:w="1072" w:type="dxa"/>
          </w:tcPr>
          <w:p w14:paraId="0587073A" w14:textId="77777777" w:rsidR="00671AB3" w:rsidRPr="00880755" w:rsidRDefault="00671AB3">
            <w:pPr>
              <w:spacing w:line="276" w:lineRule="auto"/>
              <w:jc w:val="both"/>
              <w:rPr>
                <w:rFonts w:ascii="Arial" w:hAnsi="Arial" w:cs="Arial"/>
                <w:color w:val="231F20"/>
                <w:sz w:val="20"/>
                <w:szCs w:val="20"/>
                <w:lang w:val="mn-MN"/>
              </w:rPr>
            </w:pPr>
          </w:p>
        </w:tc>
      </w:tr>
      <w:tr w:rsidR="00671AB3" w:rsidRPr="00880755" w14:paraId="0EF64D42" w14:textId="77777777" w:rsidTr="00A47E3A">
        <w:tc>
          <w:tcPr>
            <w:tcW w:w="1240" w:type="dxa"/>
          </w:tcPr>
          <w:p w14:paraId="5CA15A0B" w14:textId="77777777" w:rsidR="00671AB3" w:rsidRPr="00880755" w:rsidRDefault="00671AB3" w:rsidP="001638A7">
            <w:pPr>
              <w:spacing w:line="276" w:lineRule="auto"/>
              <w:jc w:val="both"/>
              <w:rPr>
                <w:rFonts w:ascii="Arial" w:hAnsi="Arial" w:cs="Arial"/>
                <w:color w:val="231F20"/>
                <w:sz w:val="20"/>
                <w:szCs w:val="20"/>
                <w:lang w:val="mn-MN"/>
              </w:rPr>
            </w:pPr>
          </w:p>
        </w:tc>
        <w:tc>
          <w:tcPr>
            <w:tcW w:w="1995" w:type="dxa"/>
          </w:tcPr>
          <w:p w14:paraId="35083236" w14:textId="77777777" w:rsidR="00671AB3" w:rsidRPr="00880755" w:rsidRDefault="00671AB3">
            <w:pPr>
              <w:spacing w:line="276" w:lineRule="auto"/>
              <w:jc w:val="both"/>
              <w:rPr>
                <w:rFonts w:ascii="Arial" w:hAnsi="Arial" w:cs="Arial"/>
                <w:color w:val="231F20"/>
                <w:sz w:val="20"/>
                <w:szCs w:val="20"/>
                <w:lang w:val="mn-MN"/>
              </w:rPr>
            </w:pPr>
          </w:p>
        </w:tc>
        <w:tc>
          <w:tcPr>
            <w:tcW w:w="2250" w:type="dxa"/>
          </w:tcPr>
          <w:p w14:paraId="167B0FC5" w14:textId="77777777" w:rsidR="00671AB3" w:rsidRPr="00880755" w:rsidRDefault="00671AB3">
            <w:pPr>
              <w:spacing w:line="276" w:lineRule="auto"/>
              <w:jc w:val="both"/>
              <w:rPr>
                <w:rFonts w:ascii="Arial" w:hAnsi="Arial" w:cs="Arial"/>
                <w:color w:val="231F20"/>
                <w:sz w:val="20"/>
                <w:szCs w:val="20"/>
                <w:lang w:val="mn-MN"/>
              </w:rPr>
            </w:pPr>
          </w:p>
        </w:tc>
        <w:tc>
          <w:tcPr>
            <w:tcW w:w="2790" w:type="dxa"/>
          </w:tcPr>
          <w:p w14:paraId="0A18BD5B" w14:textId="77777777" w:rsidR="00671AB3" w:rsidRPr="00880755" w:rsidRDefault="00671AB3">
            <w:pPr>
              <w:pStyle w:val="TableParagraph"/>
              <w:spacing w:before="45" w:line="276" w:lineRule="auto"/>
              <w:ind w:left="50"/>
              <w:jc w:val="both"/>
              <w:rPr>
                <w:rFonts w:ascii="Arial" w:eastAsiaTheme="minorHAnsi" w:hAnsi="Arial" w:cs="Arial"/>
                <w:color w:val="231F20"/>
                <w:sz w:val="20"/>
                <w:szCs w:val="20"/>
                <w:lang w:val="mn-MN"/>
              </w:rPr>
            </w:pPr>
            <w:r w:rsidRPr="00880755">
              <w:rPr>
                <w:rFonts w:ascii="Arial" w:eastAsiaTheme="minorHAnsi" w:hAnsi="Arial" w:cs="Arial"/>
                <w:color w:val="231F20"/>
                <w:sz w:val="20"/>
                <w:szCs w:val="20"/>
                <w:lang w:val="mn-MN"/>
              </w:rPr>
              <w:t>Other factor</w:t>
            </w:r>
            <w:r w:rsidRPr="00880755">
              <w:rPr>
                <w:rFonts w:ascii="Arial" w:eastAsiaTheme="minorHAnsi" w:hAnsi="Arial" w:cs="Arial"/>
                <w:sz w:val="20"/>
                <w:szCs w:val="20"/>
                <w:lang w:val="mn-MN"/>
              </w:rPr>
              <w:t>s: residual, including the effect of be- haviours</w:t>
            </w:r>
          </w:p>
        </w:tc>
        <w:tc>
          <w:tcPr>
            <w:tcW w:w="1072" w:type="dxa"/>
          </w:tcPr>
          <w:p w14:paraId="7224F5CA" w14:textId="77777777" w:rsidR="00671AB3" w:rsidRPr="00880755" w:rsidRDefault="00671AB3">
            <w:pPr>
              <w:spacing w:line="276" w:lineRule="auto"/>
              <w:jc w:val="both"/>
              <w:rPr>
                <w:rFonts w:ascii="Arial" w:hAnsi="Arial" w:cs="Arial"/>
                <w:color w:val="231F20"/>
                <w:sz w:val="20"/>
                <w:szCs w:val="20"/>
                <w:lang w:val="mn-MN"/>
              </w:rPr>
            </w:pPr>
          </w:p>
        </w:tc>
      </w:tr>
      <w:tr w:rsidR="00671AB3" w:rsidRPr="00880755" w14:paraId="4EED9CC4" w14:textId="77777777" w:rsidTr="00A47E3A">
        <w:tc>
          <w:tcPr>
            <w:tcW w:w="1240" w:type="dxa"/>
          </w:tcPr>
          <w:p w14:paraId="19FE8EA8" w14:textId="77777777" w:rsidR="00671AB3" w:rsidRPr="00880755" w:rsidRDefault="00671AB3"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number of households (or occupied dwellings)</w:t>
            </w:r>
          </w:p>
        </w:tc>
        <w:tc>
          <w:tcPr>
            <w:tcW w:w="1995" w:type="dxa"/>
          </w:tcPr>
          <w:p w14:paraId="55B386EA"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None</w:t>
            </w:r>
          </w:p>
        </w:tc>
        <w:tc>
          <w:tcPr>
            <w:tcW w:w="2250" w:type="dxa"/>
          </w:tcPr>
          <w:p w14:paraId="634BAE93"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Consumption per dwell- ing (appliance, cooking)</w:t>
            </w:r>
          </w:p>
        </w:tc>
        <w:tc>
          <w:tcPr>
            <w:tcW w:w="2790" w:type="dxa"/>
          </w:tcPr>
          <w:p w14:paraId="697528FF"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Living standard factor for appliances: more applianc- es per dwelling (appliance ownership)</w:t>
            </w:r>
          </w:p>
          <w:p w14:paraId="4EB2B88B"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Fuel substitution factor for cooking</w:t>
            </w:r>
          </w:p>
        </w:tc>
        <w:tc>
          <w:tcPr>
            <w:tcW w:w="1072" w:type="dxa"/>
          </w:tcPr>
          <w:p w14:paraId="395E9AA4"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BIEE[</w:t>
            </w:r>
            <w:hyperlink w:anchor="_bookmark160" w:history="1">
              <w:r w:rsidRPr="00880755">
                <w:rPr>
                  <w:rFonts w:ascii="Arial" w:hAnsi="Arial" w:cs="Arial"/>
                  <w:color w:val="231F20"/>
                  <w:sz w:val="20"/>
                  <w:szCs w:val="20"/>
                  <w:vertAlign w:val="superscript"/>
                  <w:lang w:val="mn-MN"/>
                </w:rPr>
                <w:t>10</w:t>
              </w:r>
            </w:hyperlink>
            <w:r w:rsidRPr="00880755">
              <w:rPr>
                <w:rFonts w:ascii="Arial" w:hAnsi="Arial" w:cs="Arial"/>
                <w:color w:val="231F20"/>
                <w:sz w:val="20"/>
                <w:szCs w:val="20"/>
                <w:lang w:val="mn-MN"/>
              </w:rPr>
              <w:t>]</w:t>
            </w:r>
          </w:p>
          <w:p w14:paraId="7D5F5FDD" w14:textId="77777777" w:rsidR="00671AB3" w:rsidRPr="00880755" w:rsidRDefault="00671AB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(see </w:t>
            </w:r>
            <w:hyperlink w:anchor="_bookmark150" w:history="1">
              <w:r w:rsidRPr="00880755">
                <w:rPr>
                  <w:rFonts w:ascii="Arial" w:hAnsi="Arial" w:cs="Arial"/>
                  <w:color w:val="231F20"/>
                  <w:sz w:val="20"/>
                  <w:szCs w:val="20"/>
                  <w:lang w:val="mn-MN"/>
                </w:rPr>
                <w:t>Figure C.4</w:t>
              </w:r>
            </w:hyperlink>
            <w:r w:rsidRPr="00880755">
              <w:rPr>
                <w:rFonts w:ascii="Arial" w:hAnsi="Arial" w:cs="Arial"/>
                <w:color w:val="231F20"/>
                <w:sz w:val="20"/>
                <w:szCs w:val="20"/>
                <w:lang w:val="mn-MN"/>
              </w:rPr>
              <w:t>)</w:t>
            </w:r>
          </w:p>
        </w:tc>
      </w:tr>
    </w:tbl>
    <w:p w14:paraId="0CA3F23C" w14:textId="77777777" w:rsidR="00671AB3" w:rsidRPr="00880755" w:rsidRDefault="00671AB3" w:rsidP="001638A7">
      <w:pPr>
        <w:spacing w:after="0" w:line="276" w:lineRule="auto"/>
        <w:jc w:val="both"/>
        <w:rPr>
          <w:rFonts w:ascii="Arial" w:hAnsi="Arial" w:cs="Arial"/>
          <w:color w:val="231F20"/>
          <w:sz w:val="20"/>
          <w:szCs w:val="20"/>
          <w:lang w:val="mn-MN"/>
        </w:rPr>
      </w:pPr>
    </w:p>
    <w:tbl>
      <w:tblPr>
        <w:tblStyle w:val="TableGrid"/>
        <w:tblW w:w="0" w:type="auto"/>
        <w:tblLook w:val="04A0" w:firstRow="1" w:lastRow="0" w:firstColumn="1" w:lastColumn="0" w:noHBand="0" w:noVBand="1"/>
      </w:tblPr>
      <w:tblGrid>
        <w:gridCol w:w="4673"/>
        <w:gridCol w:w="4674"/>
      </w:tblGrid>
      <w:tr w:rsidR="00556306" w:rsidRPr="00880755" w14:paraId="579279B5" w14:textId="77777777" w:rsidTr="00556306">
        <w:tc>
          <w:tcPr>
            <w:tcW w:w="4673" w:type="dxa"/>
          </w:tcPr>
          <w:p w14:paraId="089091E9" w14:textId="7FF27EB5" w:rsidR="00F54959" w:rsidRPr="00880755" w:rsidRDefault="00F54959">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1-Р ТАЙЛБАР</w:t>
            </w:r>
            <w:r w:rsidR="00AB3D98" w:rsidRPr="00880755">
              <w:rPr>
                <w:rFonts w:ascii="Arial" w:hAnsi="Arial" w:cs="Arial"/>
                <w:color w:val="231F20"/>
                <w:sz w:val="20"/>
                <w:szCs w:val="20"/>
                <w:lang w:val="mn-MN"/>
              </w:rPr>
              <w:t>:</w:t>
            </w:r>
            <w:r w:rsidRPr="00880755">
              <w:rPr>
                <w:rFonts w:ascii="Arial" w:hAnsi="Arial" w:cs="Arial"/>
                <w:color w:val="231F20"/>
                <w:sz w:val="20"/>
                <w:szCs w:val="20"/>
                <w:lang w:val="mn-MN"/>
              </w:rPr>
              <w:t xml:space="preserve"> </w:t>
            </w:r>
            <w:r w:rsidR="005F7E2A" w:rsidRPr="00880755">
              <w:rPr>
                <w:rFonts w:ascii="Arial" w:hAnsi="Arial" w:cs="Arial"/>
                <w:color w:val="231F20"/>
                <w:sz w:val="20"/>
                <w:szCs w:val="20"/>
                <w:lang w:val="mn-MN"/>
              </w:rPr>
              <w:t>Өгөгдлийг цаг агаар</w:t>
            </w:r>
            <w:r w:rsidR="00AB3D98" w:rsidRPr="00880755">
              <w:rPr>
                <w:rFonts w:ascii="Arial" w:hAnsi="Arial" w:cs="Arial"/>
                <w:color w:val="231F20"/>
                <w:sz w:val="20"/>
                <w:szCs w:val="20"/>
                <w:lang w:val="mn-MN"/>
              </w:rPr>
              <w:t>ын нөхцөлд</w:t>
            </w:r>
            <w:r w:rsidR="005F7E2A" w:rsidRPr="00880755">
              <w:rPr>
                <w:rFonts w:ascii="Arial" w:hAnsi="Arial" w:cs="Arial"/>
                <w:color w:val="231F20"/>
                <w:sz w:val="20"/>
                <w:szCs w:val="20"/>
                <w:lang w:val="mn-MN"/>
              </w:rPr>
              <w:t xml:space="preserve"> тохируулаагүй </w:t>
            </w:r>
            <w:r w:rsidR="00043FA4" w:rsidRPr="00880755">
              <w:rPr>
                <w:rFonts w:ascii="Arial" w:hAnsi="Arial" w:cs="Arial"/>
                <w:color w:val="231F20"/>
                <w:sz w:val="20"/>
                <w:szCs w:val="20"/>
                <w:lang w:val="mn-MN"/>
              </w:rPr>
              <w:t>б</w:t>
            </w:r>
            <w:r w:rsidR="005F7E2A" w:rsidRPr="00880755">
              <w:rPr>
                <w:rFonts w:ascii="Arial" w:hAnsi="Arial" w:cs="Arial"/>
                <w:color w:val="231F20"/>
                <w:sz w:val="20"/>
                <w:szCs w:val="20"/>
                <w:lang w:val="mn-MN"/>
              </w:rPr>
              <w:t>ол уур амьсгалын хүчин зүйл</w:t>
            </w:r>
            <w:r w:rsidR="00043FA4" w:rsidRPr="00880755">
              <w:rPr>
                <w:rFonts w:ascii="Arial" w:hAnsi="Arial" w:cs="Arial"/>
                <w:color w:val="231F20"/>
                <w:sz w:val="20"/>
                <w:szCs w:val="20"/>
                <w:lang w:val="mn-MN"/>
              </w:rPr>
              <w:t>ийг</w:t>
            </w:r>
            <w:r w:rsidR="005F7E2A" w:rsidRPr="00880755">
              <w:rPr>
                <w:rFonts w:ascii="Arial" w:hAnsi="Arial" w:cs="Arial"/>
                <w:color w:val="231F20"/>
                <w:sz w:val="20"/>
                <w:szCs w:val="20"/>
                <w:lang w:val="mn-MN"/>
              </w:rPr>
              <w:t xml:space="preserve"> </w:t>
            </w:r>
            <w:r w:rsidR="00043FA4" w:rsidRPr="00880755">
              <w:rPr>
                <w:rFonts w:ascii="Arial" w:hAnsi="Arial" w:cs="Arial"/>
                <w:color w:val="231F20"/>
                <w:sz w:val="20"/>
                <w:szCs w:val="20"/>
                <w:lang w:val="mn-MN"/>
              </w:rPr>
              <w:t>тооц</w:t>
            </w:r>
            <w:r w:rsidR="005F7E2A" w:rsidRPr="00880755">
              <w:rPr>
                <w:rFonts w:ascii="Arial" w:hAnsi="Arial" w:cs="Arial"/>
                <w:color w:val="231F20"/>
                <w:sz w:val="20"/>
                <w:szCs w:val="20"/>
                <w:lang w:val="mn-MN"/>
              </w:rPr>
              <w:t>лно.</w:t>
            </w:r>
          </w:p>
          <w:p w14:paraId="2D3A4E45" w14:textId="373307EB" w:rsidR="005F7E2A" w:rsidRPr="00880755" w:rsidRDefault="005F7E2A">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2-Р ТАЙЛБАР</w:t>
            </w:r>
            <w:r w:rsidR="00AB3D98" w:rsidRPr="00880755">
              <w:rPr>
                <w:rFonts w:ascii="Arial" w:hAnsi="Arial" w:cs="Arial"/>
                <w:color w:val="231F20"/>
                <w:sz w:val="20"/>
                <w:szCs w:val="20"/>
                <w:lang w:val="mn-MN"/>
              </w:rPr>
              <w:t>:</w:t>
            </w:r>
            <w:r w:rsidRPr="00880755">
              <w:rPr>
                <w:rFonts w:ascii="Arial" w:hAnsi="Arial" w:cs="Arial"/>
                <w:color w:val="231F20"/>
                <w:sz w:val="20"/>
                <w:szCs w:val="20"/>
                <w:lang w:val="mn-MN"/>
              </w:rPr>
              <w:t xml:space="preserve"> </w:t>
            </w:r>
            <w:r w:rsidR="002F0FB4" w:rsidRPr="00880755">
              <w:rPr>
                <w:rFonts w:ascii="Arial" w:hAnsi="Arial" w:cs="Arial"/>
                <w:color w:val="231F20"/>
                <w:sz w:val="20"/>
                <w:szCs w:val="20"/>
                <w:lang w:val="mn-MN"/>
              </w:rPr>
              <w:t>Хөгжиж буй орнуудад хоол хийх</w:t>
            </w:r>
            <w:r w:rsidR="00E44FD5" w:rsidRPr="00880755">
              <w:rPr>
                <w:rFonts w:ascii="Arial" w:hAnsi="Arial" w:cs="Arial"/>
                <w:color w:val="231F20"/>
                <w:sz w:val="20"/>
                <w:szCs w:val="20"/>
                <w:lang w:val="mn-MN"/>
              </w:rPr>
              <w:t xml:space="preserve">эд шаардагдах </w:t>
            </w:r>
            <w:r w:rsidR="002F0FB4" w:rsidRPr="00880755">
              <w:rPr>
                <w:rFonts w:ascii="Arial" w:hAnsi="Arial" w:cs="Arial"/>
                <w:color w:val="231F20"/>
                <w:sz w:val="20"/>
                <w:szCs w:val="20"/>
                <w:lang w:val="mn-MN"/>
              </w:rPr>
              <w:t xml:space="preserve">түлшийг </w:t>
            </w:r>
            <w:r w:rsidR="00AB3D98" w:rsidRPr="00880755">
              <w:rPr>
                <w:rFonts w:ascii="Arial" w:hAnsi="Arial" w:cs="Arial"/>
                <w:color w:val="231F20"/>
                <w:sz w:val="20"/>
                <w:szCs w:val="20"/>
                <w:lang w:val="mn-MN"/>
              </w:rPr>
              <w:t>с</w:t>
            </w:r>
            <w:r w:rsidR="002F0FB4" w:rsidRPr="00880755">
              <w:rPr>
                <w:rFonts w:ascii="Arial" w:hAnsi="Arial" w:cs="Arial"/>
                <w:color w:val="231F20"/>
                <w:sz w:val="20"/>
                <w:szCs w:val="20"/>
                <w:lang w:val="mn-MN"/>
              </w:rPr>
              <w:t>ол</w:t>
            </w:r>
            <w:r w:rsidR="00AB3D98" w:rsidRPr="00880755">
              <w:rPr>
                <w:rFonts w:ascii="Arial" w:hAnsi="Arial" w:cs="Arial"/>
                <w:color w:val="231F20"/>
                <w:sz w:val="20"/>
                <w:szCs w:val="20"/>
                <w:lang w:val="mn-MN"/>
              </w:rPr>
              <w:t>и</w:t>
            </w:r>
            <w:r w:rsidR="002F0FB4" w:rsidRPr="00880755">
              <w:rPr>
                <w:rFonts w:ascii="Arial" w:hAnsi="Arial" w:cs="Arial"/>
                <w:color w:val="231F20"/>
                <w:sz w:val="20"/>
                <w:szCs w:val="20"/>
                <w:lang w:val="mn-MN"/>
              </w:rPr>
              <w:t xml:space="preserve">х хүчин зүйл байгаа </w:t>
            </w:r>
            <w:r w:rsidR="00E44FD5" w:rsidRPr="00880755">
              <w:rPr>
                <w:rFonts w:ascii="Arial" w:hAnsi="Arial" w:cs="Arial"/>
                <w:color w:val="231F20"/>
                <w:sz w:val="20"/>
                <w:szCs w:val="20"/>
                <w:lang w:val="mn-MN"/>
              </w:rPr>
              <w:t xml:space="preserve">тохиолдолд </w:t>
            </w:r>
            <w:r w:rsidR="002F0FB4" w:rsidRPr="00880755">
              <w:rPr>
                <w:rFonts w:ascii="Arial" w:hAnsi="Arial" w:cs="Arial"/>
                <w:color w:val="231F20"/>
                <w:sz w:val="20"/>
                <w:szCs w:val="20"/>
                <w:lang w:val="mn-MN"/>
              </w:rPr>
              <w:t>хоол хийх</w:t>
            </w:r>
            <w:r w:rsidR="00E44FD5" w:rsidRPr="00880755">
              <w:rPr>
                <w:rFonts w:ascii="Arial" w:hAnsi="Arial" w:cs="Arial"/>
                <w:color w:val="231F20"/>
                <w:sz w:val="20"/>
                <w:szCs w:val="20"/>
                <w:lang w:val="mn-MN"/>
              </w:rPr>
              <w:t xml:space="preserve">эд </w:t>
            </w:r>
            <w:r w:rsidR="00086FED" w:rsidRPr="00880755">
              <w:rPr>
                <w:rFonts w:ascii="Arial" w:hAnsi="Arial" w:cs="Arial"/>
                <w:color w:val="231F20"/>
                <w:sz w:val="20"/>
                <w:szCs w:val="20"/>
                <w:lang w:val="mn-MN"/>
              </w:rPr>
              <w:t>гара</w:t>
            </w:r>
            <w:r w:rsidR="00AB3D98" w:rsidRPr="00880755">
              <w:rPr>
                <w:rFonts w:ascii="Arial" w:hAnsi="Arial" w:cs="Arial"/>
                <w:color w:val="231F20"/>
                <w:sz w:val="20"/>
                <w:szCs w:val="20"/>
                <w:lang w:val="mn-MN"/>
              </w:rPr>
              <w:t>х эрчим хүчний хэмнэлтийг</w:t>
            </w:r>
            <w:r w:rsidR="00E44FD5" w:rsidRPr="00880755">
              <w:rPr>
                <w:rFonts w:ascii="Arial" w:hAnsi="Arial" w:cs="Arial"/>
                <w:color w:val="231F20"/>
                <w:sz w:val="20"/>
                <w:szCs w:val="20"/>
                <w:lang w:val="mn-MN"/>
              </w:rPr>
              <w:t xml:space="preserve"> </w:t>
            </w:r>
            <w:r w:rsidR="00AB3D98" w:rsidRPr="00880755">
              <w:rPr>
                <w:rFonts w:ascii="Arial" w:hAnsi="Arial" w:cs="Arial"/>
                <w:color w:val="231F20"/>
                <w:sz w:val="20"/>
                <w:szCs w:val="20"/>
                <w:lang w:val="mn-MN"/>
              </w:rPr>
              <w:t xml:space="preserve">ашигтай эрчим хүчний </w:t>
            </w:r>
            <w:r w:rsidR="00E44FD5" w:rsidRPr="00880755">
              <w:rPr>
                <w:rFonts w:ascii="Arial" w:hAnsi="Arial" w:cs="Arial"/>
                <w:color w:val="231F20"/>
                <w:sz w:val="20"/>
                <w:szCs w:val="20"/>
                <w:lang w:val="mn-MN"/>
              </w:rPr>
              <w:t>тодорхой зарцуулалт</w:t>
            </w:r>
            <w:r w:rsidR="00086FED" w:rsidRPr="00880755">
              <w:rPr>
                <w:rFonts w:ascii="Arial" w:hAnsi="Arial" w:cs="Arial"/>
                <w:color w:val="231F20"/>
                <w:sz w:val="20"/>
                <w:szCs w:val="20"/>
                <w:lang w:val="mn-MN"/>
              </w:rPr>
              <w:t>аар</w:t>
            </w:r>
            <w:r w:rsidR="00E44FD5" w:rsidRPr="00880755">
              <w:rPr>
                <w:rFonts w:ascii="Arial" w:hAnsi="Arial" w:cs="Arial"/>
                <w:color w:val="231F20"/>
                <w:sz w:val="20"/>
                <w:szCs w:val="20"/>
                <w:lang w:val="mn-MN"/>
              </w:rPr>
              <w:t xml:space="preserve"> </w:t>
            </w:r>
            <w:r w:rsidR="00086FED" w:rsidRPr="00880755">
              <w:rPr>
                <w:rFonts w:ascii="Arial" w:hAnsi="Arial" w:cs="Arial"/>
                <w:color w:val="231F20"/>
                <w:sz w:val="20"/>
                <w:szCs w:val="20"/>
                <w:lang w:val="mn-MN"/>
              </w:rPr>
              <w:t>авч</w:t>
            </w:r>
            <w:r w:rsidR="00E44FD5" w:rsidRPr="00880755">
              <w:rPr>
                <w:rFonts w:ascii="Arial" w:hAnsi="Arial" w:cs="Arial"/>
                <w:color w:val="231F20"/>
                <w:sz w:val="20"/>
                <w:szCs w:val="20"/>
                <w:lang w:val="mn-MN"/>
              </w:rPr>
              <w:t xml:space="preserve"> үздэг</w:t>
            </w:r>
            <w:r w:rsidR="002F0FB4" w:rsidRPr="00880755">
              <w:rPr>
                <w:rFonts w:ascii="Arial" w:hAnsi="Arial" w:cs="Arial"/>
                <w:color w:val="231F20"/>
                <w:sz w:val="20"/>
                <w:szCs w:val="20"/>
                <w:lang w:val="mn-MN"/>
              </w:rPr>
              <w:t xml:space="preserve"> (В.2.3-ыг </w:t>
            </w:r>
            <w:r w:rsidR="00DD3358" w:rsidRPr="00880755">
              <w:rPr>
                <w:rFonts w:ascii="Arial" w:hAnsi="Arial" w:cs="Arial"/>
                <w:color w:val="231F20"/>
                <w:sz w:val="20"/>
                <w:szCs w:val="20"/>
                <w:lang w:val="mn-MN"/>
              </w:rPr>
              <w:t>харна уу</w:t>
            </w:r>
            <w:r w:rsidR="002F0FB4" w:rsidRPr="00880755">
              <w:rPr>
                <w:rFonts w:ascii="Arial" w:hAnsi="Arial" w:cs="Arial"/>
                <w:color w:val="231F20"/>
                <w:sz w:val="20"/>
                <w:szCs w:val="20"/>
                <w:lang w:val="mn-MN"/>
              </w:rPr>
              <w:t>).</w:t>
            </w:r>
          </w:p>
          <w:p w14:paraId="30D97081" w14:textId="2A17B112" w:rsidR="00F5723E" w:rsidRPr="00880755" w:rsidRDefault="00F5723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3-Р ТАЙЛБАР</w:t>
            </w:r>
            <w:r w:rsidR="00086FED" w:rsidRPr="00880755">
              <w:rPr>
                <w:rFonts w:ascii="Arial" w:hAnsi="Arial" w:cs="Arial"/>
                <w:color w:val="231F20"/>
                <w:sz w:val="20"/>
                <w:szCs w:val="20"/>
                <w:lang w:val="mn-MN"/>
              </w:rPr>
              <w:t>:</w:t>
            </w:r>
            <w:r w:rsidRPr="00880755">
              <w:rPr>
                <w:rFonts w:ascii="Arial" w:hAnsi="Arial" w:cs="Arial"/>
                <w:color w:val="231F20"/>
                <w:sz w:val="20"/>
                <w:szCs w:val="20"/>
                <w:lang w:val="mn-MN"/>
              </w:rPr>
              <w:t xml:space="preserve"> </w:t>
            </w:r>
            <w:r w:rsidR="003D6F7D" w:rsidRPr="00880755">
              <w:rPr>
                <w:rFonts w:ascii="Arial" w:hAnsi="Arial" w:cs="Arial"/>
                <w:color w:val="231F20"/>
                <w:sz w:val="20"/>
                <w:szCs w:val="20"/>
                <w:lang w:val="mn-MN"/>
              </w:rPr>
              <w:t>Тоног төхөөрөмжийн хүчин зүйлийг</w:t>
            </w:r>
            <w:r w:rsidR="003D6F7D" w:rsidRPr="00880755">
              <w:rPr>
                <w:rFonts w:ascii="Arial" w:hAnsi="Arial" w:cs="Arial"/>
                <w:i/>
                <w:color w:val="231F20"/>
                <w:sz w:val="20"/>
                <w:szCs w:val="20"/>
                <w:lang w:val="mn-MN"/>
              </w:rPr>
              <w:t xml:space="preserve"> i</w:t>
            </w:r>
            <w:r w:rsidR="003D6F7D" w:rsidRPr="00880755">
              <w:rPr>
                <w:rFonts w:ascii="Arial" w:hAnsi="Arial" w:cs="Arial"/>
                <w:color w:val="231F20"/>
                <w:sz w:val="20"/>
                <w:szCs w:val="20"/>
                <w:lang w:val="mn-MN"/>
              </w:rPr>
              <w:t xml:space="preserve"> </w:t>
            </w:r>
            <w:r w:rsidR="00C93256" w:rsidRPr="00880755">
              <w:rPr>
                <w:rFonts w:ascii="Arial" w:hAnsi="Arial" w:cs="Arial"/>
                <w:color w:val="231F20"/>
                <w:sz w:val="20"/>
                <w:szCs w:val="20"/>
                <w:lang w:val="mn-MN"/>
              </w:rPr>
              <w:t xml:space="preserve">цахилгаан </w:t>
            </w:r>
            <w:r w:rsidR="003D6F7D" w:rsidRPr="00880755">
              <w:rPr>
                <w:rFonts w:ascii="Arial" w:hAnsi="Arial" w:cs="Arial"/>
                <w:color w:val="231F20"/>
                <w:sz w:val="20"/>
                <w:szCs w:val="20"/>
                <w:lang w:val="mn-MN"/>
              </w:rPr>
              <w:t>хэрэгсэлд дараах байдлаар тооц</w:t>
            </w:r>
            <w:r w:rsidR="00086FED" w:rsidRPr="00880755">
              <w:rPr>
                <w:rFonts w:ascii="Arial" w:hAnsi="Arial" w:cs="Arial"/>
                <w:color w:val="231F20"/>
                <w:sz w:val="20"/>
                <w:szCs w:val="20"/>
                <w:lang w:val="mn-MN"/>
              </w:rPr>
              <w:t>оол</w:t>
            </w:r>
            <w:r w:rsidR="003D6F7D" w:rsidRPr="00880755">
              <w:rPr>
                <w:rFonts w:ascii="Arial" w:hAnsi="Arial" w:cs="Arial"/>
                <w:color w:val="231F20"/>
                <w:sz w:val="20"/>
                <w:szCs w:val="20"/>
                <w:lang w:val="mn-MN"/>
              </w:rPr>
              <w:t>но:</w:t>
            </w:r>
          </w:p>
          <w:p w14:paraId="20BDCAA0" w14:textId="77777777" w:rsidR="00FD7463"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N</m:t>
                  </m:r>
                </m:e>
                <m:sub>
                  <m:r>
                    <w:rPr>
                      <w:rFonts w:ascii="Cambria Math" w:hAnsi="Cambria Math" w:cs="Arial"/>
                      <w:color w:val="231F20"/>
                      <w:szCs w:val="24"/>
                      <w:lang w:val="mn-MN"/>
                    </w:rPr>
                    <m:t>hh,t-1</m:t>
                  </m:r>
                </m:sub>
              </m:sSub>
              <m:r>
                <w:rPr>
                  <w:rFonts w:ascii="Cambria Math" w:hAnsi="Cambria Math" w:cs="Arial"/>
                  <w:color w:val="231F20"/>
                  <w:szCs w:val="24"/>
                  <w:lang w:val="mn-MN"/>
                </w:rPr>
                <m:t>×</m:t>
              </m:r>
              <m:d>
                <m:dPr>
                  <m:ctrlPr>
                    <w:rPr>
                      <w:rFonts w:ascii="Cambria Math" w:hAnsi="Cambria Math" w:cs="Arial"/>
                      <w:i/>
                      <w:color w:val="231F20"/>
                      <w:szCs w:val="24"/>
                      <w:lang w:val="mn-MN"/>
                    </w:rPr>
                  </m:ctrlPr>
                </m:dPr>
                <m:e>
                  <m:sSub>
                    <m:sSubPr>
                      <m:ctrlPr>
                        <w:rPr>
                          <w:rFonts w:ascii="Cambria Math" w:hAnsi="Cambria Math" w:cs="Arial"/>
                          <w:i/>
                          <w:color w:val="231F20"/>
                          <w:szCs w:val="24"/>
                          <w:lang w:val="mn-MN"/>
                        </w:rPr>
                      </m:ctrlPr>
                    </m:sSubPr>
                    <m:e>
                      <m:r>
                        <w:rPr>
                          <w:rFonts w:ascii="Cambria Math" w:hAnsi="Cambria Math" w:cs="Arial"/>
                          <w:color w:val="231F20"/>
                          <w:szCs w:val="24"/>
                          <w:lang w:val="mn-MN"/>
                        </w:rPr>
                        <m:t>R</m:t>
                      </m:r>
                    </m:e>
                    <m:sub>
                      <m:r>
                        <w:rPr>
                          <w:rFonts w:ascii="Cambria Math" w:hAnsi="Cambria Math" w:cs="Arial"/>
                          <w:color w:val="231F20"/>
                          <w:szCs w:val="24"/>
                          <w:lang w:val="mn-MN"/>
                        </w:rPr>
                        <m:t>hh,i,t</m:t>
                      </m:r>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R</m:t>
                      </m:r>
                    </m:e>
                    <m:sub>
                      <m:r>
                        <w:rPr>
                          <w:rFonts w:ascii="Cambria Math" w:hAnsi="Cambria Math" w:cs="Arial"/>
                          <w:color w:val="231F20"/>
                          <w:szCs w:val="24"/>
                          <w:lang w:val="mn-MN"/>
                        </w:rPr>
                        <m:t>hh,i,t-1</m:t>
                      </m:r>
                    </m:sub>
                  </m:sSub>
                </m:e>
              </m:d>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la,i,t-1</m:t>
                  </m:r>
                </m:sub>
              </m:sSub>
            </m:oMath>
            <w:r w:rsidR="00FD7463" w:rsidRPr="00880755">
              <w:rPr>
                <w:rFonts w:ascii="Arial" w:eastAsiaTheme="minorEastAsia" w:hAnsi="Arial" w:cs="Arial"/>
                <w:color w:val="231F20"/>
                <w:szCs w:val="24"/>
                <w:lang w:val="mn-MN"/>
              </w:rPr>
              <w:t xml:space="preserve"> </w:t>
            </w:r>
          </w:p>
          <w:p w14:paraId="2C1313B9" w14:textId="3F86A1B0" w:rsidR="00FD7463" w:rsidRPr="00880755" w:rsidRDefault="00FD7463">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үүнд</w:t>
            </w:r>
            <w:r w:rsidR="00086FED" w:rsidRPr="00880755">
              <w:rPr>
                <w:rFonts w:ascii="Arial" w:eastAsiaTheme="minorEastAsia" w:hAnsi="Arial" w:cs="Arial"/>
                <w:color w:val="231F20"/>
                <w:szCs w:val="24"/>
                <w:lang w:val="mn-MN"/>
              </w:rPr>
              <w:t>:</w:t>
            </w:r>
          </w:p>
          <w:p w14:paraId="72E87180" w14:textId="1A540BD0" w:rsidR="00E26405"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N</m:t>
                  </m:r>
                </m:e>
                <m:sub>
                  <m:r>
                    <w:rPr>
                      <w:rFonts w:ascii="Cambria Math" w:hAnsi="Cambria Math" w:cs="Arial"/>
                      <w:color w:val="231F20"/>
                      <w:szCs w:val="24"/>
                      <w:lang w:val="mn-MN"/>
                    </w:rPr>
                    <m:t>hh</m:t>
                  </m:r>
                </m:sub>
              </m:sSub>
            </m:oMath>
            <w:r w:rsidR="00E26405" w:rsidRPr="00880755">
              <w:rPr>
                <w:rFonts w:ascii="Arial" w:eastAsiaTheme="minorEastAsia" w:hAnsi="Arial" w:cs="Arial"/>
                <w:color w:val="231F20"/>
                <w:szCs w:val="24"/>
                <w:lang w:val="mn-MN"/>
              </w:rPr>
              <w:t xml:space="preserve"> </w:t>
            </w:r>
            <w:r w:rsidR="00086FED" w:rsidRPr="00880755">
              <w:rPr>
                <w:rFonts w:ascii="Arial" w:eastAsiaTheme="minorEastAsia" w:hAnsi="Arial" w:cs="Arial"/>
                <w:color w:val="231F20"/>
                <w:szCs w:val="24"/>
                <w:lang w:val="mn-MN"/>
              </w:rPr>
              <w:t xml:space="preserve">- </w:t>
            </w:r>
            <w:r w:rsidR="00DD1EB6" w:rsidRPr="00880755">
              <w:rPr>
                <w:rFonts w:ascii="Arial" w:hAnsi="Arial" w:cs="Arial"/>
                <w:color w:val="231F20"/>
                <w:szCs w:val="24"/>
                <w:lang w:val="mn-MN"/>
              </w:rPr>
              <w:t>айл өрхийн</w:t>
            </w:r>
            <w:r w:rsidR="00C9170F" w:rsidRPr="00880755">
              <w:rPr>
                <w:rFonts w:ascii="Arial" w:hAnsi="Arial" w:cs="Arial"/>
                <w:color w:val="231F20"/>
                <w:szCs w:val="24"/>
                <w:lang w:val="mn-MN"/>
              </w:rPr>
              <w:t xml:space="preserve"> </w:t>
            </w:r>
            <w:r w:rsidR="00E26405" w:rsidRPr="00880755">
              <w:rPr>
                <w:rFonts w:ascii="Arial" w:hAnsi="Arial" w:cs="Arial"/>
                <w:color w:val="231F20"/>
                <w:szCs w:val="24"/>
                <w:lang w:val="mn-MN"/>
              </w:rPr>
              <w:t>тоо;</w:t>
            </w:r>
          </w:p>
          <w:p w14:paraId="5A573EC6" w14:textId="6D72B1ED" w:rsidR="00E2640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R</m:t>
                  </m:r>
                </m:e>
                <m:sub>
                  <m:r>
                    <w:rPr>
                      <w:rFonts w:ascii="Cambria Math" w:hAnsi="Cambria Math" w:cs="Arial"/>
                      <w:color w:val="231F20"/>
                      <w:szCs w:val="24"/>
                      <w:lang w:val="mn-MN"/>
                    </w:rPr>
                    <m:t>hh,i</m:t>
                  </m:r>
                </m:sub>
              </m:sSub>
            </m:oMath>
            <w:r w:rsidR="00E26405" w:rsidRPr="00880755">
              <w:rPr>
                <w:rFonts w:ascii="Arial" w:eastAsiaTheme="minorEastAsia" w:hAnsi="Arial" w:cs="Arial"/>
                <w:color w:val="231F20"/>
                <w:szCs w:val="24"/>
                <w:lang w:val="mn-MN"/>
              </w:rPr>
              <w:t xml:space="preserve"> </w:t>
            </w:r>
            <w:r w:rsidR="00086FED" w:rsidRPr="00880755">
              <w:rPr>
                <w:rFonts w:ascii="Arial" w:eastAsiaTheme="minorEastAsia" w:hAnsi="Arial" w:cs="Arial"/>
                <w:color w:val="231F20"/>
                <w:szCs w:val="24"/>
                <w:lang w:val="mn-MN"/>
              </w:rPr>
              <w:t xml:space="preserve">- </w:t>
            </w:r>
            <w:r w:rsidR="00CA6A23" w:rsidRPr="00880755">
              <w:rPr>
                <w:rFonts w:ascii="Arial" w:hAnsi="Arial" w:cs="Arial"/>
                <w:i/>
                <w:color w:val="231F20"/>
                <w:szCs w:val="24"/>
                <w:lang w:val="mn-MN"/>
              </w:rPr>
              <w:t xml:space="preserve">i </w:t>
            </w:r>
            <w:r w:rsidR="00C93256" w:rsidRPr="00880755">
              <w:rPr>
                <w:rFonts w:ascii="Arial" w:hAnsi="Arial" w:cs="Arial"/>
                <w:color w:val="231F20"/>
                <w:szCs w:val="24"/>
                <w:lang w:val="mn-MN"/>
              </w:rPr>
              <w:t xml:space="preserve">цахилгаан </w:t>
            </w:r>
            <w:r w:rsidR="00CA6A23" w:rsidRPr="00880755">
              <w:rPr>
                <w:rFonts w:ascii="Arial" w:hAnsi="Arial" w:cs="Arial"/>
                <w:color w:val="231F20"/>
                <w:szCs w:val="24"/>
                <w:lang w:val="mn-MN"/>
              </w:rPr>
              <w:t xml:space="preserve">хэрэгсэлтэй </w:t>
            </w:r>
            <w:r w:rsidR="00DD1EB6" w:rsidRPr="00880755">
              <w:rPr>
                <w:rFonts w:ascii="Arial" w:hAnsi="Arial" w:cs="Arial"/>
                <w:color w:val="231F20"/>
                <w:szCs w:val="24"/>
                <w:lang w:val="mn-MN"/>
              </w:rPr>
              <w:t>айл өрхийн</w:t>
            </w:r>
            <w:r w:rsidR="00C93256" w:rsidRPr="00880755">
              <w:rPr>
                <w:rFonts w:ascii="Arial" w:hAnsi="Arial" w:cs="Arial"/>
                <w:color w:val="231F20"/>
                <w:szCs w:val="24"/>
                <w:lang w:val="mn-MN"/>
              </w:rPr>
              <w:t xml:space="preserve"> </w:t>
            </w:r>
            <w:r w:rsidR="00086FED" w:rsidRPr="00880755">
              <w:rPr>
                <w:rFonts w:ascii="Arial" w:hAnsi="Arial" w:cs="Arial"/>
                <w:color w:val="231F20"/>
                <w:szCs w:val="24"/>
                <w:lang w:val="mn-MN"/>
              </w:rPr>
              <w:t xml:space="preserve">эзлэх </w:t>
            </w:r>
            <w:r w:rsidR="00CA6A23" w:rsidRPr="00880755">
              <w:rPr>
                <w:rFonts w:ascii="Arial" w:hAnsi="Arial" w:cs="Arial"/>
                <w:color w:val="231F20"/>
                <w:szCs w:val="24"/>
                <w:lang w:val="mn-MN"/>
              </w:rPr>
              <w:t>хувь</w:t>
            </w:r>
            <w:r w:rsidR="00E26405" w:rsidRPr="00880755">
              <w:rPr>
                <w:rFonts w:ascii="Arial" w:hAnsi="Arial" w:cs="Arial"/>
                <w:color w:val="231F20"/>
                <w:szCs w:val="24"/>
                <w:lang w:val="mn-MN"/>
              </w:rPr>
              <w:t>;</w:t>
            </w:r>
          </w:p>
          <w:p w14:paraId="601014C2" w14:textId="09995DFA" w:rsidR="00B1061E"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la,i</m:t>
                  </m:r>
                </m:sub>
              </m:sSub>
            </m:oMath>
            <w:r w:rsidR="00B1061E" w:rsidRPr="00880755">
              <w:rPr>
                <w:rFonts w:ascii="Arial" w:eastAsiaTheme="minorEastAsia" w:hAnsi="Arial" w:cs="Arial"/>
                <w:color w:val="231F20"/>
                <w:szCs w:val="24"/>
                <w:lang w:val="mn-MN"/>
              </w:rPr>
              <w:t xml:space="preserve"> </w:t>
            </w:r>
            <w:r w:rsidR="00086FED" w:rsidRPr="00880755">
              <w:rPr>
                <w:rFonts w:ascii="Arial" w:eastAsiaTheme="minorEastAsia" w:hAnsi="Arial" w:cs="Arial"/>
                <w:color w:val="231F20"/>
                <w:szCs w:val="24"/>
                <w:lang w:val="mn-MN"/>
              </w:rPr>
              <w:t xml:space="preserve">- </w:t>
            </w:r>
            <w:r w:rsidR="00B1061E" w:rsidRPr="00880755">
              <w:rPr>
                <w:rFonts w:ascii="Arial" w:hAnsi="Arial" w:cs="Arial"/>
                <w:i/>
                <w:color w:val="231F20"/>
                <w:szCs w:val="24"/>
                <w:lang w:val="mn-MN"/>
              </w:rPr>
              <w:t>i</w:t>
            </w:r>
            <w:r w:rsidR="00CA6A23" w:rsidRPr="00880755">
              <w:rPr>
                <w:rFonts w:ascii="Arial" w:hAnsi="Arial" w:cs="Arial"/>
                <w:i/>
                <w:color w:val="231F20"/>
                <w:szCs w:val="24"/>
                <w:lang w:val="mn-MN"/>
              </w:rPr>
              <w:t xml:space="preserve"> </w:t>
            </w:r>
            <w:r w:rsidR="00C93256" w:rsidRPr="00880755">
              <w:rPr>
                <w:rFonts w:ascii="Arial" w:hAnsi="Arial" w:cs="Arial"/>
                <w:color w:val="231F20"/>
                <w:szCs w:val="24"/>
                <w:lang w:val="mn-MN"/>
              </w:rPr>
              <w:t xml:space="preserve">цахилгаан </w:t>
            </w:r>
            <w:r w:rsidR="00CA6A23" w:rsidRPr="00880755">
              <w:rPr>
                <w:rFonts w:ascii="Arial" w:hAnsi="Arial" w:cs="Arial"/>
                <w:color w:val="231F20"/>
                <w:szCs w:val="24"/>
                <w:lang w:val="mn-MN"/>
              </w:rPr>
              <w:t>хэрэгслийн тодорхой зарцуулалт</w:t>
            </w:r>
            <w:r w:rsidR="00086FED" w:rsidRPr="00880755">
              <w:rPr>
                <w:rFonts w:ascii="Arial" w:hAnsi="Arial" w:cs="Arial"/>
                <w:color w:val="231F20"/>
                <w:szCs w:val="24"/>
                <w:lang w:val="mn-MN"/>
              </w:rPr>
              <w:t xml:space="preserve"> байна</w:t>
            </w:r>
            <w:r w:rsidR="00B1061E" w:rsidRPr="00880755">
              <w:rPr>
                <w:rFonts w:ascii="Arial" w:hAnsi="Arial" w:cs="Arial"/>
                <w:color w:val="231F20"/>
                <w:szCs w:val="24"/>
                <w:lang w:val="mn-MN"/>
              </w:rPr>
              <w:t>.</w:t>
            </w:r>
          </w:p>
          <w:p w14:paraId="63F946B8" w14:textId="4674E98F" w:rsidR="00556306" w:rsidRPr="00880755" w:rsidRDefault="001D5C41">
            <w:pPr>
              <w:spacing w:line="276" w:lineRule="auto"/>
              <w:jc w:val="both"/>
              <w:rPr>
                <w:rFonts w:ascii="Arial" w:eastAsiaTheme="minorEastAsia" w:hAnsi="Arial" w:cs="Arial"/>
                <w:color w:val="231F20"/>
                <w:szCs w:val="24"/>
                <w:lang w:val="mn-MN"/>
              </w:rPr>
            </w:pPr>
            <w:r w:rsidRPr="00880755">
              <w:rPr>
                <w:rFonts w:ascii="Arial" w:hAnsi="Arial" w:cs="Arial"/>
                <w:color w:val="231F20"/>
                <w:szCs w:val="24"/>
                <w:lang w:val="mn-MN"/>
              </w:rPr>
              <w:t>С.3-р зураг</w:t>
            </w:r>
            <w:r w:rsidR="00086FED" w:rsidRPr="00880755">
              <w:rPr>
                <w:rFonts w:ascii="Arial" w:hAnsi="Arial" w:cs="Arial"/>
                <w:color w:val="231F20"/>
                <w:szCs w:val="24"/>
                <w:lang w:val="mn-MN"/>
              </w:rPr>
              <w:t>т</w:t>
            </w:r>
            <w:r w:rsidRPr="00880755">
              <w:rPr>
                <w:rFonts w:ascii="Arial" w:hAnsi="Arial" w:cs="Arial"/>
                <w:color w:val="231F20"/>
                <w:szCs w:val="24"/>
                <w:lang w:val="mn-MN"/>
              </w:rPr>
              <w:t xml:space="preserve"> </w:t>
            </w:r>
            <w:r w:rsidR="00DD1EB6" w:rsidRPr="00880755">
              <w:rPr>
                <w:rFonts w:ascii="Arial" w:hAnsi="Arial" w:cs="Arial"/>
                <w:color w:val="231F20"/>
                <w:szCs w:val="24"/>
                <w:lang w:val="mn-MN"/>
              </w:rPr>
              <w:t>айл өрх</w:t>
            </w:r>
            <w:r w:rsidR="00C9170F" w:rsidRPr="00880755">
              <w:rPr>
                <w:rFonts w:ascii="Arial" w:hAnsi="Arial" w:cs="Arial"/>
                <w:color w:val="231F20"/>
                <w:szCs w:val="24"/>
                <w:lang w:val="mn-MN"/>
              </w:rPr>
              <w:t xml:space="preserve">д </w:t>
            </w:r>
            <w:r w:rsidRPr="00880755">
              <w:rPr>
                <w:rFonts w:ascii="Arial" w:hAnsi="Arial" w:cs="Arial"/>
                <w:color w:val="231F20"/>
                <w:szCs w:val="24"/>
                <w:lang w:val="mn-MN"/>
              </w:rPr>
              <w:t>зориулсан жишээг үзүүлэв.</w:t>
            </w:r>
          </w:p>
        </w:tc>
        <w:tc>
          <w:tcPr>
            <w:tcW w:w="4674" w:type="dxa"/>
          </w:tcPr>
          <w:p w14:paraId="6D1ADE6D" w14:textId="77777777" w:rsidR="00556306" w:rsidRPr="00880755" w:rsidRDefault="00556306">
            <w:pPr>
              <w:spacing w:line="276" w:lineRule="auto"/>
              <w:jc w:val="both"/>
              <w:rPr>
                <w:rFonts w:ascii="Arial" w:hAnsi="Arial" w:cs="Arial"/>
                <w:color w:val="231F20"/>
                <w:szCs w:val="24"/>
                <w:lang w:val="mn-MN"/>
              </w:rPr>
            </w:pPr>
            <w:r w:rsidRPr="00880755">
              <w:rPr>
                <w:rFonts w:ascii="Arial" w:hAnsi="Arial" w:cs="Arial"/>
                <w:color w:val="231F20"/>
                <w:sz w:val="20"/>
                <w:szCs w:val="20"/>
                <w:lang w:val="mn-MN"/>
              </w:rPr>
              <w:t>NOTE 1 A climate factor exists if data are not adjusted for weather.</w:t>
            </w:r>
          </w:p>
          <w:p w14:paraId="3AD3F6C8" w14:textId="77777777" w:rsidR="00556306" w:rsidRPr="00880755" w:rsidRDefault="0055630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NOTE 2 If a fuel substitution factor for cooking in developing countries exists, the savings for cooking are calculated with a specific consumption in useful energy (see </w:t>
            </w:r>
            <w:hyperlink w:anchor="_bookmark108" w:history="1">
              <w:r w:rsidRPr="00880755">
                <w:rPr>
                  <w:rFonts w:ascii="Arial" w:hAnsi="Arial" w:cs="Arial"/>
                  <w:color w:val="231F20"/>
                  <w:sz w:val="20"/>
                  <w:szCs w:val="20"/>
                  <w:lang w:val="mn-MN"/>
                </w:rPr>
                <w:t>B.2.3</w:t>
              </w:r>
            </w:hyperlink>
            <w:r w:rsidRPr="00880755">
              <w:rPr>
                <w:rFonts w:ascii="Arial" w:hAnsi="Arial" w:cs="Arial"/>
                <w:color w:val="231F20"/>
                <w:sz w:val="20"/>
                <w:szCs w:val="20"/>
                <w:lang w:val="mn-MN"/>
              </w:rPr>
              <w:t>).</w:t>
            </w:r>
          </w:p>
          <w:p w14:paraId="70AF21CF" w14:textId="77777777" w:rsidR="00556306" w:rsidRPr="00880755" w:rsidRDefault="0055630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NOTE 3 The equipment factor is calculated for appliance</w:t>
            </w:r>
            <w:r w:rsidRPr="00880755">
              <w:rPr>
                <w:rFonts w:ascii="Arial" w:hAnsi="Arial" w:cs="Arial"/>
                <w:i/>
                <w:color w:val="231F20"/>
                <w:sz w:val="20"/>
                <w:szCs w:val="20"/>
                <w:lang w:val="mn-MN"/>
              </w:rPr>
              <w:t xml:space="preserve"> i </w:t>
            </w:r>
            <w:r w:rsidRPr="00880755">
              <w:rPr>
                <w:rFonts w:ascii="Arial" w:hAnsi="Arial" w:cs="Arial"/>
                <w:color w:val="231F20"/>
                <w:sz w:val="20"/>
                <w:szCs w:val="20"/>
                <w:lang w:val="mn-MN"/>
              </w:rPr>
              <w:t>as follows:</w:t>
            </w:r>
          </w:p>
          <w:p w14:paraId="09B0E329" w14:textId="77777777" w:rsidR="00556306"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N</m:t>
                  </m:r>
                </m:e>
                <m:sub>
                  <m:r>
                    <w:rPr>
                      <w:rFonts w:ascii="Cambria Math" w:hAnsi="Cambria Math" w:cs="Arial"/>
                      <w:color w:val="231F20"/>
                      <w:szCs w:val="24"/>
                      <w:lang w:val="mn-MN"/>
                    </w:rPr>
                    <m:t>hh,t-1</m:t>
                  </m:r>
                </m:sub>
              </m:sSub>
              <m:r>
                <w:rPr>
                  <w:rFonts w:ascii="Cambria Math" w:hAnsi="Cambria Math" w:cs="Arial"/>
                  <w:color w:val="231F20"/>
                  <w:szCs w:val="24"/>
                  <w:lang w:val="mn-MN"/>
                </w:rPr>
                <m:t>×</m:t>
              </m:r>
              <m:d>
                <m:dPr>
                  <m:ctrlPr>
                    <w:rPr>
                      <w:rFonts w:ascii="Cambria Math" w:hAnsi="Cambria Math" w:cs="Arial"/>
                      <w:i/>
                      <w:color w:val="231F20"/>
                      <w:szCs w:val="24"/>
                      <w:lang w:val="mn-MN"/>
                    </w:rPr>
                  </m:ctrlPr>
                </m:dPr>
                <m:e>
                  <m:sSub>
                    <m:sSubPr>
                      <m:ctrlPr>
                        <w:rPr>
                          <w:rFonts w:ascii="Cambria Math" w:hAnsi="Cambria Math" w:cs="Arial"/>
                          <w:i/>
                          <w:color w:val="231F20"/>
                          <w:szCs w:val="24"/>
                          <w:lang w:val="mn-MN"/>
                        </w:rPr>
                      </m:ctrlPr>
                    </m:sSubPr>
                    <m:e>
                      <m:r>
                        <w:rPr>
                          <w:rFonts w:ascii="Cambria Math" w:hAnsi="Cambria Math" w:cs="Arial"/>
                          <w:color w:val="231F20"/>
                          <w:szCs w:val="24"/>
                          <w:lang w:val="mn-MN"/>
                        </w:rPr>
                        <m:t>R</m:t>
                      </m:r>
                    </m:e>
                    <m:sub>
                      <m:r>
                        <w:rPr>
                          <w:rFonts w:ascii="Cambria Math" w:hAnsi="Cambria Math" w:cs="Arial"/>
                          <w:color w:val="231F20"/>
                          <w:szCs w:val="24"/>
                          <w:lang w:val="mn-MN"/>
                        </w:rPr>
                        <m:t>hh,i,t</m:t>
                      </m:r>
                    </m:sub>
                  </m:sSub>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R</m:t>
                      </m:r>
                    </m:e>
                    <m:sub>
                      <m:r>
                        <w:rPr>
                          <w:rFonts w:ascii="Cambria Math" w:hAnsi="Cambria Math" w:cs="Arial"/>
                          <w:color w:val="231F20"/>
                          <w:szCs w:val="24"/>
                          <w:lang w:val="mn-MN"/>
                        </w:rPr>
                        <m:t>hh,i,t-1</m:t>
                      </m:r>
                    </m:sub>
                  </m:sSub>
                </m:e>
              </m:d>
              <m:r>
                <w:rPr>
                  <w:rFonts w:ascii="Cambria Math" w:hAnsi="Cambria Math" w:cs="Arial"/>
                  <w:color w:val="231F20"/>
                  <w:szCs w:val="24"/>
                  <w:lang w:val="mn-MN"/>
                </w:rPr>
                <m:t>×</m:t>
              </m:r>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la,i,t-1</m:t>
                  </m:r>
                </m:sub>
              </m:sSub>
            </m:oMath>
            <w:r w:rsidR="00556306" w:rsidRPr="00880755">
              <w:rPr>
                <w:rFonts w:ascii="Arial" w:eastAsiaTheme="minorEastAsia" w:hAnsi="Arial" w:cs="Arial"/>
                <w:color w:val="231F20"/>
                <w:szCs w:val="24"/>
                <w:lang w:val="mn-MN"/>
              </w:rPr>
              <w:t xml:space="preserve"> </w:t>
            </w:r>
          </w:p>
          <w:p w14:paraId="6207512B" w14:textId="77777777" w:rsidR="00556306" w:rsidRPr="00880755" w:rsidRDefault="00556306">
            <w:pPr>
              <w:spacing w:line="276" w:lineRule="auto"/>
              <w:jc w:val="both"/>
              <w:rPr>
                <w:rFonts w:ascii="Arial" w:eastAsiaTheme="minorEastAsia" w:hAnsi="Arial" w:cs="Arial"/>
                <w:color w:val="231F20"/>
                <w:szCs w:val="24"/>
                <w:lang w:val="mn-MN"/>
              </w:rPr>
            </w:pPr>
            <w:r w:rsidRPr="00880755">
              <w:rPr>
                <w:rFonts w:ascii="Arial" w:eastAsiaTheme="minorEastAsia" w:hAnsi="Arial" w:cs="Arial"/>
                <w:color w:val="231F20"/>
                <w:szCs w:val="24"/>
                <w:lang w:val="mn-MN"/>
              </w:rPr>
              <w:t>where</w:t>
            </w:r>
          </w:p>
          <w:p w14:paraId="4DC1BE14" w14:textId="77777777" w:rsidR="00556306"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N</m:t>
                  </m:r>
                </m:e>
                <m:sub>
                  <m:r>
                    <w:rPr>
                      <w:rFonts w:ascii="Cambria Math" w:hAnsi="Cambria Math" w:cs="Arial"/>
                      <w:color w:val="231F20"/>
                      <w:szCs w:val="24"/>
                      <w:lang w:val="mn-MN"/>
                    </w:rPr>
                    <m:t>hh</m:t>
                  </m:r>
                </m:sub>
              </m:sSub>
            </m:oMath>
            <w:r w:rsidR="00556306" w:rsidRPr="00880755">
              <w:rPr>
                <w:rFonts w:ascii="Arial" w:eastAsiaTheme="minorEastAsia" w:hAnsi="Arial" w:cs="Arial"/>
                <w:color w:val="231F20"/>
                <w:szCs w:val="24"/>
                <w:lang w:val="mn-MN"/>
              </w:rPr>
              <w:t xml:space="preserve"> </w:t>
            </w:r>
            <w:r w:rsidR="00556306" w:rsidRPr="00880755">
              <w:rPr>
                <w:rFonts w:ascii="Arial" w:hAnsi="Arial" w:cs="Arial"/>
                <w:color w:val="231F20"/>
                <w:szCs w:val="24"/>
                <w:lang w:val="mn-MN"/>
              </w:rPr>
              <w:t>is the number of households;</w:t>
            </w:r>
          </w:p>
          <w:p w14:paraId="1CA5EED8" w14:textId="77777777" w:rsidR="00556306"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R</m:t>
                  </m:r>
                </m:e>
                <m:sub>
                  <m:r>
                    <w:rPr>
                      <w:rFonts w:ascii="Cambria Math" w:hAnsi="Cambria Math" w:cs="Arial"/>
                      <w:color w:val="231F20"/>
                      <w:szCs w:val="24"/>
                      <w:lang w:val="mn-MN"/>
                    </w:rPr>
                    <m:t>hh,i</m:t>
                  </m:r>
                </m:sub>
              </m:sSub>
            </m:oMath>
            <w:r w:rsidR="00556306" w:rsidRPr="00880755">
              <w:rPr>
                <w:rFonts w:ascii="Arial" w:eastAsiaTheme="minorEastAsia" w:hAnsi="Arial" w:cs="Arial"/>
                <w:color w:val="231F20"/>
                <w:szCs w:val="24"/>
                <w:lang w:val="mn-MN"/>
              </w:rPr>
              <w:t xml:space="preserve"> </w:t>
            </w:r>
            <w:r w:rsidR="00556306" w:rsidRPr="00880755">
              <w:rPr>
                <w:rFonts w:ascii="Arial" w:hAnsi="Arial" w:cs="Arial"/>
                <w:color w:val="231F20"/>
                <w:szCs w:val="24"/>
                <w:lang w:val="mn-MN"/>
              </w:rPr>
              <w:t xml:space="preserve">is the percentage of households with appliance </w:t>
            </w:r>
            <w:r w:rsidR="00556306" w:rsidRPr="00880755">
              <w:rPr>
                <w:rFonts w:ascii="Arial" w:hAnsi="Arial" w:cs="Arial"/>
                <w:i/>
                <w:color w:val="231F20"/>
                <w:szCs w:val="24"/>
                <w:lang w:val="mn-MN"/>
              </w:rPr>
              <w:t>i</w:t>
            </w:r>
            <w:r w:rsidR="00556306" w:rsidRPr="00880755">
              <w:rPr>
                <w:rFonts w:ascii="Arial" w:hAnsi="Arial" w:cs="Arial"/>
                <w:color w:val="231F20"/>
                <w:szCs w:val="24"/>
                <w:lang w:val="mn-MN"/>
              </w:rPr>
              <w:t>;</w:t>
            </w:r>
          </w:p>
          <w:p w14:paraId="24C88553" w14:textId="77777777" w:rsidR="00556306"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i/>
                      <w:color w:val="231F20"/>
                      <w:szCs w:val="24"/>
                      <w:lang w:val="mn-MN"/>
                    </w:rPr>
                  </m:ctrlPr>
                </m:sSubPr>
                <m:e>
                  <m:r>
                    <w:rPr>
                      <w:rFonts w:ascii="Cambria Math" w:hAnsi="Cambria Math" w:cs="Arial"/>
                      <w:color w:val="231F20"/>
                      <w:szCs w:val="24"/>
                      <w:lang w:val="mn-MN"/>
                    </w:rPr>
                    <m:t>u</m:t>
                  </m:r>
                </m:e>
                <m:sub>
                  <m:r>
                    <w:rPr>
                      <w:rFonts w:ascii="Cambria Math" w:hAnsi="Cambria Math" w:cs="Arial"/>
                      <w:color w:val="231F20"/>
                      <w:szCs w:val="24"/>
                      <w:lang w:val="mn-MN"/>
                    </w:rPr>
                    <m:t>la,i</m:t>
                  </m:r>
                </m:sub>
              </m:sSub>
            </m:oMath>
            <w:r w:rsidR="00556306" w:rsidRPr="00880755">
              <w:rPr>
                <w:rFonts w:ascii="Arial" w:eastAsiaTheme="minorEastAsia" w:hAnsi="Arial" w:cs="Arial"/>
                <w:color w:val="231F20"/>
                <w:szCs w:val="24"/>
                <w:lang w:val="mn-MN"/>
              </w:rPr>
              <w:t xml:space="preserve"> </w:t>
            </w:r>
            <w:r w:rsidR="00556306" w:rsidRPr="00880755">
              <w:rPr>
                <w:rFonts w:ascii="Arial" w:hAnsi="Arial" w:cs="Arial"/>
                <w:color w:val="231F20"/>
                <w:szCs w:val="24"/>
                <w:lang w:val="mn-MN"/>
              </w:rPr>
              <w:t xml:space="preserve">is the specific consumption of appliance </w:t>
            </w:r>
            <w:r w:rsidR="00556306" w:rsidRPr="00880755">
              <w:rPr>
                <w:rFonts w:ascii="Arial" w:hAnsi="Arial" w:cs="Arial"/>
                <w:i/>
                <w:color w:val="231F20"/>
                <w:szCs w:val="24"/>
                <w:lang w:val="mn-MN"/>
              </w:rPr>
              <w:t>i</w:t>
            </w:r>
            <w:r w:rsidR="00556306" w:rsidRPr="00880755">
              <w:rPr>
                <w:rFonts w:ascii="Arial" w:hAnsi="Arial" w:cs="Arial"/>
                <w:color w:val="231F20"/>
                <w:szCs w:val="24"/>
                <w:lang w:val="mn-MN"/>
              </w:rPr>
              <w:t>.</w:t>
            </w:r>
          </w:p>
          <w:p w14:paraId="3BAF851D" w14:textId="77777777" w:rsidR="00556306" w:rsidRPr="00880755" w:rsidRDefault="00880755">
            <w:pPr>
              <w:spacing w:line="276" w:lineRule="auto"/>
              <w:jc w:val="both"/>
              <w:rPr>
                <w:rFonts w:ascii="Arial" w:hAnsi="Arial" w:cs="Arial"/>
                <w:color w:val="231F20"/>
                <w:szCs w:val="24"/>
                <w:lang w:val="mn-MN"/>
              </w:rPr>
            </w:pPr>
            <w:hyperlink w:anchor="_bookmark149" w:history="1">
              <w:r w:rsidR="00556306" w:rsidRPr="00880755">
                <w:rPr>
                  <w:rFonts w:ascii="Arial" w:hAnsi="Arial" w:cs="Arial"/>
                  <w:color w:val="231F20"/>
                  <w:szCs w:val="24"/>
                  <w:lang w:val="mn-MN"/>
                </w:rPr>
                <w:t xml:space="preserve">Figure C.3 </w:t>
              </w:r>
            </w:hyperlink>
            <w:r w:rsidR="00556306" w:rsidRPr="00880755">
              <w:rPr>
                <w:rFonts w:ascii="Arial" w:hAnsi="Arial" w:cs="Arial"/>
                <w:color w:val="231F20"/>
                <w:szCs w:val="24"/>
                <w:lang w:val="mn-MN"/>
              </w:rPr>
              <w:t>provides an example for households.</w:t>
            </w:r>
          </w:p>
        </w:tc>
      </w:tr>
    </w:tbl>
    <w:p w14:paraId="2953FC3B" w14:textId="42B5BF0C" w:rsidR="009C78D4" w:rsidRPr="00880755" w:rsidRDefault="00A6170C" w:rsidP="001638A7">
      <w:pPr>
        <w:spacing w:line="276" w:lineRule="auto"/>
        <w:rPr>
          <w:rFonts w:ascii="Arial" w:hAnsi="Arial" w:cs="Arial"/>
          <w:b/>
          <w:color w:val="231F20"/>
          <w:szCs w:val="24"/>
          <w:lang w:val="mn-MN"/>
        </w:rPr>
      </w:pPr>
      <w:r w:rsidRPr="00880755">
        <w:rPr>
          <w:rFonts w:eastAsia="Times New Roman" w:cs="Times New Roman"/>
          <w:snapToGrid w:val="0"/>
          <w:color w:val="000000"/>
          <w:w w:val="0"/>
          <w:sz w:val="0"/>
          <w:szCs w:val="0"/>
          <w:u w:color="000000"/>
          <w:bdr w:val="none" w:sz="0" w:space="0" w:color="000000"/>
          <w:shd w:val="clear" w:color="000000" w:fill="000000"/>
          <w:lang w:val="mn-MN" w:eastAsia="x-none" w:bidi="x-none"/>
        </w:rPr>
        <w:lastRenderedPageBreak/>
        <w:t xml:space="preserve"> </w:t>
      </w:r>
      <w:r w:rsidRPr="00880755">
        <w:rPr>
          <w:rFonts w:ascii="Arial" w:hAnsi="Arial" w:cs="Arial"/>
          <w:b/>
          <w:noProof/>
          <w:color w:val="231F20"/>
          <w:szCs w:val="24"/>
          <w:lang w:val="mn-MN" w:eastAsia="mn-MN"/>
        </w:rPr>
        <w:drawing>
          <wp:inline distT="0" distB="0" distL="0" distR="0" wp14:anchorId="79458F66" wp14:editId="30C219A8">
            <wp:extent cx="5941695" cy="4226816"/>
            <wp:effectExtent l="0" t="0" r="1905" b="2540"/>
            <wp:docPr id="11" name="Picture 11" descr="C:\Users\DELL\Desktop\Amarjargal\2023 он\ISO\ISO standard\Амаржаргал\MNS ISO 50049\c.3-р зур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marjargal\2023 он\ISO\ISO standard\Амаржаргал\MNS ISO 50049\c.3-р зураг.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1695" cy="4226816"/>
                    </a:xfrm>
                    <a:prstGeom prst="rect">
                      <a:avLst/>
                    </a:prstGeom>
                    <a:noFill/>
                    <a:ln>
                      <a:noFill/>
                    </a:ln>
                  </pic:spPr>
                </pic:pic>
              </a:graphicData>
            </a:graphic>
          </wp:inline>
        </w:drawing>
      </w:r>
    </w:p>
    <w:p w14:paraId="1600375B" w14:textId="59B6EC8B" w:rsidR="009C78D4" w:rsidRPr="00880755" w:rsidRDefault="009C78D4">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t xml:space="preserve">C.3-р зураг — ЕХ-ны </w:t>
      </w:r>
      <w:r w:rsidR="00DD1EB6" w:rsidRPr="00880755">
        <w:rPr>
          <w:rFonts w:ascii="Arial" w:hAnsi="Arial" w:cs="Arial"/>
          <w:b/>
          <w:color w:val="231F20"/>
          <w:szCs w:val="24"/>
          <w:lang w:val="mn-MN"/>
        </w:rPr>
        <w:t>айл өрхийн</w:t>
      </w:r>
      <w:r w:rsidR="00B747A1" w:rsidRPr="00880755">
        <w:rPr>
          <w:rFonts w:ascii="Arial" w:hAnsi="Arial" w:cs="Arial"/>
          <w:b/>
          <w:color w:val="231F20"/>
          <w:szCs w:val="24"/>
          <w:lang w:val="mn-MN"/>
        </w:rPr>
        <w:t xml:space="preserve"> </w:t>
      </w:r>
      <w:r w:rsidRPr="00880755">
        <w:rPr>
          <w:rFonts w:ascii="Arial" w:hAnsi="Arial" w:cs="Arial"/>
          <w:b/>
          <w:color w:val="231F20"/>
          <w:szCs w:val="24"/>
          <w:lang w:val="mn-MN"/>
        </w:rPr>
        <w:t>эрчим хүчний зарцуулалтын өөрчлөлтийн зад</w:t>
      </w:r>
      <w:r w:rsidR="00086FED" w:rsidRPr="00880755">
        <w:rPr>
          <w:rFonts w:ascii="Arial" w:hAnsi="Arial" w:cs="Arial"/>
          <w:b/>
          <w:color w:val="231F20"/>
          <w:szCs w:val="24"/>
          <w:lang w:val="mn-MN"/>
        </w:rPr>
        <w:t>а</w:t>
      </w:r>
      <w:r w:rsidRPr="00880755">
        <w:rPr>
          <w:rFonts w:ascii="Arial" w:hAnsi="Arial" w:cs="Arial"/>
          <w:b/>
          <w:color w:val="231F20"/>
          <w:szCs w:val="24"/>
          <w:lang w:val="mn-MN"/>
        </w:rPr>
        <w:t>р</w:t>
      </w:r>
      <w:r w:rsidR="00086FED" w:rsidRPr="00880755">
        <w:rPr>
          <w:rFonts w:ascii="Arial" w:hAnsi="Arial" w:cs="Arial"/>
          <w:b/>
          <w:color w:val="231F20"/>
          <w:szCs w:val="24"/>
          <w:lang w:val="mn-MN"/>
        </w:rPr>
        <w:t>га</w:t>
      </w:r>
      <w:r w:rsidRPr="00880755">
        <w:rPr>
          <w:rFonts w:ascii="Arial" w:hAnsi="Arial" w:cs="Arial"/>
          <w:b/>
          <w:color w:val="231F20"/>
          <w:szCs w:val="24"/>
          <w:lang w:val="mn-MN"/>
        </w:rPr>
        <w:t xml:space="preserve">а (2000 </w:t>
      </w:r>
      <w:r w:rsidR="00086FED" w:rsidRPr="00880755">
        <w:rPr>
          <w:rFonts w:ascii="Arial" w:hAnsi="Arial" w:cs="Arial"/>
          <w:b/>
          <w:color w:val="231F20"/>
          <w:szCs w:val="24"/>
          <w:lang w:val="mn-MN"/>
        </w:rPr>
        <w:t>-</w:t>
      </w:r>
      <w:r w:rsidRPr="00880755">
        <w:rPr>
          <w:rFonts w:ascii="Arial" w:hAnsi="Arial" w:cs="Arial"/>
          <w:b/>
          <w:color w:val="231F20"/>
          <w:szCs w:val="24"/>
          <w:lang w:val="mn-MN"/>
        </w:rPr>
        <w:t>2014</w:t>
      </w:r>
      <w:r w:rsidR="00086FED" w:rsidRPr="00880755">
        <w:rPr>
          <w:rFonts w:ascii="Arial" w:hAnsi="Arial" w:cs="Arial"/>
          <w:b/>
          <w:color w:val="231F20"/>
          <w:szCs w:val="24"/>
          <w:lang w:val="mn-MN"/>
        </w:rPr>
        <w:t xml:space="preserve"> он</w:t>
      </w:r>
      <w:r w:rsidRPr="00880755">
        <w:rPr>
          <w:rFonts w:ascii="Arial" w:hAnsi="Arial" w:cs="Arial"/>
          <w:b/>
          <w:color w:val="231F20"/>
          <w:szCs w:val="24"/>
          <w:lang w:val="mn-MN"/>
        </w:rPr>
        <w:t>)</w:t>
      </w:r>
    </w:p>
    <w:p w14:paraId="21586252" w14:textId="77777777" w:rsidR="00556306" w:rsidRPr="00880755" w:rsidRDefault="00556306">
      <w:pPr>
        <w:spacing w:after="0" w:line="276" w:lineRule="auto"/>
        <w:jc w:val="both"/>
        <w:rPr>
          <w:rFonts w:ascii="Arial" w:hAnsi="Arial" w:cs="Arial"/>
          <w:color w:val="231F20"/>
          <w:sz w:val="20"/>
          <w:szCs w:val="20"/>
          <w:lang w:val="mn-MN"/>
        </w:rPr>
      </w:pPr>
    </w:p>
    <w:p w14:paraId="56C0A979" w14:textId="77777777" w:rsidR="00556306" w:rsidRPr="00880755" w:rsidRDefault="00B62509">
      <w:pPr>
        <w:spacing w:after="0" w:line="276" w:lineRule="auto"/>
        <w:jc w:val="both"/>
        <w:rPr>
          <w:rFonts w:ascii="Arial" w:hAnsi="Arial" w:cs="Arial"/>
          <w:color w:val="231F20"/>
          <w:sz w:val="20"/>
          <w:szCs w:val="20"/>
          <w:lang w:val="mn-MN"/>
        </w:rPr>
      </w:pPr>
      <w:r w:rsidRPr="00880755">
        <w:rPr>
          <w:rFonts w:ascii="Arial" w:hAnsi="Arial" w:cs="Arial"/>
          <w:noProof/>
          <w:color w:val="231F20"/>
          <w:sz w:val="20"/>
          <w:szCs w:val="20"/>
          <w:lang w:val="mn-MN" w:eastAsia="mn-MN"/>
        </w:rPr>
        <w:lastRenderedPageBreak/>
        <w:drawing>
          <wp:inline distT="0" distB="0" distL="0" distR="0" wp14:anchorId="75924E39" wp14:editId="08CFDA18">
            <wp:extent cx="5941695" cy="422719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c.3.PNG"/>
                    <pic:cNvPicPr/>
                  </pic:nvPicPr>
                  <pic:blipFill>
                    <a:blip r:embed="rId49">
                      <a:extLst>
                        <a:ext uri="{28A0092B-C50C-407E-A947-70E740481C1C}">
                          <a14:useLocalDpi xmlns:a14="http://schemas.microsoft.com/office/drawing/2010/main" val="0"/>
                        </a:ext>
                      </a:extLst>
                    </a:blip>
                    <a:stretch>
                      <a:fillRect/>
                    </a:stretch>
                  </pic:blipFill>
                  <pic:spPr>
                    <a:xfrm>
                      <a:off x="0" y="0"/>
                      <a:ext cx="5941695" cy="4227195"/>
                    </a:xfrm>
                    <a:prstGeom prst="rect">
                      <a:avLst/>
                    </a:prstGeom>
                  </pic:spPr>
                </pic:pic>
              </a:graphicData>
            </a:graphic>
          </wp:inline>
        </w:drawing>
      </w:r>
    </w:p>
    <w:p w14:paraId="38325DF3" w14:textId="77777777" w:rsidR="00A25F56" w:rsidRPr="00880755" w:rsidRDefault="00B62509">
      <w:pPr>
        <w:spacing w:line="276" w:lineRule="auto"/>
        <w:ind w:left="1293"/>
        <w:jc w:val="center"/>
        <w:rPr>
          <w:rFonts w:ascii="Arial" w:hAnsi="Arial" w:cs="Arial"/>
          <w:b/>
          <w:color w:val="231F20"/>
          <w:szCs w:val="24"/>
          <w:lang w:val="mn-MN"/>
        </w:rPr>
      </w:pPr>
      <w:r w:rsidRPr="00880755">
        <w:rPr>
          <w:rFonts w:ascii="Arial" w:hAnsi="Arial" w:cs="Arial"/>
          <w:b/>
          <w:color w:val="231F20"/>
          <w:szCs w:val="24"/>
          <w:lang w:val="mn-MN"/>
        </w:rPr>
        <w:t>Fig</w:t>
      </w:r>
      <w:bookmarkStart w:id="47" w:name="_bookmark149"/>
      <w:bookmarkEnd w:id="47"/>
      <w:r w:rsidRPr="00880755">
        <w:rPr>
          <w:rFonts w:ascii="Arial" w:hAnsi="Arial" w:cs="Arial"/>
          <w:b/>
          <w:color w:val="231F20"/>
          <w:szCs w:val="24"/>
          <w:lang w:val="mn-MN"/>
        </w:rPr>
        <w:t>ure C.3 — Decomposition of the variation of household energy consumption in the EU (2000 to 2014)</w:t>
      </w:r>
    </w:p>
    <w:tbl>
      <w:tblPr>
        <w:tblStyle w:val="TableGrid"/>
        <w:tblW w:w="0" w:type="auto"/>
        <w:tblLook w:val="04A0" w:firstRow="1" w:lastRow="0" w:firstColumn="1" w:lastColumn="0" w:noHBand="0" w:noVBand="1"/>
      </w:tblPr>
      <w:tblGrid>
        <w:gridCol w:w="4673"/>
        <w:gridCol w:w="4674"/>
      </w:tblGrid>
      <w:tr w:rsidR="00B62509" w:rsidRPr="00880755" w14:paraId="58B2ECFA" w14:textId="77777777" w:rsidTr="00B62509">
        <w:tc>
          <w:tcPr>
            <w:tcW w:w="4673" w:type="dxa"/>
          </w:tcPr>
          <w:p w14:paraId="7F4B08B1" w14:textId="3DB50F96" w:rsidR="0073753F" w:rsidRPr="00880755" w:rsidRDefault="0073753F">
            <w:pPr>
              <w:spacing w:line="276" w:lineRule="auto"/>
              <w:jc w:val="both"/>
              <w:rPr>
                <w:rFonts w:ascii="Arial" w:hAnsi="Arial" w:cs="Arial"/>
                <w:color w:val="231F20"/>
                <w:szCs w:val="24"/>
                <w:lang w:val="mn-MN"/>
              </w:rPr>
            </w:pPr>
            <w:r w:rsidRPr="00880755">
              <w:rPr>
                <w:rFonts w:ascii="Arial" w:hAnsi="Arial" w:cs="Arial"/>
                <w:color w:val="231F20"/>
                <w:szCs w:val="24"/>
                <w:lang w:val="mn-MN"/>
              </w:rPr>
              <w:t>ЕХ</w:t>
            </w:r>
            <w:r w:rsidR="00086FED" w:rsidRPr="00880755">
              <w:rPr>
                <w:rFonts w:ascii="Arial" w:hAnsi="Arial" w:cs="Arial"/>
                <w:color w:val="231F20"/>
                <w:szCs w:val="24"/>
                <w:lang w:val="mn-MN"/>
              </w:rPr>
              <w:t>-ны</w:t>
            </w:r>
            <w:r w:rsidRPr="00880755">
              <w:rPr>
                <w:rFonts w:ascii="Arial" w:hAnsi="Arial" w:cs="Arial"/>
                <w:color w:val="231F20"/>
                <w:szCs w:val="24"/>
                <w:lang w:val="mn-MN"/>
              </w:rPr>
              <w:t xml:space="preserve">  </w:t>
            </w:r>
            <w:r w:rsidR="00086FED" w:rsidRPr="00880755">
              <w:rPr>
                <w:rFonts w:ascii="Arial" w:hAnsi="Arial" w:cs="Arial"/>
                <w:color w:val="231F20"/>
                <w:szCs w:val="24"/>
                <w:lang w:val="mn-MN"/>
              </w:rPr>
              <w:t xml:space="preserve">айл </w:t>
            </w:r>
            <w:r w:rsidRPr="00880755">
              <w:rPr>
                <w:rFonts w:ascii="Arial" w:hAnsi="Arial" w:cs="Arial"/>
                <w:color w:val="231F20"/>
                <w:szCs w:val="24"/>
                <w:lang w:val="mn-MN"/>
              </w:rPr>
              <w:t>өрхийн эрчим хүчний зарцуулалт 2000-2014 оны хооронд 1160 ПЖ-аар буурсн</w:t>
            </w:r>
            <w:r w:rsidR="00086FED" w:rsidRPr="00880755">
              <w:rPr>
                <w:rFonts w:ascii="Arial" w:hAnsi="Arial" w:cs="Arial"/>
                <w:color w:val="231F20"/>
                <w:szCs w:val="24"/>
                <w:lang w:val="mn-MN"/>
              </w:rPr>
              <w:t>ыг С.3-р зурагт харуулсан</w:t>
            </w:r>
            <w:r w:rsidRPr="00880755">
              <w:rPr>
                <w:rFonts w:ascii="Arial" w:hAnsi="Arial" w:cs="Arial"/>
                <w:color w:val="231F20"/>
                <w:szCs w:val="24"/>
                <w:lang w:val="mn-MN"/>
              </w:rPr>
              <w:t>.</w:t>
            </w:r>
            <w:r w:rsidR="00044B09" w:rsidRPr="00880755">
              <w:rPr>
                <w:rFonts w:ascii="Arial" w:hAnsi="Arial" w:cs="Arial"/>
                <w:color w:val="231F20"/>
                <w:szCs w:val="24"/>
                <w:lang w:val="mn-MN"/>
              </w:rPr>
              <w:t xml:space="preserve"> </w:t>
            </w:r>
            <w:r w:rsidR="00474DFE" w:rsidRPr="00880755">
              <w:rPr>
                <w:rFonts w:ascii="Arial" w:hAnsi="Arial" w:cs="Arial"/>
                <w:color w:val="231F20"/>
                <w:szCs w:val="24"/>
                <w:lang w:val="mn-MN"/>
              </w:rPr>
              <w:t>Энэ өөрчлөлтийг</w:t>
            </w:r>
            <w:r w:rsidR="00107154" w:rsidRPr="00880755">
              <w:rPr>
                <w:rFonts w:ascii="Arial" w:hAnsi="Arial" w:cs="Arial"/>
                <w:color w:val="231F20"/>
                <w:szCs w:val="24"/>
                <w:lang w:val="mn-MN"/>
              </w:rPr>
              <w:t xml:space="preserve"> үндсэн таван хүчин зүйл</w:t>
            </w:r>
            <w:r w:rsidR="00D153A8" w:rsidRPr="00880755">
              <w:rPr>
                <w:rFonts w:ascii="Arial" w:hAnsi="Arial" w:cs="Arial"/>
                <w:color w:val="231F20"/>
                <w:szCs w:val="24"/>
                <w:lang w:val="mn-MN"/>
              </w:rPr>
              <w:t>ээр тайлбарлажээ</w:t>
            </w:r>
            <w:r w:rsidR="00773F20" w:rsidRPr="00880755">
              <w:rPr>
                <w:rFonts w:ascii="Arial" w:hAnsi="Arial" w:cs="Arial"/>
                <w:color w:val="231F20"/>
                <w:szCs w:val="24"/>
                <w:lang w:val="mn-MN"/>
              </w:rPr>
              <w:t>. Үүнд:</w:t>
            </w:r>
          </w:p>
          <w:p w14:paraId="7C997132" w14:textId="052FDEBA" w:rsidR="00474DFE" w:rsidRPr="00880755" w:rsidRDefault="00FB44ED">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зарцуулалтыг </w:t>
            </w:r>
            <w:r w:rsidR="00F87907" w:rsidRPr="00880755">
              <w:rPr>
                <w:rFonts w:ascii="Arial" w:hAnsi="Arial" w:cs="Arial"/>
                <w:color w:val="231F20"/>
                <w:szCs w:val="24"/>
                <w:lang w:val="mn-MN"/>
              </w:rPr>
              <w:t>152 ПЖ-аа</w:t>
            </w:r>
            <w:r w:rsidR="00604B3D" w:rsidRPr="00880755">
              <w:rPr>
                <w:rFonts w:ascii="Arial" w:hAnsi="Arial" w:cs="Arial"/>
                <w:color w:val="231F20"/>
                <w:szCs w:val="24"/>
                <w:lang w:val="mn-MN"/>
              </w:rPr>
              <w:t>р</w:t>
            </w:r>
            <w:r w:rsidR="007C58D4" w:rsidRPr="00880755">
              <w:rPr>
                <w:rFonts w:ascii="Arial" w:hAnsi="Arial" w:cs="Arial"/>
                <w:color w:val="231F20"/>
                <w:szCs w:val="24"/>
                <w:lang w:val="mn-MN"/>
              </w:rPr>
              <w:t xml:space="preserve"> </w:t>
            </w:r>
            <w:r w:rsidR="00604B3D" w:rsidRPr="00880755">
              <w:rPr>
                <w:rFonts w:ascii="Arial" w:hAnsi="Arial" w:cs="Arial"/>
                <w:color w:val="231F20"/>
                <w:szCs w:val="24"/>
                <w:lang w:val="mn-MN"/>
              </w:rPr>
              <w:t xml:space="preserve">бууруулахад нөлөөлсөн хоёр жилийн уур амьсгалын </w:t>
            </w:r>
            <w:r w:rsidR="00F87907" w:rsidRPr="00880755">
              <w:rPr>
                <w:rFonts w:ascii="Arial" w:hAnsi="Arial" w:cs="Arial"/>
                <w:color w:val="231F20"/>
                <w:szCs w:val="24"/>
                <w:lang w:val="mn-MN"/>
              </w:rPr>
              <w:t>өөрчлөлт</w:t>
            </w:r>
            <w:r w:rsidRPr="00880755">
              <w:rPr>
                <w:rFonts w:ascii="Arial" w:hAnsi="Arial" w:cs="Arial"/>
                <w:color w:val="231F20"/>
                <w:szCs w:val="24"/>
                <w:lang w:val="mn-MN"/>
              </w:rPr>
              <w:t>ийн зөрүү</w:t>
            </w:r>
            <w:r w:rsidR="00454429" w:rsidRPr="00880755">
              <w:rPr>
                <w:rFonts w:ascii="Arial" w:hAnsi="Arial" w:cs="Arial"/>
                <w:color w:val="231F20"/>
                <w:szCs w:val="24"/>
                <w:lang w:val="mn-MN"/>
              </w:rPr>
              <w:t xml:space="preserve"> ("уур амьсгалын хүчин зүйл</w:t>
            </w:r>
            <w:r w:rsidR="00604B3D" w:rsidRPr="00880755">
              <w:rPr>
                <w:rFonts w:ascii="Arial" w:hAnsi="Arial" w:cs="Arial"/>
                <w:color w:val="231F20"/>
                <w:szCs w:val="24"/>
                <w:lang w:val="mn-MN"/>
              </w:rPr>
              <w:t>");</w:t>
            </w:r>
          </w:p>
          <w:p w14:paraId="259897F5" w14:textId="2E81820B" w:rsidR="006A6116" w:rsidRPr="00880755" w:rsidRDefault="00FB44ED">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зарцуулалтыг 1 708  ПЖ-аар (“илүү олон орон сууц” эсвэл “үйл ажиллагааны хүчин зүйл”) нэмэгдүүлэхэд </w:t>
            </w:r>
            <w:r w:rsidR="004F361D" w:rsidRPr="00880755">
              <w:rPr>
                <w:rFonts w:ascii="Arial" w:hAnsi="Arial" w:cs="Arial"/>
                <w:color w:val="231F20"/>
                <w:szCs w:val="24"/>
                <w:lang w:val="mn-MN"/>
              </w:rPr>
              <w:t>ө</w:t>
            </w:r>
            <w:r w:rsidR="0021205C" w:rsidRPr="00880755">
              <w:rPr>
                <w:rFonts w:ascii="Arial" w:hAnsi="Arial" w:cs="Arial"/>
                <w:color w:val="231F20"/>
                <w:szCs w:val="24"/>
                <w:lang w:val="mn-MN"/>
              </w:rPr>
              <w:t xml:space="preserve">рхийн тоо </w:t>
            </w:r>
            <w:r w:rsidR="00B01756" w:rsidRPr="00880755">
              <w:rPr>
                <w:rFonts w:ascii="Arial" w:hAnsi="Arial" w:cs="Arial"/>
                <w:color w:val="231F20"/>
                <w:szCs w:val="24"/>
                <w:lang w:val="mn-MN"/>
              </w:rPr>
              <w:t>(</w:t>
            </w:r>
            <w:r w:rsidR="003C13A6" w:rsidRPr="00880755">
              <w:rPr>
                <w:rFonts w:ascii="Arial" w:hAnsi="Arial" w:cs="Arial"/>
                <w:color w:val="231F20"/>
                <w:szCs w:val="24"/>
                <w:lang w:val="mn-MN"/>
              </w:rPr>
              <w:t xml:space="preserve">эсвэл </w:t>
            </w:r>
            <w:r w:rsidRPr="00880755">
              <w:rPr>
                <w:rFonts w:ascii="Arial" w:hAnsi="Arial" w:cs="Arial"/>
                <w:color w:val="231F20"/>
                <w:szCs w:val="24"/>
                <w:lang w:val="mn-MN"/>
              </w:rPr>
              <w:t xml:space="preserve">хүн амьдарч </w:t>
            </w:r>
            <w:r w:rsidR="003C13A6" w:rsidRPr="00880755">
              <w:rPr>
                <w:rFonts w:ascii="Arial" w:hAnsi="Arial" w:cs="Arial"/>
                <w:color w:val="231F20"/>
                <w:szCs w:val="24"/>
                <w:lang w:val="mn-MN"/>
              </w:rPr>
              <w:t xml:space="preserve"> байгаа орон сууц</w:t>
            </w:r>
            <w:r w:rsidR="00B01756" w:rsidRPr="00880755">
              <w:rPr>
                <w:rFonts w:ascii="Arial" w:hAnsi="Arial" w:cs="Arial"/>
                <w:color w:val="231F20"/>
                <w:szCs w:val="24"/>
                <w:lang w:val="mn-MN"/>
              </w:rPr>
              <w:t xml:space="preserve">) </w:t>
            </w:r>
            <w:r w:rsidR="0021205C" w:rsidRPr="00880755">
              <w:rPr>
                <w:rFonts w:ascii="Arial" w:hAnsi="Arial" w:cs="Arial"/>
                <w:color w:val="231F20"/>
                <w:szCs w:val="24"/>
                <w:lang w:val="mn-MN"/>
              </w:rPr>
              <w:t xml:space="preserve">өссөн нь </w:t>
            </w:r>
            <w:r w:rsidR="00B01756" w:rsidRPr="00880755">
              <w:rPr>
                <w:rFonts w:ascii="Arial" w:hAnsi="Arial" w:cs="Arial"/>
                <w:color w:val="231F20"/>
                <w:szCs w:val="24"/>
                <w:lang w:val="mn-MN"/>
              </w:rPr>
              <w:t>нөлөөлсөн;</w:t>
            </w:r>
          </w:p>
          <w:p w14:paraId="6A0A512B" w14:textId="09B43802" w:rsidR="006A6116" w:rsidRPr="00880755" w:rsidRDefault="00DD1EB6">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айл өрхийн</w:t>
            </w:r>
            <w:r w:rsidR="00C93256" w:rsidRPr="00880755">
              <w:rPr>
                <w:rFonts w:ascii="Arial" w:hAnsi="Arial" w:cs="Arial"/>
                <w:color w:val="231F20"/>
                <w:szCs w:val="24"/>
                <w:lang w:val="mn-MN"/>
              </w:rPr>
              <w:t xml:space="preserve"> </w:t>
            </w:r>
            <w:r w:rsidR="00F4404F" w:rsidRPr="00880755">
              <w:rPr>
                <w:rFonts w:ascii="Arial" w:hAnsi="Arial" w:cs="Arial"/>
                <w:color w:val="231F20"/>
                <w:szCs w:val="24"/>
                <w:lang w:val="mn-MN"/>
              </w:rPr>
              <w:t xml:space="preserve">цахилгаан хэрэгсэл </w:t>
            </w:r>
            <w:r w:rsidR="00936573" w:rsidRPr="00880755">
              <w:rPr>
                <w:rFonts w:ascii="Arial" w:hAnsi="Arial" w:cs="Arial"/>
                <w:color w:val="231F20"/>
                <w:szCs w:val="24"/>
                <w:lang w:val="mn-MN"/>
              </w:rPr>
              <w:t>эзэмши</w:t>
            </w:r>
            <w:r w:rsidR="00502AE5" w:rsidRPr="00880755">
              <w:rPr>
                <w:rFonts w:ascii="Arial" w:hAnsi="Arial" w:cs="Arial"/>
                <w:color w:val="231F20"/>
                <w:szCs w:val="24"/>
                <w:lang w:val="mn-MN"/>
              </w:rPr>
              <w:t>х нь</w:t>
            </w:r>
            <w:r w:rsidR="00936573" w:rsidRPr="00880755">
              <w:rPr>
                <w:rFonts w:ascii="Arial" w:hAnsi="Arial" w:cs="Arial"/>
                <w:color w:val="231F20"/>
                <w:szCs w:val="24"/>
                <w:lang w:val="mn-MN"/>
              </w:rPr>
              <w:t xml:space="preserve"> </w:t>
            </w:r>
            <w:r w:rsidR="006A6116" w:rsidRPr="00880755">
              <w:rPr>
                <w:rFonts w:ascii="Arial" w:hAnsi="Arial" w:cs="Arial"/>
                <w:color w:val="231F20"/>
                <w:szCs w:val="24"/>
                <w:lang w:val="mn-MN"/>
              </w:rPr>
              <w:t>өс</w:t>
            </w:r>
            <w:r w:rsidR="00502AE5" w:rsidRPr="00880755">
              <w:rPr>
                <w:rFonts w:ascii="Arial" w:hAnsi="Arial" w:cs="Arial"/>
                <w:color w:val="231F20"/>
                <w:szCs w:val="24"/>
                <w:lang w:val="mn-MN"/>
              </w:rPr>
              <w:t>с</w:t>
            </w:r>
            <w:r w:rsidR="006A6116" w:rsidRPr="00880755">
              <w:rPr>
                <w:rFonts w:ascii="Arial" w:hAnsi="Arial" w:cs="Arial"/>
                <w:color w:val="231F20"/>
                <w:szCs w:val="24"/>
                <w:lang w:val="mn-MN"/>
              </w:rPr>
              <w:t>ө</w:t>
            </w:r>
            <w:r w:rsidR="00502AE5" w:rsidRPr="00880755">
              <w:rPr>
                <w:rFonts w:ascii="Arial" w:hAnsi="Arial" w:cs="Arial"/>
                <w:color w:val="231F20"/>
                <w:szCs w:val="24"/>
                <w:lang w:val="mn-MN"/>
              </w:rPr>
              <w:t>н</w:t>
            </w:r>
            <w:r w:rsidR="006A6116" w:rsidRPr="00880755">
              <w:rPr>
                <w:rFonts w:ascii="Arial" w:hAnsi="Arial" w:cs="Arial"/>
                <w:color w:val="231F20"/>
                <w:szCs w:val="24"/>
                <w:lang w:val="mn-MN"/>
              </w:rPr>
              <w:t>, орон сууцны дундаж х</w:t>
            </w:r>
            <w:r w:rsidR="00F4404F" w:rsidRPr="00880755">
              <w:rPr>
                <w:rFonts w:ascii="Arial" w:hAnsi="Arial" w:cs="Arial"/>
                <w:color w:val="231F20"/>
                <w:szCs w:val="24"/>
                <w:lang w:val="mn-MN"/>
              </w:rPr>
              <w:t xml:space="preserve">эмжээ нэмэгдсэн нь </w:t>
            </w:r>
            <w:r w:rsidR="00502AE5" w:rsidRPr="00880755">
              <w:rPr>
                <w:rFonts w:ascii="Arial" w:hAnsi="Arial" w:cs="Arial"/>
                <w:color w:val="231F20"/>
                <w:szCs w:val="24"/>
                <w:lang w:val="mn-MN"/>
              </w:rPr>
              <w:t xml:space="preserve">зарцуулалтыг </w:t>
            </w:r>
            <w:r w:rsidR="00F4404F" w:rsidRPr="00880755">
              <w:rPr>
                <w:rFonts w:ascii="Arial" w:hAnsi="Arial" w:cs="Arial"/>
                <w:color w:val="231F20"/>
                <w:szCs w:val="24"/>
                <w:lang w:val="mn-MN"/>
              </w:rPr>
              <w:t xml:space="preserve">цаашид 713 ПЖ </w:t>
            </w:r>
            <w:r w:rsidR="00F4404F" w:rsidRPr="00880755">
              <w:rPr>
                <w:rFonts w:ascii="Arial" w:hAnsi="Arial" w:cs="Arial"/>
                <w:color w:val="231F20"/>
                <w:szCs w:val="24"/>
                <w:lang w:val="mn-MN"/>
              </w:rPr>
              <w:lastRenderedPageBreak/>
              <w:t>болон 878 ПЖ</w:t>
            </w:r>
            <w:r w:rsidR="00502AE5" w:rsidRPr="00880755">
              <w:rPr>
                <w:rFonts w:ascii="Arial" w:hAnsi="Arial" w:cs="Arial"/>
                <w:color w:val="231F20"/>
                <w:szCs w:val="24"/>
                <w:lang w:val="mn-MN"/>
              </w:rPr>
              <w:t xml:space="preserve"> болго</w:t>
            </w:r>
            <w:r w:rsidR="005C4DA1" w:rsidRPr="00880755">
              <w:rPr>
                <w:rFonts w:ascii="Arial" w:hAnsi="Arial" w:cs="Arial"/>
                <w:color w:val="231F20"/>
                <w:szCs w:val="24"/>
                <w:lang w:val="mn-MN"/>
              </w:rPr>
              <w:t>ж</w:t>
            </w:r>
            <w:r w:rsidR="006A6116" w:rsidRPr="00880755">
              <w:rPr>
                <w:rFonts w:ascii="Arial" w:hAnsi="Arial" w:cs="Arial"/>
                <w:color w:val="231F20"/>
                <w:szCs w:val="24"/>
                <w:lang w:val="mn-MN"/>
              </w:rPr>
              <w:t xml:space="preserve"> ("амьжиргааны түвшний хүчин зүйл") нэмэгд</w:t>
            </w:r>
            <w:r w:rsidR="00502AE5" w:rsidRPr="00880755">
              <w:rPr>
                <w:rFonts w:ascii="Arial" w:hAnsi="Arial" w:cs="Arial"/>
                <w:color w:val="231F20"/>
                <w:szCs w:val="24"/>
                <w:lang w:val="mn-MN"/>
              </w:rPr>
              <w:t>үүл</w:t>
            </w:r>
            <w:r w:rsidR="006A6116" w:rsidRPr="00880755">
              <w:rPr>
                <w:rFonts w:ascii="Arial" w:hAnsi="Arial" w:cs="Arial"/>
                <w:color w:val="231F20"/>
                <w:szCs w:val="24"/>
                <w:lang w:val="mn-MN"/>
              </w:rPr>
              <w:t>эхэд нөлөөлсөн;</w:t>
            </w:r>
          </w:p>
          <w:p w14:paraId="28D8BD2F" w14:textId="2EB8DA75" w:rsidR="00B76F71" w:rsidRPr="00880755" w:rsidRDefault="00300E81">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зарцуулалтыг 3 770 ПЖ</w:t>
            </w:r>
            <w:r w:rsidR="005C4DA1" w:rsidRPr="00880755">
              <w:rPr>
                <w:rFonts w:ascii="Arial" w:hAnsi="Arial" w:cs="Arial"/>
                <w:color w:val="231F20"/>
                <w:szCs w:val="24"/>
                <w:lang w:val="mn-MN"/>
              </w:rPr>
              <w:t>-аар</w:t>
            </w:r>
            <w:r w:rsidRPr="00880755">
              <w:rPr>
                <w:rFonts w:ascii="Arial" w:hAnsi="Arial" w:cs="Arial"/>
                <w:color w:val="231F20"/>
                <w:szCs w:val="24"/>
                <w:lang w:val="mn-MN"/>
              </w:rPr>
              <w:t xml:space="preserve"> бууруулахадэрчим хүчний хэмнэлт</w:t>
            </w:r>
            <w:r w:rsidR="005C4DA1" w:rsidRPr="00880755">
              <w:rPr>
                <w:rFonts w:ascii="Arial" w:hAnsi="Arial" w:cs="Arial"/>
                <w:color w:val="231F20"/>
                <w:szCs w:val="24"/>
                <w:lang w:val="mn-MN"/>
              </w:rPr>
              <w:t xml:space="preserve"> нөлөөлсөн</w:t>
            </w:r>
            <w:r w:rsidRPr="00880755">
              <w:rPr>
                <w:rFonts w:ascii="Arial" w:hAnsi="Arial" w:cs="Arial"/>
                <w:color w:val="231F20"/>
                <w:szCs w:val="24"/>
                <w:lang w:val="mn-MN"/>
              </w:rPr>
              <w:t>;</w:t>
            </w:r>
          </w:p>
          <w:p w14:paraId="1DDE7065" w14:textId="0FCC7D1F" w:rsidR="004571E0" w:rsidRPr="00880755" w:rsidRDefault="00C608C8">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зарцуулалтыг 536 ПЖ-аар бууруула</w:t>
            </w:r>
            <w:r w:rsidR="005C4DA1" w:rsidRPr="00880755">
              <w:rPr>
                <w:rFonts w:ascii="Arial" w:hAnsi="Arial" w:cs="Arial"/>
                <w:color w:val="231F20"/>
                <w:szCs w:val="24"/>
                <w:lang w:val="mn-MN"/>
              </w:rPr>
              <w:t xml:space="preserve">хад </w:t>
            </w:r>
            <w:r w:rsidR="005C4DA1" w:rsidRPr="00880755">
              <w:rPr>
                <w:rStyle w:val="markedcontent"/>
                <w:rFonts w:ascii="Arial" w:hAnsi="Arial" w:cs="Arial"/>
                <w:lang w:val="mn-MN"/>
              </w:rPr>
              <w:t>дулааны ая тухтай байдлыг багасгасан нь нөлөөлсөн</w:t>
            </w:r>
            <w:r w:rsidRPr="00880755">
              <w:rPr>
                <w:rFonts w:ascii="Arial" w:hAnsi="Arial" w:cs="Arial"/>
                <w:color w:val="231F20"/>
                <w:szCs w:val="24"/>
                <w:lang w:val="mn-MN"/>
              </w:rPr>
              <w:t>.</w:t>
            </w:r>
            <w:r w:rsidR="00B76F71" w:rsidRPr="00880755">
              <w:rPr>
                <w:rFonts w:ascii="Arial" w:hAnsi="Arial" w:cs="Arial"/>
                <w:color w:val="231F20"/>
                <w:szCs w:val="24"/>
                <w:lang w:val="mn-MN"/>
              </w:rPr>
              <w:t xml:space="preserve"> </w:t>
            </w:r>
          </w:p>
          <w:p w14:paraId="798A8EA1" w14:textId="25466DE1" w:rsidR="00C608C8" w:rsidRPr="00880755" w:rsidRDefault="005C4DA1">
            <w:pPr>
              <w:spacing w:line="276" w:lineRule="auto"/>
              <w:jc w:val="both"/>
              <w:rPr>
                <w:rFonts w:ascii="Arial" w:hAnsi="Arial" w:cs="Arial"/>
                <w:color w:val="231F20"/>
                <w:szCs w:val="24"/>
                <w:lang w:val="mn-MN"/>
              </w:rPr>
            </w:pPr>
            <w:r w:rsidRPr="00880755">
              <w:rPr>
                <w:rFonts w:ascii="Arial" w:hAnsi="Arial" w:cs="Arial"/>
                <w:color w:val="231F20"/>
                <w:szCs w:val="24"/>
                <w:lang w:val="mn-MN"/>
              </w:rPr>
              <w:t>Айл</w:t>
            </w:r>
            <w:r w:rsidR="00C608C8" w:rsidRPr="00880755">
              <w:rPr>
                <w:rFonts w:ascii="Arial" w:hAnsi="Arial" w:cs="Arial"/>
                <w:color w:val="231F20"/>
                <w:szCs w:val="24"/>
                <w:lang w:val="mn-MN"/>
              </w:rPr>
              <w:t xml:space="preserve"> өрхөд зориулсан хоёр</w:t>
            </w:r>
            <w:r w:rsidRPr="00880755">
              <w:rPr>
                <w:rFonts w:ascii="Arial" w:hAnsi="Arial" w:cs="Arial"/>
                <w:color w:val="231F20"/>
                <w:szCs w:val="24"/>
                <w:lang w:val="mn-MN"/>
              </w:rPr>
              <w:t>дугаар</w:t>
            </w:r>
            <w:r w:rsidR="00C608C8" w:rsidRPr="00880755">
              <w:rPr>
                <w:rFonts w:ascii="Arial" w:hAnsi="Arial" w:cs="Arial"/>
                <w:color w:val="231F20"/>
                <w:szCs w:val="24"/>
                <w:lang w:val="mn-MN"/>
              </w:rPr>
              <w:t xml:space="preserve"> жишээг </w:t>
            </w:r>
            <w:r w:rsidRPr="00880755">
              <w:rPr>
                <w:rFonts w:ascii="Arial" w:hAnsi="Arial" w:cs="Arial"/>
                <w:color w:val="231F20"/>
                <w:szCs w:val="24"/>
                <w:lang w:val="mn-MN"/>
              </w:rPr>
              <w:t xml:space="preserve">С.4-р зурагт </w:t>
            </w:r>
            <w:r w:rsidR="00C608C8" w:rsidRPr="00880755">
              <w:rPr>
                <w:rFonts w:ascii="Arial" w:hAnsi="Arial" w:cs="Arial"/>
                <w:color w:val="231F20"/>
                <w:szCs w:val="24"/>
                <w:lang w:val="mn-MN"/>
              </w:rPr>
              <w:t>үзүүлэв.</w:t>
            </w:r>
          </w:p>
        </w:tc>
        <w:tc>
          <w:tcPr>
            <w:tcW w:w="4674" w:type="dxa"/>
          </w:tcPr>
          <w:p w14:paraId="538EC2AE" w14:textId="77777777" w:rsidR="00B62509" w:rsidRPr="00880755" w:rsidRDefault="00B62509">
            <w:pPr>
              <w:spacing w:line="276" w:lineRule="auto"/>
              <w:jc w:val="both"/>
              <w:rPr>
                <w:rFonts w:ascii="Arial" w:hAnsi="Arial" w:cs="Arial"/>
                <w:color w:val="231F20"/>
                <w:szCs w:val="24"/>
                <w:lang w:val="mn-MN"/>
              </w:rPr>
            </w:pPr>
            <w:r w:rsidRPr="00880755">
              <w:rPr>
                <w:rFonts w:ascii="Arial" w:hAnsi="Arial" w:cs="Arial"/>
                <w:color w:val="231F20"/>
                <w:szCs w:val="24"/>
                <w:lang w:val="mn-MN"/>
              </w:rPr>
              <w:lastRenderedPageBreak/>
              <w:t xml:space="preserve">In </w:t>
            </w:r>
            <w:hyperlink w:anchor="_bookmark149" w:history="1">
              <w:r w:rsidRPr="00880755">
                <w:rPr>
                  <w:rFonts w:ascii="Arial" w:hAnsi="Arial" w:cs="Arial"/>
                  <w:color w:val="231F20"/>
                  <w:szCs w:val="24"/>
                  <w:lang w:val="mn-MN"/>
                </w:rPr>
                <w:t>Figure C.3</w:t>
              </w:r>
            </w:hyperlink>
            <w:r w:rsidRPr="00880755">
              <w:rPr>
                <w:rFonts w:ascii="Arial" w:hAnsi="Arial" w:cs="Arial"/>
                <w:color w:val="231F20"/>
                <w:szCs w:val="24"/>
                <w:lang w:val="mn-MN"/>
              </w:rPr>
              <w:t>, the energy consumption of households in the EU between 2000 and 2014 decreased by 1 160 PJ. This variation is explained by five main factors:</w:t>
            </w:r>
          </w:p>
          <w:p w14:paraId="26CF615B" w14:textId="77777777" w:rsidR="00B62509" w:rsidRPr="00880755" w:rsidRDefault="00B6250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a difference in climate between the two years that contributed to reduce the consumption by 152 PJ (“climate factor”);</w:t>
            </w:r>
          </w:p>
          <w:p w14:paraId="7CD6B938" w14:textId="77777777" w:rsidR="00B62509" w:rsidRPr="00880755" w:rsidRDefault="00B6250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the increase in the number of households (or occupied dwellings), that contributed to raise the consumption by 1 708 PJ (“more dwellings” or “activity factor”);</w:t>
            </w:r>
          </w:p>
          <w:p w14:paraId="548C9F64" w14:textId="77777777" w:rsidR="00B62509" w:rsidRPr="00880755" w:rsidRDefault="00B6250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the progression in the household appliance ownership and increase in the average size of dwellings that contributed to further increases of 713 PJ and 878 PJ, respectively (“living standard factor”);</w:t>
            </w:r>
          </w:p>
          <w:p w14:paraId="31CB9785" w14:textId="77777777" w:rsidR="00B62509" w:rsidRPr="00880755" w:rsidRDefault="00B6250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lastRenderedPageBreak/>
              <w:t>energy savings that contributed to lower the consumption by 3 770 PJ;</w:t>
            </w:r>
          </w:p>
          <w:p w14:paraId="6A809B23" w14:textId="77777777" w:rsidR="00507080" w:rsidRPr="00880755" w:rsidRDefault="00B6250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a reduction in </w:t>
            </w:r>
            <w:r w:rsidRPr="00880755">
              <w:rPr>
                <w:rFonts w:ascii="Arial" w:hAnsi="Arial" w:cs="Arial"/>
                <w:color w:val="FF0000"/>
                <w:szCs w:val="24"/>
                <w:lang w:val="mn-MN"/>
              </w:rPr>
              <w:t xml:space="preserve">thermal comfort </w:t>
            </w:r>
            <w:r w:rsidRPr="00880755">
              <w:rPr>
                <w:rFonts w:ascii="Arial" w:hAnsi="Arial" w:cs="Arial"/>
                <w:color w:val="231F20"/>
                <w:szCs w:val="24"/>
                <w:lang w:val="mn-MN"/>
              </w:rPr>
              <w:t>that decreased consumption by 536 PJ.</w:t>
            </w:r>
            <w:r w:rsidRPr="00880755">
              <w:rPr>
                <w:rFonts w:ascii="Arial" w:hAnsi="Arial" w:cs="Arial"/>
                <w:color w:val="231F20"/>
                <w:szCs w:val="24"/>
                <w:lang w:val="mn-MN"/>
              </w:rPr>
              <w:fldChar w:fldCharType="begin"/>
            </w:r>
            <w:r w:rsidRPr="00880755">
              <w:rPr>
                <w:rFonts w:ascii="Arial" w:hAnsi="Arial" w:cs="Arial"/>
                <w:color w:val="231F20"/>
                <w:szCs w:val="24"/>
                <w:lang w:val="mn-MN"/>
              </w:rPr>
              <w:instrText xml:space="preserve"> HYPERLINK \l "_bookmark150" </w:instrText>
            </w:r>
            <w:r w:rsidRPr="00880755">
              <w:rPr>
                <w:rFonts w:ascii="Arial" w:hAnsi="Arial" w:cs="Arial"/>
                <w:color w:val="231F20"/>
                <w:szCs w:val="24"/>
                <w:lang w:val="mn-MN"/>
              </w:rPr>
              <w:fldChar w:fldCharType="separate"/>
            </w:r>
          </w:p>
          <w:p w14:paraId="62CC750A" w14:textId="77777777" w:rsidR="00B62509" w:rsidRPr="00880755" w:rsidRDefault="00B62509">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Figure C.4 </w:t>
            </w:r>
            <w:r w:rsidRPr="00880755">
              <w:rPr>
                <w:rFonts w:ascii="Arial" w:hAnsi="Arial" w:cs="Arial"/>
                <w:color w:val="231F20"/>
                <w:szCs w:val="24"/>
                <w:lang w:val="mn-MN"/>
              </w:rPr>
              <w:fldChar w:fldCharType="end"/>
            </w:r>
            <w:r w:rsidRPr="00880755">
              <w:rPr>
                <w:rFonts w:ascii="Arial" w:hAnsi="Arial" w:cs="Arial"/>
                <w:color w:val="231F20"/>
                <w:szCs w:val="24"/>
                <w:lang w:val="mn-MN"/>
              </w:rPr>
              <w:t>provides a second example for households.</w:t>
            </w:r>
          </w:p>
        </w:tc>
      </w:tr>
    </w:tbl>
    <w:p w14:paraId="633A25AF" w14:textId="77777777" w:rsidR="00B62509" w:rsidRPr="00880755" w:rsidRDefault="00B62509" w:rsidP="001638A7">
      <w:pPr>
        <w:spacing w:line="276" w:lineRule="auto"/>
        <w:rPr>
          <w:rFonts w:ascii="Arial" w:hAnsi="Arial" w:cs="Arial"/>
          <w:b/>
          <w:color w:val="231F20"/>
          <w:szCs w:val="24"/>
          <w:lang w:val="mn-MN"/>
        </w:rPr>
      </w:pPr>
    </w:p>
    <w:p w14:paraId="48C495DF" w14:textId="77777777" w:rsidR="00EE306A" w:rsidRPr="00880755" w:rsidRDefault="00EE306A" w:rsidP="001638A7">
      <w:pPr>
        <w:spacing w:line="276" w:lineRule="auto"/>
        <w:rPr>
          <w:rFonts w:ascii="Arial" w:hAnsi="Arial" w:cs="Arial"/>
          <w:b/>
          <w:color w:val="231F20"/>
          <w:szCs w:val="24"/>
          <w:lang w:val="mn-MN"/>
        </w:rPr>
      </w:pPr>
      <w:r w:rsidRPr="00880755">
        <w:rPr>
          <w:rFonts w:ascii="Arial" w:hAnsi="Arial" w:cs="Arial"/>
          <w:b/>
          <w:noProof/>
          <w:color w:val="231F20"/>
          <w:szCs w:val="24"/>
          <w:lang w:val="mn-MN" w:eastAsia="mn-MN"/>
        </w:rPr>
        <w:drawing>
          <wp:inline distT="0" distB="0" distL="0" distR="0" wp14:anchorId="28EE8816" wp14:editId="61E784C3">
            <wp:extent cx="5087060" cy="275310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4р зураг.png"/>
                    <pic:cNvPicPr/>
                  </pic:nvPicPr>
                  <pic:blipFill>
                    <a:blip r:embed="rId50">
                      <a:extLst>
                        <a:ext uri="{28A0092B-C50C-407E-A947-70E740481C1C}">
                          <a14:useLocalDpi xmlns:a14="http://schemas.microsoft.com/office/drawing/2010/main" val="0"/>
                        </a:ext>
                      </a:extLst>
                    </a:blip>
                    <a:stretch>
                      <a:fillRect/>
                    </a:stretch>
                  </pic:blipFill>
                  <pic:spPr>
                    <a:xfrm>
                      <a:off x="0" y="0"/>
                      <a:ext cx="5087060" cy="2753109"/>
                    </a:xfrm>
                    <a:prstGeom prst="rect">
                      <a:avLst/>
                    </a:prstGeom>
                  </pic:spPr>
                </pic:pic>
              </a:graphicData>
            </a:graphic>
          </wp:inline>
        </w:drawing>
      </w:r>
    </w:p>
    <w:p w14:paraId="38B66A0C" w14:textId="52745FBD" w:rsidR="00EE306A" w:rsidRPr="00880755" w:rsidRDefault="00EE306A">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 xml:space="preserve">C.4-р зураг – Бразил </w:t>
      </w:r>
      <w:r w:rsidR="00C2258B" w:rsidRPr="00880755">
        <w:rPr>
          <w:rFonts w:ascii="Arial" w:hAnsi="Arial" w:cs="Arial"/>
          <w:b/>
          <w:color w:val="231F20"/>
          <w:szCs w:val="24"/>
          <w:lang w:val="mn-MN"/>
        </w:rPr>
        <w:t>улс</w:t>
      </w:r>
      <w:r w:rsidR="001C6E1B" w:rsidRPr="00880755">
        <w:rPr>
          <w:rFonts w:ascii="Arial" w:hAnsi="Arial" w:cs="Arial"/>
          <w:b/>
          <w:color w:val="231F20"/>
          <w:szCs w:val="24"/>
          <w:lang w:val="mn-MN"/>
        </w:rPr>
        <w:t>ад</w:t>
      </w:r>
      <w:r w:rsidRPr="00880755">
        <w:rPr>
          <w:rFonts w:ascii="Arial" w:hAnsi="Arial" w:cs="Arial"/>
          <w:b/>
          <w:color w:val="231F20"/>
          <w:szCs w:val="24"/>
          <w:lang w:val="mn-MN"/>
        </w:rPr>
        <w:t xml:space="preserve"> хөрг</w:t>
      </w:r>
      <w:r w:rsidR="00C2258B" w:rsidRPr="00880755">
        <w:rPr>
          <w:rFonts w:ascii="Arial" w:hAnsi="Arial" w:cs="Arial"/>
          <w:b/>
          <w:color w:val="231F20"/>
          <w:szCs w:val="24"/>
          <w:lang w:val="mn-MN"/>
        </w:rPr>
        <w:t>өгч</w:t>
      </w:r>
      <w:r w:rsidR="001C6E1B" w:rsidRPr="00880755">
        <w:rPr>
          <w:rFonts w:ascii="Arial" w:hAnsi="Arial" w:cs="Arial"/>
          <w:b/>
          <w:color w:val="231F20"/>
          <w:szCs w:val="24"/>
          <w:lang w:val="mn-MN"/>
        </w:rPr>
        <w:t xml:space="preserve"> ажиллуулахад</w:t>
      </w:r>
      <w:r w:rsidR="00C2258B" w:rsidRPr="00880755">
        <w:rPr>
          <w:rFonts w:ascii="Arial" w:hAnsi="Arial" w:cs="Arial"/>
          <w:b/>
          <w:color w:val="231F20"/>
          <w:szCs w:val="24"/>
          <w:lang w:val="mn-MN"/>
        </w:rPr>
        <w:t xml:space="preserve"> зарцуулсан</w:t>
      </w:r>
      <w:r w:rsidRPr="00880755">
        <w:rPr>
          <w:rFonts w:ascii="Arial" w:hAnsi="Arial" w:cs="Arial"/>
          <w:b/>
          <w:color w:val="231F20"/>
          <w:szCs w:val="24"/>
          <w:lang w:val="mn-MN"/>
        </w:rPr>
        <w:t xml:space="preserve"> </w:t>
      </w:r>
      <w:r w:rsidR="00DD1EB6" w:rsidRPr="00880755">
        <w:rPr>
          <w:rFonts w:ascii="Arial" w:hAnsi="Arial" w:cs="Arial"/>
          <w:b/>
          <w:color w:val="231F20"/>
          <w:szCs w:val="24"/>
          <w:lang w:val="mn-MN"/>
        </w:rPr>
        <w:t>айл өрхийн</w:t>
      </w:r>
      <w:r w:rsidRPr="00880755">
        <w:rPr>
          <w:rFonts w:ascii="Arial" w:hAnsi="Arial" w:cs="Arial"/>
          <w:b/>
          <w:color w:val="231F20"/>
          <w:szCs w:val="24"/>
          <w:lang w:val="mn-MN"/>
        </w:rPr>
        <w:t xml:space="preserve"> цахилгаан эрчим хүчний зарцуулалт (2005-2012</w:t>
      </w:r>
      <w:r w:rsidR="001C6E1B" w:rsidRPr="00880755">
        <w:rPr>
          <w:rFonts w:ascii="Arial" w:hAnsi="Arial" w:cs="Arial"/>
          <w:b/>
          <w:color w:val="231F20"/>
          <w:szCs w:val="24"/>
          <w:lang w:val="mn-MN"/>
        </w:rPr>
        <w:t xml:space="preserve"> он</w:t>
      </w:r>
      <w:r w:rsidRPr="00880755">
        <w:rPr>
          <w:rFonts w:ascii="Arial" w:hAnsi="Arial" w:cs="Arial"/>
          <w:b/>
          <w:color w:val="231F20"/>
          <w:szCs w:val="24"/>
          <w:lang w:val="mn-MN"/>
        </w:rPr>
        <w:t>)</w:t>
      </w:r>
    </w:p>
    <w:p w14:paraId="490F26A0" w14:textId="77777777" w:rsidR="00EE306A" w:rsidRPr="00880755" w:rsidRDefault="00EE306A">
      <w:pPr>
        <w:spacing w:line="276" w:lineRule="auto"/>
        <w:rPr>
          <w:rFonts w:ascii="Arial" w:hAnsi="Arial" w:cs="Arial"/>
          <w:b/>
          <w:color w:val="231F20"/>
          <w:szCs w:val="24"/>
          <w:lang w:val="mn-MN"/>
        </w:rPr>
      </w:pPr>
    </w:p>
    <w:p w14:paraId="6549A0EA" w14:textId="77777777" w:rsidR="00EE306A" w:rsidRPr="00880755" w:rsidRDefault="00EE306A">
      <w:pPr>
        <w:spacing w:line="276" w:lineRule="auto"/>
        <w:rPr>
          <w:rFonts w:ascii="Arial" w:hAnsi="Arial" w:cs="Arial"/>
          <w:b/>
          <w:color w:val="231F20"/>
          <w:szCs w:val="24"/>
          <w:lang w:val="mn-MN"/>
        </w:rPr>
      </w:pPr>
    </w:p>
    <w:p w14:paraId="54AF1436" w14:textId="77777777" w:rsidR="00EE306A" w:rsidRPr="00880755" w:rsidRDefault="00EE306A">
      <w:pPr>
        <w:spacing w:line="276" w:lineRule="auto"/>
        <w:rPr>
          <w:rFonts w:ascii="Arial" w:hAnsi="Arial" w:cs="Arial"/>
          <w:b/>
          <w:color w:val="231F20"/>
          <w:szCs w:val="24"/>
          <w:lang w:val="mn-MN"/>
        </w:rPr>
      </w:pPr>
      <w:r w:rsidRPr="00880755">
        <w:rPr>
          <w:rFonts w:ascii="Arial" w:hAnsi="Arial" w:cs="Arial"/>
          <w:b/>
          <w:noProof/>
          <w:color w:val="231F20"/>
          <w:szCs w:val="24"/>
          <w:lang w:val="mn-MN" w:eastAsia="mn-MN"/>
        </w:rPr>
        <w:lastRenderedPageBreak/>
        <w:drawing>
          <wp:inline distT="0" distB="0" distL="0" distR="0" wp14:anchorId="09DD25B4" wp14:editId="03FC1D59">
            <wp:extent cx="5087060" cy="275310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c.4.PNG"/>
                    <pic:cNvPicPr/>
                  </pic:nvPicPr>
                  <pic:blipFill>
                    <a:blip r:embed="rId51">
                      <a:extLst>
                        <a:ext uri="{28A0092B-C50C-407E-A947-70E740481C1C}">
                          <a14:useLocalDpi xmlns:a14="http://schemas.microsoft.com/office/drawing/2010/main" val="0"/>
                        </a:ext>
                      </a:extLst>
                    </a:blip>
                    <a:stretch>
                      <a:fillRect/>
                    </a:stretch>
                  </pic:blipFill>
                  <pic:spPr>
                    <a:xfrm>
                      <a:off x="0" y="0"/>
                      <a:ext cx="5087060" cy="2753109"/>
                    </a:xfrm>
                    <a:prstGeom prst="rect">
                      <a:avLst/>
                    </a:prstGeom>
                  </pic:spPr>
                </pic:pic>
              </a:graphicData>
            </a:graphic>
          </wp:inline>
        </w:drawing>
      </w:r>
    </w:p>
    <w:p w14:paraId="7730232E" w14:textId="4DC01889" w:rsidR="002672BA" w:rsidRPr="00880755" w:rsidRDefault="00EE306A">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Figure C.4 – Household electricity consumption for refrigerators in Brazil (2005 to 2012)</w:t>
      </w:r>
    </w:p>
    <w:tbl>
      <w:tblPr>
        <w:tblStyle w:val="TableGrid"/>
        <w:tblW w:w="0" w:type="auto"/>
        <w:tblLook w:val="04A0" w:firstRow="1" w:lastRow="0" w:firstColumn="1" w:lastColumn="0" w:noHBand="0" w:noVBand="1"/>
      </w:tblPr>
      <w:tblGrid>
        <w:gridCol w:w="4673"/>
        <w:gridCol w:w="4674"/>
      </w:tblGrid>
      <w:tr w:rsidR="00A57949" w:rsidRPr="00880755" w14:paraId="67BAF849" w14:textId="77777777" w:rsidTr="00A57949">
        <w:tc>
          <w:tcPr>
            <w:tcW w:w="4673" w:type="dxa"/>
          </w:tcPr>
          <w:p w14:paraId="0CC2A1FC" w14:textId="6F5D8334" w:rsidR="0008371C" w:rsidRPr="00880755" w:rsidRDefault="00A73708">
            <w:pPr>
              <w:spacing w:line="276" w:lineRule="auto"/>
              <w:jc w:val="both"/>
              <w:rPr>
                <w:rFonts w:ascii="Arial" w:hAnsi="Arial" w:cs="Arial"/>
                <w:color w:val="231F20"/>
                <w:szCs w:val="24"/>
                <w:lang w:val="mn-MN"/>
              </w:rPr>
            </w:pPr>
            <w:r w:rsidRPr="00880755">
              <w:rPr>
                <w:rFonts w:ascii="Arial" w:hAnsi="Arial" w:cs="Arial"/>
                <w:color w:val="231F20"/>
                <w:szCs w:val="24"/>
                <w:lang w:val="mn-MN"/>
              </w:rPr>
              <w:t>Бразил</w:t>
            </w:r>
            <w:r w:rsidR="001C6E1B" w:rsidRPr="00880755">
              <w:rPr>
                <w:rFonts w:ascii="Arial" w:hAnsi="Arial" w:cs="Arial"/>
                <w:color w:val="231F20"/>
                <w:szCs w:val="24"/>
                <w:lang w:val="mn-MN"/>
              </w:rPr>
              <w:t xml:space="preserve"> улсад</w:t>
            </w:r>
            <w:r w:rsidRPr="00880755">
              <w:rPr>
                <w:rFonts w:ascii="Arial" w:hAnsi="Arial" w:cs="Arial"/>
                <w:color w:val="231F20"/>
                <w:szCs w:val="24"/>
                <w:lang w:val="mn-MN"/>
              </w:rPr>
              <w:t xml:space="preserve"> </w:t>
            </w:r>
            <w:r w:rsidR="0090716F" w:rsidRPr="00880755">
              <w:rPr>
                <w:rFonts w:ascii="Arial" w:hAnsi="Arial" w:cs="Arial"/>
                <w:color w:val="231F20"/>
                <w:szCs w:val="24"/>
                <w:lang w:val="mn-MN"/>
              </w:rPr>
              <w:t>(</w:t>
            </w:r>
            <w:r w:rsidR="009755CA" w:rsidRPr="00880755">
              <w:rPr>
                <w:rFonts w:ascii="Arial" w:hAnsi="Arial" w:cs="Arial"/>
                <w:color w:val="231F20"/>
                <w:szCs w:val="24"/>
                <w:lang w:val="mn-MN"/>
              </w:rPr>
              <w:t xml:space="preserve">2005-2012 </w:t>
            </w:r>
            <w:r w:rsidR="001C6E1B" w:rsidRPr="00880755">
              <w:rPr>
                <w:rFonts w:ascii="Arial" w:hAnsi="Arial" w:cs="Arial"/>
                <w:color w:val="231F20"/>
                <w:szCs w:val="24"/>
                <w:lang w:val="mn-MN"/>
              </w:rPr>
              <w:t xml:space="preserve">он </w:t>
            </w:r>
            <w:r w:rsidR="009755CA" w:rsidRPr="00880755">
              <w:rPr>
                <w:rFonts w:ascii="Arial" w:hAnsi="Arial" w:cs="Arial"/>
                <w:color w:val="231F20"/>
                <w:szCs w:val="24"/>
                <w:lang w:val="mn-MN"/>
              </w:rPr>
              <w:t>хүртэл</w:t>
            </w:r>
            <w:r w:rsidR="0090716F" w:rsidRPr="00880755">
              <w:rPr>
                <w:rFonts w:ascii="Arial" w:hAnsi="Arial" w:cs="Arial"/>
                <w:color w:val="231F20"/>
                <w:szCs w:val="24"/>
                <w:lang w:val="mn-MN"/>
              </w:rPr>
              <w:t xml:space="preserve"> </w:t>
            </w:r>
            <w:r w:rsidR="009755CA" w:rsidRPr="00880755">
              <w:rPr>
                <w:rFonts w:ascii="Arial" w:hAnsi="Arial" w:cs="Arial"/>
                <w:color w:val="231F20"/>
                <w:szCs w:val="24"/>
                <w:lang w:val="mn-MN"/>
              </w:rPr>
              <w:t xml:space="preserve">3 </w:t>
            </w:r>
            <w:r w:rsidR="00527D4D" w:rsidRPr="00880755">
              <w:rPr>
                <w:rFonts w:ascii="Arial" w:hAnsi="Arial" w:cs="Arial"/>
                <w:color w:val="231F20"/>
                <w:szCs w:val="24"/>
                <w:lang w:val="mn-MN"/>
              </w:rPr>
              <w:t>665 Г</w:t>
            </w:r>
            <w:r w:rsidR="0090716F" w:rsidRPr="00880755">
              <w:rPr>
                <w:rFonts w:ascii="Arial" w:hAnsi="Arial" w:cs="Arial"/>
                <w:color w:val="231F20"/>
                <w:szCs w:val="24"/>
                <w:lang w:val="mn-MN"/>
              </w:rPr>
              <w:t xml:space="preserve">Вт цаг) </w:t>
            </w:r>
            <w:r w:rsidRPr="00880755">
              <w:rPr>
                <w:rFonts w:ascii="Arial" w:hAnsi="Arial" w:cs="Arial"/>
                <w:color w:val="231F20"/>
                <w:szCs w:val="24"/>
                <w:lang w:val="mn-MN"/>
              </w:rPr>
              <w:t>хөрг</w:t>
            </w:r>
            <w:r w:rsidR="001C6E1B" w:rsidRPr="00880755">
              <w:rPr>
                <w:rFonts w:ascii="Arial" w:hAnsi="Arial" w:cs="Arial"/>
                <w:color w:val="231F20"/>
                <w:szCs w:val="24"/>
                <w:lang w:val="mn-MN"/>
              </w:rPr>
              <w:t>өгч</w:t>
            </w:r>
            <w:r w:rsidRPr="00880755">
              <w:rPr>
                <w:rFonts w:ascii="Arial" w:hAnsi="Arial" w:cs="Arial"/>
                <w:color w:val="231F20"/>
                <w:szCs w:val="24"/>
                <w:lang w:val="mn-MN"/>
              </w:rPr>
              <w:t xml:space="preserve"> </w:t>
            </w:r>
            <w:r w:rsidR="001C6E1B" w:rsidRPr="00880755">
              <w:rPr>
                <w:rFonts w:ascii="Arial" w:hAnsi="Arial" w:cs="Arial"/>
                <w:color w:val="231F20"/>
                <w:szCs w:val="24"/>
                <w:lang w:val="mn-MN"/>
              </w:rPr>
              <w:t xml:space="preserve">ажиллуулахад зарцуулсан </w:t>
            </w:r>
            <w:r w:rsidRPr="00880755">
              <w:rPr>
                <w:rFonts w:ascii="Arial" w:hAnsi="Arial" w:cs="Arial"/>
                <w:color w:val="231F20"/>
                <w:szCs w:val="24"/>
                <w:lang w:val="mn-MN"/>
              </w:rPr>
              <w:t>цахилгаан эрчим хүчний</w:t>
            </w:r>
            <w:r w:rsidR="0008371C" w:rsidRPr="00880755">
              <w:rPr>
                <w:rFonts w:ascii="Arial" w:hAnsi="Arial" w:cs="Arial"/>
                <w:color w:val="231F20"/>
                <w:szCs w:val="24"/>
                <w:lang w:val="mn-MN"/>
              </w:rPr>
              <w:t xml:space="preserve"> </w:t>
            </w:r>
            <w:r w:rsidRPr="00880755">
              <w:rPr>
                <w:rFonts w:ascii="Arial" w:hAnsi="Arial" w:cs="Arial"/>
                <w:color w:val="231F20"/>
                <w:szCs w:val="24"/>
                <w:lang w:val="mn-MN"/>
              </w:rPr>
              <w:t>зарцуулалтын</w:t>
            </w:r>
            <w:r w:rsidR="0008371C" w:rsidRPr="00880755">
              <w:rPr>
                <w:rFonts w:ascii="Arial" w:hAnsi="Arial" w:cs="Arial"/>
                <w:color w:val="231F20"/>
                <w:szCs w:val="24"/>
                <w:lang w:val="mn-MN"/>
              </w:rPr>
              <w:t xml:space="preserve"> өөрчлөлтийг гурван үндсэн</w:t>
            </w:r>
            <w:r w:rsidRPr="00880755">
              <w:rPr>
                <w:rFonts w:ascii="Arial" w:hAnsi="Arial" w:cs="Arial"/>
                <w:color w:val="231F20"/>
                <w:szCs w:val="24"/>
                <w:lang w:val="mn-MN"/>
              </w:rPr>
              <w:t xml:space="preserve"> хүчин зүйлээр тайлбарлав. Үүнд:</w:t>
            </w:r>
          </w:p>
          <w:p w14:paraId="21CD0735" w14:textId="039D0D92" w:rsidR="00FA5D4B" w:rsidRPr="00880755" w:rsidRDefault="00FA5D4B">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өрхийн тоо өссөн нь зарцуулалт</w:t>
            </w:r>
            <w:r w:rsidR="001B57E8" w:rsidRPr="00880755">
              <w:rPr>
                <w:rFonts w:ascii="Arial" w:hAnsi="Arial" w:cs="Arial"/>
                <w:color w:val="231F20"/>
                <w:szCs w:val="24"/>
                <w:lang w:val="mn-MN"/>
              </w:rPr>
              <w:t>ыг</w:t>
            </w:r>
            <w:r w:rsidRPr="00880755">
              <w:rPr>
                <w:rFonts w:ascii="Arial" w:hAnsi="Arial" w:cs="Arial"/>
                <w:color w:val="231F20"/>
                <w:szCs w:val="24"/>
                <w:lang w:val="mn-MN"/>
              </w:rPr>
              <w:t xml:space="preserve"> 280</w:t>
            </w:r>
            <w:r w:rsidR="00527D4D" w:rsidRPr="00880755">
              <w:rPr>
                <w:rFonts w:ascii="Arial" w:hAnsi="Arial" w:cs="Arial"/>
                <w:color w:val="231F20"/>
                <w:szCs w:val="24"/>
                <w:lang w:val="mn-MN"/>
              </w:rPr>
              <w:t>5 Г</w:t>
            </w:r>
            <w:r w:rsidRPr="00880755">
              <w:rPr>
                <w:rFonts w:ascii="Arial" w:hAnsi="Arial" w:cs="Arial"/>
                <w:color w:val="231F20"/>
                <w:szCs w:val="24"/>
                <w:lang w:val="mn-MN"/>
              </w:rPr>
              <w:t>Вт цаг-аар нэмэгд</w:t>
            </w:r>
            <w:r w:rsidR="001B57E8" w:rsidRPr="00880755">
              <w:rPr>
                <w:rFonts w:ascii="Arial" w:hAnsi="Arial" w:cs="Arial"/>
                <w:color w:val="231F20"/>
                <w:szCs w:val="24"/>
                <w:lang w:val="mn-MN"/>
              </w:rPr>
              <w:t>үүл</w:t>
            </w:r>
            <w:r w:rsidRPr="00880755">
              <w:rPr>
                <w:rFonts w:ascii="Arial" w:hAnsi="Arial" w:cs="Arial"/>
                <w:color w:val="231F20"/>
                <w:szCs w:val="24"/>
                <w:lang w:val="mn-MN"/>
              </w:rPr>
              <w:t>эхэд нөлөөлсөн</w:t>
            </w:r>
            <w:r w:rsidRPr="00880755">
              <w:rPr>
                <w:rFonts w:ascii="Arial" w:hAnsi="Arial" w:cs="Arial"/>
                <w:b/>
                <w:color w:val="231F20"/>
                <w:szCs w:val="24"/>
                <w:lang w:val="mn-MN"/>
              </w:rPr>
              <w:t xml:space="preserve"> </w:t>
            </w:r>
            <w:r w:rsidRPr="00880755">
              <w:rPr>
                <w:rFonts w:ascii="Arial" w:hAnsi="Arial" w:cs="Arial"/>
                <w:color w:val="231F20"/>
                <w:szCs w:val="24"/>
                <w:lang w:val="mn-MN"/>
              </w:rPr>
              <w:t>(“үйл ажиллагааны хүчин зүйл”);</w:t>
            </w:r>
          </w:p>
          <w:p w14:paraId="519A3ABE" w14:textId="3B5F4D05" w:rsidR="00E97242" w:rsidRPr="00880755" w:rsidRDefault="001B57E8">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хөргөгчтэй айл өрхүүд нэмэгдсэн нь зарцуулалтыг </w:t>
            </w:r>
            <w:r w:rsidR="00E97242" w:rsidRPr="00880755">
              <w:rPr>
                <w:rFonts w:ascii="Arial" w:hAnsi="Arial" w:cs="Arial"/>
                <w:color w:val="231F20"/>
                <w:szCs w:val="24"/>
                <w:lang w:val="mn-MN"/>
              </w:rPr>
              <w:t>цаашид 2180 ГВт цаг</w:t>
            </w:r>
            <w:r w:rsidRPr="00880755">
              <w:rPr>
                <w:rFonts w:ascii="Arial" w:hAnsi="Arial" w:cs="Arial"/>
                <w:color w:val="231F20"/>
                <w:szCs w:val="24"/>
                <w:lang w:val="mn-MN"/>
              </w:rPr>
              <w:t>-аар</w:t>
            </w:r>
            <w:r w:rsidR="00E97242" w:rsidRPr="00880755">
              <w:rPr>
                <w:rFonts w:ascii="Arial" w:hAnsi="Arial" w:cs="Arial"/>
                <w:color w:val="231F20"/>
                <w:szCs w:val="24"/>
                <w:lang w:val="mn-MN"/>
              </w:rPr>
              <w:t xml:space="preserve"> нэмэгд</w:t>
            </w:r>
            <w:r w:rsidRPr="00880755">
              <w:rPr>
                <w:rFonts w:ascii="Arial" w:hAnsi="Arial" w:cs="Arial"/>
                <w:color w:val="231F20"/>
                <w:szCs w:val="24"/>
                <w:lang w:val="mn-MN"/>
              </w:rPr>
              <w:t>үүл</w:t>
            </w:r>
            <w:r w:rsidR="00E97242" w:rsidRPr="00880755">
              <w:rPr>
                <w:rFonts w:ascii="Arial" w:hAnsi="Arial" w:cs="Arial"/>
                <w:color w:val="231F20"/>
                <w:szCs w:val="24"/>
                <w:lang w:val="mn-MN"/>
              </w:rPr>
              <w:t>эхэд  нөлөөлсөн;</w:t>
            </w:r>
          </w:p>
          <w:p w14:paraId="24CC7799" w14:textId="77777777" w:rsidR="006F7C6D" w:rsidRPr="00880755" w:rsidRDefault="006F7C6D">
            <w:pPr>
              <w:pStyle w:val="ListParagraph"/>
              <w:numPr>
                <w:ilvl w:val="0"/>
                <w:numId w:val="1"/>
              </w:numPr>
              <w:spacing w:line="276" w:lineRule="auto"/>
              <w:jc w:val="both"/>
              <w:rPr>
                <w:rFonts w:ascii="Arial" w:hAnsi="Arial" w:cs="Arial"/>
                <w:szCs w:val="24"/>
                <w:lang w:val="mn-MN"/>
              </w:rPr>
            </w:pPr>
            <w:r w:rsidRPr="00880755">
              <w:rPr>
                <w:rFonts w:ascii="Arial" w:hAnsi="Arial" w:cs="Arial"/>
                <w:szCs w:val="24"/>
                <w:lang w:val="mn-MN"/>
              </w:rPr>
              <w:t>эрчим хүчний хэмнэлт нь зарцуулалтыг 1 320 ГВт цаг болгож бууруулахад нөлөөлсөн.</w:t>
            </w:r>
          </w:p>
        </w:tc>
        <w:tc>
          <w:tcPr>
            <w:tcW w:w="4674" w:type="dxa"/>
          </w:tcPr>
          <w:p w14:paraId="5314E3A0" w14:textId="77777777" w:rsidR="00A57949" w:rsidRPr="00880755" w:rsidRDefault="00A57949">
            <w:pPr>
              <w:spacing w:line="276" w:lineRule="auto"/>
              <w:jc w:val="both"/>
              <w:rPr>
                <w:rFonts w:ascii="Arial" w:hAnsi="Arial" w:cs="Arial"/>
                <w:color w:val="231F20"/>
                <w:szCs w:val="24"/>
                <w:lang w:val="mn-MN"/>
              </w:rPr>
            </w:pPr>
            <w:r w:rsidRPr="00880755">
              <w:rPr>
                <w:rFonts w:ascii="Arial" w:hAnsi="Arial" w:cs="Arial"/>
                <w:color w:val="231F20"/>
                <w:szCs w:val="24"/>
                <w:lang w:val="mn-MN"/>
              </w:rPr>
              <w:t>In</w:t>
            </w:r>
            <w:r w:rsidR="00D5330F" w:rsidRPr="00880755">
              <w:rPr>
                <w:rFonts w:ascii="Arial" w:hAnsi="Arial" w:cs="Arial"/>
                <w:lang w:val="mn-MN"/>
              </w:rPr>
              <w:t xml:space="preserve"> figure C.4</w:t>
            </w:r>
            <w:r w:rsidRPr="00880755">
              <w:rPr>
                <w:rFonts w:ascii="Arial" w:hAnsi="Arial" w:cs="Arial"/>
                <w:color w:val="231F20"/>
                <w:szCs w:val="24"/>
                <w:lang w:val="mn-MN"/>
              </w:rPr>
              <w:t>, the variation of the electricity consumption for refrigerators in Brazil (3 665 GWh from 2005 to 2012) is explained by three main factors:</w:t>
            </w:r>
          </w:p>
          <w:p w14:paraId="636D500F" w14:textId="77777777" w:rsidR="00A57949" w:rsidRPr="00880755" w:rsidRDefault="00A5794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the increased number of households, that contributed to raise the consumption by 2 805 GWh (“activity factor”);</w:t>
            </w:r>
          </w:p>
          <w:p w14:paraId="73A52E9B" w14:textId="77777777" w:rsidR="00A57949" w:rsidRPr="00880755" w:rsidRDefault="00A5794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the progression in the household ownership of refrigerators that contributed to a further 2 180 GWh increase;</w:t>
            </w:r>
          </w:p>
          <w:p w14:paraId="22F9E460" w14:textId="77777777" w:rsidR="00A57949" w:rsidRPr="00880755" w:rsidRDefault="00A57949">
            <w:pPr>
              <w:pStyle w:val="ListParagraph"/>
              <w:numPr>
                <w:ilvl w:val="0"/>
                <w:numId w:val="1"/>
              </w:numPr>
              <w:spacing w:line="276" w:lineRule="auto"/>
              <w:jc w:val="both"/>
              <w:rPr>
                <w:rFonts w:ascii="Arial" w:hAnsi="Arial" w:cs="Arial"/>
                <w:color w:val="231F20"/>
                <w:szCs w:val="24"/>
                <w:lang w:val="mn-MN"/>
              </w:rPr>
            </w:pPr>
            <w:r w:rsidRPr="00880755">
              <w:rPr>
                <w:rFonts w:ascii="Arial" w:hAnsi="Arial" w:cs="Arial"/>
                <w:color w:val="231F20"/>
                <w:szCs w:val="24"/>
                <w:lang w:val="mn-MN"/>
              </w:rPr>
              <w:t>energy savings that contributed to lower the consumption by 1 320 GWh.</w:t>
            </w:r>
          </w:p>
        </w:tc>
      </w:tr>
    </w:tbl>
    <w:p w14:paraId="0AD3F851" w14:textId="77777777" w:rsidR="002137E4" w:rsidRPr="00880755" w:rsidRDefault="002137E4" w:rsidP="001638A7">
      <w:pPr>
        <w:spacing w:line="276" w:lineRule="auto"/>
        <w:rPr>
          <w:rFonts w:ascii="Arial" w:hAnsi="Arial" w:cs="Arial"/>
          <w:b/>
          <w:szCs w:val="24"/>
          <w:lang w:val="mn-MN"/>
        </w:rPr>
      </w:pPr>
    </w:p>
    <w:p w14:paraId="00E9EF35" w14:textId="4C299673" w:rsidR="006375AA" w:rsidRPr="00880755" w:rsidRDefault="006375AA">
      <w:pPr>
        <w:spacing w:after="0" w:line="276" w:lineRule="auto"/>
        <w:jc w:val="center"/>
        <w:rPr>
          <w:rFonts w:ascii="Arial" w:hAnsi="Arial" w:cs="Arial"/>
          <w:b/>
          <w:color w:val="231F20"/>
          <w:szCs w:val="24"/>
          <w:lang w:val="mn-MN"/>
        </w:rPr>
      </w:pPr>
      <w:bookmarkStart w:id="48" w:name="_bookmark151"/>
      <w:bookmarkEnd w:id="48"/>
      <w:r w:rsidRPr="00880755">
        <w:rPr>
          <w:rFonts w:ascii="Arial" w:hAnsi="Arial" w:cs="Arial"/>
          <w:b/>
          <w:color w:val="231F20"/>
          <w:szCs w:val="24"/>
          <w:lang w:val="mn-MN"/>
        </w:rPr>
        <w:t>C.4</w:t>
      </w:r>
      <w:r w:rsidR="0063675F" w:rsidRPr="00880755">
        <w:rPr>
          <w:rFonts w:ascii="Arial" w:hAnsi="Arial" w:cs="Arial"/>
          <w:b/>
          <w:color w:val="231F20"/>
          <w:szCs w:val="24"/>
          <w:lang w:val="mn-MN"/>
        </w:rPr>
        <w:t>-р хүснэгт</w:t>
      </w:r>
      <w:r w:rsidRPr="00880755">
        <w:rPr>
          <w:rFonts w:ascii="Arial" w:hAnsi="Arial" w:cs="Arial"/>
          <w:b/>
          <w:color w:val="231F20"/>
          <w:szCs w:val="24"/>
          <w:lang w:val="mn-MN"/>
        </w:rPr>
        <w:t xml:space="preserve"> — </w:t>
      </w:r>
      <w:r w:rsidR="003F588E" w:rsidRPr="00880755">
        <w:rPr>
          <w:rFonts w:ascii="Arial" w:hAnsi="Arial" w:cs="Arial"/>
          <w:b/>
          <w:color w:val="231F20"/>
          <w:szCs w:val="24"/>
          <w:lang w:val="mn-MN"/>
        </w:rPr>
        <w:t>Үйлчилгээний эрчим хүчний зарцуулалтын зад</w:t>
      </w:r>
      <w:r w:rsidR="00210F26" w:rsidRPr="00880755">
        <w:rPr>
          <w:rFonts w:ascii="Arial" w:hAnsi="Arial" w:cs="Arial"/>
          <w:b/>
          <w:color w:val="231F20"/>
          <w:szCs w:val="24"/>
          <w:lang w:val="mn-MN"/>
        </w:rPr>
        <w:t>а</w:t>
      </w:r>
      <w:r w:rsidR="003F588E" w:rsidRPr="00880755">
        <w:rPr>
          <w:rFonts w:ascii="Arial" w:hAnsi="Arial" w:cs="Arial"/>
          <w:b/>
          <w:color w:val="231F20"/>
          <w:szCs w:val="24"/>
          <w:lang w:val="mn-MN"/>
        </w:rPr>
        <w:t>р</w:t>
      </w:r>
      <w:r w:rsidR="00210F26" w:rsidRPr="00880755">
        <w:rPr>
          <w:rFonts w:ascii="Arial" w:hAnsi="Arial" w:cs="Arial"/>
          <w:b/>
          <w:color w:val="231F20"/>
          <w:szCs w:val="24"/>
          <w:lang w:val="mn-MN"/>
        </w:rPr>
        <w:t>г</w:t>
      </w:r>
      <w:r w:rsidR="003F588E" w:rsidRPr="00880755">
        <w:rPr>
          <w:rFonts w:ascii="Arial" w:hAnsi="Arial" w:cs="Arial"/>
          <w:b/>
          <w:color w:val="231F20"/>
          <w:szCs w:val="24"/>
          <w:lang w:val="mn-MN"/>
        </w:rPr>
        <w:t>аа</w:t>
      </w:r>
      <w:r w:rsidR="00210F26" w:rsidRPr="00880755">
        <w:rPr>
          <w:rFonts w:ascii="Arial" w:hAnsi="Arial" w:cs="Arial"/>
          <w:b/>
          <w:color w:val="231F20"/>
          <w:szCs w:val="24"/>
          <w:lang w:val="mn-MN"/>
        </w:rPr>
        <w:t>нд</w:t>
      </w:r>
      <w:r w:rsidR="003F588E" w:rsidRPr="00880755">
        <w:rPr>
          <w:rFonts w:ascii="Arial" w:hAnsi="Arial" w:cs="Arial"/>
          <w:b/>
          <w:color w:val="231F20"/>
          <w:szCs w:val="24"/>
          <w:lang w:val="mn-MN"/>
        </w:rPr>
        <w:t xml:space="preserve"> бусад хүчин зүйлий</w:t>
      </w:r>
      <w:r w:rsidR="00210F26" w:rsidRPr="00880755">
        <w:rPr>
          <w:rFonts w:ascii="Arial" w:hAnsi="Arial" w:cs="Arial"/>
          <w:b/>
          <w:color w:val="231F20"/>
          <w:szCs w:val="24"/>
          <w:lang w:val="mn-MN"/>
        </w:rPr>
        <w:t>г</w:t>
      </w:r>
      <w:r w:rsidR="003F588E" w:rsidRPr="00880755">
        <w:rPr>
          <w:rFonts w:ascii="Arial" w:hAnsi="Arial" w:cs="Arial"/>
          <w:b/>
          <w:color w:val="231F20"/>
          <w:szCs w:val="24"/>
          <w:lang w:val="mn-MN"/>
        </w:rPr>
        <w:t xml:space="preserve"> тодорхойло</w:t>
      </w:r>
      <w:r w:rsidR="00210F26" w:rsidRPr="00880755">
        <w:rPr>
          <w:rFonts w:ascii="Arial" w:hAnsi="Arial" w:cs="Arial"/>
          <w:b/>
          <w:color w:val="231F20"/>
          <w:szCs w:val="24"/>
          <w:lang w:val="mn-MN"/>
        </w:rPr>
        <w:t>х</w:t>
      </w:r>
    </w:p>
    <w:tbl>
      <w:tblPr>
        <w:tblStyle w:val="TableGrid"/>
        <w:tblW w:w="0" w:type="auto"/>
        <w:tblLook w:val="04A0" w:firstRow="1" w:lastRow="0" w:firstColumn="1" w:lastColumn="0" w:noHBand="0" w:noVBand="1"/>
      </w:tblPr>
      <w:tblGrid>
        <w:gridCol w:w="1352"/>
        <w:gridCol w:w="1502"/>
        <w:gridCol w:w="2596"/>
        <w:gridCol w:w="2198"/>
        <w:gridCol w:w="1699"/>
      </w:tblGrid>
      <w:tr w:rsidR="006375AA" w:rsidRPr="00880755" w14:paraId="763BEF99" w14:textId="77777777" w:rsidTr="00F56A0E">
        <w:tc>
          <w:tcPr>
            <w:tcW w:w="1352" w:type="dxa"/>
          </w:tcPr>
          <w:p w14:paraId="298A6513" w14:textId="77777777" w:rsidR="006375AA" w:rsidRPr="00880755" w:rsidRDefault="00A41F52">
            <w:pPr>
              <w:pStyle w:val="TableParagraph"/>
              <w:spacing w:before="18" w:line="276" w:lineRule="auto"/>
              <w:ind w:left="0"/>
              <w:rPr>
                <w:rFonts w:ascii="Arial" w:hAnsi="Arial" w:cs="Arial"/>
                <w:b/>
                <w:sz w:val="20"/>
                <w:szCs w:val="20"/>
                <w:lang w:val="mn-MN"/>
              </w:rPr>
            </w:pPr>
            <w:r w:rsidRPr="00880755">
              <w:rPr>
                <w:rFonts w:ascii="Arial" w:hAnsi="Arial" w:cs="Arial"/>
                <w:b/>
                <w:color w:val="231F20"/>
                <w:sz w:val="20"/>
                <w:szCs w:val="20"/>
                <w:lang w:val="mn-MN"/>
              </w:rPr>
              <w:t xml:space="preserve">Үйл ажиллагаа </w:t>
            </w:r>
          </w:p>
        </w:tc>
        <w:tc>
          <w:tcPr>
            <w:tcW w:w="1502" w:type="dxa"/>
          </w:tcPr>
          <w:p w14:paraId="3D5452CF" w14:textId="77777777" w:rsidR="006375AA" w:rsidRPr="00880755" w:rsidRDefault="00A41F52">
            <w:pPr>
              <w:pStyle w:val="TableParagraph"/>
              <w:spacing w:before="18" w:line="276" w:lineRule="auto"/>
              <w:ind w:left="0"/>
              <w:rPr>
                <w:rFonts w:ascii="Arial" w:hAnsi="Arial" w:cs="Arial"/>
                <w:b/>
                <w:sz w:val="20"/>
                <w:szCs w:val="20"/>
                <w:lang w:val="mn-MN"/>
              </w:rPr>
            </w:pPr>
            <w:r w:rsidRPr="00880755">
              <w:rPr>
                <w:rFonts w:ascii="Arial" w:hAnsi="Arial" w:cs="Arial"/>
                <w:b/>
                <w:color w:val="231F20"/>
                <w:sz w:val="20"/>
                <w:szCs w:val="20"/>
                <w:lang w:val="mn-MN"/>
              </w:rPr>
              <w:t>Бүтэц</w:t>
            </w:r>
          </w:p>
        </w:tc>
        <w:tc>
          <w:tcPr>
            <w:tcW w:w="2596" w:type="dxa"/>
          </w:tcPr>
          <w:p w14:paraId="66F9AA6C" w14:textId="727D896C" w:rsidR="006375AA" w:rsidRPr="00880755" w:rsidRDefault="00A41F52">
            <w:pPr>
              <w:pStyle w:val="TableParagraph"/>
              <w:spacing w:before="18" w:line="276" w:lineRule="auto"/>
              <w:ind w:right="794"/>
              <w:rPr>
                <w:rFonts w:ascii="Arial" w:hAnsi="Arial" w:cs="Arial"/>
                <w:b/>
                <w:sz w:val="20"/>
                <w:szCs w:val="20"/>
                <w:lang w:val="mn-MN"/>
              </w:rPr>
            </w:pPr>
            <w:r w:rsidRPr="00880755">
              <w:rPr>
                <w:rFonts w:ascii="Arial" w:hAnsi="Arial" w:cs="Arial"/>
                <w:b/>
                <w:color w:val="231F20"/>
                <w:sz w:val="20"/>
                <w:szCs w:val="20"/>
                <w:lang w:val="mn-MN"/>
              </w:rPr>
              <w:t>Хэмнэлт</w:t>
            </w:r>
          </w:p>
        </w:tc>
        <w:tc>
          <w:tcPr>
            <w:tcW w:w="2198" w:type="dxa"/>
          </w:tcPr>
          <w:p w14:paraId="130BE3E1" w14:textId="77777777" w:rsidR="006375AA" w:rsidRPr="00880755" w:rsidRDefault="00A41F52">
            <w:pPr>
              <w:pStyle w:val="TableParagraph"/>
              <w:spacing w:before="18" w:line="276" w:lineRule="auto"/>
              <w:ind w:right="850"/>
              <w:rPr>
                <w:rFonts w:ascii="Arial" w:hAnsi="Arial" w:cs="Arial"/>
                <w:b/>
                <w:sz w:val="20"/>
                <w:szCs w:val="20"/>
                <w:lang w:val="mn-MN"/>
              </w:rPr>
            </w:pPr>
            <w:r w:rsidRPr="00880755">
              <w:rPr>
                <w:rFonts w:ascii="Arial" w:hAnsi="Arial" w:cs="Arial"/>
                <w:b/>
                <w:color w:val="231F20"/>
                <w:sz w:val="20"/>
                <w:szCs w:val="20"/>
                <w:lang w:val="mn-MN"/>
              </w:rPr>
              <w:t>Бусад зүйл</w:t>
            </w:r>
          </w:p>
        </w:tc>
        <w:tc>
          <w:tcPr>
            <w:tcW w:w="1699" w:type="dxa"/>
          </w:tcPr>
          <w:p w14:paraId="4A31DEC4" w14:textId="77777777" w:rsidR="006375AA" w:rsidRPr="00880755" w:rsidRDefault="00A41F52">
            <w:pPr>
              <w:pStyle w:val="TableParagraph"/>
              <w:spacing w:before="18" w:line="276" w:lineRule="auto"/>
              <w:ind w:left="0"/>
              <w:rPr>
                <w:rFonts w:ascii="Arial" w:hAnsi="Arial" w:cs="Arial"/>
                <w:b/>
                <w:sz w:val="20"/>
                <w:szCs w:val="20"/>
                <w:lang w:val="mn-MN"/>
              </w:rPr>
            </w:pPr>
            <w:r w:rsidRPr="00880755">
              <w:rPr>
                <w:rFonts w:ascii="Arial" w:hAnsi="Arial" w:cs="Arial"/>
                <w:b/>
                <w:color w:val="231F20"/>
                <w:sz w:val="20"/>
                <w:szCs w:val="20"/>
                <w:lang w:val="mn-MN"/>
              </w:rPr>
              <w:t>Эшлэл</w:t>
            </w:r>
          </w:p>
        </w:tc>
      </w:tr>
      <w:tr w:rsidR="006375AA" w:rsidRPr="00880755" w14:paraId="4C72CA07" w14:textId="77777777" w:rsidTr="00F56A0E">
        <w:tc>
          <w:tcPr>
            <w:tcW w:w="1352" w:type="dxa"/>
          </w:tcPr>
          <w:p w14:paraId="7463BE16" w14:textId="77777777" w:rsidR="006375AA" w:rsidRPr="00880755" w:rsidRDefault="00A41F52"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1502" w:type="dxa"/>
          </w:tcPr>
          <w:p w14:paraId="3180356C" w14:textId="77777777" w:rsidR="006375AA" w:rsidRPr="00880755" w:rsidRDefault="00A41F52">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2596" w:type="dxa"/>
          </w:tcPr>
          <w:p w14:paraId="1E8E4B93" w14:textId="77777777" w:rsidR="006375AA" w:rsidRPr="00880755" w:rsidRDefault="00A41F52">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2198" w:type="dxa"/>
          </w:tcPr>
          <w:p w14:paraId="53F609FD" w14:textId="550DF7A8" w:rsidR="006375AA" w:rsidRPr="00880755" w:rsidRDefault="00EF638C">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Хүчин зүйл байх</w:t>
            </w:r>
            <w:r w:rsidR="00A41F52" w:rsidRPr="00880755">
              <w:rPr>
                <w:rFonts w:ascii="Arial" w:hAnsi="Arial" w:cs="Arial"/>
                <w:color w:val="231F20"/>
                <w:sz w:val="20"/>
                <w:szCs w:val="20"/>
                <w:lang w:val="mn-MN"/>
              </w:rPr>
              <w:t>гүй</w:t>
            </w:r>
          </w:p>
        </w:tc>
        <w:tc>
          <w:tcPr>
            <w:tcW w:w="1699" w:type="dxa"/>
          </w:tcPr>
          <w:p w14:paraId="20EA029B" w14:textId="77777777" w:rsidR="006375AA" w:rsidRPr="00880755" w:rsidRDefault="00A41F52">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ОУЭХА</w:t>
            </w:r>
            <w:r w:rsidR="006375AA" w:rsidRPr="00880755">
              <w:rPr>
                <w:rFonts w:ascii="Arial" w:hAnsi="Arial" w:cs="Arial"/>
                <w:color w:val="231F20"/>
                <w:sz w:val="20"/>
                <w:szCs w:val="20"/>
                <w:vertAlign w:val="superscript"/>
                <w:lang w:val="mn-MN"/>
              </w:rPr>
              <w:t>[</w:t>
            </w:r>
            <w:hyperlink w:anchor="_bookmark158" w:history="1">
              <w:r w:rsidR="006375AA" w:rsidRPr="00880755">
                <w:rPr>
                  <w:rFonts w:ascii="Arial" w:hAnsi="Arial" w:cs="Arial"/>
                  <w:color w:val="231F20"/>
                  <w:sz w:val="20"/>
                  <w:szCs w:val="20"/>
                  <w:vertAlign w:val="superscript"/>
                  <w:lang w:val="mn-MN"/>
                </w:rPr>
                <w:t>8</w:t>
              </w:r>
            </w:hyperlink>
            <w:r w:rsidR="006375AA" w:rsidRPr="00880755">
              <w:rPr>
                <w:rFonts w:ascii="Arial" w:hAnsi="Arial" w:cs="Arial"/>
                <w:color w:val="231F20"/>
                <w:sz w:val="20"/>
                <w:szCs w:val="20"/>
                <w:vertAlign w:val="superscript"/>
                <w:lang w:val="mn-MN"/>
              </w:rPr>
              <w:t>]</w:t>
            </w:r>
          </w:p>
        </w:tc>
      </w:tr>
      <w:tr w:rsidR="006375AA" w:rsidRPr="00880755" w14:paraId="491736D1" w14:textId="77777777" w:rsidTr="00F56A0E">
        <w:tc>
          <w:tcPr>
            <w:tcW w:w="1352" w:type="dxa"/>
          </w:tcPr>
          <w:p w14:paraId="6ABD4096" w14:textId="00A9B1DB" w:rsidR="006375AA" w:rsidRPr="00880755" w:rsidRDefault="00A41F52"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w:t>
            </w:r>
            <w:r w:rsidR="001B57E8" w:rsidRPr="00880755">
              <w:rPr>
                <w:rFonts w:ascii="Arial" w:hAnsi="Arial" w:cs="Arial"/>
                <w:color w:val="231F20"/>
                <w:sz w:val="20"/>
                <w:szCs w:val="20"/>
                <w:lang w:val="mn-MN"/>
              </w:rPr>
              <w:t xml:space="preserve">жил эрхлэлтэд </w:t>
            </w:r>
            <w:r w:rsidRPr="00880755">
              <w:rPr>
                <w:rFonts w:ascii="Arial" w:hAnsi="Arial" w:cs="Arial"/>
                <w:color w:val="231F20"/>
                <w:sz w:val="20"/>
                <w:szCs w:val="20"/>
                <w:lang w:val="mn-MN"/>
              </w:rPr>
              <w:t xml:space="preserve"> суурилсан</w:t>
            </w:r>
          </w:p>
        </w:tc>
        <w:tc>
          <w:tcPr>
            <w:tcW w:w="1502" w:type="dxa"/>
          </w:tcPr>
          <w:p w14:paraId="7963B6B8" w14:textId="77777777" w:rsidR="006375AA" w:rsidRPr="00880755" w:rsidRDefault="00A41F52">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нэмүү өртөгт суурилсан</w:t>
            </w:r>
          </w:p>
        </w:tc>
        <w:tc>
          <w:tcPr>
            <w:tcW w:w="2596" w:type="dxa"/>
          </w:tcPr>
          <w:p w14:paraId="0165B732" w14:textId="30CB0046" w:rsidR="006375AA" w:rsidRPr="00880755" w:rsidRDefault="004D3E89">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w:t>
            </w:r>
            <w:r w:rsidR="00C03A35" w:rsidRPr="00880755">
              <w:rPr>
                <w:rFonts w:ascii="Arial" w:hAnsi="Arial" w:cs="Arial"/>
                <w:color w:val="231F20"/>
                <w:sz w:val="20"/>
                <w:szCs w:val="20"/>
                <w:lang w:val="mn-MN"/>
              </w:rPr>
              <w:t>эг ажилтанд н</w:t>
            </w:r>
            <w:r w:rsidR="00210F26" w:rsidRPr="00880755">
              <w:rPr>
                <w:rFonts w:ascii="Arial" w:hAnsi="Arial" w:cs="Arial"/>
                <w:color w:val="231F20"/>
                <w:sz w:val="20"/>
                <w:szCs w:val="20"/>
                <w:lang w:val="mn-MN"/>
              </w:rPr>
              <w:t>о</w:t>
            </w:r>
            <w:r w:rsidR="00C03A35" w:rsidRPr="00880755">
              <w:rPr>
                <w:rFonts w:ascii="Arial" w:hAnsi="Arial" w:cs="Arial"/>
                <w:color w:val="231F20"/>
                <w:sz w:val="20"/>
                <w:szCs w:val="20"/>
                <w:lang w:val="mn-MN"/>
              </w:rPr>
              <w:t xml:space="preserve">огдох зарцуулалтад </w:t>
            </w:r>
            <w:r w:rsidR="00E636DE" w:rsidRPr="00880755">
              <w:rPr>
                <w:rFonts w:ascii="Arial" w:hAnsi="Arial" w:cs="Arial"/>
                <w:color w:val="231F20"/>
                <w:sz w:val="20"/>
                <w:szCs w:val="20"/>
                <w:lang w:val="mn-MN"/>
              </w:rPr>
              <w:t>суурилсан</w:t>
            </w:r>
            <w:r w:rsidR="00210F26" w:rsidRPr="00880755">
              <w:rPr>
                <w:rFonts w:ascii="Arial" w:hAnsi="Arial" w:cs="Arial"/>
                <w:color w:val="231F20"/>
                <w:sz w:val="20"/>
                <w:szCs w:val="20"/>
                <w:lang w:val="mn-MN"/>
              </w:rPr>
              <w:t>,</w:t>
            </w:r>
            <w:r w:rsidR="00C03A35" w:rsidRPr="00880755">
              <w:rPr>
                <w:rFonts w:ascii="Arial" w:hAnsi="Arial" w:cs="Arial"/>
                <w:color w:val="231F20"/>
                <w:sz w:val="20"/>
                <w:szCs w:val="20"/>
                <w:lang w:val="mn-MN"/>
              </w:rPr>
              <w:t xml:space="preserve"> сөрөг хэмнэлтийг тооцоогүй </w:t>
            </w:r>
          </w:p>
        </w:tc>
        <w:tc>
          <w:tcPr>
            <w:tcW w:w="2198" w:type="dxa"/>
          </w:tcPr>
          <w:p w14:paraId="3631A081" w14:textId="0918CE4B" w:rsidR="006375AA" w:rsidRPr="00880755" w:rsidRDefault="00E65816">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 xml:space="preserve">хөдөлмөрийн бүтээмжийн өөрчлөлтийн </w:t>
            </w:r>
            <w:r w:rsidR="00210F26" w:rsidRPr="00880755">
              <w:rPr>
                <w:rFonts w:ascii="Arial" w:hAnsi="Arial" w:cs="Arial"/>
                <w:color w:val="231F20"/>
                <w:sz w:val="20"/>
                <w:szCs w:val="20"/>
                <w:lang w:val="mn-MN"/>
              </w:rPr>
              <w:t xml:space="preserve">үр </w:t>
            </w:r>
            <w:r w:rsidRPr="00880755">
              <w:rPr>
                <w:rFonts w:ascii="Arial" w:hAnsi="Arial" w:cs="Arial"/>
                <w:color w:val="231F20"/>
                <w:sz w:val="20"/>
                <w:szCs w:val="20"/>
                <w:lang w:val="mn-MN"/>
              </w:rPr>
              <w:t>нөлөө</w:t>
            </w:r>
            <w:r w:rsidR="00210F26" w:rsidRPr="00880755">
              <w:rPr>
                <w:rFonts w:ascii="Arial" w:hAnsi="Arial" w:cs="Arial"/>
                <w:color w:val="231F20"/>
                <w:sz w:val="20"/>
                <w:szCs w:val="20"/>
                <w:lang w:val="mn-MN"/>
              </w:rPr>
              <w:t>г</w:t>
            </w:r>
            <w:r w:rsidRPr="00880755">
              <w:rPr>
                <w:rFonts w:ascii="Arial" w:hAnsi="Arial" w:cs="Arial"/>
                <w:color w:val="231F20"/>
                <w:sz w:val="20"/>
                <w:szCs w:val="20"/>
                <w:lang w:val="mn-MN"/>
              </w:rPr>
              <w:t xml:space="preserve"> </w:t>
            </w:r>
            <w:r w:rsidR="00210F26" w:rsidRPr="00880755">
              <w:rPr>
                <w:rFonts w:ascii="Arial" w:hAnsi="Arial" w:cs="Arial"/>
                <w:color w:val="231F20"/>
                <w:sz w:val="20"/>
                <w:szCs w:val="20"/>
                <w:lang w:val="mn-MN"/>
              </w:rPr>
              <w:t>тооцсо</w:t>
            </w:r>
            <w:r w:rsidRPr="00880755">
              <w:rPr>
                <w:rFonts w:ascii="Arial" w:hAnsi="Arial" w:cs="Arial"/>
                <w:color w:val="231F20"/>
                <w:sz w:val="20"/>
                <w:szCs w:val="20"/>
                <w:lang w:val="mn-MN"/>
              </w:rPr>
              <w:t xml:space="preserve">н </w:t>
            </w:r>
            <w:r w:rsidRPr="00880755">
              <w:rPr>
                <w:rFonts w:ascii="Arial" w:hAnsi="Arial" w:cs="Arial"/>
                <w:color w:val="FF0000"/>
                <w:sz w:val="20"/>
                <w:szCs w:val="20"/>
                <w:lang w:val="mn-MN"/>
              </w:rPr>
              <w:lastRenderedPageBreak/>
              <w:t xml:space="preserve">үлдэгдэл </w:t>
            </w:r>
            <w:r w:rsidR="006375AA" w:rsidRPr="00880755">
              <w:rPr>
                <w:rFonts w:ascii="Arial" w:hAnsi="Arial" w:cs="Arial"/>
                <w:color w:val="231F20"/>
                <w:sz w:val="20"/>
                <w:szCs w:val="20"/>
                <w:lang w:val="mn-MN"/>
              </w:rPr>
              <w:t>(</w:t>
            </w:r>
            <w:r w:rsidR="00203726" w:rsidRPr="00880755">
              <w:rPr>
                <w:rFonts w:ascii="Arial" w:hAnsi="Arial" w:cs="Arial"/>
                <w:color w:val="231F20"/>
                <w:sz w:val="20"/>
                <w:szCs w:val="20"/>
                <w:lang w:val="mn-MN"/>
              </w:rPr>
              <w:t>нэг ажилтанд н</w:t>
            </w:r>
            <w:r w:rsidR="00210F26" w:rsidRPr="00880755">
              <w:rPr>
                <w:rFonts w:ascii="Arial" w:hAnsi="Arial" w:cs="Arial"/>
                <w:color w:val="231F20"/>
                <w:sz w:val="20"/>
                <w:szCs w:val="20"/>
                <w:lang w:val="mn-MN"/>
              </w:rPr>
              <w:t>о</w:t>
            </w:r>
            <w:r w:rsidR="00203726" w:rsidRPr="00880755">
              <w:rPr>
                <w:rFonts w:ascii="Arial" w:hAnsi="Arial" w:cs="Arial"/>
                <w:color w:val="231F20"/>
                <w:sz w:val="20"/>
                <w:szCs w:val="20"/>
                <w:lang w:val="mn-MN"/>
              </w:rPr>
              <w:t>огдох нэмүү өртөг болон сөрөг хэмнэлт</w:t>
            </w:r>
            <w:r w:rsidR="006375AA" w:rsidRPr="00880755">
              <w:rPr>
                <w:rFonts w:ascii="Arial" w:hAnsi="Arial" w:cs="Arial"/>
                <w:color w:val="231F20"/>
                <w:sz w:val="20"/>
                <w:szCs w:val="20"/>
                <w:lang w:val="mn-MN"/>
              </w:rPr>
              <w:t>)</w:t>
            </w:r>
          </w:p>
        </w:tc>
        <w:tc>
          <w:tcPr>
            <w:tcW w:w="1699" w:type="dxa"/>
          </w:tcPr>
          <w:p w14:paraId="28E73634" w14:textId="77777777" w:rsidR="006375AA" w:rsidRPr="00880755" w:rsidRDefault="00A41F52">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lastRenderedPageBreak/>
              <w:t>Одиссей</w:t>
            </w:r>
            <w:r w:rsidR="006375AA" w:rsidRPr="00880755">
              <w:rPr>
                <w:rFonts w:ascii="Arial" w:hAnsi="Arial" w:cs="Arial"/>
                <w:color w:val="231F20"/>
                <w:sz w:val="20"/>
                <w:szCs w:val="20"/>
                <w:vertAlign w:val="superscript"/>
                <w:lang w:val="mn-MN"/>
              </w:rPr>
              <w:t>[</w:t>
            </w:r>
            <w:hyperlink w:anchor="_bookmark166" w:history="1">
              <w:r w:rsidR="006375AA" w:rsidRPr="00880755">
                <w:rPr>
                  <w:rFonts w:ascii="Arial" w:hAnsi="Arial" w:cs="Arial"/>
                  <w:color w:val="231F20"/>
                  <w:sz w:val="20"/>
                  <w:szCs w:val="20"/>
                  <w:vertAlign w:val="superscript"/>
                  <w:lang w:val="mn-MN"/>
                </w:rPr>
                <w:t>16</w:t>
              </w:r>
            </w:hyperlink>
            <w:r w:rsidR="006375AA" w:rsidRPr="00880755">
              <w:rPr>
                <w:rFonts w:ascii="Arial" w:hAnsi="Arial" w:cs="Arial"/>
                <w:color w:val="231F20"/>
                <w:sz w:val="20"/>
                <w:szCs w:val="20"/>
                <w:vertAlign w:val="superscript"/>
                <w:lang w:val="mn-MN"/>
              </w:rPr>
              <w:t>]</w:t>
            </w:r>
            <w:r w:rsidR="006375AA" w:rsidRPr="00880755">
              <w:rPr>
                <w:rFonts w:ascii="Arial" w:hAnsi="Arial" w:cs="Arial"/>
                <w:color w:val="231F20"/>
                <w:sz w:val="20"/>
                <w:szCs w:val="20"/>
                <w:lang w:val="mn-MN"/>
              </w:rPr>
              <w:t xml:space="preserve"> (</w:t>
            </w:r>
            <w:hyperlink w:anchor="_bookmark152" w:history="1">
              <w:r w:rsidR="006375AA" w:rsidRPr="00880755">
                <w:rPr>
                  <w:rFonts w:ascii="Arial" w:hAnsi="Arial" w:cs="Arial"/>
                  <w:color w:val="231F20"/>
                  <w:sz w:val="20"/>
                  <w:szCs w:val="20"/>
                  <w:lang w:val="mn-MN"/>
                </w:rPr>
                <w:t>C.5</w:t>
              </w:r>
            </w:hyperlink>
            <w:r w:rsidR="006D7E89" w:rsidRPr="00880755">
              <w:rPr>
                <w:rFonts w:ascii="Arial" w:hAnsi="Arial" w:cs="Arial"/>
                <w:color w:val="231F20"/>
                <w:sz w:val="20"/>
                <w:szCs w:val="20"/>
                <w:lang w:val="mn-MN"/>
              </w:rPr>
              <w:t>-р зургийг харна уу</w:t>
            </w:r>
            <w:r w:rsidR="006375AA" w:rsidRPr="00880755">
              <w:rPr>
                <w:rFonts w:ascii="Arial" w:hAnsi="Arial" w:cs="Arial"/>
                <w:color w:val="231F20"/>
                <w:sz w:val="20"/>
                <w:szCs w:val="20"/>
                <w:lang w:val="mn-MN"/>
              </w:rPr>
              <w:t>)</w:t>
            </w:r>
          </w:p>
        </w:tc>
      </w:tr>
      <w:tr w:rsidR="00F56A0E" w:rsidRPr="00880755" w14:paraId="729423F2" w14:textId="77777777" w:rsidTr="00F56A0E">
        <w:tc>
          <w:tcPr>
            <w:tcW w:w="1352" w:type="dxa"/>
          </w:tcPr>
          <w:p w14:paraId="1A9EC62C" w14:textId="17AEBB69" w:rsidR="00F56A0E" w:rsidRPr="00880755" w:rsidRDefault="00A41F52"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w:t>
            </w:r>
            <w:r w:rsidR="00210F26" w:rsidRPr="00880755">
              <w:rPr>
                <w:rFonts w:ascii="Arial" w:hAnsi="Arial" w:cs="Arial"/>
                <w:color w:val="231F20"/>
                <w:sz w:val="20"/>
                <w:szCs w:val="20"/>
                <w:lang w:val="mn-MN"/>
              </w:rPr>
              <w:t xml:space="preserve">жил эрхлэлтэд </w:t>
            </w:r>
            <w:r w:rsidRPr="00880755">
              <w:rPr>
                <w:rFonts w:ascii="Arial" w:hAnsi="Arial" w:cs="Arial"/>
                <w:color w:val="231F20"/>
                <w:sz w:val="20"/>
                <w:szCs w:val="20"/>
                <w:lang w:val="mn-MN"/>
              </w:rPr>
              <w:t xml:space="preserve"> суурилсан</w:t>
            </w:r>
          </w:p>
        </w:tc>
        <w:tc>
          <w:tcPr>
            <w:tcW w:w="1502" w:type="dxa"/>
          </w:tcPr>
          <w:p w14:paraId="58253C15" w14:textId="255877E9" w:rsidR="00F56A0E" w:rsidRPr="00880755" w:rsidRDefault="00A41F52">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а</w:t>
            </w:r>
            <w:r w:rsidR="00210F26" w:rsidRPr="00880755">
              <w:rPr>
                <w:rFonts w:ascii="Arial" w:hAnsi="Arial" w:cs="Arial"/>
                <w:color w:val="231F20"/>
                <w:sz w:val="20"/>
                <w:szCs w:val="20"/>
                <w:lang w:val="mn-MN"/>
              </w:rPr>
              <w:t xml:space="preserve"> ажил эрхлэлтэд </w:t>
            </w:r>
            <w:r w:rsidRPr="00880755">
              <w:rPr>
                <w:rFonts w:ascii="Arial" w:hAnsi="Arial" w:cs="Arial"/>
                <w:color w:val="231F20"/>
                <w:sz w:val="20"/>
                <w:szCs w:val="20"/>
                <w:lang w:val="mn-MN"/>
              </w:rPr>
              <w:t xml:space="preserve"> суурилсан</w:t>
            </w:r>
          </w:p>
        </w:tc>
        <w:tc>
          <w:tcPr>
            <w:tcW w:w="2596" w:type="dxa"/>
          </w:tcPr>
          <w:p w14:paraId="277ED104" w14:textId="7D23EFF4" w:rsidR="00F56A0E" w:rsidRPr="00880755" w:rsidRDefault="00D97583">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нэг ажилтанд н</w:t>
            </w:r>
            <w:r w:rsidR="00210F26" w:rsidRPr="00880755">
              <w:rPr>
                <w:rFonts w:ascii="Arial" w:hAnsi="Arial" w:cs="Arial"/>
                <w:color w:val="231F20"/>
                <w:sz w:val="20"/>
                <w:szCs w:val="20"/>
                <w:lang w:val="mn-MN"/>
              </w:rPr>
              <w:t>о</w:t>
            </w:r>
            <w:r w:rsidRPr="00880755">
              <w:rPr>
                <w:rFonts w:ascii="Arial" w:hAnsi="Arial" w:cs="Arial"/>
                <w:color w:val="231F20"/>
                <w:sz w:val="20"/>
                <w:szCs w:val="20"/>
                <w:lang w:val="mn-MN"/>
              </w:rPr>
              <w:t>огдох зарцуулалтад суурилсан</w:t>
            </w:r>
            <w:r w:rsidR="00210F26" w:rsidRPr="00880755">
              <w:rPr>
                <w:rFonts w:ascii="Arial" w:hAnsi="Arial" w:cs="Arial"/>
                <w:color w:val="231F20"/>
                <w:sz w:val="20"/>
                <w:szCs w:val="20"/>
                <w:lang w:val="mn-MN"/>
              </w:rPr>
              <w:t>,</w:t>
            </w:r>
            <w:r w:rsidRPr="00880755">
              <w:rPr>
                <w:rFonts w:ascii="Arial" w:hAnsi="Arial" w:cs="Arial"/>
                <w:color w:val="231F20"/>
                <w:sz w:val="20"/>
                <w:szCs w:val="20"/>
                <w:lang w:val="mn-MN"/>
              </w:rPr>
              <w:t xml:space="preserve"> сөрөг хэмнэлтийг тооцоогүй</w:t>
            </w:r>
          </w:p>
        </w:tc>
        <w:tc>
          <w:tcPr>
            <w:tcW w:w="2198" w:type="dxa"/>
          </w:tcPr>
          <w:p w14:paraId="472542B2" w14:textId="4DFCEFC9" w:rsidR="00F56A0E" w:rsidRPr="00880755" w:rsidRDefault="00267161">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сөрөг хэмнэлтийн нөлөө</w:t>
            </w:r>
            <w:r w:rsidR="00210F26" w:rsidRPr="00880755">
              <w:rPr>
                <w:rFonts w:ascii="Arial" w:hAnsi="Arial" w:cs="Arial"/>
                <w:color w:val="231F20"/>
                <w:sz w:val="20"/>
                <w:szCs w:val="20"/>
                <w:lang w:val="mn-MN"/>
              </w:rPr>
              <w:t>г</w:t>
            </w:r>
            <w:r w:rsidRPr="00880755">
              <w:rPr>
                <w:rFonts w:ascii="Arial" w:hAnsi="Arial" w:cs="Arial"/>
                <w:color w:val="231F20"/>
                <w:sz w:val="20"/>
                <w:szCs w:val="20"/>
                <w:lang w:val="mn-MN"/>
              </w:rPr>
              <w:t xml:space="preserve"> </w:t>
            </w:r>
            <w:r w:rsidR="00210F26" w:rsidRPr="00880755">
              <w:rPr>
                <w:rFonts w:ascii="Arial" w:hAnsi="Arial" w:cs="Arial"/>
                <w:color w:val="231F20"/>
                <w:sz w:val="20"/>
                <w:szCs w:val="20"/>
                <w:lang w:val="mn-MN"/>
              </w:rPr>
              <w:t>тооц</w:t>
            </w:r>
            <w:r w:rsidRPr="00880755">
              <w:rPr>
                <w:rFonts w:ascii="Arial" w:hAnsi="Arial" w:cs="Arial"/>
                <w:color w:val="231F20"/>
                <w:sz w:val="20"/>
                <w:szCs w:val="20"/>
                <w:lang w:val="mn-MN"/>
              </w:rPr>
              <w:t>сон үлдэгдэл</w:t>
            </w:r>
          </w:p>
        </w:tc>
        <w:tc>
          <w:tcPr>
            <w:tcW w:w="1699" w:type="dxa"/>
          </w:tcPr>
          <w:p w14:paraId="7B7C8200" w14:textId="77777777" w:rsidR="00F56A0E" w:rsidRPr="00880755" w:rsidRDefault="006D7E89">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Одиссей хувилбар</w:t>
            </w:r>
            <w:r w:rsidR="00F56A0E" w:rsidRPr="00880755">
              <w:rPr>
                <w:rFonts w:ascii="Arial" w:hAnsi="Arial" w:cs="Arial"/>
                <w:color w:val="231F20"/>
                <w:sz w:val="20"/>
                <w:szCs w:val="20"/>
                <w:vertAlign w:val="superscript"/>
                <w:lang w:val="mn-MN"/>
              </w:rPr>
              <w:t>[</w:t>
            </w:r>
            <w:hyperlink w:anchor="_bookmark166" w:history="1">
              <w:r w:rsidR="00F56A0E" w:rsidRPr="00880755">
                <w:rPr>
                  <w:rFonts w:ascii="Arial" w:hAnsi="Arial" w:cs="Arial"/>
                  <w:color w:val="231F20"/>
                  <w:sz w:val="20"/>
                  <w:szCs w:val="20"/>
                  <w:vertAlign w:val="superscript"/>
                  <w:lang w:val="mn-MN"/>
                </w:rPr>
                <w:t>16</w:t>
              </w:r>
            </w:hyperlink>
            <w:r w:rsidR="00F56A0E" w:rsidRPr="00880755">
              <w:rPr>
                <w:rFonts w:ascii="Arial" w:hAnsi="Arial" w:cs="Arial"/>
                <w:color w:val="231F20"/>
                <w:sz w:val="20"/>
                <w:szCs w:val="20"/>
                <w:vertAlign w:val="superscript"/>
                <w:lang w:val="mn-MN"/>
              </w:rPr>
              <w:t>]</w:t>
            </w:r>
          </w:p>
        </w:tc>
      </w:tr>
    </w:tbl>
    <w:p w14:paraId="3C4F89FE" w14:textId="2EAEBC13" w:rsidR="006375AA" w:rsidRPr="00880755" w:rsidRDefault="00210F26">
      <w:pPr>
        <w:pStyle w:val="BodyText"/>
        <w:spacing w:before="137" w:line="276" w:lineRule="auto"/>
        <w:rPr>
          <w:rFonts w:ascii="Arial" w:hAnsi="Arial" w:cs="Arial"/>
          <w:color w:val="231F20"/>
          <w:sz w:val="24"/>
          <w:szCs w:val="24"/>
          <w:lang w:val="mn-MN"/>
        </w:rPr>
      </w:pPr>
      <w:r w:rsidRPr="00880755">
        <w:rPr>
          <w:rFonts w:ascii="Arial" w:hAnsi="Arial" w:cs="Arial"/>
          <w:color w:val="053BF5"/>
          <w:sz w:val="24"/>
          <w:szCs w:val="24"/>
          <w:u w:val="single" w:color="053BF5"/>
          <w:lang w:val="mn-MN"/>
        </w:rPr>
        <w:t>Ү</w:t>
      </w:r>
      <w:r w:rsidR="006375AA" w:rsidRPr="00880755">
        <w:rPr>
          <w:rFonts w:ascii="Arial" w:hAnsi="Arial" w:cs="Arial"/>
          <w:color w:val="053BF5"/>
          <w:sz w:val="24"/>
          <w:szCs w:val="24"/>
          <w:u w:val="single" w:color="053BF5"/>
          <w:lang w:val="mn-MN"/>
        </w:rPr>
        <w:t>C.5</w:t>
      </w:r>
      <w:r w:rsidR="00613EF0" w:rsidRPr="00880755">
        <w:rPr>
          <w:rFonts w:ascii="Arial" w:hAnsi="Arial" w:cs="Arial"/>
          <w:color w:val="231F20"/>
          <w:sz w:val="24"/>
          <w:szCs w:val="24"/>
          <w:lang w:val="mn-MN"/>
        </w:rPr>
        <w:t>йлчилгээний жишээ</w:t>
      </w:r>
      <w:r w:rsidRPr="00880755">
        <w:rPr>
          <w:rFonts w:ascii="Arial" w:hAnsi="Arial" w:cs="Arial"/>
          <w:color w:val="231F20"/>
          <w:sz w:val="24"/>
          <w:szCs w:val="24"/>
          <w:lang w:val="mn-MN"/>
        </w:rPr>
        <w:t>г С.5-р зурагт</w:t>
      </w:r>
      <w:r w:rsidR="00613EF0" w:rsidRPr="00880755">
        <w:rPr>
          <w:rFonts w:ascii="Arial" w:hAnsi="Arial" w:cs="Arial"/>
          <w:color w:val="231F20"/>
          <w:sz w:val="24"/>
          <w:szCs w:val="24"/>
          <w:lang w:val="mn-MN"/>
        </w:rPr>
        <w:t xml:space="preserve"> </w:t>
      </w:r>
      <w:r w:rsidRPr="00880755">
        <w:rPr>
          <w:rFonts w:ascii="Arial" w:hAnsi="Arial" w:cs="Arial"/>
          <w:color w:val="231F20"/>
          <w:sz w:val="24"/>
          <w:szCs w:val="24"/>
          <w:lang w:val="mn-MN"/>
        </w:rPr>
        <w:t>харуулса</w:t>
      </w:r>
      <w:r w:rsidR="00613EF0" w:rsidRPr="00880755">
        <w:rPr>
          <w:rFonts w:ascii="Arial" w:hAnsi="Arial" w:cs="Arial"/>
          <w:color w:val="231F20"/>
          <w:sz w:val="24"/>
          <w:szCs w:val="24"/>
          <w:lang w:val="mn-MN"/>
        </w:rPr>
        <w:t>н.</w:t>
      </w:r>
    </w:p>
    <w:p w14:paraId="526DA60C" w14:textId="77777777" w:rsidR="00D5330F" w:rsidRPr="00880755" w:rsidRDefault="00D5330F">
      <w:pPr>
        <w:pStyle w:val="BodyText"/>
        <w:spacing w:before="137" w:line="276" w:lineRule="auto"/>
        <w:rPr>
          <w:rFonts w:ascii="Arial" w:hAnsi="Arial" w:cs="Arial"/>
          <w:color w:val="231F20"/>
          <w:sz w:val="24"/>
          <w:szCs w:val="24"/>
          <w:lang w:val="mn-MN"/>
        </w:rPr>
      </w:pPr>
    </w:p>
    <w:p w14:paraId="5387ECDB" w14:textId="77777777" w:rsidR="00D5330F" w:rsidRPr="00880755" w:rsidRDefault="00D5330F">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Table C.4 — Definition of other factors in the decomposition of the energy consumption for services</w:t>
      </w:r>
    </w:p>
    <w:tbl>
      <w:tblPr>
        <w:tblStyle w:val="TableGrid"/>
        <w:tblW w:w="0" w:type="auto"/>
        <w:tblLook w:val="04A0" w:firstRow="1" w:lastRow="0" w:firstColumn="1" w:lastColumn="0" w:noHBand="0" w:noVBand="1"/>
      </w:tblPr>
      <w:tblGrid>
        <w:gridCol w:w="1355"/>
        <w:gridCol w:w="1502"/>
        <w:gridCol w:w="2596"/>
        <w:gridCol w:w="2421"/>
        <w:gridCol w:w="1699"/>
      </w:tblGrid>
      <w:tr w:rsidR="00D5330F" w:rsidRPr="00880755" w14:paraId="2F10C217" w14:textId="77777777" w:rsidTr="00AF6C53">
        <w:tc>
          <w:tcPr>
            <w:tcW w:w="1355" w:type="dxa"/>
          </w:tcPr>
          <w:p w14:paraId="209666E0" w14:textId="77777777" w:rsidR="00D5330F" w:rsidRPr="00880755" w:rsidRDefault="00D5330F">
            <w:pPr>
              <w:pStyle w:val="TableParagraph"/>
              <w:spacing w:before="18" w:line="276" w:lineRule="auto"/>
              <w:ind w:left="408"/>
              <w:rPr>
                <w:rFonts w:ascii="Arial" w:hAnsi="Arial" w:cs="Arial"/>
                <w:b/>
                <w:sz w:val="20"/>
                <w:szCs w:val="20"/>
                <w:lang w:val="mn-MN"/>
              </w:rPr>
            </w:pPr>
            <w:r w:rsidRPr="00880755">
              <w:rPr>
                <w:rFonts w:ascii="Arial" w:hAnsi="Arial" w:cs="Arial"/>
                <w:b/>
                <w:color w:val="231F20"/>
                <w:sz w:val="20"/>
                <w:szCs w:val="20"/>
                <w:lang w:val="mn-MN"/>
              </w:rPr>
              <w:t>Activity</w:t>
            </w:r>
          </w:p>
        </w:tc>
        <w:tc>
          <w:tcPr>
            <w:tcW w:w="1475" w:type="dxa"/>
          </w:tcPr>
          <w:p w14:paraId="44F566A2" w14:textId="77777777" w:rsidR="00D5330F" w:rsidRPr="00880755" w:rsidRDefault="00D5330F">
            <w:pPr>
              <w:pStyle w:val="TableParagraph"/>
              <w:spacing w:before="18" w:line="276" w:lineRule="auto"/>
              <w:ind w:left="396"/>
              <w:rPr>
                <w:rFonts w:ascii="Arial" w:hAnsi="Arial" w:cs="Arial"/>
                <w:b/>
                <w:sz w:val="20"/>
                <w:szCs w:val="20"/>
                <w:lang w:val="mn-MN"/>
              </w:rPr>
            </w:pPr>
            <w:r w:rsidRPr="00880755">
              <w:rPr>
                <w:rFonts w:ascii="Arial" w:hAnsi="Arial" w:cs="Arial"/>
                <w:b/>
                <w:color w:val="231F20"/>
                <w:sz w:val="20"/>
                <w:szCs w:val="20"/>
                <w:lang w:val="mn-MN"/>
              </w:rPr>
              <w:t>Structure</w:t>
            </w:r>
          </w:p>
        </w:tc>
        <w:tc>
          <w:tcPr>
            <w:tcW w:w="2485" w:type="dxa"/>
          </w:tcPr>
          <w:p w14:paraId="156F24BA" w14:textId="77777777" w:rsidR="00D5330F" w:rsidRPr="00880755" w:rsidRDefault="00D5330F">
            <w:pPr>
              <w:pStyle w:val="TableParagraph"/>
              <w:spacing w:before="18" w:line="276" w:lineRule="auto"/>
              <w:ind w:left="819" w:right="794"/>
              <w:jc w:val="center"/>
              <w:rPr>
                <w:rFonts w:ascii="Arial" w:hAnsi="Arial" w:cs="Arial"/>
                <w:b/>
                <w:sz w:val="20"/>
                <w:szCs w:val="20"/>
                <w:lang w:val="mn-MN"/>
              </w:rPr>
            </w:pPr>
            <w:r w:rsidRPr="00880755">
              <w:rPr>
                <w:rFonts w:ascii="Arial" w:hAnsi="Arial" w:cs="Arial"/>
                <w:b/>
                <w:color w:val="231F20"/>
                <w:sz w:val="20"/>
                <w:szCs w:val="20"/>
                <w:lang w:val="mn-MN"/>
              </w:rPr>
              <w:t>Savings</w:t>
            </w:r>
          </w:p>
        </w:tc>
        <w:tc>
          <w:tcPr>
            <w:tcW w:w="2449" w:type="dxa"/>
          </w:tcPr>
          <w:p w14:paraId="63E0BF2C" w14:textId="77777777" w:rsidR="00D5330F" w:rsidRPr="00880755" w:rsidRDefault="00D5330F">
            <w:pPr>
              <w:pStyle w:val="TableParagraph"/>
              <w:spacing w:before="18" w:line="276" w:lineRule="auto"/>
              <w:ind w:right="850"/>
              <w:rPr>
                <w:rFonts w:ascii="Arial" w:hAnsi="Arial" w:cs="Arial"/>
                <w:b/>
                <w:sz w:val="20"/>
                <w:szCs w:val="20"/>
                <w:lang w:val="mn-MN"/>
              </w:rPr>
            </w:pPr>
            <w:r w:rsidRPr="00880755">
              <w:rPr>
                <w:rFonts w:ascii="Arial" w:hAnsi="Arial" w:cs="Arial"/>
                <w:b/>
                <w:color w:val="231F20"/>
                <w:sz w:val="20"/>
                <w:szCs w:val="20"/>
                <w:lang w:val="mn-MN"/>
              </w:rPr>
              <w:t>Other</w:t>
            </w:r>
          </w:p>
        </w:tc>
        <w:tc>
          <w:tcPr>
            <w:tcW w:w="1583" w:type="dxa"/>
          </w:tcPr>
          <w:p w14:paraId="4012DF63" w14:textId="77777777" w:rsidR="00D5330F" w:rsidRPr="00880755" w:rsidRDefault="00D5330F">
            <w:pPr>
              <w:pStyle w:val="TableParagraph"/>
              <w:spacing w:before="18" w:line="276" w:lineRule="auto"/>
              <w:ind w:left="404"/>
              <w:rPr>
                <w:rFonts w:ascii="Arial" w:hAnsi="Arial" w:cs="Arial"/>
                <w:b/>
                <w:sz w:val="20"/>
                <w:szCs w:val="20"/>
                <w:lang w:val="mn-MN"/>
              </w:rPr>
            </w:pPr>
            <w:r w:rsidRPr="00880755">
              <w:rPr>
                <w:rFonts w:ascii="Arial" w:hAnsi="Arial" w:cs="Arial"/>
                <w:b/>
                <w:color w:val="231F20"/>
                <w:sz w:val="20"/>
                <w:szCs w:val="20"/>
                <w:lang w:val="mn-MN"/>
              </w:rPr>
              <w:t>References</w:t>
            </w:r>
          </w:p>
        </w:tc>
      </w:tr>
      <w:tr w:rsidR="00D5330F" w:rsidRPr="00880755" w14:paraId="774DDDBD" w14:textId="77777777" w:rsidTr="00AF6C53">
        <w:tc>
          <w:tcPr>
            <w:tcW w:w="1355" w:type="dxa"/>
          </w:tcPr>
          <w:p w14:paraId="30F2C020" w14:textId="77777777" w:rsidR="00D5330F" w:rsidRPr="00880755" w:rsidRDefault="00D5330F"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1475" w:type="dxa"/>
          </w:tcPr>
          <w:p w14:paraId="6BC1684F"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2485" w:type="dxa"/>
          </w:tcPr>
          <w:p w14:paraId="75CB92FC"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2449" w:type="dxa"/>
          </w:tcPr>
          <w:p w14:paraId="1DD2CA28"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None</w:t>
            </w:r>
          </w:p>
        </w:tc>
        <w:tc>
          <w:tcPr>
            <w:tcW w:w="1583" w:type="dxa"/>
          </w:tcPr>
          <w:p w14:paraId="3AA216B4"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IEA</w:t>
            </w:r>
            <w:r w:rsidRPr="00880755">
              <w:rPr>
                <w:rFonts w:ascii="Arial" w:hAnsi="Arial" w:cs="Arial"/>
                <w:color w:val="231F20"/>
                <w:sz w:val="20"/>
                <w:szCs w:val="20"/>
                <w:vertAlign w:val="superscript"/>
                <w:lang w:val="mn-MN"/>
              </w:rPr>
              <w:t>[</w:t>
            </w:r>
            <w:hyperlink w:anchor="_bookmark158" w:history="1">
              <w:r w:rsidRPr="00880755">
                <w:rPr>
                  <w:rFonts w:ascii="Arial" w:hAnsi="Arial" w:cs="Arial"/>
                  <w:color w:val="231F20"/>
                  <w:sz w:val="20"/>
                  <w:szCs w:val="20"/>
                  <w:vertAlign w:val="superscript"/>
                  <w:lang w:val="mn-MN"/>
                </w:rPr>
                <w:t>8</w:t>
              </w:r>
            </w:hyperlink>
            <w:r w:rsidRPr="00880755">
              <w:rPr>
                <w:rFonts w:ascii="Arial" w:hAnsi="Arial" w:cs="Arial"/>
                <w:color w:val="231F20"/>
                <w:sz w:val="20"/>
                <w:szCs w:val="20"/>
                <w:vertAlign w:val="superscript"/>
                <w:lang w:val="mn-MN"/>
              </w:rPr>
              <w:t>]</w:t>
            </w:r>
          </w:p>
        </w:tc>
      </w:tr>
      <w:tr w:rsidR="00D5330F" w:rsidRPr="00880755" w14:paraId="34778653" w14:textId="77777777" w:rsidTr="00AF6C53">
        <w:tc>
          <w:tcPr>
            <w:tcW w:w="1355" w:type="dxa"/>
          </w:tcPr>
          <w:p w14:paraId="0140A083" w14:textId="77777777" w:rsidR="00D5330F" w:rsidRPr="00880755" w:rsidRDefault="00D5330F"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employment</w:t>
            </w:r>
          </w:p>
        </w:tc>
        <w:tc>
          <w:tcPr>
            <w:tcW w:w="1475" w:type="dxa"/>
          </w:tcPr>
          <w:p w14:paraId="275A7704"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value added</w:t>
            </w:r>
          </w:p>
        </w:tc>
        <w:tc>
          <w:tcPr>
            <w:tcW w:w="2485" w:type="dxa"/>
          </w:tcPr>
          <w:p w14:paraId="54949B7C"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consumption per employee, negative savings not accounted for</w:t>
            </w:r>
          </w:p>
        </w:tc>
        <w:tc>
          <w:tcPr>
            <w:tcW w:w="2449" w:type="dxa"/>
          </w:tcPr>
          <w:p w14:paraId="641DD0E1"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FF0000"/>
                <w:sz w:val="20"/>
                <w:szCs w:val="20"/>
                <w:lang w:val="mn-MN"/>
              </w:rPr>
              <w:t xml:space="preserve">Residual, </w:t>
            </w:r>
            <w:r w:rsidRPr="00880755">
              <w:rPr>
                <w:rFonts w:ascii="Arial" w:hAnsi="Arial" w:cs="Arial"/>
                <w:color w:val="231F20"/>
                <w:sz w:val="20"/>
                <w:szCs w:val="20"/>
                <w:lang w:val="mn-MN"/>
              </w:rPr>
              <w:t xml:space="preserve">including the effect of changes in labour </w:t>
            </w:r>
            <w:r w:rsidR="00203726" w:rsidRPr="00880755">
              <w:rPr>
                <w:rFonts w:ascii="Arial" w:hAnsi="Arial" w:cs="Arial"/>
                <w:color w:val="231F20"/>
                <w:sz w:val="20"/>
                <w:szCs w:val="20"/>
                <w:lang w:val="mn-MN"/>
              </w:rPr>
              <w:t xml:space="preserve">                                                                                                                  </w:t>
            </w:r>
            <w:r w:rsidRPr="00880755">
              <w:rPr>
                <w:rFonts w:ascii="Arial" w:hAnsi="Arial" w:cs="Arial"/>
                <w:color w:val="231F20"/>
                <w:sz w:val="20"/>
                <w:szCs w:val="20"/>
                <w:lang w:val="mn-MN"/>
              </w:rPr>
              <w:t>productivity (value added per employee and negative savings)</w:t>
            </w:r>
          </w:p>
        </w:tc>
        <w:tc>
          <w:tcPr>
            <w:tcW w:w="1583" w:type="dxa"/>
          </w:tcPr>
          <w:p w14:paraId="66E32E63"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Odyssee</w:t>
            </w:r>
            <w:r w:rsidRPr="00880755">
              <w:rPr>
                <w:rFonts w:ascii="Arial" w:hAnsi="Arial" w:cs="Arial"/>
                <w:color w:val="231F20"/>
                <w:sz w:val="20"/>
                <w:szCs w:val="20"/>
                <w:vertAlign w:val="superscript"/>
                <w:lang w:val="mn-MN"/>
              </w:rPr>
              <w:t>[</w:t>
            </w:r>
            <w:hyperlink w:anchor="_bookmark166" w:history="1">
              <w:r w:rsidRPr="00880755">
                <w:rPr>
                  <w:rFonts w:ascii="Arial" w:hAnsi="Arial" w:cs="Arial"/>
                  <w:color w:val="231F20"/>
                  <w:sz w:val="20"/>
                  <w:szCs w:val="20"/>
                  <w:vertAlign w:val="superscript"/>
                  <w:lang w:val="mn-MN"/>
                </w:rPr>
                <w:t>16</w:t>
              </w:r>
            </w:hyperlink>
            <w:r w:rsidRPr="00880755">
              <w:rPr>
                <w:rFonts w:ascii="Arial" w:hAnsi="Arial" w:cs="Arial"/>
                <w:color w:val="231F20"/>
                <w:sz w:val="20"/>
                <w:szCs w:val="20"/>
                <w:vertAlign w:val="superscript"/>
                <w:lang w:val="mn-MN"/>
              </w:rPr>
              <w:t>]</w:t>
            </w:r>
            <w:r w:rsidRPr="00880755">
              <w:rPr>
                <w:rFonts w:ascii="Arial" w:hAnsi="Arial" w:cs="Arial"/>
                <w:color w:val="231F20"/>
                <w:sz w:val="20"/>
                <w:szCs w:val="20"/>
                <w:lang w:val="mn-MN"/>
              </w:rPr>
              <w:t xml:space="preserve"> (see </w:t>
            </w:r>
            <w:hyperlink w:anchor="_bookmark152" w:history="1">
              <w:r w:rsidRPr="00880755">
                <w:rPr>
                  <w:rFonts w:ascii="Arial" w:hAnsi="Arial" w:cs="Arial"/>
                  <w:color w:val="231F20"/>
                  <w:sz w:val="20"/>
                  <w:szCs w:val="20"/>
                  <w:lang w:val="mn-MN"/>
                </w:rPr>
                <w:t>Figure C.5</w:t>
              </w:r>
            </w:hyperlink>
            <w:r w:rsidRPr="00880755">
              <w:rPr>
                <w:rFonts w:ascii="Arial" w:hAnsi="Arial" w:cs="Arial"/>
                <w:color w:val="231F20"/>
                <w:sz w:val="20"/>
                <w:szCs w:val="20"/>
                <w:lang w:val="mn-MN"/>
              </w:rPr>
              <w:t>)</w:t>
            </w:r>
          </w:p>
        </w:tc>
      </w:tr>
      <w:tr w:rsidR="00D5330F" w:rsidRPr="00880755" w14:paraId="03671C67" w14:textId="77777777" w:rsidTr="00AF6C53">
        <w:tc>
          <w:tcPr>
            <w:tcW w:w="1355" w:type="dxa"/>
          </w:tcPr>
          <w:p w14:paraId="6868E961" w14:textId="77777777" w:rsidR="00D5330F" w:rsidRPr="00880755" w:rsidRDefault="00F56A0E" w:rsidP="001638A7">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em</w:t>
            </w:r>
            <w:r w:rsidR="00D5330F" w:rsidRPr="00880755">
              <w:rPr>
                <w:rFonts w:ascii="Arial" w:hAnsi="Arial" w:cs="Arial"/>
                <w:color w:val="231F20"/>
                <w:sz w:val="20"/>
                <w:szCs w:val="20"/>
                <w:lang w:val="mn-MN"/>
              </w:rPr>
              <w:t>ployment</w:t>
            </w:r>
          </w:p>
        </w:tc>
        <w:tc>
          <w:tcPr>
            <w:tcW w:w="1475" w:type="dxa"/>
          </w:tcPr>
          <w:p w14:paraId="1BCE162B" w14:textId="77777777" w:rsidR="00D5330F" w:rsidRPr="00880755" w:rsidRDefault="00F56A0E">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employ</w:t>
            </w:r>
            <w:r w:rsidR="00D5330F" w:rsidRPr="00880755">
              <w:rPr>
                <w:rFonts w:ascii="Arial" w:hAnsi="Arial" w:cs="Arial"/>
                <w:color w:val="231F20"/>
                <w:sz w:val="20"/>
                <w:szCs w:val="20"/>
                <w:lang w:val="mn-MN"/>
              </w:rPr>
              <w:t>ment</w:t>
            </w:r>
          </w:p>
        </w:tc>
        <w:tc>
          <w:tcPr>
            <w:tcW w:w="2485" w:type="dxa"/>
          </w:tcPr>
          <w:p w14:paraId="4C3520A0"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Based on consumption per employee, negative savings not accounted for</w:t>
            </w:r>
          </w:p>
        </w:tc>
        <w:tc>
          <w:tcPr>
            <w:tcW w:w="2449" w:type="dxa"/>
          </w:tcPr>
          <w:p w14:paraId="2D316C06"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Residual, including the effect of negative savings</w:t>
            </w:r>
          </w:p>
        </w:tc>
        <w:tc>
          <w:tcPr>
            <w:tcW w:w="1583" w:type="dxa"/>
          </w:tcPr>
          <w:p w14:paraId="5C09EA1C" w14:textId="77777777" w:rsidR="00D5330F" w:rsidRPr="00880755" w:rsidRDefault="00D5330F">
            <w:pPr>
              <w:spacing w:line="276" w:lineRule="auto"/>
              <w:jc w:val="both"/>
              <w:rPr>
                <w:rFonts w:ascii="Arial" w:hAnsi="Arial" w:cs="Arial"/>
                <w:color w:val="231F20"/>
                <w:sz w:val="20"/>
                <w:szCs w:val="20"/>
                <w:lang w:val="mn-MN"/>
              </w:rPr>
            </w:pPr>
            <w:r w:rsidRPr="00880755">
              <w:rPr>
                <w:rFonts w:ascii="Arial" w:hAnsi="Arial" w:cs="Arial"/>
                <w:color w:val="231F20"/>
                <w:sz w:val="20"/>
                <w:szCs w:val="20"/>
                <w:lang w:val="mn-MN"/>
              </w:rPr>
              <w:t>Odyssee variant</w:t>
            </w:r>
            <w:r w:rsidRPr="00880755">
              <w:rPr>
                <w:rFonts w:ascii="Arial" w:hAnsi="Arial" w:cs="Arial"/>
                <w:color w:val="231F20"/>
                <w:sz w:val="20"/>
                <w:szCs w:val="20"/>
                <w:vertAlign w:val="superscript"/>
                <w:lang w:val="mn-MN"/>
              </w:rPr>
              <w:t>[</w:t>
            </w:r>
            <w:hyperlink w:anchor="_bookmark166" w:history="1">
              <w:r w:rsidRPr="00880755">
                <w:rPr>
                  <w:rFonts w:ascii="Arial" w:hAnsi="Arial" w:cs="Arial"/>
                  <w:color w:val="231F20"/>
                  <w:sz w:val="20"/>
                  <w:szCs w:val="20"/>
                  <w:vertAlign w:val="superscript"/>
                  <w:lang w:val="mn-MN"/>
                </w:rPr>
                <w:t>16</w:t>
              </w:r>
            </w:hyperlink>
            <w:r w:rsidRPr="00880755">
              <w:rPr>
                <w:rFonts w:ascii="Arial" w:hAnsi="Arial" w:cs="Arial"/>
                <w:color w:val="231F20"/>
                <w:sz w:val="20"/>
                <w:szCs w:val="20"/>
                <w:vertAlign w:val="superscript"/>
                <w:lang w:val="mn-MN"/>
              </w:rPr>
              <w:t>]</w:t>
            </w:r>
          </w:p>
        </w:tc>
      </w:tr>
    </w:tbl>
    <w:p w14:paraId="25B941EF" w14:textId="77777777" w:rsidR="00D5330F" w:rsidRPr="00880755" w:rsidRDefault="00D5330F" w:rsidP="001638A7">
      <w:pPr>
        <w:spacing w:line="276" w:lineRule="auto"/>
        <w:rPr>
          <w:rFonts w:ascii="Arial" w:hAnsi="Arial" w:cs="Arial"/>
          <w:b/>
          <w:szCs w:val="24"/>
          <w:lang w:val="mn-MN"/>
        </w:rPr>
      </w:pPr>
    </w:p>
    <w:p w14:paraId="4F232F3C" w14:textId="77777777" w:rsidR="00D5330F" w:rsidRPr="00880755" w:rsidRDefault="00880755">
      <w:pPr>
        <w:pStyle w:val="BodyText"/>
        <w:spacing w:before="137" w:line="276" w:lineRule="auto"/>
        <w:rPr>
          <w:rFonts w:ascii="Arial" w:hAnsi="Arial" w:cs="Arial"/>
          <w:color w:val="231F20"/>
          <w:sz w:val="24"/>
          <w:szCs w:val="24"/>
          <w:lang w:val="mn-MN"/>
        </w:rPr>
      </w:pPr>
      <w:hyperlink w:anchor="_bookmark152" w:history="1">
        <w:r w:rsidR="00D5330F" w:rsidRPr="00880755">
          <w:rPr>
            <w:rFonts w:ascii="Arial" w:hAnsi="Arial" w:cs="Arial"/>
            <w:color w:val="053BF5"/>
            <w:sz w:val="24"/>
            <w:szCs w:val="24"/>
            <w:u w:val="single" w:color="053BF5"/>
            <w:lang w:val="mn-MN"/>
          </w:rPr>
          <w:t>Figure C.5</w:t>
        </w:r>
      </w:hyperlink>
      <w:r w:rsidR="00D5330F" w:rsidRPr="00880755">
        <w:rPr>
          <w:rFonts w:ascii="Arial" w:hAnsi="Arial" w:cs="Arial"/>
          <w:color w:val="053BF5"/>
          <w:sz w:val="24"/>
          <w:szCs w:val="24"/>
          <w:lang w:val="mn-MN"/>
        </w:rPr>
        <w:t xml:space="preserve"> </w:t>
      </w:r>
      <w:r w:rsidR="00D5330F" w:rsidRPr="00880755">
        <w:rPr>
          <w:rFonts w:ascii="Arial" w:hAnsi="Arial" w:cs="Arial"/>
          <w:color w:val="231F20"/>
          <w:sz w:val="24"/>
          <w:szCs w:val="24"/>
          <w:lang w:val="mn-MN"/>
        </w:rPr>
        <w:t>provides an example for services.</w:t>
      </w:r>
    </w:p>
    <w:p w14:paraId="13D80098" w14:textId="77777777" w:rsidR="007A6367" w:rsidRPr="00880755" w:rsidRDefault="00A5047C">
      <w:pPr>
        <w:pStyle w:val="BodyText"/>
        <w:spacing w:before="137" w:line="276" w:lineRule="auto"/>
        <w:rPr>
          <w:rFonts w:ascii="Arial" w:hAnsi="Arial" w:cs="Arial"/>
          <w:color w:val="231F20"/>
          <w:sz w:val="24"/>
          <w:szCs w:val="24"/>
          <w:lang w:val="mn-MN"/>
        </w:rPr>
      </w:pPr>
      <w:r w:rsidRPr="00880755">
        <w:rPr>
          <w:rFonts w:ascii="Arial" w:hAnsi="Arial" w:cs="Arial"/>
          <w:noProof/>
          <w:color w:val="231F20"/>
          <w:sz w:val="24"/>
          <w:szCs w:val="24"/>
          <w:lang w:val="mn-MN" w:eastAsia="mn-MN"/>
        </w:rPr>
        <w:drawing>
          <wp:inline distT="0" distB="0" distL="0" distR="0" wp14:anchorId="79FE8039" wp14:editId="338A00F2">
            <wp:extent cx="5639587" cy="345805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5-р зураг.png"/>
                    <pic:cNvPicPr/>
                  </pic:nvPicPr>
                  <pic:blipFill>
                    <a:blip r:embed="rId52">
                      <a:extLst>
                        <a:ext uri="{28A0092B-C50C-407E-A947-70E740481C1C}">
                          <a14:useLocalDpi xmlns:a14="http://schemas.microsoft.com/office/drawing/2010/main" val="0"/>
                        </a:ext>
                      </a:extLst>
                    </a:blip>
                    <a:stretch>
                      <a:fillRect/>
                    </a:stretch>
                  </pic:blipFill>
                  <pic:spPr>
                    <a:xfrm>
                      <a:off x="0" y="0"/>
                      <a:ext cx="5639587" cy="3458058"/>
                    </a:xfrm>
                    <a:prstGeom prst="rect">
                      <a:avLst/>
                    </a:prstGeom>
                  </pic:spPr>
                </pic:pic>
              </a:graphicData>
            </a:graphic>
          </wp:inline>
        </w:drawing>
      </w:r>
    </w:p>
    <w:p w14:paraId="609B7AFE" w14:textId="77777777" w:rsidR="00D5330F" w:rsidRPr="00880755" w:rsidRDefault="007A6367">
      <w:pPr>
        <w:pStyle w:val="BodyText"/>
        <w:spacing w:before="137" w:line="276" w:lineRule="auto"/>
        <w:jc w:val="center"/>
        <w:rPr>
          <w:rFonts w:ascii="Arial" w:hAnsi="Arial" w:cs="Arial"/>
          <w:b/>
          <w:color w:val="231F20"/>
          <w:sz w:val="24"/>
          <w:szCs w:val="24"/>
          <w:lang w:val="mn-MN"/>
        </w:rPr>
      </w:pPr>
      <w:r w:rsidRPr="00880755">
        <w:rPr>
          <w:rFonts w:ascii="Arial" w:hAnsi="Arial" w:cs="Arial"/>
          <w:b/>
          <w:color w:val="231F20"/>
          <w:sz w:val="24"/>
          <w:szCs w:val="24"/>
          <w:lang w:val="mn-MN"/>
        </w:rPr>
        <w:t xml:space="preserve">С.5-р зураг — ЕХ-ны үйлчилгээний эрчим хүчний зарцуулалтын өөрчлөлтийн </w:t>
      </w:r>
      <w:r w:rsidR="0015015F" w:rsidRPr="00880755">
        <w:rPr>
          <w:rFonts w:ascii="Arial" w:hAnsi="Arial" w:cs="Arial"/>
          <w:b/>
          <w:color w:val="231F20"/>
          <w:sz w:val="24"/>
          <w:szCs w:val="24"/>
          <w:lang w:val="mn-MN"/>
        </w:rPr>
        <w:t xml:space="preserve">задаргаа </w:t>
      </w:r>
      <w:r w:rsidR="00E366C7" w:rsidRPr="00880755">
        <w:rPr>
          <w:rFonts w:ascii="Arial" w:hAnsi="Arial" w:cs="Arial"/>
          <w:b/>
          <w:color w:val="231F20"/>
          <w:sz w:val="24"/>
          <w:szCs w:val="24"/>
          <w:lang w:val="mn-MN"/>
        </w:rPr>
        <w:t>(2000-2014 он)</w:t>
      </w:r>
    </w:p>
    <w:p w14:paraId="47CA4FD2" w14:textId="77777777" w:rsidR="006375AA" w:rsidRPr="00880755" w:rsidRDefault="006375AA">
      <w:pPr>
        <w:pStyle w:val="BodyText"/>
        <w:spacing w:before="137" w:line="276" w:lineRule="auto"/>
        <w:rPr>
          <w:rFonts w:ascii="Arial" w:hAnsi="Arial" w:cs="Arial"/>
          <w:sz w:val="24"/>
          <w:szCs w:val="24"/>
          <w:lang w:val="mn-MN"/>
        </w:rPr>
      </w:pPr>
      <w:r w:rsidRPr="00880755">
        <w:rPr>
          <w:noProof/>
          <w:lang w:val="mn-MN" w:eastAsia="mn-MN"/>
        </w:rPr>
        <w:lastRenderedPageBreak/>
        <w:drawing>
          <wp:inline distT="0" distB="0" distL="0" distR="0" wp14:anchorId="50530FAA" wp14:editId="1D8CDF1A">
            <wp:extent cx="5638800" cy="3457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38800" cy="3457575"/>
                    </a:xfrm>
                    <a:prstGeom prst="rect">
                      <a:avLst/>
                    </a:prstGeom>
                  </pic:spPr>
                </pic:pic>
              </a:graphicData>
            </a:graphic>
          </wp:inline>
        </w:drawing>
      </w:r>
    </w:p>
    <w:p w14:paraId="3764F432" w14:textId="77777777" w:rsidR="006375AA" w:rsidRPr="00880755" w:rsidRDefault="006375AA">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F</w:t>
      </w:r>
      <w:bookmarkStart w:id="49" w:name="_bookmark152"/>
      <w:bookmarkEnd w:id="49"/>
      <w:r w:rsidRPr="00880755">
        <w:rPr>
          <w:rFonts w:ascii="Arial" w:hAnsi="Arial" w:cs="Arial"/>
          <w:b/>
          <w:color w:val="231F20"/>
          <w:szCs w:val="24"/>
          <w:lang w:val="mn-MN"/>
        </w:rPr>
        <w:t>igure C.5 — Decomposition of the variation of the energy consumption in services in the EU (2000 to 2014)</w:t>
      </w:r>
    </w:p>
    <w:p w14:paraId="36F8F1E3" w14:textId="77777777" w:rsidR="007A63E2" w:rsidRPr="00880755" w:rsidRDefault="007A63E2">
      <w:pPr>
        <w:spacing w:after="0" w:line="276" w:lineRule="auto"/>
        <w:rPr>
          <w:rFonts w:ascii="Arial" w:hAnsi="Arial" w:cs="Arial"/>
          <w:b/>
          <w:color w:val="231F20"/>
          <w:szCs w:val="24"/>
          <w:lang w:val="mn-MN"/>
        </w:rPr>
      </w:pPr>
    </w:p>
    <w:tbl>
      <w:tblPr>
        <w:tblStyle w:val="TableGrid"/>
        <w:tblW w:w="0" w:type="auto"/>
        <w:tblLook w:val="04A0" w:firstRow="1" w:lastRow="0" w:firstColumn="1" w:lastColumn="0" w:noHBand="0" w:noVBand="1"/>
      </w:tblPr>
      <w:tblGrid>
        <w:gridCol w:w="4673"/>
        <w:gridCol w:w="4674"/>
      </w:tblGrid>
      <w:tr w:rsidR="007A63E2" w:rsidRPr="00880755" w14:paraId="353ECAB5" w14:textId="77777777" w:rsidTr="007A63E2">
        <w:tc>
          <w:tcPr>
            <w:tcW w:w="4673" w:type="dxa"/>
          </w:tcPr>
          <w:p w14:paraId="0764757F" w14:textId="77777777" w:rsidR="007A6367" w:rsidRPr="00880755" w:rsidRDefault="007A6367">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D хавсралт</w:t>
            </w:r>
          </w:p>
          <w:p w14:paraId="33FC4F6C" w14:textId="77777777" w:rsidR="007A6367" w:rsidRPr="00880755" w:rsidRDefault="007A6367">
            <w:pPr>
              <w:spacing w:line="276" w:lineRule="auto"/>
              <w:jc w:val="center"/>
              <w:rPr>
                <w:rFonts w:ascii="Arial" w:hAnsi="Arial" w:cs="Arial"/>
                <w:color w:val="231F20"/>
                <w:szCs w:val="24"/>
                <w:lang w:val="mn-MN"/>
              </w:rPr>
            </w:pPr>
            <w:r w:rsidRPr="00880755">
              <w:rPr>
                <w:rFonts w:ascii="Arial" w:hAnsi="Arial" w:cs="Arial"/>
                <w:color w:val="231F20"/>
                <w:szCs w:val="24"/>
                <w:lang w:val="mn-MN"/>
              </w:rPr>
              <w:t>(</w:t>
            </w:r>
            <w:r w:rsidR="00D45BB5" w:rsidRPr="00880755">
              <w:rPr>
                <w:rFonts w:ascii="Arial" w:hAnsi="Arial" w:cs="Arial"/>
                <w:color w:val="231F20"/>
                <w:szCs w:val="24"/>
                <w:lang w:val="mn-MN"/>
              </w:rPr>
              <w:t>мэдээллийн</w:t>
            </w:r>
            <w:r w:rsidRPr="00880755">
              <w:rPr>
                <w:rFonts w:ascii="Arial" w:hAnsi="Arial" w:cs="Arial"/>
                <w:color w:val="231F20"/>
                <w:szCs w:val="24"/>
                <w:lang w:val="mn-MN"/>
              </w:rPr>
              <w:t>)</w:t>
            </w:r>
          </w:p>
          <w:p w14:paraId="717FA43E" w14:textId="5D7A1410" w:rsidR="007A63E2" w:rsidRPr="00880755" w:rsidRDefault="001C29D4" w:rsidP="00BF5679">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 xml:space="preserve">Эрчим хүчний зарцуулалтын </w:t>
            </w:r>
            <w:r w:rsidR="0079605A" w:rsidRPr="00880755">
              <w:rPr>
                <w:rFonts w:ascii="Arial" w:hAnsi="Arial" w:cs="Arial"/>
                <w:b/>
                <w:color w:val="231F20"/>
                <w:szCs w:val="24"/>
                <w:lang w:val="mn-MN"/>
              </w:rPr>
              <w:t xml:space="preserve">уур амьсгалын </w:t>
            </w:r>
            <w:r w:rsidRPr="00880755">
              <w:rPr>
                <w:rFonts w:ascii="Arial" w:hAnsi="Arial" w:cs="Arial"/>
                <w:b/>
                <w:color w:val="231F20"/>
                <w:szCs w:val="24"/>
                <w:lang w:val="mn-MN"/>
              </w:rPr>
              <w:t>залруулга</w:t>
            </w:r>
          </w:p>
          <w:p w14:paraId="76AEB58F" w14:textId="6EF6D229" w:rsidR="00F40C3F" w:rsidRPr="00880755" w:rsidRDefault="006D0A48">
            <w:pPr>
              <w:spacing w:line="276" w:lineRule="auto"/>
              <w:jc w:val="both"/>
              <w:rPr>
                <w:rFonts w:ascii="Arial" w:hAnsi="Arial" w:cs="Arial"/>
                <w:color w:val="231F20"/>
                <w:szCs w:val="24"/>
                <w:lang w:val="mn-MN"/>
              </w:rPr>
            </w:pPr>
            <w:r w:rsidRPr="00880755">
              <w:rPr>
                <w:rFonts w:ascii="Arial" w:hAnsi="Arial" w:cs="Arial"/>
                <w:color w:val="231F20"/>
                <w:szCs w:val="24"/>
                <w:lang w:val="mn-MN"/>
              </w:rPr>
              <w:t>Эрчим хүчний зарцуулалтад нөлөөлдөг уур амьсгалын нөхцөл байдлын өөрчлөлтийг харгалзан</w:t>
            </w:r>
            <w:r w:rsidR="00210F26" w:rsidRPr="00880755">
              <w:rPr>
                <w:rFonts w:ascii="Arial" w:hAnsi="Arial" w:cs="Arial"/>
                <w:color w:val="231F20"/>
                <w:szCs w:val="24"/>
                <w:lang w:val="mn-MN"/>
              </w:rPr>
              <w:t>,</w:t>
            </w:r>
            <w:r w:rsidRPr="00880755">
              <w:rPr>
                <w:rFonts w:ascii="Arial" w:hAnsi="Arial" w:cs="Arial"/>
                <w:color w:val="231F20"/>
                <w:szCs w:val="24"/>
                <w:lang w:val="mn-MN"/>
              </w:rPr>
              <w:t xml:space="preserve"> эрчим хүчний зарцуулалтын </w:t>
            </w:r>
            <w:r w:rsidR="006F5840" w:rsidRPr="00880755">
              <w:rPr>
                <w:rFonts w:ascii="Arial" w:hAnsi="Arial" w:cs="Arial"/>
                <w:color w:val="231F20"/>
                <w:szCs w:val="24"/>
                <w:lang w:val="mn-MN"/>
              </w:rPr>
              <w:t xml:space="preserve">үзүүлэлтүүдийг </w:t>
            </w:r>
            <w:r w:rsidRPr="00880755">
              <w:rPr>
                <w:rFonts w:ascii="Arial" w:hAnsi="Arial" w:cs="Arial"/>
                <w:color w:val="231F20"/>
                <w:szCs w:val="24"/>
                <w:lang w:val="mn-MN"/>
              </w:rPr>
              <w:t xml:space="preserve"> тохируул</w:t>
            </w:r>
            <w:r w:rsidR="006F5840" w:rsidRPr="00880755">
              <w:rPr>
                <w:rFonts w:ascii="Arial" w:hAnsi="Arial" w:cs="Arial"/>
                <w:color w:val="231F20"/>
                <w:szCs w:val="24"/>
                <w:lang w:val="mn-MN"/>
              </w:rPr>
              <w:t>ах хэрэгтэй</w:t>
            </w:r>
            <w:r w:rsidRPr="00880755">
              <w:rPr>
                <w:rFonts w:ascii="Arial" w:hAnsi="Arial" w:cs="Arial"/>
                <w:color w:val="231F20"/>
                <w:szCs w:val="24"/>
                <w:lang w:val="mn-MN"/>
              </w:rPr>
              <w:t>.</w:t>
            </w:r>
            <w:r w:rsidR="003E2FA4" w:rsidRPr="00880755">
              <w:rPr>
                <w:rFonts w:ascii="Arial" w:hAnsi="Arial" w:cs="Arial"/>
                <w:color w:val="231F20"/>
                <w:szCs w:val="24"/>
                <w:lang w:val="mn-MN"/>
              </w:rPr>
              <w:t xml:space="preserve"> </w:t>
            </w:r>
            <w:r w:rsidR="00FE7427" w:rsidRPr="00880755">
              <w:rPr>
                <w:rFonts w:ascii="Arial" w:hAnsi="Arial" w:cs="Arial"/>
                <w:color w:val="231F20"/>
                <w:szCs w:val="24"/>
                <w:lang w:val="mn-MN"/>
              </w:rPr>
              <w:t xml:space="preserve">Халаалт </w:t>
            </w:r>
            <w:r w:rsidR="003E2FA4" w:rsidRPr="00880755">
              <w:rPr>
                <w:rFonts w:ascii="Arial" w:hAnsi="Arial" w:cs="Arial"/>
                <w:color w:val="231F20"/>
                <w:szCs w:val="24"/>
                <w:lang w:val="mn-MN"/>
              </w:rPr>
              <w:t xml:space="preserve">эсвэл </w:t>
            </w:r>
            <w:r w:rsidR="00FE7427" w:rsidRPr="00880755">
              <w:rPr>
                <w:rFonts w:ascii="Arial" w:hAnsi="Arial" w:cs="Arial"/>
                <w:color w:val="231F20"/>
                <w:szCs w:val="24"/>
                <w:lang w:val="mn-MN"/>
              </w:rPr>
              <w:t>хөргөлтөд (жишээ нь</w:t>
            </w:r>
            <w:r w:rsidR="006F5840" w:rsidRPr="00880755">
              <w:rPr>
                <w:rFonts w:ascii="Arial" w:hAnsi="Arial" w:cs="Arial"/>
                <w:color w:val="231F20"/>
                <w:szCs w:val="24"/>
                <w:lang w:val="mn-MN"/>
              </w:rPr>
              <w:t>,</w:t>
            </w:r>
            <w:r w:rsidR="00FE7427" w:rsidRPr="00880755">
              <w:rPr>
                <w:rFonts w:ascii="Arial" w:hAnsi="Arial" w:cs="Arial"/>
                <w:color w:val="231F20"/>
                <w:szCs w:val="24"/>
                <w:lang w:val="mn-MN"/>
              </w:rPr>
              <w:t xml:space="preserve"> </w:t>
            </w:r>
            <w:r w:rsidR="00084D38" w:rsidRPr="00880755">
              <w:rPr>
                <w:rFonts w:ascii="Arial" w:hAnsi="Arial" w:cs="Arial"/>
                <w:color w:val="231F20"/>
                <w:szCs w:val="24"/>
                <w:lang w:val="mn-MN"/>
              </w:rPr>
              <w:t>ихэвчлэн орон сууц болон</w:t>
            </w:r>
            <w:r w:rsidR="00FE7427" w:rsidRPr="00880755">
              <w:rPr>
                <w:rFonts w:ascii="Arial" w:hAnsi="Arial" w:cs="Arial"/>
                <w:color w:val="231F20"/>
                <w:szCs w:val="24"/>
                <w:lang w:val="mn-MN"/>
              </w:rPr>
              <w:t xml:space="preserve"> үйлчилгээний салбар) их хэмжээний эрчим хүч хэрэглэдэг салбарууд болон  </w:t>
            </w:r>
            <w:r w:rsidR="006F5840" w:rsidRPr="00880755">
              <w:rPr>
                <w:rFonts w:ascii="Arial" w:hAnsi="Arial" w:cs="Arial"/>
                <w:color w:val="231F20"/>
                <w:szCs w:val="24"/>
                <w:lang w:val="mn-MN"/>
              </w:rPr>
              <w:t xml:space="preserve">нэг </w:t>
            </w:r>
            <w:r w:rsidR="00FE7427" w:rsidRPr="00880755">
              <w:rPr>
                <w:rFonts w:ascii="Arial" w:hAnsi="Arial" w:cs="Arial"/>
                <w:color w:val="231F20"/>
                <w:szCs w:val="24"/>
                <w:lang w:val="mn-MN"/>
              </w:rPr>
              <w:t>жилээс</w:t>
            </w:r>
            <w:r w:rsidR="006F5840" w:rsidRPr="00880755">
              <w:rPr>
                <w:rFonts w:ascii="Arial" w:hAnsi="Arial" w:cs="Arial"/>
                <w:color w:val="231F20"/>
                <w:szCs w:val="24"/>
                <w:lang w:val="mn-MN"/>
              </w:rPr>
              <w:t>нөгөө</w:t>
            </w:r>
            <w:r w:rsidR="00FE7427" w:rsidRPr="00880755">
              <w:rPr>
                <w:rFonts w:ascii="Arial" w:hAnsi="Arial" w:cs="Arial"/>
                <w:color w:val="231F20"/>
                <w:szCs w:val="24"/>
                <w:lang w:val="mn-MN"/>
              </w:rPr>
              <w:t xml:space="preserve"> жил</w:t>
            </w:r>
            <w:r w:rsidR="006F5840" w:rsidRPr="00880755">
              <w:rPr>
                <w:rFonts w:ascii="Arial" w:hAnsi="Arial" w:cs="Arial"/>
                <w:color w:val="231F20"/>
                <w:szCs w:val="24"/>
                <w:lang w:val="mn-MN"/>
              </w:rPr>
              <w:t>д</w:t>
            </w:r>
            <w:r w:rsidR="00FE7427" w:rsidRPr="00880755">
              <w:rPr>
                <w:rFonts w:ascii="Arial" w:hAnsi="Arial" w:cs="Arial"/>
                <w:color w:val="231F20"/>
                <w:szCs w:val="24"/>
                <w:lang w:val="mn-MN"/>
              </w:rPr>
              <w:t xml:space="preserve">  </w:t>
            </w:r>
            <w:r w:rsidR="00516572" w:rsidRPr="00880755">
              <w:rPr>
                <w:rFonts w:ascii="Arial" w:hAnsi="Arial" w:cs="Arial"/>
                <w:color w:val="231F20"/>
                <w:szCs w:val="24"/>
                <w:lang w:val="mn-MN"/>
              </w:rPr>
              <w:t>уур амьсгалын</w:t>
            </w:r>
            <w:r w:rsidR="00FE7427" w:rsidRPr="00880755">
              <w:rPr>
                <w:rFonts w:ascii="Arial" w:hAnsi="Arial" w:cs="Arial"/>
                <w:color w:val="231F20"/>
                <w:szCs w:val="24"/>
                <w:lang w:val="mn-MN"/>
              </w:rPr>
              <w:t xml:space="preserve"> эрс өөрчлөлттэй улс орнууда</w:t>
            </w:r>
            <w:r w:rsidR="00D8129C" w:rsidRPr="00880755">
              <w:rPr>
                <w:rFonts w:ascii="Arial" w:hAnsi="Arial" w:cs="Arial"/>
                <w:color w:val="231F20"/>
                <w:szCs w:val="24"/>
                <w:lang w:val="mn-MN"/>
              </w:rPr>
              <w:t xml:space="preserve">д </w:t>
            </w:r>
            <w:r w:rsidR="00A16D59" w:rsidRPr="00880755">
              <w:rPr>
                <w:rFonts w:ascii="Arial" w:hAnsi="Arial" w:cs="Arial"/>
                <w:color w:val="231F20"/>
                <w:szCs w:val="24"/>
                <w:lang w:val="mn-MN"/>
              </w:rPr>
              <w:t xml:space="preserve">тохируулга </w:t>
            </w:r>
            <w:r w:rsidR="00D8129C" w:rsidRPr="00880755">
              <w:rPr>
                <w:rFonts w:ascii="Arial" w:hAnsi="Arial" w:cs="Arial"/>
                <w:color w:val="231F20"/>
                <w:szCs w:val="24"/>
                <w:lang w:val="mn-MN"/>
              </w:rPr>
              <w:t xml:space="preserve">хийх </w:t>
            </w:r>
            <w:r w:rsidR="00140FBA" w:rsidRPr="00880755">
              <w:rPr>
                <w:rFonts w:ascii="Arial" w:hAnsi="Arial" w:cs="Arial"/>
                <w:color w:val="231F20"/>
                <w:szCs w:val="24"/>
                <w:lang w:val="mn-MN"/>
              </w:rPr>
              <w:t>шаардлагатай</w:t>
            </w:r>
            <w:r w:rsidR="00D8129C" w:rsidRPr="00880755">
              <w:rPr>
                <w:rFonts w:ascii="Arial" w:hAnsi="Arial" w:cs="Arial"/>
                <w:color w:val="231F20"/>
                <w:szCs w:val="24"/>
                <w:lang w:val="mn-MN"/>
              </w:rPr>
              <w:t>.</w:t>
            </w:r>
            <w:r w:rsidR="00454F25" w:rsidRPr="00880755">
              <w:rPr>
                <w:rFonts w:ascii="Arial" w:hAnsi="Arial" w:cs="Arial"/>
                <w:color w:val="231F20"/>
                <w:szCs w:val="24"/>
                <w:lang w:val="mn-MN"/>
              </w:rPr>
              <w:t xml:space="preserve"> </w:t>
            </w:r>
            <w:r w:rsidR="006F5840" w:rsidRPr="00880755">
              <w:rPr>
                <w:rFonts w:ascii="Arial" w:hAnsi="Arial" w:cs="Arial"/>
                <w:color w:val="231F20"/>
                <w:szCs w:val="24"/>
                <w:lang w:val="mn-MN"/>
              </w:rPr>
              <w:t>Орон сууц</w:t>
            </w:r>
            <w:r w:rsidR="00922383" w:rsidRPr="00880755">
              <w:rPr>
                <w:rFonts w:ascii="Arial" w:hAnsi="Arial" w:cs="Arial"/>
                <w:color w:val="231F20"/>
                <w:szCs w:val="24"/>
                <w:lang w:val="mn-MN"/>
              </w:rPr>
              <w:t xml:space="preserve"> халаах болон хөргөх</w:t>
            </w:r>
            <w:r w:rsidR="006F5840" w:rsidRPr="00880755">
              <w:rPr>
                <w:rFonts w:ascii="Arial" w:hAnsi="Arial" w:cs="Arial"/>
                <w:color w:val="231F20"/>
                <w:szCs w:val="24"/>
                <w:lang w:val="mn-MN"/>
              </w:rPr>
              <w:t>ийн аль алинд</w:t>
            </w:r>
            <w:r w:rsidR="00922383" w:rsidRPr="00880755">
              <w:rPr>
                <w:rFonts w:ascii="Arial" w:hAnsi="Arial" w:cs="Arial"/>
                <w:color w:val="231F20"/>
                <w:szCs w:val="24"/>
                <w:lang w:val="mn-MN"/>
              </w:rPr>
              <w:t xml:space="preserve"> </w:t>
            </w:r>
            <w:r w:rsidR="006F5840" w:rsidRPr="00880755">
              <w:rPr>
                <w:rFonts w:ascii="Arial" w:hAnsi="Arial" w:cs="Arial"/>
                <w:color w:val="231F20"/>
                <w:szCs w:val="24"/>
                <w:lang w:val="mn-MN"/>
              </w:rPr>
              <w:t xml:space="preserve">хийх </w:t>
            </w:r>
            <w:r w:rsidR="00516572" w:rsidRPr="00880755">
              <w:rPr>
                <w:rFonts w:ascii="Arial" w:hAnsi="Arial" w:cs="Arial"/>
                <w:color w:val="231F20"/>
                <w:szCs w:val="24"/>
                <w:lang w:val="mn-MN"/>
              </w:rPr>
              <w:t xml:space="preserve">уур амьсгалын залруулгын загвар тооцоог </w:t>
            </w:r>
            <w:r w:rsidR="00922383" w:rsidRPr="00880755">
              <w:rPr>
                <w:rFonts w:ascii="Arial" w:hAnsi="Arial" w:cs="Arial"/>
                <w:color w:val="231F20"/>
                <w:szCs w:val="24"/>
                <w:lang w:val="mn-MN"/>
              </w:rPr>
              <w:t xml:space="preserve"> </w:t>
            </w:r>
            <w:r w:rsidR="00454F25" w:rsidRPr="00880755">
              <w:rPr>
                <w:rFonts w:ascii="Arial" w:hAnsi="Arial" w:cs="Arial"/>
                <w:color w:val="231F20"/>
                <w:szCs w:val="24"/>
                <w:lang w:val="mn-MN"/>
              </w:rPr>
              <w:t>(D.1)</w:t>
            </w:r>
            <w:r w:rsidR="00C010AC" w:rsidRPr="00880755">
              <w:rPr>
                <w:rFonts w:ascii="Arial" w:hAnsi="Arial" w:cs="Arial"/>
                <w:color w:val="231F20"/>
                <w:szCs w:val="24"/>
                <w:lang w:val="mn-MN"/>
              </w:rPr>
              <w:t>-р томь</w:t>
            </w:r>
            <w:r w:rsidR="00705531" w:rsidRPr="00880755">
              <w:rPr>
                <w:rFonts w:ascii="Arial" w:hAnsi="Arial" w:cs="Arial"/>
                <w:color w:val="231F20"/>
                <w:szCs w:val="24"/>
                <w:lang w:val="mn-MN"/>
              </w:rPr>
              <w:t xml:space="preserve">ёогоор </w:t>
            </w:r>
            <w:r w:rsidR="00240C90" w:rsidRPr="00880755">
              <w:rPr>
                <w:rFonts w:ascii="Arial" w:hAnsi="Arial" w:cs="Arial"/>
                <w:color w:val="231F20"/>
                <w:szCs w:val="24"/>
                <w:lang w:val="mn-MN"/>
              </w:rPr>
              <w:t>тооцоолдог</w:t>
            </w:r>
            <w:r w:rsidR="00922383" w:rsidRPr="00880755">
              <w:rPr>
                <w:rFonts w:ascii="Arial" w:hAnsi="Arial" w:cs="Arial"/>
                <w:color w:val="231F20"/>
                <w:szCs w:val="24"/>
                <w:lang w:val="mn-MN"/>
              </w:rPr>
              <w:t>.</w:t>
            </w:r>
          </w:p>
          <w:p w14:paraId="27781F7E" w14:textId="77777777" w:rsidR="00F40C3F"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nc,t</m:t>
                  </m:r>
                </m:sub>
              </m:sSub>
              <m:r>
                <m:rPr>
                  <m:sty m:val="p"/>
                </m:rPr>
                <w:rPr>
                  <w:rFonts w:ascii="Cambria Math" w:hAnsi="Cambria Math" w:cs="Arial"/>
                  <w:color w:val="231F20"/>
                  <w:szCs w:val="24"/>
                  <w:lang w:val="mn-MN"/>
                </w:rPr>
                <m:t xml:space="preserve">=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obs,t</m:t>
                  </m:r>
                </m:sub>
              </m:sSub>
              <m:r>
                <m:rPr>
                  <m:sty m:val="p"/>
                </m:rPr>
                <w:rPr>
                  <w:rFonts w:ascii="Cambria Math" w:hAnsi="Cambria Math" w:cs="Arial"/>
                  <w:color w:val="231F20"/>
                  <w:szCs w:val="24"/>
                  <w:lang w:val="mn-MN"/>
                </w:rPr>
                <m:t>(1+</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HDD</m:t>
                      </m:r>
                    </m:sub>
                  </m:sSub>
                  <m:r>
                    <m:rPr>
                      <m:sty m:val="p"/>
                    </m:rPr>
                    <w:rPr>
                      <w:rFonts w:ascii="Cambria Math" w:hAnsi="Cambria Math" w:cs="Arial"/>
                      <w:color w:val="231F20"/>
                      <w:szCs w:val="24"/>
                      <w:lang w:val="mn-MN"/>
                    </w:rPr>
                    <m:t>-1</m:t>
                  </m:r>
                </m:e>
              </m:d>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sh,t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CDD</m:t>
                  </m:r>
                </m:sub>
              </m:sSub>
              <m:r>
                <m:rPr>
                  <m:sty m:val="p"/>
                </m:rPr>
                <w:rPr>
                  <w:rFonts w:ascii="Cambria Math" w:hAnsi="Cambria Math" w:cs="Arial"/>
                  <w:color w:val="231F20"/>
                  <w:szCs w:val="24"/>
                  <w:lang w:val="mn-MN"/>
                </w:rPr>
                <m:t>-1)×</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AC,t</m:t>
                  </m:r>
                </m:sub>
              </m:sSub>
              <m:r>
                <m:rPr>
                  <m:sty m:val="p"/>
                </m:rPr>
                <w:rPr>
                  <w:rFonts w:ascii="Cambria Math" w:hAnsi="Cambria Math" w:cs="Arial"/>
                  <w:color w:val="231F20"/>
                  <w:szCs w:val="24"/>
                  <w:lang w:val="mn-MN"/>
                </w:rPr>
                <m:t>)</m:t>
              </m:r>
            </m:oMath>
            <w:r w:rsidR="00F40C3F" w:rsidRPr="00880755">
              <w:rPr>
                <w:rFonts w:ascii="Arial" w:eastAsiaTheme="minorEastAsia" w:hAnsi="Arial" w:cs="Arial"/>
                <w:color w:val="231F20"/>
                <w:szCs w:val="24"/>
                <w:lang w:val="mn-MN"/>
              </w:rPr>
              <w:t xml:space="preserve">       (D.1)</w:t>
            </w:r>
          </w:p>
          <w:p w14:paraId="465CF805" w14:textId="0DE95FBD" w:rsidR="00EF3859"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nc,t</m:t>
                  </m:r>
                </m:sub>
              </m:sSub>
            </m:oMath>
            <w:r w:rsidR="00EF3859" w:rsidRPr="00880755">
              <w:rPr>
                <w:rFonts w:ascii="Arial" w:hAnsi="Arial" w:cs="Arial"/>
                <w:color w:val="231F20"/>
                <w:szCs w:val="24"/>
                <w:lang w:val="mn-MN"/>
              </w:rPr>
              <w:t xml:space="preserve"> </w:t>
            </w:r>
            <w:r w:rsidR="006F5840" w:rsidRPr="00880755">
              <w:rPr>
                <w:rFonts w:ascii="Arial" w:hAnsi="Arial" w:cs="Arial"/>
                <w:color w:val="231F20"/>
                <w:szCs w:val="24"/>
                <w:lang w:val="mn-MN"/>
              </w:rPr>
              <w:t xml:space="preserve">- </w:t>
            </w:r>
            <w:r w:rsidR="00EF3859" w:rsidRPr="00880755">
              <w:rPr>
                <w:rFonts w:ascii="Arial" w:hAnsi="Arial" w:cs="Arial"/>
                <w:i/>
                <w:color w:val="231F20"/>
                <w:szCs w:val="24"/>
                <w:lang w:val="mn-MN"/>
              </w:rPr>
              <w:t>t</w:t>
            </w:r>
            <w:r w:rsidR="004E730F" w:rsidRPr="00880755">
              <w:rPr>
                <w:rFonts w:ascii="Arial" w:hAnsi="Arial" w:cs="Arial"/>
                <w:color w:val="231F20"/>
                <w:szCs w:val="24"/>
                <w:lang w:val="mn-MN"/>
              </w:rPr>
              <w:t xml:space="preserve"> жил</w:t>
            </w:r>
            <w:r w:rsidR="00FB6F9A" w:rsidRPr="00880755">
              <w:rPr>
                <w:rFonts w:ascii="Arial" w:hAnsi="Arial" w:cs="Arial"/>
                <w:color w:val="231F20"/>
                <w:szCs w:val="24"/>
                <w:lang w:val="mn-MN"/>
              </w:rPr>
              <w:t>д</w:t>
            </w:r>
            <w:r w:rsidR="004E730F" w:rsidRPr="00880755">
              <w:rPr>
                <w:rFonts w:ascii="Arial" w:hAnsi="Arial" w:cs="Arial"/>
                <w:color w:val="231F20"/>
                <w:szCs w:val="24"/>
                <w:lang w:val="mn-MN"/>
              </w:rPr>
              <w:t xml:space="preserve"> </w:t>
            </w:r>
            <w:r w:rsidR="00EC5441" w:rsidRPr="00880755">
              <w:rPr>
                <w:rFonts w:ascii="Arial" w:hAnsi="Arial" w:cs="Arial"/>
                <w:color w:val="231F20"/>
                <w:szCs w:val="24"/>
                <w:lang w:val="mn-MN"/>
              </w:rPr>
              <w:t>(жишээ нь</w:t>
            </w:r>
            <w:r w:rsidR="00515DB1" w:rsidRPr="00880755">
              <w:rPr>
                <w:rFonts w:ascii="Arial" w:hAnsi="Arial" w:cs="Arial"/>
                <w:color w:val="231F20"/>
                <w:szCs w:val="24"/>
                <w:lang w:val="mn-MN"/>
              </w:rPr>
              <w:t>,</w:t>
            </w:r>
            <w:r w:rsidR="00EC5441" w:rsidRPr="00880755">
              <w:rPr>
                <w:rFonts w:ascii="Arial" w:hAnsi="Arial" w:cs="Arial"/>
                <w:color w:val="231F20"/>
                <w:szCs w:val="24"/>
                <w:lang w:val="mn-MN"/>
              </w:rPr>
              <w:t xml:space="preserve"> уур амьсгалын залруулга</w:t>
            </w:r>
            <w:r w:rsidR="00515DB1" w:rsidRPr="00880755">
              <w:rPr>
                <w:rFonts w:ascii="Arial" w:hAnsi="Arial" w:cs="Arial"/>
                <w:color w:val="231F20"/>
                <w:szCs w:val="24"/>
                <w:lang w:val="mn-MN"/>
              </w:rPr>
              <w:t>тай</w:t>
            </w:r>
            <w:r w:rsidR="00EC5441" w:rsidRPr="00880755">
              <w:rPr>
                <w:rFonts w:ascii="Arial" w:hAnsi="Arial" w:cs="Arial"/>
                <w:color w:val="231F20"/>
                <w:szCs w:val="24"/>
                <w:lang w:val="mn-MN"/>
              </w:rPr>
              <w:t xml:space="preserve">) </w:t>
            </w:r>
            <w:r w:rsidR="004E730F" w:rsidRPr="00880755">
              <w:rPr>
                <w:rFonts w:ascii="Arial" w:hAnsi="Arial" w:cs="Arial"/>
                <w:color w:val="231F20"/>
                <w:szCs w:val="24"/>
                <w:lang w:val="mn-MN"/>
              </w:rPr>
              <w:t xml:space="preserve">хэвийн </w:t>
            </w:r>
            <w:r w:rsidR="00EC5441" w:rsidRPr="00880755">
              <w:rPr>
                <w:rFonts w:ascii="Arial" w:hAnsi="Arial" w:cs="Arial"/>
                <w:color w:val="231F20"/>
                <w:szCs w:val="24"/>
                <w:lang w:val="mn-MN"/>
              </w:rPr>
              <w:t>уур амьсгал</w:t>
            </w:r>
            <w:r w:rsidR="00FB6F9A" w:rsidRPr="00880755">
              <w:rPr>
                <w:rFonts w:ascii="Arial" w:hAnsi="Arial" w:cs="Arial"/>
                <w:color w:val="231F20"/>
                <w:szCs w:val="24"/>
                <w:lang w:val="mn-MN"/>
              </w:rPr>
              <w:t>тай үе</w:t>
            </w:r>
            <w:r w:rsidR="00515DB1" w:rsidRPr="00880755">
              <w:rPr>
                <w:rFonts w:ascii="Arial" w:hAnsi="Arial" w:cs="Arial"/>
                <w:color w:val="231F20"/>
                <w:szCs w:val="24"/>
                <w:lang w:val="mn-MN"/>
              </w:rPr>
              <w:t>ийн</w:t>
            </w:r>
            <w:r w:rsidR="00EF3859" w:rsidRPr="00880755">
              <w:rPr>
                <w:rFonts w:ascii="Arial" w:hAnsi="Arial" w:cs="Arial"/>
                <w:color w:val="231F20"/>
                <w:szCs w:val="24"/>
                <w:lang w:val="mn-MN"/>
              </w:rPr>
              <w:t xml:space="preserve"> эрчим хүчний зарцуулалт;</w:t>
            </w:r>
          </w:p>
          <w:p w14:paraId="77A3AA16" w14:textId="53C41762" w:rsidR="004E730F"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obs,t</m:t>
                  </m:r>
                </m:sub>
              </m:sSub>
            </m:oMath>
            <w:r w:rsidR="004E730F" w:rsidRPr="00880755">
              <w:rPr>
                <w:rFonts w:ascii="Arial" w:eastAsiaTheme="minorEastAsia" w:hAnsi="Arial" w:cs="Arial"/>
                <w:color w:val="231F20"/>
                <w:szCs w:val="24"/>
                <w:lang w:val="mn-MN"/>
              </w:rPr>
              <w:t xml:space="preserve"> </w:t>
            </w:r>
            <w:r w:rsidR="00515DB1" w:rsidRPr="00880755">
              <w:rPr>
                <w:rFonts w:ascii="Arial" w:eastAsiaTheme="minorEastAsia" w:hAnsi="Arial" w:cs="Arial"/>
                <w:color w:val="231F20"/>
                <w:szCs w:val="24"/>
                <w:lang w:val="mn-MN"/>
              </w:rPr>
              <w:t xml:space="preserve">- </w:t>
            </w:r>
            <w:r w:rsidR="003F5638" w:rsidRPr="00880755">
              <w:rPr>
                <w:rFonts w:ascii="Arial" w:hAnsi="Arial" w:cs="Arial"/>
                <w:i/>
                <w:color w:val="231F20"/>
                <w:szCs w:val="24"/>
                <w:lang w:val="mn-MN"/>
              </w:rPr>
              <w:t>t</w:t>
            </w:r>
            <w:r w:rsidR="003F5638" w:rsidRPr="00880755">
              <w:rPr>
                <w:rFonts w:ascii="Arial" w:hAnsi="Arial" w:cs="Arial"/>
                <w:color w:val="231F20"/>
                <w:szCs w:val="24"/>
                <w:lang w:val="mn-MN"/>
              </w:rPr>
              <w:t xml:space="preserve"> жил</w:t>
            </w:r>
            <w:r w:rsidR="00FB6F9A" w:rsidRPr="00880755">
              <w:rPr>
                <w:rFonts w:ascii="Arial" w:hAnsi="Arial" w:cs="Arial"/>
                <w:color w:val="231F20"/>
                <w:szCs w:val="24"/>
                <w:lang w:val="mn-MN"/>
              </w:rPr>
              <w:t>д</w:t>
            </w:r>
            <w:r w:rsidR="003F5638" w:rsidRPr="00880755">
              <w:rPr>
                <w:rFonts w:ascii="Arial" w:hAnsi="Arial" w:cs="Arial"/>
                <w:color w:val="231F20"/>
                <w:szCs w:val="24"/>
                <w:lang w:val="mn-MN"/>
              </w:rPr>
              <w:t xml:space="preserve"> статистикийн</w:t>
            </w:r>
            <w:r w:rsidR="00FE337E" w:rsidRPr="00880755">
              <w:rPr>
                <w:rFonts w:ascii="Arial" w:hAnsi="Arial" w:cs="Arial"/>
                <w:color w:val="231F20"/>
                <w:szCs w:val="24"/>
                <w:lang w:val="mn-MN"/>
              </w:rPr>
              <w:t xml:space="preserve"> өгөгдлөөс авсан</w:t>
            </w:r>
            <w:r w:rsidR="003F5638" w:rsidRPr="00880755">
              <w:rPr>
                <w:rFonts w:ascii="Arial" w:hAnsi="Arial" w:cs="Arial"/>
                <w:color w:val="231F20"/>
                <w:szCs w:val="24"/>
                <w:lang w:val="mn-MN"/>
              </w:rPr>
              <w:t xml:space="preserve"> жилийн эрчим хүчний </w:t>
            </w:r>
            <w:r w:rsidR="00364703" w:rsidRPr="00880755">
              <w:rPr>
                <w:rFonts w:ascii="Arial" w:hAnsi="Arial" w:cs="Arial"/>
                <w:color w:val="231F20"/>
                <w:szCs w:val="24"/>
                <w:lang w:val="mn-MN"/>
              </w:rPr>
              <w:t>зарцуулалт</w:t>
            </w:r>
            <w:r w:rsidR="003F5638" w:rsidRPr="00880755">
              <w:rPr>
                <w:rFonts w:ascii="Arial" w:hAnsi="Arial" w:cs="Arial"/>
                <w:color w:val="231F20"/>
                <w:szCs w:val="24"/>
                <w:lang w:val="mn-MN"/>
              </w:rPr>
              <w:t>;</w:t>
            </w:r>
          </w:p>
          <w:p w14:paraId="5CC0F8C3" w14:textId="7093894D" w:rsidR="00ED7D8D"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HDD</m:t>
                  </m:r>
                </m:sub>
              </m:sSub>
            </m:oMath>
            <w:r w:rsidR="00ED7D8D" w:rsidRPr="00880755">
              <w:rPr>
                <w:rFonts w:ascii="Arial" w:eastAsiaTheme="minorEastAsia" w:hAnsi="Arial" w:cs="Arial"/>
                <w:color w:val="231F20"/>
                <w:szCs w:val="24"/>
                <w:lang w:val="mn-MN"/>
              </w:rPr>
              <w:t xml:space="preserve"> </w:t>
            </w:r>
            <w:r w:rsidR="00FE337E" w:rsidRPr="00880755">
              <w:rPr>
                <w:rFonts w:ascii="Arial" w:eastAsiaTheme="minorEastAsia" w:hAnsi="Arial" w:cs="Arial"/>
                <w:color w:val="231F20"/>
                <w:szCs w:val="24"/>
                <w:lang w:val="mn-MN"/>
              </w:rPr>
              <w:t xml:space="preserve">- </w:t>
            </w:r>
            <w:r w:rsidR="0024663B" w:rsidRPr="00880755">
              <w:rPr>
                <w:rFonts w:ascii="Arial" w:hAnsi="Arial" w:cs="Arial"/>
                <w:color w:val="231F20"/>
                <w:szCs w:val="24"/>
                <w:lang w:val="mn-MN"/>
              </w:rPr>
              <w:t xml:space="preserve">халаалтын үеийн </w:t>
            </w:r>
            <w:r w:rsidR="00B22F8F" w:rsidRPr="00880755">
              <w:rPr>
                <w:rFonts w:ascii="Arial" w:hAnsi="Arial" w:cs="Arial"/>
                <w:color w:val="231F20"/>
                <w:szCs w:val="24"/>
                <w:lang w:val="mn-MN"/>
              </w:rPr>
              <w:t>уур амьсгалын</w:t>
            </w:r>
            <w:r w:rsidR="0024663B" w:rsidRPr="00880755">
              <w:rPr>
                <w:rFonts w:ascii="Arial" w:hAnsi="Arial" w:cs="Arial"/>
                <w:color w:val="231F20"/>
                <w:szCs w:val="24"/>
                <w:lang w:val="mn-MN"/>
              </w:rPr>
              <w:t xml:space="preserve"> тохируулгын хүчин зүйл; </w:t>
            </w:r>
            <w:r w:rsidR="00B22F8F" w:rsidRPr="00880755">
              <w:rPr>
                <w:rFonts w:ascii="Arial" w:hAnsi="Arial" w:cs="Arial"/>
                <w:color w:val="231F20"/>
                <w:szCs w:val="24"/>
                <w:lang w:val="mn-MN"/>
              </w:rPr>
              <w:t>э</w:t>
            </w:r>
            <w:r w:rsidR="0024663B" w:rsidRPr="00880755">
              <w:rPr>
                <w:rFonts w:ascii="Arial" w:hAnsi="Arial" w:cs="Arial"/>
                <w:color w:val="231F20"/>
                <w:szCs w:val="24"/>
                <w:lang w:val="mn-MN"/>
              </w:rPr>
              <w:t xml:space="preserve">нэ нь халаалтын </w:t>
            </w:r>
            <w:r w:rsidR="00B22F8F" w:rsidRPr="00880755">
              <w:rPr>
                <w:rFonts w:ascii="Arial" w:hAnsi="Arial" w:cs="Arial"/>
                <w:color w:val="231F20"/>
                <w:szCs w:val="24"/>
                <w:lang w:val="mn-MN"/>
              </w:rPr>
              <w:t>улирлын хэм хоногийн</w:t>
            </w:r>
            <w:r w:rsidR="0024663B" w:rsidRPr="00880755">
              <w:rPr>
                <w:rFonts w:ascii="Arial" w:hAnsi="Arial" w:cs="Arial"/>
                <w:color w:val="231F20"/>
                <w:szCs w:val="24"/>
                <w:lang w:val="mn-MN"/>
              </w:rPr>
              <w:t xml:space="preserve"> хэвийн тоо болон халаалтын улирлын хэм хоног</w:t>
            </w:r>
            <w:r w:rsidR="00B22F8F" w:rsidRPr="00880755">
              <w:rPr>
                <w:rFonts w:ascii="Arial" w:hAnsi="Arial" w:cs="Arial"/>
                <w:color w:val="231F20"/>
                <w:szCs w:val="24"/>
                <w:lang w:val="mn-MN"/>
              </w:rPr>
              <w:t>ийн</w:t>
            </w:r>
            <w:r w:rsidR="0024663B" w:rsidRPr="00880755">
              <w:rPr>
                <w:rFonts w:ascii="Arial" w:hAnsi="Arial" w:cs="Arial"/>
                <w:color w:val="231F20"/>
                <w:szCs w:val="24"/>
                <w:lang w:val="mn-MN"/>
              </w:rPr>
              <w:t xml:space="preserve"> (хэвийн цаг агаарт 1-тэй тэнцүү, ердийнхөөс хүйтэн цаг агаарт 1-ээс </w:t>
            </w:r>
            <w:r w:rsidR="001C7E45" w:rsidRPr="00880755">
              <w:rPr>
                <w:rFonts w:ascii="Arial" w:hAnsi="Arial" w:cs="Arial"/>
                <w:color w:val="231F20"/>
                <w:szCs w:val="24"/>
                <w:lang w:val="mn-MN"/>
              </w:rPr>
              <w:t>их</w:t>
            </w:r>
            <w:r w:rsidR="0024663B" w:rsidRPr="00880755">
              <w:rPr>
                <w:rFonts w:ascii="Arial" w:hAnsi="Arial" w:cs="Arial"/>
                <w:color w:val="231F20"/>
                <w:szCs w:val="24"/>
                <w:lang w:val="mn-MN"/>
              </w:rPr>
              <w:t xml:space="preserve">, ердийнхөөс дулаан бол 1-ээс </w:t>
            </w:r>
            <w:r w:rsidR="001C7E45" w:rsidRPr="00880755">
              <w:rPr>
                <w:rFonts w:ascii="Arial" w:hAnsi="Arial" w:cs="Arial"/>
                <w:color w:val="231F20"/>
                <w:szCs w:val="24"/>
                <w:lang w:val="mn-MN"/>
              </w:rPr>
              <w:t>бага</w:t>
            </w:r>
            <w:r w:rsidR="0024663B" w:rsidRPr="00880755">
              <w:rPr>
                <w:rFonts w:ascii="Arial" w:hAnsi="Arial" w:cs="Arial"/>
                <w:color w:val="231F20"/>
                <w:szCs w:val="24"/>
                <w:lang w:val="mn-MN"/>
              </w:rPr>
              <w:t>) бодит тоо хо</w:t>
            </w:r>
            <w:r w:rsidR="00FE337E" w:rsidRPr="00880755">
              <w:rPr>
                <w:rFonts w:ascii="Arial" w:hAnsi="Arial" w:cs="Arial"/>
                <w:color w:val="231F20"/>
                <w:szCs w:val="24"/>
                <w:lang w:val="mn-MN"/>
              </w:rPr>
              <w:t>о</w:t>
            </w:r>
            <w:r w:rsidR="0024663B" w:rsidRPr="00880755">
              <w:rPr>
                <w:rFonts w:ascii="Arial" w:hAnsi="Arial" w:cs="Arial"/>
                <w:color w:val="231F20"/>
                <w:szCs w:val="24"/>
                <w:lang w:val="mn-MN"/>
              </w:rPr>
              <w:t>р</w:t>
            </w:r>
            <w:r w:rsidR="00FE337E" w:rsidRPr="00880755">
              <w:rPr>
                <w:rFonts w:ascii="Arial" w:hAnsi="Arial" w:cs="Arial"/>
                <w:color w:val="231F20"/>
                <w:szCs w:val="24"/>
                <w:lang w:val="mn-MN"/>
              </w:rPr>
              <w:t>онд</w:t>
            </w:r>
            <w:r w:rsidR="0024663B" w:rsidRPr="00880755">
              <w:rPr>
                <w:rFonts w:ascii="Arial" w:hAnsi="Arial" w:cs="Arial"/>
                <w:color w:val="231F20"/>
                <w:szCs w:val="24"/>
                <w:lang w:val="mn-MN"/>
              </w:rPr>
              <w:t>ын харьцаа</w:t>
            </w:r>
            <w:r w:rsidR="00FE337E" w:rsidRPr="00880755">
              <w:rPr>
                <w:rFonts w:ascii="Arial" w:hAnsi="Arial" w:cs="Arial"/>
                <w:color w:val="231F20"/>
                <w:szCs w:val="24"/>
                <w:lang w:val="mn-MN"/>
              </w:rPr>
              <w:t xml:space="preserve"> болно</w:t>
            </w:r>
            <w:r w:rsidR="00B22F8F" w:rsidRPr="00880755">
              <w:rPr>
                <w:rFonts w:ascii="Arial" w:hAnsi="Arial" w:cs="Arial"/>
                <w:color w:val="231F20"/>
                <w:szCs w:val="24"/>
                <w:lang w:val="mn-MN"/>
              </w:rPr>
              <w:t>;</w:t>
            </w:r>
            <w:r w:rsidR="0024663B" w:rsidRPr="00880755">
              <w:rPr>
                <w:rFonts w:ascii="Arial" w:hAnsi="Arial" w:cs="Arial"/>
                <w:color w:val="231F20"/>
                <w:szCs w:val="24"/>
                <w:lang w:val="mn-MN"/>
              </w:rPr>
              <w:t xml:space="preserve"> </w:t>
            </w:r>
          </w:p>
          <w:p w14:paraId="72144AE5" w14:textId="6F7B0887" w:rsidR="000C5194"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sh</m:t>
                  </m:r>
                </m:sub>
              </m:sSub>
            </m:oMath>
            <w:r w:rsidR="000C5194" w:rsidRPr="00880755">
              <w:rPr>
                <w:rFonts w:ascii="Arial" w:eastAsiaTheme="minorEastAsia" w:hAnsi="Arial" w:cs="Arial"/>
                <w:color w:val="231F20"/>
                <w:szCs w:val="24"/>
                <w:lang w:val="mn-MN"/>
              </w:rPr>
              <w:t xml:space="preserve"> </w:t>
            </w:r>
            <w:r w:rsidR="001C7E45" w:rsidRPr="00880755">
              <w:rPr>
                <w:rFonts w:ascii="Arial" w:eastAsiaTheme="minorEastAsia" w:hAnsi="Arial" w:cs="Arial"/>
                <w:color w:val="231F20"/>
                <w:szCs w:val="24"/>
                <w:lang w:val="mn-MN"/>
              </w:rPr>
              <w:t xml:space="preserve">– орон сууц халаах </w:t>
            </w:r>
            <w:r w:rsidR="000C5194" w:rsidRPr="00880755">
              <w:rPr>
                <w:rFonts w:ascii="Arial" w:eastAsiaTheme="minorEastAsia" w:hAnsi="Arial" w:cs="Arial"/>
                <w:color w:val="231F20"/>
                <w:szCs w:val="24"/>
                <w:lang w:val="mn-MN"/>
              </w:rPr>
              <w:t>жилийн эрчим хүчний зарцуулалтын дундаж эзлэх хувь</w:t>
            </w:r>
            <w:r w:rsidR="000C5194" w:rsidRPr="00880755">
              <w:rPr>
                <w:rFonts w:ascii="Arial" w:hAnsi="Arial" w:cs="Arial"/>
                <w:color w:val="231F20"/>
                <w:szCs w:val="24"/>
                <w:lang w:val="mn-MN"/>
              </w:rPr>
              <w:t>;</w:t>
            </w:r>
          </w:p>
          <w:p w14:paraId="0F8A2F47" w14:textId="13BF4484" w:rsidR="004D24F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CDD</m:t>
                  </m:r>
                </m:sub>
              </m:sSub>
            </m:oMath>
            <w:r w:rsidR="004D24F5" w:rsidRPr="00880755">
              <w:rPr>
                <w:rFonts w:ascii="Arial" w:eastAsiaTheme="minorEastAsia" w:hAnsi="Arial" w:cs="Arial"/>
                <w:color w:val="231F20"/>
                <w:szCs w:val="24"/>
                <w:lang w:val="mn-MN"/>
              </w:rPr>
              <w:t xml:space="preserve"> </w:t>
            </w:r>
            <w:r w:rsidR="00AB7C14" w:rsidRPr="00880755">
              <w:rPr>
                <w:rFonts w:ascii="Arial" w:eastAsiaTheme="minorEastAsia" w:hAnsi="Arial" w:cs="Arial"/>
                <w:color w:val="231F20"/>
                <w:szCs w:val="24"/>
                <w:lang w:val="mn-MN"/>
              </w:rPr>
              <w:t>- сэрүүцүүлэх</w:t>
            </w:r>
            <w:r w:rsidR="009F4FB5" w:rsidRPr="00880755">
              <w:rPr>
                <w:rFonts w:ascii="Arial" w:eastAsiaTheme="minorEastAsia" w:hAnsi="Arial" w:cs="Arial"/>
                <w:color w:val="231F20"/>
                <w:szCs w:val="24"/>
                <w:lang w:val="mn-MN"/>
              </w:rPr>
              <w:t xml:space="preserve"> үеийн </w:t>
            </w:r>
            <w:r w:rsidR="005A01CF" w:rsidRPr="00880755">
              <w:rPr>
                <w:rFonts w:ascii="Arial" w:eastAsiaTheme="minorEastAsia" w:hAnsi="Arial" w:cs="Arial"/>
                <w:color w:val="231F20"/>
                <w:szCs w:val="24"/>
                <w:lang w:val="mn-MN"/>
              </w:rPr>
              <w:t>цаг агаарын</w:t>
            </w:r>
            <w:r w:rsidR="009F4FB5" w:rsidRPr="00880755">
              <w:rPr>
                <w:rFonts w:ascii="Arial" w:eastAsiaTheme="minorEastAsia" w:hAnsi="Arial" w:cs="Arial"/>
                <w:color w:val="231F20"/>
                <w:szCs w:val="24"/>
                <w:lang w:val="mn-MN"/>
              </w:rPr>
              <w:t xml:space="preserve"> тохируулгын хүчин зүйл; энэ нь </w:t>
            </w:r>
            <w:r w:rsidR="00AB7C14" w:rsidRPr="00880755">
              <w:rPr>
                <w:rFonts w:ascii="Arial" w:eastAsiaTheme="minorEastAsia" w:hAnsi="Arial" w:cs="Arial"/>
                <w:color w:val="231F20"/>
                <w:szCs w:val="24"/>
                <w:lang w:val="mn-MN"/>
              </w:rPr>
              <w:t>сэрүүцүүлэх</w:t>
            </w:r>
            <w:r w:rsidR="00E21A0A" w:rsidRPr="00880755">
              <w:rPr>
                <w:rFonts w:ascii="Arial" w:eastAsiaTheme="minorEastAsia" w:hAnsi="Arial" w:cs="Arial"/>
                <w:color w:val="231F20"/>
                <w:szCs w:val="24"/>
                <w:lang w:val="mn-MN"/>
              </w:rPr>
              <w:t xml:space="preserve"> үеийн</w:t>
            </w:r>
            <w:r w:rsidR="00B54202" w:rsidRPr="00880755">
              <w:rPr>
                <w:rFonts w:ascii="Arial" w:eastAsiaTheme="minorEastAsia" w:hAnsi="Arial" w:cs="Arial"/>
                <w:color w:val="231F20"/>
                <w:szCs w:val="24"/>
                <w:lang w:val="mn-MN"/>
              </w:rPr>
              <w:t xml:space="preserve"> </w:t>
            </w:r>
            <w:r w:rsidR="005A01CF" w:rsidRPr="00880755">
              <w:rPr>
                <w:rFonts w:ascii="Arial" w:eastAsiaTheme="minorEastAsia" w:hAnsi="Arial" w:cs="Arial"/>
                <w:color w:val="231F20"/>
                <w:szCs w:val="24"/>
                <w:lang w:val="mn-MN"/>
              </w:rPr>
              <w:t>хэм хоногийн</w:t>
            </w:r>
            <w:r w:rsidR="009F4FB5" w:rsidRPr="00880755">
              <w:rPr>
                <w:rFonts w:ascii="Arial" w:eastAsiaTheme="minorEastAsia" w:hAnsi="Arial" w:cs="Arial"/>
                <w:color w:val="231F20"/>
                <w:szCs w:val="24"/>
                <w:lang w:val="mn-MN"/>
              </w:rPr>
              <w:t xml:space="preserve"> хэвийн тоо б</w:t>
            </w:r>
            <w:r w:rsidR="005A01CF" w:rsidRPr="00880755">
              <w:rPr>
                <w:rFonts w:ascii="Arial" w:eastAsiaTheme="minorEastAsia" w:hAnsi="Arial" w:cs="Arial"/>
                <w:color w:val="231F20"/>
                <w:szCs w:val="24"/>
                <w:lang w:val="mn-MN"/>
              </w:rPr>
              <w:t>олон</w:t>
            </w:r>
            <w:r w:rsidR="009F4FB5" w:rsidRPr="00880755">
              <w:rPr>
                <w:rFonts w:ascii="Arial" w:eastAsiaTheme="minorEastAsia" w:hAnsi="Arial" w:cs="Arial"/>
                <w:color w:val="231F20"/>
                <w:szCs w:val="24"/>
                <w:lang w:val="mn-MN"/>
              </w:rPr>
              <w:t xml:space="preserve"> </w:t>
            </w:r>
            <w:r w:rsidR="00AB7C14" w:rsidRPr="00880755">
              <w:rPr>
                <w:rFonts w:ascii="Arial" w:eastAsiaTheme="minorEastAsia" w:hAnsi="Arial" w:cs="Arial"/>
                <w:color w:val="231F20"/>
                <w:szCs w:val="24"/>
                <w:lang w:val="mn-MN"/>
              </w:rPr>
              <w:t>сэрүүцүүлэх</w:t>
            </w:r>
            <w:r w:rsidR="00AA5E12" w:rsidRPr="00880755">
              <w:rPr>
                <w:rFonts w:ascii="Arial" w:eastAsiaTheme="minorEastAsia" w:hAnsi="Arial" w:cs="Arial"/>
                <w:color w:val="231F20"/>
                <w:szCs w:val="24"/>
                <w:lang w:val="mn-MN"/>
              </w:rPr>
              <w:t xml:space="preserve"> хэм хоногийн </w:t>
            </w:r>
            <w:r w:rsidR="009F4FB5" w:rsidRPr="00880755">
              <w:rPr>
                <w:rFonts w:ascii="Arial" w:eastAsiaTheme="minorEastAsia" w:hAnsi="Arial" w:cs="Arial"/>
                <w:color w:val="231F20"/>
                <w:szCs w:val="24"/>
                <w:lang w:val="mn-MN"/>
              </w:rPr>
              <w:t>бодит тоо хоорондын харьцаа</w:t>
            </w:r>
            <w:r w:rsidR="00AB7C14" w:rsidRPr="00880755">
              <w:rPr>
                <w:rFonts w:ascii="Arial" w:eastAsiaTheme="minorEastAsia" w:hAnsi="Arial" w:cs="Arial"/>
                <w:color w:val="231F20"/>
                <w:szCs w:val="24"/>
                <w:lang w:val="mn-MN"/>
              </w:rPr>
              <w:t xml:space="preserve"> байна</w:t>
            </w:r>
            <w:r w:rsidR="009F4FB5" w:rsidRPr="00880755">
              <w:rPr>
                <w:rFonts w:ascii="Arial" w:eastAsiaTheme="minorEastAsia" w:hAnsi="Arial" w:cs="Arial"/>
                <w:color w:val="231F20"/>
                <w:szCs w:val="24"/>
                <w:lang w:val="mn-MN"/>
              </w:rPr>
              <w:t>;</w:t>
            </w:r>
          </w:p>
          <w:p w14:paraId="4344627A" w14:textId="15EBAAC1" w:rsidR="004D24F5"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AC</m:t>
                  </m:r>
                </m:sub>
              </m:sSub>
            </m:oMath>
            <w:r w:rsidR="004D24F5" w:rsidRPr="00880755">
              <w:rPr>
                <w:rFonts w:ascii="Arial" w:eastAsiaTheme="minorEastAsia" w:hAnsi="Arial" w:cs="Arial"/>
                <w:color w:val="231F20"/>
                <w:szCs w:val="24"/>
                <w:lang w:val="mn-MN"/>
              </w:rPr>
              <w:t xml:space="preserve"> </w:t>
            </w:r>
            <w:r w:rsidR="002A67B4" w:rsidRPr="00880755">
              <w:rPr>
                <w:rFonts w:ascii="Arial" w:eastAsiaTheme="minorEastAsia" w:hAnsi="Arial" w:cs="Arial"/>
                <w:color w:val="231F20"/>
                <w:szCs w:val="24"/>
                <w:lang w:val="mn-MN"/>
              </w:rPr>
              <w:t xml:space="preserve">- </w:t>
            </w:r>
            <w:r w:rsidR="009F4FB5" w:rsidRPr="00880755">
              <w:rPr>
                <w:rFonts w:ascii="Arial" w:eastAsiaTheme="minorEastAsia" w:hAnsi="Arial" w:cs="Arial"/>
                <w:color w:val="231F20"/>
                <w:szCs w:val="24"/>
                <w:lang w:val="mn-MN"/>
              </w:rPr>
              <w:t>жилийн эрчим хүчний зарцуулалтын</w:t>
            </w:r>
            <w:r w:rsidR="00A759F9" w:rsidRPr="00880755">
              <w:rPr>
                <w:rFonts w:ascii="Arial" w:eastAsiaTheme="minorEastAsia" w:hAnsi="Arial" w:cs="Arial"/>
                <w:color w:val="231F20"/>
                <w:szCs w:val="24"/>
                <w:lang w:val="mn-MN"/>
              </w:rPr>
              <w:t xml:space="preserve"> хөргөлтийн дундаж </w:t>
            </w:r>
            <w:r w:rsidR="002A67B4" w:rsidRPr="00880755">
              <w:rPr>
                <w:rFonts w:ascii="Arial" w:eastAsiaTheme="minorEastAsia" w:hAnsi="Arial" w:cs="Arial"/>
                <w:color w:val="231F20"/>
                <w:szCs w:val="24"/>
                <w:lang w:val="mn-MN"/>
              </w:rPr>
              <w:t xml:space="preserve">эзлэх </w:t>
            </w:r>
            <w:r w:rsidR="00A759F9" w:rsidRPr="00880755">
              <w:rPr>
                <w:rFonts w:ascii="Arial" w:eastAsiaTheme="minorEastAsia" w:hAnsi="Arial" w:cs="Arial"/>
                <w:color w:val="231F20"/>
                <w:szCs w:val="24"/>
                <w:lang w:val="mn-MN"/>
              </w:rPr>
              <w:t>хувь</w:t>
            </w:r>
            <w:r w:rsidR="009F4FB5" w:rsidRPr="00880755">
              <w:rPr>
                <w:rFonts w:ascii="Arial" w:eastAsiaTheme="minorEastAsia" w:hAnsi="Arial" w:cs="Arial"/>
                <w:color w:val="231F20"/>
                <w:szCs w:val="24"/>
                <w:lang w:val="mn-MN"/>
              </w:rPr>
              <w:t>;</w:t>
            </w:r>
          </w:p>
          <w:p w14:paraId="3182B830" w14:textId="4EB448EA" w:rsidR="00CF1494" w:rsidRPr="00880755" w:rsidRDefault="004D24F5">
            <w:pPr>
              <w:spacing w:line="276" w:lineRule="auto"/>
              <w:jc w:val="both"/>
              <w:rPr>
                <w:rFonts w:ascii="Arial" w:hAnsi="Arial" w:cs="Arial"/>
                <w:color w:val="231F20"/>
                <w:szCs w:val="24"/>
                <w:lang w:val="mn-MN"/>
              </w:rPr>
            </w:pPr>
            <w:r w:rsidRPr="00880755">
              <w:rPr>
                <w:rFonts w:ascii="Arial" w:hAnsi="Arial" w:cs="Arial"/>
                <w:i/>
                <w:color w:val="231F20"/>
                <w:szCs w:val="24"/>
                <w:lang w:val="mn-MN"/>
              </w:rPr>
              <w:t xml:space="preserve">t </w:t>
            </w:r>
            <w:r w:rsidR="002A67B4" w:rsidRPr="00880755">
              <w:rPr>
                <w:rFonts w:ascii="Arial" w:hAnsi="Arial" w:cs="Arial"/>
                <w:color w:val="231F20"/>
                <w:szCs w:val="24"/>
                <w:lang w:val="mn-MN"/>
              </w:rPr>
              <w:t xml:space="preserve">- </w:t>
            </w:r>
            <w:r w:rsidRPr="00880755">
              <w:rPr>
                <w:rFonts w:ascii="Arial" w:hAnsi="Arial" w:cs="Arial"/>
                <w:color w:val="231F20"/>
                <w:szCs w:val="24"/>
                <w:lang w:val="mn-MN"/>
              </w:rPr>
              <w:t>тооцо</w:t>
            </w:r>
            <w:r w:rsidR="005937AB" w:rsidRPr="00880755">
              <w:rPr>
                <w:rFonts w:ascii="Arial" w:hAnsi="Arial" w:cs="Arial"/>
                <w:color w:val="231F20"/>
                <w:szCs w:val="24"/>
                <w:lang w:val="mn-MN"/>
              </w:rPr>
              <w:t>оны</w:t>
            </w:r>
            <w:r w:rsidRPr="00880755">
              <w:rPr>
                <w:rFonts w:ascii="Arial" w:hAnsi="Arial" w:cs="Arial"/>
                <w:color w:val="231F20"/>
                <w:szCs w:val="24"/>
                <w:lang w:val="mn-MN"/>
              </w:rPr>
              <w:t xml:space="preserve"> жил.</w:t>
            </w:r>
          </w:p>
          <w:p w14:paraId="7EE0E96B" w14:textId="79AB40D3" w:rsidR="00645A69" w:rsidRPr="00880755" w:rsidRDefault="001079C8">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Халаалтын </w:t>
            </w:r>
            <w:r w:rsidR="00FE35EF" w:rsidRPr="00880755">
              <w:rPr>
                <w:rFonts w:ascii="Arial" w:hAnsi="Arial" w:cs="Arial"/>
                <w:color w:val="231F20"/>
                <w:szCs w:val="24"/>
                <w:lang w:val="mn-MN"/>
              </w:rPr>
              <w:t xml:space="preserve">улирлын </w:t>
            </w:r>
            <w:r w:rsidR="006C2064" w:rsidRPr="00880755">
              <w:rPr>
                <w:rFonts w:ascii="Arial" w:hAnsi="Arial" w:cs="Arial"/>
                <w:color w:val="231F20"/>
                <w:szCs w:val="24"/>
                <w:lang w:val="mn-MN"/>
              </w:rPr>
              <w:t>хэм хоногийн</w:t>
            </w:r>
            <w:r w:rsidR="00CE6C71" w:rsidRPr="00880755">
              <w:rPr>
                <w:rFonts w:ascii="Arial" w:hAnsi="Arial" w:cs="Arial"/>
                <w:color w:val="231F20"/>
                <w:szCs w:val="24"/>
                <w:lang w:val="mn-MN"/>
              </w:rPr>
              <w:t xml:space="preserve"> тоо</w:t>
            </w:r>
            <w:r w:rsidR="00D6163A" w:rsidRPr="00880755">
              <w:rPr>
                <w:rFonts w:ascii="Arial" w:hAnsi="Arial" w:cs="Arial"/>
                <w:color w:val="231F20"/>
                <w:szCs w:val="24"/>
                <w:lang w:val="mn-MN"/>
              </w:rPr>
              <w:t xml:space="preserve"> нь</w:t>
            </w:r>
            <w:r w:rsidR="00CE6C71" w:rsidRPr="00880755">
              <w:rPr>
                <w:rFonts w:ascii="Arial" w:hAnsi="Arial" w:cs="Arial"/>
                <w:color w:val="231F20"/>
                <w:szCs w:val="24"/>
                <w:lang w:val="mn-MN"/>
              </w:rPr>
              <w:t xml:space="preserve"> </w:t>
            </w:r>
            <w:r w:rsidR="004F2FC2" w:rsidRPr="00880755">
              <w:rPr>
                <w:rFonts w:ascii="Arial" w:hAnsi="Arial" w:cs="Arial"/>
                <w:color w:val="231F20"/>
                <w:szCs w:val="24"/>
                <w:lang w:val="mn-MN"/>
              </w:rPr>
              <w:t>өв</w:t>
            </w:r>
            <w:r w:rsidR="00D6163A" w:rsidRPr="00880755">
              <w:rPr>
                <w:rFonts w:ascii="Arial" w:hAnsi="Arial" w:cs="Arial"/>
                <w:color w:val="231F20"/>
                <w:szCs w:val="24"/>
                <w:lang w:val="mn-MN"/>
              </w:rPr>
              <w:t>лийн ширүүн уур амьсгал</w:t>
            </w:r>
            <w:r w:rsidR="002A67B4" w:rsidRPr="00880755">
              <w:rPr>
                <w:rFonts w:ascii="Arial" w:hAnsi="Arial" w:cs="Arial"/>
                <w:color w:val="231F20"/>
                <w:szCs w:val="24"/>
                <w:lang w:val="mn-MN"/>
              </w:rPr>
              <w:t xml:space="preserve">ын заалт </w:t>
            </w:r>
            <w:r w:rsidR="00D6163A" w:rsidRPr="00880755">
              <w:rPr>
                <w:rFonts w:ascii="Arial" w:hAnsi="Arial" w:cs="Arial"/>
                <w:color w:val="231F20"/>
                <w:szCs w:val="24"/>
                <w:lang w:val="mn-MN"/>
              </w:rPr>
              <w:t xml:space="preserve"> </w:t>
            </w:r>
            <w:r w:rsidR="002A67B4" w:rsidRPr="00880755">
              <w:rPr>
                <w:rFonts w:ascii="Arial" w:hAnsi="Arial" w:cs="Arial"/>
                <w:color w:val="231F20"/>
                <w:szCs w:val="24"/>
                <w:lang w:val="mn-MN"/>
              </w:rPr>
              <w:t>учраас</w:t>
            </w:r>
            <w:r w:rsidR="004F2FC2" w:rsidRPr="00880755">
              <w:rPr>
                <w:rFonts w:ascii="Arial" w:hAnsi="Arial" w:cs="Arial"/>
                <w:color w:val="231F20"/>
                <w:szCs w:val="24"/>
                <w:lang w:val="mn-MN"/>
              </w:rPr>
              <w:t xml:space="preserve"> </w:t>
            </w:r>
            <w:r w:rsidRPr="00880755">
              <w:rPr>
                <w:rFonts w:ascii="Arial" w:hAnsi="Arial" w:cs="Arial"/>
                <w:color w:val="231F20"/>
                <w:szCs w:val="24"/>
                <w:lang w:val="mn-MN"/>
              </w:rPr>
              <w:t>халаалт</w:t>
            </w:r>
            <w:r w:rsidR="002A67B4" w:rsidRPr="00880755">
              <w:rPr>
                <w:rFonts w:ascii="Arial" w:hAnsi="Arial" w:cs="Arial"/>
                <w:color w:val="231F20"/>
                <w:szCs w:val="24"/>
                <w:lang w:val="mn-MN"/>
              </w:rPr>
              <w:t>ад тавихшаардлага болдог</w:t>
            </w:r>
            <w:r w:rsidRPr="00880755">
              <w:rPr>
                <w:rFonts w:ascii="Arial" w:hAnsi="Arial" w:cs="Arial"/>
                <w:color w:val="231F20"/>
                <w:szCs w:val="24"/>
                <w:lang w:val="mn-MN"/>
              </w:rPr>
              <w:t>.</w:t>
            </w:r>
            <w:r w:rsidR="00246B48" w:rsidRPr="00880755">
              <w:rPr>
                <w:rFonts w:ascii="Arial" w:hAnsi="Arial" w:cs="Arial"/>
                <w:color w:val="231F20"/>
                <w:szCs w:val="24"/>
                <w:lang w:val="mn-MN"/>
              </w:rPr>
              <w:t xml:space="preserve"> </w:t>
            </w:r>
            <w:r w:rsidR="00DD293E" w:rsidRPr="00880755">
              <w:rPr>
                <w:rFonts w:ascii="Arial" w:hAnsi="Arial" w:cs="Arial"/>
                <w:color w:val="231F20"/>
                <w:szCs w:val="24"/>
                <w:lang w:val="mn-MN"/>
              </w:rPr>
              <w:t>Үүнийг</w:t>
            </w:r>
            <w:r w:rsidR="00D45FA8" w:rsidRPr="00880755">
              <w:rPr>
                <w:rFonts w:ascii="Arial" w:hAnsi="Arial" w:cs="Arial"/>
                <w:color w:val="231F20"/>
                <w:szCs w:val="24"/>
                <w:lang w:val="mn-MN"/>
              </w:rPr>
              <w:t xml:space="preserve"> </w:t>
            </w:r>
            <w:r w:rsidR="00DD293E" w:rsidRPr="00880755">
              <w:rPr>
                <w:rFonts w:ascii="Arial" w:hAnsi="Arial" w:cs="Arial"/>
                <w:color w:val="231F20"/>
                <w:szCs w:val="24"/>
                <w:lang w:val="mn-MN"/>
              </w:rPr>
              <w:t xml:space="preserve">халаалтын үеийн </w:t>
            </w:r>
            <w:r w:rsidR="008D0FFE" w:rsidRPr="00880755">
              <w:rPr>
                <w:rFonts w:ascii="Arial" w:hAnsi="Arial" w:cs="Arial"/>
                <w:color w:val="231F20"/>
                <w:szCs w:val="24"/>
                <w:lang w:val="mn-MN"/>
              </w:rPr>
              <w:t xml:space="preserve">барилгын </w:t>
            </w:r>
            <w:r w:rsidR="00D45FA8" w:rsidRPr="00880755">
              <w:rPr>
                <w:rFonts w:ascii="Arial" w:hAnsi="Arial" w:cs="Arial"/>
                <w:color w:val="231F20"/>
                <w:szCs w:val="24"/>
                <w:lang w:val="mn-MN"/>
              </w:rPr>
              <w:t>дото</w:t>
            </w:r>
            <w:r w:rsidR="008D0FFE" w:rsidRPr="00880755">
              <w:rPr>
                <w:rFonts w:ascii="Arial" w:hAnsi="Arial" w:cs="Arial"/>
                <w:color w:val="231F20"/>
                <w:szCs w:val="24"/>
                <w:lang w:val="mn-MN"/>
              </w:rPr>
              <w:t>р</w:t>
            </w:r>
            <w:r w:rsidR="00D45FA8" w:rsidRPr="00880755">
              <w:rPr>
                <w:rFonts w:ascii="Arial" w:hAnsi="Arial" w:cs="Arial"/>
                <w:color w:val="231F20"/>
                <w:szCs w:val="24"/>
                <w:lang w:val="mn-MN"/>
              </w:rPr>
              <w:t xml:space="preserve"> орчны жишиг температур болон</w:t>
            </w:r>
            <w:r w:rsidR="00DD293E" w:rsidRPr="00880755">
              <w:rPr>
                <w:rFonts w:ascii="Arial" w:hAnsi="Arial" w:cs="Arial"/>
                <w:color w:val="231F20"/>
                <w:szCs w:val="24"/>
                <w:lang w:val="mn-MN"/>
              </w:rPr>
              <w:t xml:space="preserve"> гад</w:t>
            </w:r>
            <w:r w:rsidR="008D0FFE" w:rsidRPr="00880755">
              <w:rPr>
                <w:rFonts w:ascii="Arial" w:hAnsi="Arial" w:cs="Arial"/>
                <w:color w:val="231F20"/>
                <w:szCs w:val="24"/>
                <w:lang w:val="mn-MN"/>
              </w:rPr>
              <w:t>н</w:t>
            </w:r>
            <w:r w:rsidR="00DD293E" w:rsidRPr="00880755">
              <w:rPr>
                <w:rFonts w:ascii="Arial" w:hAnsi="Arial" w:cs="Arial"/>
                <w:color w:val="231F20"/>
                <w:szCs w:val="24"/>
                <w:lang w:val="mn-MN"/>
              </w:rPr>
              <w:t>а орчны</w:t>
            </w:r>
            <w:r w:rsidR="00D45FA8" w:rsidRPr="00880755">
              <w:rPr>
                <w:rFonts w:ascii="Arial" w:hAnsi="Arial" w:cs="Arial"/>
                <w:color w:val="231F20"/>
                <w:szCs w:val="24"/>
                <w:lang w:val="mn-MN"/>
              </w:rPr>
              <w:t xml:space="preserve"> дундаж температурын зөрүүний өдөр бүрийн нийлбэрээр тооц</w:t>
            </w:r>
            <w:r w:rsidR="008D0FFE" w:rsidRPr="00880755">
              <w:rPr>
                <w:rFonts w:ascii="Arial" w:hAnsi="Arial" w:cs="Arial"/>
                <w:color w:val="231F20"/>
                <w:szCs w:val="24"/>
                <w:lang w:val="mn-MN"/>
              </w:rPr>
              <w:t>оол</w:t>
            </w:r>
            <w:r w:rsidR="00D45FA8" w:rsidRPr="00880755">
              <w:rPr>
                <w:rFonts w:ascii="Arial" w:hAnsi="Arial" w:cs="Arial"/>
                <w:color w:val="231F20"/>
                <w:szCs w:val="24"/>
                <w:lang w:val="mn-MN"/>
              </w:rPr>
              <w:t>но.</w:t>
            </w:r>
            <w:r w:rsidR="00DD293E" w:rsidRPr="00880755">
              <w:rPr>
                <w:rFonts w:ascii="Arial" w:hAnsi="Arial" w:cs="Arial"/>
                <w:color w:val="231F20"/>
                <w:szCs w:val="24"/>
                <w:lang w:val="mn-MN"/>
              </w:rPr>
              <w:t xml:space="preserve"> </w:t>
            </w:r>
            <w:r w:rsidR="0048006F" w:rsidRPr="00880755">
              <w:rPr>
                <w:rFonts w:ascii="Arial" w:hAnsi="Arial" w:cs="Arial"/>
                <w:color w:val="231F20"/>
                <w:szCs w:val="24"/>
                <w:lang w:val="mn-MN"/>
              </w:rPr>
              <w:t>Халаалтын улирлын хэм хоногийн утга нь</w:t>
            </w:r>
            <w:r w:rsidR="00B54202" w:rsidRPr="00880755">
              <w:rPr>
                <w:rFonts w:ascii="Arial" w:hAnsi="Arial" w:cs="Arial"/>
                <w:color w:val="231F20"/>
                <w:szCs w:val="24"/>
                <w:lang w:val="mn-MN"/>
              </w:rPr>
              <w:t xml:space="preserve"> </w:t>
            </w:r>
            <w:r w:rsidR="008D0FFE" w:rsidRPr="00880755">
              <w:rPr>
                <w:rFonts w:ascii="Arial" w:hAnsi="Arial" w:cs="Arial"/>
                <w:color w:val="231F20"/>
                <w:szCs w:val="24"/>
                <w:lang w:val="mn-MN"/>
              </w:rPr>
              <w:t xml:space="preserve">барилгын </w:t>
            </w:r>
            <w:r w:rsidR="00B54202" w:rsidRPr="00880755">
              <w:rPr>
                <w:rFonts w:ascii="Arial" w:hAnsi="Arial" w:cs="Arial"/>
                <w:color w:val="231F20"/>
                <w:szCs w:val="24"/>
                <w:lang w:val="mn-MN"/>
              </w:rPr>
              <w:t>дото</w:t>
            </w:r>
            <w:r w:rsidR="008D0FFE" w:rsidRPr="00880755">
              <w:rPr>
                <w:rFonts w:ascii="Arial" w:hAnsi="Arial" w:cs="Arial"/>
                <w:color w:val="231F20"/>
                <w:szCs w:val="24"/>
                <w:lang w:val="mn-MN"/>
              </w:rPr>
              <w:t>р</w:t>
            </w:r>
            <w:r w:rsidR="00B54202" w:rsidRPr="00880755">
              <w:rPr>
                <w:rFonts w:ascii="Arial" w:hAnsi="Arial" w:cs="Arial"/>
                <w:color w:val="231F20"/>
                <w:szCs w:val="24"/>
                <w:lang w:val="mn-MN"/>
              </w:rPr>
              <w:t xml:space="preserve"> орчны жишиг температурын түвшнээс хамаарч</w:t>
            </w:r>
            <w:r w:rsidR="008D0FFE" w:rsidRPr="00880755">
              <w:rPr>
                <w:rFonts w:ascii="Arial" w:hAnsi="Arial" w:cs="Arial"/>
                <w:color w:val="231F20"/>
                <w:szCs w:val="24"/>
                <w:lang w:val="mn-MN"/>
              </w:rPr>
              <w:t>,</w:t>
            </w:r>
            <w:r w:rsidR="0048006F" w:rsidRPr="00880755">
              <w:rPr>
                <w:rFonts w:ascii="Arial" w:hAnsi="Arial" w:cs="Arial"/>
                <w:color w:val="231F20"/>
                <w:szCs w:val="24"/>
                <w:lang w:val="mn-MN"/>
              </w:rPr>
              <w:t xml:space="preserve"> улс орон </w:t>
            </w:r>
            <w:r w:rsidR="0045544F" w:rsidRPr="00880755">
              <w:rPr>
                <w:rFonts w:ascii="Arial" w:hAnsi="Arial" w:cs="Arial"/>
                <w:color w:val="231F20"/>
                <w:szCs w:val="24"/>
                <w:lang w:val="mn-MN"/>
              </w:rPr>
              <w:t>бүр</w:t>
            </w:r>
            <w:r w:rsidR="008D0FFE" w:rsidRPr="00880755">
              <w:rPr>
                <w:rFonts w:ascii="Arial" w:hAnsi="Arial" w:cs="Arial"/>
                <w:color w:val="231F20"/>
                <w:szCs w:val="24"/>
                <w:lang w:val="mn-MN"/>
              </w:rPr>
              <w:t>д</w:t>
            </w:r>
            <w:r w:rsidR="0045544F" w:rsidRPr="00880755">
              <w:rPr>
                <w:rFonts w:ascii="Arial" w:hAnsi="Arial" w:cs="Arial"/>
                <w:color w:val="231F20"/>
                <w:szCs w:val="24"/>
                <w:lang w:val="mn-MN"/>
              </w:rPr>
              <w:t xml:space="preserve"> (ерөнхийдөө 18 °C) </w:t>
            </w:r>
            <w:r w:rsidR="0048006F" w:rsidRPr="00880755">
              <w:rPr>
                <w:rFonts w:ascii="Arial" w:hAnsi="Arial" w:cs="Arial"/>
                <w:color w:val="231F20"/>
                <w:szCs w:val="24"/>
                <w:lang w:val="mn-MN"/>
              </w:rPr>
              <w:t xml:space="preserve">өөр өөр </w:t>
            </w:r>
            <w:r w:rsidR="0045544F" w:rsidRPr="00880755">
              <w:rPr>
                <w:rFonts w:ascii="Arial" w:hAnsi="Arial" w:cs="Arial"/>
                <w:color w:val="231F20"/>
                <w:szCs w:val="24"/>
                <w:lang w:val="mn-MN"/>
              </w:rPr>
              <w:t>байдаг.</w:t>
            </w:r>
            <w:r w:rsidR="00645A69" w:rsidRPr="00880755">
              <w:rPr>
                <w:rFonts w:ascii="Arial" w:hAnsi="Arial" w:cs="Arial"/>
                <w:color w:val="231F20"/>
                <w:szCs w:val="24"/>
                <w:lang w:val="mn-MN"/>
              </w:rPr>
              <w:t xml:space="preserve"> </w:t>
            </w:r>
            <w:r w:rsidR="00536209" w:rsidRPr="00880755">
              <w:rPr>
                <w:rFonts w:ascii="Arial" w:hAnsi="Arial" w:cs="Arial"/>
                <w:color w:val="231F20"/>
                <w:szCs w:val="24"/>
                <w:lang w:val="mn-MN"/>
              </w:rPr>
              <w:t>Жишээ нь</w:t>
            </w:r>
            <w:r w:rsidR="008D0FFE" w:rsidRPr="00880755">
              <w:rPr>
                <w:rFonts w:ascii="Arial" w:hAnsi="Arial" w:cs="Arial"/>
                <w:color w:val="231F20"/>
                <w:szCs w:val="24"/>
                <w:lang w:val="mn-MN"/>
              </w:rPr>
              <w:t>,</w:t>
            </w:r>
            <w:r w:rsidR="00536209" w:rsidRPr="00880755">
              <w:rPr>
                <w:rFonts w:ascii="Arial" w:hAnsi="Arial" w:cs="Arial"/>
                <w:color w:val="231F20"/>
                <w:szCs w:val="24"/>
                <w:lang w:val="mn-MN"/>
              </w:rPr>
              <w:t xml:space="preserve"> </w:t>
            </w:r>
            <w:r w:rsidR="00645A69" w:rsidRPr="00880755">
              <w:rPr>
                <w:rFonts w:ascii="Arial" w:hAnsi="Arial" w:cs="Arial"/>
                <w:color w:val="231F20"/>
                <w:szCs w:val="24"/>
                <w:lang w:val="mn-MN"/>
              </w:rPr>
              <w:t>гад</w:t>
            </w:r>
            <w:r w:rsidR="00E21A0A" w:rsidRPr="00880755">
              <w:rPr>
                <w:rFonts w:ascii="Arial" w:hAnsi="Arial" w:cs="Arial"/>
                <w:color w:val="231F20"/>
                <w:szCs w:val="24"/>
                <w:lang w:val="mn-MN"/>
              </w:rPr>
              <w:t>н</w:t>
            </w:r>
            <w:r w:rsidR="00645A69" w:rsidRPr="00880755">
              <w:rPr>
                <w:rFonts w:ascii="Arial" w:hAnsi="Arial" w:cs="Arial"/>
                <w:color w:val="231F20"/>
                <w:szCs w:val="24"/>
                <w:lang w:val="mn-MN"/>
              </w:rPr>
              <w:t xml:space="preserve">а орчны дундаж температур </w:t>
            </w:r>
            <w:r w:rsidR="00C8605A" w:rsidRPr="00880755">
              <w:rPr>
                <w:rFonts w:ascii="Arial" w:hAnsi="Arial" w:cs="Arial"/>
                <w:color w:val="231F20"/>
                <w:szCs w:val="24"/>
                <w:lang w:val="mn-MN"/>
              </w:rPr>
              <w:t>5 °</w:t>
            </w:r>
            <w:r w:rsidR="00645A69" w:rsidRPr="00880755">
              <w:rPr>
                <w:rFonts w:ascii="Arial" w:hAnsi="Arial" w:cs="Arial"/>
                <w:color w:val="231F20"/>
                <w:szCs w:val="24"/>
                <w:lang w:val="mn-MN"/>
              </w:rPr>
              <w:t xml:space="preserve">C байвал </w:t>
            </w:r>
            <w:r w:rsidR="004823B4" w:rsidRPr="00880755">
              <w:rPr>
                <w:rFonts w:ascii="Arial" w:hAnsi="Arial" w:cs="Arial"/>
                <w:color w:val="231F20"/>
                <w:szCs w:val="24"/>
                <w:lang w:val="mn-MN"/>
              </w:rPr>
              <w:t>халаалтын улирлын хэм</w:t>
            </w:r>
            <w:r w:rsidR="00833CC1" w:rsidRPr="00880755">
              <w:rPr>
                <w:rFonts w:ascii="Arial" w:hAnsi="Arial" w:cs="Arial"/>
                <w:color w:val="231F20"/>
                <w:szCs w:val="24"/>
                <w:lang w:val="mn-MN"/>
              </w:rPr>
              <w:t xml:space="preserve"> </w:t>
            </w:r>
            <w:r w:rsidR="00645A69" w:rsidRPr="00880755">
              <w:rPr>
                <w:rFonts w:ascii="Arial" w:hAnsi="Arial" w:cs="Arial"/>
                <w:color w:val="231F20"/>
                <w:szCs w:val="24"/>
                <w:lang w:val="mn-MN"/>
              </w:rPr>
              <w:t>хоног 13</w:t>
            </w:r>
            <w:r w:rsidR="00E21A0A" w:rsidRPr="00880755">
              <w:rPr>
                <w:rFonts w:ascii="Arial" w:hAnsi="Arial" w:cs="Arial"/>
                <w:color w:val="231F20"/>
                <w:szCs w:val="24"/>
                <w:lang w:val="mn-MN"/>
              </w:rPr>
              <w:t>-тай</w:t>
            </w:r>
            <w:r w:rsidR="00645A69" w:rsidRPr="00880755">
              <w:rPr>
                <w:rFonts w:ascii="Arial" w:hAnsi="Arial" w:cs="Arial"/>
                <w:color w:val="231F20"/>
                <w:szCs w:val="24"/>
                <w:lang w:val="mn-MN"/>
              </w:rPr>
              <w:t xml:space="preserve"> </w:t>
            </w:r>
            <w:r w:rsidR="005B2EC9" w:rsidRPr="00880755">
              <w:rPr>
                <w:rFonts w:ascii="Arial" w:hAnsi="Arial" w:cs="Arial"/>
                <w:color w:val="231F20"/>
                <w:szCs w:val="24"/>
                <w:lang w:val="mn-MN"/>
              </w:rPr>
              <w:t>(18</w:t>
            </w:r>
            <w:r w:rsidR="00140566" w:rsidRPr="00880755">
              <w:rPr>
                <w:rFonts w:ascii="Arial" w:hAnsi="Arial" w:cs="Arial"/>
                <w:color w:val="231F20"/>
                <w:szCs w:val="24"/>
                <w:lang w:val="mn-MN"/>
              </w:rPr>
              <w:t xml:space="preserve"> </w:t>
            </w:r>
            <w:r w:rsidR="005B2EC9" w:rsidRPr="00880755">
              <w:rPr>
                <w:rFonts w:ascii="Arial" w:hAnsi="Arial" w:cs="Arial"/>
                <w:color w:val="231F20"/>
                <w:szCs w:val="24"/>
                <w:lang w:val="mn-MN"/>
              </w:rPr>
              <w:t>-</w:t>
            </w:r>
            <w:r w:rsidR="00140566" w:rsidRPr="00880755">
              <w:rPr>
                <w:rFonts w:ascii="Arial" w:hAnsi="Arial" w:cs="Arial"/>
                <w:color w:val="231F20"/>
                <w:szCs w:val="24"/>
                <w:lang w:val="mn-MN"/>
              </w:rPr>
              <w:t xml:space="preserve"> </w:t>
            </w:r>
            <w:r w:rsidR="005B2EC9" w:rsidRPr="00880755">
              <w:rPr>
                <w:rFonts w:ascii="Arial" w:hAnsi="Arial" w:cs="Arial"/>
                <w:color w:val="231F20"/>
                <w:szCs w:val="24"/>
                <w:lang w:val="mn-MN"/>
              </w:rPr>
              <w:t>5</w:t>
            </w:r>
            <w:r w:rsidR="00645A69" w:rsidRPr="00880755">
              <w:rPr>
                <w:rFonts w:ascii="Arial" w:hAnsi="Arial" w:cs="Arial"/>
                <w:color w:val="231F20"/>
                <w:szCs w:val="24"/>
                <w:lang w:val="mn-MN"/>
              </w:rPr>
              <w:t xml:space="preserve">) </w:t>
            </w:r>
            <w:r w:rsidR="00E21A0A" w:rsidRPr="00880755">
              <w:rPr>
                <w:rFonts w:ascii="Arial" w:hAnsi="Arial" w:cs="Arial"/>
                <w:color w:val="231F20"/>
                <w:szCs w:val="24"/>
                <w:lang w:val="mn-MN"/>
              </w:rPr>
              <w:t xml:space="preserve">тэнцүү </w:t>
            </w:r>
            <w:r w:rsidR="00645A69" w:rsidRPr="00880755">
              <w:rPr>
                <w:rFonts w:ascii="Arial" w:hAnsi="Arial" w:cs="Arial"/>
                <w:color w:val="231F20"/>
                <w:szCs w:val="24"/>
                <w:lang w:val="mn-MN"/>
              </w:rPr>
              <w:t>байна.</w:t>
            </w:r>
          </w:p>
          <w:p w14:paraId="1567A1DD" w14:textId="002AB14D" w:rsidR="00E205C7" w:rsidRPr="00880755" w:rsidRDefault="00E21A0A">
            <w:pPr>
              <w:spacing w:line="276" w:lineRule="auto"/>
              <w:jc w:val="both"/>
              <w:rPr>
                <w:rFonts w:ascii="Arial" w:hAnsi="Arial" w:cs="Arial"/>
                <w:color w:val="231F20"/>
                <w:szCs w:val="24"/>
                <w:lang w:val="mn-MN"/>
              </w:rPr>
            </w:pPr>
            <w:r w:rsidRPr="00880755">
              <w:rPr>
                <w:rFonts w:ascii="Arial" w:eastAsiaTheme="minorEastAsia" w:hAnsi="Arial" w:cs="Arial"/>
                <w:color w:val="231F20"/>
                <w:szCs w:val="24"/>
                <w:lang w:val="mn-MN"/>
              </w:rPr>
              <w:t>Сэрүүцүүлэх</w:t>
            </w:r>
            <w:r w:rsidR="00B54202" w:rsidRPr="00880755">
              <w:rPr>
                <w:rFonts w:ascii="Arial" w:hAnsi="Arial" w:cs="Arial"/>
                <w:color w:val="231F20"/>
                <w:szCs w:val="24"/>
                <w:lang w:val="mn-MN"/>
              </w:rPr>
              <w:t xml:space="preserve"> улирлын</w:t>
            </w:r>
            <w:r w:rsidR="00164FBD" w:rsidRPr="00880755">
              <w:rPr>
                <w:rFonts w:ascii="Arial" w:hAnsi="Arial" w:cs="Arial"/>
                <w:color w:val="231F20"/>
                <w:szCs w:val="24"/>
                <w:lang w:val="mn-MN"/>
              </w:rPr>
              <w:t xml:space="preserve"> хэм хоногийн тоог</w:t>
            </w:r>
            <w:r w:rsidR="00F83818" w:rsidRPr="00880755">
              <w:rPr>
                <w:rFonts w:ascii="Arial" w:hAnsi="Arial" w:cs="Arial"/>
                <w:color w:val="231F20"/>
                <w:szCs w:val="24"/>
                <w:lang w:val="mn-MN"/>
              </w:rPr>
              <w:t xml:space="preserve"> гад</w:t>
            </w:r>
            <w:r w:rsidR="005B7F19" w:rsidRPr="00880755">
              <w:rPr>
                <w:rFonts w:ascii="Arial" w:hAnsi="Arial" w:cs="Arial"/>
                <w:color w:val="231F20"/>
                <w:szCs w:val="24"/>
                <w:lang w:val="mn-MN"/>
              </w:rPr>
              <w:t>н</w:t>
            </w:r>
            <w:r w:rsidR="00F83818" w:rsidRPr="00880755">
              <w:rPr>
                <w:rFonts w:ascii="Arial" w:hAnsi="Arial" w:cs="Arial"/>
                <w:color w:val="231F20"/>
                <w:szCs w:val="24"/>
                <w:lang w:val="mn-MN"/>
              </w:rPr>
              <w:t>а</w:t>
            </w:r>
            <w:r w:rsidR="00164FBD" w:rsidRPr="00880755">
              <w:rPr>
                <w:rFonts w:ascii="Arial" w:hAnsi="Arial" w:cs="Arial"/>
                <w:color w:val="231F20"/>
                <w:szCs w:val="24"/>
                <w:lang w:val="mn-MN"/>
              </w:rPr>
              <w:t xml:space="preserve"> орчны дундаж температур болон </w:t>
            </w:r>
            <w:r w:rsidR="005B7F19" w:rsidRPr="00880755">
              <w:rPr>
                <w:rFonts w:ascii="Arial" w:hAnsi="Arial" w:cs="Arial"/>
                <w:color w:val="231F20"/>
                <w:szCs w:val="24"/>
                <w:lang w:val="mn-MN"/>
              </w:rPr>
              <w:t xml:space="preserve">барилгын </w:t>
            </w:r>
            <w:r w:rsidR="00164FBD" w:rsidRPr="00880755">
              <w:rPr>
                <w:rFonts w:ascii="Arial" w:hAnsi="Arial" w:cs="Arial"/>
                <w:color w:val="231F20"/>
                <w:szCs w:val="24"/>
                <w:lang w:val="mn-MN"/>
              </w:rPr>
              <w:t>дотор орчны</w:t>
            </w:r>
            <w:r w:rsidR="00F83818" w:rsidRPr="00880755">
              <w:rPr>
                <w:rFonts w:ascii="Arial" w:hAnsi="Arial" w:cs="Arial"/>
                <w:color w:val="231F20"/>
                <w:szCs w:val="24"/>
                <w:lang w:val="mn-MN"/>
              </w:rPr>
              <w:t xml:space="preserve"> жишиг температурын зөрүүний </w:t>
            </w:r>
            <w:r w:rsidR="005B7F19" w:rsidRPr="00880755">
              <w:rPr>
                <w:rFonts w:ascii="Arial" w:hAnsi="Arial" w:cs="Arial"/>
                <w:color w:val="231F20"/>
                <w:szCs w:val="24"/>
                <w:lang w:val="mn-MN"/>
              </w:rPr>
              <w:t>сэрүүцүүлэх</w:t>
            </w:r>
            <w:r w:rsidR="00164FBD" w:rsidRPr="00880755">
              <w:rPr>
                <w:rFonts w:ascii="Arial" w:hAnsi="Arial" w:cs="Arial"/>
                <w:color w:val="231F20"/>
                <w:szCs w:val="24"/>
                <w:lang w:val="mn-MN"/>
              </w:rPr>
              <w:t xml:space="preserve"> </w:t>
            </w:r>
            <w:r w:rsidR="00164FBD" w:rsidRPr="00880755">
              <w:rPr>
                <w:rFonts w:ascii="Arial" w:hAnsi="Arial" w:cs="Arial"/>
                <w:color w:val="231F20"/>
                <w:szCs w:val="24"/>
                <w:lang w:val="mn-MN"/>
              </w:rPr>
              <w:lastRenderedPageBreak/>
              <w:t>үеийн өдөр бүрийн нийлбэрээр олно</w:t>
            </w:r>
            <w:r w:rsidR="00F83818" w:rsidRPr="00880755">
              <w:rPr>
                <w:rFonts w:ascii="Arial" w:hAnsi="Arial" w:cs="Arial"/>
                <w:color w:val="231F20"/>
                <w:szCs w:val="24"/>
                <w:lang w:val="mn-MN"/>
              </w:rPr>
              <w:t>.</w:t>
            </w:r>
            <w:r w:rsidR="00E205C7" w:rsidRPr="00880755">
              <w:rPr>
                <w:rFonts w:ascii="Arial" w:hAnsi="Arial" w:cs="Arial"/>
                <w:color w:val="231F20"/>
                <w:szCs w:val="24"/>
                <w:lang w:val="mn-MN"/>
              </w:rPr>
              <w:t xml:space="preserve"> </w:t>
            </w:r>
            <w:r w:rsidR="005B7F19" w:rsidRPr="00880755">
              <w:rPr>
                <w:rFonts w:ascii="Arial" w:hAnsi="Arial" w:cs="Arial"/>
                <w:color w:val="231F20"/>
                <w:szCs w:val="24"/>
                <w:lang w:val="mn-MN"/>
              </w:rPr>
              <w:t>Сэрүүцүүлэх</w:t>
            </w:r>
            <w:r w:rsidR="00BC7A08" w:rsidRPr="00880755">
              <w:rPr>
                <w:rFonts w:ascii="Arial" w:hAnsi="Arial" w:cs="Arial"/>
                <w:color w:val="231F20"/>
                <w:szCs w:val="24"/>
                <w:lang w:val="mn-MN"/>
              </w:rPr>
              <w:t xml:space="preserve"> улирлын хэм хоногийн утга нь </w:t>
            </w:r>
            <w:r w:rsidR="005B7F19" w:rsidRPr="00880755">
              <w:rPr>
                <w:rFonts w:ascii="Arial" w:hAnsi="Arial" w:cs="Arial"/>
                <w:color w:val="231F20"/>
                <w:szCs w:val="24"/>
                <w:lang w:val="mn-MN"/>
              </w:rPr>
              <w:t xml:space="preserve">барилгын </w:t>
            </w:r>
            <w:r w:rsidR="00BC7A08" w:rsidRPr="00880755">
              <w:rPr>
                <w:rFonts w:ascii="Arial" w:hAnsi="Arial" w:cs="Arial"/>
                <w:color w:val="231F20"/>
                <w:szCs w:val="24"/>
                <w:lang w:val="mn-MN"/>
              </w:rPr>
              <w:t>дото</w:t>
            </w:r>
            <w:r w:rsidR="005B7F19" w:rsidRPr="00880755">
              <w:rPr>
                <w:rFonts w:ascii="Arial" w:hAnsi="Arial" w:cs="Arial"/>
                <w:color w:val="231F20"/>
                <w:szCs w:val="24"/>
                <w:lang w:val="mn-MN"/>
              </w:rPr>
              <w:t>р</w:t>
            </w:r>
            <w:r w:rsidR="00BC7A08" w:rsidRPr="00880755">
              <w:rPr>
                <w:rFonts w:ascii="Arial" w:hAnsi="Arial" w:cs="Arial"/>
                <w:color w:val="231F20"/>
                <w:szCs w:val="24"/>
                <w:lang w:val="mn-MN"/>
              </w:rPr>
              <w:t xml:space="preserve"> орчны жишиг температураас (жишээ нь </w:t>
            </w:r>
            <w:r w:rsidR="00AA1AE4" w:rsidRPr="00880755">
              <w:rPr>
                <w:rFonts w:ascii="Arial" w:hAnsi="Arial" w:cs="Arial"/>
                <w:color w:val="231F20"/>
                <w:szCs w:val="24"/>
                <w:lang w:val="mn-MN"/>
              </w:rPr>
              <w:t>АНУ-д 20 °</w:t>
            </w:r>
            <w:r w:rsidR="00BC7A08" w:rsidRPr="00880755">
              <w:rPr>
                <w:rFonts w:ascii="Arial" w:hAnsi="Arial" w:cs="Arial"/>
                <w:color w:val="231F20"/>
                <w:szCs w:val="24"/>
                <w:lang w:val="mn-MN"/>
              </w:rPr>
              <w:t>C эсвэл ЕХ-ны орнуудад</w:t>
            </w:r>
            <w:r w:rsidR="00AA1AE4" w:rsidRPr="00880755">
              <w:rPr>
                <w:rFonts w:ascii="Arial" w:hAnsi="Arial" w:cs="Arial"/>
                <w:color w:val="231F20"/>
                <w:szCs w:val="24"/>
                <w:lang w:val="mn-MN"/>
              </w:rPr>
              <w:t xml:space="preserve"> 23 °</w:t>
            </w:r>
            <w:r w:rsidR="00BC7A08" w:rsidRPr="00880755">
              <w:rPr>
                <w:rFonts w:ascii="Arial" w:hAnsi="Arial" w:cs="Arial"/>
                <w:color w:val="231F20"/>
                <w:szCs w:val="24"/>
                <w:lang w:val="mn-MN"/>
              </w:rPr>
              <w:t>C байна) хамаарна</w:t>
            </w:r>
            <w:r w:rsidR="00E205C7" w:rsidRPr="00880755">
              <w:rPr>
                <w:rFonts w:ascii="Arial" w:hAnsi="Arial" w:cs="Arial"/>
                <w:color w:val="231F20"/>
                <w:szCs w:val="24"/>
                <w:lang w:val="mn-MN"/>
              </w:rPr>
              <w:t>.</w:t>
            </w:r>
          </w:p>
          <w:p w14:paraId="43B955A8" w14:textId="065F7763" w:rsidR="000C5194" w:rsidRPr="00880755" w:rsidRDefault="00174065">
            <w:pPr>
              <w:spacing w:line="276" w:lineRule="auto"/>
              <w:jc w:val="both"/>
              <w:rPr>
                <w:rFonts w:ascii="Arial" w:hAnsi="Arial" w:cs="Arial"/>
                <w:color w:val="231F20"/>
                <w:szCs w:val="24"/>
                <w:lang w:val="mn-MN"/>
              </w:rPr>
            </w:pPr>
            <w:r w:rsidRPr="00880755">
              <w:rPr>
                <w:rFonts w:ascii="Arial" w:hAnsi="Arial" w:cs="Arial"/>
                <w:color w:val="231F20"/>
                <w:szCs w:val="24"/>
                <w:lang w:val="mn-MN"/>
              </w:rPr>
              <w:t>Халаалтын улирлын хэм хоногийн</w:t>
            </w:r>
            <w:r w:rsidR="00CC3BCA" w:rsidRPr="00880755">
              <w:rPr>
                <w:rFonts w:ascii="Arial" w:hAnsi="Arial" w:cs="Arial"/>
                <w:color w:val="231F20"/>
                <w:szCs w:val="24"/>
                <w:lang w:val="mn-MN"/>
              </w:rPr>
              <w:t xml:space="preserve"> хэвийн</w:t>
            </w:r>
            <w:r w:rsidRPr="00880755">
              <w:rPr>
                <w:rFonts w:ascii="Arial" w:hAnsi="Arial" w:cs="Arial"/>
                <w:color w:val="231F20"/>
                <w:szCs w:val="24"/>
                <w:lang w:val="mn-MN"/>
              </w:rPr>
              <w:t xml:space="preserve"> тоо нь халаалтын </w:t>
            </w:r>
            <w:r w:rsidR="001E6CCD" w:rsidRPr="00880755">
              <w:rPr>
                <w:rFonts w:ascii="Arial" w:hAnsi="Arial" w:cs="Arial"/>
                <w:color w:val="231F20"/>
                <w:szCs w:val="24"/>
                <w:lang w:val="mn-MN"/>
              </w:rPr>
              <w:t xml:space="preserve">үеийн (эсвэл </w:t>
            </w:r>
            <w:r w:rsidR="00CC3BCA" w:rsidRPr="00880755">
              <w:rPr>
                <w:rFonts w:ascii="Arial" w:hAnsi="Arial" w:cs="Arial"/>
                <w:color w:val="231F20"/>
                <w:szCs w:val="24"/>
                <w:lang w:val="mn-MN"/>
              </w:rPr>
              <w:t>сэрүүцүүлэх</w:t>
            </w:r>
            <w:r w:rsidR="001E6CCD" w:rsidRPr="00880755">
              <w:rPr>
                <w:rFonts w:ascii="Arial" w:hAnsi="Arial" w:cs="Arial"/>
                <w:color w:val="231F20"/>
                <w:szCs w:val="24"/>
                <w:lang w:val="mn-MN"/>
              </w:rPr>
              <w:t xml:space="preserve"> </w:t>
            </w:r>
            <w:r w:rsidR="00AA5E12" w:rsidRPr="00880755">
              <w:rPr>
                <w:rFonts w:ascii="Arial" w:hAnsi="Arial" w:cs="Arial"/>
                <w:color w:val="231F20"/>
                <w:szCs w:val="24"/>
                <w:lang w:val="mn-MN"/>
              </w:rPr>
              <w:t>үе</w:t>
            </w:r>
            <w:r w:rsidR="001E6CCD" w:rsidRPr="00880755">
              <w:rPr>
                <w:rFonts w:ascii="Arial" w:hAnsi="Arial" w:cs="Arial"/>
                <w:color w:val="231F20"/>
                <w:szCs w:val="24"/>
                <w:lang w:val="mn-MN"/>
              </w:rPr>
              <w:t xml:space="preserve">) </w:t>
            </w:r>
            <w:r w:rsidR="00CC3BCA" w:rsidRPr="00880755">
              <w:rPr>
                <w:rFonts w:ascii="Arial" w:hAnsi="Arial" w:cs="Arial"/>
                <w:color w:val="231F20"/>
                <w:szCs w:val="24"/>
                <w:lang w:val="mn-MN"/>
              </w:rPr>
              <w:t xml:space="preserve"> хэм хоногийн олон жилийн дундаж бөгөөд</w:t>
            </w:r>
            <w:r w:rsidRPr="00880755">
              <w:rPr>
                <w:rFonts w:ascii="Arial" w:hAnsi="Arial" w:cs="Arial"/>
                <w:color w:val="231F20"/>
                <w:szCs w:val="24"/>
                <w:lang w:val="mn-MN"/>
              </w:rPr>
              <w:t xml:space="preserve"> ихэвчлэн 20-30 жил</w:t>
            </w:r>
            <w:r w:rsidR="00CC3BCA" w:rsidRPr="00880755">
              <w:rPr>
                <w:rFonts w:ascii="Arial" w:hAnsi="Arial" w:cs="Arial"/>
                <w:color w:val="231F20"/>
                <w:szCs w:val="24"/>
                <w:lang w:val="mn-MN"/>
              </w:rPr>
              <w:t>ээс</w:t>
            </w:r>
            <w:r w:rsidRPr="00880755">
              <w:rPr>
                <w:rFonts w:ascii="Arial" w:hAnsi="Arial" w:cs="Arial"/>
                <w:color w:val="231F20"/>
                <w:szCs w:val="24"/>
                <w:lang w:val="mn-MN"/>
              </w:rPr>
              <w:t xml:space="preserve"> </w:t>
            </w:r>
            <w:r w:rsidR="001E6CCD" w:rsidRPr="00880755">
              <w:rPr>
                <w:rFonts w:ascii="Arial" w:hAnsi="Arial" w:cs="Arial"/>
                <w:color w:val="231F20"/>
                <w:szCs w:val="24"/>
                <w:lang w:val="mn-MN"/>
              </w:rPr>
              <w:t>(жишээлбэл, ЕХ-ны орнуудад Евро</w:t>
            </w:r>
            <w:r w:rsidR="00CC3BCA" w:rsidRPr="00880755">
              <w:rPr>
                <w:rFonts w:ascii="Arial" w:hAnsi="Arial" w:cs="Arial"/>
                <w:color w:val="231F20"/>
                <w:szCs w:val="24"/>
                <w:lang w:val="mn-MN"/>
              </w:rPr>
              <w:t xml:space="preserve">пын </w:t>
            </w:r>
            <w:r w:rsidR="001E6CCD" w:rsidRPr="00880755">
              <w:rPr>
                <w:rFonts w:ascii="Arial" w:hAnsi="Arial" w:cs="Arial"/>
                <w:color w:val="231F20"/>
                <w:szCs w:val="24"/>
                <w:lang w:val="mn-MN"/>
              </w:rPr>
              <w:t>стат</w:t>
            </w:r>
            <w:r w:rsidR="00CC3BCA" w:rsidRPr="00880755">
              <w:rPr>
                <w:rFonts w:ascii="Arial" w:hAnsi="Arial" w:cs="Arial"/>
                <w:color w:val="231F20"/>
                <w:szCs w:val="24"/>
                <w:lang w:val="mn-MN"/>
              </w:rPr>
              <w:t>истикийн байгууллаг</w:t>
            </w:r>
            <w:r w:rsidR="001E6CCD" w:rsidRPr="00880755">
              <w:rPr>
                <w:rFonts w:ascii="Arial" w:hAnsi="Arial" w:cs="Arial"/>
                <w:color w:val="231F20"/>
                <w:szCs w:val="24"/>
                <w:lang w:val="mn-MN"/>
              </w:rPr>
              <w:t xml:space="preserve">ын хувьд 25 жил, бусад улсуудын хувьд 20 жил) </w:t>
            </w:r>
            <w:r w:rsidR="00821439" w:rsidRPr="00880755">
              <w:rPr>
                <w:rFonts w:ascii="Arial" w:hAnsi="Arial" w:cs="Arial"/>
                <w:color w:val="231F20"/>
                <w:szCs w:val="24"/>
                <w:lang w:val="mn-MN"/>
              </w:rPr>
              <w:t>их</w:t>
            </w:r>
            <w:r w:rsidRPr="00880755">
              <w:rPr>
                <w:rFonts w:ascii="Arial" w:hAnsi="Arial" w:cs="Arial"/>
                <w:color w:val="231F20"/>
                <w:szCs w:val="24"/>
                <w:lang w:val="mn-MN"/>
              </w:rPr>
              <w:t xml:space="preserve"> </w:t>
            </w:r>
            <w:r w:rsidR="007F425F" w:rsidRPr="00880755">
              <w:rPr>
                <w:rFonts w:ascii="Arial" w:hAnsi="Arial" w:cs="Arial"/>
                <w:color w:val="231F20"/>
                <w:szCs w:val="24"/>
                <w:lang w:val="mn-MN"/>
              </w:rPr>
              <w:t>х</w:t>
            </w:r>
            <w:r w:rsidR="00CC3BCA" w:rsidRPr="00880755">
              <w:rPr>
                <w:rFonts w:ascii="Arial" w:hAnsi="Arial" w:cs="Arial"/>
                <w:color w:val="231F20"/>
                <w:szCs w:val="24"/>
                <w:lang w:val="mn-MN"/>
              </w:rPr>
              <w:t>угацаа</w:t>
            </w:r>
            <w:r w:rsidRPr="00880755">
              <w:rPr>
                <w:rFonts w:ascii="Arial" w:hAnsi="Arial" w:cs="Arial"/>
                <w:color w:val="231F20"/>
                <w:szCs w:val="24"/>
                <w:lang w:val="mn-MN"/>
              </w:rPr>
              <w:t xml:space="preserve"> </w:t>
            </w:r>
            <w:r w:rsidR="00CC3BCA" w:rsidRPr="00880755">
              <w:rPr>
                <w:rFonts w:ascii="Arial" w:hAnsi="Arial" w:cs="Arial"/>
                <w:color w:val="231F20"/>
                <w:szCs w:val="24"/>
                <w:lang w:val="mn-MN"/>
              </w:rPr>
              <w:t>байдаг</w:t>
            </w:r>
            <w:r w:rsidRPr="00880755">
              <w:rPr>
                <w:rFonts w:ascii="Arial" w:hAnsi="Arial" w:cs="Arial"/>
                <w:color w:val="231F20"/>
                <w:szCs w:val="24"/>
                <w:lang w:val="mn-MN"/>
              </w:rPr>
              <w:t>.</w:t>
            </w:r>
            <w:r w:rsidR="00345267" w:rsidRPr="00880755">
              <w:rPr>
                <w:rFonts w:ascii="Arial" w:hAnsi="Arial" w:cs="Arial"/>
                <w:color w:val="231F20"/>
                <w:szCs w:val="24"/>
                <w:lang w:val="mn-MN"/>
              </w:rPr>
              <w:t xml:space="preserve"> </w:t>
            </w:r>
            <w:r w:rsidR="00CC3BCA" w:rsidRPr="00880755">
              <w:rPr>
                <w:rFonts w:ascii="Arial" w:hAnsi="Arial" w:cs="Arial"/>
                <w:color w:val="231F20"/>
                <w:szCs w:val="24"/>
                <w:lang w:val="mn-MN"/>
              </w:rPr>
              <w:t>Авч үзэх ж</w:t>
            </w:r>
            <w:r w:rsidR="00781319" w:rsidRPr="00880755">
              <w:rPr>
                <w:rFonts w:ascii="Arial" w:hAnsi="Arial" w:cs="Arial"/>
                <w:color w:val="231F20"/>
                <w:szCs w:val="24"/>
                <w:lang w:val="mn-MN"/>
              </w:rPr>
              <w:t>илийн тоо</w:t>
            </w:r>
            <w:r w:rsidR="00CC3BCA" w:rsidRPr="00880755">
              <w:rPr>
                <w:rFonts w:ascii="Arial" w:hAnsi="Arial" w:cs="Arial"/>
                <w:color w:val="231F20"/>
                <w:szCs w:val="24"/>
                <w:lang w:val="mn-MN"/>
              </w:rPr>
              <w:t xml:space="preserve"> </w:t>
            </w:r>
            <w:r w:rsidR="00781319" w:rsidRPr="00880755">
              <w:rPr>
                <w:rFonts w:ascii="Arial" w:hAnsi="Arial" w:cs="Arial"/>
                <w:color w:val="231F20"/>
                <w:szCs w:val="24"/>
                <w:lang w:val="mn-MN"/>
              </w:rPr>
              <w:t>н</w:t>
            </w:r>
            <w:r w:rsidR="00CC3BCA" w:rsidRPr="00880755">
              <w:rPr>
                <w:rFonts w:ascii="Arial" w:hAnsi="Arial" w:cs="Arial"/>
                <w:color w:val="231F20"/>
                <w:szCs w:val="24"/>
                <w:lang w:val="mn-MN"/>
              </w:rPr>
              <w:t>ь</w:t>
            </w:r>
            <w:r w:rsidR="00781319" w:rsidRPr="00880755">
              <w:rPr>
                <w:rFonts w:ascii="Arial" w:hAnsi="Arial" w:cs="Arial"/>
                <w:color w:val="231F20"/>
                <w:szCs w:val="24"/>
                <w:lang w:val="mn-MN"/>
              </w:rPr>
              <w:t xml:space="preserve"> эх сурвалжаас </w:t>
            </w:r>
            <w:r w:rsidR="00CC3BCA" w:rsidRPr="00880755">
              <w:rPr>
                <w:rFonts w:ascii="Arial" w:hAnsi="Arial" w:cs="Arial"/>
                <w:color w:val="231F20"/>
                <w:szCs w:val="24"/>
                <w:lang w:val="mn-MN"/>
              </w:rPr>
              <w:t xml:space="preserve">шалтгаалдаг </w:t>
            </w:r>
            <w:r w:rsidR="00781319" w:rsidRPr="00880755">
              <w:rPr>
                <w:rFonts w:ascii="Arial" w:hAnsi="Arial" w:cs="Arial"/>
                <w:color w:val="231F20"/>
                <w:szCs w:val="24"/>
                <w:lang w:val="mn-MN"/>
              </w:rPr>
              <w:t>.</w:t>
            </w:r>
            <w:r w:rsidR="000D3EFA" w:rsidRPr="00880755">
              <w:rPr>
                <w:rFonts w:ascii="Arial" w:hAnsi="Arial" w:cs="Arial"/>
                <w:color w:val="231F20"/>
                <w:szCs w:val="24"/>
                <w:lang w:val="mn-MN"/>
              </w:rPr>
              <w:t xml:space="preserve"> Үүнийг тогт</w:t>
            </w:r>
            <w:r w:rsidR="00D61924" w:rsidRPr="00880755">
              <w:rPr>
                <w:rFonts w:ascii="Arial" w:hAnsi="Arial" w:cs="Arial"/>
                <w:color w:val="231F20"/>
                <w:szCs w:val="24"/>
                <w:lang w:val="mn-MN"/>
              </w:rPr>
              <w:t>мол</w:t>
            </w:r>
            <w:r w:rsidR="000D3EFA" w:rsidRPr="00880755">
              <w:rPr>
                <w:rFonts w:ascii="Arial" w:hAnsi="Arial" w:cs="Arial"/>
                <w:color w:val="231F20"/>
                <w:szCs w:val="24"/>
                <w:lang w:val="mn-MN"/>
              </w:rPr>
              <w:t xml:space="preserve"> үе</w:t>
            </w:r>
            <w:r w:rsidR="00E9036F" w:rsidRPr="00880755">
              <w:rPr>
                <w:rFonts w:ascii="Arial" w:hAnsi="Arial" w:cs="Arial"/>
                <w:color w:val="231F20"/>
                <w:szCs w:val="24"/>
                <w:lang w:val="mn-MN"/>
              </w:rPr>
              <w:t>д</w:t>
            </w:r>
            <w:r w:rsidR="000D3EFA" w:rsidRPr="00880755">
              <w:rPr>
                <w:rFonts w:ascii="Arial" w:hAnsi="Arial" w:cs="Arial"/>
                <w:color w:val="231F20"/>
                <w:szCs w:val="24"/>
                <w:lang w:val="mn-MN"/>
              </w:rPr>
              <w:t xml:space="preserve"> </w:t>
            </w:r>
            <w:r w:rsidR="009823B8" w:rsidRPr="00880755">
              <w:rPr>
                <w:rFonts w:ascii="Arial" w:hAnsi="Arial" w:cs="Arial"/>
                <w:color w:val="231F20"/>
                <w:szCs w:val="24"/>
                <w:lang w:val="mn-MN"/>
              </w:rPr>
              <w:t>(жишээ нь</w:t>
            </w:r>
            <w:r w:rsidR="00D61924" w:rsidRPr="00880755">
              <w:rPr>
                <w:rFonts w:ascii="Arial" w:hAnsi="Arial" w:cs="Arial"/>
                <w:color w:val="231F20"/>
                <w:szCs w:val="24"/>
                <w:lang w:val="mn-MN"/>
              </w:rPr>
              <w:t>,</w:t>
            </w:r>
            <w:r w:rsidR="009823B8" w:rsidRPr="00880755">
              <w:rPr>
                <w:rFonts w:ascii="Arial" w:hAnsi="Arial" w:cs="Arial"/>
                <w:color w:val="231F20"/>
                <w:szCs w:val="24"/>
                <w:lang w:val="mn-MN"/>
              </w:rPr>
              <w:t xml:space="preserve"> Евро</w:t>
            </w:r>
            <w:r w:rsidR="00D61924" w:rsidRPr="00880755">
              <w:rPr>
                <w:rFonts w:ascii="Arial" w:hAnsi="Arial" w:cs="Arial"/>
                <w:color w:val="231F20"/>
                <w:szCs w:val="24"/>
                <w:lang w:val="mn-MN"/>
              </w:rPr>
              <w:t xml:space="preserve">пын </w:t>
            </w:r>
            <w:r w:rsidR="009823B8" w:rsidRPr="00880755">
              <w:rPr>
                <w:rFonts w:ascii="Arial" w:hAnsi="Arial" w:cs="Arial"/>
                <w:color w:val="231F20"/>
                <w:szCs w:val="24"/>
                <w:lang w:val="mn-MN"/>
              </w:rPr>
              <w:t>стат</w:t>
            </w:r>
            <w:r w:rsidR="00D61924" w:rsidRPr="00880755">
              <w:rPr>
                <w:rFonts w:ascii="Arial" w:hAnsi="Arial" w:cs="Arial"/>
                <w:color w:val="231F20"/>
                <w:szCs w:val="24"/>
                <w:lang w:val="mn-MN"/>
              </w:rPr>
              <w:t>истикийн байгууллаг</w:t>
            </w:r>
            <w:r w:rsidR="009823B8" w:rsidRPr="00880755">
              <w:rPr>
                <w:rFonts w:ascii="Arial" w:hAnsi="Arial" w:cs="Arial"/>
                <w:color w:val="231F20"/>
                <w:szCs w:val="24"/>
                <w:lang w:val="mn-MN"/>
              </w:rPr>
              <w:t xml:space="preserve">ын хувьд 1980-2004 он) </w:t>
            </w:r>
            <w:r w:rsidR="000D3EFA" w:rsidRPr="00880755">
              <w:rPr>
                <w:rFonts w:ascii="Arial" w:hAnsi="Arial" w:cs="Arial"/>
                <w:color w:val="231F20"/>
                <w:szCs w:val="24"/>
                <w:lang w:val="mn-MN"/>
              </w:rPr>
              <w:t>эсвэл шилжилт</w:t>
            </w:r>
            <w:r w:rsidR="00D61924" w:rsidRPr="00880755">
              <w:rPr>
                <w:rFonts w:ascii="Arial" w:hAnsi="Arial" w:cs="Arial"/>
                <w:color w:val="231F20"/>
                <w:szCs w:val="24"/>
                <w:lang w:val="mn-MN"/>
              </w:rPr>
              <w:t>тэй</w:t>
            </w:r>
            <w:r w:rsidR="000D3EFA" w:rsidRPr="00880755">
              <w:rPr>
                <w:rFonts w:ascii="Arial" w:hAnsi="Arial" w:cs="Arial"/>
                <w:color w:val="231F20"/>
                <w:szCs w:val="24"/>
                <w:lang w:val="mn-MN"/>
              </w:rPr>
              <w:t xml:space="preserve"> үед тооцоо</w:t>
            </w:r>
            <w:r w:rsidR="00D61924" w:rsidRPr="00880755">
              <w:rPr>
                <w:rFonts w:ascii="Arial" w:hAnsi="Arial" w:cs="Arial"/>
                <w:color w:val="231F20"/>
                <w:szCs w:val="24"/>
                <w:lang w:val="mn-MN"/>
              </w:rPr>
              <w:t>ло</w:t>
            </w:r>
            <w:r w:rsidR="000F6D0F" w:rsidRPr="00880755">
              <w:rPr>
                <w:rFonts w:ascii="Arial" w:hAnsi="Arial" w:cs="Arial"/>
                <w:color w:val="231F20"/>
                <w:szCs w:val="24"/>
                <w:lang w:val="mn-MN"/>
              </w:rPr>
              <w:t>х</w:t>
            </w:r>
            <w:r w:rsidR="00C7469D" w:rsidRPr="00880755">
              <w:rPr>
                <w:rFonts w:ascii="Arial" w:hAnsi="Arial" w:cs="Arial"/>
                <w:color w:val="231F20"/>
                <w:szCs w:val="24"/>
                <w:lang w:val="mn-MN"/>
              </w:rPr>
              <w:t xml:space="preserve"> боломжтой</w:t>
            </w:r>
            <w:r w:rsidR="000D3EFA" w:rsidRPr="00880755">
              <w:rPr>
                <w:rFonts w:ascii="Arial" w:hAnsi="Arial" w:cs="Arial"/>
                <w:color w:val="231F20"/>
                <w:szCs w:val="24"/>
                <w:lang w:val="mn-MN"/>
              </w:rPr>
              <w:t>.</w:t>
            </w:r>
          </w:p>
          <w:p w14:paraId="3817D49D" w14:textId="58491017" w:rsidR="004A5A59" w:rsidRPr="00880755" w:rsidRDefault="00C638E2">
            <w:pPr>
              <w:spacing w:line="276" w:lineRule="auto"/>
              <w:jc w:val="both"/>
              <w:rPr>
                <w:rFonts w:ascii="Arial" w:hAnsi="Arial" w:cs="Arial"/>
                <w:color w:val="231F20"/>
                <w:szCs w:val="24"/>
                <w:lang w:val="mn-MN"/>
              </w:rPr>
            </w:pPr>
            <w:r w:rsidRPr="00880755">
              <w:rPr>
                <w:rFonts w:ascii="Arial" w:hAnsi="Arial" w:cs="Arial"/>
                <w:color w:val="231F20"/>
                <w:szCs w:val="24"/>
                <w:lang w:val="mn-MN"/>
              </w:rPr>
              <w:t>Одиссей</w:t>
            </w:r>
            <w:r w:rsidR="00021EB8" w:rsidRPr="00880755">
              <w:rPr>
                <w:rFonts w:ascii="Arial" w:hAnsi="Arial" w:cs="Arial"/>
                <w:color w:val="231F20"/>
                <w:szCs w:val="24"/>
                <w:vertAlign w:val="superscript"/>
                <w:lang w:val="mn-MN"/>
              </w:rPr>
              <w:t>[7]</w:t>
            </w:r>
            <w:r w:rsidR="00021EB8" w:rsidRPr="00880755">
              <w:rPr>
                <w:rFonts w:ascii="Arial" w:hAnsi="Arial" w:cs="Arial"/>
                <w:color w:val="231F20"/>
                <w:szCs w:val="24"/>
                <w:lang w:val="mn-MN"/>
              </w:rPr>
              <w:t>-</w:t>
            </w:r>
            <w:r w:rsidR="00C64043" w:rsidRPr="00880755">
              <w:rPr>
                <w:rFonts w:ascii="Arial" w:hAnsi="Arial" w:cs="Arial"/>
                <w:color w:val="231F20"/>
                <w:szCs w:val="24"/>
                <w:lang w:val="mn-MN"/>
              </w:rPr>
              <w:t xml:space="preserve">д </w:t>
            </w:r>
            <w:r w:rsidR="002A1D5D" w:rsidRPr="00880755">
              <w:rPr>
                <w:rFonts w:ascii="Arial" w:hAnsi="Arial" w:cs="Arial"/>
                <w:color w:val="231F20"/>
                <w:szCs w:val="24"/>
                <w:lang w:val="mn-MN"/>
              </w:rPr>
              <w:t xml:space="preserve">орон сууцны халаалтын </w:t>
            </w:r>
            <w:r w:rsidR="00A71D06" w:rsidRPr="00880755">
              <w:rPr>
                <w:rFonts w:ascii="Arial" w:hAnsi="Arial" w:cs="Arial"/>
                <w:color w:val="231F20"/>
                <w:szCs w:val="24"/>
                <w:lang w:val="mn-MN"/>
              </w:rPr>
              <w:t>зарцуулалтын</w:t>
            </w:r>
            <w:r w:rsidR="001C5E39" w:rsidRPr="00880755">
              <w:rPr>
                <w:rFonts w:ascii="Arial" w:hAnsi="Arial" w:cs="Arial"/>
                <w:color w:val="231F20"/>
                <w:szCs w:val="24"/>
                <w:lang w:val="mn-MN"/>
              </w:rPr>
              <w:t xml:space="preserve"> хэсэг нь </w:t>
            </w:r>
            <w:r w:rsidR="00C64043" w:rsidRPr="00880755">
              <w:rPr>
                <w:rFonts w:ascii="Arial" w:hAnsi="Arial" w:cs="Arial"/>
                <w:color w:val="231F20"/>
                <w:szCs w:val="24"/>
                <w:lang w:val="mn-MN"/>
              </w:rPr>
              <w:t>хэм хоногоос</w:t>
            </w:r>
            <w:r w:rsidR="001C5E39" w:rsidRPr="00880755">
              <w:rPr>
                <w:rFonts w:ascii="Arial" w:hAnsi="Arial" w:cs="Arial"/>
                <w:color w:val="231F20"/>
                <w:szCs w:val="24"/>
                <w:lang w:val="mn-MN"/>
              </w:rPr>
              <w:t xml:space="preserve"> хамааралгүй </w:t>
            </w:r>
            <w:r w:rsidR="002A1D5D" w:rsidRPr="00880755">
              <w:rPr>
                <w:rFonts w:ascii="Arial" w:hAnsi="Arial" w:cs="Arial"/>
                <w:color w:val="231F20"/>
                <w:szCs w:val="24"/>
                <w:lang w:val="mn-MN"/>
              </w:rPr>
              <w:t xml:space="preserve">байдгийг </w:t>
            </w:r>
            <w:r w:rsidR="00AD657A" w:rsidRPr="00880755">
              <w:rPr>
                <w:rFonts w:ascii="Arial" w:hAnsi="Arial" w:cs="Arial"/>
                <w:color w:val="231F20"/>
                <w:szCs w:val="24"/>
                <w:lang w:val="mn-MN"/>
              </w:rPr>
              <w:t>авч</w:t>
            </w:r>
            <w:r w:rsidR="002A1D5D" w:rsidRPr="00880755">
              <w:rPr>
                <w:rFonts w:ascii="Arial" w:hAnsi="Arial" w:cs="Arial"/>
                <w:color w:val="231F20"/>
                <w:szCs w:val="24"/>
                <w:lang w:val="mn-MN"/>
              </w:rPr>
              <w:t xml:space="preserve"> үзэ</w:t>
            </w:r>
            <w:r w:rsidR="00AD657A" w:rsidRPr="00880755">
              <w:rPr>
                <w:rFonts w:ascii="Arial" w:hAnsi="Arial" w:cs="Arial"/>
                <w:color w:val="231F20"/>
                <w:szCs w:val="24"/>
                <w:lang w:val="mn-MN"/>
              </w:rPr>
              <w:t>хийн</w:t>
            </w:r>
            <w:r w:rsidR="001C5E39" w:rsidRPr="00880755">
              <w:rPr>
                <w:rFonts w:ascii="Arial" w:hAnsi="Arial" w:cs="Arial"/>
                <w:color w:val="231F20"/>
                <w:szCs w:val="24"/>
                <w:lang w:val="mn-MN"/>
              </w:rPr>
              <w:t xml:space="preserve"> </w:t>
            </w:r>
            <w:r w:rsidR="00AD657A" w:rsidRPr="00880755">
              <w:rPr>
                <w:rFonts w:ascii="Arial" w:hAnsi="Arial" w:cs="Arial"/>
                <w:color w:val="231F20"/>
                <w:szCs w:val="24"/>
                <w:lang w:val="mn-MN"/>
              </w:rPr>
              <w:t>тулд</w:t>
            </w:r>
            <w:r w:rsidR="001C5E39" w:rsidRPr="00880755">
              <w:rPr>
                <w:rFonts w:ascii="Arial" w:hAnsi="Arial" w:cs="Arial"/>
                <w:color w:val="231F20"/>
                <w:szCs w:val="24"/>
                <w:lang w:val="mn-MN"/>
              </w:rPr>
              <w:t xml:space="preserve"> </w:t>
            </w:r>
            <w:r w:rsidR="00AD657A" w:rsidRPr="00880755">
              <w:rPr>
                <w:rFonts w:ascii="Arial" w:hAnsi="Arial" w:cs="Arial"/>
                <w:color w:val="231F20"/>
                <w:szCs w:val="24"/>
                <w:lang w:val="mn-MN"/>
              </w:rPr>
              <w:t>орон сууцны</w:t>
            </w:r>
            <w:r w:rsidR="001C5E39" w:rsidRPr="00880755">
              <w:rPr>
                <w:rFonts w:ascii="Arial" w:hAnsi="Arial" w:cs="Arial"/>
                <w:color w:val="231F20"/>
                <w:szCs w:val="24"/>
                <w:lang w:val="mn-MN"/>
              </w:rPr>
              <w:t xml:space="preserve"> халаалтын </w:t>
            </w:r>
            <w:r w:rsidR="00C64043" w:rsidRPr="00880755">
              <w:rPr>
                <w:rFonts w:ascii="Arial" w:hAnsi="Arial" w:cs="Arial"/>
                <w:color w:val="231F20"/>
                <w:szCs w:val="24"/>
                <w:lang w:val="mn-MN"/>
              </w:rPr>
              <w:t>зарцуулалтын</w:t>
            </w:r>
            <w:r w:rsidR="001C5E39" w:rsidRPr="00880755">
              <w:rPr>
                <w:rFonts w:ascii="Arial" w:hAnsi="Arial" w:cs="Arial"/>
                <w:color w:val="231F20"/>
                <w:szCs w:val="24"/>
                <w:lang w:val="mn-MN"/>
              </w:rPr>
              <w:t xml:space="preserve"> </w:t>
            </w:r>
            <w:r w:rsidR="00815A5D" w:rsidRPr="00880755">
              <w:rPr>
                <w:rFonts w:ascii="Arial" w:hAnsi="Arial" w:cs="Arial"/>
                <w:color w:val="231F20"/>
                <w:szCs w:val="24"/>
                <w:lang w:val="mn-MN"/>
              </w:rPr>
              <w:t xml:space="preserve">зөвхөн нэг хэсэгт </w:t>
            </w:r>
            <w:r w:rsidR="001C5E39" w:rsidRPr="00880755">
              <w:rPr>
                <w:rFonts w:ascii="Arial" w:hAnsi="Arial" w:cs="Arial"/>
                <w:color w:val="231F20"/>
                <w:szCs w:val="24"/>
                <w:lang w:val="mn-MN"/>
              </w:rPr>
              <w:t>(жишээ нь 90%) залруулга хийдэг.</w:t>
            </w:r>
            <w:r w:rsidR="003D5CA1" w:rsidRPr="00880755">
              <w:rPr>
                <w:rFonts w:ascii="Arial" w:hAnsi="Arial" w:cs="Arial"/>
                <w:color w:val="231F20"/>
                <w:szCs w:val="24"/>
                <w:lang w:val="mn-MN"/>
              </w:rPr>
              <w:t xml:space="preserve"> </w:t>
            </w:r>
          </w:p>
          <w:p w14:paraId="054468ED" w14:textId="07F54C13" w:rsidR="002332FE" w:rsidRPr="00880755" w:rsidRDefault="00593067">
            <w:pPr>
              <w:spacing w:line="276" w:lineRule="auto"/>
              <w:jc w:val="both"/>
              <w:rPr>
                <w:rFonts w:ascii="Arial" w:hAnsi="Arial" w:cs="Arial"/>
                <w:color w:val="231F20"/>
                <w:szCs w:val="24"/>
                <w:lang w:val="mn-MN"/>
              </w:rPr>
            </w:pPr>
            <w:r w:rsidRPr="00880755">
              <w:rPr>
                <w:rFonts w:ascii="Arial" w:hAnsi="Arial" w:cs="Arial"/>
                <w:color w:val="231F20"/>
                <w:szCs w:val="24"/>
                <w:lang w:val="mn-MN"/>
              </w:rPr>
              <w:t>Тооцо</w:t>
            </w:r>
            <w:r w:rsidR="002332FE" w:rsidRPr="00880755">
              <w:rPr>
                <w:rFonts w:ascii="Arial" w:hAnsi="Arial" w:cs="Arial"/>
                <w:color w:val="231F20"/>
                <w:szCs w:val="24"/>
                <w:lang w:val="mn-MN"/>
              </w:rPr>
              <w:t xml:space="preserve">оны </w:t>
            </w:r>
            <w:r w:rsidRPr="00880755">
              <w:rPr>
                <w:rFonts w:ascii="Arial" w:hAnsi="Arial" w:cs="Arial"/>
                <w:color w:val="231F20"/>
                <w:szCs w:val="24"/>
                <w:lang w:val="mn-MN"/>
              </w:rPr>
              <w:t xml:space="preserve">үр дүнг </w:t>
            </w:r>
            <w:r w:rsidR="00AD657A" w:rsidRPr="00880755">
              <w:rPr>
                <w:rFonts w:ascii="Arial" w:hAnsi="Arial" w:cs="Arial"/>
                <w:color w:val="231F20"/>
                <w:szCs w:val="24"/>
                <w:lang w:val="mn-MN"/>
              </w:rPr>
              <w:t xml:space="preserve">танилцуулахдаа </w:t>
            </w:r>
            <w:r w:rsidRPr="00880755">
              <w:rPr>
                <w:rFonts w:ascii="Arial" w:hAnsi="Arial" w:cs="Arial"/>
                <w:color w:val="231F20"/>
                <w:szCs w:val="24"/>
                <w:lang w:val="mn-MN"/>
              </w:rPr>
              <w:t xml:space="preserve"> цаг агаары</w:t>
            </w:r>
            <w:r w:rsidR="002332FE" w:rsidRPr="00880755">
              <w:rPr>
                <w:rFonts w:ascii="Arial" w:hAnsi="Arial" w:cs="Arial"/>
                <w:color w:val="231F20"/>
                <w:szCs w:val="24"/>
                <w:lang w:val="mn-MN"/>
              </w:rPr>
              <w:t xml:space="preserve">н </w:t>
            </w:r>
            <w:r w:rsidR="00677A1F" w:rsidRPr="00880755">
              <w:rPr>
                <w:rFonts w:ascii="Arial" w:hAnsi="Arial" w:cs="Arial"/>
                <w:color w:val="231F20"/>
                <w:szCs w:val="24"/>
                <w:lang w:val="mn-MN"/>
              </w:rPr>
              <w:t>тохируулга</w:t>
            </w:r>
            <w:r w:rsidR="002332FE" w:rsidRPr="00880755">
              <w:rPr>
                <w:rFonts w:ascii="Arial" w:hAnsi="Arial" w:cs="Arial"/>
                <w:color w:val="231F20"/>
                <w:szCs w:val="24"/>
                <w:lang w:val="mn-MN"/>
              </w:rPr>
              <w:t xml:space="preserve"> </w:t>
            </w:r>
            <w:r w:rsidRPr="00880755">
              <w:rPr>
                <w:rFonts w:ascii="Arial" w:hAnsi="Arial" w:cs="Arial"/>
                <w:color w:val="231F20"/>
                <w:szCs w:val="24"/>
                <w:lang w:val="mn-MN"/>
              </w:rPr>
              <w:t xml:space="preserve">хийсэн </w:t>
            </w:r>
            <w:r w:rsidR="00FC5174" w:rsidRPr="00880755">
              <w:rPr>
                <w:rFonts w:ascii="Arial" w:hAnsi="Arial" w:cs="Arial"/>
                <w:color w:val="231F20"/>
                <w:szCs w:val="24"/>
                <w:lang w:val="mn-MN"/>
              </w:rPr>
              <w:t xml:space="preserve">сонголтыг </w:t>
            </w:r>
            <w:r w:rsidR="002332FE" w:rsidRPr="00880755">
              <w:rPr>
                <w:rFonts w:ascii="Arial" w:hAnsi="Arial" w:cs="Arial"/>
                <w:color w:val="231F20"/>
                <w:szCs w:val="24"/>
                <w:lang w:val="mn-MN"/>
              </w:rPr>
              <w:t>тодорхой</w:t>
            </w:r>
            <w:r w:rsidR="00AD657A" w:rsidRPr="00880755">
              <w:rPr>
                <w:rFonts w:ascii="Arial" w:hAnsi="Arial" w:cs="Arial"/>
                <w:color w:val="231F20"/>
                <w:szCs w:val="24"/>
                <w:lang w:val="mn-MN"/>
              </w:rPr>
              <w:t xml:space="preserve"> заа</w:t>
            </w:r>
            <w:r w:rsidR="002332FE" w:rsidRPr="00880755">
              <w:rPr>
                <w:rFonts w:ascii="Arial" w:hAnsi="Arial" w:cs="Arial"/>
                <w:color w:val="231F20"/>
                <w:szCs w:val="24"/>
                <w:lang w:val="mn-MN"/>
              </w:rPr>
              <w:t xml:space="preserve">х </w:t>
            </w:r>
            <w:r w:rsidR="00AD657A" w:rsidRPr="00880755">
              <w:rPr>
                <w:rFonts w:ascii="Arial" w:hAnsi="Arial" w:cs="Arial"/>
                <w:color w:val="231F20"/>
                <w:szCs w:val="24"/>
                <w:lang w:val="mn-MN"/>
              </w:rPr>
              <w:t>хэрэг</w:t>
            </w:r>
            <w:r w:rsidR="002332FE" w:rsidRPr="00880755">
              <w:rPr>
                <w:rFonts w:ascii="Arial" w:hAnsi="Arial" w:cs="Arial"/>
                <w:color w:val="231F20"/>
                <w:szCs w:val="24"/>
                <w:lang w:val="mn-MN"/>
              </w:rPr>
              <w:t>тэй.</w:t>
            </w:r>
          </w:p>
        </w:tc>
        <w:tc>
          <w:tcPr>
            <w:tcW w:w="4674" w:type="dxa"/>
          </w:tcPr>
          <w:p w14:paraId="2C79F011" w14:textId="77777777" w:rsidR="007A63E2" w:rsidRPr="00880755" w:rsidRDefault="007A63E2">
            <w:pPr>
              <w:spacing w:line="276" w:lineRule="auto"/>
              <w:jc w:val="center"/>
              <w:rPr>
                <w:rFonts w:ascii="Arial" w:hAnsi="Arial" w:cs="Arial"/>
                <w:b/>
                <w:color w:val="231F20"/>
                <w:szCs w:val="24"/>
                <w:lang w:val="mn-MN"/>
              </w:rPr>
            </w:pPr>
            <w:r w:rsidRPr="00880755">
              <w:rPr>
                <w:rFonts w:ascii="Arial" w:hAnsi="Arial" w:cs="Arial"/>
                <w:b/>
                <w:color w:val="231F20"/>
                <w:szCs w:val="24"/>
                <w:lang w:val="mn-MN"/>
              </w:rPr>
              <w:lastRenderedPageBreak/>
              <w:t>Annex D</w:t>
            </w:r>
          </w:p>
          <w:p w14:paraId="5CFB76D8" w14:textId="77777777" w:rsidR="007A63E2" w:rsidRPr="00880755" w:rsidRDefault="007A63E2">
            <w:pPr>
              <w:spacing w:line="276" w:lineRule="auto"/>
              <w:jc w:val="center"/>
              <w:rPr>
                <w:rFonts w:ascii="Arial" w:hAnsi="Arial" w:cs="Arial"/>
                <w:color w:val="231F20"/>
                <w:szCs w:val="24"/>
                <w:lang w:val="mn-MN"/>
              </w:rPr>
            </w:pPr>
            <w:r w:rsidRPr="00880755">
              <w:rPr>
                <w:rFonts w:ascii="Arial" w:hAnsi="Arial" w:cs="Arial"/>
                <w:color w:val="231F20"/>
                <w:szCs w:val="24"/>
                <w:lang w:val="mn-MN"/>
              </w:rPr>
              <w:t>(informative)</w:t>
            </w:r>
          </w:p>
          <w:p w14:paraId="360B1EED" w14:textId="77777777" w:rsidR="007A63E2" w:rsidRPr="00880755" w:rsidRDefault="007A63E2" w:rsidP="00BF5679">
            <w:pPr>
              <w:spacing w:line="276" w:lineRule="auto"/>
              <w:jc w:val="center"/>
              <w:rPr>
                <w:rFonts w:ascii="Arial" w:hAnsi="Arial" w:cs="Arial"/>
                <w:b/>
                <w:color w:val="231F20"/>
                <w:szCs w:val="24"/>
                <w:lang w:val="mn-MN"/>
              </w:rPr>
            </w:pPr>
            <w:r w:rsidRPr="00880755">
              <w:rPr>
                <w:rFonts w:ascii="Arial" w:hAnsi="Arial" w:cs="Arial"/>
                <w:b/>
                <w:color w:val="231F20"/>
                <w:szCs w:val="24"/>
                <w:lang w:val="mn-MN"/>
              </w:rPr>
              <w:t>Climatic corrections of energy consumption</w:t>
            </w:r>
          </w:p>
          <w:p w14:paraId="63AE377F" w14:textId="06349EAC" w:rsidR="007A63E2" w:rsidRPr="00880755" w:rsidRDefault="007A63E2">
            <w:pPr>
              <w:spacing w:line="276" w:lineRule="auto"/>
              <w:jc w:val="both"/>
              <w:rPr>
                <w:rFonts w:ascii="Arial" w:hAnsi="Arial" w:cs="Arial"/>
                <w:color w:val="231F20"/>
                <w:szCs w:val="24"/>
                <w:lang w:val="mn-MN"/>
              </w:rPr>
            </w:pPr>
            <w:r w:rsidRPr="00880755">
              <w:rPr>
                <w:rFonts w:ascii="Arial" w:hAnsi="Arial" w:cs="Arial"/>
                <w:color w:val="231F20"/>
                <w:szCs w:val="24"/>
                <w:lang w:val="mn-MN"/>
              </w:rPr>
              <w:t>Energy consumption figures should be adjusted for variations of weather conditions t</w:t>
            </w:r>
            <w:bookmarkStart w:id="50" w:name="_bookmark154"/>
            <w:bookmarkEnd w:id="50"/>
            <w:r w:rsidRPr="00880755">
              <w:rPr>
                <w:rFonts w:ascii="Arial" w:hAnsi="Arial" w:cs="Arial"/>
                <w:color w:val="231F20"/>
                <w:szCs w:val="24"/>
                <w:lang w:val="mn-MN"/>
              </w:rPr>
              <w:t xml:space="preserve">hat influence energy consumption. The adjustment is necessary for sectors with a significant use of energy for heating or cooling (e.g. mainly residential and service sectors) and for countries with strong weather variations from one year to the other. A representative calculation of climatic corrections is given by </w:t>
            </w:r>
            <w:hyperlink w:anchor="_bookmark155" w:history="1">
              <w:r w:rsidRPr="00880755">
                <w:rPr>
                  <w:rFonts w:ascii="Arial" w:hAnsi="Arial" w:cs="Arial"/>
                  <w:color w:val="231F20"/>
                  <w:szCs w:val="24"/>
                  <w:lang w:val="mn-MN"/>
                </w:rPr>
                <w:t xml:space="preserve">Formula (D.1) </w:t>
              </w:r>
            </w:hyperlink>
            <w:r w:rsidRPr="00880755">
              <w:rPr>
                <w:rFonts w:ascii="Arial" w:hAnsi="Arial" w:cs="Arial"/>
                <w:color w:val="231F20"/>
                <w:szCs w:val="24"/>
                <w:lang w:val="mn-MN"/>
              </w:rPr>
              <w:t>for both space heating and space cooling:</w:t>
            </w:r>
          </w:p>
          <w:p w14:paraId="2BB7EB5A" w14:textId="69152077" w:rsidR="00FB6F9A" w:rsidRPr="00880755" w:rsidRDefault="00FB6F9A">
            <w:pPr>
              <w:spacing w:line="276" w:lineRule="auto"/>
              <w:jc w:val="both"/>
              <w:rPr>
                <w:rFonts w:ascii="Arial" w:hAnsi="Arial" w:cs="Arial"/>
                <w:color w:val="231F20"/>
                <w:szCs w:val="24"/>
                <w:lang w:val="mn-MN"/>
              </w:rPr>
            </w:pPr>
          </w:p>
          <w:p w14:paraId="6A8B56DC" w14:textId="095142AD" w:rsidR="00FB6F9A" w:rsidRPr="00880755" w:rsidRDefault="00FB6F9A">
            <w:pPr>
              <w:spacing w:line="276" w:lineRule="auto"/>
              <w:jc w:val="both"/>
              <w:rPr>
                <w:rFonts w:ascii="Arial" w:hAnsi="Arial" w:cs="Arial"/>
                <w:color w:val="231F20"/>
                <w:szCs w:val="24"/>
                <w:lang w:val="mn-MN"/>
              </w:rPr>
            </w:pPr>
          </w:p>
          <w:p w14:paraId="0D77A74A" w14:textId="63E12385" w:rsidR="00FB6F9A" w:rsidRPr="00880755" w:rsidRDefault="00FB6F9A">
            <w:pPr>
              <w:spacing w:line="276" w:lineRule="auto"/>
              <w:jc w:val="both"/>
              <w:rPr>
                <w:rFonts w:ascii="Arial" w:hAnsi="Arial" w:cs="Arial"/>
                <w:color w:val="231F20"/>
                <w:szCs w:val="24"/>
                <w:lang w:val="mn-MN"/>
              </w:rPr>
            </w:pPr>
          </w:p>
          <w:p w14:paraId="4F1C7FAE" w14:textId="77777777" w:rsidR="00FB6F9A" w:rsidRPr="00880755" w:rsidRDefault="00FB6F9A">
            <w:pPr>
              <w:spacing w:line="276" w:lineRule="auto"/>
              <w:jc w:val="both"/>
              <w:rPr>
                <w:rFonts w:ascii="Arial" w:hAnsi="Arial" w:cs="Arial"/>
                <w:color w:val="231F20"/>
                <w:szCs w:val="24"/>
                <w:lang w:val="mn-MN"/>
              </w:rPr>
            </w:pPr>
          </w:p>
          <w:p w14:paraId="2D93F554" w14:textId="77777777" w:rsidR="007A63E2" w:rsidRPr="00880755" w:rsidRDefault="00880755">
            <w:pPr>
              <w:spacing w:line="276" w:lineRule="auto"/>
              <w:jc w:val="both"/>
              <w:rPr>
                <w:rFonts w:ascii="Arial" w:eastAsiaTheme="minorEastAsia"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nc,t</m:t>
                  </m:r>
                </m:sub>
              </m:sSub>
              <m:r>
                <m:rPr>
                  <m:sty m:val="p"/>
                </m:rPr>
                <w:rPr>
                  <w:rFonts w:ascii="Cambria Math" w:hAnsi="Cambria Math" w:cs="Arial"/>
                  <w:color w:val="231F20"/>
                  <w:szCs w:val="24"/>
                  <w:lang w:val="mn-MN"/>
                </w:rPr>
                <m:t xml:space="preserve">= </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obs,t</m:t>
                  </m:r>
                </m:sub>
              </m:sSub>
              <m:r>
                <m:rPr>
                  <m:sty m:val="p"/>
                </m:rPr>
                <w:rPr>
                  <w:rFonts w:ascii="Cambria Math" w:hAnsi="Cambria Math" w:cs="Arial"/>
                  <w:color w:val="231F20"/>
                  <w:szCs w:val="24"/>
                  <w:lang w:val="mn-MN"/>
                </w:rPr>
                <m:t>(1+</m:t>
              </m:r>
              <m:d>
                <m:dPr>
                  <m:ctrlPr>
                    <w:rPr>
                      <w:rFonts w:ascii="Cambria Math" w:hAnsi="Cambria Math" w:cs="Arial"/>
                      <w:color w:val="231F20"/>
                      <w:szCs w:val="24"/>
                      <w:lang w:val="mn-MN"/>
                    </w:rPr>
                  </m:ctrlPr>
                </m:dPr>
                <m:e>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HDD</m:t>
                      </m:r>
                    </m:sub>
                  </m:sSub>
                  <m:r>
                    <m:rPr>
                      <m:sty m:val="p"/>
                    </m:rPr>
                    <w:rPr>
                      <w:rFonts w:ascii="Cambria Math" w:hAnsi="Cambria Math" w:cs="Arial"/>
                      <w:color w:val="231F20"/>
                      <w:szCs w:val="24"/>
                      <w:lang w:val="mn-MN"/>
                    </w:rPr>
                    <m:t>-1</m:t>
                  </m:r>
                </m:e>
              </m:d>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sh,t</m:t>
                  </m:r>
                </m:sub>
              </m:sSub>
              <m:r>
                <m:rPr>
                  <m:sty m:val="p"/>
                </m:rPr>
                <w:rPr>
                  <w:rFonts w:ascii="Cambria Math" w:hAnsi="Cambria Math" w:cs="Arial"/>
                  <w:color w:val="231F20"/>
                  <w:szCs w:val="24"/>
                  <w:lang w:val="mn-MN"/>
                </w:rPr>
                <m:t>+(</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CDD</m:t>
                  </m:r>
                </m:sub>
              </m:sSub>
              <m:r>
                <m:rPr>
                  <m:sty m:val="p"/>
                </m:rPr>
                <w:rPr>
                  <w:rFonts w:ascii="Cambria Math" w:hAnsi="Cambria Math" w:cs="Arial"/>
                  <w:color w:val="231F20"/>
                  <w:szCs w:val="24"/>
                  <w:lang w:val="mn-MN"/>
                </w:rPr>
                <m:t>-1)×</m:t>
              </m:r>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AC,t</m:t>
                  </m:r>
                </m:sub>
              </m:sSub>
              <m:r>
                <m:rPr>
                  <m:sty m:val="p"/>
                </m:rPr>
                <w:rPr>
                  <w:rFonts w:ascii="Cambria Math" w:hAnsi="Cambria Math" w:cs="Arial"/>
                  <w:color w:val="231F20"/>
                  <w:szCs w:val="24"/>
                  <w:lang w:val="mn-MN"/>
                </w:rPr>
                <m:t>)</m:t>
              </m:r>
            </m:oMath>
            <w:r w:rsidR="007A63E2" w:rsidRPr="00880755">
              <w:rPr>
                <w:rFonts w:ascii="Arial" w:eastAsiaTheme="minorEastAsia" w:hAnsi="Arial" w:cs="Arial"/>
                <w:color w:val="231F20"/>
                <w:szCs w:val="24"/>
                <w:lang w:val="mn-MN"/>
              </w:rPr>
              <w:t xml:space="preserve">       (D.1)</w:t>
            </w:r>
          </w:p>
          <w:p w14:paraId="20376A77" w14:textId="77777777" w:rsidR="007A63E2"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nc,t</m:t>
                  </m:r>
                </m:sub>
              </m:sSub>
            </m:oMath>
            <w:r w:rsidR="003F6511" w:rsidRPr="00880755">
              <w:rPr>
                <w:rFonts w:ascii="Arial" w:eastAsiaTheme="minorEastAsia" w:hAnsi="Arial" w:cs="Arial"/>
                <w:color w:val="231F20"/>
                <w:szCs w:val="24"/>
                <w:lang w:val="mn-MN"/>
              </w:rPr>
              <w:t xml:space="preserve"> </w:t>
            </w:r>
            <w:r w:rsidR="003F6511" w:rsidRPr="00880755">
              <w:rPr>
                <w:rFonts w:ascii="Arial" w:hAnsi="Arial" w:cs="Arial"/>
                <w:color w:val="231F20"/>
                <w:szCs w:val="24"/>
                <w:lang w:val="mn-MN"/>
              </w:rPr>
              <w:t xml:space="preserve">is the energy consumption at normal climate at year </w:t>
            </w:r>
            <w:r w:rsidR="003F6511" w:rsidRPr="00880755">
              <w:rPr>
                <w:rFonts w:ascii="Arial" w:hAnsi="Arial" w:cs="Arial"/>
                <w:i/>
                <w:color w:val="231F20"/>
                <w:szCs w:val="24"/>
                <w:lang w:val="mn-MN"/>
              </w:rPr>
              <w:t xml:space="preserve">t </w:t>
            </w:r>
            <w:r w:rsidR="003F6511" w:rsidRPr="00880755">
              <w:rPr>
                <w:rFonts w:ascii="Arial" w:hAnsi="Arial" w:cs="Arial"/>
                <w:color w:val="231F20"/>
                <w:szCs w:val="24"/>
                <w:lang w:val="mn-MN"/>
              </w:rPr>
              <w:t xml:space="preserve">(i.e. with climatic </w:t>
            </w:r>
            <w:r w:rsidR="003F6511" w:rsidRPr="00880755">
              <w:rPr>
                <w:rFonts w:ascii="Arial" w:hAnsi="Arial" w:cs="Arial"/>
                <w:color w:val="231F20"/>
                <w:szCs w:val="24"/>
                <w:lang w:val="mn-MN"/>
              </w:rPr>
              <w:lastRenderedPageBreak/>
              <w:t>corrections);</w:t>
            </w:r>
          </w:p>
          <w:p w14:paraId="08FC0DA2" w14:textId="77777777" w:rsidR="003F651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E</m:t>
                  </m:r>
                </m:e>
                <m:sub>
                  <m:r>
                    <m:rPr>
                      <m:sty m:val="p"/>
                    </m:rPr>
                    <w:rPr>
                      <w:rFonts w:ascii="Cambria Math" w:hAnsi="Cambria Math" w:cs="Arial"/>
                      <w:color w:val="231F20"/>
                      <w:szCs w:val="24"/>
                      <w:lang w:val="mn-MN"/>
                    </w:rPr>
                    <m:t>obs,t</m:t>
                  </m:r>
                </m:sub>
              </m:sSub>
            </m:oMath>
            <w:r w:rsidR="003F6511" w:rsidRPr="00880755">
              <w:rPr>
                <w:rFonts w:ascii="Arial" w:eastAsiaTheme="minorEastAsia" w:hAnsi="Arial" w:cs="Arial"/>
                <w:color w:val="231F20"/>
                <w:szCs w:val="24"/>
                <w:lang w:val="mn-MN"/>
              </w:rPr>
              <w:t xml:space="preserve"> </w:t>
            </w:r>
            <w:r w:rsidR="003F6511" w:rsidRPr="00880755">
              <w:rPr>
                <w:rFonts w:ascii="Arial" w:hAnsi="Arial" w:cs="Arial"/>
                <w:color w:val="231F20"/>
                <w:szCs w:val="24"/>
                <w:lang w:val="mn-MN"/>
              </w:rPr>
              <w:t xml:space="preserve">is the annual energy consumption from statistics at year </w:t>
            </w:r>
            <w:r w:rsidR="003F6511" w:rsidRPr="00880755">
              <w:rPr>
                <w:rFonts w:ascii="Arial" w:hAnsi="Arial" w:cs="Arial"/>
                <w:i/>
                <w:color w:val="231F20"/>
                <w:szCs w:val="24"/>
                <w:lang w:val="mn-MN"/>
              </w:rPr>
              <w:t>t</w:t>
            </w:r>
            <w:r w:rsidR="003F6511" w:rsidRPr="00880755">
              <w:rPr>
                <w:rFonts w:ascii="Arial" w:hAnsi="Arial" w:cs="Arial"/>
                <w:color w:val="231F20"/>
                <w:szCs w:val="24"/>
                <w:lang w:val="mn-MN"/>
              </w:rPr>
              <w:t>;</w:t>
            </w:r>
          </w:p>
          <w:p w14:paraId="48A3AE62" w14:textId="77777777" w:rsidR="003F651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HDD</m:t>
                  </m:r>
                </m:sub>
              </m:sSub>
            </m:oMath>
            <w:r w:rsidR="003F6511" w:rsidRPr="00880755">
              <w:rPr>
                <w:rFonts w:ascii="Arial" w:eastAsiaTheme="minorEastAsia" w:hAnsi="Arial" w:cs="Arial"/>
                <w:color w:val="231F20"/>
                <w:szCs w:val="24"/>
                <w:lang w:val="mn-MN"/>
              </w:rPr>
              <w:t xml:space="preserve"> </w:t>
            </w:r>
            <w:r w:rsidR="003F6511" w:rsidRPr="00880755">
              <w:rPr>
                <w:rFonts w:ascii="Arial" w:hAnsi="Arial" w:cs="Arial"/>
                <w:color w:val="231F20"/>
                <w:szCs w:val="24"/>
                <w:lang w:val="mn-MN"/>
              </w:rPr>
              <w:t xml:space="preserve">is the adjustment factor for weather over the heating period; </w:t>
            </w:r>
            <w:r w:rsidR="003F6511" w:rsidRPr="00880755">
              <w:rPr>
                <w:rFonts w:ascii="Arial" w:hAnsi="Arial" w:cs="Arial"/>
                <w:color w:val="231F20"/>
                <w:spacing w:val="2"/>
                <w:szCs w:val="24"/>
                <w:lang w:val="mn-MN"/>
              </w:rPr>
              <w:t xml:space="preserve">this </w:t>
            </w:r>
            <w:r w:rsidR="003F6511" w:rsidRPr="00880755">
              <w:rPr>
                <w:rFonts w:ascii="Arial" w:hAnsi="Arial" w:cs="Arial"/>
                <w:color w:val="231F20"/>
                <w:szCs w:val="24"/>
                <w:lang w:val="mn-MN"/>
              </w:rPr>
              <w:t>is the ratio between the normal</w:t>
            </w:r>
            <w:r w:rsidR="003F6511" w:rsidRPr="00880755">
              <w:rPr>
                <w:rFonts w:ascii="Arial" w:hAnsi="Arial" w:cs="Arial"/>
                <w:color w:val="231F20"/>
                <w:spacing w:val="-20"/>
                <w:szCs w:val="24"/>
                <w:lang w:val="mn-MN"/>
              </w:rPr>
              <w:t xml:space="preserve"> </w:t>
            </w:r>
            <w:r w:rsidR="003F6511" w:rsidRPr="00880755">
              <w:rPr>
                <w:rFonts w:ascii="Arial" w:hAnsi="Arial" w:cs="Arial"/>
                <w:color w:val="231F20"/>
                <w:szCs w:val="24"/>
                <w:lang w:val="mn-MN"/>
              </w:rPr>
              <w:t>number</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of</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heating</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degree-days</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and</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the</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pacing w:val="2"/>
                <w:szCs w:val="24"/>
                <w:lang w:val="mn-MN"/>
              </w:rPr>
              <w:t>actual</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number</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of</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heating</w:t>
            </w:r>
            <w:r w:rsidR="003F6511" w:rsidRPr="00880755">
              <w:rPr>
                <w:rFonts w:ascii="Arial" w:hAnsi="Arial" w:cs="Arial"/>
                <w:color w:val="231F20"/>
                <w:spacing w:val="-20"/>
                <w:szCs w:val="24"/>
                <w:lang w:val="mn-MN"/>
              </w:rPr>
              <w:t xml:space="preserve"> </w:t>
            </w:r>
            <w:r w:rsidR="003F6511" w:rsidRPr="00880755">
              <w:rPr>
                <w:rFonts w:ascii="Arial" w:hAnsi="Arial" w:cs="Arial"/>
                <w:color w:val="231F20"/>
                <w:szCs w:val="24"/>
                <w:lang w:val="mn-MN"/>
              </w:rPr>
              <w:t>degree-days</w:t>
            </w:r>
            <w:r w:rsidR="003F6511" w:rsidRPr="00880755">
              <w:rPr>
                <w:rFonts w:ascii="Arial" w:hAnsi="Arial" w:cs="Arial"/>
                <w:color w:val="231F20"/>
                <w:spacing w:val="-19"/>
                <w:szCs w:val="24"/>
                <w:lang w:val="mn-MN"/>
              </w:rPr>
              <w:t xml:space="preserve"> </w:t>
            </w:r>
            <w:r w:rsidR="003F6511" w:rsidRPr="00880755">
              <w:rPr>
                <w:rFonts w:ascii="Arial" w:hAnsi="Arial" w:cs="Arial"/>
                <w:color w:val="231F20"/>
                <w:szCs w:val="24"/>
                <w:lang w:val="mn-MN"/>
              </w:rPr>
              <w:t xml:space="preserve">(equal to 1 for normal weather, over 1 for colder weather </w:t>
            </w:r>
            <w:r w:rsidR="003F6511" w:rsidRPr="00880755">
              <w:rPr>
                <w:rFonts w:ascii="Arial" w:hAnsi="Arial" w:cs="Arial"/>
                <w:color w:val="231F20"/>
                <w:spacing w:val="2"/>
                <w:szCs w:val="24"/>
                <w:lang w:val="mn-MN"/>
              </w:rPr>
              <w:t xml:space="preserve">than </w:t>
            </w:r>
            <w:r w:rsidR="003F6511" w:rsidRPr="00880755">
              <w:rPr>
                <w:rFonts w:ascii="Arial" w:hAnsi="Arial" w:cs="Arial"/>
                <w:color w:val="231F20"/>
                <w:szCs w:val="24"/>
                <w:lang w:val="mn-MN"/>
              </w:rPr>
              <w:t xml:space="preserve">normal, and below 1 for warmer weather </w:t>
            </w:r>
            <w:r w:rsidR="003F6511" w:rsidRPr="00880755">
              <w:rPr>
                <w:rFonts w:ascii="Arial" w:hAnsi="Arial" w:cs="Arial"/>
                <w:color w:val="231F20"/>
                <w:spacing w:val="2"/>
                <w:szCs w:val="24"/>
                <w:lang w:val="mn-MN"/>
              </w:rPr>
              <w:t>than</w:t>
            </w:r>
            <w:r w:rsidR="003F6511" w:rsidRPr="00880755">
              <w:rPr>
                <w:rFonts w:ascii="Arial" w:hAnsi="Arial" w:cs="Arial"/>
                <w:color w:val="231F20"/>
                <w:spacing w:val="-11"/>
                <w:szCs w:val="24"/>
                <w:lang w:val="mn-MN"/>
              </w:rPr>
              <w:t xml:space="preserve"> </w:t>
            </w:r>
            <w:r w:rsidR="003F6511" w:rsidRPr="00880755">
              <w:rPr>
                <w:rFonts w:ascii="Arial" w:hAnsi="Arial" w:cs="Arial"/>
                <w:color w:val="231F20"/>
                <w:szCs w:val="24"/>
                <w:lang w:val="mn-MN"/>
              </w:rPr>
              <w:t>normal);</w:t>
            </w:r>
          </w:p>
          <w:p w14:paraId="4A65B7B9" w14:textId="77777777" w:rsidR="003F651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sh</m:t>
                  </m:r>
                </m:sub>
              </m:sSub>
            </m:oMath>
            <w:r w:rsidR="003F6511" w:rsidRPr="00880755">
              <w:rPr>
                <w:rFonts w:ascii="Arial" w:eastAsiaTheme="minorEastAsia" w:hAnsi="Arial" w:cs="Arial"/>
                <w:color w:val="231F20"/>
                <w:szCs w:val="24"/>
                <w:lang w:val="mn-MN"/>
              </w:rPr>
              <w:t xml:space="preserve"> </w:t>
            </w:r>
            <w:r w:rsidR="003F6511" w:rsidRPr="00880755">
              <w:rPr>
                <w:rFonts w:ascii="Arial" w:hAnsi="Arial" w:cs="Arial"/>
                <w:color w:val="231F20"/>
                <w:szCs w:val="24"/>
                <w:lang w:val="mn-MN"/>
              </w:rPr>
              <w:t>is the average space heating fraction of annual energy consumption;</w:t>
            </w:r>
          </w:p>
          <w:p w14:paraId="3B46110B" w14:textId="77777777" w:rsidR="003F651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CDD</m:t>
                  </m:r>
                </m:sub>
              </m:sSub>
            </m:oMath>
            <w:r w:rsidR="003F6511" w:rsidRPr="00880755">
              <w:rPr>
                <w:rFonts w:ascii="Arial" w:eastAsiaTheme="minorEastAsia" w:hAnsi="Arial" w:cs="Arial"/>
                <w:color w:val="231F20"/>
                <w:szCs w:val="24"/>
                <w:lang w:val="mn-MN"/>
              </w:rPr>
              <w:t xml:space="preserve"> </w:t>
            </w:r>
            <w:r w:rsidR="003F6511" w:rsidRPr="00880755">
              <w:rPr>
                <w:rFonts w:ascii="Arial" w:hAnsi="Arial" w:cs="Arial"/>
                <w:color w:val="231F20"/>
                <w:szCs w:val="24"/>
                <w:lang w:val="mn-MN"/>
              </w:rPr>
              <w:t>is</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the</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adjustment</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factor</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for</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weather</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over</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the</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cooling</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period;</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pacing w:val="2"/>
                <w:szCs w:val="24"/>
                <w:lang w:val="mn-MN"/>
              </w:rPr>
              <w:t>this</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is</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the</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ratio</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between</w:t>
            </w:r>
            <w:r w:rsidR="003F6511" w:rsidRPr="00880755">
              <w:rPr>
                <w:rFonts w:ascii="Arial" w:hAnsi="Arial" w:cs="Arial"/>
                <w:color w:val="231F20"/>
                <w:spacing w:val="-12"/>
                <w:szCs w:val="24"/>
                <w:lang w:val="mn-MN"/>
              </w:rPr>
              <w:t xml:space="preserve"> </w:t>
            </w:r>
            <w:r w:rsidR="003F6511" w:rsidRPr="00880755">
              <w:rPr>
                <w:rFonts w:ascii="Arial" w:hAnsi="Arial" w:cs="Arial"/>
                <w:color w:val="231F20"/>
                <w:szCs w:val="24"/>
                <w:lang w:val="mn-MN"/>
              </w:rPr>
              <w:t>the normal</w:t>
            </w:r>
            <w:r w:rsidR="003F6511" w:rsidRPr="00880755">
              <w:rPr>
                <w:rFonts w:ascii="Arial" w:hAnsi="Arial" w:cs="Arial"/>
                <w:color w:val="231F20"/>
                <w:spacing w:val="-14"/>
                <w:szCs w:val="24"/>
                <w:lang w:val="mn-MN"/>
              </w:rPr>
              <w:t xml:space="preserve"> </w:t>
            </w:r>
            <w:r w:rsidR="003F6511" w:rsidRPr="00880755">
              <w:rPr>
                <w:rFonts w:ascii="Arial" w:hAnsi="Arial" w:cs="Arial"/>
                <w:color w:val="231F20"/>
                <w:szCs w:val="24"/>
                <w:lang w:val="mn-MN"/>
              </w:rPr>
              <w:t>number</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of</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cooling</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degree</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days</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and</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the</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pacing w:val="2"/>
                <w:szCs w:val="24"/>
                <w:lang w:val="mn-MN"/>
              </w:rPr>
              <w:t>actual</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number</w:t>
            </w:r>
            <w:r w:rsidR="003F6511" w:rsidRPr="00880755">
              <w:rPr>
                <w:rFonts w:ascii="Arial" w:hAnsi="Arial" w:cs="Arial"/>
                <w:color w:val="231F20"/>
                <w:spacing w:val="-14"/>
                <w:szCs w:val="24"/>
                <w:lang w:val="mn-MN"/>
              </w:rPr>
              <w:t xml:space="preserve"> </w:t>
            </w:r>
            <w:r w:rsidR="003F6511" w:rsidRPr="00880755">
              <w:rPr>
                <w:rFonts w:ascii="Arial" w:hAnsi="Arial" w:cs="Arial"/>
                <w:color w:val="231F20"/>
                <w:szCs w:val="24"/>
                <w:lang w:val="mn-MN"/>
              </w:rPr>
              <w:t>of</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cooling</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degree</w:t>
            </w:r>
            <w:r w:rsidR="003F6511" w:rsidRPr="00880755">
              <w:rPr>
                <w:rFonts w:ascii="Arial" w:hAnsi="Arial" w:cs="Arial"/>
                <w:color w:val="231F20"/>
                <w:spacing w:val="-13"/>
                <w:szCs w:val="24"/>
                <w:lang w:val="mn-MN"/>
              </w:rPr>
              <w:t xml:space="preserve"> </w:t>
            </w:r>
            <w:r w:rsidR="003F6511" w:rsidRPr="00880755">
              <w:rPr>
                <w:rFonts w:ascii="Arial" w:hAnsi="Arial" w:cs="Arial"/>
                <w:color w:val="231F20"/>
                <w:szCs w:val="24"/>
                <w:lang w:val="mn-MN"/>
              </w:rPr>
              <w:t>days;</w:t>
            </w:r>
          </w:p>
          <w:p w14:paraId="0A08AEDD" w14:textId="77777777" w:rsidR="003F6511" w:rsidRPr="00880755" w:rsidRDefault="00880755">
            <w:pPr>
              <w:spacing w:line="276" w:lineRule="auto"/>
              <w:jc w:val="both"/>
              <w:rPr>
                <w:rFonts w:ascii="Arial" w:hAnsi="Arial" w:cs="Arial"/>
                <w:color w:val="231F20"/>
                <w:szCs w:val="24"/>
                <w:lang w:val="mn-MN"/>
              </w:rPr>
            </w:pPr>
            <m:oMath>
              <m:sSub>
                <m:sSubPr>
                  <m:ctrlPr>
                    <w:rPr>
                      <w:rFonts w:ascii="Cambria Math" w:hAnsi="Cambria Math" w:cs="Arial"/>
                      <w:color w:val="231F20"/>
                      <w:szCs w:val="24"/>
                      <w:lang w:val="mn-MN"/>
                    </w:rPr>
                  </m:ctrlPr>
                </m:sSubPr>
                <m:e>
                  <m:r>
                    <m:rPr>
                      <m:sty m:val="p"/>
                    </m:rPr>
                    <w:rPr>
                      <w:rFonts w:ascii="Cambria Math" w:hAnsi="Cambria Math" w:cs="Arial"/>
                      <w:color w:val="231F20"/>
                      <w:szCs w:val="24"/>
                      <w:lang w:val="mn-MN"/>
                    </w:rPr>
                    <m:t>R</m:t>
                  </m:r>
                </m:e>
                <m:sub>
                  <m:r>
                    <m:rPr>
                      <m:sty m:val="p"/>
                    </m:rPr>
                    <w:rPr>
                      <w:rFonts w:ascii="Cambria Math" w:hAnsi="Cambria Math" w:cs="Arial"/>
                      <w:color w:val="231F20"/>
                      <w:szCs w:val="24"/>
                      <w:lang w:val="mn-MN"/>
                    </w:rPr>
                    <m:t>AC</m:t>
                  </m:r>
                </m:sub>
              </m:sSub>
            </m:oMath>
            <w:r w:rsidR="003F6511" w:rsidRPr="00880755">
              <w:rPr>
                <w:rFonts w:ascii="Arial" w:eastAsiaTheme="minorEastAsia" w:hAnsi="Arial" w:cs="Arial"/>
                <w:color w:val="231F20"/>
                <w:szCs w:val="24"/>
                <w:lang w:val="mn-MN"/>
              </w:rPr>
              <w:t xml:space="preserve"> </w:t>
            </w:r>
            <w:r w:rsidR="003F6511" w:rsidRPr="00880755">
              <w:rPr>
                <w:rFonts w:ascii="Arial" w:hAnsi="Arial" w:cs="Arial"/>
                <w:color w:val="231F20"/>
                <w:szCs w:val="24"/>
                <w:lang w:val="mn-MN"/>
              </w:rPr>
              <w:t>is the average cooling fraction of annual energy consumption;</w:t>
            </w:r>
          </w:p>
          <w:p w14:paraId="788E2D98" w14:textId="5C56B76E" w:rsidR="00A56B53" w:rsidRPr="00880755" w:rsidRDefault="003F6511">
            <w:pPr>
              <w:spacing w:line="276" w:lineRule="auto"/>
              <w:jc w:val="both"/>
              <w:rPr>
                <w:rFonts w:ascii="Arial" w:hAnsi="Arial" w:cs="Arial"/>
                <w:color w:val="231F20"/>
                <w:szCs w:val="24"/>
                <w:lang w:val="mn-MN"/>
              </w:rPr>
            </w:pPr>
            <w:r w:rsidRPr="00880755">
              <w:rPr>
                <w:rFonts w:ascii="Arial" w:hAnsi="Arial" w:cs="Arial"/>
                <w:i/>
                <w:color w:val="231F20"/>
                <w:szCs w:val="24"/>
                <w:lang w:val="mn-MN"/>
              </w:rPr>
              <w:t xml:space="preserve">t </w:t>
            </w:r>
            <w:r w:rsidRPr="00880755">
              <w:rPr>
                <w:rFonts w:ascii="Arial" w:hAnsi="Arial" w:cs="Arial"/>
                <w:color w:val="231F20"/>
                <w:szCs w:val="24"/>
                <w:lang w:val="mn-MN"/>
              </w:rPr>
              <w:t>is the year of calculation.</w:t>
            </w:r>
          </w:p>
          <w:p w14:paraId="01780D52" w14:textId="77777777" w:rsidR="00E87A1C" w:rsidRPr="00880755" w:rsidRDefault="00E87A1C">
            <w:pPr>
              <w:spacing w:line="276" w:lineRule="auto"/>
              <w:jc w:val="both"/>
              <w:rPr>
                <w:rFonts w:ascii="Arial" w:hAnsi="Arial" w:cs="Arial"/>
                <w:color w:val="231F20"/>
                <w:szCs w:val="24"/>
                <w:lang w:val="mn-MN"/>
              </w:rPr>
            </w:pPr>
            <w:r w:rsidRPr="00880755">
              <w:rPr>
                <w:rFonts w:ascii="Arial" w:hAnsi="Arial" w:cs="Arial"/>
                <w:color w:val="231F20"/>
                <w:szCs w:val="24"/>
                <w:lang w:val="mn-MN"/>
              </w:rPr>
              <w:t>The number of heating degree days is an indicator of winter severity, and thus of a heating requirement. It is calculated as the sum over each day of the heating period of the difference between a reference indoor temperature and the average outside temperature. The heating degree days value depends on the level of the reference indoor temperature, which can vary between countries (typically 18 °C). If, for example, the average outdoor temperature of a day is 5 °C, the heating degree days = 13 (18 – 5).</w:t>
            </w:r>
          </w:p>
          <w:p w14:paraId="75A3A1E2" w14:textId="77777777" w:rsidR="00A56B53" w:rsidRPr="00880755" w:rsidRDefault="00A56B53">
            <w:pPr>
              <w:spacing w:line="276" w:lineRule="auto"/>
              <w:jc w:val="both"/>
              <w:rPr>
                <w:rFonts w:ascii="Arial" w:hAnsi="Arial" w:cs="Arial"/>
                <w:color w:val="231F20"/>
                <w:szCs w:val="24"/>
                <w:lang w:val="mn-MN"/>
              </w:rPr>
            </w:pPr>
          </w:p>
          <w:p w14:paraId="2186438E" w14:textId="77777777" w:rsidR="00E87A1C" w:rsidRPr="00880755" w:rsidRDefault="00E87A1C">
            <w:pPr>
              <w:spacing w:line="276" w:lineRule="auto"/>
              <w:jc w:val="both"/>
              <w:rPr>
                <w:rFonts w:ascii="Arial" w:hAnsi="Arial" w:cs="Arial"/>
                <w:color w:val="231F20"/>
                <w:szCs w:val="24"/>
                <w:lang w:val="mn-MN"/>
              </w:rPr>
            </w:pPr>
            <w:r w:rsidRPr="00880755">
              <w:rPr>
                <w:rFonts w:ascii="Arial" w:hAnsi="Arial" w:cs="Arial"/>
                <w:color w:val="231F20"/>
                <w:szCs w:val="24"/>
                <w:lang w:val="mn-MN"/>
              </w:rPr>
              <w:t>The number of cooling degree days is the sum over each day of the cooling period of the difference between the average outside temperature and a reference indoor temperature. The cooling degree days value depends on the reference indoor temperature (e.g. 20 °C in the USA or 23 °C in EU countries).</w:t>
            </w:r>
          </w:p>
          <w:p w14:paraId="36DA658B" w14:textId="77777777" w:rsidR="00E87A1C" w:rsidRPr="00880755" w:rsidRDefault="00E87A1C">
            <w:pPr>
              <w:spacing w:line="276" w:lineRule="auto"/>
              <w:jc w:val="both"/>
              <w:rPr>
                <w:rFonts w:ascii="Arial" w:hAnsi="Arial" w:cs="Arial"/>
                <w:color w:val="231F20"/>
                <w:szCs w:val="24"/>
                <w:lang w:val="mn-MN"/>
              </w:rPr>
            </w:pPr>
            <w:r w:rsidRPr="00880755">
              <w:rPr>
                <w:rFonts w:ascii="Arial" w:hAnsi="Arial" w:cs="Arial"/>
                <w:color w:val="231F20"/>
                <w:szCs w:val="24"/>
                <w:lang w:val="mn-MN"/>
              </w:rPr>
              <w:t xml:space="preserve">The normal number of heating degree </w:t>
            </w:r>
            <w:r w:rsidRPr="00880755">
              <w:rPr>
                <w:rFonts w:ascii="Arial" w:hAnsi="Arial" w:cs="Arial"/>
                <w:color w:val="231F20"/>
                <w:szCs w:val="24"/>
                <w:lang w:val="mn-MN"/>
              </w:rPr>
              <w:lastRenderedPageBreak/>
              <w:t>days (or cooling degree days) is the long-term average number of degree days over the heating (or cooling) period, usually over 20 to 30 years (e.g. 25 years for Eurostat in EU countries, 20 years for some countries). The number of years taken into account depends on the source. It can be calculated over a fixed period (e.g. 1980 to 2004 for Eurostat) or a moving period.</w:t>
            </w:r>
          </w:p>
          <w:p w14:paraId="73765FDB" w14:textId="77777777" w:rsidR="00E87A1C" w:rsidRPr="00880755" w:rsidRDefault="00E87A1C">
            <w:pPr>
              <w:spacing w:line="276" w:lineRule="auto"/>
              <w:jc w:val="both"/>
              <w:rPr>
                <w:rFonts w:ascii="Arial" w:hAnsi="Arial" w:cs="Arial"/>
                <w:color w:val="231F20"/>
                <w:szCs w:val="24"/>
                <w:lang w:val="mn-MN"/>
              </w:rPr>
            </w:pPr>
            <w:r w:rsidRPr="00880755">
              <w:rPr>
                <w:rFonts w:ascii="Arial" w:hAnsi="Arial" w:cs="Arial"/>
                <w:color w:val="231F20"/>
                <w:szCs w:val="24"/>
                <w:lang w:val="mn-MN"/>
              </w:rPr>
              <w:t>In Odyssee</w:t>
            </w:r>
            <w:r w:rsidRPr="00880755">
              <w:rPr>
                <w:rFonts w:ascii="Arial" w:hAnsi="Arial" w:cs="Arial"/>
                <w:color w:val="231F20"/>
                <w:szCs w:val="24"/>
                <w:vertAlign w:val="superscript"/>
                <w:lang w:val="mn-MN"/>
              </w:rPr>
              <w:t>[</w:t>
            </w:r>
            <w:hyperlink w:anchor="_bookmark157" w:history="1">
              <w:r w:rsidRPr="00880755">
                <w:rPr>
                  <w:rFonts w:ascii="Arial" w:hAnsi="Arial" w:cs="Arial"/>
                  <w:color w:val="231F20"/>
                  <w:szCs w:val="24"/>
                  <w:vertAlign w:val="superscript"/>
                  <w:lang w:val="mn-MN"/>
                </w:rPr>
                <w:t>7</w:t>
              </w:r>
            </w:hyperlink>
            <w:r w:rsidR="00656B56" w:rsidRPr="00880755">
              <w:rPr>
                <w:rFonts w:ascii="Arial" w:hAnsi="Arial" w:cs="Arial"/>
                <w:color w:val="231F20"/>
                <w:szCs w:val="24"/>
                <w:vertAlign w:val="superscript"/>
                <w:lang w:val="mn-MN"/>
              </w:rPr>
              <w:t>]</w:t>
            </w:r>
            <w:r w:rsidRPr="00880755">
              <w:rPr>
                <w:rFonts w:ascii="Arial" w:hAnsi="Arial" w:cs="Arial"/>
                <w:color w:val="231F20"/>
                <w:szCs w:val="24"/>
                <w:lang w:val="mn-MN"/>
              </w:rPr>
              <w:t>, the correction is only done for part of the space heating consumption (e.g. 90 %), to account for the fact that part of the heating consumption is not dependent on degree days.</w:t>
            </w:r>
          </w:p>
          <w:p w14:paraId="1F485703" w14:textId="77777777" w:rsidR="007A63E2" w:rsidRPr="00880755" w:rsidRDefault="00E87A1C">
            <w:pPr>
              <w:spacing w:line="276" w:lineRule="auto"/>
              <w:jc w:val="both"/>
              <w:rPr>
                <w:rFonts w:ascii="Arial" w:hAnsi="Arial" w:cs="Arial"/>
                <w:color w:val="231F20"/>
                <w:szCs w:val="24"/>
                <w:lang w:val="mn-MN"/>
              </w:rPr>
            </w:pPr>
            <w:r w:rsidRPr="00880755">
              <w:rPr>
                <w:rFonts w:ascii="Arial" w:hAnsi="Arial" w:cs="Arial"/>
                <w:color w:val="231F20"/>
                <w:szCs w:val="24"/>
                <w:lang w:val="mn-MN"/>
              </w:rPr>
              <w:t>The choices made in weather adjustment should be specified when presenting the calculation results.</w:t>
            </w:r>
          </w:p>
        </w:tc>
      </w:tr>
    </w:tbl>
    <w:p w14:paraId="44F35992" w14:textId="77777777" w:rsidR="007A63E2" w:rsidRPr="00880755" w:rsidRDefault="007A63E2" w:rsidP="001638A7">
      <w:pPr>
        <w:spacing w:after="0" w:line="276" w:lineRule="auto"/>
        <w:rPr>
          <w:rFonts w:ascii="Arial" w:hAnsi="Arial" w:cs="Arial"/>
          <w:b/>
          <w:color w:val="231F20"/>
          <w:szCs w:val="24"/>
          <w:lang w:val="mn-MN"/>
        </w:rPr>
      </w:pPr>
    </w:p>
    <w:p w14:paraId="46C00B62" w14:textId="77777777" w:rsidR="006375AA" w:rsidRPr="00880755" w:rsidRDefault="006375AA">
      <w:pPr>
        <w:pStyle w:val="BodyText"/>
        <w:spacing w:before="137" w:line="276" w:lineRule="auto"/>
        <w:rPr>
          <w:rFonts w:ascii="Arial" w:hAnsi="Arial" w:cs="Arial"/>
          <w:sz w:val="24"/>
          <w:szCs w:val="24"/>
          <w:lang w:val="mn-MN"/>
        </w:rPr>
      </w:pPr>
    </w:p>
    <w:p w14:paraId="5081842B" w14:textId="77777777" w:rsidR="004B700F" w:rsidRPr="00880755" w:rsidRDefault="004B700F">
      <w:pPr>
        <w:pStyle w:val="BodyText"/>
        <w:spacing w:before="137" w:line="276" w:lineRule="auto"/>
        <w:rPr>
          <w:rFonts w:ascii="Arial" w:hAnsi="Arial" w:cs="Arial"/>
          <w:sz w:val="24"/>
          <w:szCs w:val="24"/>
          <w:lang w:val="mn-MN"/>
        </w:rPr>
      </w:pPr>
    </w:p>
    <w:p w14:paraId="13B85019" w14:textId="77777777" w:rsidR="004B700F" w:rsidRPr="00880755" w:rsidRDefault="004B700F">
      <w:pPr>
        <w:pStyle w:val="BodyText"/>
        <w:spacing w:before="137" w:line="276" w:lineRule="auto"/>
        <w:rPr>
          <w:rFonts w:ascii="Arial" w:hAnsi="Arial" w:cs="Arial"/>
          <w:sz w:val="24"/>
          <w:szCs w:val="24"/>
          <w:lang w:val="mn-MN"/>
        </w:rPr>
      </w:pPr>
    </w:p>
    <w:p w14:paraId="20E586D5" w14:textId="77777777" w:rsidR="004B700F" w:rsidRPr="00880755" w:rsidRDefault="004B700F">
      <w:pPr>
        <w:pStyle w:val="BodyText"/>
        <w:spacing w:before="137" w:line="276" w:lineRule="auto"/>
        <w:rPr>
          <w:rFonts w:ascii="Arial" w:hAnsi="Arial" w:cs="Arial"/>
          <w:sz w:val="24"/>
          <w:szCs w:val="24"/>
          <w:lang w:val="mn-MN"/>
        </w:rPr>
      </w:pPr>
    </w:p>
    <w:p w14:paraId="20725240" w14:textId="77777777" w:rsidR="004B700F" w:rsidRPr="00880755" w:rsidRDefault="004B700F">
      <w:pPr>
        <w:pStyle w:val="BodyText"/>
        <w:spacing w:before="137" w:line="276" w:lineRule="auto"/>
        <w:rPr>
          <w:rFonts w:ascii="Arial" w:hAnsi="Arial" w:cs="Arial"/>
          <w:sz w:val="24"/>
          <w:szCs w:val="24"/>
          <w:lang w:val="mn-MN"/>
        </w:rPr>
      </w:pPr>
    </w:p>
    <w:p w14:paraId="5CCA35EB" w14:textId="77777777" w:rsidR="004B700F" w:rsidRPr="00880755" w:rsidRDefault="004B700F">
      <w:pPr>
        <w:pStyle w:val="BodyText"/>
        <w:spacing w:before="137" w:line="276" w:lineRule="auto"/>
        <w:rPr>
          <w:rFonts w:ascii="Arial" w:hAnsi="Arial" w:cs="Arial"/>
          <w:sz w:val="24"/>
          <w:szCs w:val="24"/>
          <w:lang w:val="mn-MN"/>
        </w:rPr>
      </w:pPr>
    </w:p>
    <w:p w14:paraId="54835BF3" w14:textId="77777777" w:rsidR="004B700F" w:rsidRPr="00880755" w:rsidRDefault="004B700F">
      <w:pPr>
        <w:pStyle w:val="BodyText"/>
        <w:spacing w:before="137" w:line="276" w:lineRule="auto"/>
        <w:rPr>
          <w:rFonts w:ascii="Arial" w:hAnsi="Arial" w:cs="Arial"/>
          <w:sz w:val="24"/>
          <w:szCs w:val="24"/>
          <w:lang w:val="mn-MN"/>
        </w:rPr>
      </w:pPr>
    </w:p>
    <w:p w14:paraId="4E6B627A" w14:textId="77777777" w:rsidR="004B700F" w:rsidRPr="00880755" w:rsidRDefault="004B700F">
      <w:pPr>
        <w:pStyle w:val="BodyText"/>
        <w:spacing w:before="137" w:line="276" w:lineRule="auto"/>
        <w:rPr>
          <w:rFonts w:ascii="Arial" w:hAnsi="Arial" w:cs="Arial"/>
          <w:sz w:val="24"/>
          <w:szCs w:val="24"/>
          <w:lang w:val="mn-MN"/>
        </w:rPr>
      </w:pPr>
    </w:p>
    <w:p w14:paraId="08ADBD10" w14:textId="77777777" w:rsidR="004B700F" w:rsidRPr="00880755" w:rsidRDefault="004B700F">
      <w:pPr>
        <w:pStyle w:val="BodyText"/>
        <w:spacing w:before="137" w:line="276" w:lineRule="auto"/>
        <w:rPr>
          <w:rFonts w:ascii="Arial" w:hAnsi="Arial" w:cs="Arial"/>
          <w:sz w:val="24"/>
          <w:szCs w:val="24"/>
          <w:lang w:val="mn-MN"/>
        </w:rPr>
      </w:pPr>
    </w:p>
    <w:p w14:paraId="5E098399" w14:textId="449D033D" w:rsidR="00BC0303" w:rsidRPr="00880755" w:rsidRDefault="00BC0303">
      <w:pPr>
        <w:pStyle w:val="BodyText"/>
        <w:spacing w:before="137" w:line="276" w:lineRule="auto"/>
        <w:rPr>
          <w:rFonts w:ascii="Arial" w:hAnsi="Arial" w:cs="Arial"/>
          <w:sz w:val="24"/>
          <w:szCs w:val="24"/>
          <w:lang w:val="mn-MN"/>
        </w:rPr>
      </w:pPr>
    </w:p>
    <w:p w14:paraId="56921A2B" w14:textId="77777777" w:rsidR="007432BD" w:rsidRPr="00880755" w:rsidRDefault="007432BD">
      <w:pPr>
        <w:pStyle w:val="BodyText"/>
        <w:spacing w:before="137" w:line="276" w:lineRule="auto"/>
        <w:rPr>
          <w:rFonts w:ascii="Arial" w:hAnsi="Arial" w:cs="Arial"/>
          <w:sz w:val="24"/>
          <w:szCs w:val="24"/>
          <w:lang w:val="mn-MN"/>
        </w:rPr>
      </w:pPr>
    </w:p>
    <w:p w14:paraId="2E0A65D7" w14:textId="77777777" w:rsidR="00153717" w:rsidRPr="00880755" w:rsidRDefault="00CD14A9">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Ном зүй</w:t>
      </w:r>
    </w:p>
    <w:p w14:paraId="5FF1BA1A" w14:textId="77777777" w:rsidR="00153717" w:rsidRPr="00880755" w:rsidRDefault="00153717">
      <w:pPr>
        <w:spacing w:after="0" w:line="276" w:lineRule="auto"/>
        <w:jc w:val="both"/>
        <w:rPr>
          <w:rFonts w:ascii="Arial" w:hAnsi="Arial" w:cs="Arial"/>
          <w:color w:val="231F20"/>
          <w:szCs w:val="24"/>
          <w:lang w:val="mn-MN"/>
        </w:rPr>
      </w:pPr>
    </w:p>
    <w:p w14:paraId="577D5ED8"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ISO/IEC 13273-1:2015, </w:t>
      </w:r>
      <w:r w:rsidR="003E5789" w:rsidRPr="00880755">
        <w:rPr>
          <w:rFonts w:ascii="Arial" w:hAnsi="Arial" w:cs="Arial"/>
          <w:color w:val="231F20"/>
          <w:szCs w:val="24"/>
          <w:lang w:val="mn-MN"/>
        </w:rPr>
        <w:t xml:space="preserve">Эрчим хүчний үр ашиг болон сэргээгдэх эрчим хүчний эх үүсгүүр </w:t>
      </w:r>
      <w:r w:rsidRPr="00880755">
        <w:rPr>
          <w:rFonts w:ascii="Arial" w:hAnsi="Arial" w:cs="Arial"/>
          <w:i/>
          <w:color w:val="231F20"/>
          <w:szCs w:val="24"/>
          <w:lang w:val="mn-MN"/>
        </w:rPr>
        <w:t xml:space="preserve">— </w:t>
      </w:r>
      <w:r w:rsidR="003E5789" w:rsidRPr="00880755">
        <w:rPr>
          <w:rFonts w:ascii="Arial" w:hAnsi="Arial" w:cs="Arial"/>
          <w:i/>
          <w:color w:val="231F20"/>
          <w:szCs w:val="24"/>
          <w:lang w:val="mn-MN"/>
        </w:rPr>
        <w:t>Олон улсын нийтлэг нэр томьёо</w:t>
      </w:r>
      <w:r w:rsidR="0082799C" w:rsidRPr="00880755">
        <w:rPr>
          <w:rFonts w:ascii="Arial" w:hAnsi="Arial" w:cs="Arial"/>
          <w:i/>
          <w:color w:val="231F20"/>
          <w:szCs w:val="24"/>
          <w:lang w:val="mn-MN"/>
        </w:rPr>
        <w:t xml:space="preserve"> — </w:t>
      </w:r>
      <w:r w:rsidRPr="00880755">
        <w:rPr>
          <w:rFonts w:ascii="Arial" w:hAnsi="Arial" w:cs="Arial"/>
          <w:i/>
          <w:color w:val="231F20"/>
          <w:szCs w:val="24"/>
          <w:lang w:val="mn-MN"/>
        </w:rPr>
        <w:t>1</w:t>
      </w:r>
      <w:r w:rsidR="0082799C" w:rsidRPr="00880755">
        <w:rPr>
          <w:rFonts w:ascii="Arial" w:hAnsi="Arial" w:cs="Arial"/>
          <w:i/>
          <w:color w:val="231F20"/>
          <w:szCs w:val="24"/>
          <w:lang w:val="mn-MN"/>
        </w:rPr>
        <w:t xml:space="preserve"> дүгээр хэсэг</w:t>
      </w:r>
      <w:r w:rsidRPr="00880755">
        <w:rPr>
          <w:rFonts w:ascii="Arial" w:hAnsi="Arial" w:cs="Arial"/>
          <w:i/>
          <w:color w:val="231F20"/>
          <w:szCs w:val="24"/>
          <w:lang w:val="mn-MN"/>
        </w:rPr>
        <w:t xml:space="preserve">: </w:t>
      </w:r>
      <w:r w:rsidR="0082799C" w:rsidRPr="00880755">
        <w:rPr>
          <w:rFonts w:ascii="Arial" w:hAnsi="Arial" w:cs="Arial"/>
          <w:i/>
          <w:color w:val="231F20"/>
          <w:szCs w:val="24"/>
          <w:lang w:val="mn-MN"/>
        </w:rPr>
        <w:t>Эрчим хүчний үр ашиг</w:t>
      </w:r>
    </w:p>
    <w:p w14:paraId="7FAC77C8"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17742:2015, </w:t>
      </w:r>
      <w:r w:rsidR="00A8253F" w:rsidRPr="00880755">
        <w:rPr>
          <w:rFonts w:ascii="Arial" w:hAnsi="Arial" w:cs="Arial"/>
          <w:i/>
          <w:color w:val="231F20"/>
          <w:szCs w:val="24"/>
          <w:lang w:val="mn-MN"/>
        </w:rPr>
        <w:t>Улс орон, бүс нутаг болон хотуудын эрчим хүчний үр ашиг болон хэмнэлтийн тооцоо</w:t>
      </w:r>
    </w:p>
    <w:p w14:paraId="167C2267"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17743, </w:t>
      </w:r>
      <w:r w:rsidR="00327AF1" w:rsidRPr="00880755">
        <w:rPr>
          <w:rFonts w:ascii="Arial" w:hAnsi="Arial" w:cs="Arial"/>
          <w:i/>
          <w:color w:val="000000"/>
          <w:shd w:val="clear" w:color="auto" w:fill="FFFFFF"/>
          <w:lang w:val="mn-MN"/>
        </w:rPr>
        <w:t>Эрчим хүчний хэмнэлт — Эрчим хүчний хэмнэлтийг тооцоолох, тайлагнах аргачлалын ерөнхий бүтцийн тодорхойлолт</w:t>
      </w:r>
    </w:p>
    <w:p w14:paraId="33408EE1"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50001:2018, </w:t>
      </w:r>
      <w:r w:rsidR="00855371" w:rsidRPr="00880755">
        <w:rPr>
          <w:rFonts w:ascii="Arial" w:hAnsi="Arial" w:cs="Arial"/>
          <w:i/>
          <w:color w:val="231F20"/>
          <w:szCs w:val="24"/>
          <w:lang w:val="mn-MN"/>
        </w:rPr>
        <w:t>Эрчим хүчний менежментийн тогтолцоо</w:t>
      </w:r>
      <w:r w:rsidRPr="00880755">
        <w:rPr>
          <w:rFonts w:ascii="Arial" w:hAnsi="Arial" w:cs="Arial"/>
          <w:i/>
          <w:color w:val="231F20"/>
          <w:szCs w:val="24"/>
          <w:lang w:val="mn-MN"/>
        </w:rPr>
        <w:t xml:space="preserve"> — </w:t>
      </w:r>
      <w:r w:rsidR="007737AD" w:rsidRPr="00880755">
        <w:rPr>
          <w:rFonts w:ascii="Arial" w:hAnsi="Arial" w:cs="Arial"/>
          <w:i/>
          <w:color w:val="231F20"/>
          <w:szCs w:val="24"/>
          <w:lang w:val="mn-MN"/>
        </w:rPr>
        <w:t>Хэрэглэх заавар бүхий гарын авлага</w:t>
      </w:r>
    </w:p>
    <w:p w14:paraId="4EB60FD3"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50006:2014, </w:t>
      </w:r>
      <w:r w:rsidR="009B470A" w:rsidRPr="00880755">
        <w:rPr>
          <w:rFonts w:ascii="Arial" w:hAnsi="Arial" w:cs="Arial"/>
          <w:i/>
          <w:color w:val="000000"/>
          <w:shd w:val="clear" w:color="auto" w:fill="FFFFFF"/>
          <w:lang w:val="mn-MN"/>
        </w:rPr>
        <w:t>Эрчим хүчний</w:t>
      </w:r>
      <w:r w:rsidR="007A59DC" w:rsidRPr="00880755">
        <w:rPr>
          <w:rFonts w:ascii="Arial" w:hAnsi="Arial" w:cs="Arial"/>
          <w:i/>
          <w:color w:val="000000"/>
          <w:shd w:val="clear" w:color="auto" w:fill="FFFFFF"/>
          <w:lang w:val="mn-MN"/>
        </w:rPr>
        <w:t xml:space="preserve"> менежментийн тогтолцоо — Эрчим хүчний суурь түвшин (ЭХТ) болон эрчим хүчний үзүүлэлтийн </w:t>
      </w:r>
      <w:r w:rsidR="00F32193" w:rsidRPr="00880755">
        <w:rPr>
          <w:rFonts w:ascii="Arial" w:hAnsi="Arial" w:cs="Arial"/>
          <w:i/>
          <w:color w:val="000000"/>
          <w:shd w:val="clear" w:color="auto" w:fill="FFFFFF"/>
          <w:lang w:val="mn-MN"/>
        </w:rPr>
        <w:t>заалтыг (ЭХЗ</w:t>
      </w:r>
      <w:r w:rsidR="007A59DC" w:rsidRPr="00880755">
        <w:rPr>
          <w:rFonts w:ascii="Arial" w:hAnsi="Arial" w:cs="Arial"/>
          <w:i/>
          <w:color w:val="000000"/>
          <w:shd w:val="clear" w:color="auto" w:fill="FFFFFF"/>
          <w:lang w:val="mn-MN"/>
        </w:rPr>
        <w:t>) ашиглан эрчим хүчний зарцуулалтыг хэмжих</w:t>
      </w:r>
    </w:p>
    <w:p w14:paraId="3989F36F"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50047:2016, </w:t>
      </w:r>
      <w:r w:rsidR="00CD5FB0" w:rsidRPr="00880755">
        <w:rPr>
          <w:rFonts w:ascii="Arial" w:hAnsi="Arial" w:cs="Arial"/>
          <w:i/>
          <w:color w:val="231F20"/>
          <w:szCs w:val="24"/>
          <w:lang w:val="mn-MN"/>
        </w:rPr>
        <w:t>Эрчим хүчний хэмнэлт</w:t>
      </w:r>
      <w:r w:rsidRPr="00880755">
        <w:rPr>
          <w:rFonts w:ascii="Arial" w:hAnsi="Arial" w:cs="Arial"/>
          <w:i/>
          <w:color w:val="231F20"/>
          <w:szCs w:val="24"/>
          <w:lang w:val="mn-MN"/>
        </w:rPr>
        <w:t xml:space="preserve"> — </w:t>
      </w:r>
      <w:r w:rsidR="00895D8E" w:rsidRPr="00880755">
        <w:rPr>
          <w:rFonts w:ascii="Arial" w:hAnsi="Arial" w:cs="Arial"/>
          <w:i/>
          <w:color w:val="231F20"/>
          <w:szCs w:val="24"/>
          <w:lang w:val="mn-MN"/>
        </w:rPr>
        <w:t>Байгууллагын эрчим хүчний хэмнэлтийг тодорхойлох</w:t>
      </w:r>
    </w:p>
    <w:p w14:paraId="7C4CC4BC" w14:textId="77777777" w:rsidR="00153717" w:rsidRPr="00880755" w:rsidRDefault="004B700F">
      <w:pPr>
        <w:pStyle w:val="ListParagraph"/>
        <w:numPr>
          <w:ilvl w:val="0"/>
          <w:numId w:val="17"/>
        </w:numPr>
        <w:spacing w:after="0" w:line="276" w:lineRule="auto"/>
        <w:jc w:val="both"/>
        <w:rPr>
          <w:rFonts w:ascii="Arial" w:hAnsi="Arial" w:cs="Arial"/>
          <w:color w:val="231F20"/>
          <w:szCs w:val="24"/>
          <w:lang w:val="mn-MN"/>
        </w:rPr>
      </w:pPr>
      <w:bookmarkStart w:id="51" w:name="_bookmark157"/>
      <w:bookmarkEnd w:id="51"/>
      <w:r w:rsidRPr="00880755">
        <w:rPr>
          <w:rFonts w:ascii="Arial" w:hAnsi="Arial" w:cs="Arial"/>
          <w:color w:val="231F20"/>
          <w:szCs w:val="24"/>
          <w:lang w:val="mn-MN"/>
        </w:rPr>
        <w:t>Odyssee-Mure төсөл</w:t>
      </w:r>
      <w:r w:rsidR="00153717" w:rsidRPr="00880755">
        <w:rPr>
          <w:rFonts w:ascii="Arial" w:hAnsi="Arial" w:cs="Arial"/>
          <w:color w:val="231F20"/>
          <w:szCs w:val="24"/>
          <w:lang w:val="mn-MN"/>
        </w:rPr>
        <w:t>. Enerdata</w:t>
      </w:r>
      <w:r w:rsidRPr="00880755">
        <w:rPr>
          <w:rFonts w:ascii="Arial" w:hAnsi="Arial" w:cs="Arial"/>
          <w:color w:val="231F20"/>
          <w:szCs w:val="24"/>
          <w:lang w:val="mn-MN"/>
        </w:rPr>
        <w:t>/</w:t>
      </w:r>
      <w:r w:rsidRPr="00880755">
        <w:rPr>
          <w:lang w:val="mn-MN"/>
        </w:rPr>
        <w:t xml:space="preserve"> </w:t>
      </w:r>
      <w:r w:rsidRPr="00880755">
        <w:rPr>
          <w:rFonts w:ascii="Arial" w:hAnsi="Arial" w:cs="Arial"/>
          <w:color w:val="231F20"/>
          <w:szCs w:val="24"/>
          <w:lang w:val="mn-MN"/>
        </w:rPr>
        <w:t>эрчим хүч болон цаг уурын асуудалд дүн шинжилгээ хийх, урьдчилан таамаглах чиглэлээр мэргэшсэн бие даасан судалгааны компани/</w:t>
      </w:r>
      <w:r w:rsidR="00153717" w:rsidRPr="00880755">
        <w:rPr>
          <w:rFonts w:ascii="Arial" w:hAnsi="Arial" w:cs="Arial"/>
          <w:color w:val="231F20"/>
          <w:szCs w:val="24"/>
          <w:lang w:val="mn-MN"/>
        </w:rPr>
        <w:t>.</w:t>
      </w:r>
      <w:r w:rsidRPr="00880755">
        <w:rPr>
          <w:rFonts w:ascii="Arial" w:hAnsi="Arial" w:cs="Arial"/>
          <w:color w:val="231F20"/>
          <w:szCs w:val="24"/>
          <w:lang w:val="mn-MN"/>
        </w:rPr>
        <w:t xml:space="preserve"> Дараах холбоосоор авах боломжтой</w:t>
      </w:r>
      <w:r w:rsidR="00153717" w:rsidRPr="00880755">
        <w:rPr>
          <w:rFonts w:ascii="Arial" w:hAnsi="Arial" w:cs="Arial"/>
          <w:color w:val="231F20"/>
          <w:szCs w:val="24"/>
          <w:lang w:val="mn-MN"/>
        </w:rPr>
        <w:t xml:space="preserve">: </w:t>
      </w:r>
      <w:hyperlink r:id="rId54">
        <w:r w:rsidR="00153717" w:rsidRPr="00880755">
          <w:rPr>
            <w:rFonts w:ascii="Arial" w:hAnsi="Arial" w:cs="Arial"/>
            <w:color w:val="0070C0"/>
            <w:szCs w:val="24"/>
            <w:u w:val="single"/>
            <w:lang w:val="mn-MN"/>
          </w:rPr>
          <w:t>http://www.odyssee-mure.eu</w:t>
        </w:r>
      </w:hyperlink>
    </w:p>
    <w:p w14:paraId="28245137" w14:textId="77777777" w:rsidR="00153717" w:rsidRPr="00880755" w:rsidRDefault="00CD3C7F">
      <w:pPr>
        <w:pStyle w:val="ListParagraph"/>
        <w:numPr>
          <w:ilvl w:val="0"/>
          <w:numId w:val="17"/>
        </w:numPr>
        <w:spacing w:after="0" w:line="276" w:lineRule="auto"/>
        <w:jc w:val="both"/>
        <w:rPr>
          <w:rFonts w:ascii="Arial" w:hAnsi="Arial" w:cs="Arial"/>
          <w:color w:val="231F20"/>
          <w:szCs w:val="24"/>
          <w:lang w:val="mn-MN"/>
        </w:rPr>
      </w:pPr>
      <w:bookmarkStart w:id="52" w:name="_bookmark158"/>
      <w:bookmarkEnd w:id="52"/>
      <w:r w:rsidRPr="00880755">
        <w:rPr>
          <w:rFonts w:ascii="Arial" w:hAnsi="Arial" w:cs="Arial"/>
          <w:color w:val="231F20"/>
          <w:szCs w:val="24"/>
          <w:lang w:val="mn-MN"/>
        </w:rPr>
        <w:t>Олон улсын эрчим хүчний агентлаг (ОУЭХА</w:t>
      </w:r>
      <w:r w:rsidR="00153717" w:rsidRPr="00880755">
        <w:rPr>
          <w:rFonts w:ascii="Arial" w:hAnsi="Arial" w:cs="Arial"/>
          <w:color w:val="231F20"/>
          <w:szCs w:val="24"/>
          <w:lang w:val="mn-MN"/>
        </w:rPr>
        <w:t xml:space="preserve">). </w:t>
      </w:r>
      <w:r w:rsidRPr="00880755">
        <w:rPr>
          <w:rFonts w:ascii="Arial" w:hAnsi="Arial" w:cs="Arial"/>
          <w:i/>
          <w:color w:val="231F20"/>
          <w:szCs w:val="24"/>
          <w:lang w:val="mn-MN"/>
        </w:rPr>
        <w:t>Эрчим хүчний үр ашгийн заалт</w:t>
      </w:r>
      <w:r w:rsidR="00153717" w:rsidRPr="00880755">
        <w:rPr>
          <w:rFonts w:ascii="Arial" w:hAnsi="Arial" w:cs="Arial"/>
          <w:i/>
          <w:color w:val="231F20"/>
          <w:szCs w:val="24"/>
          <w:lang w:val="mn-MN"/>
        </w:rPr>
        <w:t xml:space="preserve">: </w:t>
      </w:r>
      <w:r w:rsidR="00777D62" w:rsidRPr="00880755">
        <w:rPr>
          <w:rFonts w:ascii="Arial" w:hAnsi="Arial" w:cs="Arial"/>
          <w:i/>
          <w:color w:val="231F20"/>
          <w:szCs w:val="24"/>
          <w:lang w:val="mn-MN"/>
        </w:rPr>
        <w:t xml:space="preserve">Бодлого боловсруулахад зайлшгүй </w:t>
      </w:r>
      <w:r w:rsidR="00A678AD" w:rsidRPr="00880755">
        <w:rPr>
          <w:rFonts w:ascii="Arial" w:hAnsi="Arial" w:cs="Arial"/>
          <w:i/>
          <w:color w:val="231F20"/>
          <w:szCs w:val="24"/>
          <w:lang w:val="mn-MN"/>
        </w:rPr>
        <w:t>шаардлагатай зүйлс</w:t>
      </w:r>
      <w:r w:rsidR="00777D62" w:rsidRPr="00880755">
        <w:rPr>
          <w:rFonts w:ascii="Arial" w:hAnsi="Arial" w:cs="Arial"/>
          <w:i/>
          <w:color w:val="231F20"/>
          <w:szCs w:val="24"/>
          <w:lang w:val="mn-MN"/>
        </w:rPr>
        <w:t xml:space="preserve">. </w:t>
      </w:r>
      <w:r w:rsidR="00153717" w:rsidRPr="00880755">
        <w:rPr>
          <w:rFonts w:ascii="Arial" w:hAnsi="Arial" w:cs="Arial"/>
          <w:i/>
          <w:color w:val="231F20"/>
          <w:szCs w:val="24"/>
          <w:lang w:val="mn-MN"/>
        </w:rPr>
        <w:t>IEA, 2014</w:t>
      </w:r>
    </w:p>
    <w:p w14:paraId="144C7AA2" w14:textId="77777777" w:rsidR="00153717" w:rsidRPr="00880755" w:rsidRDefault="000C775D">
      <w:pPr>
        <w:pStyle w:val="ListParagraph"/>
        <w:numPr>
          <w:ilvl w:val="0"/>
          <w:numId w:val="17"/>
        </w:numPr>
        <w:spacing w:after="0" w:line="276" w:lineRule="auto"/>
        <w:jc w:val="both"/>
        <w:rPr>
          <w:rFonts w:ascii="Arial" w:hAnsi="Arial" w:cs="Arial"/>
          <w:color w:val="231F20"/>
          <w:szCs w:val="24"/>
          <w:lang w:val="mn-MN"/>
        </w:rPr>
      </w:pPr>
      <w:bookmarkStart w:id="53" w:name="_bookmark159"/>
      <w:bookmarkEnd w:id="53"/>
      <w:r w:rsidRPr="00880755">
        <w:rPr>
          <w:rFonts w:ascii="Arial" w:hAnsi="Arial" w:cs="Arial"/>
          <w:color w:val="231F20"/>
          <w:szCs w:val="24"/>
          <w:lang w:val="mn-MN"/>
        </w:rPr>
        <w:t>Дэлхийн эрчим хүчний консул (ДЭХК</w:t>
      </w:r>
      <w:r w:rsidR="00153717" w:rsidRPr="00880755">
        <w:rPr>
          <w:rFonts w:ascii="Arial" w:hAnsi="Arial" w:cs="Arial"/>
          <w:color w:val="231F20"/>
          <w:szCs w:val="24"/>
          <w:lang w:val="mn-MN"/>
        </w:rPr>
        <w:t xml:space="preserve">). </w:t>
      </w:r>
      <w:r w:rsidR="000A70B8" w:rsidRPr="00880755">
        <w:rPr>
          <w:rFonts w:ascii="Arial" w:hAnsi="Arial" w:cs="Arial"/>
          <w:i/>
          <w:color w:val="231F20"/>
          <w:szCs w:val="24"/>
          <w:lang w:val="mn-MN"/>
        </w:rPr>
        <w:t>Дэлхийн эрчим хүчний хэтийн төлөв</w:t>
      </w:r>
      <w:r w:rsidR="00153717" w:rsidRPr="00880755">
        <w:rPr>
          <w:rFonts w:ascii="Arial" w:hAnsi="Arial" w:cs="Arial"/>
          <w:i/>
          <w:color w:val="231F20"/>
          <w:szCs w:val="24"/>
          <w:lang w:val="mn-MN"/>
        </w:rPr>
        <w:t xml:space="preserve">: </w:t>
      </w:r>
      <w:r w:rsidR="009A1780" w:rsidRPr="00880755">
        <w:rPr>
          <w:rFonts w:ascii="Arial" w:hAnsi="Arial" w:cs="Arial"/>
          <w:i/>
          <w:color w:val="231F20"/>
          <w:szCs w:val="24"/>
          <w:lang w:val="mn-MN"/>
        </w:rPr>
        <w:t>Эрчим хүчний үр ашиг</w:t>
      </w:r>
      <w:r w:rsidR="00153717" w:rsidRPr="00880755">
        <w:rPr>
          <w:rFonts w:ascii="Arial" w:hAnsi="Arial" w:cs="Arial"/>
          <w:i/>
          <w:color w:val="231F20"/>
          <w:szCs w:val="24"/>
          <w:lang w:val="mn-MN"/>
        </w:rPr>
        <w:t xml:space="preserve">: </w:t>
      </w:r>
      <w:r w:rsidR="00276118" w:rsidRPr="00880755">
        <w:rPr>
          <w:rFonts w:ascii="Arial" w:hAnsi="Arial" w:cs="Arial"/>
          <w:i/>
          <w:color w:val="231F20"/>
          <w:szCs w:val="24"/>
          <w:lang w:val="mn-MN"/>
        </w:rPr>
        <w:t>Тогтвортой байдалд хүрэх, 2016. Энэ холбоосоос үз</w:t>
      </w:r>
      <w:r w:rsidR="00275692" w:rsidRPr="00880755">
        <w:rPr>
          <w:rFonts w:ascii="Arial" w:hAnsi="Arial" w:cs="Arial"/>
          <w:i/>
          <w:color w:val="231F20"/>
          <w:szCs w:val="24"/>
          <w:lang w:val="mn-MN"/>
        </w:rPr>
        <w:t>эж болно</w:t>
      </w:r>
      <w:r w:rsidR="00276118" w:rsidRPr="00880755">
        <w:rPr>
          <w:rFonts w:ascii="Arial" w:hAnsi="Arial" w:cs="Arial"/>
          <w:i/>
          <w:color w:val="231F20"/>
          <w:szCs w:val="24"/>
          <w:lang w:val="mn-MN"/>
        </w:rPr>
        <w:t xml:space="preserve">: </w:t>
      </w:r>
      <w:hyperlink r:id="rId55">
        <w:r w:rsidR="00153717" w:rsidRPr="00880755">
          <w:rPr>
            <w:rFonts w:ascii="Arial" w:hAnsi="Arial" w:cs="Arial"/>
            <w:color w:val="0070C0"/>
            <w:szCs w:val="24"/>
            <w:u w:val="single"/>
            <w:lang w:val="mn-MN"/>
          </w:rPr>
          <w:t>https://www.worldenergy.org/assets/downloads/</w:t>
        </w:r>
      </w:hyperlink>
      <w:hyperlink r:id="rId56">
        <w:r w:rsidR="0005319A" w:rsidRPr="00880755">
          <w:rPr>
            <w:rFonts w:ascii="Arial" w:hAnsi="Arial" w:cs="Arial"/>
            <w:color w:val="0070C0"/>
            <w:szCs w:val="24"/>
            <w:u w:val="single"/>
            <w:lang w:val="mn-MN"/>
          </w:rPr>
          <w:t xml:space="preserve"> </w:t>
        </w:r>
        <w:r w:rsidR="00153717" w:rsidRPr="00880755">
          <w:rPr>
            <w:rFonts w:ascii="Arial" w:hAnsi="Arial" w:cs="Arial"/>
            <w:color w:val="0070C0"/>
            <w:szCs w:val="24"/>
            <w:u w:val="single"/>
            <w:lang w:val="mn-MN"/>
          </w:rPr>
          <w:t>EnergyEfficiencyAStraightPathFullReport.pdf</w:t>
        </w:r>
      </w:hyperlink>
    </w:p>
    <w:p w14:paraId="55094F8C"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ECLAC. </w:t>
      </w:r>
      <w:r w:rsidR="00FA2950" w:rsidRPr="00880755">
        <w:rPr>
          <w:rFonts w:ascii="Arial" w:hAnsi="Arial" w:cs="Arial"/>
          <w:color w:val="231F20"/>
          <w:szCs w:val="24"/>
          <w:lang w:val="mn-MN"/>
        </w:rPr>
        <w:t>Латин Америкийн эрчим хүчний үр ашгийг хянах</w:t>
      </w:r>
      <w:r w:rsidRPr="00880755">
        <w:rPr>
          <w:rFonts w:ascii="Arial" w:hAnsi="Arial" w:cs="Arial"/>
          <w:color w:val="231F20"/>
          <w:szCs w:val="24"/>
          <w:lang w:val="mn-MN"/>
        </w:rPr>
        <w:t xml:space="preserve">. ECLAC, 2016. </w:t>
      </w:r>
      <w:r w:rsidR="00275692" w:rsidRPr="00880755">
        <w:rPr>
          <w:rFonts w:ascii="Arial" w:hAnsi="Arial" w:cs="Arial"/>
          <w:color w:val="231F20"/>
          <w:szCs w:val="24"/>
          <w:lang w:val="mn-MN"/>
        </w:rPr>
        <w:t>Эндээс үзэж болно</w:t>
      </w:r>
      <w:r w:rsidRPr="00880755">
        <w:rPr>
          <w:rFonts w:ascii="Arial" w:hAnsi="Arial" w:cs="Arial"/>
          <w:color w:val="231F20"/>
          <w:szCs w:val="24"/>
          <w:lang w:val="mn-MN"/>
        </w:rPr>
        <w:t xml:space="preserve">: </w:t>
      </w:r>
      <w:hyperlink r:id="rId57">
        <w:r w:rsidRPr="00880755">
          <w:rPr>
            <w:rFonts w:ascii="Arial" w:hAnsi="Arial" w:cs="Arial"/>
            <w:color w:val="0070C0"/>
            <w:szCs w:val="24"/>
            <w:u w:val="single"/>
            <w:lang w:val="mn-MN"/>
          </w:rPr>
          <w:t>https://www</w:t>
        </w:r>
      </w:hyperlink>
      <w:hyperlink r:id="rId58">
        <w:r w:rsidRPr="00880755">
          <w:rPr>
            <w:rFonts w:ascii="Arial" w:hAnsi="Arial" w:cs="Arial"/>
            <w:color w:val="0070C0"/>
            <w:szCs w:val="24"/>
            <w:u w:val="single"/>
            <w:lang w:val="mn-MN"/>
          </w:rPr>
          <w:t>.cepal.org/en/publications/40809-monitoring-energy-efficiency-latin-america</w:t>
        </w:r>
      </w:hyperlink>
    </w:p>
    <w:p w14:paraId="613D9EA0" w14:textId="77777777" w:rsidR="00153717" w:rsidRPr="00880755" w:rsidRDefault="00DC52D3">
      <w:pPr>
        <w:pStyle w:val="ListParagraph"/>
        <w:numPr>
          <w:ilvl w:val="0"/>
          <w:numId w:val="17"/>
        </w:numPr>
        <w:spacing w:after="0" w:line="276" w:lineRule="auto"/>
        <w:jc w:val="both"/>
        <w:rPr>
          <w:rFonts w:ascii="Arial" w:hAnsi="Arial" w:cs="Arial"/>
          <w:color w:val="231F20"/>
          <w:szCs w:val="24"/>
          <w:lang w:val="mn-MN"/>
        </w:rPr>
      </w:pPr>
      <w:bookmarkStart w:id="54" w:name="_bookmark161"/>
      <w:bookmarkEnd w:id="54"/>
      <w:r w:rsidRPr="00880755">
        <w:rPr>
          <w:rFonts w:ascii="Arial" w:hAnsi="Arial" w:cs="Arial"/>
          <w:i/>
          <w:color w:val="231F20"/>
          <w:szCs w:val="24"/>
          <w:lang w:val="mn-MN"/>
        </w:rPr>
        <w:t xml:space="preserve">Газар дундын тэнгисийн орнуудын эрчим хүчний үр ашгийн заалт. </w:t>
      </w:r>
      <w:r w:rsidR="009A5993" w:rsidRPr="00880755">
        <w:rPr>
          <w:rFonts w:ascii="Arial" w:hAnsi="Arial" w:cs="Arial"/>
          <w:color w:val="231F20"/>
          <w:szCs w:val="24"/>
          <w:lang w:val="mn-MN"/>
        </w:rPr>
        <w:t xml:space="preserve">ADEME болон ANME, Enerdata (Франц) болон Alcor (Тунис) техникийн дэмжлэгтэйгээр. </w:t>
      </w:r>
      <w:r w:rsidR="008D0AD9" w:rsidRPr="00880755">
        <w:rPr>
          <w:rFonts w:ascii="Arial" w:hAnsi="Arial" w:cs="Arial"/>
          <w:color w:val="231F20"/>
          <w:szCs w:val="24"/>
          <w:lang w:val="mn-MN"/>
        </w:rPr>
        <w:t>Эндээс үзэх боломжтой</w:t>
      </w:r>
      <w:r w:rsidR="00153717" w:rsidRPr="00880755">
        <w:rPr>
          <w:rFonts w:ascii="Arial" w:hAnsi="Arial" w:cs="Arial"/>
          <w:color w:val="231F20"/>
          <w:szCs w:val="24"/>
          <w:lang w:val="mn-MN"/>
        </w:rPr>
        <w:t xml:space="preserve">: </w:t>
      </w:r>
      <w:hyperlink r:id="rId59">
        <w:r w:rsidR="00153717" w:rsidRPr="00880755">
          <w:rPr>
            <w:rFonts w:ascii="Arial" w:hAnsi="Arial" w:cs="Arial"/>
            <w:color w:val="0070C0"/>
            <w:szCs w:val="24"/>
            <w:u w:val="single"/>
            <w:lang w:val="mn-MN"/>
          </w:rPr>
          <w:t>http://medener-indicateurs</w:t>
        </w:r>
      </w:hyperlink>
      <w:hyperlink r:id="rId60">
        <w:r w:rsidR="00153717" w:rsidRPr="00880755">
          <w:rPr>
            <w:rFonts w:ascii="Arial" w:hAnsi="Arial" w:cs="Arial"/>
            <w:color w:val="0070C0"/>
            <w:szCs w:val="24"/>
            <w:u w:val="single"/>
            <w:lang w:val="mn-MN"/>
          </w:rPr>
          <w:t>.net/uk/</w:t>
        </w:r>
      </w:hyperlink>
    </w:p>
    <w:p w14:paraId="13FB4821"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bookmarkStart w:id="55" w:name="_bookmark162"/>
      <w:bookmarkEnd w:id="55"/>
      <w:r w:rsidRPr="00880755">
        <w:rPr>
          <w:rFonts w:ascii="Arial" w:hAnsi="Arial" w:cs="Arial"/>
          <w:color w:val="231F20"/>
          <w:szCs w:val="24"/>
          <w:lang w:val="mn-MN"/>
        </w:rPr>
        <w:t xml:space="preserve">Ang B.W., Liu N. </w:t>
      </w:r>
      <w:r w:rsidR="004F64B2" w:rsidRPr="00880755">
        <w:rPr>
          <w:rFonts w:ascii="Arial" w:hAnsi="Arial" w:cs="Arial"/>
          <w:color w:val="231F20"/>
          <w:szCs w:val="24"/>
          <w:lang w:val="mn-MN"/>
        </w:rPr>
        <w:t xml:space="preserve">Эрчим хүчний </w:t>
      </w:r>
      <w:r w:rsidR="0015015F" w:rsidRPr="00880755">
        <w:rPr>
          <w:rFonts w:ascii="Arial" w:hAnsi="Arial" w:cs="Arial"/>
          <w:color w:val="231F20"/>
          <w:szCs w:val="24"/>
          <w:lang w:val="mn-MN"/>
        </w:rPr>
        <w:t>задаргааны</w:t>
      </w:r>
      <w:r w:rsidR="004F64B2" w:rsidRPr="00880755">
        <w:rPr>
          <w:rFonts w:ascii="Arial" w:hAnsi="Arial" w:cs="Arial"/>
          <w:color w:val="231F20"/>
          <w:szCs w:val="24"/>
          <w:lang w:val="mn-MN"/>
        </w:rPr>
        <w:t xml:space="preserve"> үнэлгээ</w:t>
      </w:r>
      <w:r w:rsidRPr="00880755">
        <w:rPr>
          <w:rFonts w:ascii="Arial" w:hAnsi="Arial" w:cs="Arial"/>
          <w:color w:val="231F20"/>
          <w:szCs w:val="24"/>
          <w:lang w:val="mn-MN"/>
        </w:rPr>
        <w:t xml:space="preserve">: </w:t>
      </w:r>
      <w:r w:rsidR="000D66AD" w:rsidRPr="00880755">
        <w:rPr>
          <w:rFonts w:ascii="Arial" w:hAnsi="Arial" w:cs="Arial"/>
          <w:color w:val="231F20"/>
          <w:szCs w:val="24"/>
          <w:lang w:val="mn-MN"/>
        </w:rPr>
        <w:t>IEA загвар бусад аргуудтай харьцуулахад</w:t>
      </w:r>
      <w:r w:rsidRPr="00880755">
        <w:rPr>
          <w:rFonts w:ascii="Arial" w:hAnsi="Arial" w:cs="Arial"/>
          <w:color w:val="231F20"/>
          <w:szCs w:val="24"/>
          <w:lang w:val="mn-MN"/>
        </w:rPr>
        <w:t xml:space="preserve">. </w:t>
      </w:r>
      <w:r w:rsidR="00137D0F" w:rsidRPr="00880755">
        <w:rPr>
          <w:rFonts w:ascii="Arial" w:hAnsi="Arial" w:cs="Arial"/>
          <w:i/>
          <w:color w:val="231F20"/>
          <w:szCs w:val="24"/>
          <w:lang w:val="mn-MN"/>
        </w:rPr>
        <w:t>Эрчим хүчний бодлого</w:t>
      </w:r>
      <w:r w:rsidRPr="00880755">
        <w:rPr>
          <w:rFonts w:ascii="Arial" w:hAnsi="Arial" w:cs="Arial"/>
          <w:color w:val="231F20"/>
          <w:szCs w:val="24"/>
          <w:lang w:val="mn-MN"/>
        </w:rPr>
        <w:t>. 2007, 35(3), pp. 1426–1432</w:t>
      </w:r>
    </w:p>
    <w:p w14:paraId="2A0AD1F6"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bookmarkStart w:id="56" w:name="_bookmark163"/>
      <w:bookmarkEnd w:id="56"/>
      <w:r w:rsidRPr="00880755">
        <w:rPr>
          <w:rFonts w:ascii="Arial" w:hAnsi="Arial" w:cs="Arial"/>
          <w:color w:val="231F20"/>
          <w:szCs w:val="24"/>
          <w:lang w:val="mn-MN"/>
        </w:rPr>
        <w:t xml:space="preserve">Gerdes J., Boonekamp P.G.M. </w:t>
      </w:r>
      <w:r w:rsidR="00544BAD" w:rsidRPr="00880755">
        <w:rPr>
          <w:rFonts w:ascii="Arial" w:hAnsi="Arial" w:cs="Arial"/>
          <w:i/>
          <w:color w:val="231F20"/>
          <w:szCs w:val="24"/>
          <w:lang w:val="mn-MN"/>
        </w:rPr>
        <w:t xml:space="preserve">Одессейн үзүүлэлтүүдийн тодорхойгүй байдал болон эрчим хүчний хэмнэлт </w:t>
      </w:r>
      <w:r w:rsidRPr="00880755">
        <w:rPr>
          <w:rFonts w:ascii="Arial" w:hAnsi="Arial" w:cs="Arial"/>
          <w:i/>
          <w:color w:val="231F20"/>
          <w:szCs w:val="24"/>
          <w:lang w:val="mn-MN"/>
        </w:rPr>
        <w:t>–</w:t>
      </w:r>
      <w:r w:rsidR="00544BAD" w:rsidRPr="00880755">
        <w:rPr>
          <w:rFonts w:ascii="Arial" w:hAnsi="Arial" w:cs="Arial"/>
          <w:i/>
          <w:color w:val="231F20"/>
          <w:szCs w:val="24"/>
          <w:lang w:val="mn-MN"/>
        </w:rPr>
        <w:t xml:space="preserve"> Арга зүй боловсруулах, эхний үр дүн. Арга зүй болон эхний үр дүнг сайжруулах</w:t>
      </w:r>
      <w:r w:rsidR="00544BAD" w:rsidRPr="00880755">
        <w:rPr>
          <w:rFonts w:ascii="Arial" w:hAnsi="Arial" w:cs="Arial"/>
          <w:color w:val="231F20"/>
          <w:szCs w:val="24"/>
          <w:lang w:val="mn-MN"/>
        </w:rPr>
        <w:t xml:space="preserve">. </w:t>
      </w:r>
      <w:r w:rsidRPr="00880755">
        <w:rPr>
          <w:rFonts w:ascii="Arial" w:hAnsi="Arial" w:cs="Arial"/>
          <w:color w:val="231F20"/>
          <w:szCs w:val="24"/>
          <w:lang w:val="mn-MN"/>
        </w:rPr>
        <w:t>ECN, 2011</w:t>
      </w:r>
    </w:p>
    <w:p w14:paraId="7C259824"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bookmarkStart w:id="57" w:name="_bookmark164"/>
      <w:bookmarkEnd w:id="57"/>
      <w:r w:rsidRPr="00880755">
        <w:rPr>
          <w:rFonts w:ascii="Arial" w:hAnsi="Arial" w:cs="Arial"/>
          <w:color w:val="231F20"/>
          <w:szCs w:val="24"/>
          <w:lang w:val="mn-MN"/>
        </w:rPr>
        <w:t xml:space="preserve">Boonekamp P.G.M et al. </w:t>
      </w:r>
      <w:r w:rsidR="00622285" w:rsidRPr="00880755">
        <w:rPr>
          <w:rFonts w:ascii="Arial" w:hAnsi="Arial" w:cs="Arial"/>
          <w:color w:val="231F20"/>
          <w:szCs w:val="24"/>
          <w:lang w:val="mn-MN"/>
        </w:rPr>
        <w:t>Сайжруулсан заалт</w:t>
      </w:r>
      <w:r w:rsidRPr="00880755">
        <w:rPr>
          <w:rFonts w:ascii="Arial" w:hAnsi="Arial" w:cs="Arial"/>
          <w:color w:val="231F20"/>
          <w:szCs w:val="24"/>
          <w:lang w:val="mn-MN"/>
        </w:rPr>
        <w:t xml:space="preserve"> -</w:t>
      </w:r>
      <w:r w:rsidR="00622285" w:rsidRPr="00880755">
        <w:rPr>
          <w:lang w:val="mn-MN"/>
        </w:rPr>
        <w:t xml:space="preserve"> </w:t>
      </w:r>
      <w:r w:rsidR="00622285" w:rsidRPr="00880755">
        <w:rPr>
          <w:rFonts w:ascii="Arial" w:hAnsi="Arial" w:cs="Arial"/>
          <w:color w:val="231F20"/>
          <w:szCs w:val="24"/>
          <w:lang w:val="mn-MN"/>
        </w:rPr>
        <w:t>Бүтцийн нөлөөллийг арилгах, хамрах хүрээг нэмэгдүүлэх</w:t>
      </w:r>
      <w:r w:rsidRPr="00880755">
        <w:rPr>
          <w:rFonts w:ascii="Arial" w:hAnsi="Arial" w:cs="Arial"/>
          <w:color w:val="231F20"/>
          <w:szCs w:val="24"/>
          <w:lang w:val="mn-MN"/>
        </w:rPr>
        <w:t>.</w:t>
      </w:r>
      <w:r w:rsidR="00622285" w:rsidRPr="00880755">
        <w:rPr>
          <w:rFonts w:ascii="Arial" w:hAnsi="Arial" w:cs="Arial"/>
          <w:color w:val="231F20"/>
          <w:szCs w:val="24"/>
          <w:lang w:val="mn-MN"/>
        </w:rPr>
        <w:t xml:space="preserve"> </w:t>
      </w:r>
      <w:r w:rsidRPr="00880755">
        <w:rPr>
          <w:rFonts w:ascii="Arial" w:hAnsi="Arial" w:cs="Arial"/>
          <w:color w:val="231F20"/>
          <w:szCs w:val="24"/>
          <w:lang w:val="mn-MN"/>
        </w:rPr>
        <w:t xml:space="preserve">ECN, IEE </w:t>
      </w:r>
      <w:r w:rsidR="00622285" w:rsidRPr="00880755">
        <w:rPr>
          <w:rFonts w:ascii="Arial" w:hAnsi="Arial" w:cs="Arial"/>
          <w:color w:val="231F20"/>
          <w:szCs w:val="24"/>
          <w:lang w:val="mn-MN"/>
        </w:rPr>
        <w:t>төсөл</w:t>
      </w:r>
      <w:r w:rsidRPr="00880755">
        <w:rPr>
          <w:rFonts w:ascii="Arial" w:hAnsi="Arial" w:cs="Arial"/>
          <w:color w:val="231F20"/>
          <w:szCs w:val="24"/>
          <w:lang w:val="mn-MN"/>
        </w:rPr>
        <w:t xml:space="preserve"> Odyssee/MURE, ADEME, 2011</w:t>
      </w:r>
    </w:p>
    <w:p w14:paraId="494A8BBF" w14:textId="77777777" w:rsidR="00153717" w:rsidRPr="00880755" w:rsidRDefault="00622285">
      <w:pPr>
        <w:pStyle w:val="ListParagraph"/>
        <w:numPr>
          <w:ilvl w:val="0"/>
          <w:numId w:val="17"/>
        </w:numPr>
        <w:spacing w:after="0" w:line="276" w:lineRule="auto"/>
        <w:jc w:val="both"/>
        <w:rPr>
          <w:rFonts w:ascii="Arial" w:hAnsi="Arial" w:cs="Arial"/>
          <w:color w:val="231F20"/>
          <w:szCs w:val="24"/>
          <w:lang w:val="mn-MN"/>
        </w:rPr>
      </w:pPr>
      <w:bookmarkStart w:id="58" w:name="_bookmark165"/>
      <w:bookmarkEnd w:id="58"/>
      <w:r w:rsidRPr="00880755">
        <w:rPr>
          <w:rFonts w:ascii="Arial" w:hAnsi="Arial" w:cs="Arial"/>
          <w:color w:val="231F20"/>
          <w:szCs w:val="24"/>
          <w:lang w:val="mn-MN"/>
        </w:rPr>
        <w:t xml:space="preserve">Lapillonne B., Pollier K. ODYSSEE дахь ODEX заалтуудын тодорхойлолт, </w:t>
      </w:r>
      <w:r w:rsidR="00153717" w:rsidRPr="00880755">
        <w:rPr>
          <w:rFonts w:ascii="Arial" w:hAnsi="Arial" w:cs="Arial"/>
          <w:color w:val="231F20"/>
          <w:szCs w:val="24"/>
          <w:lang w:val="mn-MN"/>
        </w:rPr>
        <w:t>Enerdata</w:t>
      </w:r>
      <w:r w:rsidR="00C54FE8" w:rsidRPr="00880755">
        <w:rPr>
          <w:rFonts w:ascii="Arial" w:hAnsi="Arial" w:cs="Arial"/>
          <w:color w:val="231F20"/>
          <w:szCs w:val="24"/>
          <w:lang w:val="mn-MN"/>
        </w:rPr>
        <w:t xml:space="preserve"> /</w:t>
      </w:r>
      <w:r w:rsidR="00C54FE8" w:rsidRPr="00880755">
        <w:rPr>
          <w:lang w:val="mn-MN"/>
        </w:rPr>
        <w:t xml:space="preserve"> </w:t>
      </w:r>
      <w:r w:rsidR="00C54FE8" w:rsidRPr="00880755">
        <w:rPr>
          <w:rFonts w:ascii="Arial" w:hAnsi="Arial" w:cs="Arial"/>
          <w:color w:val="231F20"/>
          <w:szCs w:val="24"/>
          <w:lang w:val="mn-MN"/>
        </w:rPr>
        <w:t>эрчим хүч болон цаг уурын асуудалд дүн шинжилгээ хийх, урьдчилан таамаглах чиглэлээр мэргэшсэн бие даасан судалгааны компани/</w:t>
      </w:r>
      <w:r w:rsidR="00153717" w:rsidRPr="00880755">
        <w:rPr>
          <w:rFonts w:ascii="Arial" w:hAnsi="Arial" w:cs="Arial"/>
          <w:color w:val="231F20"/>
          <w:szCs w:val="24"/>
          <w:lang w:val="mn-MN"/>
        </w:rPr>
        <w:t xml:space="preserve">, IEE </w:t>
      </w:r>
      <w:r w:rsidRPr="00880755">
        <w:rPr>
          <w:rFonts w:ascii="Arial" w:hAnsi="Arial" w:cs="Arial"/>
          <w:color w:val="231F20"/>
          <w:szCs w:val="24"/>
          <w:lang w:val="mn-MN"/>
        </w:rPr>
        <w:t xml:space="preserve">төсөл </w:t>
      </w:r>
      <w:r w:rsidR="00153717" w:rsidRPr="00880755">
        <w:rPr>
          <w:rFonts w:ascii="Arial" w:hAnsi="Arial" w:cs="Arial"/>
          <w:color w:val="231F20"/>
          <w:szCs w:val="24"/>
          <w:lang w:val="mn-MN"/>
        </w:rPr>
        <w:t xml:space="preserve">Odyssee/MURE, 2010. </w:t>
      </w:r>
      <w:r w:rsidRPr="00880755">
        <w:rPr>
          <w:rFonts w:ascii="Arial" w:hAnsi="Arial" w:cs="Arial"/>
          <w:color w:val="231F20"/>
          <w:szCs w:val="24"/>
          <w:lang w:val="mn-MN"/>
        </w:rPr>
        <w:t xml:space="preserve">Дараах холбоосоор харах </w:t>
      </w:r>
      <w:r w:rsidRPr="00880755">
        <w:rPr>
          <w:rFonts w:ascii="Arial" w:hAnsi="Arial" w:cs="Arial"/>
          <w:color w:val="231F20"/>
          <w:szCs w:val="24"/>
          <w:lang w:val="mn-MN"/>
        </w:rPr>
        <w:lastRenderedPageBreak/>
        <w:t>болмжтой</w:t>
      </w:r>
      <w:r w:rsidR="00153717" w:rsidRPr="00880755">
        <w:rPr>
          <w:rFonts w:ascii="Arial" w:hAnsi="Arial" w:cs="Arial"/>
          <w:color w:val="231F20"/>
          <w:szCs w:val="24"/>
          <w:lang w:val="mn-MN"/>
        </w:rPr>
        <w:t xml:space="preserve">: </w:t>
      </w:r>
      <w:hyperlink r:id="rId61">
        <w:r w:rsidR="00153717" w:rsidRPr="00880755">
          <w:rPr>
            <w:rFonts w:ascii="Arial" w:hAnsi="Arial" w:cs="Arial"/>
            <w:color w:val="0070C0"/>
            <w:szCs w:val="24"/>
            <w:u w:val="single"/>
            <w:lang w:val="mn-MN"/>
          </w:rPr>
          <w:t>https://www.odyssee-mure.eu/publications/other/odex</w:t>
        </w:r>
      </w:hyperlink>
      <w:hyperlink r:id="rId62">
        <w:r w:rsidR="00153717" w:rsidRPr="00880755">
          <w:rPr>
            <w:rFonts w:ascii="Arial" w:hAnsi="Arial" w:cs="Arial"/>
            <w:color w:val="0070C0"/>
            <w:szCs w:val="24"/>
            <w:u w:val="single"/>
            <w:lang w:val="mn-MN"/>
          </w:rPr>
          <w:t>-indicators-database-definition.html</w:t>
        </w:r>
      </w:hyperlink>
    </w:p>
    <w:p w14:paraId="4BE0032A" w14:textId="77777777" w:rsidR="00153717" w:rsidRPr="00880755" w:rsidRDefault="00204027">
      <w:pPr>
        <w:pStyle w:val="ListParagraph"/>
        <w:numPr>
          <w:ilvl w:val="0"/>
          <w:numId w:val="17"/>
        </w:numPr>
        <w:spacing w:after="0" w:line="276" w:lineRule="auto"/>
        <w:jc w:val="both"/>
        <w:rPr>
          <w:rFonts w:ascii="Arial" w:hAnsi="Arial" w:cs="Arial"/>
          <w:color w:val="231F20"/>
          <w:szCs w:val="24"/>
          <w:lang w:val="mn-MN"/>
        </w:rPr>
      </w:pPr>
      <w:bookmarkStart w:id="59" w:name="_bookmark166"/>
      <w:bookmarkEnd w:id="59"/>
      <w:r w:rsidRPr="00880755">
        <w:rPr>
          <w:rFonts w:ascii="Arial" w:hAnsi="Arial" w:cs="Arial"/>
          <w:color w:val="231F20"/>
          <w:szCs w:val="24"/>
          <w:lang w:val="mn-MN"/>
        </w:rPr>
        <w:t xml:space="preserve">Lapillonne B., Pollier K. Эрчим хүчний зарцуулалтын өөрчлөлтийг тодорхойлох. </w:t>
      </w:r>
      <w:r w:rsidR="00153717" w:rsidRPr="00880755">
        <w:rPr>
          <w:rFonts w:ascii="Arial" w:hAnsi="Arial" w:cs="Arial"/>
          <w:color w:val="231F20"/>
          <w:szCs w:val="24"/>
          <w:lang w:val="mn-MN"/>
        </w:rPr>
        <w:t xml:space="preserve">IEE project Odyssee/ MURE, ADEME, 2014. </w:t>
      </w:r>
      <w:r w:rsidR="005A2ADA" w:rsidRPr="00880755">
        <w:rPr>
          <w:rFonts w:ascii="Arial" w:hAnsi="Arial" w:cs="Arial"/>
          <w:color w:val="231F20"/>
          <w:szCs w:val="24"/>
          <w:lang w:val="mn-MN"/>
        </w:rPr>
        <w:t>Дараах холбоосоор харах болмжтой</w:t>
      </w:r>
      <w:r w:rsidR="00153717" w:rsidRPr="00880755">
        <w:rPr>
          <w:rFonts w:ascii="Arial" w:hAnsi="Arial" w:cs="Arial"/>
          <w:color w:val="231F20"/>
          <w:szCs w:val="24"/>
          <w:lang w:val="mn-MN"/>
        </w:rPr>
        <w:t xml:space="preserve">: </w:t>
      </w:r>
      <w:hyperlink r:id="rId63">
        <w:r w:rsidR="00153717" w:rsidRPr="00880755">
          <w:rPr>
            <w:rFonts w:ascii="Arial" w:hAnsi="Arial" w:cs="Arial"/>
            <w:color w:val="0070C0"/>
            <w:szCs w:val="24"/>
            <w:u w:val="single"/>
            <w:lang w:val="mn-MN"/>
          </w:rPr>
          <w:t>http://www.indicators.odyssee-mure.eu/php/odyssee</w:t>
        </w:r>
      </w:hyperlink>
      <w:r w:rsidR="00153717" w:rsidRPr="00880755">
        <w:rPr>
          <w:rFonts w:ascii="Arial" w:hAnsi="Arial" w:cs="Arial"/>
          <w:color w:val="0070C0"/>
          <w:szCs w:val="24"/>
          <w:u w:val="single"/>
          <w:lang w:val="mn-MN"/>
        </w:rPr>
        <w:t>-decomposition/documents/interpretation-of-the-energy-consumption-variation-glossary.pdf</w:t>
      </w:r>
    </w:p>
    <w:p w14:paraId="6BE647DC" w14:textId="77777777" w:rsidR="00153717" w:rsidRPr="00880755" w:rsidRDefault="00153717">
      <w:pPr>
        <w:pStyle w:val="ListParagraph"/>
        <w:numPr>
          <w:ilvl w:val="0"/>
          <w:numId w:val="17"/>
        </w:numPr>
        <w:spacing w:after="0" w:line="276" w:lineRule="auto"/>
        <w:jc w:val="both"/>
        <w:rPr>
          <w:rFonts w:ascii="Arial" w:hAnsi="Arial" w:cs="Arial"/>
          <w:color w:val="231F20"/>
          <w:szCs w:val="24"/>
          <w:lang w:val="mn-MN"/>
        </w:rPr>
      </w:pPr>
      <w:bookmarkStart w:id="60" w:name="_bookmark167"/>
      <w:bookmarkEnd w:id="60"/>
      <w:r w:rsidRPr="00880755">
        <w:rPr>
          <w:rFonts w:ascii="Arial" w:hAnsi="Arial" w:cs="Arial"/>
          <w:color w:val="231F20"/>
          <w:szCs w:val="24"/>
          <w:lang w:val="mn-MN"/>
        </w:rPr>
        <w:t xml:space="preserve">Sato K. </w:t>
      </w:r>
      <w:r w:rsidR="001646D5" w:rsidRPr="00880755">
        <w:rPr>
          <w:rFonts w:ascii="Arial" w:hAnsi="Arial" w:cs="Arial"/>
          <w:color w:val="231F20"/>
          <w:szCs w:val="24"/>
          <w:lang w:val="mn-MN"/>
        </w:rPr>
        <w:t>Хамгийн тохиромжтой бүртгэлийн өөрчлөлтийн индексийн дугаар.</w:t>
      </w:r>
      <w:r w:rsidR="001646D5" w:rsidRPr="00880755">
        <w:rPr>
          <w:lang w:val="mn-MN"/>
        </w:rPr>
        <w:t xml:space="preserve"> </w:t>
      </w:r>
      <w:r w:rsidR="001646D5" w:rsidRPr="00880755">
        <w:rPr>
          <w:rFonts w:ascii="Arial" w:hAnsi="Arial" w:cs="Arial"/>
          <w:color w:val="231F20"/>
          <w:szCs w:val="24"/>
          <w:lang w:val="mn-MN"/>
        </w:rPr>
        <w:t>Эдийн засаг болон статистикийн тойм</w:t>
      </w:r>
      <w:r w:rsidRPr="00880755">
        <w:rPr>
          <w:rFonts w:ascii="Arial" w:hAnsi="Arial" w:cs="Arial"/>
          <w:color w:val="231F20"/>
          <w:szCs w:val="24"/>
          <w:lang w:val="mn-MN"/>
        </w:rPr>
        <w:t>. 1976, 58, pp. 223– 228</w:t>
      </w:r>
    </w:p>
    <w:p w14:paraId="7C5FA872" w14:textId="77777777" w:rsidR="00153717" w:rsidRPr="00880755" w:rsidRDefault="00854FD2">
      <w:pPr>
        <w:pStyle w:val="ListParagraph"/>
        <w:numPr>
          <w:ilvl w:val="0"/>
          <w:numId w:val="17"/>
        </w:numPr>
        <w:spacing w:after="0" w:line="276" w:lineRule="auto"/>
        <w:jc w:val="both"/>
        <w:rPr>
          <w:rFonts w:ascii="Arial" w:hAnsi="Arial" w:cs="Arial"/>
          <w:color w:val="231F20"/>
          <w:szCs w:val="24"/>
          <w:lang w:val="mn-MN"/>
        </w:rPr>
      </w:pPr>
      <w:bookmarkStart w:id="61" w:name="_bookmark168"/>
      <w:bookmarkEnd w:id="61"/>
      <w:r w:rsidRPr="00880755">
        <w:rPr>
          <w:rFonts w:ascii="Arial" w:hAnsi="Arial" w:cs="Arial"/>
          <w:color w:val="231F20"/>
          <w:szCs w:val="24"/>
          <w:lang w:val="mn-MN"/>
        </w:rPr>
        <w:t>Одессей задралын хэрэгсэл</w:t>
      </w:r>
      <w:r w:rsidR="00153717" w:rsidRPr="00880755">
        <w:rPr>
          <w:rFonts w:ascii="Arial" w:hAnsi="Arial" w:cs="Arial"/>
          <w:color w:val="231F20"/>
          <w:szCs w:val="24"/>
          <w:lang w:val="mn-MN"/>
        </w:rPr>
        <w:t>. Enerdata</w:t>
      </w:r>
      <w:r w:rsidR="0090379E" w:rsidRPr="00880755">
        <w:rPr>
          <w:rFonts w:ascii="Arial" w:hAnsi="Arial" w:cs="Arial"/>
          <w:color w:val="231F20"/>
          <w:szCs w:val="24"/>
          <w:lang w:val="mn-MN"/>
        </w:rPr>
        <w:t xml:space="preserve"> /эрчим хүч болон цаг уурын асуудалд дүн шинжилгээ хийх, урьдчилан таамаглах чиглэлээр мэргэшсэн бие даасан судалгааны компани/</w:t>
      </w:r>
      <w:r w:rsidR="00153717" w:rsidRPr="00880755">
        <w:rPr>
          <w:rFonts w:ascii="Arial" w:hAnsi="Arial" w:cs="Arial"/>
          <w:color w:val="231F20"/>
          <w:szCs w:val="24"/>
          <w:lang w:val="mn-MN"/>
        </w:rPr>
        <w:t xml:space="preserve">. </w:t>
      </w:r>
      <w:r w:rsidR="00114778" w:rsidRPr="00880755">
        <w:rPr>
          <w:rFonts w:ascii="Arial" w:hAnsi="Arial" w:cs="Arial"/>
          <w:color w:val="231F20"/>
          <w:szCs w:val="24"/>
          <w:lang w:val="mn-MN"/>
        </w:rPr>
        <w:t>Дараах холбоосоор харах бол</w:t>
      </w:r>
      <w:r w:rsidR="009A30ED" w:rsidRPr="00880755">
        <w:rPr>
          <w:rFonts w:ascii="Arial" w:hAnsi="Arial" w:cs="Arial"/>
          <w:color w:val="231F20"/>
          <w:szCs w:val="24"/>
          <w:lang w:val="mn-MN"/>
        </w:rPr>
        <w:t>о</w:t>
      </w:r>
      <w:r w:rsidR="00114778" w:rsidRPr="00880755">
        <w:rPr>
          <w:rFonts w:ascii="Arial" w:hAnsi="Arial" w:cs="Arial"/>
          <w:color w:val="231F20"/>
          <w:szCs w:val="24"/>
          <w:lang w:val="mn-MN"/>
        </w:rPr>
        <w:t>мжтой</w:t>
      </w:r>
      <w:r w:rsidR="00153717" w:rsidRPr="00880755">
        <w:rPr>
          <w:rFonts w:ascii="Arial" w:hAnsi="Arial" w:cs="Arial"/>
          <w:color w:val="231F20"/>
          <w:szCs w:val="24"/>
          <w:lang w:val="mn-MN"/>
        </w:rPr>
        <w:t xml:space="preserve"> </w:t>
      </w:r>
      <w:hyperlink r:id="rId64">
        <w:r w:rsidR="00153717" w:rsidRPr="00880755">
          <w:rPr>
            <w:rFonts w:ascii="Arial" w:hAnsi="Arial" w:cs="Arial"/>
            <w:color w:val="0070C0"/>
            <w:szCs w:val="24"/>
            <w:u w:val="single"/>
            <w:lang w:val="mn-MN"/>
          </w:rPr>
          <w:t>http://www.indicators.odyssee-mure.eu/</w:t>
        </w:r>
      </w:hyperlink>
      <w:r w:rsidR="00153717" w:rsidRPr="00880755">
        <w:rPr>
          <w:rFonts w:ascii="Arial" w:hAnsi="Arial" w:cs="Arial"/>
          <w:color w:val="0070C0"/>
          <w:szCs w:val="24"/>
          <w:u w:val="single"/>
          <w:lang w:val="mn-MN"/>
        </w:rPr>
        <w:t xml:space="preserve"> decomposition.html</w:t>
      </w:r>
    </w:p>
    <w:p w14:paraId="7CCE2269" w14:textId="77777777" w:rsidR="00153717" w:rsidRPr="00880755" w:rsidRDefault="00AE4F79">
      <w:pPr>
        <w:pStyle w:val="ListParagraph"/>
        <w:numPr>
          <w:ilvl w:val="0"/>
          <w:numId w:val="17"/>
        </w:numPr>
        <w:spacing w:after="0" w:line="276" w:lineRule="auto"/>
        <w:jc w:val="both"/>
        <w:rPr>
          <w:rFonts w:ascii="Arial" w:hAnsi="Arial" w:cs="Arial"/>
          <w:color w:val="231F20"/>
          <w:szCs w:val="24"/>
          <w:lang w:val="mn-MN"/>
        </w:rPr>
      </w:pPr>
      <w:bookmarkStart w:id="62" w:name="_bookmark169"/>
      <w:bookmarkEnd w:id="62"/>
      <w:r w:rsidRPr="00880755">
        <w:rPr>
          <w:rFonts w:ascii="Arial" w:hAnsi="Arial" w:cs="Arial"/>
          <w:color w:val="231F20"/>
          <w:szCs w:val="24"/>
          <w:lang w:val="mn-MN"/>
        </w:rPr>
        <w:t>Задаргааны арга зүйг харьцуулах</w:t>
      </w:r>
      <w:r w:rsidR="00153717" w:rsidRPr="00880755">
        <w:rPr>
          <w:rFonts w:ascii="Arial" w:hAnsi="Arial" w:cs="Arial"/>
          <w:color w:val="231F20"/>
          <w:szCs w:val="24"/>
          <w:lang w:val="mn-MN"/>
        </w:rPr>
        <w:t>. Enerdata</w:t>
      </w:r>
      <w:r w:rsidR="009A30ED" w:rsidRPr="00880755">
        <w:rPr>
          <w:rFonts w:ascii="Arial" w:hAnsi="Arial" w:cs="Arial"/>
          <w:color w:val="231F20"/>
          <w:szCs w:val="24"/>
          <w:lang w:val="mn-MN"/>
        </w:rPr>
        <w:t xml:space="preserve"> эрчим хүч болон цаг уурын асуудалд дүн шинжилгээ хийх, урьдчилан таамаглах чиглэлээр мэргэшсэн бие даасан судалгааны компани/</w:t>
      </w:r>
      <w:r w:rsidR="00153717" w:rsidRPr="00880755">
        <w:rPr>
          <w:rFonts w:ascii="Arial" w:hAnsi="Arial" w:cs="Arial"/>
          <w:color w:val="231F20"/>
          <w:szCs w:val="24"/>
          <w:lang w:val="mn-MN"/>
        </w:rPr>
        <w:t xml:space="preserve">. </w:t>
      </w:r>
      <w:r w:rsidR="009A30ED" w:rsidRPr="00880755">
        <w:rPr>
          <w:rFonts w:ascii="Arial" w:hAnsi="Arial" w:cs="Arial"/>
          <w:color w:val="231F20"/>
          <w:szCs w:val="24"/>
          <w:lang w:val="mn-MN"/>
        </w:rPr>
        <w:t>Дараах холбоосоор харах боломжтой</w:t>
      </w:r>
      <w:r w:rsidR="00153717" w:rsidRPr="00880755">
        <w:rPr>
          <w:rFonts w:ascii="Arial" w:hAnsi="Arial" w:cs="Arial"/>
          <w:color w:val="231F20"/>
          <w:szCs w:val="24"/>
          <w:lang w:val="mn-MN"/>
        </w:rPr>
        <w:t xml:space="preserve">: </w:t>
      </w:r>
      <w:hyperlink r:id="rId65">
        <w:r w:rsidR="00153717" w:rsidRPr="00880755">
          <w:rPr>
            <w:rFonts w:ascii="Arial" w:hAnsi="Arial" w:cs="Arial"/>
            <w:color w:val="0070C0"/>
            <w:szCs w:val="24"/>
            <w:u w:val="single"/>
            <w:lang w:val="mn-MN"/>
          </w:rPr>
          <w:t>http://www.odyssee-mure</w:t>
        </w:r>
      </w:hyperlink>
      <w:hyperlink r:id="rId66">
        <w:r w:rsidR="00153717" w:rsidRPr="00880755">
          <w:rPr>
            <w:rFonts w:ascii="Arial" w:hAnsi="Arial" w:cs="Arial"/>
            <w:color w:val="0070C0"/>
            <w:szCs w:val="24"/>
            <w:u w:val="single"/>
            <w:lang w:val="mn-MN"/>
          </w:rPr>
          <w:t>.eu/publications/other/</w:t>
        </w:r>
      </w:hyperlink>
    </w:p>
    <w:p w14:paraId="0B0AFFDF" w14:textId="77777777" w:rsidR="00153717" w:rsidRPr="00880755" w:rsidRDefault="00C7202A">
      <w:pPr>
        <w:pStyle w:val="ListParagraph"/>
        <w:numPr>
          <w:ilvl w:val="0"/>
          <w:numId w:val="17"/>
        </w:numPr>
        <w:spacing w:after="0" w:line="276" w:lineRule="auto"/>
        <w:jc w:val="both"/>
        <w:rPr>
          <w:rFonts w:ascii="Arial" w:hAnsi="Arial" w:cs="Arial"/>
          <w:color w:val="231F20"/>
          <w:szCs w:val="24"/>
          <w:lang w:val="mn-MN"/>
        </w:rPr>
      </w:pPr>
      <w:r w:rsidRPr="00880755">
        <w:rPr>
          <w:rFonts w:ascii="Arial" w:hAnsi="Arial" w:cs="Arial"/>
          <w:i/>
          <w:color w:val="231F20"/>
          <w:szCs w:val="24"/>
          <w:lang w:val="mn-MN"/>
        </w:rPr>
        <w:t>Аж үйлдвэрийн эрчим хүчний хэмнэлтийн ерөнхий чиглэл болон бодлого</w:t>
      </w:r>
      <w:r w:rsidR="00153717" w:rsidRPr="00880755">
        <w:rPr>
          <w:rFonts w:ascii="Arial" w:hAnsi="Arial" w:cs="Arial"/>
          <w:i/>
          <w:color w:val="231F20"/>
          <w:szCs w:val="24"/>
          <w:lang w:val="mn-MN"/>
        </w:rPr>
        <w:t xml:space="preserve">: </w:t>
      </w:r>
      <w:r w:rsidR="00503388" w:rsidRPr="00880755">
        <w:rPr>
          <w:rFonts w:ascii="Arial" w:hAnsi="Arial" w:cs="Arial"/>
          <w:i/>
          <w:color w:val="231F20"/>
          <w:szCs w:val="24"/>
          <w:lang w:val="mn-MN"/>
        </w:rPr>
        <w:t xml:space="preserve">ODYSSEE болон MURE өгөгдлийн санд суурилсан дүн шинжилгээ. </w:t>
      </w:r>
      <w:r w:rsidR="001A670C" w:rsidRPr="00880755">
        <w:rPr>
          <w:rFonts w:ascii="Arial" w:hAnsi="Arial" w:cs="Arial"/>
          <w:i/>
          <w:color w:val="231F20"/>
          <w:szCs w:val="24"/>
          <w:lang w:val="mn-MN"/>
        </w:rPr>
        <w:t>ADEME-ийн зохицуулсан ODYSSEE-MURE төсөл, 2015 он</w:t>
      </w:r>
    </w:p>
    <w:p w14:paraId="4006CCE0" w14:textId="77777777" w:rsidR="004820EF" w:rsidRPr="00880755" w:rsidRDefault="004820EF">
      <w:pPr>
        <w:spacing w:after="0" w:line="276" w:lineRule="auto"/>
        <w:jc w:val="both"/>
        <w:rPr>
          <w:rFonts w:ascii="Arial" w:hAnsi="Arial" w:cs="Arial"/>
          <w:color w:val="231F20"/>
          <w:szCs w:val="24"/>
          <w:lang w:val="mn-MN"/>
        </w:rPr>
      </w:pPr>
    </w:p>
    <w:p w14:paraId="5FEE966C" w14:textId="77777777" w:rsidR="004820EF" w:rsidRPr="00880755" w:rsidRDefault="004820EF">
      <w:pPr>
        <w:spacing w:after="0" w:line="276" w:lineRule="auto"/>
        <w:jc w:val="both"/>
        <w:rPr>
          <w:rFonts w:ascii="Arial" w:hAnsi="Arial" w:cs="Arial"/>
          <w:color w:val="231F20"/>
          <w:szCs w:val="24"/>
          <w:lang w:val="mn-MN"/>
        </w:rPr>
      </w:pPr>
    </w:p>
    <w:p w14:paraId="5F0DA066" w14:textId="77777777" w:rsidR="004820EF" w:rsidRPr="00880755" w:rsidRDefault="004820EF">
      <w:pPr>
        <w:spacing w:after="0" w:line="276" w:lineRule="auto"/>
        <w:jc w:val="both"/>
        <w:rPr>
          <w:rFonts w:ascii="Arial" w:hAnsi="Arial" w:cs="Arial"/>
          <w:color w:val="231F20"/>
          <w:szCs w:val="24"/>
          <w:lang w:val="mn-MN"/>
        </w:rPr>
      </w:pPr>
    </w:p>
    <w:p w14:paraId="28CF49DD" w14:textId="77777777" w:rsidR="004820EF" w:rsidRPr="00880755" w:rsidRDefault="004820EF">
      <w:pPr>
        <w:spacing w:after="0" w:line="276" w:lineRule="auto"/>
        <w:jc w:val="both"/>
        <w:rPr>
          <w:rFonts w:ascii="Arial" w:hAnsi="Arial" w:cs="Arial"/>
          <w:color w:val="231F20"/>
          <w:szCs w:val="24"/>
          <w:lang w:val="mn-MN"/>
        </w:rPr>
      </w:pPr>
    </w:p>
    <w:p w14:paraId="335170D6" w14:textId="77777777" w:rsidR="004820EF" w:rsidRPr="00880755" w:rsidRDefault="004820EF">
      <w:pPr>
        <w:spacing w:after="0" w:line="276" w:lineRule="auto"/>
        <w:jc w:val="both"/>
        <w:rPr>
          <w:rFonts w:ascii="Arial" w:hAnsi="Arial" w:cs="Arial"/>
          <w:color w:val="231F20"/>
          <w:szCs w:val="24"/>
          <w:lang w:val="mn-MN"/>
        </w:rPr>
      </w:pPr>
    </w:p>
    <w:p w14:paraId="56629B81" w14:textId="77777777" w:rsidR="004820EF" w:rsidRPr="00880755" w:rsidRDefault="004820EF">
      <w:pPr>
        <w:spacing w:after="0" w:line="276" w:lineRule="auto"/>
        <w:jc w:val="both"/>
        <w:rPr>
          <w:rFonts w:ascii="Arial" w:hAnsi="Arial" w:cs="Arial"/>
          <w:color w:val="231F20"/>
          <w:szCs w:val="24"/>
          <w:lang w:val="mn-MN"/>
        </w:rPr>
      </w:pPr>
    </w:p>
    <w:p w14:paraId="1FF494EF" w14:textId="77777777" w:rsidR="004820EF" w:rsidRPr="00880755" w:rsidRDefault="004820EF">
      <w:pPr>
        <w:spacing w:after="0" w:line="276" w:lineRule="auto"/>
        <w:jc w:val="both"/>
        <w:rPr>
          <w:rFonts w:ascii="Arial" w:hAnsi="Arial" w:cs="Arial"/>
          <w:color w:val="231F20"/>
          <w:szCs w:val="24"/>
          <w:lang w:val="mn-MN"/>
        </w:rPr>
      </w:pPr>
    </w:p>
    <w:p w14:paraId="05024BFA" w14:textId="77777777" w:rsidR="004820EF" w:rsidRPr="00880755" w:rsidRDefault="004820EF">
      <w:pPr>
        <w:spacing w:after="0" w:line="276" w:lineRule="auto"/>
        <w:jc w:val="both"/>
        <w:rPr>
          <w:rFonts w:ascii="Arial" w:hAnsi="Arial" w:cs="Arial"/>
          <w:color w:val="231F20"/>
          <w:szCs w:val="24"/>
          <w:lang w:val="mn-MN"/>
        </w:rPr>
      </w:pPr>
    </w:p>
    <w:p w14:paraId="44295D4F" w14:textId="77777777" w:rsidR="004820EF" w:rsidRPr="00880755" w:rsidRDefault="004820EF">
      <w:pPr>
        <w:spacing w:after="0" w:line="276" w:lineRule="auto"/>
        <w:jc w:val="both"/>
        <w:rPr>
          <w:rFonts w:ascii="Arial" w:hAnsi="Arial" w:cs="Arial"/>
          <w:color w:val="231F20"/>
          <w:szCs w:val="24"/>
          <w:lang w:val="mn-MN"/>
        </w:rPr>
      </w:pPr>
    </w:p>
    <w:p w14:paraId="01ED6EFA" w14:textId="77777777" w:rsidR="004820EF" w:rsidRPr="00880755" w:rsidRDefault="004820EF">
      <w:pPr>
        <w:spacing w:after="0" w:line="276" w:lineRule="auto"/>
        <w:jc w:val="both"/>
        <w:rPr>
          <w:rFonts w:ascii="Arial" w:hAnsi="Arial" w:cs="Arial"/>
          <w:color w:val="231F20"/>
          <w:szCs w:val="24"/>
          <w:lang w:val="mn-MN"/>
        </w:rPr>
      </w:pPr>
    </w:p>
    <w:p w14:paraId="0CC7270B" w14:textId="77777777" w:rsidR="004820EF" w:rsidRPr="00880755" w:rsidRDefault="004820EF">
      <w:pPr>
        <w:spacing w:after="0" w:line="276" w:lineRule="auto"/>
        <w:jc w:val="both"/>
        <w:rPr>
          <w:rFonts w:ascii="Arial" w:hAnsi="Arial" w:cs="Arial"/>
          <w:color w:val="231F20"/>
          <w:szCs w:val="24"/>
          <w:lang w:val="mn-MN"/>
        </w:rPr>
      </w:pPr>
    </w:p>
    <w:p w14:paraId="4F3189A5" w14:textId="77777777" w:rsidR="004820EF" w:rsidRPr="00880755" w:rsidRDefault="004820EF">
      <w:pPr>
        <w:spacing w:after="0" w:line="276" w:lineRule="auto"/>
        <w:jc w:val="both"/>
        <w:rPr>
          <w:rFonts w:ascii="Arial" w:hAnsi="Arial" w:cs="Arial"/>
          <w:color w:val="231F20"/>
          <w:szCs w:val="24"/>
          <w:lang w:val="mn-MN"/>
        </w:rPr>
      </w:pPr>
    </w:p>
    <w:p w14:paraId="3A7A55B3" w14:textId="77777777" w:rsidR="004820EF" w:rsidRPr="00880755" w:rsidRDefault="004820EF">
      <w:pPr>
        <w:spacing w:after="0" w:line="276" w:lineRule="auto"/>
        <w:jc w:val="both"/>
        <w:rPr>
          <w:rFonts w:ascii="Arial" w:hAnsi="Arial" w:cs="Arial"/>
          <w:color w:val="231F20"/>
          <w:szCs w:val="24"/>
          <w:lang w:val="mn-MN"/>
        </w:rPr>
      </w:pPr>
    </w:p>
    <w:p w14:paraId="02368B9F" w14:textId="77777777" w:rsidR="004820EF" w:rsidRPr="00880755" w:rsidRDefault="004820EF">
      <w:pPr>
        <w:spacing w:after="0" w:line="276" w:lineRule="auto"/>
        <w:jc w:val="both"/>
        <w:rPr>
          <w:rFonts w:ascii="Arial" w:hAnsi="Arial" w:cs="Arial"/>
          <w:color w:val="231F20"/>
          <w:szCs w:val="24"/>
          <w:lang w:val="mn-MN"/>
        </w:rPr>
      </w:pPr>
    </w:p>
    <w:p w14:paraId="01971334" w14:textId="77777777" w:rsidR="004820EF" w:rsidRPr="00880755" w:rsidRDefault="004820EF">
      <w:pPr>
        <w:spacing w:after="0" w:line="276" w:lineRule="auto"/>
        <w:jc w:val="both"/>
        <w:rPr>
          <w:rFonts w:ascii="Arial" w:hAnsi="Arial" w:cs="Arial"/>
          <w:color w:val="231F20"/>
          <w:szCs w:val="24"/>
          <w:lang w:val="mn-MN"/>
        </w:rPr>
      </w:pPr>
    </w:p>
    <w:p w14:paraId="1BC86D77" w14:textId="77777777" w:rsidR="004820EF" w:rsidRPr="00880755" w:rsidRDefault="004820EF">
      <w:pPr>
        <w:spacing w:after="0" w:line="276" w:lineRule="auto"/>
        <w:jc w:val="both"/>
        <w:rPr>
          <w:rFonts w:ascii="Arial" w:hAnsi="Arial" w:cs="Arial"/>
          <w:color w:val="231F20"/>
          <w:szCs w:val="24"/>
          <w:lang w:val="mn-MN"/>
        </w:rPr>
      </w:pPr>
    </w:p>
    <w:p w14:paraId="731C21D9" w14:textId="77777777" w:rsidR="004820EF" w:rsidRPr="00880755" w:rsidRDefault="004820EF">
      <w:pPr>
        <w:spacing w:after="0" w:line="276" w:lineRule="auto"/>
        <w:jc w:val="both"/>
        <w:rPr>
          <w:rFonts w:ascii="Arial" w:hAnsi="Arial" w:cs="Arial"/>
          <w:color w:val="231F20"/>
          <w:szCs w:val="24"/>
          <w:lang w:val="mn-MN"/>
        </w:rPr>
      </w:pPr>
    </w:p>
    <w:p w14:paraId="194B74AA" w14:textId="77777777" w:rsidR="004820EF" w:rsidRPr="00880755" w:rsidRDefault="004820EF">
      <w:pPr>
        <w:spacing w:after="0" w:line="276" w:lineRule="auto"/>
        <w:jc w:val="both"/>
        <w:rPr>
          <w:rFonts w:ascii="Arial" w:hAnsi="Arial" w:cs="Arial"/>
          <w:color w:val="231F20"/>
          <w:szCs w:val="24"/>
          <w:lang w:val="mn-MN"/>
        </w:rPr>
      </w:pPr>
    </w:p>
    <w:p w14:paraId="7EC74C23" w14:textId="77777777" w:rsidR="004820EF" w:rsidRPr="00880755" w:rsidRDefault="004820EF">
      <w:pPr>
        <w:spacing w:after="0" w:line="276" w:lineRule="auto"/>
        <w:jc w:val="both"/>
        <w:rPr>
          <w:rFonts w:ascii="Arial" w:hAnsi="Arial" w:cs="Arial"/>
          <w:color w:val="231F20"/>
          <w:szCs w:val="24"/>
          <w:lang w:val="mn-MN"/>
        </w:rPr>
      </w:pPr>
    </w:p>
    <w:p w14:paraId="3EC0C543" w14:textId="77777777" w:rsidR="004820EF" w:rsidRPr="00880755" w:rsidRDefault="004820EF">
      <w:pPr>
        <w:spacing w:after="0" w:line="276" w:lineRule="auto"/>
        <w:jc w:val="both"/>
        <w:rPr>
          <w:rFonts w:ascii="Arial" w:hAnsi="Arial" w:cs="Arial"/>
          <w:color w:val="231F20"/>
          <w:szCs w:val="24"/>
          <w:lang w:val="mn-MN"/>
        </w:rPr>
      </w:pPr>
    </w:p>
    <w:p w14:paraId="045C8092" w14:textId="77777777" w:rsidR="004820EF" w:rsidRPr="00880755" w:rsidRDefault="004820EF">
      <w:pPr>
        <w:spacing w:after="0" w:line="276" w:lineRule="auto"/>
        <w:jc w:val="both"/>
        <w:rPr>
          <w:rFonts w:ascii="Arial" w:hAnsi="Arial" w:cs="Arial"/>
          <w:color w:val="231F20"/>
          <w:szCs w:val="24"/>
          <w:lang w:val="mn-MN"/>
        </w:rPr>
      </w:pPr>
    </w:p>
    <w:p w14:paraId="6BBD23B9" w14:textId="77777777" w:rsidR="004820EF" w:rsidRPr="00880755" w:rsidRDefault="004820EF">
      <w:pPr>
        <w:spacing w:after="0" w:line="276" w:lineRule="auto"/>
        <w:jc w:val="both"/>
        <w:rPr>
          <w:rFonts w:ascii="Arial" w:hAnsi="Arial" w:cs="Arial"/>
          <w:color w:val="231F20"/>
          <w:szCs w:val="24"/>
          <w:lang w:val="mn-MN"/>
        </w:rPr>
      </w:pPr>
    </w:p>
    <w:p w14:paraId="5210635F" w14:textId="77777777" w:rsidR="004820EF" w:rsidRPr="00880755" w:rsidRDefault="004820EF">
      <w:pPr>
        <w:spacing w:after="0" w:line="276" w:lineRule="auto"/>
        <w:jc w:val="both"/>
        <w:rPr>
          <w:rFonts w:ascii="Arial" w:hAnsi="Arial" w:cs="Arial"/>
          <w:color w:val="231F20"/>
          <w:szCs w:val="24"/>
          <w:lang w:val="mn-MN"/>
        </w:rPr>
      </w:pPr>
    </w:p>
    <w:p w14:paraId="59C11465" w14:textId="77777777" w:rsidR="004820EF" w:rsidRPr="00880755" w:rsidRDefault="004820EF">
      <w:pPr>
        <w:spacing w:after="0" w:line="276" w:lineRule="auto"/>
        <w:jc w:val="both"/>
        <w:rPr>
          <w:rFonts w:ascii="Arial" w:hAnsi="Arial" w:cs="Arial"/>
          <w:color w:val="231F20"/>
          <w:szCs w:val="24"/>
          <w:lang w:val="mn-MN"/>
        </w:rPr>
      </w:pPr>
    </w:p>
    <w:p w14:paraId="6FBC6367" w14:textId="27181040" w:rsidR="004820EF" w:rsidRPr="00880755" w:rsidRDefault="004820EF">
      <w:pPr>
        <w:spacing w:after="0" w:line="276" w:lineRule="auto"/>
        <w:jc w:val="both"/>
        <w:rPr>
          <w:rFonts w:ascii="Arial" w:hAnsi="Arial" w:cs="Arial"/>
          <w:color w:val="231F20"/>
          <w:szCs w:val="24"/>
          <w:lang w:val="mn-MN"/>
        </w:rPr>
      </w:pPr>
    </w:p>
    <w:p w14:paraId="293E4D72" w14:textId="77777777" w:rsidR="002D5578" w:rsidRPr="00880755" w:rsidRDefault="002D5578">
      <w:pPr>
        <w:pStyle w:val="ListParagraph"/>
        <w:spacing w:after="0" w:line="276" w:lineRule="auto"/>
        <w:jc w:val="both"/>
        <w:rPr>
          <w:rFonts w:ascii="Arial" w:hAnsi="Arial" w:cs="Arial"/>
          <w:i/>
          <w:color w:val="231F20"/>
          <w:szCs w:val="24"/>
          <w:lang w:val="mn-MN"/>
        </w:rPr>
      </w:pPr>
    </w:p>
    <w:p w14:paraId="562DDEF6" w14:textId="77777777" w:rsidR="002D5578" w:rsidRPr="00880755" w:rsidRDefault="002D5578">
      <w:pPr>
        <w:spacing w:after="0" w:line="276" w:lineRule="auto"/>
        <w:jc w:val="center"/>
        <w:rPr>
          <w:rFonts w:ascii="Arial" w:hAnsi="Arial" w:cs="Arial"/>
          <w:b/>
          <w:color w:val="231F20"/>
          <w:szCs w:val="24"/>
          <w:lang w:val="mn-MN"/>
        </w:rPr>
      </w:pPr>
      <w:r w:rsidRPr="00880755">
        <w:rPr>
          <w:rFonts w:ascii="Arial" w:hAnsi="Arial" w:cs="Arial"/>
          <w:b/>
          <w:color w:val="231F20"/>
          <w:szCs w:val="24"/>
          <w:lang w:val="mn-MN"/>
        </w:rPr>
        <w:t>Bibliography</w:t>
      </w:r>
    </w:p>
    <w:p w14:paraId="38CF6753" w14:textId="77777777" w:rsidR="002D5578" w:rsidRPr="00880755" w:rsidRDefault="002D5578">
      <w:pPr>
        <w:spacing w:after="0" w:line="276" w:lineRule="auto"/>
        <w:jc w:val="both"/>
        <w:rPr>
          <w:rFonts w:ascii="Arial" w:hAnsi="Arial" w:cs="Arial"/>
          <w:color w:val="231F20"/>
          <w:szCs w:val="24"/>
          <w:lang w:val="mn-MN"/>
        </w:rPr>
      </w:pPr>
    </w:p>
    <w:p w14:paraId="07BB9A78"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ISO/IEC 13273-1:2015, </w:t>
      </w:r>
      <w:r w:rsidRPr="00880755">
        <w:rPr>
          <w:rFonts w:ascii="Arial" w:hAnsi="Arial" w:cs="Arial"/>
          <w:i/>
          <w:color w:val="231F20"/>
          <w:szCs w:val="24"/>
          <w:lang w:val="mn-MN"/>
        </w:rPr>
        <w:t>Energy efficiency and renewable energy sources — Common international terminology — Part 1: Energy efficiency</w:t>
      </w:r>
    </w:p>
    <w:p w14:paraId="4321B3BA"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17742:2015, </w:t>
      </w:r>
      <w:r w:rsidRPr="00880755">
        <w:rPr>
          <w:rFonts w:ascii="Arial" w:hAnsi="Arial" w:cs="Arial"/>
          <w:i/>
          <w:color w:val="231F20"/>
          <w:szCs w:val="24"/>
          <w:lang w:val="mn-MN"/>
        </w:rPr>
        <w:t>Energy efficiency and savings calculation for countries, regions and cities</w:t>
      </w:r>
    </w:p>
    <w:p w14:paraId="7EF8C101"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17743, </w:t>
      </w:r>
      <w:r w:rsidRPr="00880755">
        <w:rPr>
          <w:rFonts w:ascii="Arial" w:hAnsi="Arial" w:cs="Arial"/>
          <w:i/>
          <w:color w:val="231F20"/>
          <w:szCs w:val="24"/>
          <w:lang w:val="mn-MN"/>
        </w:rPr>
        <w:t>Energy savings — Definition of a methodological framework applicable to calculation and reporting on energy savings</w:t>
      </w:r>
    </w:p>
    <w:p w14:paraId="28114CC9"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50001:2018, </w:t>
      </w:r>
      <w:r w:rsidRPr="00880755">
        <w:rPr>
          <w:rFonts w:ascii="Arial" w:hAnsi="Arial" w:cs="Arial"/>
          <w:i/>
          <w:color w:val="231F20"/>
          <w:szCs w:val="24"/>
          <w:lang w:val="mn-MN"/>
        </w:rPr>
        <w:t>Energy management systems — Requirements with guidance for use</w:t>
      </w:r>
    </w:p>
    <w:p w14:paraId="3ABB7397"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50006:2014, </w:t>
      </w:r>
      <w:r w:rsidRPr="00880755">
        <w:rPr>
          <w:rFonts w:ascii="Arial" w:hAnsi="Arial" w:cs="Arial"/>
          <w:i/>
          <w:color w:val="231F20"/>
          <w:szCs w:val="24"/>
          <w:lang w:val="mn-MN"/>
        </w:rPr>
        <w:t>Energy management systems — Measuring energy performance using energy baselines (EnB) and energy performance indicators (EnPI) — General principles and guidance</w:t>
      </w:r>
    </w:p>
    <w:p w14:paraId="444E4704"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ISO 50047:2016, </w:t>
      </w:r>
      <w:r w:rsidRPr="00880755">
        <w:rPr>
          <w:rFonts w:ascii="Arial" w:hAnsi="Arial" w:cs="Arial"/>
          <w:i/>
          <w:color w:val="231F20"/>
          <w:szCs w:val="24"/>
          <w:lang w:val="mn-MN"/>
        </w:rPr>
        <w:t>Energy savings — Determination of energy savings in organizations</w:t>
      </w:r>
    </w:p>
    <w:p w14:paraId="0A073228"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Odyssee-Mure project. Enerdata. Available at: </w:t>
      </w:r>
      <w:hyperlink r:id="rId67">
        <w:r w:rsidRPr="00880755">
          <w:rPr>
            <w:rFonts w:ascii="Arial" w:hAnsi="Arial" w:cs="Arial"/>
            <w:color w:val="0070C0"/>
            <w:szCs w:val="24"/>
            <w:u w:val="single"/>
            <w:lang w:val="mn-MN"/>
          </w:rPr>
          <w:t>http://www.odyssee-mure.eu</w:t>
        </w:r>
      </w:hyperlink>
    </w:p>
    <w:p w14:paraId="511BE9DE"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International Energy Agency (IEA). </w:t>
      </w:r>
      <w:r w:rsidRPr="00880755">
        <w:rPr>
          <w:rFonts w:ascii="Arial" w:hAnsi="Arial" w:cs="Arial"/>
          <w:i/>
          <w:color w:val="231F20"/>
          <w:szCs w:val="24"/>
          <w:lang w:val="mn-MN"/>
        </w:rPr>
        <w:t>Energy Efficiency Indicators: Essentials for Policy Making. IEA, 2014</w:t>
      </w:r>
    </w:p>
    <w:p w14:paraId="36E7D279"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World Energy Council (WEC). </w:t>
      </w:r>
      <w:r w:rsidRPr="00880755">
        <w:rPr>
          <w:rFonts w:ascii="Arial" w:hAnsi="Arial" w:cs="Arial"/>
          <w:i/>
          <w:color w:val="231F20"/>
          <w:szCs w:val="24"/>
          <w:lang w:val="mn-MN"/>
        </w:rPr>
        <w:t xml:space="preserve">World Energy Perspective: Energy Efficiency: A straight path to sustainability, 2016. Available at: </w:t>
      </w:r>
      <w:hyperlink r:id="rId68">
        <w:r w:rsidRPr="00880755">
          <w:rPr>
            <w:rFonts w:ascii="Arial" w:hAnsi="Arial" w:cs="Arial"/>
            <w:color w:val="0070C0"/>
            <w:szCs w:val="24"/>
            <w:u w:val="single"/>
            <w:lang w:val="mn-MN"/>
          </w:rPr>
          <w:t>https://www.worldenergy.org/assets/downloads/</w:t>
        </w:r>
      </w:hyperlink>
      <w:hyperlink r:id="rId69">
        <w:r w:rsidRPr="00880755">
          <w:rPr>
            <w:rFonts w:ascii="Arial" w:hAnsi="Arial" w:cs="Arial"/>
            <w:color w:val="0070C0"/>
            <w:szCs w:val="24"/>
            <w:u w:val="single"/>
            <w:lang w:val="mn-MN"/>
          </w:rPr>
          <w:t xml:space="preserve"> EnergyEfficiencyAStraightPathFullReport.pdf</w:t>
        </w:r>
      </w:hyperlink>
    </w:p>
    <w:p w14:paraId="76824A37"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 ECLAC. Monitoring energy efficiency in Latin America. ECLAC, 2016. Available at: </w:t>
      </w:r>
      <w:hyperlink r:id="rId70">
        <w:r w:rsidRPr="00880755">
          <w:rPr>
            <w:rFonts w:ascii="Arial" w:hAnsi="Arial" w:cs="Arial"/>
            <w:color w:val="0070C0"/>
            <w:szCs w:val="24"/>
            <w:u w:val="single"/>
            <w:lang w:val="mn-MN"/>
          </w:rPr>
          <w:t>https://www</w:t>
        </w:r>
      </w:hyperlink>
      <w:hyperlink r:id="rId71">
        <w:r w:rsidRPr="00880755">
          <w:rPr>
            <w:rFonts w:ascii="Arial" w:hAnsi="Arial" w:cs="Arial"/>
            <w:color w:val="0070C0"/>
            <w:szCs w:val="24"/>
            <w:u w:val="single"/>
            <w:lang w:val="mn-MN"/>
          </w:rPr>
          <w:t>.cepal.org/en/publications/40809-monitoring-energy-efficiency-latin-america</w:t>
        </w:r>
      </w:hyperlink>
    </w:p>
    <w:p w14:paraId="7F660D26"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i/>
          <w:color w:val="231F20"/>
          <w:szCs w:val="24"/>
          <w:lang w:val="mn-MN"/>
        </w:rPr>
        <w:t>Energy Efficiency Indicators for Mediterranean Countries</w:t>
      </w:r>
      <w:r w:rsidRPr="00880755">
        <w:rPr>
          <w:rFonts w:ascii="Arial" w:hAnsi="Arial" w:cs="Arial"/>
          <w:color w:val="231F20"/>
          <w:szCs w:val="24"/>
          <w:lang w:val="mn-MN"/>
        </w:rPr>
        <w:t xml:space="preserve">. ADEME and ANME, with the technical support of Enerdata (France) and Alcor (Tunisia). Available at: </w:t>
      </w:r>
      <w:hyperlink r:id="rId72">
        <w:r w:rsidRPr="00880755">
          <w:rPr>
            <w:rFonts w:ascii="Arial" w:hAnsi="Arial" w:cs="Arial"/>
            <w:color w:val="0070C0"/>
            <w:szCs w:val="24"/>
            <w:u w:val="single"/>
            <w:lang w:val="mn-MN"/>
          </w:rPr>
          <w:t>http://medener-indicateurs</w:t>
        </w:r>
      </w:hyperlink>
      <w:hyperlink r:id="rId73">
        <w:r w:rsidRPr="00880755">
          <w:rPr>
            <w:rFonts w:ascii="Arial" w:hAnsi="Arial" w:cs="Arial"/>
            <w:color w:val="0070C0"/>
            <w:szCs w:val="24"/>
            <w:u w:val="single"/>
            <w:lang w:val="mn-MN"/>
          </w:rPr>
          <w:t>.net/uk/</w:t>
        </w:r>
      </w:hyperlink>
    </w:p>
    <w:p w14:paraId="09135DAC"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Ang B.W., Liu N. Energy Decomposition Analysis: IEA model versus other methods. </w:t>
      </w:r>
      <w:r w:rsidRPr="00880755">
        <w:rPr>
          <w:rFonts w:ascii="Arial" w:hAnsi="Arial" w:cs="Arial"/>
          <w:i/>
          <w:color w:val="231F20"/>
          <w:szCs w:val="24"/>
          <w:lang w:val="mn-MN"/>
        </w:rPr>
        <w:t>Energy Policy</w:t>
      </w:r>
      <w:r w:rsidRPr="00880755">
        <w:rPr>
          <w:rFonts w:ascii="Arial" w:hAnsi="Arial" w:cs="Arial"/>
          <w:color w:val="231F20"/>
          <w:szCs w:val="24"/>
          <w:lang w:val="mn-MN"/>
        </w:rPr>
        <w:t>. 2007, 35(3), pp. 1426–1432</w:t>
      </w:r>
    </w:p>
    <w:p w14:paraId="46FD547E"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Gerdes J., Boonekamp P.G.M. </w:t>
      </w:r>
      <w:r w:rsidRPr="00880755">
        <w:rPr>
          <w:rFonts w:ascii="Arial" w:hAnsi="Arial" w:cs="Arial"/>
          <w:i/>
          <w:color w:val="231F20"/>
          <w:szCs w:val="24"/>
          <w:lang w:val="mn-MN"/>
        </w:rPr>
        <w:t>Uncertainty in Odyssee indicators and energy savings – Development of a methodology and first results</w:t>
      </w:r>
      <w:r w:rsidRPr="00880755">
        <w:rPr>
          <w:rFonts w:ascii="Arial" w:hAnsi="Arial" w:cs="Arial"/>
          <w:color w:val="231F20"/>
          <w:szCs w:val="24"/>
          <w:lang w:val="mn-MN"/>
        </w:rPr>
        <w:t>. ECN, 2011</w:t>
      </w:r>
    </w:p>
    <w:p w14:paraId="7F9F4AC6"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Boonekamp P.G.M et al. Improved indicators - removal of structural effects and increased coverage.ECN, IEE project Odyssee/MURE, ADEME, 2011</w:t>
      </w:r>
    </w:p>
    <w:p w14:paraId="1D048871"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Lapillonne B., Pollier K. Definition of ODEX indicators in ODYSSEE., Enerdata, IEE project Odyssee/MURE, 2010. Available at: </w:t>
      </w:r>
      <w:hyperlink r:id="rId74">
        <w:r w:rsidRPr="00880755">
          <w:rPr>
            <w:rFonts w:ascii="Arial" w:hAnsi="Arial" w:cs="Arial"/>
            <w:color w:val="0070C0"/>
            <w:szCs w:val="24"/>
            <w:u w:val="single"/>
            <w:lang w:val="mn-MN"/>
          </w:rPr>
          <w:t>https://www.odyssee-mure.eu/publications/other/odex</w:t>
        </w:r>
      </w:hyperlink>
      <w:hyperlink r:id="rId75">
        <w:r w:rsidRPr="00880755">
          <w:rPr>
            <w:rFonts w:ascii="Arial" w:hAnsi="Arial" w:cs="Arial"/>
            <w:color w:val="0070C0"/>
            <w:szCs w:val="24"/>
            <w:u w:val="single"/>
            <w:lang w:val="mn-MN"/>
          </w:rPr>
          <w:t>-indicators-database-definition.html</w:t>
        </w:r>
      </w:hyperlink>
    </w:p>
    <w:p w14:paraId="51F309ED"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Lapillonne B., Pollier K. </w:t>
      </w:r>
      <w:r w:rsidRPr="00880755">
        <w:rPr>
          <w:rFonts w:ascii="Arial" w:hAnsi="Arial" w:cs="Arial"/>
          <w:i/>
          <w:color w:val="231F20"/>
          <w:szCs w:val="24"/>
          <w:lang w:val="mn-MN"/>
        </w:rPr>
        <w:t>Understanding variation in energy consumption</w:t>
      </w:r>
      <w:r w:rsidRPr="00880755">
        <w:rPr>
          <w:rFonts w:ascii="Arial" w:hAnsi="Arial" w:cs="Arial"/>
          <w:color w:val="231F20"/>
          <w:szCs w:val="24"/>
          <w:lang w:val="mn-MN"/>
        </w:rPr>
        <w:t xml:space="preserve">. IEE project Odyssee/ MURE, ADEME, 2014. Available at: </w:t>
      </w:r>
      <w:hyperlink r:id="rId76">
        <w:r w:rsidRPr="00880755">
          <w:rPr>
            <w:rFonts w:ascii="Arial" w:hAnsi="Arial" w:cs="Arial"/>
            <w:color w:val="0070C0"/>
            <w:szCs w:val="24"/>
            <w:u w:val="single"/>
            <w:lang w:val="mn-MN"/>
          </w:rPr>
          <w:t>http://www.indicators.odyssee-mure.eu/php/odyssee</w:t>
        </w:r>
      </w:hyperlink>
      <w:r w:rsidRPr="00880755">
        <w:rPr>
          <w:rFonts w:ascii="Arial" w:hAnsi="Arial" w:cs="Arial"/>
          <w:color w:val="0070C0"/>
          <w:szCs w:val="24"/>
          <w:u w:val="single"/>
          <w:lang w:val="mn-MN"/>
        </w:rPr>
        <w:t>-decomposition/documents/interpretation-of-the-energy-consumption-variation-glossary.pdf</w:t>
      </w:r>
    </w:p>
    <w:p w14:paraId="73D0AFBF"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Sato K. The ideal log-change index number. </w:t>
      </w:r>
      <w:r w:rsidRPr="00880755">
        <w:rPr>
          <w:rFonts w:ascii="Arial" w:hAnsi="Arial" w:cs="Arial"/>
          <w:i/>
          <w:color w:val="231F20"/>
          <w:szCs w:val="24"/>
          <w:lang w:val="mn-MN"/>
        </w:rPr>
        <w:t>Review of Economics and Statistics</w:t>
      </w:r>
      <w:r w:rsidRPr="00880755">
        <w:rPr>
          <w:rFonts w:ascii="Arial" w:hAnsi="Arial" w:cs="Arial"/>
          <w:color w:val="231F20"/>
          <w:szCs w:val="24"/>
          <w:lang w:val="mn-MN"/>
        </w:rPr>
        <w:t>. 1976, 58, pp. 223– 228</w:t>
      </w:r>
    </w:p>
    <w:p w14:paraId="27F32CBF"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lastRenderedPageBreak/>
        <w:t xml:space="preserve">Odyssee decomposition tool. Enerdata. Available at </w:t>
      </w:r>
      <w:hyperlink r:id="rId77">
        <w:r w:rsidRPr="00880755">
          <w:rPr>
            <w:rFonts w:ascii="Arial" w:hAnsi="Arial" w:cs="Arial"/>
            <w:color w:val="0070C0"/>
            <w:szCs w:val="24"/>
            <w:u w:val="single"/>
            <w:lang w:val="mn-MN"/>
          </w:rPr>
          <w:t>http://www.indicators.odyssee-mure.eu/</w:t>
        </w:r>
      </w:hyperlink>
      <w:r w:rsidRPr="00880755">
        <w:rPr>
          <w:rFonts w:ascii="Arial" w:hAnsi="Arial" w:cs="Arial"/>
          <w:color w:val="0070C0"/>
          <w:szCs w:val="24"/>
          <w:u w:val="single"/>
          <w:lang w:val="mn-MN"/>
        </w:rPr>
        <w:t xml:space="preserve"> decomposition.html</w:t>
      </w:r>
    </w:p>
    <w:p w14:paraId="370866B1" w14:textId="77777777" w:rsidR="002D5578"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color w:val="231F20"/>
          <w:szCs w:val="24"/>
          <w:lang w:val="mn-MN"/>
        </w:rPr>
        <w:t xml:space="preserve">Comparison of decomposition methodologies. Enerdata. Available at: </w:t>
      </w:r>
      <w:hyperlink r:id="rId78">
        <w:r w:rsidRPr="00880755">
          <w:rPr>
            <w:rFonts w:ascii="Arial" w:hAnsi="Arial" w:cs="Arial"/>
            <w:color w:val="0070C0"/>
            <w:szCs w:val="24"/>
            <w:u w:val="single"/>
            <w:lang w:val="mn-MN"/>
          </w:rPr>
          <w:t>http://www.odyssee-mure</w:t>
        </w:r>
      </w:hyperlink>
      <w:hyperlink r:id="rId79">
        <w:r w:rsidRPr="00880755">
          <w:rPr>
            <w:rFonts w:ascii="Arial" w:hAnsi="Arial" w:cs="Arial"/>
            <w:color w:val="0070C0"/>
            <w:szCs w:val="24"/>
            <w:u w:val="single"/>
            <w:lang w:val="mn-MN"/>
          </w:rPr>
          <w:t>.eu/publications/other/</w:t>
        </w:r>
      </w:hyperlink>
    </w:p>
    <w:p w14:paraId="58585CD5" w14:textId="77777777" w:rsidR="006375AA" w:rsidRPr="00880755" w:rsidRDefault="002D5578">
      <w:pPr>
        <w:pStyle w:val="ListParagraph"/>
        <w:numPr>
          <w:ilvl w:val="0"/>
          <w:numId w:val="18"/>
        </w:numPr>
        <w:spacing w:after="0" w:line="276" w:lineRule="auto"/>
        <w:jc w:val="both"/>
        <w:rPr>
          <w:rFonts w:ascii="Arial" w:hAnsi="Arial" w:cs="Arial"/>
          <w:color w:val="231F20"/>
          <w:szCs w:val="24"/>
          <w:lang w:val="mn-MN"/>
        </w:rPr>
      </w:pPr>
      <w:r w:rsidRPr="00880755">
        <w:rPr>
          <w:rFonts w:ascii="Arial" w:hAnsi="Arial" w:cs="Arial"/>
          <w:i/>
          <w:color w:val="231F20"/>
          <w:szCs w:val="24"/>
          <w:lang w:val="mn-MN"/>
        </w:rPr>
        <w:t>Energy Efficiency Trends and Policies in Industry: An Analysis Based on the ODYSSEE and MURE Databases.</w:t>
      </w:r>
      <w:r w:rsidRPr="00880755">
        <w:rPr>
          <w:rFonts w:ascii="Arial" w:hAnsi="Arial" w:cs="Arial"/>
          <w:color w:val="231F20"/>
          <w:szCs w:val="24"/>
          <w:lang w:val="mn-MN"/>
        </w:rPr>
        <w:t xml:space="preserve"> ODYSSEE-MURE project coordinated by ADEME, 2015</w:t>
      </w:r>
    </w:p>
    <w:sectPr w:rsidR="006375AA" w:rsidRPr="00880755" w:rsidSect="00BB4ABC">
      <w:headerReference w:type="default" r:id="rId80"/>
      <w:footerReference w:type="default" r:id="rId81"/>
      <w:type w:val="continuous"/>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40D6C" w14:textId="77777777" w:rsidR="009C0137" w:rsidRDefault="009C0137" w:rsidP="001F46AE">
      <w:pPr>
        <w:spacing w:after="0" w:line="240" w:lineRule="auto"/>
      </w:pPr>
      <w:r>
        <w:separator/>
      </w:r>
    </w:p>
  </w:endnote>
  <w:endnote w:type="continuationSeparator" w:id="0">
    <w:p w14:paraId="5E5CDC18" w14:textId="77777777" w:rsidR="009C0137" w:rsidRDefault="009C0137" w:rsidP="001F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Mon">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034315"/>
      <w:docPartObj>
        <w:docPartGallery w:val="Page Numbers (Bottom of Page)"/>
        <w:docPartUnique/>
      </w:docPartObj>
    </w:sdtPr>
    <w:sdtEndPr>
      <w:rPr>
        <w:rFonts w:ascii="Arial" w:hAnsi="Arial" w:cs="Arial"/>
        <w:sz w:val="20"/>
        <w:szCs w:val="20"/>
      </w:rPr>
    </w:sdtEndPr>
    <w:sdtContent>
      <w:p w14:paraId="18C47634" w14:textId="35D36144" w:rsidR="00880755" w:rsidRPr="001F46AE" w:rsidRDefault="00880755">
        <w:pPr>
          <w:pStyle w:val="Footer"/>
          <w:jc w:val="right"/>
          <w:rPr>
            <w:rFonts w:ascii="Arial" w:hAnsi="Arial" w:cs="Arial"/>
            <w:sz w:val="20"/>
            <w:szCs w:val="20"/>
          </w:rPr>
        </w:pPr>
        <w:r w:rsidRPr="001F46AE">
          <w:rPr>
            <w:rFonts w:ascii="Arial" w:hAnsi="Arial" w:cs="Arial"/>
            <w:sz w:val="20"/>
            <w:szCs w:val="20"/>
          </w:rPr>
          <w:fldChar w:fldCharType="begin"/>
        </w:r>
        <w:r w:rsidRPr="001F46AE">
          <w:rPr>
            <w:rFonts w:ascii="Arial" w:hAnsi="Arial" w:cs="Arial"/>
            <w:sz w:val="20"/>
            <w:szCs w:val="20"/>
          </w:rPr>
          <w:instrText xml:space="preserve"> PAGE   \* MERGEFORMAT </w:instrText>
        </w:r>
        <w:r w:rsidRPr="001F46AE">
          <w:rPr>
            <w:rFonts w:ascii="Arial" w:hAnsi="Arial" w:cs="Arial"/>
            <w:sz w:val="20"/>
            <w:szCs w:val="20"/>
          </w:rPr>
          <w:fldChar w:fldCharType="separate"/>
        </w:r>
        <w:r w:rsidR="00BA4B6C">
          <w:rPr>
            <w:rFonts w:ascii="Arial" w:hAnsi="Arial" w:cs="Arial"/>
            <w:noProof/>
            <w:sz w:val="20"/>
            <w:szCs w:val="20"/>
          </w:rPr>
          <w:t>17</w:t>
        </w:r>
        <w:r w:rsidRPr="001F46AE">
          <w:rPr>
            <w:rFonts w:ascii="Arial" w:hAnsi="Arial" w:cs="Arial"/>
            <w:sz w:val="20"/>
            <w:szCs w:val="20"/>
          </w:rPr>
          <w:fldChar w:fldCharType="end"/>
        </w:r>
      </w:p>
    </w:sdtContent>
  </w:sdt>
  <w:p w14:paraId="43F75E64" w14:textId="77777777" w:rsidR="00880755" w:rsidRDefault="00880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2458E" w14:textId="77777777" w:rsidR="009C0137" w:rsidRDefault="009C0137" w:rsidP="001F46AE">
      <w:pPr>
        <w:spacing w:after="0" w:line="240" w:lineRule="auto"/>
      </w:pPr>
      <w:r>
        <w:separator/>
      </w:r>
    </w:p>
  </w:footnote>
  <w:footnote w:type="continuationSeparator" w:id="0">
    <w:p w14:paraId="4C4B6E52" w14:textId="77777777" w:rsidR="009C0137" w:rsidRDefault="009C0137" w:rsidP="001F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6F1E" w14:textId="77777777" w:rsidR="00880755" w:rsidRPr="00AD194C" w:rsidRDefault="00880755">
    <w:pPr>
      <w:pStyle w:val="Header"/>
      <w:rPr>
        <w:rFonts w:ascii="Arial" w:hAnsi="Arial" w:cs="Arial"/>
        <w:b/>
      </w:rPr>
    </w:pPr>
    <w:r w:rsidRPr="00AD194C">
      <w:rPr>
        <w:rFonts w:ascii="Arial" w:hAnsi="Arial" w:cs="Arial"/>
        <w:b/>
      </w:rPr>
      <w:t>MNS ISO 50049:2023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5E49" w14:textId="77777777" w:rsidR="00880755" w:rsidRPr="00367BDB" w:rsidRDefault="00880755" w:rsidP="00E60967">
    <w:pPr>
      <w:pStyle w:val="Header"/>
      <w:rPr>
        <w:rFonts w:ascii="Arial" w:hAnsi="Arial" w:cs="Arial"/>
        <w:lang w:val="mn-MN"/>
      </w:rPr>
    </w:pPr>
    <w:r>
      <w:rPr>
        <w:rFonts w:ascii="Arial" w:hAnsi="Arial" w:cs="Arial"/>
        <w:b/>
      </w:rPr>
      <w:t>MNS ISO 50049:202x</w:t>
    </w:r>
    <w:r>
      <w:rPr>
        <w:rFonts w:ascii="Arial" w:hAnsi="Arial" w:cs="Arial"/>
        <w:lang w:val="mn-M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6010C"/>
    <w:multiLevelType w:val="multilevel"/>
    <w:tmpl w:val="EEEC9ACC"/>
    <w:lvl w:ilvl="0">
      <w:start w:val="6"/>
      <w:numFmt w:val="decimal"/>
      <w:lvlText w:val="%1"/>
      <w:lvlJc w:val="left"/>
      <w:pPr>
        <w:ind w:left="360" w:hanging="360"/>
      </w:pPr>
      <w:rPr>
        <w:rFonts w:ascii="Georgia" w:hAnsi="Georgia" w:cs="Georgia" w:hint="default"/>
        <w:sz w:val="22"/>
      </w:rPr>
    </w:lvl>
    <w:lvl w:ilvl="1">
      <w:start w:val="1"/>
      <w:numFmt w:val="decimal"/>
      <w:lvlText w:val="%1.%2"/>
      <w:lvlJc w:val="left"/>
      <w:pPr>
        <w:ind w:left="2076" w:hanging="360"/>
      </w:pPr>
      <w:rPr>
        <w:rFonts w:ascii="Arial" w:hAnsi="Arial" w:cs="Arial" w:hint="default"/>
        <w:sz w:val="24"/>
        <w:szCs w:val="24"/>
      </w:rPr>
    </w:lvl>
    <w:lvl w:ilvl="2">
      <w:start w:val="1"/>
      <w:numFmt w:val="decimal"/>
      <w:lvlText w:val="%1.%2.%3"/>
      <w:lvlJc w:val="left"/>
      <w:pPr>
        <w:ind w:left="4152" w:hanging="720"/>
      </w:pPr>
      <w:rPr>
        <w:rFonts w:ascii="Arial" w:hAnsi="Arial" w:cs="Arial" w:hint="default"/>
        <w:sz w:val="24"/>
        <w:szCs w:val="24"/>
      </w:rPr>
    </w:lvl>
    <w:lvl w:ilvl="3">
      <w:start w:val="1"/>
      <w:numFmt w:val="decimal"/>
      <w:lvlText w:val="%1.%2.%3.%4"/>
      <w:lvlJc w:val="left"/>
      <w:pPr>
        <w:ind w:left="6228" w:hanging="1080"/>
      </w:pPr>
      <w:rPr>
        <w:rFonts w:ascii="Georgia" w:hAnsi="Georgia" w:cs="Georgia" w:hint="default"/>
        <w:sz w:val="22"/>
      </w:rPr>
    </w:lvl>
    <w:lvl w:ilvl="4">
      <w:start w:val="1"/>
      <w:numFmt w:val="decimal"/>
      <w:lvlText w:val="%1.%2.%3.%4.%5"/>
      <w:lvlJc w:val="left"/>
      <w:pPr>
        <w:ind w:left="7944" w:hanging="1080"/>
      </w:pPr>
      <w:rPr>
        <w:rFonts w:ascii="Georgia" w:hAnsi="Georgia" w:cs="Georgia" w:hint="default"/>
        <w:sz w:val="22"/>
      </w:rPr>
    </w:lvl>
    <w:lvl w:ilvl="5">
      <w:start w:val="1"/>
      <w:numFmt w:val="decimal"/>
      <w:lvlText w:val="%1.%2.%3.%4.%5.%6"/>
      <w:lvlJc w:val="left"/>
      <w:pPr>
        <w:ind w:left="10020" w:hanging="1440"/>
      </w:pPr>
      <w:rPr>
        <w:rFonts w:ascii="Georgia" w:hAnsi="Georgia" w:cs="Georgia" w:hint="default"/>
        <w:sz w:val="22"/>
      </w:rPr>
    </w:lvl>
    <w:lvl w:ilvl="6">
      <w:start w:val="1"/>
      <w:numFmt w:val="decimal"/>
      <w:lvlText w:val="%1.%2.%3.%4.%5.%6.%7"/>
      <w:lvlJc w:val="left"/>
      <w:pPr>
        <w:ind w:left="11736" w:hanging="1440"/>
      </w:pPr>
      <w:rPr>
        <w:rFonts w:ascii="Georgia" w:hAnsi="Georgia" w:cs="Georgia" w:hint="default"/>
        <w:sz w:val="22"/>
      </w:rPr>
    </w:lvl>
    <w:lvl w:ilvl="7">
      <w:start w:val="1"/>
      <w:numFmt w:val="decimal"/>
      <w:lvlText w:val="%1.%2.%3.%4.%5.%6.%7.%8"/>
      <w:lvlJc w:val="left"/>
      <w:pPr>
        <w:ind w:left="13812" w:hanging="1800"/>
      </w:pPr>
      <w:rPr>
        <w:rFonts w:ascii="Georgia" w:hAnsi="Georgia" w:cs="Georgia" w:hint="default"/>
        <w:sz w:val="22"/>
      </w:rPr>
    </w:lvl>
    <w:lvl w:ilvl="8">
      <w:start w:val="1"/>
      <w:numFmt w:val="decimal"/>
      <w:lvlText w:val="%1.%2.%3.%4.%5.%6.%7.%8.%9"/>
      <w:lvlJc w:val="left"/>
      <w:pPr>
        <w:ind w:left="15528" w:hanging="1800"/>
      </w:pPr>
      <w:rPr>
        <w:rFonts w:ascii="Georgia" w:hAnsi="Georgia" w:cs="Georgia" w:hint="default"/>
        <w:sz w:val="22"/>
      </w:rPr>
    </w:lvl>
  </w:abstractNum>
  <w:abstractNum w:abstractNumId="1" w15:restartNumberingAfterBreak="0">
    <w:nsid w:val="130E2CCF"/>
    <w:multiLevelType w:val="hybridMultilevel"/>
    <w:tmpl w:val="75A6F3F0"/>
    <w:lvl w:ilvl="0" w:tplc="318297F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05273"/>
    <w:multiLevelType w:val="multilevel"/>
    <w:tmpl w:val="2402D89E"/>
    <w:lvl w:ilvl="0">
      <w:start w:val="1"/>
      <w:numFmt w:val="decimal"/>
      <w:lvlText w:val="%1"/>
      <w:lvlJc w:val="left"/>
      <w:pPr>
        <w:ind w:left="1677" w:hanging="681"/>
      </w:pPr>
      <w:rPr>
        <w:rFonts w:hint="default"/>
        <w:b/>
        <w:bCs/>
        <w:w w:val="120"/>
        <w:lang w:val="en-US" w:eastAsia="en-US" w:bidi="ar-SA"/>
      </w:rPr>
    </w:lvl>
    <w:lvl w:ilvl="1">
      <w:start w:val="1"/>
      <w:numFmt w:val="decimal"/>
      <w:lvlText w:val="%1.%2"/>
      <w:lvlJc w:val="left"/>
      <w:pPr>
        <w:ind w:left="2357" w:hanging="681"/>
      </w:pPr>
      <w:rPr>
        <w:rFonts w:ascii="Arial" w:eastAsia="Georgia" w:hAnsi="Arial" w:cs="Arial" w:hint="default"/>
        <w:color w:val="231F20"/>
        <w:w w:val="103"/>
        <w:sz w:val="24"/>
        <w:szCs w:val="24"/>
        <w:lang w:val="en-US" w:eastAsia="en-US" w:bidi="ar-SA"/>
      </w:rPr>
    </w:lvl>
    <w:lvl w:ilvl="2">
      <w:start w:val="1"/>
      <w:numFmt w:val="decimal"/>
      <w:lvlText w:val="%1.%2.%3"/>
      <w:lvlJc w:val="left"/>
      <w:pPr>
        <w:ind w:left="2471" w:hanging="794"/>
      </w:pPr>
      <w:rPr>
        <w:rFonts w:hint="default"/>
        <w:w w:val="102"/>
        <w:lang w:val="en-US" w:eastAsia="en-US" w:bidi="ar-SA"/>
      </w:rPr>
    </w:lvl>
    <w:lvl w:ilvl="3">
      <w:numFmt w:val="bullet"/>
      <w:lvlText w:val="•"/>
      <w:lvlJc w:val="left"/>
      <w:pPr>
        <w:ind w:left="3160" w:hanging="794"/>
      </w:pPr>
      <w:rPr>
        <w:rFonts w:hint="default"/>
        <w:lang w:val="en-US" w:eastAsia="en-US" w:bidi="ar-SA"/>
      </w:rPr>
    </w:lvl>
    <w:lvl w:ilvl="4">
      <w:numFmt w:val="bullet"/>
      <w:lvlText w:val="•"/>
      <w:lvlJc w:val="left"/>
      <w:pPr>
        <w:ind w:left="4289" w:hanging="794"/>
      </w:pPr>
      <w:rPr>
        <w:rFonts w:hint="default"/>
        <w:lang w:val="en-US" w:eastAsia="en-US" w:bidi="ar-SA"/>
      </w:rPr>
    </w:lvl>
    <w:lvl w:ilvl="5">
      <w:numFmt w:val="bullet"/>
      <w:lvlText w:val="•"/>
      <w:lvlJc w:val="left"/>
      <w:pPr>
        <w:ind w:left="5418" w:hanging="794"/>
      </w:pPr>
      <w:rPr>
        <w:rFonts w:hint="default"/>
        <w:lang w:val="en-US" w:eastAsia="en-US" w:bidi="ar-SA"/>
      </w:rPr>
    </w:lvl>
    <w:lvl w:ilvl="6">
      <w:numFmt w:val="bullet"/>
      <w:lvlText w:val="•"/>
      <w:lvlJc w:val="left"/>
      <w:pPr>
        <w:ind w:left="6548" w:hanging="794"/>
      </w:pPr>
      <w:rPr>
        <w:rFonts w:hint="default"/>
        <w:lang w:val="en-US" w:eastAsia="en-US" w:bidi="ar-SA"/>
      </w:rPr>
    </w:lvl>
    <w:lvl w:ilvl="7">
      <w:numFmt w:val="bullet"/>
      <w:lvlText w:val="•"/>
      <w:lvlJc w:val="left"/>
      <w:pPr>
        <w:ind w:left="7677" w:hanging="794"/>
      </w:pPr>
      <w:rPr>
        <w:rFonts w:hint="default"/>
        <w:lang w:val="en-US" w:eastAsia="en-US" w:bidi="ar-SA"/>
      </w:rPr>
    </w:lvl>
    <w:lvl w:ilvl="8">
      <w:numFmt w:val="bullet"/>
      <w:lvlText w:val="•"/>
      <w:lvlJc w:val="left"/>
      <w:pPr>
        <w:ind w:left="8806" w:hanging="794"/>
      </w:pPr>
      <w:rPr>
        <w:rFonts w:hint="default"/>
        <w:lang w:val="en-US" w:eastAsia="en-US" w:bidi="ar-SA"/>
      </w:rPr>
    </w:lvl>
  </w:abstractNum>
  <w:abstractNum w:abstractNumId="3" w15:restartNumberingAfterBreak="0">
    <w:nsid w:val="14680689"/>
    <w:multiLevelType w:val="hybridMultilevel"/>
    <w:tmpl w:val="D924DBD8"/>
    <w:lvl w:ilvl="0" w:tplc="BFE086F4">
      <w:start w:val="42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8E66B6"/>
    <w:multiLevelType w:val="multilevel"/>
    <w:tmpl w:val="C6483D68"/>
    <w:lvl w:ilvl="0">
      <w:start w:val="3"/>
      <w:numFmt w:val="upperLetter"/>
      <w:lvlText w:val="%1"/>
      <w:lvlJc w:val="left"/>
      <w:pPr>
        <w:ind w:left="1564" w:hanging="567"/>
      </w:pPr>
      <w:rPr>
        <w:rFonts w:hint="default"/>
        <w:lang w:val="en-US" w:eastAsia="en-US" w:bidi="ar-SA"/>
      </w:rPr>
    </w:lvl>
    <w:lvl w:ilvl="1">
      <w:start w:val="1"/>
      <w:numFmt w:val="decimal"/>
      <w:lvlText w:val="%1.%2"/>
      <w:lvlJc w:val="left"/>
      <w:pPr>
        <w:ind w:left="1564" w:hanging="567"/>
        <w:jc w:val="right"/>
      </w:pPr>
      <w:rPr>
        <w:rFonts w:ascii="Caladea" w:eastAsia="Caladea" w:hAnsi="Caladea" w:cs="Caladea" w:hint="default"/>
        <w:b/>
        <w:bCs/>
        <w:color w:val="231F20"/>
        <w:spacing w:val="-1"/>
        <w:w w:val="100"/>
        <w:sz w:val="26"/>
        <w:szCs w:val="26"/>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3672" w:hanging="738"/>
      </w:pPr>
      <w:rPr>
        <w:rFonts w:hint="default"/>
        <w:lang w:val="en-US" w:eastAsia="en-US" w:bidi="ar-SA"/>
      </w:rPr>
    </w:lvl>
    <w:lvl w:ilvl="4">
      <w:numFmt w:val="bullet"/>
      <w:lvlText w:val="•"/>
      <w:lvlJc w:val="left"/>
      <w:pPr>
        <w:ind w:left="4728" w:hanging="738"/>
      </w:pPr>
      <w:rPr>
        <w:rFonts w:hint="default"/>
        <w:lang w:val="en-US" w:eastAsia="en-US" w:bidi="ar-SA"/>
      </w:rPr>
    </w:lvl>
    <w:lvl w:ilvl="5">
      <w:numFmt w:val="bullet"/>
      <w:lvlText w:val="•"/>
      <w:lvlJc w:val="left"/>
      <w:pPr>
        <w:ind w:left="5784" w:hanging="738"/>
      </w:pPr>
      <w:rPr>
        <w:rFonts w:hint="default"/>
        <w:lang w:val="en-US" w:eastAsia="en-US" w:bidi="ar-SA"/>
      </w:rPr>
    </w:lvl>
    <w:lvl w:ilvl="6">
      <w:numFmt w:val="bullet"/>
      <w:lvlText w:val="•"/>
      <w:lvlJc w:val="left"/>
      <w:pPr>
        <w:ind w:left="6840" w:hanging="738"/>
      </w:pPr>
      <w:rPr>
        <w:rFonts w:hint="default"/>
        <w:lang w:val="en-US" w:eastAsia="en-US" w:bidi="ar-SA"/>
      </w:rPr>
    </w:lvl>
    <w:lvl w:ilvl="7">
      <w:numFmt w:val="bullet"/>
      <w:lvlText w:val="•"/>
      <w:lvlJc w:val="left"/>
      <w:pPr>
        <w:ind w:left="7897" w:hanging="738"/>
      </w:pPr>
      <w:rPr>
        <w:rFonts w:hint="default"/>
        <w:lang w:val="en-US" w:eastAsia="en-US" w:bidi="ar-SA"/>
      </w:rPr>
    </w:lvl>
    <w:lvl w:ilvl="8">
      <w:numFmt w:val="bullet"/>
      <w:lvlText w:val="•"/>
      <w:lvlJc w:val="left"/>
      <w:pPr>
        <w:ind w:left="8953" w:hanging="738"/>
      </w:pPr>
      <w:rPr>
        <w:rFonts w:hint="default"/>
        <w:lang w:val="en-US" w:eastAsia="en-US" w:bidi="ar-SA"/>
      </w:rPr>
    </w:lvl>
  </w:abstractNum>
  <w:abstractNum w:abstractNumId="5" w15:restartNumberingAfterBreak="0">
    <w:nsid w:val="1B4A183B"/>
    <w:multiLevelType w:val="hybridMultilevel"/>
    <w:tmpl w:val="5DD4231E"/>
    <w:lvl w:ilvl="0" w:tplc="BD248246">
      <w:start w:val="1"/>
      <w:numFmt w:val="decimal"/>
      <w:lvlText w:val="[%1]"/>
      <w:lvlJc w:val="left"/>
      <w:pPr>
        <w:ind w:left="720" w:hanging="360"/>
      </w:pPr>
      <w:rPr>
        <w:rFonts w:ascii="Arial" w:eastAsia="Georgia" w:hAnsi="Arial" w:cs="Arial" w:hint="default"/>
        <w:color w:val="231F20"/>
        <w:spacing w:val="-12"/>
        <w:w w:val="93"/>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76933"/>
    <w:multiLevelType w:val="hybridMultilevel"/>
    <w:tmpl w:val="137265BC"/>
    <w:lvl w:ilvl="0" w:tplc="412221D2">
      <w:numFmt w:val="bullet"/>
      <w:lvlText w:val="—"/>
      <w:lvlJc w:val="left"/>
      <w:pPr>
        <w:ind w:left="1399" w:hanging="403"/>
      </w:pPr>
      <w:rPr>
        <w:rFonts w:ascii="Georgia" w:eastAsia="Georgia" w:hAnsi="Georgia" w:cs="Georgia" w:hint="default"/>
        <w:color w:val="231F20"/>
        <w:w w:val="116"/>
        <w:sz w:val="22"/>
        <w:szCs w:val="22"/>
        <w:lang w:val="en-US" w:eastAsia="en-US" w:bidi="ar-SA"/>
      </w:rPr>
    </w:lvl>
    <w:lvl w:ilvl="1" w:tplc="E7DA434E">
      <w:numFmt w:val="bullet"/>
      <w:lvlText w:val="•"/>
      <w:lvlJc w:val="left"/>
      <w:pPr>
        <w:ind w:left="2366" w:hanging="403"/>
      </w:pPr>
      <w:rPr>
        <w:rFonts w:hint="default"/>
        <w:lang w:val="en-US" w:eastAsia="en-US" w:bidi="ar-SA"/>
      </w:rPr>
    </w:lvl>
    <w:lvl w:ilvl="2" w:tplc="6A28F1BC">
      <w:numFmt w:val="bullet"/>
      <w:lvlText w:val="•"/>
      <w:lvlJc w:val="left"/>
      <w:pPr>
        <w:ind w:left="3333" w:hanging="403"/>
      </w:pPr>
      <w:rPr>
        <w:rFonts w:hint="default"/>
        <w:lang w:val="en-US" w:eastAsia="en-US" w:bidi="ar-SA"/>
      </w:rPr>
    </w:lvl>
    <w:lvl w:ilvl="3" w:tplc="5D90FB5C">
      <w:numFmt w:val="bullet"/>
      <w:lvlText w:val="•"/>
      <w:lvlJc w:val="left"/>
      <w:pPr>
        <w:ind w:left="4299" w:hanging="403"/>
      </w:pPr>
      <w:rPr>
        <w:rFonts w:hint="default"/>
        <w:lang w:val="en-US" w:eastAsia="en-US" w:bidi="ar-SA"/>
      </w:rPr>
    </w:lvl>
    <w:lvl w:ilvl="4" w:tplc="A2BA6CCC">
      <w:numFmt w:val="bullet"/>
      <w:lvlText w:val="•"/>
      <w:lvlJc w:val="left"/>
      <w:pPr>
        <w:ind w:left="5266" w:hanging="403"/>
      </w:pPr>
      <w:rPr>
        <w:rFonts w:hint="default"/>
        <w:lang w:val="en-US" w:eastAsia="en-US" w:bidi="ar-SA"/>
      </w:rPr>
    </w:lvl>
    <w:lvl w:ilvl="5" w:tplc="4E92B21C">
      <w:numFmt w:val="bullet"/>
      <w:lvlText w:val="•"/>
      <w:lvlJc w:val="left"/>
      <w:pPr>
        <w:ind w:left="6232" w:hanging="403"/>
      </w:pPr>
      <w:rPr>
        <w:rFonts w:hint="default"/>
        <w:lang w:val="en-US" w:eastAsia="en-US" w:bidi="ar-SA"/>
      </w:rPr>
    </w:lvl>
    <w:lvl w:ilvl="6" w:tplc="6B7CE52A">
      <w:numFmt w:val="bullet"/>
      <w:lvlText w:val="•"/>
      <w:lvlJc w:val="left"/>
      <w:pPr>
        <w:ind w:left="7199" w:hanging="403"/>
      </w:pPr>
      <w:rPr>
        <w:rFonts w:hint="default"/>
        <w:lang w:val="en-US" w:eastAsia="en-US" w:bidi="ar-SA"/>
      </w:rPr>
    </w:lvl>
    <w:lvl w:ilvl="7" w:tplc="0096E518">
      <w:numFmt w:val="bullet"/>
      <w:lvlText w:val="•"/>
      <w:lvlJc w:val="left"/>
      <w:pPr>
        <w:ind w:left="8165" w:hanging="403"/>
      </w:pPr>
      <w:rPr>
        <w:rFonts w:hint="default"/>
        <w:lang w:val="en-US" w:eastAsia="en-US" w:bidi="ar-SA"/>
      </w:rPr>
    </w:lvl>
    <w:lvl w:ilvl="8" w:tplc="7FA66380">
      <w:numFmt w:val="bullet"/>
      <w:lvlText w:val="•"/>
      <w:lvlJc w:val="left"/>
      <w:pPr>
        <w:ind w:left="9132" w:hanging="403"/>
      </w:pPr>
      <w:rPr>
        <w:rFonts w:hint="default"/>
        <w:lang w:val="en-US" w:eastAsia="en-US" w:bidi="ar-SA"/>
      </w:rPr>
    </w:lvl>
  </w:abstractNum>
  <w:abstractNum w:abstractNumId="7" w15:restartNumberingAfterBreak="0">
    <w:nsid w:val="1D487BA1"/>
    <w:multiLevelType w:val="hybridMultilevel"/>
    <w:tmpl w:val="3022F1D0"/>
    <w:lvl w:ilvl="0" w:tplc="738E9F38">
      <w:numFmt w:val="bullet"/>
      <w:lvlText w:val="—"/>
      <w:lvlJc w:val="left"/>
      <w:pPr>
        <w:ind w:left="1399" w:hanging="403"/>
      </w:pPr>
      <w:rPr>
        <w:rFonts w:ascii="Georgia" w:eastAsia="Georgia" w:hAnsi="Georgia" w:cs="Georgia" w:hint="default"/>
        <w:color w:val="231F20"/>
        <w:w w:val="116"/>
        <w:sz w:val="22"/>
        <w:szCs w:val="22"/>
        <w:lang w:val="en-US" w:eastAsia="en-US" w:bidi="ar-SA"/>
      </w:rPr>
    </w:lvl>
    <w:lvl w:ilvl="1" w:tplc="BEF0ACF4">
      <w:numFmt w:val="bullet"/>
      <w:lvlText w:val="•"/>
      <w:lvlJc w:val="left"/>
      <w:pPr>
        <w:ind w:left="2366" w:hanging="403"/>
      </w:pPr>
      <w:rPr>
        <w:rFonts w:hint="default"/>
        <w:lang w:val="en-US" w:eastAsia="en-US" w:bidi="ar-SA"/>
      </w:rPr>
    </w:lvl>
    <w:lvl w:ilvl="2" w:tplc="80861B2C">
      <w:numFmt w:val="bullet"/>
      <w:lvlText w:val="•"/>
      <w:lvlJc w:val="left"/>
      <w:pPr>
        <w:ind w:left="3333" w:hanging="403"/>
      </w:pPr>
      <w:rPr>
        <w:rFonts w:hint="default"/>
        <w:lang w:val="en-US" w:eastAsia="en-US" w:bidi="ar-SA"/>
      </w:rPr>
    </w:lvl>
    <w:lvl w:ilvl="3" w:tplc="EA709114">
      <w:numFmt w:val="bullet"/>
      <w:lvlText w:val="•"/>
      <w:lvlJc w:val="left"/>
      <w:pPr>
        <w:ind w:left="4299" w:hanging="403"/>
      </w:pPr>
      <w:rPr>
        <w:rFonts w:hint="default"/>
        <w:lang w:val="en-US" w:eastAsia="en-US" w:bidi="ar-SA"/>
      </w:rPr>
    </w:lvl>
    <w:lvl w:ilvl="4" w:tplc="4EB62058">
      <w:numFmt w:val="bullet"/>
      <w:lvlText w:val="•"/>
      <w:lvlJc w:val="left"/>
      <w:pPr>
        <w:ind w:left="5266" w:hanging="403"/>
      </w:pPr>
      <w:rPr>
        <w:rFonts w:hint="default"/>
        <w:lang w:val="en-US" w:eastAsia="en-US" w:bidi="ar-SA"/>
      </w:rPr>
    </w:lvl>
    <w:lvl w:ilvl="5" w:tplc="2C9A9FA2">
      <w:numFmt w:val="bullet"/>
      <w:lvlText w:val="•"/>
      <w:lvlJc w:val="left"/>
      <w:pPr>
        <w:ind w:left="6232" w:hanging="403"/>
      </w:pPr>
      <w:rPr>
        <w:rFonts w:hint="default"/>
        <w:lang w:val="en-US" w:eastAsia="en-US" w:bidi="ar-SA"/>
      </w:rPr>
    </w:lvl>
    <w:lvl w:ilvl="6" w:tplc="B226EC7A">
      <w:numFmt w:val="bullet"/>
      <w:lvlText w:val="•"/>
      <w:lvlJc w:val="left"/>
      <w:pPr>
        <w:ind w:left="7199" w:hanging="403"/>
      </w:pPr>
      <w:rPr>
        <w:rFonts w:hint="default"/>
        <w:lang w:val="en-US" w:eastAsia="en-US" w:bidi="ar-SA"/>
      </w:rPr>
    </w:lvl>
    <w:lvl w:ilvl="7" w:tplc="8370FFC6">
      <w:numFmt w:val="bullet"/>
      <w:lvlText w:val="•"/>
      <w:lvlJc w:val="left"/>
      <w:pPr>
        <w:ind w:left="8165" w:hanging="403"/>
      </w:pPr>
      <w:rPr>
        <w:rFonts w:hint="default"/>
        <w:lang w:val="en-US" w:eastAsia="en-US" w:bidi="ar-SA"/>
      </w:rPr>
    </w:lvl>
    <w:lvl w:ilvl="8" w:tplc="D7A0B6CE">
      <w:numFmt w:val="bullet"/>
      <w:lvlText w:val="•"/>
      <w:lvlJc w:val="left"/>
      <w:pPr>
        <w:ind w:left="9132" w:hanging="403"/>
      </w:pPr>
      <w:rPr>
        <w:rFonts w:hint="default"/>
        <w:lang w:val="en-US" w:eastAsia="en-US" w:bidi="ar-SA"/>
      </w:rPr>
    </w:lvl>
  </w:abstractNum>
  <w:abstractNum w:abstractNumId="8" w15:restartNumberingAfterBreak="0">
    <w:nsid w:val="24B6103B"/>
    <w:multiLevelType w:val="hybridMultilevel"/>
    <w:tmpl w:val="29D414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96EBD"/>
    <w:multiLevelType w:val="hybridMultilevel"/>
    <w:tmpl w:val="52168ECE"/>
    <w:lvl w:ilvl="0" w:tplc="17FEBEF4">
      <w:numFmt w:val="bullet"/>
      <w:lvlText w:val="—"/>
      <w:lvlJc w:val="left"/>
      <w:pPr>
        <w:ind w:left="1399" w:hanging="403"/>
      </w:pPr>
      <w:rPr>
        <w:rFonts w:ascii="Georgia" w:eastAsia="Georgia" w:hAnsi="Georgia" w:cs="Georgia" w:hint="default"/>
        <w:color w:val="231F20"/>
        <w:w w:val="116"/>
        <w:sz w:val="22"/>
        <w:szCs w:val="22"/>
        <w:lang w:val="en-US" w:eastAsia="en-US" w:bidi="ar-SA"/>
      </w:rPr>
    </w:lvl>
    <w:lvl w:ilvl="1" w:tplc="1214F3E6">
      <w:numFmt w:val="bullet"/>
      <w:lvlText w:val="•"/>
      <w:lvlJc w:val="left"/>
      <w:pPr>
        <w:ind w:left="2366" w:hanging="403"/>
      </w:pPr>
      <w:rPr>
        <w:rFonts w:hint="default"/>
        <w:lang w:val="en-US" w:eastAsia="en-US" w:bidi="ar-SA"/>
      </w:rPr>
    </w:lvl>
    <w:lvl w:ilvl="2" w:tplc="48DCAC68">
      <w:numFmt w:val="bullet"/>
      <w:lvlText w:val="•"/>
      <w:lvlJc w:val="left"/>
      <w:pPr>
        <w:ind w:left="3333" w:hanging="403"/>
      </w:pPr>
      <w:rPr>
        <w:rFonts w:hint="default"/>
        <w:lang w:val="en-US" w:eastAsia="en-US" w:bidi="ar-SA"/>
      </w:rPr>
    </w:lvl>
    <w:lvl w:ilvl="3" w:tplc="BC4E8BB4">
      <w:numFmt w:val="bullet"/>
      <w:lvlText w:val="•"/>
      <w:lvlJc w:val="left"/>
      <w:pPr>
        <w:ind w:left="4299" w:hanging="403"/>
      </w:pPr>
      <w:rPr>
        <w:rFonts w:hint="default"/>
        <w:lang w:val="en-US" w:eastAsia="en-US" w:bidi="ar-SA"/>
      </w:rPr>
    </w:lvl>
    <w:lvl w:ilvl="4" w:tplc="F72E22EC">
      <w:numFmt w:val="bullet"/>
      <w:lvlText w:val="•"/>
      <w:lvlJc w:val="left"/>
      <w:pPr>
        <w:ind w:left="5266" w:hanging="403"/>
      </w:pPr>
      <w:rPr>
        <w:rFonts w:hint="default"/>
        <w:lang w:val="en-US" w:eastAsia="en-US" w:bidi="ar-SA"/>
      </w:rPr>
    </w:lvl>
    <w:lvl w:ilvl="5" w:tplc="41AAA55A">
      <w:numFmt w:val="bullet"/>
      <w:lvlText w:val="•"/>
      <w:lvlJc w:val="left"/>
      <w:pPr>
        <w:ind w:left="6232" w:hanging="403"/>
      </w:pPr>
      <w:rPr>
        <w:rFonts w:hint="default"/>
        <w:lang w:val="en-US" w:eastAsia="en-US" w:bidi="ar-SA"/>
      </w:rPr>
    </w:lvl>
    <w:lvl w:ilvl="6" w:tplc="FF446FEE">
      <w:numFmt w:val="bullet"/>
      <w:lvlText w:val="•"/>
      <w:lvlJc w:val="left"/>
      <w:pPr>
        <w:ind w:left="7199" w:hanging="403"/>
      </w:pPr>
      <w:rPr>
        <w:rFonts w:hint="default"/>
        <w:lang w:val="en-US" w:eastAsia="en-US" w:bidi="ar-SA"/>
      </w:rPr>
    </w:lvl>
    <w:lvl w:ilvl="7" w:tplc="62888F22">
      <w:numFmt w:val="bullet"/>
      <w:lvlText w:val="•"/>
      <w:lvlJc w:val="left"/>
      <w:pPr>
        <w:ind w:left="8165" w:hanging="403"/>
      </w:pPr>
      <w:rPr>
        <w:rFonts w:hint="default"/>
        <w:lang w:val="en-US" w:eastAsia="en-US" w:bidi="ar-SA"/>
      </w:rPr>
    </w:lvl>
    <w:lvl w:ilvl="8" w:tplc="80920974">
      <w:numFmt w:val="bullet"/>
      <w:lvlText w:val="•"/>
      <w:lvlJc w:val="left"/>
      <w:pPr>
        <w:ind w:left="9132" w:hanging="403"/>
      </w:pPr>
      <w:rPr>
        <w:rFonts w:hint="default"/>
        <w:lang w:val="en-US" w:eastAsia="en-US" w:bidi="ar-SA"/>
      </w:rPr>
    </w:lvl>
  </w:abstractNum>
  <w:abstractNum w:abstractNumId="10" w15:restartNumberingAfterBreak="0">
    <w:nsid w:val="2C7B1D07"/>
    <w:multiLevelType w:val="hybridMultilevel"/>
    <w:tmpl w:val="5DD4231E"/>
    <w:lvl w:ilvl="0" w:tplc="BD248246">
      <w:start w:val="1"/>
      <w:numFmt w:val="decimal"/>
      <w:lvlText w:val="[%1]"/>
      <w:lvlJc w:val="left"/>
      <w:pPr>
        <w:ind w:left="720" w:hanging="360"/>
      </w:pPr>
      <w:rPr>
        <w:rFonts w:ascii="Arial" w:eastAsia="Georgia" w:hAnsi="Arial" w:cs="Arial" w:hint="default"/>
        <w:color w:val="231F20"/>
        <w:spacing w:val="-12"/>
        <w:w w:val="93"/>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66240"/>
    <w:multiLevelType w:val="hybridMultilevel"/>
    <w:tmpl w:val="F1FA9202"/>
    <w:lvl w:ilvl="0" w:tplc="C5F832DA">
      <w:numFmt w:val="bullet"/>
      <w:lvlText w:val="—"/>
      <w:lvlJc w:val="left"/>
      <w:pPr>
        <w:ind w:left="480" w:hanging="403"/>
      </w:pPr>
      <w:rPr>
        <w:rFonts w:ascii="Georgia" w:eastAsia="Georgia" w:hAnsi="Georgia" w:cs="Georgia" w:hint="default"/>
        <w:color w:val="231F20"/>
        <w:w w:val="116"/>
        <w:sz w:val="22"/>
        <w:szCs w:val="22"/>
        <w:lang w:val="en-US" w:eastAsia="en-US" w:bidi="ar-SA"/>
      </w:rPr>
    </w:lvl>
    <w:lvl w:ilvl="1" w:tplc="1B1C66A4">
      <w:numFmt w:val="bullet"/>
      <w:lvlText w:val="•"/>
      <w:lvlJc w:val="left"/>
      <w:pPr>
        <w:ind w:left="1321" w:hanging="403"/>
      </w:pPr>
      <w:rPr>
        <w:rFonts w:hint="default"/>
        <w:lang w:val="en-US" w:eastAsia="en-US" w:bidi="ar-SA"/>
      </w:rPr>
    </w:lvl>
    <w:lvl w:ilvl="2" w:tplc="1B668810">
      <w:numFmt w:val="bullet"/>
      <w:lvlText w:val="•"/>
      <w:lvlJc w:val="left"/>
      <w:pPr>
        <w:ind w:left="2163" w:hanging="403"/>
      </w:pPr>
      <w:rPr>
        <w:rFonts w:hint="default"/>
        <w:lang w:val="en-US" w:eastAsia="en-US" w:bidi="ar-SA"/>
      </w:rPr>
    </w:lvl>
    <w:lvl w:ilvl="3" w:tplc="47A29F30">
      <w:numFmt w:val="bullet"/>
      <w:lvlText w:val="•"/>
      <w:lvlJc w:val="left"/>
      <w:pPr>
        <w:ind w:left="3004" w:hanging="403"/>
      </w:pPr>
      <w:rPr>
        <w:rFonts w:hint="default"/>
        <w:lang w:val="en-US" w:eastAsia="en-US" w:bidi="ar-SA"/>
      </w:rPr>
    </w:lvl>
    <w:lvl w:ilvl="4" w:tplc="752E0300">
      <w:numFmt w:val="bullet"/>
      <w:lvlText w:val="•"/>
      <w:lvlJc w:val="left"/>
      <w:pPr>
        <w:ind w:left="3846" w:hanging="403"/>
      </w:pPr>
      <w:rPr>
        <w:rFonts w:hint="default"/>
        <w:lang w:val="en-US" w:eastAsia="en-US" w:bidi="ar-SA"/>
      </w:rPr>
    </w:lvl>
    <w:lvl w:ilvl="5" w:tplc="5740B9EC">
      <w:numFmt w:val="bullet"/>
      <w:lvlText w:val="•"/>
      <w:lvlJc w:val="left"/>
      <w:pPr>
        <w:ind w:left="4688" w:hanging="403"/>
      </w:pPr>
      <w:rPr>
        <w:rFonts w:hint="default"/>
        <w:lang w:val="en-US" w:eastAsia="en-US" w:bidi="ar-SA"/>
      </w:rPr>
    </w:lvl>
    <w:lvl w:ilvl="6" w:tplc="38D6BE3C">
      <w:numFmt w:val="bullet"/>
      <w:lvlText w:val="•"/>
      <w:lvlJc w:val="left"/>
      <w:pPr>
        <w:ind w:left="5529" w:hanging="403"/>
      </w:pPr>
      <w:rPr>
        <w:rFonts w:hint="default"/>
        <w:lang w:val="en-US" w:eastAsia="en-US" w:bidi="ar-SA"/>
      </w:rPr>
    </w:lvl>
    <w:lvl w:ilvl="7" w:tplc="7CDEB582">
      <w:numFmt w:val="bullet"/>
      <w:lvlText w:val="•"/>
      <w:lvlJc w:val="left"/>
      <w:pPr>
        <w:ind w:left="6371" w:hanging="403"/>
      </w:pPr>
      <w:rPr>
        <w:rFonts w:hint="default"/>
        <w:lang w:val="en-US" w:eastAsia="en-US" w:bidi="ar-SA"/>
      </w:rPr>
    </w:lvl>
    <w:lvl w:ilvl="8" w:tplc="C51C4956">
      <w:numFmt w:val="bullet"/>
      <w:lvlText w:val="•"/>
      <w:lvlJc w:val="left"/>
      <w:pPr>
        <w:ind w:left="7212" w:hanging="403"/>
      </w:pPr>
      <w:rPr>
        <w:rFonts w:hint="default"/>
        <w:lang w:val="en-US" w:eastAsia="en-US" w:bidi="ar-SA"/>
      </w:rPr>
    </w:lvl>
  </w:abstractNum>
  <w:abstractNum w:abstractNumId="12" w15:restartNumberingAfterBreak="0">
    <w:nsid w:val="3D7579A7"/>
    <w:multiLevelType w:val="hybridMultilevel"/>
    <w:tmpl w:val="0CDCD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154C2E"/>
    <w:multiLevelType w:val="hybridMultilevel"/>
    <w:tmpl w:val="840E9192"/>
    <w:lvl w:ilvl="0" w:tplc="073A80F4">
      <w:start w:val="1"/>
      <w:numFmt w:val="decimal"/>
      <w:lvlText w:val="[%1]"/>
      <w:lvlJc w:val="left"/>
      <w:pPr>
        <w:ind w:left="1677" w:hanging="681"/>
        <w:jc w:val="right"/>
      </w:pPr>
      <w:rPr>
        <w:rFonts w:ascii="Georgia" w:eastAsia="Georgia" w:hAnsi="Georgia" w:cs="Georgia" w:hint="default"/>
        <w:color w:val="231F20"/>
        <w:spacing w:val="-12"/>
        <w:w w:val="93"/>
        <w:sz w:val="22"/>
        <w:szCs w:val="22"/>
        <w:lang w:val="en-US" w:eastAsia="en-US" w:bidi="ar-SA"/>
      </w:rPr>
    </w:lvl>
    <w:lvl w:ilvl="1" w:tplc="82D83C18">
      <w:numFmt w:val="bullet"/>
      <w:lvlText w:val="•"/>
      <w:lvlJc w:val="left"/>
      <w:pPr>
        <w:ind w:left="2618" w:hanging="681"/>
      </w:pPr>
      <w:rPr>
        <w:rFonts w:hint="default"/>
        <w:lang w:val="en-US" w:eastAsia="en-US" w:bidi="ar-SA"/>
      </w:rPr>
    </w:lvl>
    <w:lvl w:ilvl="2" w:tplc="BCBADE14">
      <w:numFmt w:val="bullet"/>
      <w:lvlText w:val="•"/>
      <w:lvlJc w:val="left"/>
      <w:pPr>
        <w:ind w:left="3557" w:hanging="681"/>
      </w:pPr>
      <w:rPr>
        <w:rFonts w:hint="default"/>
        <w:lang w:val="en-US" w:eastAsia="en-US" w:bidi="ar-SA"/>
      </w:rPr>
    </w:lvl>
    <w:lvl w:ilvl="3" w:tplc="3140F4FA">
      <w:numFmt w:val="bullet"/>
      <w:lvlText w:val="•"/>
      <w:lvlJc w:val="left"/>
      <w:pPr>
        <w:ind w:left="4495" w:hanging="681"/>
      </w:pPr>
      <w:rPr>
        <w:rFonts w:hint="default"/>
        <w:lang w:val="en-US" w:eastAsia="en-US" w:bidi="ar-SA"/>
      </w:rPr>
    </w:lvl>
    <w:lvl w:ilvl="4" w:tplc="CA54951C">
      <w:numFmt w:val="bullet"/>
      <w:lvlText w:val="•"/>
      <w:lvlJc w:val="left"/>
      <w:pPr>
        <w:ind w:left="5434" w:hanging="681"/>
      </w:pPr>
      <w:rPr>
        <w:rFonts w:hint="default"/>
        <w:lang w:val="en-US" w:eastAsia="en-US" w:bidi="ar-SA"/>
      </w:rPr>
    </w:lvl>
    <w:lvl w:ilvl="5" w:tplc="D3586288">
      <w:numFmt w:val="bullet"/>
      <w:lvlText w:val="•"/>
      <w:lvlJc w:val="left"/>
      <w:pPr>
        <w:ind w:left="6372" w:hanging="681"/>
      </w:pPr>
      <w:rPr>
        <w:rFonts w:hint="default"/>
        <w:lang w:val="en-US" w:eastAsia="en-US" w:bidi="ar-SA"/>
      </w:rPr>
    </w:lvl>
    <w:lvl w:ilvl="6" w:tplc="63A8AC5C">
      <w:numFmt w:val="bullet"/>
      <w:lvlText w:val="•"/>
      <w:lvlJc w:val="left"/>
      <w:pPr>
        <w:ind w:left="7311" w:hanging="681"/>
      </w:pPr>
      <w:rPr>
        <w:rFonts w:hint="default"/>
        <w:lang w:val="en-US" w:eastAsia="en-US" w:bidi="ar-SA"/>
      </w:rPr>
    </w:lvl>
    <w:lvl w:ilvl="7" w:tplc="EC9C9D0C">
      <w:numFmt w:val="bullet"/>
      <w:lvlText w:val="•"/>
      <w:lvlJc w:val="left"/>
      <w:pPr>
        <w:ind w:left="8249" w:hanging="681"/>
      </w:pPr>
      <w:rPr>
        <w:rFonts w:hint="default"/>
        <w:lang w:val="en-US" w:eastAsia="en-US" w:bidi="ar-SA"/>
      </w:rPr>
    </w:lvl>
    <w:lvl w:ilvl="8" w:tplc="47AAC55E">
      <w:numFmt w:val="bullet"/>
      <w:lvlText w:val="•"/>
      <w:lvlJc w:val="left"/>
      <w:pPr>
        <w:ind w:left="9188" w:hanging="681"/>
      </w:pPr>
      <w:rPr>
        <w:rFonts w:hint="default"/>
        <w:lang w:val="en-US" w:eastAsia="en-US" w:bidi="ar-SA"/>
      </w:rPr>
    </w:lvl>
  </w:abstractNum>
  <w:abstractNum w:abstractNumId="14" w15:restartNumberingAfterBreak="0">
    <w:nsid w:val="4381644F"/>
    <w:multiLevelType w:val="hybridMultilevel"/>
    <w:tmpl w:val="F36C0EF0"/>
    <w:lvl w:ilvl="0" w:tplc="66320884">
      <w:numFmt w:val="bullet"/>
      <w:lvlText w:val="—"/>
      <w:lvlJc w:val="left"/>
      <w:pPr>
        <w:ind w:left="453" w:hanging="403"/>
      </w:pPr>
      <w:rPr>
        <w:rFonts w:ascii="Georgia" w:eastAsia="Georgia" w:hAnsi="Georgia" w:cs="Georgia" w:hint="default"/>
        <w:color w:val="231F20"/>
        <w:w w:val="116"/>
        <w:sz w:val="20"/>
        <w:szCs w:val="20"/>
        <w:lang w:val="en-US" w:eastAsia="en-US" w:bidi="ar-SA"/>
      </w:rPr>
    </w:lvl>
    <w:lvl w:ilvl="1" w:tplc="FBF2236A">
      <w:numFmt w:val="bullet"/>
      <w:lvlText w:val="•"/>
      <w:lvlJc w:val="left"/>
      <w:pPr>
        <w:ind w:left="670" w:hanging="403"/>
      </w:pPr>
      <w:rPr>
        <w:rFonts w:hint="default"/>
        <w:lang w:val="en-US" w:eastAsia="en-US" w:bidi="ar-SA"/>
      </w:rPr>
    </w:lvl>
    <w:lvl w:ilvl="2" w:tplc="EC087F84">
      <w:numFmt w:val="bullet"/>
      <w:lvlText w:val="•"/>
      <w:lvlJc w:val="left"/>
      <w:pPr>
        <w:ind w:left="880" w:hanging="403"/>
      </w:pPr>
      <w:rPr>
        <w:rFonts w:hint="default"/>
        <w:lang w:val="en-US" w:eastAsia="en-US" w:bidi="ar-SA"/>
      </w:rPr>
    </w:lvl>
    <w:lvl w:ilvl="3" w:tplc="668C66CE">
      <w:numFmt w:val="bullet"/>
      <w:lvlText w:val="•"/>
      <w:lvlJc w:val="left"/>
      <w:pPr>
        <w:ind w:left="1090" w:hanging="403"/>
      </w:pPr>
      <w:rPr>
        <w:rFonts w:hint="default"/>
        <w:lang w:val="en-US" w:eastAsia="en-US" w:bidi="ar-SA"/>
      </w:rPr>
    </w:lvl>
    <w:lvl w:ilvl="4" w:tplc="6EBEEE7E">
      <w:numFmt w:val="bullet"/>
      <w:lvlText w:val="•"/>
      <w:lvlJc w:val="left"/>
      <w:pPr>
        <w:ind w:left="1301" w:hanging="403"/>
      </w:pPr>
      <w:rPr>
        <w:rFonts w:hint="default"/>
        <w:lang w:val="en-US" w:eastAsia="en-US" w:bidi="ar-SA"/>
      </w:rPr>
    </w:lvl>
    <w:lvl w:ilvl="5" w:tplc="F7B80CDE">
      <w:numFmt w:val="bullet"/>
      <w:lvlText w:val="•"/>
      <w:lvlJc w:val="left"/>
      <w:pPr>
        <w:ind w:left="1511" w:hanging="403"/>
      </w:pPr>
      <w:rPr>
        <w:rFonts w:hint="default"/>
        <w:lang w:val="en-US" w:eastAsia="en-US" w:bidi="ar-SA"/>
      </w:rPr>
    </w:lvl>
    <w:lvl w:ilvl="6" w:tplc="E9CE249C">
      <w:numFmt w:val="bullet"/>
      <w:lvlText w:val="•"/>
      <w:lvlJc w:val="left"/>
      <w:pPr>
        <w:ind w:left="1721" w:hanging="403"/>
      </w:pPr>
      <w:rPr>
        <w:rFonts w:hint="default"/>
        <w:lang w:val="en-US" w:eastAsia="en-US" w:bidi="ar-SA"/>
      </w:rPr>
    </w:lvl>
    <w:lvl w:ilvl="7" w:tplc="F84C11F2">
      <w:numFmt w:val="bullet"/>
      <w:lvlText w:val="•"/>
      <w:lvlJc w:val="left"/>
      <w:pPr>
        <w:ind w:left="1932" w:hanging="403"/>
      </w:pPr>
      <w:rPr>
        <w:rFonts w:hint="default"/>
        <w:lang w:val="en-US" w:eastAsia="en-US" w:bidi="ar-SA"/>
      </w:rPr>
    </w:lvl>
    <w:lvl w:ilvl="8" w:tplc="C56C7C22">
      <w:numFmt w:val="bullet"/>
      <w:lvlText w:val="•"/>
      <w:lvlJc w:val="left"/>
      <w:pPr>
        <w:ind w:left="2142" w:hanging="403"/>
      </w:pPr>
      <w:rPr>
        <w:rFonts w:hint="default"/>
        <w:lang w:val="en-US" w:eastAsia="en-US" w:bidi="ar-SA"/>
      </w:rPr>
    </w:lvl>
  </w:abstractNum>
  <w:abstractNum w:abstractNumId="15" w15:restartNumberingAfterBreak="0">
    <w:nsid w:val="43A4314A"/>
    <w:multiLevelType w:val="hybridMultilevel"/>
    <w:tmpl w:val="2C424F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C668E"/>
    <w:multiLevelType w:val="hybridMultilevel"/>
    <w:tmpl w:val="D54A11F0"/>
    <w:lvl w:ilvl="0" w:tplc="96B056C8">
      <w:start w:val="1"/>
      <w:numFmt w:val="decimal"/>
      <w:lvlText w:val="%1"/>
      <w:lvlJc w:val="left"/>
      <w:pPr>
        <w:ind w:left="1356" w:hanging="360"/>
      </w:pPr>
      <w:rPr>
        <w:rFonts w:ascii="Arial" w:hAnsi="Arial" w:cs="Arial" w:hint="default"/>
        <w:color w:val="auto"/>
        <w:sz w:val="24"/>
        <w:szCs w:val="24"/>
      </w:rPr>
    </w:lvl>
    <w:lvl w:ilvl="1" w:tplc="04090019">
      <w:start w:val="1"/>
      <w:numFmt w:val="lowerLetter"/>
      <w:lvlText w:val="%2."/>
      <w:lvlJc w:val="left"/>
      <w:pPr>
        <w:ind w:left="2076" w:hanging="360"/>
      </w:pPr>
    </w:lvl>
    <w:lvl w:ilvl="2" w:tplc="0409001B">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7" w15:restartNumberingAfterBreak="0">
    <w:nsid w:val="4BD329F9"/>
    <w:multiLevelType w:val="multilevel"/>
    <w:tmpl w:val="B67075E0"/>
    <w:lvl w:ilvl="0">
      <w:start w:val="2"/>
      <w:numFmt w:val="upperLetter"/>
      <w:lvlText w:val="%1"/>
      <w:lvlJc w:val="left"/>
      <w:pPr>
        <w:ind w:left="883" w:hanging="567"/>
      </w:pPr>
      <w:rPr>
        <w:rFonts w:hint="default"/>
        <w:lang w:val="en-US" w:eastAsia="en-US" w:bidi="ar-SA"/>
      </w:rPr>
    </w:lvl>
    <w:lvl w:ilvl="1">
      <w:start w:val="1"/>
      <w:numFmt w:val="decimal"/>
      <w:lvlText w:val="%1.%2"/>
      <w:lvlJc w:val="left"/>
      <w:pPr>
        <w:ind w:left="883" w:hanging="567"/>
        <w:jc w:val="right"/>
      </w:pPr>
      <w:rPr>
        <w:rFonts w:hint="default"/>
        <w:b/>
        <w:bCs/>
        <w:spacing w:val="-1"/>
        <w:w w:val="100"/>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2905" w:hanging="738"/>
      </w:pPr>
      <w:rPr>
        <w:rFonts w:hint="default"/>
        <w:lang w:val="en-US" w:eastAsia="en-US" w:bidi="ar-SA"/>
      </w:rPr>
    </w:lvl>
    <w:lvl w:ilvl="4">
      <w:numFmt w:val="bullet"/>
      <w:lvlText w:val="•"/>
      <w:lvlJc w:val="left"/>
      <w:pPr>
        <w:ind w:left="4071" w:hanging="738"/>
      </w:pPr>
      <w:rPr>
        <w:rFonts w:hint="default"/>
        <w:lang w:val="en-US" w:eastAsia="en-US" w:bidi="ar-SA"/>
      </w:rPr>
    </w:lvl>
    <w:lvl w:ilvl="5">
      <w:numFmt w:val="bullet"/>
      <w:lvlText w:val="•"/>
      <w:lvlJc w:val="left"/>
      <w:pPr>
        <w:ind w:left="5237" w:hanging="738"/>
      </w:pPr>
      <w:rPr>
        <w:rFonts w:hint="default"/>
        <w:lang w:val="en-US" w:eastAsia="en-US" w:bidi="ar-SA"/>
      </w:rPr>
    </w:lvl>
    <w:lvl w:ilvl="6">
      <w:numFmt w:val="bullet"/>
      <w:lvlText w:val="•"/>
      <w:lvlJc w:val="left"/>
      <w:pPr>
        <w:ind w:left="6402" w:hanging="738"/>
      </w:pPr>
      <w:rPr>
        <w:rFonts w:hint="default"/>
        <w:lang w:val="en-US" w:eastAsia="en-US" w:bidi="ar-SA"/>
      </w:rPr>
    </w:lvl>
    <w:lvl w:ilvl="7">
      <w:numFmt w:val="bullet"/>
      <w:lvlText w:val="•"/>
      <w:lvlJc w:val="left"/>
      <w:pPr>
        <w:ind w:left="7568" w:hanging="738"/>
      </w:pPr>
      <w:rPr>
        <w:rFonts w:hint="default"/>
        <w:lang w:val="en-US" w:eastAsia="en-US" w:bidi="ar-SA"/>
      </w:rPr>
    </w:lvl>
    <w:lvl w:ilvl="8">
      <w:numFmt w:val="bullet"/>
      <w:lvlText w:val="•"/>
      <w:lvlJc w:val="left"/>
      <w:pPr>
        <w:ind w:left="8734" w:hanging="738"/>
      </w:pPr>
      <w:rPr>
        <w:rFonts w:hint="default"/>
        <w:lang w:val="en-US" w:eastAsia="en-US" w:bidi="ar-SA"/>
      </w:rPr>
    </w:lvl>
  </w:abstractNum>
  <w:abstractNum w:abstractNumId="18" w15:restartNumberingAfterBreak="0">
    <w:nsid w:val="51FE33C9"/>
    <w:multiLevelType w:val="hybridMultilevel"/>
    <w:tmpl w:val="A89015A6"/>
    <w:lvl w:ilvl="0" w:tplc="E9AE49B2">
      <w:numFmt w:val="bullet"/>
      <w:lvlText w:val="—"/>
      <w:lvlJc w:val="left"/>
      <w:pPr>
        <w:ind w:left="719" w:hanging="403"/>
      </w:pPr>
      <w:rPr>
        <w:rFonts w:ascii="Georgia" w:eastAsia="Georgia" w:hAnsi="Georgia" w:cs="Georgia" w:hint="default"/>
        <w:color w:val="231F20"/>
        <w:w w:val="116"/>
        <w:sz w:val="22"/>
        <w:szCs w:val="22"/>
        <w:lang w:val="en-US" w:eastAsia="en-US" w:bidi="ar-SA"/>
      </w:rPr>
    </w:lvl>
    <w:lvl w:ilvl="1" w:tplc="9036F2EC">
      <w:numFmt w:val="bullet"/>
      <w:lvlText w:val="•"/>
      <w:lvlJc w:val="left"/>
      <w:pPr>
        <w:ind w:left="1754" w:hanging="403"/>
      </w:pPr>
      <w:rPr>
        <w:rFonts w:hint="default"/>
        <w:lang w:val="en-US" w:eastAsia="en-US" w:bidi="ar-SA"/>
      </w:rPr>
    </w:lvl>
    <w:lvl w:ilvl="2" w:tplc="01AA1208">
      <w:numFmt w:val="bullet"/>
      <w:lvlText w:val="•"/>
      <w:lvlJc w:val="left"/>
      <w:pPr>
        <w:ind w:left="2789" w:hanging="403"/>
      </w:pPr>
      <w:rPr>
        <w:rFonts w:hint="default"/>
        <w:lang w:val="en-US" w:eastAsia="en-US" w:bidi="ar-SA"/>
      </w:rPr>
    </w:lvl>
    <w:lvl w:ilvl="3" w:tplc="0A2A353C">
      <w:numFmt w:val="bullet"/>
      <w:lvlText w:val="•"/>
      <w:lvlJc w:val="left"/>
      <w:pPr>
        <w:ind w:left="3823" w:hanging="403"/>
      </w:pPr>
      <w:rPr>
        <w:rFonts w:hint="default"/>
        <w:lang w:val="en-US" w:eastAsia="en-US" w:bidi="ar-SA"/>
      </w:rPr>
    </w:lvl>
    <w:lvl w:ilvl="4" w:tplc="B0C61ED4">
      <w:numFmt w:val="bullet"/>
      <w:lvlText w:val="•"/>
      <w:lvlJc w:val="left"/>
      <w:pPr>
        <w:ind w:left="4858" w:hanging="403"/>
      </w:pPr>
      <w:rPr>
        <w:rFonts w:hint="default"/>
        <w:lang w:val="en-US" w:eastAsia="en-US" w:bidi="ar-SA"/>
      </w:rPr>
    </w:lvl>
    <w:lvl w:ilvl="5" w:tplc="31420110">
      <w:numFmt w:val="bullet"/>
      <w:lvlText w:val="•"/>
      <w:lvlJc w:val="left"/>
      <w:pPr>
        <w:ind w:left="5892" w:hanging="403"/>
      </w:pPr>
      <w:rPr>
        <w:rFonts w:hint="default"/>
        <w:lang w:val="en-US" w:eastAsia="en-US" w:bidi="ar-SA"/>
      </w:rPr>
    </w:lvl>
    <w:lvl w:ilvl="6" w:tplc="2A44E968">
      <w:numFmt w:val="bullet"/>
      <w:lvlText w:val="•"/>
      <w:lvlJc w:val="left"/>
      <w:pPr>
        <w:ind w:left="6927" w:hanging="403"/>
      </w:pPr>
      <w:rPr>
        <w:rFonts w:hint="default"/>
        <w:lang w:val="en-US" w:eastAsia="en-US" w:bidi="ar-SA"/>
      </w:rPr>
    </w:lvl>
    <w:lvl w:ilvl="7" w:tplc="F12822D2">
      <w:numFmt w:val="bullet"/>
      <w:lvlText w:val="•"/>
      <w:lvlJc w:val="left"/>
      <w:pPr>
        <w:ind w:left="7961" w:hanging="403"/>
      </w:pPr>
      <w:rPr>
        <w:rFonts w:hint="default"/>
        <w:lang w:val="en-US" w:eastAsia="en-US" w:bidi="ar-SA"/>
      </w:rPr>
    </w:lvl>
    <w:lvl w:ilvl="8" w:tplc="54E2BF60">
      <w:numFmt w:val="bullet"/>
      <w:lvlText w:val="•"/>
      <w:lvlJc w:val="left"/>
      <w:pPr>
        <w:ind w:left="8996" w:hanging="403"/>
      </w:pPr>
      <w:rPr>
        <w:rFonts w:hint="default"/>
        <w:lang w:val="en-US" w:eastAsia="en-US" w:bidi="ar-SA"/>
      </w:rPr>
    </w:lvl>
  </w:abstractNum>
  <w:abstractNum w:abstractNumId="19" w15:restartNumberingAfterBreak="0">
    <w:nsid w:val="58713342"/>
    <w:multiLevelType w:val="multilevel"/>
    <w:tmpl w:val="4A3A09F6"/>
    <w:lvl w:ilvl="0">
      <w:start w:val="3"/>
      <w:numFmt w:val="upperLetter"/>
      <w:lvlText w:val="%1"/>
      <w:lvlJc w:val="left"/>
      <w:pPr>
        <w:ind w:left="1564" w:hanging="567"/>
      </w:pPr>
      <w:rPr>
        <w:rFonts w:hint="default"/>
        <w:lang w:val="en-US" w:eastAsia="en-US" w:bidi="ar-SA"/>
      </w:rPr>
    </w:lvl>
    <w:lvl w:ilvl="1">
      <w:start w:val="1"/>
      <w:numFmt w:val="decimal"/>
      <w:lvlText w:val="%1.%2"/>
      <w:lvlJc w:val="left"/>
      <w:pPr>
        <w:ind w:left="1564" w:hanging="567"/>
        <w:jc w:val="right"/>
      </w:pPr>
      <w:rPr>
        <w:rFonts w:ascii="Caladea" w:eastAsia="Caladea" w:hAnsi="Caladea" w:cs="Caladea" w:hint="default"/>
        <w:b/>
        <w:bCs/>
        <w:color w:val="231F20"/>
        <w:spacing w:val="-1"/>
        <w:w w:val="100"/>
        <w:sz w:val="26"/>
        <w:szCs w:val="26"/>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3672" w:hanging="738"/>
      </w:pPr>
      <w:rPr>
        <w:rFonts w:hint="default"/>
        <w:lang w:val="en-US" w:eastAsia="en-US" w:bidi="ar-SA"/>
      </w:rPr>
    </w:lvl>
    <w:lvl w:ilvl="4">
      <w:numFmt w:val="bullet"/>
      <w:lvlText w:val="•"/>
      <w:lvlJc w:val="left"/>
      <w:pPr>
        <w:ind w:left="4728" w:hanging="738"/>
      </w:pPr>
      <w:rPr>
        <w:rFonts w:hint="default"/>
        <w:lang w:val="en-US" w:eastAsia="en-US" w:bidi="ar-SA"/>
      </w:rPr>
    </w:lvl>
    <w:lvl w:ilvl="5">
      <w:numFmt w:val="bullet"/>
      <w:lvlText w:val="•"/>
      <w:lvlJc w:val="left"/>
      <w:pPr>
        <w:ind w:left="5784" w:hanging="738"/>
      </w:pPr>
      <w:rPr>
        <w:rFonts w:hint="default"/>
        <w:lang w:val="en-US" w:eastAsia="en-US" w:bidi="ar-SA"/>
      </w:rPr>
    </w:lvl>
    <w:lvl w:ilvl="6">
      <w:numFmt w:val="bullet"/>
      <w:lvlText w:val="•"/>
      <w:lvlJc w:val="left"/>
      <w:pPr>
        <w:ind w:left="6840" w:hanging="738"/>
      </w:pPr>
      <w:rPr>
        <w:rFonts w:hint="default"/>
        <w:lang w:val="en-US" w:eastAsia="en-US" w:bidi="ar-SA"/>
      </w:rPr>
    </w:lvl>
    <w:lvl w:ilvl="7">
      <w:numFmt w:val="bullet"/>
      <w:lvlText w:val="•"/>
      <w:lvlJc w:val="left"/>
      <w:pPr>
        <w:ind w:left="7897" w:hanging="738"/>
      </w:pPr>
      <w:rPr>
        <w:rFonts w:hint="default"/>
        <w:lang w:val="en-US" w:eastAsia="en-US" w:bidi="ar-SA"/>
      </w:rPr>
    </w:lvl>
    <w:lvl w:ilvl="8">
      <w:numFmt w:val="bullet"/>
      <w:lvlText w:val="•"/>
      <w:lvlJc w:val="left"/>
      <w:pPr>
        <w:ind w:left="8953" w:hanging="738"/>
      </w:pPr>
      <w:rPr>
        <w:rFonts w:hint="default"/>
        <w:lang w:val="en-US" w:eastAsia="en-US" w:bidi="ar-SA"/>
      </w:rPr>
    </w:lvl>
  </w:abstractNum>
  <w:abstractNum w:abstractNumId="20" w15:restartNumberingAfterBreak="0">
    <w:nsid w:val="592F254B"/>
    <w:multiLevelType w:val="multilevel"/>
    <w:tmpl w:val="0908B4F0"/>
    <w:lvl w:ilvl="0">
      <w:start w:val="7"/>
      <w:numFmt w:val="decimal"/>
      <w:lvlText w:val="%1"/>
      <w:lvlJc w:val="left"/>
      <w:pPr>
        <w:ind w:left="360" w:hanging="360"/>
      </w:pPr>
      <w:rPr>
        <w:rFonts w:ascii="Georgia" w:hAnsi="Georgia" w:cs="Georgia" w:hint="default"/>
        <w:sz w:val="22"/>
      </w:rPr>
    </w:lvl>
    <w:lvl w:ilvl="1">
      <w:start w:val="1"/>
      <w:numFmt w:val="decimal"/>
      <w:lvlText w:val="%1.%2"/>
      <w:lvlJc w:val="left"/>
      <w:pPr>
        <w:ind w:left="2076" w:hanging="360"/>
      </w:pPr>
      <w:rPr>
        <w:rFonts w:ascii="Arial" w:hAnsi="Arial" w:cs="Arial" w:hint="default"/>
        <w:sz w:val="24"/>
        <w:szCs w:val="24"/>
      </w:rPr>
    </w:lvl>
    <w:lvl w:ilvl="2">
      <w:start w:val="1"/>
      <w:numFmt w:val="decimal"/>
      <w:lvlText w:val="%1.%2.%3"/>
      <w:lvlJc w:val="left"/>
      <w:pPr>
        <w:ind w:left="4152" w:hanging="720"/>
      </w:pPr>
      <w:rPr>
        <w:rFonts w:ascii="Arial" w:hAnsi="Arial" w:cs="Arial" w:hint="default"/>
        <w:sz w:val="24"/>
        <w:szCs w:val="24"/>
      </w:rPr>
    </w:lvl>
    <w:lvl w:ilvl="3">
      <w:start w:val="1"/>
      <w:numFmt w:val="decimal"/>
      <w:lvlText w:val="%1.%2.%3.%4"/>
      <w:lvlJc w:val="left"/>
      <w:pPr>
        <w:ind w:left="6228" w:hanging="1080"/>
      </w:pPr>
      <w:rPr>
        <w:rFonts w:ascii="Georgia" w:hAnsi="Georgia" w:cs="Georgia" w:hint="default"/>
        <w:sz w:val="22"/>
      </w:rPr>
    </w:lvl>
    <w:lvl w:ilvl="4">
      <w:start w:val="1"/>
      <w:numFmt w:val="decimal"/>
      <w:lvlText w:val="%1.%2.%3.%4.%5"/>
      <w:lvlJc w:val="left"/>
      <w:pPr>
        <w:ind w:left="7944" w:hanging="1080"/>
      </w:pPr>
      <w:rPr>
        <w:rFonts w:ascii="Georgia" w:hAnsi="Georgia" w:cs="Georgia" w:hint="default"/>
        <w:sz w:val="22"/>
      </w:rPr>
    </w:lvl>
    <w:lvl w:ilvl="5">
      <w:start w:val="1"/>
      <w:numFmt w:val="decimal"/>
      <w:lvlText w:val="%1.%2.%3.%4.%5.%6"/>
      <w:lvlJc w:val="left"/>
      <w:pPr>
        <w:ind w:left="10020" w:hanging="1440"/>
      </w:pPr>
      <w:rPr>
        <w:rFonts w:ascii="Georgia" w:hAnsi="Georgia" w:cs="Georgia" w:hint="default"/>
        <w:sz w:val="22"/>
      </w:rPr>
    </w:lvl>
    <w:lvl w:ilvl="6">
      <w:start w:val="1"/>
      <w:numFmt w:val="decimal"/>
      <w:lvlText w:val="%1.%2.%3.%4.%5.%6.%7"/>
      <w:lvlJc w:val="left"/>
      <w:pPr>
        <w:ind w:left="11736" w:hanging="1440"/>
      </w:pPr>
      <w:rPr>
        <w:rFonts w:ascii="Georgia" w:hAnsi="Georgia" w:cs="Georgia" w:hint="default"/>
        <w:sz w:val="22"/>
      </w:rPr>
    </w:lvl>
    <w:lvl w:ilvl="7">
      <w:start w:val="1"/>
      <w:numFmt w:val="decimal"/>
      <w:lvlText w:val="%1.%2.%3.%4.%5.%6.%7.%8"/>
      <w:lvlJc w:val="left"/>
      <w:pPr>
        <w:ind w:left="13812" w:hanging="1800"/>
      </w:pPr>
      <w:rPr>
        <w:rFonts w:ascii="Georgia" w:hAnsi="Georgia" w:cs="Georgia" w:hint="default"/>
        <w:sz w:val="22"/>
      </w:rPr>
    </w:lvl>
    <w:lvl w:ilvl="8">
      <w:start w:val="1"/>
      <w:numFmt w:val="decimal"/>
      <w:lvlText w:val="%1.%2.%3.%4.%5.%6.%7.%8.%9"/>
      <w:lvlJc w:val="left"/>
      <w:pPr>
        <w:ind w:left="15528" w:hanging="1800"/>
      </w:pPr>
      <w:rPr>
        <w:rFonts w:ascii="Georgia" w:hAnsi="Georgia" w:cs="Georgia" w:hint="default"/>
        <w:sz w:val="22"/>
      </w:rPr>
    </w:lvl>
  </w:abstractNum>
  <w:abstractNum w:abstractNumId="21" w15:restartNumberingAfterBreak="0">
    <w:nsid w:val="5F4A687E"/>
    <w:multiLevelType w:val="multilevel"/>
    <w:tmpl w:val="B0C2958C"/>
    <w:lvl w:ilvl="0">
      <w:start w:val="4"/>
      <w:numFmt w:val="decimal"/>
      <w:lvlText w:val="%1"/>
      <w:lvlJc w:val="left"/>
      <w:pPr>
        <w:ind w:left="360" w:hanging="360"/>
      </w:pPr>
      <w:rPr>
        <w:rFonts w:ascii="Georgia" w:hAnsi="Georgia" w:cs="Georgia" w:hint="default"/>
        <w:sz w:val="22"/>
      </w:rPr>
    </w:lvl>
    <w:lvl w:ilvl="1">
      <w:start w:val="1"/>
      <w:numFmt w:val="decimal"/>
      <w:lvlText w:val="%1.%2"/>
      <w:lvlJc w:val="left"/>
      <w:pPr>
        <w:ind w:left="2076" w:hanging="360"/>
      </w:pPr>
      <w:rPr>
        <w:rFonts w:ascii="Arial" w:hAnsi="Arial" w:cs="Arial" w:hint="default"/>
        <w:sz w:val="24"/>
        <w:szCs w:val="24"/>
      </w:rPr>
    </w:lvl>
    <w:lvl w:ilvl="2">
      <w:start w:val="1"/>
      <w:numFmt w:val="decimal"/>
      <w:lvlText w:val="%1.%2.%3"/>
      <w:lvlJc w:val="left"/>
      <w:pPr>
        <w:ind w:left="4152" w:hanging="720"/>
      </w:pPr>
      <w:rPr>
        <w:rFonts w:ascii="Arial" w:hAnsi="Arial" w:cs="Arial" w:hint="default"/>
        <w:sz w:val="24"/>
        <w:szCs w:val="24"/>
      </w:rPr>
    </w:lvl>
    <w:lvl w:ilvl="3">
      <w:start w:val="1"/>
      <w:numFmt w:val="decimal"/>
      <w:lvlText w:val="%1.%2.%3.%4"/>
      <w:lvlJc w:val="left"/>
      <w:pPr>
        <w:ind w:left="6228" w:hanging="1080"/>
      </w:pPr>
      <w:rPr>
        <w:rFonts w:ascii="Georgia" w:hAnsi="Georgia" w:cs="Georgia" w:hint="default"/>
        <w:sz w:val="22"/>
      </w:rPr>
    </w:lvl>
    <w:lvl w:ilvl="4">
      <w:start w:val="1"/>
      <w:numFmt w:val="decimal"/>
      <w:lvlText w:val="%1.%2.%3.%4.%5"/>
      <w:lvlJc w:val="left"/>
      <w:pPr>
        <w:ind w:left="7944" w:hanging="1080"/>
      </w:pPr>
      <w:rPr>
        <w:rFonts w:ascii="Georgia" w:hAnsi="Georgia" w:cs="Georgia" w:hint="default"/>
        <w:sz w:val="22"/>
      </w:rPr>
    </w:lvl>
    <w:lvl w:ilvl="5">
      <w:start w:val="1"/>
      <w:numFmt w:val="decimal"/>
      <w:lvlText w:val="%1.%2.%3.%4.%5.%6"/>
      <w:lvlJc w:val="left"/>
      <w:pPr>
        <w:ind w:left="10020" w:hanging="1440"/>
      </w:pPr>
      <w:rPr>
        <w:rFonts w:ascii="Georgia" w:hAnsi="Georgia" w:cs="Georgia" w:hint="default"/>
        <w:sz w:val="22"/>
      </w:rPr>
    </w:lvl>
    <w:lvl w:ilvl="6">
      <w:start w:val="1"/>
      <w:numFmt w:val="decimal"/>
      <w:lvlText w:val="%1.%2.%3.%4.%5.%6.%7"/>
      <w:lvlJc w:val="left"/>
      <w:pPr>
        <w:ind w:left="11736" w:hanging="1440"/>
      </w:pPr>
      <w:rPr>
        <w:rFonts w:ascii="Georgia" w:hAnsi="Georgia" w:cs="Georgia" w:hint="default"/>
        <w:sz w:val="22"/>
      </w:rPr>
    </w:lvl>
    <w:lvl w:ilvl="7">
      <w:start w:val="1"/>
      <w:numFmt w:val="decimal"/>
      <w:lvlText w:val="%1.%2.%3.%4.%5.%6.%7.%8"/>
      <w:lvlJc w:val="left"/>
      <w:pPr>
        <w:ind w:left="13812" w:hanging="1800"/>
      </w:pPr>
      <w:rPr>
        <w:rFonts w:ascii="Georgia" w:hAnsi="Georgia" w:cs="Georgia" w:hint="default"/>
        <w:sz w:val="22"/>
      </w:rPr>
    </w:lvl>
    <w:lvl w:ilvl="8">
      <w:start w:val="1"/>
      <w:numFmt w:val="decimal"/>
      <w:lvlText w:val="%1.%2.%3.%4.%5.%6.%7.%8.%9"/>
      <w:lvlJc w:val="left"/>
      <w:pPr>
        <w:ind w:left="15528" w:hanging="1800"/>
      </w:pPr>
      <w:rPr>
        <w:rFonts w:ascii="Georgia" w:hAnsi="Georgia" w:cs="Georgia" w:hint="default"/>
        <w:sz w:val="22"/>
      </w:rPr>
    </w:lvl>
  </w:abstractNum>
  <w:abstractNum w:abstractNumId="22" w15:restartNumberingAfterBreak="0">
    <w:nsid w:val="7F727D1A"/>
    <w:multiLevelType w:val="multilevel"/>
    <w:tmpl w:val="A16EA5BA"/>
    <w:lvl w:ilvl="0">
      <w:start w:val="3"/>
      <w:numFmt w:val="upperLetter"/>
      <w:lvlText w:val="%1"/>
      <w:lvlJc w:val="left"/>
      <w:pPr>
        <w:ind w:left="1564" w:hanging="567"/>
      </w:pPr>
      <w:rPr>
        <w:rFonts w:hint="default"/>
        <w:lang w:val="en-US" w:eastAsia="en-US" w:bidi="ar-SA"/>
      </w:rPr>
    </w:lvl>
    <w:lvl w:ilvl="1">
      <w:start w:val="1"/>
      <w:numFmt w:val="decimal"/>
      <w:lvlText w:val="%1.%2"/>
      <w:lvlJc w:val="left"/>
      <w:pPr>
        <w:ind w:left="1564" w:hanging="567"/>
        <w:jc w:val="right"/>
      </w:pPr>
      <w:rPr>
        <w:rFonts w:ascii="Caladea" w:eastAsia="Caladea" w:hAnsi="Caladea" w:cs="Caladea" w:hint="default"/>
        <w:b/>
        <w:bCs/>
        <w:color w:val="231F20"/>
        <w:spacing w:val="-1"/>
        <w:w w:val="100"/>
        <w:sz w:val="26"/>
        <w:szCs w:val="26"/>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3672" w:hanging="738"/>
      </w:pPr>
      <w:rPr>
        <w:rFonts w:hint="default"/>
        <w:lang w:val="en-US" w:eastAsia="en-US" w:bidi="ar-SA"/>
      </w:rPr>
    </w:lvl>
    <w:lvl w:ilvl="4">
      <w:numFmt w:val="bullet"/>
      <w:lvlText w:val="•"/>
      <w:lvlJc w:val="left"/>
      <w:pPr>
        <w:ind w:left="4728" w:hanging="738"/>
      </w:pPr>
      <w:rPr>
        <w:rFonts w:hint="default"/>
        <w:lang w:val="en-US" w:eastAsia="en-US" w:bidi="ar-SA"/>
      </w:rPr>
    </w:lvl>
    <w:lvl w:ilvl="5">
      <w:numFmt w:val="bullet"/>
      <w:lvlText w:val="•"/>
      <w:lvlJc w:val="left"/>
      <w:pPr>
        <w:ind w:left="5784" w:hanging="738"/>
      </w:pPr>
      <w:rPr>
        <w:rFonts w:hint="default"/>
        <w:lang w:val="en-US" w:eastAsia="en-US" w:bidi="ar-SA"/>
      </w:rPr>
    </w:lvl>
    <w:lvl w:ilvl="6">
      <w:numFmt w:val="bullet"/>
      <w:lvlText w:val="•"/>
      <w:lvlJc w:val="left"/>
      <w:pPr>
        <w:ind w:left="6840" w:hanging="738"/>
      </w:pPr>
      <w:rPr>
        <w:rFonts w:hint="default"/>
        <w:lang w:val="en-US" w:eastAsia="en-US" w:bidi="ar-SA"/>
      </w:rPr>
    </w:lvl>
    <w:lvl w:ilvl="7">
      <w:numFmt w:val="bullet"/>
      <w:lvlText w:val="•"/>
      <w:lvlJc w:val="left"/>
      <w:pPr>
        <w:ind w:left="7897" w:hanging="738"/>
      </w:pPr>
      <w:rPr>
        <w:rFonts w:hint="default"/>
        <w:lang w:val="en-US" w:eastAsia="en-US" w:bidi="ar-SA"/>
      </w:rPr>
    </w:lvl>
    <w:lvl w:ilvl="8">
      <w:numFmt w:val="bullet"/>
      <w:lvlText w:val="•"/>
      <w:lvlJc w:val="left"/>
      <w:pPr>
        <w:ind w:left="8953" w:hanging="738"/>
      </w:pPr>
      <w:rPr>
        <w:rFonts w:hint="default"/>
        <w:lang w:val="en-US" w:eastAsia="en-US" w:bidi="ar-SA"/>
      </w:rPr>
    </w:lvl>
  </w:abstractNum>
  <w:num w:numId="1">
    <w:abstractNumId w:val="1"/>
  </w:num>
  <w:num w:numId="2">
    <w:abstractNumId w:val="8"/>
  </w:num>
  <w:num w:numId="3">
    <w:abstractNumId w:val="11"/>
  </w:num>
  <w:num w:numId="4">
    <w:abstractNumId w:val="15"/>
  </w:num>
  <w:num w:numId="5">
    <w:abstractNumId w:val="12"/>
  </w:num>
  <w:num w:numId="6">
    <w:abstractNumId w:val="3"/>
  </w:num>
  <w:num w:numId="7">
    <w:abstractNumId w:val="17"/>
  </w:num>
  <w:num w:numId="8">
    <w:abstractNumId w:val="6"/>
  </w:num>
  <w:num w:numId="9">
    <w:abstractNumId w:val="19"/>
  </w:num>
  <w:num w:numId="10">
    <w:abstractNumId w:val="4"/>
  </w:num>
  <w:num w:numId="11">
    <w:abstractNumId w:val="22"/>
  </w:num>
  <w:num w:numId="12">
    <w:abstractNumId w:val="14"/>
  </w:num>
  <w:num w:numId="13">
    <w:abstractNumId w:val="7"/>
  </w:num>
  <w:num w:numId="14">
    <w:abstractNumId w:val="9"/>
  </w:num>
  <w:num w:numId="15">
    <w:abstractNumId w:val="18"/>
  </w:num>
  <w:num w:numId="16">
    <w:abstractNumId w:val="13"/>
  </w:num>
  <w:num w:numId="17">
    <w:abstractNumId w:val="5"/>
  </w:num>
  <w:num w:numId="18">
    <w:abstractNumId w:val="10"/>
  </w:num>
  <w:num w:numId="19">
    <w:abstractNumId w:val="2"/>
  </w:num>
  <w:num w:numId="20">
    <w:abstractNumId w:val="16"/>
  </w:num>
  <w:num w:numId="21">
    <w:abstractNumId w:val="21"/>
  </w:num>
  <w:num w:numId="22">
    <w:abstractNumId w:val="0"/>
  </w:num>
  <w:num w:numId="2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4F3"/>
    <w:rsid w:val="000009FD"/>
    <w:rsid w:val="00000AD2"/>
    <w:rsid w:val="00000E5C"/>
    <w:rsid w:val="000014CA"/>
    <w:rsid w:val="0000173D"/>
    <w:rsid w:val="00001A0E"/>
    <w:rsid w:val="00001F79"/>
    <w:rsid w:val="0000226B"/>
    <w:rsid w:val="00003050"/>
    <w:rsid w:val="000035FC"/>
    <w:rsid w:val="00003625"/>
    <w:rsid w:val="0000381A"/>
    <w:rsid w:val="00003B74"/>
    <w:rsid w:val="00003C5F"/>
    <w:rsid w:val="0000408F"/>
    <w:rsid w:val="00004E96"/>
    <w:rsid w:val="00005336"/>
    <w:rsid w:val="000058D8"/>
    <w:rsid w:val="00005C4D"/>
    <w:rsid w:val="000067E2"/>
    <w:rsid w:val="00006891"/>
    <w:rsid w:val="00006C15"/>
    <w:rsid w:val="0000712A"/>
    <w:rsid w:val="000077FC"/>
    <w:rsid w:val="00007ED0"/>
    <w:rsid w:val="00010095"/>
    <w:rsid w:val="000104A9"/>
    <w:rsid w:val="000107B1"/>
    <w:rsid w:val="00010C7B"/>
    <w:rsid w:val="00010CE5"/>
    <w:rsid w:val="00010F84"/>
    <w:rsid w:val="00011026"/>
    <w:rsid w:val="00011035"/>
    <w:rsid w:val="0001134B"/>
    <w:rsid w:val="0001151A"/>
    <w:rsid w:val="00011629"/>
    <w:rsid w:val="00012A37"/>
    <w:rsid w:val="00012FFB"/>
    <w:rsid w:val="0001321B"/>
    <w:rsid w:val="0001415E"/>
    <w:rsid w:val="000148D4"/>
    <w:rsid w:val="00014ADE"/>
    <w:rsid w:val="00014D16"/>
    <w:rsid w:val="000152BD"/>
    <w:rsid w:val="00015A2C"/>
    <w:rsid w:val="0001638A"/>
    <w:rsid w:val="00016922"/>
    <w:rsid w:val="000174DD"/>
    <w:rsid w:val="00017695"/>
    <w:rsid w:val="00017AFA"/>
    <w:rsid w:val="00017EDC"/>
    <w:rsid w:val="0002006A"/>
    <w:rsid w:val="0002082C"/>
    <w:rsid w:val="00020949"/>
    <w:rsid w:val="00020D4A"/>
    <w:rsid w:val="00020DCF"/>
    <w:rsid w:val="00021269"/>
    <w:rsid w:val="000216AC"/>
    <w:rsid w:val="00021734"/>
    <w:rsid w:val="00021833"/>
    <w:rsid w:val="0002192E"/>
    <w:rsid w:val="00021A4B"/>
    <w:rsid w:val="00021C14"/>
    <w:rsid w:val="00021EB8"/>
    <w:rsid w:val="00021F2E"/>
    <w:rsid w:val="0002217A"/>
    <w:rsid w:val="000221DC"/>
    <w:rsid w:val="000226A5"/>
    <w:rsid w:val="000229ED"/>
    <w:rsid w:val="00022AA0"/>
    <w:rsid w:val="00023182"/>
    <w:rsid w:val="000231CD"/>
    <w:rsid w:val="0002398A"/>
    <w:rsid w:val="00023B77"/>
    <w:rsid w:val="00023BAF"/>
    <w:rsid w:val="00023CDB"/>
    <w:rsid w:val="00023FD7"/>
    <w:rsid w:val="00024DD8"/>
    <w:rsid w:val="00024E22"/>
    <w:rsid w:val="000251CC"/>
    <w:rsid w:val="00025AFE"/>
    <w:rsid w:val="00025C4C"/>
    <w:rsid w:val="00026494"/>
    <w:rsid w:val="0002684D"/>
    <w:rsid w:val="000270AD"/>
    <w:rsid w:val="00027239"/>
    <w:rsid w:val="000272DF"/>
    <w:rsid w:val="0002759D"/>
    <w:rsid w:val="00027620"/>
    <w:rsid w:val="00027F40"/>
    <w:rsid w:val="000301B9"/>
    <w:rsid w:val="000301C6"/>
    <w:rsid w:val="00030FA4"/>
    <w:rsid w:val="000316A9"/>
    <w:rsid w:val="00031BCF"/>
    <w:rsid w:val="00032189"/>
    <w:rsid w:val="000323FE"/>
    <w:rsid w:val="0003240F"/>
    <w:rsid w:val="00032F5E"/>
    <w:rsid w:val="00032F63"/>
    <w:rsid w:val="00033CE9"/>
    <w:rsid w:val="00033EE2"/>
    <w:rsid w:val="000346EE"/>
    <w:rsid w:val="00035AF8"/>
    <w:rsid w:val="00035C6C"/>
    <w:rsid w:val="00035DCD"/>
    <w:rsid w:val="00035FE2"/>
    <w:rsid w:val="00036097"/>
    <w:rsid w:val="00036466"/>
    <w:rsid w:val="00036B02"/>
    <w:rsid w:val="00036B05"/>
    <w:rsid w:val="00037132"/>
    <w:rsid w:val="0003783F"/>
    <w:rsid w:val="000378AA"/>
    <w:rsid w:val="00037927"/>
    <w:rsid w:val="000405A4"/>
    <w:rsid w:val="00040D75"/>
    <w:rsid w:val="00040D9C"/>
    <w:rsid w:val="000411A7"/>
    <w:rsid w:val="00041916"/>
    <w:rsid w:val="00041F0B"/>
    <w:rsid w:val="00041FE1"/>
    <w:rsid w:val="0004234B"/>
    <w:rsid w:val="00042BAF"/>
    <w:rsid w:val="00042EF0"/>
    <w:rsid w:val="00043058"/>
    <w:rsid w:val="00043332"/>
    <w:rsid w:val="00043D4D"/>
    <w:rsid w:val="00043FA4"/>
    <w:rsid w:val="0004408E"/>
    <w:rsid w:val="00044811"/>
    <w:rsid w:val="00044B09"/>
    <w:rsid w:val="00044C29"/>
    <w:rsid w:val="00044E9F"/>
    <w:rsid w:val="00045097"/>
    <w:rsid w:val="000451D9"/>
    <w:rsid w:val="000451EB"/>
    <w:rsid w:val="000455F9"/>
    <w:rsid w:val="000456EC"/>
    <w:rsid w:val="0004571C"/>
    <w:rsid w:val="00045899"/>
    <w:rsid w:val="0004603B"/>
    <w:rsid w:val="00046054"/>
    <w:rsid w:val="0004634F"/>
    <w:rsid w:val="00046B67"/>
    <w:rsid w:val="00046C6F"/>
    <w:rsid w:val="00047544"/>
    <w:rsid w:val="00047C7A"/>
    <w:rsid w:val="00050898"/>
    <w:rsid w:val="00050A96"/>
    <w:rsid w:val="00050BDC"/>
    <w:rsid w:val="00050C3E"/>
    <w:rsid w:val="00050D8A"/>
    <w:rsid w:val="00050EF3"/>
    <w:rsid w:val="00051690"/>
    <w:rsid w:val="00052015"/>
    <w:rsid w:val="00052123"/>
    <w:rsid w:val="000529FF"/>
    <w:rsid w:val="00052D32"/>
    <w:rsid w:val="00052D51"/>
    <w:rsid w:val="0005319A"/>
    <w:rsid w:val="00053411"/>
    <w:rsid w:val="0005368A"/>
    <w:rsid w:val="00053766"/>
    <w:rsid w:val="00053A20"/>
    <w:rsid w:val="00053A9F"/>
    <w:rsid w:val="00053D57"/>
    <w:rsid w:val="00053DB5"/>
    <w:rsid w:val="0005423A"/>
    <w:rsid w:val="00054FE9"/>
    <w:rsid w:val="00055A49"/>
    <w:rsid w:val="00055FB1"/>
    <w:rsid w:val="0005630C"/>
    <w:rsid w:val="0005649F"/>
    <w:rsid w:val="00056553"/>
    <w:rsid w:val="00056ABA"/>
    <w:rsid w:val="00056BB1"/>
    <w:rsid w:val="000570E8"/>
    <w:rsid w:val="000575E3"/>
    <w:rsid w:val="0005774D"/>
    <w:rsid w:val="000578A2"/>
    <w:rsid w:val="00057BBE"/>
    <w:rsid w:val="00061475"/>
    <w:rsid w:val="00061A21"/>
    <w:rsid w:val="00062064"/>
    <w:rsid w:val="00062413"/>
    <w:rsid w:val="00062D12"/>
    <w:rsid w:val="00063485"/>
    <w:rsid w:val="0006379B"/>
    <w:rsid w:val="00063B2C"/>
    <w:rsid w:val="00063D35"/>
    <w:rsid w:val="00064959"/>
    <w:rsid w:val="00064A3A"/>
    <w:rsid w:val="00064F23"/>
    <w:rsid w:val="000650DF"/>
    <w:rsid w:val="00065609"/>
    <w:rsid w:val="00065A5A"/>
    <w:rsid w:val="0006616F"/>
    <w:rsid w:val="00066719"/>
    <w:rsid w:val="0006681A"/>
    <w:rsid w:val="000669A1"/>
    <w:rsid w:val="00067002"/>
    <w:rsid w:val="00067530"/>
    <w:rsid w:val="00067908"/>
    <w:rsid w:val="00067EAF"/>
    <w:rsid w:val="000704F6"/>
    <w:rsid w:val="0007065F"/>
    <w:rsid w:val="00070A48"/>
    <w:rsid w:val="000722B0"/>
    <w:rsid w:val="0007264E"/>
    <w:rsid w:val="000738DD"/>
    <w:rsid w:val="000738FC"/>
    <w:rsid w:val="00073909"/>
    <w:rsid w:val="00073C7E"/>
    <w:rsid w:val="000742B3"/>
    <w:rsid w:val="00074875"/>
    <w:rsid w:val="00074AD5"/>
    <w:rsid w:val="000759DD"/>
    <w:rsid w:val="00076324"/>
    <w:rsid w:val="000763D3"/>
    <w:rsid w:val="000763DC"/>
    <w:rsid w:val="00076E6C"/>
    <w:rsid w:val="0007732C"/>
    <w:rsid w:val="00077435"/>
    <w:rsid w:val="000776DA"/>
    <w:rsid w:val="00077BC5"/>
    <w:rsid w:val="0008054D"/>
    <w:rsid w:val="00080946"/>
    <w:rsid w:val="00080F1E"/>
    <w:rsid w:val="00081BFC"/>
    <w:rsid w:val="000823B7"/>
    <w:rsid w:val="000826E5"/>
    <w:rsid w:val="00082F1A"/>
    <w:rsid w:val="00083030"/>
    <w:rsid w:val="000836A7"/>
    <w:rsid w:val="0008371C"/>
    <w:rsid w:val="00084979"/>
    <w:rsid w:val="00084D38"/>
    <w:rsid w:val="00085004"/>
    <w:rsid w:val="000852F4"/>
    <w:rsid w:val="000854D2"/>
    <w:rsid w:val="000856A2"/>
    <w:rsid w:val="00085CF6"/>
    <w:rsid w:val="00085E40"/>
    <w:rsid w:val="0008620D"/>
    <w:rsid w:val="000863E2"/>
    <w:rsid w:val="00086930"/>
    <w:rsid w:val="00086FED"/>
    <w:rsid w:val="0008744D"/>
    <w:rsid w:val="00090758"/>
    <w:rsid w:val="00090978"/>
    <w:rsid w:val="00090DCE"/>
    <w:rsid w:val="000924D0"/>
    <w:rsid w:val="0009278D"/>
    <w:rsid w:val="00092CCD"/>
    <w:rsid w:val="0009303F"/>
    <w:rsid w:val="000935A7"/>
    <w:rsid w:val="000937A7"/>
    <w:rsid w:val="0009399C"/>
    <w:rsid w:val="00093A7F"/>
    <w:rsid w:val="00093E3F"/>
    <w:rsid w:val="0009414C"/>
    <w:rsid w:val="0009454B"/>
    <w:rsid w:val="00094926"/>
    <w:rsid w:val="00094D65"/>
    <w:rsid w:val="0009538D"/>
    <w:rsid w:val="00095410"/>
    <w:rsid w:val="000955DE"/>
    <w:rsid w:val="0009570C"/>
    <w:rsid w:val="00095BAE"/>
    <w:rsid w:val="00095CE6"/>
    <w:rsid w:val="00095E3A"/>
    <w:rsid w:val="000961B5"/>
    <w:rsid w:val="00096245"/>
    <w:rsid w:val="00096AC3"/>
    <w:rsid w:val="00096CE9"/>
    <w:rsid w:val="0009749B"/>
    <w:rsid w:val="00097809"/>
    <w:rsid w:val="00097B7C"/>
    <w:rsid w:val="00097BDA"/>
    <w:rsid w:val="00097E33"/>
    <w:rsid w:val="000A03B7"/>
    <w:rsid w:val="000A03D6"/>
    <w:rsid w:val="000A05A8"/>
    <w:rsid w:val="000A17A0"/>
    <w:rsid w:val="000A255D"/>
    <w:rsid w:val="000A3333"/>
    <w:rsid w:val="000A337A"/>
    <w:rsid w:val="000A3BBB"/>
    <w:rsid w:val="000A4037"/>
    <w:rsid w:val="000A41A7"/>
    <w:rsid w:val="000A4378"/>
    <w:rsid w:val="000A4BDB"/>
    <w:rsid w:val="000A5574"/>
    <w:rsid w:val="000A57D0"/>
    <w:rsid w:val="000A5CA7"/>
    <w:rsid w:val="000A5F7A"/>
    <w:rsid w:val="000A6A7F"/>
    <w:rsid w:val="000A6C61"/>
    <w:rsid w:val="000A6CEB"/>
    <w:rsid w:val="000A70B8"/>
    <w:rsid w:val="000A752B"/>
    <w:rsid w:val="000A761F"/>
    <w:rsid w:val="000A7A84"/>
    <w:rsid w:val="000A7B90"/>
    <w:rsid w:val="000A7F99"/>
    <w:rsid w:val="000B0688"/>
    <w:rsid w:val="000B070C"/>
    <w:rsid w:val="000B10A1"/>
    <w:rsid w:val="000B1949"/>
    <w:rsid w:val="000B1AE6"/>
    <w:rsid w:val="000B27FD"/>
    <w:rsid w:val="000B2831"/>
    <w:rsid w:val="000B2BED"/>
    <w:rsid w:val="000B3BD2"/>
    <w:rsid w:val="000B3C16"/>
    <w:rsid w:val="000B5082"/>
    <w:rsid w:val="000B646C"/>
    <w:rsid w:val="000B70FE"/>
    <w:rsid w:val="000B75BD"/>
    <w:rsid w:val="000B7B65"/>
    <w:rsid w:val="000B7F37"/>
    <w:rsid w:val="000C0347"/>
    <w:rsid w:val="000C053D"/>
    <w:rsid w:val="000C09EE"/>
    <w:rsid w:val="000C0A95"/>
    <w:rsid w:val="000C0E99"/>
    <w:rsid w:val="000C0EDF"/>
    <w:rsid w:val="000C0FBC"/>
    <w:rsid w:val="000C12BF"/>
    <w:rsid w:val="000C152A"/>
    <w:rsid w:val="000C1789"/>
    <w:rsid w:val="000C1E74"/>
    <w:rsid w:val="000C208A"/>
    <w:rsid w:val="000C2106"/>
    <w:rsid w:val="000C2578"/>
    <w:rsid w:val="000C2715"/>
    <w:rsid w:val="000C289E"/>
    <w:rsid w:val="000C3772"/>
    <w:rsid w:val="000C3A6A"/>
    <w:rsid w:val="000C4235"/>
    <w:rsid w:val="000C4487"/>
    <w:rsid w:val="000C44F6"/>
    <w:rsid w:val="000C4538"/>
    <w:rsid w:val="000C473C"/>
    <w:rsid w:val="000C5194"/>
    <w:rsid w:val="000C57AD"/>
    <w:rsid w:val="000C626D"/>
    <w:rsid w:val="000C69E2"/>
    <w:rsid w:val="000C6A54"/>
    <w:rsid w:val="000C6B4E"/>
    <w:rsid w:val="000C7601"/>
    <w:rsid w:val="000C775D"/>
    <w:rsid w:val="000D04C4"/>
    <w:rsid w:val="000D076A"/>
    <w:rsid w:val="000D0BA4"/>
    <w:rsid w:val="000D0E6F"/>
    <w:rsid w:val="000D0E9B"/>
    <w:rsid w:val="000D101A"/>
    <w:rsid w:val="000D1325"/>
    <w:rsid w:val="000D263D"/>
    <w:rsid w:val="000D27D6"/>
    <w:rsid w:val="000D2C18"/>
    <w:rsid w:val="000D393B"/>
    <w:rsid w:val="000D39DD"/>
    <w:rsid w:val="000D3A72"/>
    <w:rsid w:val="000D3A9B"/>
    <w:rsid w:val="000D3E95"/>
    <w:rsid w:val="000D3EFA"/>
    <w:rsid w:val="000D4B1F"/>
    <w:rsid w:val="000D4CD5"/>
    <w:rsid w:val="000D4F34"/>
    <w:rsid w:val="000D619C"/>
    <w:rsid w:val="000D66AD"/>
    <w:rsid w:val="000D6992"/>
    <w:rsid w:val="000D6B8D"/>
    <w:rsid w:val="000D6E3F"/>
    <w:rsid w:val="000D720E"/>
    <w:rsid w:val="000D72DA"/>
    <w:rsid w:val="000D74B1"/>
    <w:rsid w:val="000D7898"/>
    <w:rsid w:val="000D7B8F"/>
    <w:rsid w:val="000D7EF4"/>
    <w:rsid w:val="000E0178"/>
    <w:rsid w:val="000E0758"/>
    <w:rsid w:val="000E0ED2"/>
    <w:rsid w:val="000E13DB"/>
    <w:rsid w:val="000E149F"/>
    <w:rsid w:val="000E162E"/>
    <w:rsid w:val="000E2B37"/>
    <w:rsid w:val="000E3279"/>
    <w:rsid w:val="000E3DDD"/>
    <w:rsid w:val="000E4E71"/>
    <w:rsid w:val="000E5335"/>
    <w:rsid w:val="000E58E0"/>
    <w:rsid w:val="000E58E3"/>
    <w:rsid w:val="000E59CB"/>
    <w:rsid w:val="000E5ACA"/>
    <w:rsid w:val="000E609B"/>
    <w:rsid w:val="000E623E"/>
    <w:rsid w:val="000E64AC"/>
    <w:rsid w:val="000E6790"/>
    <w:rsid w:val="000E67BE"/>
    <w:rsid w:val="000E67DB"/>
    <w:rsid w:val="000E6977"/>
    <w:rsid w:val="000E6CAC"/>
    <w:rsid w:val="000E715A"/>
    <w:rsid w:val="000E71DA"/>
    <w:rsid w:val="000E7551"/>
    <w:rsid w:val="000E78DC"/>
    <w:rsid w:val="000E7DF6"/>
    <w:rsid w:val="000F02B8"/>
    <w:rsid w:val="000F06ED"/>
    <w:rsid w:val="000F094E"/>
    <w:rsid w:val="000F09F9"/>
    <w:rsid w:val="000F0E85"/>
    <w:rsid w:val="000F0F82"/>
    <w:rsid w:val="000F102E"/>
    <w:rsid w:val="000F15B9"/>
    <w:rsid w:val="000F1DC7"/>
    <w:rsid w:val="000F218E"/>
    <w:rsid w:val="000F225B"/>
    <w:rsid w:val="000F233D"/>
    <w:rsid w:val="000F2A28"/>
    <w:rsid w:val="000F2B4A"/>
    <w:rsid w:val="000F2D35"/>
    <w:rsid w:val="000F335C"/>
    <w:rsid w:val="000F416F"/>
    <w:rsid w:val="000F4D09"/>
    <w:rsid w:val="000F6473"/>
    <w:rsid w:val="000F69CA"/>
    <w:rsid w:val="000F6B3D"/>
    <w:rsid w:val="000F6B9C"/>
    <w:rsid w:val="000F6D0F"/>
    <w:rsid w:val="000F7684"/>
    <w:rsid w:val="000F7AAF"/>
    <w:rsid w:val="000F7BD7"/>
    <w:rsid w:val="00100034"/>
    <w:rsid w:val="0010029D"/>
    <w:rsid w:val="001004E8"/>
    <w:rsid w:val="00100610"/>
    <w:rsid w:val="00100A1A"/>
    <w:rsid w:val="00100ACE"/>
    <w:rsid w:val="0010141F"/>
    <w:rsid w:val="00101625"/>
    <w:rsid w:val="001019CF"/>
    <w:rsid w:val="00101C9B"/>
    <w:rsid w:val="00101DC2"/>
    <w:rsid w:val="00101E75"/>
    <w:rsid w:val="00102134"/>
    <w:rsid w:val="00102C7B"/>
    <w:rsid w:val="001030B1"/>
    <w:rsid w:val="00103471"/>
    <w:rsid w:val="00103706"/>
    <w:rsid w:val="00103D37"/>
    <w:rsid w:val="00103DE3"/>
    <w:rsid w:val="00103F67"/>
    <w:rsid w:val="00104C9F"/>
    <w:rsid w:val="00104D34"/>
    <w:rsid w:val="00105BD1"/>
    <w:rsid w:val="00105D15"/>
    <w:rsid w:val="00105E1E"/>
    <w:rsid w:val="00106108"/>
    <w:rsid w:val="00106201"/>
    <w:rsid w:val="00106A5B"/>
    <w:rsid w:val="00106D09"/>
    <w:rsid w:val="00107154"/>
    <w:rsid w:val="001079C8"/>
    <w:rsid w:val="00107A58"/>
    <w:rsid w:val="00107A9E"/>
    <w:rsid w:val="00107B74"/>
    <w:rsid w:val="00107BD0"/>
    <w:rsid w:val="00110991"/>
    <w:rsid w:val="00110B05"/>
    <w:rsid w:val="0011101F"/>
    <w:rsid w:val="00111178"/>
    <w:rsid w:val="001119E1"/>
    <w:rsid w:val="00111A11"/>
    <w:rsid w:val="001123E3"/>
    <w:rsid w:val="001130C3"/>
    <w:rsid w:val="001131BB"/>
    <w:rsid w:val="001132CF"/>
    <w:rsid w:val="00113606"/>
    <w:rsid w:val="0011393B"/>
    <w:rsid w:val="00113FA6"/>
    <w:rsid w:val="001140EB"/>
    <w:rsid w:val="0011421D"/>
    <w:rsid w:val="00114778"/>
    <w:rsid w:val="001147E2"/>
    <w:rsid w:val="00114A87"/>
    <w:rsid w:val="00114CD9"/>
    <w:rsid w:val="00115161"/>
    <w:rsid w:val="001158FA"/>
    <w:rsid w:val="001160B8"/>
    <w:rsid w:val="0011674D"/>
    <w:rsid w:val="00116CC0"/>
    <w:rsid w:val="00117232"/>
    <w:rsid w:val="001177E3"/>
    <w:rsid w:val="00117AB6"/>
    <w:rsid w:val="00120090"/>
    <w:rsid w:val="001201EA"/>
    <w:rsid w:val="001203C6"/>
    <w:rsid w:val="00120A16"/>
    <w:rsid w:val="00120B7E"/>
    <w:rsid w:val="00120E43"/>
    <w:rsid w:val="00120FCE"/>
    <w:rsid w:val="0012145F"/>
    <w:rsid w:val="00121D19"/>
    <w:rsid w:val="00121D8A"/>
    <w:rsid w:val="00121F32"/>
    <w:rsid w:val="001223B4"/>
    <w:rsid w:val="001226D9"/>
    <w:rsid w:val="00122C52"/>
    <w:rsid w:val="00122E2F"/>
    <w:rsid w:val="0012347E"/>
    <w:rsid w:val="00123BDF"/>
    <w:rsid w:val="00123F80"/>
    <w:rsid w:val="00124304"/>
    <w:rsid w:val="001243A7"/>
    <w:rsid w:val="0012480B"/>
    <w:rsid w:val="00124CC2"/>
    <w:rsid w:val="00124F1D"/>
    <w:rsid w:val="001253E2"/>
    <w:rsid w:val="001254B4"/>
    <w:rsid w:val="00125905"/>
    <w:rsid w:val="00125FD4"/>
    <w:rsid w:val="00126354"/>
    <w:rsid w:val="00126364"/>
    <w:rsid w:val="001263D1"/>
    <w:rsid w:val="001267D9"/>
    <w:rsid w:val="00126B27"/>
    <w:rsid w:val="0012779A"/>
    <w:rsid w:val="00127A69"/>
    <w:rsid w:val="00127BC8"/>
    <w:rsid w:val="00127D60"/>
    <w:rsid w:val="0013001A"/>
    <w:rsid w:val="00130980"/>
    <w:rsid w:val="0013187E"/>
    <w:rsid w:val="00132557"/>
    <w:rsid w:val="0013297F"/>
    <w:rsid w:val="001329F5"/>
    <w:rsid w:val="00132B4B"/>
    <w:rsid w:val="001331ED"/>
    <w:rsid w:val="001335EB"/>
    <w:rsid w:val="00133E1A"/>
    <w:rsid w:val="00133F46"/>
    <w:rsid w:val="001340FA"/>
    <w:rsid w:val="00134727"/>
    <w:rsid w:val="001348F5"/>
    <w:rsid w:val="00134E02"/>
    <w:rsid w:val="00134FB9"/>
    <w:rsid w:val="0013533C"/>
    <w:rsid w:val="001366A6"/>
    <w:rsid w:val="001369A4"/>
    <w:rsid w:val="00136A68"/>
    <w:rsid w:val="0013716D"/>
    <w:rsid w:val="00137793"/>
    <w:rsid w:val="00137D0F"/>
    <w:rsid w:val="00140566"/>
    <w:rsid w:val="001405A4"/>
    <w:rsid w:val="00140EFA"/>
    <w:rsid w:val="00140FBA"/>
    <w:rsid w:val="0014113E"/>
    <w:rsid w:val="00141A28"/>
    <w:rsid w:val="00142018"/>
    <w:rsid w:val="0014265F"/>
    <w:rsid w:val="00142C7D"/>
    <w:rsid w:val="0014300F"/>
    <w:rsid w:val="00143B75"/>
    <w:rsid w:val="00144066"/>
    <w:rsid w:val="001441CB"/>
    <w:rsid w:val="0014429D"/>
    <w:rsid w:val="00144DCE"/>
    <w:rsid w:val="00145F50"/>
    <w:rsid w:val="00146BD3"/>
    <w:rsid w:val="00146CAB"/>
    <w:rsid w:val="00147131"/>
    <w:rsid w:val="00147253"/>
    <w:rsid w:val="001477D3"/>
    <w:rsid w:val="00147BF4"/>
    <w:rsid w:val="001500DC"/>
    <w:rsid w:val="0015015F"/>
    <w:rsid w:val="00150511"/>
    <w:rsid w:val="00150B79"/>
    <w:rsid w:val="00150DBF"/>
    <w:rsid w:val="001510E1"/>
    <w:rsid w:val="00152463"/>
    <w:rsid w:val="00152474"/>
    <w:rsid w:val="001525D8"/>
    <w:rsid w:val="00152A75"/>
    <w:rsid w:val="00153153"/>
    <w:rsid w:val="00153323"/>
    <w:rsid w:val="001533F4"/>
    <w:rsid w:val="00153717"/>
    <w:rsid w:val="00153D0A"/>
    <w:rsid w:val="0015415C"/>
    <w:rsid w:val="001543EB"/>
    <w:rsid w:val="00155120"/>
    <w:rsid w:val="001552CB"/>
    <w:rsid w:val="00155657"/>
    <w:rsid w:val="0015575D"/>
    <w:rsid w:val="00155B26"/>
    <w:rsid w:val="00155E84"/>
    <w:rsid w:val="00156269"/>
    <w:rsid w:val="00156604"/>
    <w:rsid w:val="0015692F"/>
    <w:rsid w:val="00157076"/>
    <w:rsid w:val="0015727E"/>
    <w:rsid w:val="00157DB7"/>
    <w:rsid w:val="00157E40"/>
    <w:rsid w:val="00160477"/>
    <w:rsid w:val="00160839"/>
    <w:rsid w:val="00160D2D"/>
    <w:rsid w:val="001611BE"/>
    <w:rsid w:val="0016148A"/>
    <w:rsid w:val="0016195E"/>
    <w:rsid w:val="00161E11"/>
    <w:rsid w:val="00161E39"/>
    <w:rsid w:val="00162261"/>
    <w:rsid w:val="001626DF"/>
    <w:rsid w:val="0016301A"/>
    <w:rsid w:val="0016368C"/>
    <w:rsid w:val="001636EE"/>
    <w:rsid w:val="00163790"/>
    <w:rsid w:val="001638A7"/>
    <w:rsid w:val="00163986"/>
    <w:rsid w:val="0016398B"/>
    <w:rsid w:val="00163C03"/>
    <w:rsid w:val="00164305"/>
    <w:rsid w:val="0016459F"/>
    <w:rsid w:val="0016462E"/>
    <w:rsid w:val="001646D5"/>
    <w:rsid w:val="00164FBD"/>
    <w:rsid w:val="00165220"/>
    <w:rsid w:val="0016564C"/>
    <w:rsid w:val="00165B9C"/>
    <w:rsid w:val="00165F5F"/>
    <w:rsid w:val="001663E5"/>
    <w:rsid w:val="00166B18"/>
    <w:rsid w:val="00166BDC"/>
    <w:rsid w:val="00166D2A"/>
    <w:rsid w:val="00167565"/>
    <w:rsid w:val="00167922"/>
    <w:rsid w:val="00167957"/>
    <w:rsid w:val="00167C2E"/>
    <w:rsid w:val="00167DF5"/>
    <w:rsid w:val="00170138"/>
    <w:rsid w:val="00170420"/>
    <w:rsid w:val="00170904"/>
    <w:rsid w:val="00170B15"/>
    <w:rsid w:val="00170CD2"/>
    <w:rsid w:val="00170E89"/>
    <w:rsid w:val="00171871"/>
    <w:rsid w:val="00171E95"/>
    <w:rsid w:val="001721DD"/>
    <w:rsid w:val="00172209"/>
    <w:rsid w:val="001722BB"/>
    <w:rsid w:val="001727DD"/>
    <w:rsid w:val="001728C5"/>
    <w:rsid w:val="00172A81"/>
    <w:rsid w:val="001732A6"/>
    <w:rsid w:val="001735CC"/>
    <w:rsid w:val="00173723"/>
    <w:rsid w:val="00173A35"/>
    <w:rsid w:val="00173BC8"/>
    <w:rsid w:val="00173CEE"/>
    <w:rsid w:val="00173D33"/>
    <w:rsid w:val="00174065"/>
    <w:rsid w:val="00175373"/>
    <w:rsid w:val="001755BA"/>
    <w:rsid w:val="00175A99"/>
    <w:rsid w:val="00175EF0"/>
    <w:rsid w:val="001760EE"/>
    <w:rsid w:val="001762FE"/>
    <w:rsid w:val="001763A6"/>
    <w:rsid w:val="001768CF"/>
    <w:rsid w:val="0017697A"/>
    <w:rsid w:val="001769B3"/>
    <w:rsid w:val="00176A4C"/>
    <w:rsid w:val="00176C74"/>
    <w:rsid w:val="00176E93"/>
    <w:rsid w:val="00177064"/>
    <w:rsid w:val="00177994"/>
    <w:rsid w:val="00177BA4"/>
    <w:rsid w:val="00177DE3"/>
    <w:rsid w:val="001805E8"/>
    <w:rsid w:val="00180FFE"/>
    <w:rsid w:val="00181083"/>
    <w:rsid w:val="00181511"/>
    <w:rsid w:val="00181C67"/>
    <w:rsid w:val="00182E74"/>
    <w:rsid w:val="00183E41"/>
    <w:rsid w:val="00184349"/>
    <w:rsid w:val="00184EAE"/>
    <w:rsid w:val="001855E7"/>
    <w:rsid w:val="001859BA"/>
    <w:rsid w:val="00185E25"/>
    <w:rsid w:val="001865A2"/>
    <w:rsid w:val="00186AF1"/>
    <w:rsid w:val="00187570"/>
    <w:rsid w:val="00187AEA"/>
    <w:rsid w:val="00187E99"/>
    <w:rsid w:val="0019019F"/>
    <w:rsid w:val="00190ED4"/>
    <w:rsid w:val="00191509"/>
    <w:rsid w:val="00191722"/>
    <w:rsid w:val="001918A2"/>
    <w:rsid w:val="00191D10"/>
    <w:rsid w:val="00192111"/>
    <w:rsid w:val="00192153"/>
    <w:rsid w:val="0019230E"/>
    <w:rsid w:val="0019291A"/>
    <w:rsid w:val="00192CF0"/>
    <w:rsid w:val="001930E4"/>
    <w:rsid w:val="001934D7"/>
    <w:rsid w:val="00194168"/>
    <w:rsid w:val="00194710"/>
    <w:rsid w:val="001949CE"/>
    <w:rsid w:val="00194ABE"/>
    <w:rsid w:val="00195706"/>
    <w:rsid w:val="00195B21"/>
    <w:rsid w:val="00195B25"/>
    <w:rsid w:val="00196AC6"/>
    <w:rsid w:val="00196C8F"/>
    <w:rsid w:val="00196D9C"/>
    <w:rsid w:val="0019700E"/>
    <w:rsid w:val="001970D7"/>
    <w:rsid w:val="0019751A"/>
    <w:rsid w:val="001975C0"/>
    <w:rsid w:val="00197F67"/>
    <w:rsid w:val="001A0298"/>
    <w:rsid w:val="001A0703"/>
    <w:rsid w:val="001A0810"/>
    <w:rsid w:val="001A183F"/>
    <w:rsid w:val="001A1A8A"/>
    <w:rsid w:val="001A1BB2"/>
    <w:rsid w:val="001A1D76"/>
    <w:rsid w:val="001A2293"/>
    <w:rsid w:val="001A291B"/>
    <w:rsid w:val="001A37CD"/>
    <w:rsid w:val="001A3B4D"/>
    <w:rsid w:val="001A40F4"/>
    <w:rsid w:val="001A4247"/>
    <w:rsid w:val="001A438B"/>
    <w:rsid w:val="001A466C"/>
    <w:rsid w:val="001A4EF0"/>
    <w:rsid w:val="001A56B6"/>
    <w:rsid w:val="001A579D"/>
    <w:rsid w:val="001A5889"/>
    <w:rsid w:val="001A5A76"/>
    <w:rsid w:val="001A5E54"/>
    <w:rsid w:val="001A631B"/>
    <w:rsid w:val="001A670C"/>
    <w:rsid w:val="001A6844"/>
    <w:rsid w:val="001A6F16"/>
    <w:rsid w:val="001A7499"/>
    <w:rsid w:val="001A7B3E"/>
    <w:rsid w:val="001A7F27"/>
    <w:rsid w:val="001B0084"/>
    <w:rsid w:val="001B02CE"/>
    <w:rsid w:val="001B04E9"/>
    <w:rsid w:val="001B0885"/>
    <w:rsid w:val="001B110C"/>
    <w:rsid w:val="001B1CC7"/>
    <w:rsid w:val="001B1F42"/>
    <w:rsid w:val="001B246F"/>
    <w:rsid w:val="001B26D9"/>
    <w:rsid w:val="001B2DAF"/>
    <w:rsid w:val="001B32FE"/>
    <w:rsid w:val="001B3E7A"/>
    <w:rsid w:val="001B453A"/>
    <w:rsid w:val="001B458C"/>
    <w:rsid w:val="001B46EA"/>
    <w:rsid w:val="001B57E8"/>
    <w:rsid w:val="001B5BA6"/>
    <w:rsid w:val="001B5BD0"/>
    <w:rsid w:val="001B5EBD"/>
    <w:rsid w:val="001B6041"/>
    <w:rsid w:val="001B6479"/>
    <w:rsid w:val="001B65EB"/>
    <w:rsid w:val="001B7617"/>
    <w:rsid w:val="001B7676"/>
    <w:rsid w:val="001B779B"/>
    <w:rsid w:val="001B7D44"/>
    <w:rsid w:val="001B7D58"/>
    <w:rsid w:val="001C0296"/>
    <w:rsid w:val="001C0495"/>
    <w:rsid w:val="001C09AB"/>
    <w:rsid w:val="001C0C98"/>
    <w:rsid w:val="001C14BA"/>
    <w:rsid w:val="001C16B6"/>
    <w:rsid w:val="001C275B"/>
    <w:rsid w:val="001C29D4"/>
    <w:rsid w:val="001C2C9B"/>
    <w:rsid w:val="001C3103"/>
    <w:rsid w:val="001C33AF"/>
    <w:rsid w:val="001C352E"/>
    <w:rsid w:val="001C38BB"/>
    <w:rsid w:val="001C3AB2"/>
    <w:rsid w:val="001C3C00"/>
    <w:rsid w:val="001C3CE5"/>
    <w:rsid w:val="001C3CF3"/>
    <w:rsid w:val="001C3E2B"/>
    <w:rsid w:val="001C437A"/>
    <w:rsid w:val="001C4668"/>
    <w:rsid w:val="001C4E17"/>
    <w:rsid w:val="001C57FC"/>
    <w:rsid w:val="001C5840"/>
    <w:rsid w:val="001C5CBB"/>
    <w:rsid w:val="001C5E39"/>
    <w:rsid w:val="001C60A9"/>
    <w:rsid w:val="001C614A"/>
    <w:rsid w:val="001C6254"/>
    <w:rsid w:val="001C69B0"/>
    <w:rsid w:val="001C6E1B"/>
    <w:rsid w:val="001C6EFA"/>
    <w:rsid w:val="001C7058"/>
    <w:rsid w:val="001C70C9"/>
    <w:rsid w:val="001C71BA"/>
    <w:rsid w:val="001C7328"/>
    <w:rsid w:val="001C7A2D"/>
    <w:rsid w:val="001C7E45"/>
    <w:rsid w:val="001C7F18"/>
    <w:rsid w:val="001D00F0"/>
    <w:rsid w:val="001D0790"/>
    <w:rsid w:val="001D0889"/>
    <w:rsid w:val="001D0B25"/>
    <w:rsid w:val="001D0D41"/>
    <w:rsid w:val="001D0D4E"/>
    <w:rsid w:val="001D0DD7"/>
    <w:rsid w:val="001D0EDF"/>
    <w:rsid w:val="001D1093"/>
    <w:rsid w:val="001D10C3"/>
    <w:rsid w:val="001D1BBC"/>
    <w:rsid w:val="001D2393"/>
    <w:rsid w:val="001D2926"/>
    <w:rsid w:val="001D2A6A"/>
    <w:rsid w:val="001D3119"/>
    <w:rsid w:val="001D3122"/>
    <w:rsid w:val="001D3727"/>
    <w:rsid w:val="001D3959"/>
    <w:rsid w:val="001D3A10"/>
    <w:rsid w:val="001D3D3C"/>
    <w:rsid w:val="001D414A"/>
    <w:rsid w:val="001D4ACA"/>
    <w:rsid w:val="001D5399"/>
    <w:rsid w:val="001D5C41"/>
    <w:rsid w:val="001D6083"/>
    <w:rsid w:val="001D6412"/>
    <w:rsid w:val="001D64D9"/>
    <w:rsid w:val="001D677B"/>
    <w:rsid w:val="001D6AB8"/>
    <w:rsid w:val="001D6AE0"/>
    <w:rsid w:val="001D6C4B"/>
    <w:rsid w:val="001D6F39"/>
    <w:rsid w:val="001D71F7"/>
    <w:rsid w:val="001D7343"/>
    <w:rsid w:val="001D7A5D"/>
    <w:rsid w:val="001D7B6D"/>
    <w:rsid w:val="001E00B3"/>
    <w:rsid w:val="001E02B1"/>
    <w:rsid w:val="001E07AE"/>
    <w:rsid w:val="001E0C0A"/>
    <w:rsid w:val="001E0D6F"/>
    <w:rsid w:val="001E1394"/>
    <w:rsid w:val="001E1414"/>
    <w:rsid w:val="001E1A44"/>
    <w:rsid w:val="001E1DFD"/>
    <w:rsid w:val="001E1EC8"/>
    <w:rsid w:val="001E1F07"/>
    <w:rsid w:val="001E21B6"/>
    <w:rsid w:val="001E2F9D"/>
    <w:rsid w:val="001E3726"/>
    <w:rsid w:val="001E3AC7"/>
    <w:rsid w:val="001E4656"/>
    <w:rsid w:val="001E4AFF"/>
    <w:rsid w:val="001E52C1"/>
    <w:rsid w:val="001E52DD"/>
    <w:rsid w:val="001E5512"/>
    <w:rsid w:val="001E5C37"/>
    <w:rsid w:val="001E5F96"/>
    <w:rsid w:val="001E62C4"/>
    <w:rsid w:val="001E6AA3"/>
    <w:rsid w:val="001E6CCD"/>
    <w:rsid w:val="001E6D4C"/>
    <w:rsid w:val="001E7097"/>
    <w:rsid w:val="001E74C6"/>
    <w:rsid w:val="001E7A41"/>
    <w:rsid w:val="001E7CF4"/>
    <w:rsid w:val="001F01A4"/>
    <w:rsid w:val="001F0286"/>
    <w:rsid w:val="001F0375"/>
    <w:rsid w:val="001F0655"/>
    <w:rsid w:val="001F0B67"/>
    <w:rsid w:val="001F0FEC"/>
    <w:rsid w:val="001F16A3"/>
    <w:rsid w:val="001F1D09"/>
    <w:rsid w:val="001F2202"/>
    <w:rsid w:val="001F29D1"/>
    <w:rsid w:val="001F2A87"/>
    <w:rsid w:val="001F2F6D"/>
    <w:rsid w:val="001F3484"/>
    <w:rsid w:val="001F34FB"/>
    <w:rsid w:val="001F3CA2"/>
    <w:rsid w:val="001F3D16"/>
    <w:rsid w:val="001F3EBE"/>
    <w:rsid w:val="001F3FC6"/>
    <w:rsid w:val="001F4154"/>
    <w:rsid w:val="001F45C4"/>
    <w:rsid w:val="001F46AE"/>
    <w:rsid w:val="001F4F77"/>
    <w:rsid w:val="001F606E"/>
    <w:rsid w:val="001F6117"/>
    <w:rsid w:val="001F6C66"/>
    <w:rsid w:val="001F72CF"/>
    <w:rsid w:val="001F7970"/>
    <w:rsid w:val="002000F3"/>
    <w:rsid w:val="0020094F"/>
    <w:rsid w:val="002014D1"/>
    <w:rsid w:val="0020176C"/>
    <w:rsid w:val="002020FC"/>
    <w:rsid w:val="00202EDC"/>
    <w:rsid w:val="002031B0"/>
    <w:rsid w:val="00203726"/>
    <w:rsid w:val="0020389C"/>
    <w:rsid w:val="002038CA"/>
    <w:rsid w:val="0020400B"/>
    <w:rsid w:val="00204027"/>
    <w:rsid w:val="0020418B"/>
    <w:rsid w:val="00204FAF"/>
    <w:rsid w:val="002050B0"/>
    <w:rsid w:val="002051EC"/>
    <w:rsid w:val="002054A1"/>
    <w:rsid w:val="00205BC4"/>
    <w:rsid w:val="002073AE"/>
    <w:rsid w:val="00207F7B"/>
    <w:rsid w:val="00207FDD"/>
    <w:rsid w:val="00210C0B"/>
    <w:rsid w:val="00210C1D"/>
    <w:rsid w:val="00210F26"/>
    <w:rsid w:val="002110A8"/>
    <w:rsid w:val="002117E4"/>
    <w:rsid w:val="00211D4F"/>
    <w:rsid w:val="0021205C"/>
    <w:rsid w:val="002120F8"/>
    <w:rsid w:val="00212CC5"/>
    <w:rsid w:val="00213445"/>
    <w:rsid w:val="0021379B"/>
    <w:rsid w:val="002137E4"/>
    <w:rsid w:val="0021435A"/>
    <w:rsid w:val="00214933"/>
    <w:rsid w:val="00214C75"/>
    <w:rsid w:val="0021551B"/>
    <w:rsid w:val="002155B4"/>
    <w:rsid w:val="00215EEA"/>
    <w:rsid w:val="00216282"/>
    <w:rsid w:val="002166D8"/>
    <w:rsid w:val="002168E2"/>
    <w:rsid w:val="0021698E"/>
    <w:rsid w:val="00216BFD"/>
    <w:rsid w:val="00217725"/>
    <w:rsid w:val="0021785E"/>
    <w:rsid w:val="002178BA"/>
    <w:rsid w:val="00217974"/>
    <w:rsid w:val="00217E25"/>
    <w:rsid w:val="00220082"/>
    <w:rsid w:val="0022011E"/>
    <w:rsid w:val="00220250"/>
    <w:rsid w:val="00220BD7"/>
    <w:rsid w:val="00220D69"/>
    <w:rsid w:val="00221285"/>
    <w:rsid w:val="00221698"/>
    <w:rsid w:val="00221854"/>
    <w:rsid w:val="00221FEE"/>
    <w:rsid w:val="0022222B"/>
    <w:rsid w:val="0022231D"/>
    <w:rsid w:val="002223C7"/>
    <w:rsid w:val="002226C6"/>
    <w:rsid w:val="00222A86"/>
    <w:rsid w:val="00222C85"/>
    <w:rsid w:val="00222E3D"/>
    <w:rsid w:val="002230E2"/>
    <w:rsid w:val="002231C4"/>
    <w:rsid w:val="0022383F"/>
    <w:rsid w:val="00223A7B"/>
    <w:rsid w:val="00223F35"/>
    <w:rsid w:val="00224284"/>
    <w:rsid w:val="002249BD"/>
    <w:rsid w:val="00224D0D"/>
    <w:rsid w:val="00224D63"/>
    <w:rsid w:val="00225038"/>
    <w:rsid w:val="002253B5"/>
    <w:rsid w:val="0022583F"/>
    <w:rsid w:val="00225DFF"/>
    <w:rsid w:val="002266A6"/>
    <w:rsid w:val="00226943"/>
    <w:rsid w:val="00227147"/>
    <w:rsid w:val="002273CB"/>
    <w:rsid w:val="002276FB"/>
    <w:rsid w:val="00227DEB"/>
    <w:rsid w:val="00227F40"/>
    <w:rsid w:val="002302DF"/>
    <w:rsid w:val="0023060F"/>
    <w:rsid w:val="0023081A"/>
    <w:rsid w:val="0023088A"/>
    <w:rsid w:val="00230B41"/>
    <w:rsid w:val="00230D4A"/>
    <w:rsid w:val="002313DB"/>
    <w:rsid w:val="00231464"/>
    <w:rsid w:val="00231E4A"/>
    <w:rsid w:val="00232661"/>
    <w:rsid w:val="0023313F"/>
    <w:rsid w:val="002332FE"/>
    <w:rsid w:val="00233340"/>
    <w:rsid w:val="00233DF4"/>
    <w:rsid w:val="00233F32"/>
    <w:rsid w:val="002341DA"/>
    <w:rsid w:val="00234FEE"/>
    <w:rsid w:val="002359B1"/>
    <w:rsid w:val="0023698C"/>
    <w:rsid w:val="00236F31"/>
    <w:rsid w:val="002372A7"/>
    <w:rsid w:val="00237AAE"/>
    <w:rsid w:val="00240168"/>
    <w:rsid w:val="0024036E"/>
    <w:rsid w:val="0024099F"/>
    <w:rsid w:val="00240C90"/>
    <w:rsid w:val="002414F0"/>
    <w:rsid w:val="002417A5"/>
    <w:rsid w:val="002418AE"/>
    <w:rsid w:val="00241CBB"/>
    <w:rsid w:val="00241D75"/>
    <w:rsid w:val="00242028"/>
    <w:rsid w:val="00242462"/>
    <w:rsid w:val="00242B26"/>
    <w:rsid w:val="00242BC6"/>
    <w:rsid w:val="002433A2"/>
    <w:rsid w:val="00243D91"/>
    <w:rsid w:val="0024452A"/>
    <w:rsid w:val="002447AE"/>
    <w:rsid w:val="002448AC"/>
    <w:rsid w:val="00244995"/>
    <w:rsid w:val="002449FA"/>
    <w:rsid w:val="00244AB3"/>
    <w:rsid w:val="00244EE9"/>
    <w:rsid w:val="002457D0"/>
    <w:rsid w:val="002459F0"/>
    <w:rsid w:val="00245EBC"/>
    <w:rsid w:val="0024621C"/>
    <w:rsid w:val="0024663B"/>
    <w:rsid w:val="00246B48"/>
    <w:rsid w:val="00246BE4"/>
    <w:rsid w:val="00247598"/>
    <w:rsid w:val="0024779A"/>
    <w:rsid w:val="00247B0E"/>
    <w:rsid w:val="002504FF"/>
    <w:rsid w:val="0025096A"/>
    <w:rsid w:val="00250993"/>
    <w:rsid w:val="00250D4D"/>
    <w:rsid w:val="00251193"/>
    <w:rsid w:val="002513D3"/>
    <w:rsid w:val="00251A57"/>
    <w:rsid w:val="00251DF2"/>
    <w:rsid w:val="00251F98"/>
    <w:rsid w:val="00252414"/>
    <w:rsid w:val="002525BE"/>
    <w:rsid w:val="00252683"/>
    <w:rsid w:val="002527EF"/>
    <w:rsid w:val="002533BA"/>
    <w:rsid w:val="002537A8"/>
    <w:rsid w:val="0025386F"/>
    <w:rsid w:val="00253A4E"/>
    <w:rsid w:val="002544FE"/>
    <w:rsid w:val="0025490B"/>
    <w:rsid w:val="00254EF1"/>
    <w:rsid w:val="002550D5"/>
    <w:rsid w:val="002551DA"/>
    <w:rsid w:val="002556BA"/>
    <w:rsid w:val="002558C9"/>
    <w:rsid w:val="0025597F"/>
    <w:rsid w:val="00256099"/>
    <w:rsid w:val="00256D0F"/>
    <w:rsid w:val="0025721E"/>
    <w:rsid w:val="00257305"/>
    <w:rsid w:val="002576ED"/>
    <w:rsid w:val="00257C26"/>
    <w:rsid w:val="00260122"/>
    <w:rsid w:val="00260A32"/>
    <w:rsid w:val="00260A94"/>
    <w:rsid w:val="002610F2"/>
    <w:rsid w:val="00261627"/>
    <w:rsid w:val="0026171D"/>
    <w:rsid w:val="002618E3"/>
    <w:rsid w:val="002619EE"/>
    <w:rsid w:val="00261C3A"/>
    <w:rsid w:val="00261EAA"/>
    <w:rsid w:val="002622B1"/>
    <w:rsid w:val="002623AF"/>
    <w:rsid w:val="002624D0"/>
    <w:rsid w:val="0026254E"/>
    <w:rsid w:val="00262751"/>
    <w:rsid w:val="00262E47"/>
    <w:rsid w:val="0026320B"/>
    <w:rsid w:val="00263965"/>
    <w:rsid w:val="00263C45"/>
    <w:rsid w:val="00264C07"/>
    <w:rsid w:val="00264C4E"/>
    <w:rsid w:val="00264CCB"/>
    <w:rsid w:val="00265CE1"/>
    <w:rsid w:val="00266462"/>
    <w:rsid w:val="00267161"/>
    <w:rsid w:val="002672BA"/>
    <w:rsid w:val="00267934"/>
    <w:rsid w:val="00267B6A"/>
    <w:rsid w:val="00272099"/>
    <w:rsid w:val="002727B1"/>
    <w:rsid w:val="00272DA0"/>
    <w:rsid w:val="002738AC"/>
    <w:rsid w:val="00273AC7"/>
    <w:rsid w:val="00273B2D"/>
    <w:rsid w:val="00273B3F"/>
    <w:rsid w:val="00274EA3"/>
    <w:rsid w:val="00275692"/>
    <w:rsid w:val="00275880"/>
    <w:rsid w:val="00275903"/>
    <w:rsid w:val="00275B73"/>
    <w:rsid w:val="00276118"/>
    <w:rsid w:val="00276941"/>
    <w:rsid w:val="002769E2"/>
    <w:rsid w:val="002775DC"/>
    <w:rsid w:val="0027790A"/>
    <w:rsid w:val="00277A8E"/>
    <w:rsid w:val="002802F8"/>
    <w:rsid w:val="00280D56"/>
    <w:rsid w:val="00280F33"/>
    <w:rsid w:val="002824BB"/>
    <w:rsid w:val="002827F1"/>
    <w:rsid w:val="00283AB3"/>
    <w:rsid w:val="00284022"/>
    <w:rsid w:val="0028448F"/>
    <w:rsid w:val="00284ACE"/>
    <w:rsid w:val="00285063"/>
    <w:rsid w:val="002850FD"/>
    <w:rsid w:val="00285223"/>
    <w:rsid w:val="00285A0C"/>
    <w:rsid w:val="002863F6"/>
    <w:rsid w:val="002866BF"/>
    <w:rsid w:val="00286E4D"/>
    <w:rsid w:val="00287277"/>
    <w:rsid w:val="0028728D"/>
    <w:rsid w:val="0028759C"/>
    <w:rsid w:val="00287F09"/>
    <w:rsid w:val="002906E6"/>
    <w:rsid w:val="002906F6"/>
    <w:rsid w:val="00290D16"/>
    <w:rsid w:val="002937E1"/>
    <w:rsid w:val="00293AB5"/>
    <w:rsid w:val="00293EC9"/>
    <w:rsid w:val="0029403A"/>
    <w:rsid w:val="002941EC"/>
    <w:rsid w:val="00294CF0"/>
    <w:rsid w:val="002952DF"/>
    <w:rsid w:val="00295CD8"/>
    <w:rsid w:val="00295F1F"/>
    <w:rsid w:val="00296057"/>
    <w:rsid w:val="00296140"/>
    <w:rsid w:val="00296161"/>
    <w:rsid w:val="00296F56"/>
    <w:rsid w:val="002A0574"/>
    <w:rsid w:val="002A057F"/>
    <w:rsid w:val="002A0845"/>
    <w:rsid w:val="002A0CCA"/>
    <w:rsid w:val="002A0D6A"/>
    <w:rsid w:val="002A0EF9"/>
    <w:rsid w:val="002A0FD5"/>
    <w:rsid w:val="002A11B2"/>
    <w:rsid w:val="002A172B"/>
    <w:rsid w:val="002A1BB7"/>
    <w:rsid w:val="002A1D5D"/>
    <w:rsid w:val="002A1D9E"/>
    <w:rsid w:val="002A20EA"/>
    <w:rsid w:val="002A21F9"/>
    <w:rsid w:val="002A249B"/>
    <w:rsid w:val="002A25FB"/>
    <w:rsid w:val="002A26A2"/>
    <w:rsid w:val="002A2A3E"/>
    <w:rsid w:val="002A2CB5"/>
    <w:rsid w:val="002A2CBE"/>
    <w:rsid w:val="002A3D2B"/>
    <w:rsid w:val="002A4636"/>
    <w:rsid w:val="002A4C60"/>
    <w:rsid w:val="002A4C8C"/>
    <w:rsid w:val="002A4F2A"/>
    <w:rsid w:val="002A57B6"/>
    <w:rsid w:val="002A5DBF"/>
    <w:rsid w:val="002A5FEF"/>
    <w:rsid w:val="002A67B4"/>
    <w:rsid w:val="002A697B"/>
    <w:rsid w:val="002A7786"/>
    <w:rsid w:val="002A7B10"/>
    <w:rsid w:val="002A7F1B"/>
    <w:rsid w:val="002B040B"/>
    <w:rsid w:val="002B07F8"/>
    <w:rsid w:val="002B095B"/>
    <w:rsid w:val="002B0A38"/>
    <w:rsid w:val="002B0C45"/>
    <w:rsid w:val="002B100E"/>
    <w:rsid w:val="002B101D"/>
    <w:rsid w:val="002B11C3"/>
    <w:rsid w:val="002B1371"/>
    <w:rsid w:val="002B1530"/>
    <w:rsid w:val="002B16E8"/>
    <w:rsid w:val="002B1E65"/>
    <w:rsid w:val="002B2A82"/>
    <w:rsid w:val="002B2AEA"/>
    <w:rsid w:val="002B336E"/>
    <w:rsid w:val="002B3791"/>
    <w:rsid w:val="002B3D5E"/>
    <w:rsid w:val="002B3E58"/>
    <w:rsid w:val="002B40E7"/>
    <w:rsid w:val="002B44D4"/>
    <w:rsid w:val="002B4949"/>
    <w:rsid w:val="002B4D8C"/>
    <w:rsid w:val="002B4E01"/>
    <w:rsid w:val="002B5155"/>
    <w:rsid w:val="002B5404"/>
    <w:rsid w:val="002B548F"/>
    <w:rsid w:val="002B58FB"/>
    <w:rsid w:val="002B59DB"/>
    <w:rsid w:val="002B5DD0"/>
    <w:rsid w:val="002B5F99"/>
    <w:rsid w:val="002B6506"/>
    <w:rsid w:val="002B7332"/>
    <w:rsid w:val="002B743C"/>
    <w:rsid w:val="002B7F16"/>
    <w:rsid w:val="002C0194"/>
    <w:rsid w:val="002C0317"/>
    <w:rsid w:val="002C0888"/>
    <w:rsid w:val="002C0902"/>
    <w:rsid w:val="002C0B34"/>
    <w:rsid w:val="002C13C3"/>
    <w:rsid w:val="002C14BB"/>
    <w:rsid w:val="002C1F4B"/>
    <w:rsid w:val="002C27BD"/>
    <w:rsid w:val="002C27DE"/>
    <w:rsid w:val="002C32CC"/>
    <w:rsid w:val="002C3527"/>
    <w:rsid w:val="002C375A"/>
    <w:rsid w:val="002C419F"/>
    <w:rsid w:val="002C437F"/>
    <w:rsid w:val="002C4386"/>
    <w:rsid w:val="002C4506"/>
    <w:rsid w:val="002C45F3"/>
    <w:rsid w:val="002C49D8"/>
    <w:rsid w:val="002C5709"/>
    <w:rsid w:val="002C582E"/>
    <w:rsid w:val="002C5B00"/>
    <w:rsid w:val="002C5C1F"/>
    <w:rsid w:val="002C6478"/>
    <w:rsid w:val="002C660C"/>
    <w:rsid w:val="002C67F6"/>
    <w:rsid w:val="002C6EE6"/>
    <w:rsid w:val="002C75EC"/>
    <w:rsid w:val="002C7B1E"/>
    <w:rsid w:val="002C7E5B"/>
    <w:rsid w:val="002C7EBA"/>
    <w:rsid w:val="002C7F9C"/>
    <w:rsid w:val="002D00C8"/>
    <w:rsid w:val="002D047D"/>
    <w:rsid w:val="002D04AD"/>
    <w:rsid w:val="002D06E6"/>
    <w:rsid w:val="002D0BA3"/>
    <w:rsid w:val="002D0FCD"/>
    <w:rsid w:val="002D12BD"/>
    <w:rsid w:val="002D2179"/>
    <w:rsid w:val="002D23F9"/>
    <w:rsid w:val="002D28CF"/>
    <w:rsid w:val="002D305D"/>
    <w:rsid w:val="002D37C0"/>
    <w:rsid w:val="002D3BD3"/>
    <w:rsid w:val="002D3F0A"/>
    <w:rsid w:val="002D42D0"/>
    <w:rsid w:val="002D4313"/>
    <w:rsid w:val="002D4338"/>
    <w:rsid w:val="002D445C"/>
    <w:rsid w:val="002D4A5B"/>
    <w:rsid w:val="002D5146"/>
    <w:rsid w:val="002D5578"/>
    <w:rsid w:val="002D5690"/>
    <w:rsid w:val="002D5846"/>
    <w:rsid w:val="002D6A15"/>
    <w:rsid w:val="002D6E83"/>
    <w:rsid w:val="002D7109"/>
    <w:rsid w:val="002D7466"/>
    <w:rsid w:val="002D7B8A"/>
    <w:rsid w:val="002D7C5E"/>
    <w:rsid w:val="002D7EA0"/>
    <w:rsid w:val="002E0B2C"/>
    <w:rsid w:val="002E0C19"/>
    <w:rsid w:val="002E0C25"/>
    <w:rsid w:val="002E0FB3"/>
    <w:rsid w:val="002E1B3B"/>
    <w:rsid w:val="002E23C0"/>
    <w:rsid w:val="002E23DB"/>
    <w:rsid w:val="002E27C5"/>
    <w:rsid w:val="002E2861"/>
    <w:rsid w:val="002E2EA8"/>
    <w:rsid w:val="002E37FA"/>
    <w:rsid w:val="002E3A51"/>
    <w:rsid w:val="002E3D79"/>
    <w:rsid w:val="002E4062"/>
    <w:rsid w:val="002E470B"/>
    <w:rsid w:val="002E4C25"/>
    <w:rsid w:val="002E4C54"/>
    <w:rsid w:val="002E4C67"/>
    <w:rsid w:val="002E5C9A"/>
    <w:rsid w:val="002E5CF6"/>
    <w:rsid w:val="002E60F1"/>
    <w:rsid w:val="002E670C"/>
    <w:rsid w:val="002E6B63"/>
    <w:rsid w:val="002E6E4E"/>
    <w:rsid w:val="002E7378"/>
    <w:rsid w:val="002E7EB9"/>
    <w:rsid w:val="002E7FB6"/>
    <w:rsid w:val="002F0338"/>
    <w:rsid w:val="002F0464"/>
    <w:rsid w:val="002F04CC"/>
    <w:rsid w:val="002F0548"/>
    <w:rsid w:val="002F0B06"/>
    <w:rsid w:val="002F0FB4"/>
    <w:rsid w:val="002F192D"/>
    <w:rsid w:val="002F1EEC"/>
    <w:rsid w:val="002F2272"/>
    <w:rsid w:val="002F2338"/>
    <w:rsid w:val="002F3300"/>
    <w:rsid w:val="002F33C3"/>
    <w:rsid w:val="002F38F6"/>
    <w:rsid w:val="002F3D38"/>
    <w:rsid w:val="002F3D4A"/>
    <w:rsid w:val="002F463F"/>
    <w:rsid w:val="002F475A"/>
    <w:rsid w:val="002F4DB3"/>
    <w:rsid w:val="002F4E02"/>
    <w:rsid w:val="002F5165"/>
    <w:rsid w:val="002F52F8"/>
    <w:rsid w:val="002F543B"/>
    <w:rsid w:val="002F5B33"/>
    <w:rsid w:val="002F5F45"/>
    <w:rsid w:val="002F61EF"/>
    <w:rsid w:val="002F6407"/>
    <w:rsid w:val="002F641E"/>
    <w:rsid w:val="002F6711"/>
    <w:rsid w:val="002F6D18"/>
    <w:rsid w:val="002F6E96"/>
    <w:rsid w:val="002F705F"/>
    <w:rsid w:val="002F72FF"/>
    <w:rsid w:val="002F7390"/>
    <w:rsid w:val="002F769F"/>
    <w:rsid w:val="002F7872"/>
    <w:rsid w:val="002F79C3"/>
    <w:rsid w:val="00300251"/>
    <w:rsid w:val="00300259"/>
    <w:rsid w:val="00300743"/>
    <w:rsid w:val="00300E81"/>
    <w:rsid w:val="00300F17"/>
    <w:rsid w:val="003017A0"/>
    <w:rsid w:val="003017F2"/>
    <w:rsid w:val="0030188B"/>
    <w:rsid w:val="00301E1C"/>
    <w:rsid w:val="00303F49"/>
    <w:rsid w:val="00304001"/>
    <w:rsid w:val="003043F4"/>
    <w:rsid w:val="00304532"/>
    <w:rsid w:val="00304B30"/>
    <w:rsid w:val="00304BDF"/>
    <w:rsid w:val="00304EAE"/>
    <w:rsid w:val="0030514B"/>
    <w:rsid w:val="003058D0"/>
    <w:rsid w:val="00305DD0"/>
    <w:rsid w:val="0030646E"/>
    <w:rsid w:val="00307649"/>
    <w:rsid w:val="00307920"/>
    <w:rsid w:val="00307973"/>
    <w:rsid w:val="003102B6"/>
    <w:rsid w:val="00310339"/>
    <w:rsid w:val="003104CE"/>
    <w:rsid w:val="00310764"/>
    <w:rsid w:val="00311109"/>
    <w:rsid w:val="00311381"/>
    <w:rsid w:val="00311A5A"/>
    <w:rsid w:val="00311F2E"/>
    <w:rsid w:val="00312504"/>
    <w:rsid w:val="00312913"/>
    <w:rsid w:val="00312983"/>
    <w:rsid w:val="003130CF"/>
    <w:rsid w:val="00313A09"/>
    <w:rsid w:val="003140F5"/>
    <w:rsid w:val="003141DB"/>
    <w:rsid w:val="003145F6"/>
    <w:rsid w:val="00314E87"/>
    <w:rsid w:val="00315704"/>
    <w:rsid w:val="003165B8"/>
    <w:rsid w:val="00316B97"/>
    <w:rsid w:val="00316ED8"/>
    <w:rsid w:val="003176A3"/>
    <w:rsid w:val="00317834"/>
    <w:rsid w:val="00317A84"/>
    <w:rsid w:val="00317F01"/>
    <w:rsid w:val="003201E7"/>
    <w:rsid w:val="003203A0"/>
    <w:rsid w:val="00320899"/>
    <w:rsid w:val="00320B95"/>
    <w:rsid w:val="003210C5"/>
    <w:rsid w:val="00321192"/>
    <w:rsid w:val="00321F37"/>
    <w:rsid w:val="00322007"/>
    <w:rsid w:val="0032217A"/>
    <w:rsid w:val="003223C7"/>
    <w:rsid w:val="0032259A"/>
    <w:rsid w:val="00322B07"/>
    <w:rsid w:val="00322C46"/>
    <w:rsid w:val="00323268"/>
    <w:rsid w:val="003233F7"/>
    <w:rsid w:val="003252EC"/>
    <w:rsid w:val="00325380"/>
    <w:rsid w:val="003257BA"/>
    <w:rsid w:val="00325AE0"/>
    <w:rsid w:val="00326041"/>
    <w:rsid w:val="0032609E"/>
    <w:rsid w:val="003261D3"/>
    <w:rsid w:val="003263B1"/>
    <w:rsid w:val="003266B6"/>
    <w:rsid w:val="003268CB"/>
    <w:rsid w:val="00326922"/>
    <w:rsid w:val="00326BF3"/>
    <w:rsid w:val="00326C6E"/>
    <w:rsid w:val="00326FDC"/>
    <w:rsid w:val="00327AF1"/>
    <w:rsid w:val="00327DFF"/>
    <w:rsid w:val="00330223"/>
    <w:rsid w:val="0033055C"/>
    <w:rsid w:val="00330D45"/>
    <w:rsid w:val="0033105C"/>
    <w:rsid w:val="003314AD"/>
    <w:rsid w:val="00331817"/>
    <w:rsid w:val="00331D91"/>
    <w:rsid w:val="00331DAB"/>
    <w:rsid w:val="003320D5"/>
    <w:rsid w:val="00332F57"/>
    <w:rsid w:val="003333A0"/>
    <w:rsid w:val="0033353C"/>
    <w:rsid w:val="00333A13"/>
    <w:rsid w:val="00333B1A"/>
    <w:rsid w:val="003348FF"/>
    <w:rsid w:val="00334ABC"/>
    <w:rsid w:val="00334DB3"/>
    <w:rsid w:val="00334EA1"/>
    <w:rsid w:val="00334F5D"/>
    <w:rsid w:val="003350BE"/>
    <w:rsid w:val="003353C6"/>
    <w:rsid w:val="00335442"/>
    <w:rsid w:val="00335506"/>
    <w:rsid w:val="00336510"/>
    <w:rsid w:val="00337356"/>
    <w:rsid w:val="00337625"/>
    <w:rsid w:val="00337CC2"/>
    <w:rsid w:val="00337F75"/>
    <w:rsid w:val="00340836"/>
    <w:rsid w:val="003408A1"/>
    <w:rsid w:val="003408A6"/>
    <w:rsid w:val="00340D11"/>
    <w:rsid w:val="00341381"/>
    <w:rsid w:val="003415DD"/>
    <w:rsid w:val="003421EE"/>
    <w:rsid w:val="0034284E"/>
    <w:rsid w:val="00342E4B"/>
    <w:rsid w:val="00342ECF"/>
    <w:rsid w:val="00343833"/>
    <w:rsid w:val="00344227"/>
    <w:rsid w:val="00344A4A"/>
    <w:rsid w:val="00345267"/>
    <w:rsid w:val="003454FD"/>
    <w:rsid w:val="00346260"/>
    <w:rsid w:val="0034628D"/>
    <w:rsid w:val="003466D9"/>
    <w:rsid w:val="00347354"/>
    <w:rsid w:val="00347459"/>
    <w:rsid w:val="00347557"/>
    <w:rsid w:val="0035090A"/>
    <w:rsid w:val="003517B1"/>
    <w:rsid w:val="003517B4"/>
    <w:rsid w:val="00351814"/>
    <w:rsid w:val="00351B24"/>
    <w:rsid w:val="00351BC1"/>
    <w:rsid w:val="00352098"/>
    <w:rsid w:val="003524C1"/>
    <w:rsid w:val="00352823"/>
    <w:rsid w:val="0035289B"/>
    <w:rsid w:val="00352A3B"/>
    <w:rsid w:val="00353BAF"/>
    <w:rsid w:val="00353C16"/>
    <w:rsid w:val="00353E4A"/>
    <w:rsid w:val="003541A4"/>
    <w:rsid w:val="003543D1"/>
    <w:rsid w:val="0035440A"/>
    <w:rsid w:val="00354424"/>
    <w:rsid w:val="0035497F"/>
    <w:rsid w:val="003555A2"/>
    <w:rsid w:val="003556AD"/>
    <w:rsid w:val="003557CD"/>
    <w:rsid w:val="00355830"/>
    <w:rsid w:val="00355C01"/>
    <w:rsid w:val="00355F80"/>
    <w:rsid w:val="00356226"/>
    <w:rsid w:val="003564F3"/>
    <w:rsid w:val="003568CF"/>
    <w:rsid w:val="00356ACA"/>
    <w:rsid w:val="0035724D"/>
    <w:rsid w:val="00357436"/>
    <w:rsid w:val="00357647"/>
    <w:rsid w:val="00357881"/>
    <w:rsid w:val="003578EA"/>
    <w:rsid w:val="0036009E"/>
    <w:rsid w:val="0036066F"/>
    <w:rsid w:val="00360A0C"/>
    <w:rsid w:val="00360F9D"/>
    <w:rsid w:val="0036224E"/>
    <w:rsid w:val="00362264"/>
    <w:rsid w:val="003623C4"/>
    <w:rsid w:val="0036278C"/>
    <w:rsid w:val="00362931"/>
    <w:rsid w:val="00362AF1"/>
    <w:rsid w:val="00362E1F"/>
    <w:rsid w:val="003633DD"/>
    <w:rsid w:val="00363BA3"/>
    <w:rsid w:val="00363C01"/>
    <w:rsid w:val="00364371"/>
    <w:rsid w:val="0036439F"/>
    <w:rsid w:val="00364703"/>
    <w:rsid w:val="00364A83"/>
    <w:rsid w:val="00364AE6"/>
    <w:rsid w:val="00364C24"/>
    <w:rsid w:val="00365215"/>
    <w:rsid w:val="0036546C"/>
    <w:rsid w:val="003659C8"/>
    <w:rsid w:val="00365B60"/>
    <w:rsid w:val="00365FD9"/>
    <w:rsid w:val="00366170"/>
    <w:rsid w:val="0036686F"/>
    <w:rsid w:val="00366C1E"/>
    <w:rsid w:val="00367BDB"/>
    <w:rsid w:val="00370189"/>
    <w:rsid w:val="003707DB"/>
    <w:rsid w:val="003707FE"/>
    <w:rsid w:val="0037111B"/>
    <w:rsid w:val="00371509"/>
    <w:rsid w:val="003719C3"/>
    <w:rsid w:val="003723C7"/>
    <w:rsid w:val="00372B81"/>
    <w:rsid w:val="003735CB"/>
    <w:rsid w:val="00373A3D"/>
    <w:rsid w:val="00373E63"/>
    <w:rsid w:val="00374674"/>
    <w:rsid w:val="00375348"/>
    <w:rsid w:val="00375510"/>
    <w:rsid w:val="00376193"/>
    <w:rsid w:val="00376505"/>
    <w:rsid w:val="003765F7"/>
    <w:rsid w:val="00377623"/>
    <w:rsid w:val="00377B03"/>
    <w:rsid w:val="00377BE4"/>
    <w:rsid w:val="00377C12"/>
    <w:rsid w:val="00377C30"/>
    <w:rsid w:val="00377E61"/>
    <w:rsid w:val="00380366"/>
    <w:rsid w:val="00380862"/>
    <w:rsid w:val="00380A6C"/>
    <w:rsid w:val="0038142A"/>
    <w:rsid w:val="0038162A"/>
    <w:rsid w:val="00381B1B"/>
    <w:rsid w:val="00382066"/>
    <w:rsid w:val="003821A2"/>
    <w:rsid w:val="003825A6"/>
    <w:rsid w:val="003828CF"/>
    <w:rsid w:val="00382F1A"/>
    <w:rsid w:val="003835F4"/>
    <w:rsid w:val="00383D65"/>
    <w:rsid w:val="00383E16"/>
    <w:rsid w:val="003842E0"/>
    <w:rsid w:val="003843CC"/>
    <w:rsid w:val="003844C1"/>
    <w:rsid w:val="003847FC"/>
    <w:rsid w:val="00384C04"/>
    <w:rsid w:val="00385027"/>
    <w:rsid w:val="00385491"/>
    <w:rsid w:val="0038549F"/>
    <w:rsid w:val="00385649"/>
    <w:rsid w:val="00385A80"/>
    <w:rsid w:val="00386F01"/>
    <w:rsid w:val="00387148"/>
    <w:rsid w:val="003875BE"/>
    <w:rsid w:val="0039007C"/>
    <w:rsid w:val="00390307"/>
    <w:rsid w:val="00390638"/>
    <w:rsid w:val="0039125C"/>
    <w:rsid w:val="00391466"/>
    <w:rsid w:val="003914F5"/>
    <w:rsid w:val="00391935"/>
    <w:rsid w:val="00391BA2"/>
    <w:rsid w:val="00391C94"/>
    <w:rsid w:val="00391D99"/>
    <w:rsid w:val="00391E3A"/>
    <w:rsid w:val="00392007"/>
    <w:rsid w:val="00392578"/>
    <w:rsid w:val="00392CA3"/>
    <w:rsid w:val="00392DDC"/>
    <w:rsid w:val="003940C9"/>
    <w:rsid w:val="00394E4E"/>
    <w:rsid w:val="00394F43"/>
    <w:rsid w:val="003953C2"/>
    <w:rsid w:val="00395D39"/>
    <w:rsid w:val="003961F8"/>
    <w:rsid w:val="003965ED"/>
    <w:rsid w:val="00396630"/>
    <w:rsid w:val="00396D44"/>
    <w:rsid w:val="003970C3"/>
    <w:rsid w:val="003970E7"/>
    <w:rsid w:val="003978A3"/>
    <w:rsid w:val="00397A48"/>
    <w:rsid w:val="00397D55"/>
    <w:rsid w:val="00397D9A"/>
    <w:rsid w:val="003A01F8"/>
    <w:rsid w:val="003A05C7"/>
    <w:rsid w:val="003A0E8F"/>
    <w:rsid w:val="003A1339"/>
    <w:rsid w:val="003A166C"/>
    <w:rsid w:val="003A16E1"/>
    <w:rsid w:val="003A1B62"/>
    <w:rsid w:val="003A210C"/>
    <w:rsid w:val="003A27DF"/>
    <w:rsid w:val="003A3174"/>
    <w:rsid w:val="003A3632"/>
    <w:rsid w:val="003A3C9D"/>
    <w:rsid w:val="003A3CEF"/>
    <w:rsid w:val="003A419E"/>
    <w:rsid w:val="003A4239"/>
    <w:rsid w:val="003A489E"/>
    <w:rsid w:val="003A5459"/>
    <w:rsid w:val="003A5BE4"/>
    <w:rsid w:val="003A67BC"/>
    <w:rsid w:val="003A6D8E"/>
    <w:rsid w:val="003A6E75"/>
    <w:rsid w:val="003B0133"/>
    <w:rsid w:val="003B029D"/>
    <w:rsid w:val="003B043A"/>
    <w:rsid w:val="003B0B20"/>
    <w:rsid w:val="003B0CC5"/>
    <w:rsid w:val="003B0D2C"/>
    <w:rsid w:val="003B1226"/>
    <w:rsid w:val="003B14A7"/>
    <w:rsid w:val="003B1FC8"/>
    <w:rsid w:val="003B2158"/>
    <w:rsid w:val="003B2B8F"/>
    <w:rsid w:val="003B2F42"/>
    <w:rsid w:val="003B2F88"/>
    <w:rsid w:val="003B3724"/>
    <w:rsid w:val="003B39CA"/>
    <w:rsid w:val="003B40DE"/>
    <w:rsid w:val="003B46B7"/>
    <w:rsid w:val="003B46EB"/>
    <w:rsid w:val="003B4EFB"/>
    <w:rsid w:val="003B59ED"/>
    <w:rsid w:val="003B5E93"/>
    <w:rsid w:val="003B60B3"/>
    <w:rsid w:val="003B61F6"/>
    <w:rsid w:val="003B6635"/>
    <w:rsid w:val="003B68F9"/>
    <w:rsid w:val="003B6FDE"/>
    <w:rsid w:val="003B744E"/>
    <w:rsid w:val="003B774A"/>
    <w:rsid w:val="003B79BF"/>
    <w:rsid w:val="003B7B9E"/>
    <w:rsid w:val="003B7D26"/>
    <w:rsid w:val="003B7DAE"/>
    <w:rsid w:val="003C0CDF"/>
    <w:rsid w:val="003C0FE7"/>
    <w:rsid w:val="003C125C"/>
    <w:rsid w:val="003C12CD"/>
    <w:rsid w:val="003C13A6"/>
    <w:rsid w:val="003C1853"/>
    <w:rsid w:val="003C192E"/>
    <w:rsid w:val="003C1F5D"/>
    <w:rsid w:val="003C22A9"/>
    <w:rsid w:val="003C2442"/>
    <w:rsid w:val="003C2662"/>
    <w:rsid w:val="003C303A"/>
    <w:rsid w:val="003C3952"/>
    <w:rsid w:val="003C3CA3"/>
    <w:rsid w:val="003C43F1"/>
    <w:rsid w:val="003C4747"/>
    <w:rsid w:val="003C4E09"/>
    <w:rsid w:val="003C5616"/>
    <w:rsid w:val="003C574D"/>
    <w:rsid w:val="003C5773"/>
    <w:rsid w:val="003C5872"/>
    <w:rsid w:val="003C5CBF"/>
    <w:rsid w:val="003C5EA8"/>
    <w:rsid w:val="003C6833"/>
    <w:rsid w:val="003C69BB"/>
    <w:rsid w:val="003C6A28"/>
    <w:rsid w:val="003D0109"/>
    <w:rsid w:val="003D01F6"/>
    <w:rsid w:val="003D0F32"/>
    <w:rsid w:val="003D1441"/>
    <w:rsid w:val="003D1544"/>
    <w:rsid w:val="003D182C"/>
    <w:rsid w:val="003D1945"/>
    <w:rsid w:val="003D1FE5"/>
    <w:rsid w:val="003D283D"/>
    <w:rsid w:val="003D2BE0"/>
    <w:rsid w:val="003D2CDF"/>
    <w:rsid w:val="003D2D75"/>
    <w:rsid w:val="003D3422"/>
    <w:rsid w:val="003D40A3"/>
    <w:rsid w:val="003D428A"/>
    <w:rsid w:val="003D4774"/>
    <w:rsid w:val="003D4AAE"/>
    <w:rsid w:val="003D5348"/>
    <w:rsid w:val="003D5706"/>
    <w:rsid w:val="003D5A9C"/>
    <w:rsid w:val="003D5CA1"/>
    <w:rsid w:val="003D5CB8"/>
    <w:rsid w:val="003D5F53"/>
    <w:rsid w:val="003D6F7D"/>
    <w:rsid w:val="003D7235"/>
    <w:rsid w:val="003D75A4"/>
    <w:rsid w:val="003D7711"/>
    <w:rsid w:val="003E004E"/>
    <w:rsid w:val="003E013F"/>
    <w:rsid w:val="003E14DB"/>
    <w:rsid w:val="003E15D8"/>
    <w:rsid w:val="003E17B9"/>
    <w:rsid w:val="003E1AA4"/>
    <w:rsid w:val="003E2FA4"/>
    <w:rsid w:val="003E305A"/>
    <w:rsid w:val="003E3294"/>
    <w:rsid w:val="003E35A9"/>
    <w:rsid w:val="003E3768"/>
    <w:rsid w:val="003E3805"/>
    <w:rsid w:val="003E40C4"/>
    <w:rsid w:val="003E41A1"/>
    <w:rsid w:val="003E4310"/>
    <w:rsid w:val="003E4642"/>
    <w:rsid w:val="003E468F"/>
    <w:rsid w:val="003E4742"/>
    <w:rsid w:val="003E4AEA"/>
    <w:rsid w:val="003E4B8E"/>
    <w:rsid w:val="003E535F"/>
    <w:rsid w:val="003E5390"/>
    <w:rsid w:val="003E563B"/>
    <w:rsid w:val="003E571B"/>
    <w:rsid w:val="003E5789"/>
    <w:rsid w:val="003E5B93"/>
    <w:rsid w:val="003E5E8E"/>
    <w:rsid w:val="003E676B"/>
    <w:rsid w:val="003E6FBE"/>
    <w:rsid w:val="003E7AD6"/>
    <w:rsid w:val="003F06BD"/>
    <w:rsid w:val="003F0764"/>
    <w:rsid w:val="003F1253"/>
    <w:rsid w:val="003F1B02"/>
    <w:rsid w:val="003F2C7B"/>
    <w:rsid w:val="003F341E"/>
    <w:rsid w:val="003F3674"/>
    <w:rsid w:val="003F3B1E"/>
    <w:rsid w:val="003F3CD7"/>
    <w:rsid w:val="003F412B"/>
    <w:rsid w:val="003F4847"/>
    <w:rsid w:val="003F4D93"/>
    <w:rsid w:val="003F5231"/>
    <w:rsid w:val="003F5235"/>
    <w:rsid w:val="003F5439"/>
    <w:rsid w:val="003F5638"/>
    <w:rsid w:val="003F56BC"/>
    <w:rsid w:val="003F588E"/>
    <w:rsid w:val="003F59DF"/>
    <w:rsid w:val="003F5D1A"/>
    <w:rsid w:val="003F6511"/>
    <w:rsid w:val="003F659E"/>
    <w:rsid w:val="003F666D"/>
    <w:rsid w:val="003F690F"/>
    <w:rsid w:val="003F6EF6"/>
    <w:rsid w:val="003F75AB"/>
    <w:rsid w:val="003F77EF"/>
    <w:rsid w:val="003F7B61"/>
    <w:rsid w:val="003F7D99"/>
    <w:rsid w:val="0040028E"/>
    <w:rsid w:val="0040055C"/>
    <w:rsid w:val="00400720"/>
    <w:rsid w:val="00400872"/>
    <w:rsid w:val="004009A5"/>
    <w:rsid w:val="00400B63"/>
    <w:rsid w:val="00400C51"/>
    <w:rsid w:val="00400EDE"/>
    <w:rsid w:val="00401F5B"/>
    <w:rsid w:val="00402085"/>
    <w:rsid w:val="00402159"/>
    <w:rsid w:val="00402241"/>
    <w:rsid w:val="0040239F"/>
    <w:rsid w:val="004027DA"/>
    <w:rsid w:val="004028D9"/>
    <w:rsid w:val="00402F7F"/>
    <w:rsid w:val="0040311C"/>
    <w:rsid w:val="0040321C"/>
    <w:rsid w:val="004039AC"/>
    <w:rsid w:val="00403C84"/>
    <w:rsid w:val="00403D9F"/>
    <w:rsid w:val="00403DF1"/>
    <w:rsid w:val="0040531F"/>
    <w:rsid w:val="00405584"/>
    <w:rsid w:val="004056B2"/>
    <w:rsid w:val="00405F3D"/>
    <w:rsid w:val="00405FD4"/>
    <w:rsid w:val="00406691"/>
    <w:rsid w:val="004067D1"/>
    <w:rsid w:val="004067FA"/>
    <w:rsid w:val="00406FA3"/>
    <w:rsid w:val="0040738A"/>
    <w:rsid w:val="0040750C"/>
    <w:rsid w:val="00407A4C"/>
    <w:rsid w:val="00410986"/>
    <w:rsid w:val="00410E39"/>
    <w:rsid w:val="00411C20"/>
    <w:rsid w:val="00411CB1"/>
    <w:rsid w:val="004122CA"/>
    <w:rsid w:val="00412371"/>
    <w:rsid w:val="0041294F"/>
    <w:rsid w:val="00412C15"/>
    <w:rsid w:val="00412D5D"/>
    <w:rsid w:val="00414192"/>
    <w:rsid w:val="00414232"/>
    <w:rsid w:val="00414A0E"/>
    <w:rsid w:val="00414E7A"/>
    <w:rsid w:val="00415979"/>
    <w:rsid w:val="00415FD2"/>
    <w:rsid w:val="00416413"/>
    <w:rsid w:val="00416F4F"/>
    <w:rsid w:val="004172B9"/>
    <w:rsid w:val="00417D74"/>
    <w:rsid w:val="00417F65"/>
    <w:rsid w:val="00420083"/>
    <w:rsid w:val="004203AD"/>
    <w:rsid w:val="00420695"/>
    <w:rsid w:val="0042131A"/>
    <w:rsid w:val="004213C9"/>
    <w:rsid w:val="0042348F"/>
    <w:rsid w:val="00423503"/>
    <w:rsid w:val="0042374B"/>
    <w:rsid w:val="0042392A"/>
    <w:rsid w:val="00423A3B"/>
    <w:rsid w:val="004240E1"/>
    <w:rsid w:val="00424864"/>
    <w:rsid w:val="00424B3D"/>
    <w:rsid w:val="004254C8"/>
    <w:rsid w:val="004255A2"/>
    <w:rsid w:val="004258E0"/>
    <w:rsid w:val="004261EC"/>
    <w:rsid w:val="0042649C"/>
    <w:rsid w:val="00426F70"/>
    <w:rsid w:val="0042708D"/>
    <w:rsid w:val="00427374"/>
    <w:rsid w:val="00427F14"/>
    <w:rsid w:val="004304D0"/>
    <w:rsid w:val="0043092B"/>
    <w:rsid w:val="00430BEC"/>
    <w:rsid w:val="00430ED4"/>
    <w:rsid w:val="00430EE2"/>
    <w:rsid w:val="004319E4"/>
    <w:rsid w:val="00431EC7"/>
    <w:rsid w:val="00431F4C"/>
    <w:rsid w:val="00433DC0"/>
    <w:rsid w:val="0043402A"/>
    <w:rsid w:val="004342B8"/>
    <w:rsid w:val="00434403"/>
    <w:rsid w:val="00434A43"/>
    <w:rsid w:val="00435E19"/>
    <w:rsid w:val="0043603D"/>
    <w:rsid w:val="00436D39"/>
    <w:rsid w:val="00436DCC"/>
    <w:rsid w:val="00436EC7"/>
    <w:rsid w:val="00436FD3"/>
    <w:rsid w:val="004370D4"/>
    <w:rsid w:val="00437670"/>
    <w:rsid w:val="00437E37"/>
    <w:rsid w:val="00437EC4"/>
    <w:rsid w:val="00440BD6"/>
    <w:rsid w:val="00440EFD"/>
    <w:rsid w:val="00441938"/>
    <w:rsid w:val="00442744"/>
    <w:rsid w:val="00443465"/>
    <w:rsid w:val="004435BC"/>
    <w:rsid w:val="004439C7"/>
    <w:rsid w:val="004445AC"/>
    <w:rsid w:val="004446B0"/>
    <w:rsid w:val="00444740"/>
    <w:rsid w:val="00445397"/>
    <w:rsid w:val="00445575"/>
    <w:rsid w:val="0044570C"/>
    <w:rsid w:val="00445D91"/>
    <w:rsid w:val="004460D5"/>
    <w:rsid w:val="0044732B"/>
    <w:rsid w:val="004474B6"/>
    <w:rsid w:val="004475BD"/>
    <w:rsid w:val="004476A4"/>
    <w:rsid w:val="00447735"/>
    <w:rsid w:val="004477D9"/>
    <w:rsid w:val="004478ED"/>
    <w:rsid w:val="00450204"/>
    <w:rsid w:val="00450ABE"/>
    <w:rsid w:val="00450ED5"/>
    <w:rsid w:val="004516D3"/>
    <w:rsid w:val="0045176B"/>
    <w:rsid w:val="00452AD0"/>
    <w:rsid w:val="00452B06"/>
    <w:rsid w:val="00453765"/>
    <w:rsid w:val="004538D5"/>
    <w:rsid w:val="00453D51"/>
    <w:rsid w:val="00453E1B"/>
    <w:rsid w:val="00454218"/>
    <w:rsid w:val="00454429"/>
    <w:rsid w:val="0045482A"/>
    <w:rsid w:val="00454862"/>
    <w:rsid w:val="00454AA0"/>
    <w:rsid w:val="00454F24"/>
    <w:rsid w:val="00454F25"/>
    <w:rsid w:val="00454F5D"/>
    <w:rsid w:val="00455072"/>
    <w:rsid w:val="0045544F"/>
    <w:rsid w:val="00455BA3"/>
    <w:rsid w:val="00455E74"/>
    <w:rsid w:val="004561E8"/>
    <w:rsid w:val="004564B9"/>
    <w:rsid w:val="00456DA5"/>
    <w:rsid w:val="00456E78"/>
    <w:rsid w:val="004571CA"/>
    <w:rsid w:val="004571E0"/>
    <w:rsid w:val="00457563"/>
    <w:rsid w:val="004577EA"/>
    <w:rsid w:val="00457B07"/>
    <w:rsid w:val="004603F8"/>
    <w:rsid w:val="00460947"/>
    <w:rsid w:val="00460BA7"/>
    <w:rsid w:val="00460BE8"/>
    <w:rsid w:val="00461A58"/>
    <w:rsid w:val="00461BDE"/>
    <w:rsid w:val="00461C68"/>
    <w:rsid w:val="00461DE5"/>
    <w:rsid w:val="00462234"/>
    <w:rsid w:val="0046252D"/>
    <w:rsid w:val="004625CA"/>
    <w:rsid w:val="00462A48"/>
    <w:rsid w:val="00462EC3"/>
    <w:rsid w:val="0046362E"/>
    <w:rsid w:val="004638F0"/>
    <w:rsid w:val="00463B2A"/>
    <w:rsid w:val="0046614A"/>
    <w:rsid w:val="0046619F"/>
    <w:rsid w:val="00466227"/>
    <w:rsid w:val="00466E97"/>
    <w:rsid w:val="00467332"/>
    <w:rsid w:val="004673C4"/>
    <w:rsid w:val="00467456"/>
    <w:rsid w:val="00470057"/>
    <w:rsid w:val="00470306"/>
    <w:rsid w:val="00470747"/>
    <w:rsid w:val="004707C8"/>
    <w:rsid w:val="00470930"/>
    <w:rsid w:val="00470A93"/>
    <w:rsid w:val="00470D55"/>
    <w:rsid w:val="00470D5B"/>
    <w:rsid w:val="00470DC4"/>
    <w:rsid w:val="004710FB"/>
    <w:rsid w:val="0047125F"/>
    <w:rsid w:val="0047182C"/>
    <w:rsid w:val="00471AB3"/>
    <w:rsid w:val="00471AF5"/>
    <w:rsid w:val="00471D87"/>
    <w:rsid w:val="0047221F"/>
    <w:rsid w:val="004723BF"/>
    <w:rsid w:val="00472594"/>
    <w:rsid w:val="00472884"/>
    <w:rsid w:val="004728B4"/>
    <w:rsid w:val="00473F25"/>
    <w:rsid w:val="00474DFE"/>
    <w:rsid w:val="00475661"/>
    <w:rsid w:val="00475897"/>
    <w:rsid w:val="0047616D"/>
    <w:rsid w:val="004765BB"/>
    <w:rsid w:val="00476650"/>
    <w:rsid w:val="00477037"/>
    <w:rsid w:val="0048006F"/>
    <w:rsid w:val="004809A7"/>
    <w:rsid w:val="00480B2E"/>
    <w:rsid w:val="00480BC4"/>
    <w:rsid w:val="00480E8E"/>
    <w:rsid w:val="0048147E"/>
    <w:rsid w:val="00481B6E"/>
    <w:rsid w:val="00481BDE"/>
    <w:rsid w:val="00481FFB"/>
    <w:rsid w:val="004820EF"/>
    <w:rsid w:val="004822BD"/>
    <w:rsid w:val="004823B4"/>
    <w:rsid w:val="004825DC"/>
    <w:rsid w:val="00483124"/>
    <w:rsid w:val="0048425B"/>
    <w:rsid w:val="0048450D"/>
    <w:rsid w:val="00484935"/>
    <w:rsid w:val="00484D99"/>
    <w:rsid w:val="00485220"/>
    <w:rsid w:val="004858F7"/>
    <w:rsid w:val="00485B78"/>
    <w:rsid w:val="00485C56"/>
    <w:rsid w:val="00485DFE"/>
    <w:rsid w:val="00486661"/>
    <w:rsid w:val="00486B18"/>
    <w:rsid w:val="004872F4"/>
    <w:rsid w:val="00487842"/>
    <w:rsid w:val="00487D84"/>
    <w:rsid w:val="00490194"/>
    <w:rsid w:val="004913B7"/>
    <w:rsid w:val="004916D0"/>
    <w:rsid w:val="0049190C"/>
    <w:rsid w:val="00492065"/>
    <w:rsid w:val="004920CD"/>
    <w:rsid w:val="00492683"/>
    <w:rsid w:val="00492DCC"/>
    <w:rsid w:val="00492E00"/>
    <w:rsid w:val="00493154"/>
    <w:rsid w:val="0049385B"/>
    <w:rsid w:val="00493A37"/>
    <w:rsid w:val="00493E6B"/>
    <w:rsid w:val="0049403D"/>
    <w:rsid w:val="004943EE"/>
    <w:rsid w:val="00494E8E"/>
    <w:rsid w:val="00495BDC"/>
    <w:rsid w:val="00495D89"/>
    <w:rsid w:val="004968F6"/>
    <w:rsid w:val="00496E46"/>
    <w:rsid w:val="00497600"/>
    <w:rsid w:val="00497FCF"/>
    <w:rsid w:val="004A014B"/>
    <w:rsid w:val="004A01EF"/>
    <w:rsid w:val="004A02A2"/>
    <w:rsid w:val="004A09C8"/>
    <w:rsid w:val="004A0C0B"/>
    <w:rsid w:val="004A1322"/>
    <w:rsid w:val="004A182D"/>
    <w:rsid w:val="004A2073"/>
    <w:rsid w:val="004A212F"/>
    <w:rsid w:val="004A2219"/>
    <w:rsid w:val="004A2244"/>
    <w:rsid w:val="004A2CE3"/>
    <w:rsid w:val="004A33CA"/>
    <w:rsid w:val="004A3433"/>
    <w:rsid w:val="004A3754"/>
    <w:rsid w:val="004A3928"/>
    <w:rsid w:val="004A3A28"/>
    <w:rsid w:val="004A3E13"/>
    <w:rsid w:val="004A3E65"/>
    <w:rsid w:val="004A445E"/>
    <w:rsid w:val="004A47D3"/>
    <w:rsid w:val="004A5A59"/>
    <w:rsid w:val="004A6EED"/>
    <w:rsid w:val="004A7101"/>
    <w:rsid w:val="004A717E"/>
    <w:rsid w:val="004A71A0"/>
    <w:rsid w:val="004A73A8"/>
    <w:rsid w:val="004A74DD"/>
    <w:rsid w:val="004A75A0"/>
    <w:rsid w:val="004A7785"/>
    <w:rsid w:val="004A7799"/>
    <w:rsid w:val="004A78A4"/>
    <w:rsid w:val="004A7B31"/>
    <w:rsid w:val="004B0181"/>
    <w:rsid w:val="004B0702"/>
    <w:rsid w:val="004B0995"/>
    <w:rsid w:val="004B14B1"/>
    <w:rsid w:val="004B1636"/>
    <w:rsid w:val="004B18CB"/>
    <w:rsid w:val="004B23BB"/>
    <w:rsid w:val="004B24A1"/>
    <w:rsid w:val="004B2576"/>
    <w:rsid w:val="004B25DD"/>
    <w:rsid w:val="004B264E"/>
    <w:rsid w:val="004B316C"/>
    <w:rsid w:val="004B32B3"/>
    <w:rsid w:val="004B34DA"/>
    <w:rsid w:val="004B385E"/>
    <w:rsid w:val="004B398C"/>
    <w:rsid w:val="004B3BA8"/>
    <w:rsid w:val="004B4E0F"/>
    <w:rsid w:val="004B5422"/>
    <w:rsid w:val="004B5461"/>
    <w:rsid w:val="004B5464"/>
    <w:rsid w:val="004B58BF"/>
    <w:rsid w:val="004B62EF"/>
    <w:rsid w:val="004B63BE"/>
    <w:rsid w:val="004B6DDB"/>
    <w:rsid w:val="004B700F"/>
    <w:rsid w:val="004B73AE"/>
    <w:rsid w:val="004B73E2"/>
    <w:rsid w:val="004B7515"/>
    <w:rsid w:val="004B787D"/>
    <w:rsid w:val="004C08FF"/>
    <w:rsid w:val="004C0A6F"/>
    <w:rsid w:val="004C0AB3"/>
    <w:rsid w:val="004C0DBF"/>
    <w:rsid w:val="004C1399"/>
    <w:rsid w:val="004C19A5"/>
    <w:rsid w:val="004C1C5F"/>
    <w:rsid w:val="004C1F47"/>
    <w:rsid w:val="004C2969"/>
    <w:rsid w:val="004C29E0"/>
    <w:rsid w:val="004C2F35"/>
    <w:rsid w:val="004C3582"/>
    <w:rsid w:val="004C364E"/>
    <w:rsid w:val="004C3D19"/>
    <w:rsid w:val="004C3D9A"/>
    <w:rsid w:val="004C4034"/>
    <w:rsid w:val="004C440B"/>
    <w:rsid w:val="004C552D"/>
    <w:rsid w:val="004C58B3"/>
    <w:rsid w:val="004C593A"/>
    <w:rsid w:val="004C69CC"/>
    <w:rsid w:val="004C6D14"/>
    <w:rsid w:val="004C6E72"/>
    <w:rsid w:val="004C6FE5"/>
    <w:rsid w:val="004C711E"/>
    <w:rsid w:val="004C73B1"/>
    <w:rsid w:val="004C764F"/>
    <w:rsid w:val="004C7A34"/>
    <w:rsid w:val="004C7A37"/>
    <w:rsid w:val="004C7D76"/>
    <w:rsid w:val="004D0059"/>
    <w:rsid w:val="004D007C"/>
    <w:rsid w:val="004D0313"/>
    <w:rsid w:val="004D11BE"/>
    <w:rsid w:val="004D24F5"/>
    <w:rsid w:val="004D295A"/>
    <w:rsid w:val="004D2972"/>
    <w:rsid w:val="004D2FA9"/>
    <w:rsid w:val="004D311D"/>
    <w:rsid w:val="004D3157"/>
    <w:rsid w:val="004D3527"/>
    <w:rsid w:val="004D376D"/>
    <w:rsid w:val="004D3D68"/>
    <w:rsid w:val="004D3E54"/>
    <w:rsid w:val="004D3E57"/>
    <w:rsid w:val="004D3E89"/>
    <w:rsid w:val="004D3FD9"/>
    <w:rsid w:val="004D4094"/>
    <w:rsid w:val="004D4981"/>
    <w:rsid w:val="004D4A65"/>
    <w:rsid w:val="004D4BFA"/>
    <w:rsid w:val="004D4DCB"/>
    <w:rsid w:val="004D505A"/>
    <w:rsid w:val="004D5550"/>
    <w:rsid w:val="004D579C"/>
    <w:rsid w:val="004D5C0C"/>
    <w:rsid w:val="004D5E8D"/>
    <w:rsid w:val="004D61EB"/>
    <w:rsid w:val="004D6249"/>
    <w:rsid w:val="004D642E"/>
    <w:rsid w:val="004D6787"/>
    <w:rsid w:val="004D688B"/>
    <w:rsid w:val="004D6BE6"/>
    <w:rsid w:val="004D6C3C"/>
    <w:rsid w:val="004D75FD"/>
    <w:rsid w:val="004D76A9"/>
    <w:rsid w:val="004D770B"/>
    <w:rsid w:val="004D77B4"/>
    <w:rsid w:val="004D7E56"/>
    <w:rsid w:val="004E0BAE"/>
    <w:rsid w:val="004E114D"/>
    <w:rsid w:val="004E11EF"/>
    <w:rsid w:val="004E1719"/>
    <w:rsid w:val="004E1B64"/>
    <w:rsid w:val="004E1E07"/>
    <w:rsid w:val="004E24D5"/>
    <w:rsid w:val="004E2F42"/>
    <w:rsid w:val="004E31CB"/>
    <w:rsid w:val="004E358D"/>
    <w:rsid w:val="004E39A2"/>
    <w:rsid w:val="004E3C4F"/>
    <w:rsid w:val="004E42DD"/>
    <w:rsid w:val="004E4E9F"/>
    <w:rsid w:val="004E4FEF"/>
    <w:rsid w:val="004E58D1"/>
    <w:rsid w:val="004E5B2A"/>
    <w:rsid w:val="004E5FA2"/>
    <w:rsid w:val="004E63EF"/>
    <w:rsid w:val="004E730F"/>
    <w:rsid w:val="004E7755"/>
    <w:rsid w:val="004E7C3D"/>
    <w:rsid w:val="004E7CF1"/>
    <w:rsid w:val="004F1277"/>
    <w:rsid w:val="004F12F6"/>
    <w:rsid w:val="004F1585"/>
    <w:rsid w:val="004F1882"/>
    <w:rsid w:val="004F1DAA"/>
    <w:rsid w:val="004F1F22"/>
    <w:rsid w:val="004F22E6"/>
    <w:rsid w:val="004F23EA"/>
    <w:rsid w:val="004F2ED8"/>
    <w:rsid w:val="004F2EE3"/>
    <w:rsid w:val="004F2FC2"/>
    <w:rsid w:val="004F361D"/>
    <w:rsid w:val="004F4492"/>
    <w:rsid w:val="004F52C5"/>
    <w:rsid w:val="004F56F5"/>
    <w:rsid w:val="004F572F"/>
    <w:rsid w:val="004F5DF8"/>
    <w:rsid w:val="004F64B2"/>
    <w:rsid w:val="004F6509"/>
    <w:rsid w:val="004F6DB4"/>
    <w:rsid w:val="004F7073"/>
    <w:rsid w:val="004F713C"/>
    <w:rsid w:val="004F7324"/>
    <w:rsid w:val="004F7540"/>
    <w:rsid w:val="004F770E"/>
    <w:rsid w:val="004F78BC"/>
    <w:rsid w:val="004F790F"/>
    <w:rsid w:val="004F7CB0"/>
    <w:rsid w:val="00500359"/>
    <w:rsid w:val="005007ED"/>
    <w:rsid w:val="00500933"/>
    <w:rsid w:val="00500A31"/>
    <w:rsid w:val="00500A72"/>
    <w:rsid w:val="00500D3E"/>
    <w:rsid w:val="005010B9"/>
    <w:rsid w:val="005011E3"/>
    <w:rsid w:val="00501AD3"/>
    <w:rsid w:val="00501C98"/>
    <w:rsid w:val="00501FD2"/>
    <w:rsid w:val="00502326"/>
    <w:rsid w:val="00502AE5"/>
    <w:rsid w:val="00503106"/>
    <w:rsid w:val="00503157"/>
    <w:rsid w:val="00503388"/>
    <w:rsid w:val="00503E50"/>
    <w:rsid w:val="005042C5"/>
    <w:rsid w:val="005048EE"/>
    <w:rsid w:val="00504953"/>
    <w:rsid w:val="00504AD8"/>
    <w:rsid w:val="00504FF0"/>
    <w:rsid w:val="005055CA"/>
    <w:rsid w:val="00505CC2"/>
    <w:rsid w:val="00505DF1"/>
    <w:rsid w:val="00505E10"/>
    <w:rsid w:val="00505F95"/>
    <w:rsid w:val="005060F9"/>
    <w:rsid w:val="00506F9C"/>
    <w:rsid w:val="00507080"/>
    <w:rsid w:val="005074A4"/>
    <w:rsid w:val="005076CD"/>
    <w:rsid w:val="00507C57"/>
    <w:rsid w:val="00507FC4"/>
    <w:rsid w:val="00511357"/>
    <w:rsid w:val="00511441"/>
    <w:rsid w:val="005116AD"/>
    <w:rsid w:val="005118AF"/>
    <w:rsid w:val="00511D82"/>
    <w:rsid w:val="0051291E"/>
    <w:rsid w:val="00512B7A"/>
    <w:rsid w:val="0051321D"/>
    <w:rsid w:val="0051382C"/>
    <w:rsid w:val="00513AE4"/>
    <w:rsid w:val="00513E70"/>
    <w:rsid w:val="00514630"/>
    <w:rsid w:val="00514DE5"/>
    <w:rsid w:val="0051509D"/>
    <w:rsid w:val="00515AE8"/>
    <w:rsid w:val="00515DB1"/>
    <w:rsid w:val="00515E15"/>
    <w:rsid w:val="0051616C"/>
    <w:rsid w:val="005162FF"/>
    <w:rsid w:val="005163AA"/>
    <w:rsid w:val="00516572"/>
    <w:rsid w:val="0051685B"/>
    <w:rsid w:val="005168FB"/>
    <w:rsid w:val="00516C27"/>
    <w:rsid w:val="00516E1D"/>
    <w:rsid w:val="005173F5"/>
    <w:rsid w:val="0051764F"/>
    <w:rsid w:val="0051768D"/>
    <w:rsid w:val="0051779D"/>
    <w:rsid w:val="005179D9"/>
    <w:rsid w:val="00520101"/>
    <w:rsid w:val="00521706"/>
    <w:rsid w:val="00521C97"/>
    <w:rsid w:val="00521CAC"/>
    <w:rsid w:val="005222A6"/>
    <w:rsid w:val="00522550"/>
    <w:rsid w:val="00522D75"/>
    <w:rsid w:val="005232A5"/>
    <w:rsid w:val="005233E0"/>
    <w:rsid w:val="00523897"/>
    <w:rsid w:val="005238F7"/>
    <w:rsid w:val="00523A28"/>
    <w:rsid w:val="00523CAE"/>
    <w:rsid w:val="00523FA1"/>
    <w:rsid w:val="00524572"/>
    <w:rsid w:val="0052499F"/>
    <w:rsid w:val="00524E12"/>
    <w:rsid w:val="005268F9"/>
    <w:rsid w:val="00526CAF"/>
    <w:rsid w:val="00526CFA"/>
    <w:rsid w:val="0052720F"/>
    <w:rsid w:val="00527A95"/>
    <w:rsid w:val="00527C7D"/>
    <w:rsid w:val="00527D4D"/>
    <w:rsid w:val="005300A8"/>
    <w:rsid w:val="00530203"/>
    <w:rsid w:val="00530520"/>
    <w:rsid w:val="00530A41"/>
    <w:rsid w:val="00530A46"/>
    <w:rsid w:val="00530F4F"/>
    <w:rsid w:val="00531265"/>
    <w:rsid w:val="00531A0E"/>
    <w:rsid w:val="00531EF2"/>
    <w:rsid w:val="00531FC9"/>
    <w:rsid w:val="00533A8E"/>
    <w:rsid w:val="00534DCE"/>
    <w:rsid w:val="005351FC"/>
    <w:rsid w:val="00535BBF"/>
    <w:rsid w:val="00536155"/>
    <w:rsid w:val="00536209"/>
    <w:rsid w:val="005362AC"/>
    <w:rsid w:val="00536596"/>
    <w:rsid w:val="005371AC"/>
    <w:rsid w:val="00537D1F"/>
    <w:rsid w:val="00537D89"/>
    <w:rsid w:val="00537FF1"/>
    <w:rsid w:val="00540F3A"/>
    <w:rsid w:val="00541653"/>
    <w:rsid w:val="0054180E"/>
    <w:rsid w:val="00543490"/>
    <w:rsid w:val="00543C5B"/>
    <w:rsid w:val="00543F3B"/>
    <w:rsid w:val="0054421D"/>
    <w:rsid w:val="0054459B"/>
    <w:rsid w:val="005446DF"/>
    <w:rsid w:val="00544BAD"/>
    <w:rsid w:val="00544E91"/>
    <w:rsid w:val="0054500A"/>
    <w:rsid w:val="005455D1"/>
    <w:rsid w:val="005465CC"/>
    <w:rsid w:val="00546ACE"/>
    <w:rsid w:val="00546E9C"/>
    <w:rsid w:val="005474E3"/>
    <w:rsid w:val="00547531"/>
    <w:rsid w:val="005477B8"/>
    <w:rsid w:val="00547A60"/>
    <w:rsid w:val="00547F14"/>
    <w:rsid w:val="00550973"/>
    <w:rsid w:val="00550ABF"/>
    <w:rsid w:val="005510D4"/>
    <w:rsid w:val="0055187C"/>
    <w:rsid w:val="00551B24"/>
    <w:rsid w:val="00551EF9"/>
    <w:rsid w:val="00552109"/>
    <w:rsid w:val="00552D0F"/>
    <w:rsid w:val="00553653"/>
    <w:rsid w:val="005538E9"/>
    <w:rsid w:val="00553A19"/>
    <w:rsid w:val="005545BE"/>
    <w:rsid w:val="0055466E"/>
    <w:rsid w:val="005548B8"/>
    <w:rsid w:val="00554B75"/>
    <w:rsid w:val="00555180"/>
    <w:rsid w:val="00555BA9"/>
    <w:rsid w:val="00555C31"/>
    <w:rsid w:val="0055603C"/>
    <w:rsid w:val="00556306"/>
    <w:rsid w:val="00556EC9"/>
    <w:rsid w:val="00557566"/>
    <w:rsid w:val="00557CAA"/>
    <w:rsid w:val="0056040E"/>
    <w:rsid w:val="00560E8F"/>
    <w:rsid w:val="005610A8"/>
    <w:rsid w:val="00561354"/>
    <w:rsid w:val="00561658"/>
    <w:rsid w:val="00561938"/>
    <w:rsid w:val="005619F1"/>
    <w:rsid w:val="005625ED"/>
    <w:rsid w:val="0056262F"/>
    <w:rsid w:val="00562D20"/>
    <w:rsid w:val="00563091"/>
    <w:rsid w:val="005630D5"/>
    <w:rsid w:val="0056315E"/>
    <w:rsid w:val="00563169"/>
    <w:rsid w:val="00563817"/>
    <w:rsid w:val="00563A37"/>
    <w:rsid w:val="00563A95"/>
    <w:rsid w:val="00563D79"/>
    <w:rsid w:val="00563DB9"/>
    <w:rsid w:val="00564357"/>
    <w:rsid w:val="005651A4"/>
    <w:rsid w:val="0056560C"/>
    <w:rsid w:val="00565E59"/>
    <w:rsid w:val="00565FE5"/>
    <w:rsid w:val="0056635D"/>
    <w:rsid w:val="005663C9"/>
    <w:rsid w:val="005665D7"/>
    <w:rsid w:val="005665E4"/>
    <w:rsid w:val="00566DD6"/>
    <w:rsid w:val="005670BE"/>
    <w:rsid w:val="005673C2"/>
    <w:rsid w:val="005677AF"/>
    <w:rsid w:val="00567BD7"/>
    <w:rsid w:val="00570A19"/>
    <w:rsid w:val="00570DC2"/>
    <w:rsid w:val="0057101D"/>
    <w:rsid w:val="005713CE"/>
    <w:rsid w:val="005714A7"/>
    <w:rsid w:val="00571C48"/>
    <w:rsid w:val="00571F2B"/>
    <w:rsid w:val="00573C19"/>
    <w:rsid w:val="00574392"/>
    <w:rsid w:val="0057447E"/>
    <w:rsid w:val="005744F6"/>
    <w:rsid w:val="00574A8B"/>
    <w:rsid w:val="00574D6E"/>
    <w:rsid w:val="00574E2C"/>
    <w:rsid w:val="00574EE9"/>
    <w:rsid w:val="00575677"/>
    <w:rsid w:val="00575A2C"/>
    <w:rsid w:val="0057683F"/>
    <w:rsid w:val="005768BA"/>
    <w:rsid w:val="00576F5F"/>
    <w:rsid w:val="0057796C"/>
    <w:rsid w:val="00577BB1"/>
    <w:rsid w:val="00577DE7"/>
    <w:rsid w:val="00580423"/>
    <w:rsid w:val="00580748"/>
    <w:rsid w:val="00580AB9"/>
    <w:rsid w:val="00580D94"/>
    <w:rsid w:val="005819B6"/>
    <w:rsid w:val="00581B25"/>
    <w:rsid w:val="00581F4B"/>
    <w:rsid w:val="00582297"/>
    <w:rsid w:val="005824E7"/>
    <w:rsid w:val="00582732"/>
    <w:rsid w:val="005827A8"/>
    <w:rsid w:val="005827A9"/>
    <w:rsid w:val="0058293F"/>
    <w:rsid w:val="005829AD"/>
    <w:rsid w:val="00582F70"/>
    <w:rsid w:val="0058302B"/>
    <w:rsid w:val="00583B2D"/>
    <w:rsid w:val="005840D1"/>
    <w:rsid w:val="0058423F"/>
    <w:rsid w:val="00584F24"/>
    <w:rsid w:val="00585CAF"/>
    <w:rsid w:val="00586366"/>
    <w:rsid w:val="00586718"/>
    <w:rsid w:val="00586BBD"/>
    <w:rsid w:val="00587501"/>
    <w:rsid w:val="005877A2"/>
    <w:rsid w:val="005878B1"/>
    <w:rsid w:val="00587A82"/>
    <w:rsid w:val="005901D5"/>
    <w:rsid w:val="005903E8"/>
    <w:rsid w:val="0059060A"/>
    <w:rsid w:val="005907F3"/>
    <w:rsid w:val="005909CC"/>
    <w:rsid w:val="0059120E"/>
    <w:rsid w:val="0059120F"/>
    <w:rsid w:val="0059151E"/>
    <w:rsid w:val="0059180E"/>
    <w:rsid w:val="00591F5C"/>
    <w:rsid w:val="0059201D"/>
    <w:rsid w:val="0059233E"/>
    <w:rsid w:val="005924C4"/>
    <w:rsid w:val="00592AA9"/>
    <w:rsid w:val="00593067"/>
    <w:rsid w:val="005936CE"/>
    <w:rsid w:val="005937AB"/>
    <w:rsid w:val="00594443"/>
    <w:rsid w:val="00594E5F"/>
    <w:rsid w:val="00595123"/>
    <w:rsid w:val="00595218"/>
    <w:rsid w:val="005955EE"/>
    <w:rsid w:val="00595A87"/>
    <w:rsid w:val="00596951"/>
    <w:rsid w:val="00596B34"/>
    <w:rsid w:val="00596BBB"/>
    <w:rsid w:val="00597E95"/>
    <w:rsid w:val="00597FF9"/>
    <w:rsid w:val="005A0174"/>
    <w:rsid w:val="005A01CF"/>
    <w:rsid w:val="005A0200"/>
    <w:rsid w:val="005A0945"/>
    <w:rsid w:val="005A0B17"/>
    <w:rsid w:val="005A104F"/>
    <w:rsid w:val="005A160B"/>
    <w:rsid w:val="005A2357"/>
    <w:rsid w:val="005A2ADA"/>
    <w:rsid w:val="005A2BF7"/>
    <w:rsid w:val="005A3406"/>
    <w:rsid w:val="005A3704"/>
    <w:rsid w:val="005A3BA9"/>
    <w:rsid w:val="005A3E13"/>
    <w:rsid w:val="005A3F63"/>
    <w:rsid w:val="005A404D"/>
    <w:rsid w:val="005A49F9"/>
    <w:rsid w:val="005A53EB"/>
    <w:rsid w:val="005A5ABB"/>
    <w:rsid w:val="005A6066"/>
    <w:rsid w:val="005A632E"/>
    <w:rsid w:val="005A675E"/>
    <w:rsid w:val="005A6ABB"/>
    <w:rsid w:val="005A6D54"/>
    <w:rsid w:val="005A70F4"/>
    <w:rsid w:val="005A72F1"/>
    <w:rsid w:val="005A74C8"/>
    <w:rsid w:val="005A7521"/>
    <w:rsid w:val="005A75E7"/>
    <w:rsid w:val="005A7769"/>
    <w:rsid w:val="005A7F58"/>
    <w:rsid w:val="005B036A"/>
    <w:rsid w:val="005B0B0A"/>
    <w:rsid w:val="005B0D36"/>
    <w:rsid w:val="005B0FE3"/>
    <w:rsid w:val="005B22C5"/>
    <w:rsid w:val="005B24F3"/>
    <w:rsid w:val="005B2529"/>
    <w:rsid w:val="005B2B21"/>
    <w:rsid w:val="005B2DE6"/>
    <w:rsid w:val="005B2EC9"/>
    <w:rsid w:val="005B3614"/>
    <w:rsid w:val="005B394A"/>
    <w:rsid w:val="005B4834"/>
    <w:rsid w:val="005B488D"/>
    <w:rsid w:val="005B4C88"/>
    <w:rsid w:val="005B5113"/>
    <w:rsid w:val="005B5147"/>
    <w:rsid w:val="005B53AF"/>
    <w:rsid w:val="005B5624"/>
    <w:rsid w:val="005B5EEA"/>
    <w:rsid w:val="005B61EF"/>
    <w:rsid w:val="005B6826"/>
    <w:rsid w:val="005B69DF"/>
    <w:rsid w:val="005B784B"/>
    <w:rsid w:val="005B7F19"/>
    <w:rsid w:val="005C0854"/>
    <w:rsid w:val="005C0BCC"/>
    <w:rsid w:val="005C121B"/>
    <w:rsid w:val="005C129C"/>
    <w:rsid w:val="005C2047"/>
    <w:rsid w:val="005C22B0"/>
    <w:rsid w:val="005C23A6"/>
    <w:rsid w:val="005C31E7"/>
    <w:rsid w:val="005C322F"/>
    <w:rsid w:val="005C3299"/>
    <w:rsid w:val="005C391E"/>
    <w:rsid w:val="005C3997"/>
    <w:rsid w:val="005C3BFC"/>
    <w:rsid w:val="005C3CAD"/>
    <w:rsid w:val="005C3F1A"/>
    <w:rsid w:val="005C4335"/>
    <w:rsid w:val="005C4504"/>
    <w:rsid w:val="005C455E"/>
    <w:rsid w:val="005C4943"/>
    <w:rsid w:val="005C4DA1"/>
    <w:rsid w:val="005C4FE7"/>
    <w:rsid w:val="005C56DF"/>
    <w:rsid w:val="005C5DA2"/>
    <w:rsid w:val="005C5FD4"/>
    <w:rsid w:val="005C62DE"/>
    <w:rsid w:val="005C6628"/>
    <w:rsid w:val="005C6644"/>
    <w:rsid w:val="005C6E90"/>
    <w:rsid w:val="005C6F3D"/>
    <w:rsid w:val="005C6F48"/>
    <w:rsid w:val="005C71F9"/>
    <w:rsid w:val="005C7B3F"/>
    <w:rsid w:val="005D01A3"/>
    <w:rsid w:val="005D0643"/>
    <w:rsid w:val="005D1263"/>
    <w:rsid w:val="005D1A57"/>
    <w:rsid w:val="005D23EE"/>
    <w:rsid w:val="005D29D0"/>
    <w:rsid w:val="005D38C7"/>
    <w:rsid w:val="005D4037"/>
    <w:rsid w:val="005D47D5"/>
    <w:rsid w:val="005D4930"/>
    <w:rsid w:val="005D4FDE"/>
    <w:rsid w:val="005D5612"/>
    <w:rsid w:val="005D653F"/>
    <w:rsid w:val="005D73CA"/>
    <w:rsid w:val="005D7A2E"/>
    <w:rsid w:val="005E0180"/>
    <w:rsid w:val="005E0B43"/>
    <w:rsid w:val="005E0DC5"/>
    <w:rsid w:val="005E0F1B"/>
    <w:rsid w:val="005E10B2"/>
    <w:rsid w:val="005E114E"/>
    <w:rsid w:val="005E1488"/>
    <w:rsid w:val="005E37AD"/>
    <w:rsid w:val="005E3A9D"/>
    <w:rsid w:val="005E3E17"/>
    <w:rsid w:val="005E42CE"/>
    <w:rsid w:val="005E4343"/>
    <w:rsid w:val="005E437F"/>
    <w:rsid w:val="005E43E9"/>
    <w:rsid w:val="005E519C"/>
    <w:rsid w:val="005E5712"/>
    <w:rsid w:val="005E5CEB"/>
    <w:rsid w:val="005E60AF"/>
    <w:rsid w:val="005E6435"/>
    <w:rsid w:val="005E64AA"/>
    <w:rsid w:val="005E6577"/>
    <w:rsid w:val="005E6C46"/>
    <w:rsid w:val="005E79F1"/>
    <w:rsid w:val="005F01F8"/>
    <w:rsid w:val="005F04E6"/>
    <w:rsid w:val="005F0833"/>
    <w:rsid w:val="005F0896"/>
    <w:rsid w:val="005F0F81"/>
    <w:rsid w:val="005F10F2"/>
    <w:rsid w:val="005F1AF3"/>
    <w:rsid w:val="005F1CB7"/>
    <w:rsid w:val="005F226C"/>
    <w:rsid w:val="005F24BB"/>
    <w:rsid w:val="005F2650"/>
    <w:rsid w:val="005F2985"/>
    <w:rsid w:val="005F3922"/>
    <w:rsid w:val="005F39DB"/>
    <w:rsid w:val="005F3CAF"/>
    <w:rsid w:val="005F4197"/>
    <w:rsid w:val="005F4515"/>
    <w:rsid w:val="005F48A2"/>
    <w:rsid w:val="005F4A53"/>
    <w:rsid w:val="005F504C"/>
    <w:rsid w:val="005F5055"/>
    <w:rsid w:val="005F5775"/>
    <w:rsid w:val="005F5FB6"/>
    <w:rsid w:val="005F60DF"/>
    <w:rsid w:val="005F6197"/>
    <w:rsid w:val="005F6596"/>
    <w:rsid w:val="005F691E"/>
    <w:rsid w:val="005F6B85"/>
    <w:rsid w:val="005F6D13"/>
    <w:rsid w:val="005F7389"/>
    <w:rsid w:val="005F7E2A"/>
    <w:rsid w:val="006003C3"/>
    <w:rsid w:val="0060055D"/>
    <w:rsid w:val="006007CA"/>
    <w:rsid w:val="00600990"/>
    <w:rsid w:val="006013E4"/>
    <w:rsid w:val="0060156B"/>
    <w:rsid w:val="0060159E"/>
    <w:rsid w:val="00601900"/>
    <w:rsid w:val="00602054"/>
    <w:rsid w:val="00602389"/>
    <w:rsid w:val="00602E54"/>
    <w:rsid w:val="00602F8D"/>
    <w:rsid w:val="00603FC4"/>
    <w:rsid w:val="006040C0"/>
    <w:rsid w:val="006045F0"/>
    <w:rsid w:val="00604B3D"/>
    <w:rsid w:val="00604DA4"/>
    <w:rsid w:val="00605B53"/>
    <w:rsid w:val="00605E15"/>
    <w:rsid w:val="00605EAE"/>
    <w:rsid w:val="00606886"/>
    <w:rsid w:val="00606B5F"/>
    <w:rsid w:val="0060701F"/>
    <w:rsid w:val="00607163"/>
    <w:rsid w:val="0060756D"/>
    <w:rsid w:val="00607747"/>
    <w:rsid w:val="006101B5"/>
    <w:rsid w:val="00610314"/>
    <w:rsid w:val="00610833"/>
    <w:rsid w:val="006109A1"/>
    <w:rsid w:val="006117D1"/>
    <w:rsid w:val="00611EEF"/>
    <w:rsid w:val="0061279B"/>
    <w:rsid w:val="006128CB"/>
    <w:rsid w:val="00612CCF"/>
    <w:rsid w:val="00612F03"/>
    <w:rsid w:val="00613C9F"/>
    <w:rsid w:val="00613EF0"/>
    <w:rsid w:val="00614355"/>
    <w:rsid w:val="006145CE"/>
    <w:rsid w:val="00614960"/>
    <w:rsid w:val="00614FEF"/>
    <w:rsid w:val="00615EB0"/>
    <w:rsid w:val="00615FED"/>
    <w:rsid w:val="00616330"/>
    <w:rsid w:val="006164DB"/>
    <w:rsid w:val="00616DBF"/>
    <w:rsid w:val="00616E10"/>
    <w:rsid w:val="0061716A"/>
    <w:rsid w:val="00617608"/>
    <w:rsid w:val="00617699"/>
    <w:rsid w:val="0061770A"/>
    <w:rsid w:val="00617996"/>
    <w:rsid w:val="00617A89"/>
    <w:rsid w:val="006206ED"/>
    <w:rsid w:val="00620DDD"/>
    <w:rsid w:val="00620DFE"/>
    <w:rsid w:val="00620E21"/>
    <w:rsid w:val="00620E70"/>
    <w:rsid w:val="00620ECD"/>
    <w:rsid w:val="006210CB"/>
    <w:rsid w:val="0062134C"/>
    <w:rsid w:val="006214E6"/>
    <w:rsid w:val="006215BB"/>
    <w:rsid w:val="00621739"/>
    <w:rsid w:val="00621AEF"/>
    <w:rsid w:val="00621D57"/>
    <w:rsid w:val="00622285"/>
    <w:rsid w:val="006225C8"/>
    <w:rsid w:val="00622980"/>
    <w:rsid w:val="00622E65"/>
    <w:rsid w:val="0062343C"/>
    <w:rsid w:val="006234AC"/>
    <w:rsid w:val="006235D4"/>
    <w:rsid w:val="00623BD4"/>
    <w:rsid w:val="00623D2A"/>
    <w:rsid w:val="00623F20"/>
    <w:rsid w:val="00624E95"/>
    <w:rsid w:val="0062530C"/>
    <w:rsid w:val="00625683"/>
    <w:rsid w:val="00625AF3"/>
    <w:rsid w:val="00625F54"/>
    <w:rsid w:val="00626A62"/>
    <w:rsid w:val="00627168"/>
    <w:rsid w:val="00627249"/>
    <w:rsid w:val="00627C38"/>
    <w:rsid w:val="00627D4F"/>
    <w:rsid w:val="0063081E"/>
    <w:rsid w:val="00630950"/>
    <w:rsid w:val="00630992"/>
    <w:rsid w:val="0063112E"/>
    <w:rsid w:val="00631D4D"/>
    <w:rsid w:val="00631FEF"/>
    <w:rsid w:val="006327B1"/>
    <w:rsid w:val="0063310D"/>
    <w:rsid w:val="00633182"/>
    <w:rsid w:val="006339A0"/>
    <w:rsid w:val="00633C5B"/>
    <w:rsid w:val="00634AE9"/>
    <w:rsid w:val="0063607E"/>
    <w:rsid w:val="00636661"/>
    <w:rsid w:val="0063675F"/>
    <w:rsid w:val="00636794"/>
    <w:rsid w:val="00636C3A"/>
    <w:rsid w:val="00637341"/>
    <w:rsid w:val="006375AA"/>
    <w:rsid w:val="00640E33"/>
    <w:rsid w:val="00641008"/>
    <w:rsid w:val="0064110F"/>
    <w:rsid w:val="00641427"/>
    <w:rsid w:val="00641A2E"/>
    <w:rsid w:val="00641ADC"/>
    <w:rsid w:val="00641E35"/>
    <w:rsid w:val="0064216B"/>
    <w:rsid w:val="0064222A"/>
    <w:rsid w:val="00642FBF"/>
    <w:rsid w:val="00643901"/>
    <w:rsid w:val="00643B10"/>
    <w:rsid w:val="00643CAA"/>
    <w:rsid w:val="00644631"/>
    <w:rsid w:val="006447D5"/>
    <w:rsid w:val="00644954"/>
    <w:rsid w:val="00644ACA"/>
    <w:rsid w:val="00644BC1"/>
    <w:rsid w:val="00645041"/>
    <w:rsid w:val="0064526D"/>
    <w:rsid w:val="00645513"/>
    <w:rsid w:val="006458DD"/>
    <w:rsid w:val="00645A69"/>
    <w:rsid w:val="00645B12"/>
    <w:rsid w:val="0064601E"/>
    <w:rsid w:val="00646850"/>
    <w:rsid w:val="006468A3"/>
    <w:rsid w:val="00646B36"/>
    <w:rsid w:val="00646FE8"/>
    <w:rsid w:val="00647107"/>
    <w:rsid w:val="0064748C"/>
    <w:rsid w:val="006477A8"/>
    <w:rsid w:val="006479D2"/>
    <w:rsid w:val="00647C5F"/>
    <w:rsid w:val="00650272"/>
    <w:rsid w:val="006503F0"/>
    <w:rsid w:val="00650D8A"/>
    <w:rsid w:val="00651403"/>
    <w:rsid w:val="00651592"/>
    <w:rsid w:val="0065163F"/>
    <w:rsid w:val="00651AE2"/>
    <w:rsid w:val="00651D99"/>
    <w:rsid w:val="00651F02"/>
    <w:rsid w:val="00651FC6"/>
    <w:rsid w:val="00652554"/>
    <w:rsid w:val="00652752"/>
    <w:rsid w:val="0065281E"/>
    <w:rsid w:val="00652884"/>
    <w:rsid w:val="0065289B"/>
    <w:rsid w:val="00652CAE"/>
    <w:rsid w:val="00652E2D"/>
    <w:rsid w:val="00652FC5"/>
    <w:rsid w:val="0065344E"/>
    <w:rsid w:val="0065396B"/>
    <w:rsid w:val="00653BF3"/>
    <w:rsid w:val="006544F9"/>
    <w:rsid w:val="00654DF7"/>
    <w:rsid w:val="00654F9B"/>
    <w:rsid w:val="00655788"/>
    <w:rsid w:val="00655BFB"/>
    <w:rsid w:val="00655EA3"/>
    <w:rsid w:val="00655FA2"/>
    <w:rsid w:val="00656B56"/>
    <w:rsid w:val="00656EE5"/>
    <w:rsid w:val="00657A6B"/>
    <w:rsid w:val="00660026"/>
    <w:rsid w:val="00661729"/>
    <w:rsid w:val="00661775"/>
    <w:rsid w:val="0066179F"/>
    <w:rsid w:val="006619B2"/>
    <w:rsid w:val="00662C02"/>
    <w:rsid w:val="00662CF1"/>
    <w:rsid w:val="006630AE"/>
    <w:rsid w:val="00663955"/>
    <w:rsid w:val="00663CA3"/>
    <w:rsid w:val="00663EFA"/>
    <w:rsid w:val="00664048"/>
    <w:rsid w:val="0066432C"/>
    <w:rsid w:val="00664873"/>
    <w:rsid w:val="006648A6"/>
    <w:rsid w:val="00664935"/>
    <w:rsid w:val="0066498A"/>
    <w:rsid w:val="00664E5C"/>
    <w:rsid w:val="00664EC4"/>
    <w:rsid w:val="00664F1C"/>
    <w:rsid w:val="006665B9"/>
    <w:rsid w:val="006673B2"/>
    <w:rsid w:val="00667ECD"/>
    <w:rsid w:val="0067045D"/>
    <w:rsid w:val="00670B5E"/>
    <w:rsid w:val="00671AB3"/>
    <w:rsid w:val="00671D27"/>
    <w:rsid w:val="00671F48"/>
    <w:rsid w:val="00672486"/>
    <w:rsid w:val="006727E6"/>
    <w:rsid w:val="0067322C"/>
    <w:rsid w:val="006747DC"/>
    <w:rsid w:val="00675331"/>
    <w:rsid w:val="006753DF"/>
    <w:rsid w:val="0067580A"/>
    <w:rsid w:val="00675EE7"/>
    <w:rsid w:val="006764F7"/>
    <w:rsid w:val="00677519"/>
    <w:rsid w:val="006775F8"/>
    <w:rsid w:val="00677A1F"/>
    <w:rsid w:val="00677E86"/>
    <w:rsid w:val="00680678"/>
    <w:rsid w:val="006807D3"/>
    <w:rsid w:val="0068149B"/>
    <w:rsid w:val="006814B5"/>
    <w:rsid w:val="006816FD"/>
    <w:rsid w:val="00681B9C"/>
    <w:rsid w:val="00681F5D"/>
    <w:rsid w:val="006828AA"/>
    <w:rsid w:val="00682D0E"/>
    <w:rsid w:val="00683244"/>
    <w:rsid w:val="00683568"/>
    <w:rsid w:val="006839C4"/>
    <w:rsid w:val="00683DF0"/>
    <w:rsid w:val="006842AB"/>
    <w:rsid w:val="00684569"/>
    <w:rsid w:val="00684A49"/>
    <w:rsid w:val="00684C9A"/>
    <w:rsid w:val="00684EC6"/>
    <w:rsid w:val="00686019"/>
    <w:rsid w:val="00686051"/>
    <w:rsid w:val="00686FCA"/>
    <w:rsid w:val="00687276"/>
    <w:rsid w:val="006874E4"/>
    <w:rsid w:val="0068760A"/>
    <w:rsid w:val="00687A68"/>
    <w:rsid w:val="00687A6F"/>
    <w:rsid w:val="00687FEB"/>
    <w:rsid w:val="00690271"/>
    <w:rsid w:val="00690558"/>
    <w:rsid w:val="00690C3F"/>
    <w:rsid w:val="006912BB"/>
    <w:rsid w:val="00691D5D"/>
    <w:rsid w:val="00692286"/>
    <w:rsid w:val="00692323"/>
    <w:rsid w:val="006924C8"/>
    <w:rsid w:val="0069275F"/>
    <w:rsid w:val="00692B88"/>
    <w:rsid w:val="00692C2F"/>
    <w:rsid w:val="00692CB1"/>
    <w:rsid w:val="00692E97"/>
    <w:rsid w:val="006934C3"/>
    <w:rsid w:val="006934FF"/>
    <w:rsid w:val="006935A7"/>
    <w:rsid w:val="0069371A"/>
    <w:rsid w:val="0069422B"/>
    <w:rsid w:val="0069425A"/>
    <w:rsid w:val="0069441E"/>
    <w:rsid w:val="00694535"/>
    <w:rsid w:val="006945DD"/>
    <w:rsid w:val="0069464C"/>
    <w:rsid w:val="006948B1"/>
    <w:rsid w:val="00694F33"/>
    <w:rsid w:val="00695122"/>
    <w:rsid w:val="00695181"/>
    <w:rsid w:val="0069543E"/>
    <w:rsid w:val="00695E18"/>
    <w:rsid w:val="0069618A"/>
    <w:rsid w:val="00696D6A"/>
    <w:rsid w:val="00696E21"/>
    <w:rsid w:val="00696EF4"/>
    <w:rsid w:val="00696F77"/>
    <w:rsid w:val="00697332"/>
    <w:rsid w:val="00697564"/>
    <w:rsid w:val="00697D0F"/>
    <w:rsid w:val="00697DEF"/>
    <w:rsid w:val="006A0028"/>
    <w:rsid w:val="006A00BB"/>
    <w:rsid w:val="006A01A4"/>
    <w:rsid w:val="006A1842"/>
    <w:rsid w:val="006A1AB3"/>
    <w:rsid w:val="006A1C1F"/>
    <w:rsid w:val="006A2119"/>
    <w:rsid w:val="006A27CC"/>
    <w:rsid w:val="006A281D"/>
    <w:rsid w:val="006A293D"/>
    <w:rsid w:val="006A2B2C"/>
    <w:rsid w:val="006A2BE2"/>
    <w:rsid w:val="006A32EF"/>
    <w:rsid w:val="006A3A1C"/>
    <w:rsid w:val="006A3AC5"/>
    <w:rsid w:val="006A42DE"/>
    <w:rsid w:val="006A44EB"/>
    <w:rsid w:val="006A49FB"/>
    <w:rsid w:val="006A4CC3"/>
    <w:rsid w:val="006A50D5"/>
    <w:rsid w:val="006A5936"/>
    <w:rsid w:val="006A596E"/>
    <w:rsid w:val="006A5A93"/>
    <w:rsid w:val="006A5C34"/>
    <w:rsid w:val="006A6068"/>
    <w:rsid w:val="006A6116"/>
    <w:rsid w:val="006A6BD2"/>
    <w:rsid w:val="006A6DDD"/>
    <w:rsid w:val="006A7128"/>
    <w:rsid w:val="006A7166"/>
    <w:rsid w:val="006A7198"/>
    <w:rsid w:val="006A781B"/>
    <w:rsid w:val="006A7820"/>
    <w:rsid w:val="006A7977"/>
    <w:rsid w:val="006B02D2"/>
    <w:rsid w:val="006B043E"/>
    <w:rsid w:val="006B05B0"/>
    <w:rsid w:val="006B0AE3"/>
    <w:rsid w:val="006B0C64"/>
    <w:rsid w:val="006B0D3B"/>
    <w:rsid w:val="006B1EC3"/>
    <w:rsid w:val="006B22EA"/>
    <w:rsid w:val="006B2482"/>
    <w:rsid w:val="006B267C"/>
    <w:rsid w:val="006B315E"/>
    <w:rsid w:val="006B331E"/>
    <w:rsid w:val="006B3A7A"/>
    <w:rsid w:val="006B3B37"/>
    <w:rsid w:val="006B3D62"/>
    <w:rsid w:val="006B3FAA"/>
    <w:rsid w:val="006B4073"/>
    <w:rsid w:val="006B45E1"/>
    <w:rsid w:val="006B4B6E"/>
    <w:rsid w:val="006B530D"/>
    <w:rsid w:val="006B574A"/>
    <w:rsid w:val="006B5D59"/>
    <w:rsid w:val="006B5FDB"/>
    <w:rsid w:val="006B6397"/>
    <w:rsid w:val="006B6770"/>
    <w:rsid w:val="006B699D"/>
    <w:rsid w:val="006B6C14"/>
    <w:rsid w:val="006B746D"/>
    <w:rsid w:val="006B748F"/>
    <w:rsid w:val="006B7A75"/>
    <w:rsid w:val="006C0187"/>
    <w:rsid w:val="006C0393"/>
    <w:rsid w:val="006C06F2"/>
    <w:rsid w:val="006C0E0C"/>
    <w:rsid w:val="006C0E36"/>
    <w:rsid w:val="006C1246"/>
    <w:rsid w:val="006C15F3"/>
    <w:rsid w:val="006C1DFA"/>
    <w:rsid w:val="006C2064"/>
    <w:rsid w:val="006C287D"/>
    <w:rsid w:val="006C2C4B"/>
    <w:rsid w:val="006C3073"/>
    <w:rsid w:val="006C35E9"/>
    <w:rsid w:val="006C39A1"/>
    <w:rsid w:val="006C3B30"/>
    <w:rsid w:val="006C3C55"/>
    <w:rsid w:val="006C3C98"/>
    <w:rsid w:val="006C41D3"/>
    <w:rsid w:val="006C468D"/>
    <w:rsid w:val="006C49CF"/>
    <w:rsid w:val="006C4CBA"/>
    <w:rsid w:val="006C4E7E"/>
    <w:rsid w:val="006C507A"/>
    <w:rsid w:val="006C6A2A"/>
    <w:rsid w:val="006C76AF"/>
    <w:rsid w:val="006C79A2"/>
    <w:rsid w:val="006C7C9C"/>
    <w:rsid w:val="006C7E95"/>
    <w:rsid w:val="006D0321"/>
    <w:rsid w:val="006D0920"/>
    <w:rsid w:val="006D09A2"/>
    <w:rsid w:val="006D0A48"/>
    <w:rsid w:val="006D0E1F"/>
    <w:rsid w:val="006D1068"/>
    <w:rsid w:val="006D123C"/>
    <w:rsid w:val="006D13B4"/>
    <w:rsid w:val="006D13B6"/>
    <w:rsid w:val="006D15AB"/>
    <w:rsid w:val="006D16C4"/>
    <w:rsid w:val="006D17AD"/>
    <w:rsid w:val="006D18C4"/>
    <w:rsid w:val="006D1C43"/>
    <w:rsid w:val="006D1CFC"/>
    <w:rsid w:val="006D22E0"/>
    <w:rsid w:val="006D3DA7"/>
    <w:rsid w:val="006D3EBE"/>
    <w:rsid w:val="006D3EDD"/>
    <w:rsid w:val="006D3EF2"/>
    <w:rsid w:val="006D460B"/>
    <w:rsid w:val="006D5055"/>
    <w:rsid w:val="006D5234"/>
    <w:rsid w:val="006D55F6"/>
    <w:rsid w:val="006D5772"/>
    <w:rsid w:val="006D5B9D"/>
    <w:rsid w:val="006D5E37"/>
    <w:rsid w:val="006D67DC"/>
    <w:rsid w:val="006D6A35"/>
    <w:rsid w:val="006D6CAF"/>
    <w:rsid w:val="006D6CC1"/>
    <w:rsid w:val="006D6FF3"/>
    <w:rsid w:val="006D784A"/>
    <w:rsid w:val="006D7970"/>
    <w:rsid w:val="006D7E89"/>
    <w:rsid w:val="006D7EBE"/>
    <w:rsid w:val="006E00B4"/>
    <w:rsid w:val="006E021F"/>
    <w:rsid w:val="006E06B9"/>
    <w:rsid w:val="006E12EC"/>
    <w:rsid w:val="006E1A22"/>
    <w:rsid w:val="006E1CCC"/>
    <w:rsid w:val="006E1CDF"/>
    <w:rsid w:val="006E26BC"/>
    <w:rsid w:val="006E2763"/>
    <w:rsid w:val="006E2DB2"/>
    <w:rsid w:val="006E2F3D"/>
    <w:rsid w:val="006E30B5"/>
    <w:rsid w:val="006E374C"/>
    <w:rsid w:val="006E38CF"/>
    <w:rsid w:val="006E3A30"/>
    <w:rsid w:val="006E3A9A"/>
    <w:rsid w:val="006E4183"/>
    <w:rsid w:val="006E4386"/>
    <w:rsid w:val="006E4949"/>
    <w:rsid w:val="006E4C34"/>
    <w:rsid w:val="006E4DAC"/>
    <w:rsid w:val="006E5B1F"/>
    <w:rsid w:val="006E6169"/>
    <w:rsid w:val="006E6176"/>
    <w:rsid w:val="006E6565"/>
    <w:rsid w:val="006E6A57"/>
    <w:rsid w:val="006E7154"/>
    <w:rsid w:val="006E79F2"/>
    <w:rsid w:val="006E7E67"/>
    <w:rsid w:val="006E7FC6"/>
    <w:rsid w:val="006F01E0"/>
    <w:rsid w:val="006F1110"/>
    <w:rsid w:val="006F1AF5"/>
    <w:rsid w:val="006F2706"/>
    <w:rsid w:val="006F322D"/>
    <w:rsid w:val="006F38D2"/>
    <w:rsid w:val="006F3BD4"/>
    <w:rsid w:val="006F3F3D"/>
    <w:rsid w:val="006F4266"/>
    <w:rsid w:val="006F440C"/>
    <w:rsid w:val="006F4838"/>
    <w:rsid w:val="006F5840"/>
    <w:rsid w:val="006F5B1C"/>
    <w:rsid w:val="006F6136"/>
    <w:rsid w:val="006F62DB"/>
    <w:rsid w:val="006F6EC7"/>
    <w:rsid w:val="006F75F7"/>
    <w:rsid w:val="006F7BD6"/>
    <w:rsid w:val="006F7C6D"/>
    <w:rsid w:val="0070068D"/>
    <w:rsid w:val="00700757"/>
    <w:rsid w:val="00700B11"/>
    <w:rsid w:val="00700C3D"/>
    <w:rsid w:val="00700FA6"/>
    <w:rsid w:val="007014CF"/>
    <w:rsid w:val="007016D2"/>
    <w:rsid w:val="00702292"/>
    <w:rsid w:val="007028AC"/>
    <w:rsid w:val="00702A32"/>
    <w:rsid w:val="00702A41"/>
    <w:rsid w:val="00702BB2"/>
    <w:rsid w:val="00702CA2"/>
    <w:rsid w:val="007031EE"/>
    <w:rsid w:val="007035D7"/>
    <w:rsid w:val="00703777"/>
    <w:rsid w:val="00703793"/>
    <w:rsid w:val="00703A66"/>
    <w:rsid w:val="00703F26"/>
    <w:rsid w:val="007042C0"/>
    <w:rsid w:val="0070478B"/>
    <w:rsid w:val="00704DF3"/>
    <w:rsid w:val="00705531"/>
    <w:rsid w:val="0070554B"/>
    <w:rsid w:val="007058FD"/>
    <w:rsid w:val="007059E9"/>
    <w:rsid w:val="00705C07"/>
    <w:rsid w:val="0070611A"/>
    <w:rsid w:val="00706132"/>
    <w:rsid w:val="007064FA"/>
    <w:rsid w:val="00706A19"/>
    <w:rsid w:val="00706A8B"/>
    <w:rsid w:val="00706AB1"/>
    <w:rsid w:val="00706B6D"/>
    <w:rsid w:val="00706C15"/>
    <w:rsid w:val="0070701F"/>
    <w:rsid w:val="00707232"/>
    <w:rsid w:val="007073A7"/>
    <w:rsid w:val="00707477"/>
    <w:rsid w:val="007074F9"/>
    <w:rsid w:val="00707E5B"/>
    <w:rsid w:val="00710364"/>
    <w:rsid w:val="007109A1"/>
    <w:rsid w:val="00710B22"/>
    <w:rsid w:val="00710B2F"/>
    <w:rsid w:val="0071103E"/>
    <w:rsid w:val="007117DC"/>
    <w:rsid w:val="00711821"/>
    <w:rsid w:val="00711CF3"/>
    <w:rsid w:val="00711D0B"/>
    <w:rsid w:val="007120BE"/>
    <w:rsid w:val="007122D9"/>
    <w:rsid w:val="00712F34"/>
    <w:rsid w:val="007133DB"/>
    <w:rsid w:val="00713523"/>
    <w:rsid w:val="00713A49"/>
    <w:rsid w:val="00713B71"/>
    <w:rsid w:val="00713BB3"/>
    <w:rsid w:val="007140C3"/>
    <w:rsid w:val="00714483"/>
    <w:rsid w:val="00714F3C"/>
    <w:rsid w:val="0071500C"/>
    <w:rsid w:val="0071588E"/>
    <w:rsid w:val="00715EFA"/>
    <w:rsid w:val="00717957"/>
    <w:rsid w:val="00717AC2"/>
    <w:rsid w:val="00720836"/>
    <w:rsid w:val="00720997"/>
    <w:rsid w:val="007210B9"/>
    <w:rsid w:val="007218B0"/>
    <w:rsid w:val="00721944"/>
    <w:rsid w:val="00721DBD"/>
    <w:rsid w:val="00721F9B"/>
    <w:rsid w:val="007220D3"/>
    <w:rsid w:val="007228FC"/>
    <w:rsid w:val="00722B16"/>
    <w:rsid w:val="00722F88"/>
    <w:rsid w:val="0072304C"/>
    <w:rsid w:val="007232CE"/>
    <w:rsid w:val="007233FD"/>
    <w:rsid w:val="00723511"/>
    <w:rsid w:val="0072363D"/>
    <w:rsid w:val="007236D2"/>
    <w:rsid w:val="0072393F"/>
    <w:rsid w:val="007245C9"/>
    <w:rsid w:val="00724941"/>
    <w:rsid w:val="00724B0C"/>
    <w:rsid w:val="00724C8D"/>
    <w:rsid w:val="00725169"/>
    <w:rsid w:val="00725680"/>
    <w:rsid w:val="00725AF1"/>
    <w:rsid w:val="00725C4C"/>
    <w:rsid w:val="00726298"/>
    <w:rsid w:val="007274B9"/>
    <w:rsid w:val="00727AC6"/>
    <w:rsid w:val="00727D1A"/>
    <w:rsid w:val="00730384"/>
    <w:rsid w:val="00730770"/>
    <w:rsid w:val="00730834"/>
    <w:rsid w:val="00730A27"/>
    <w:rsid w:val="00731306"/>
    <w:rsid w:val="00731501"/>
    <w:rsid w:val="0073174C"/>
    <w:rsid w:val="007317F9"/>
    <w:rsid w:val="00731839"/>
    <w:rsid w:val="007319B1"/>
    <w:rsid w:val="00731C81"/>
    <w:rsid w:val="00732188"/>
    <w:rsid w:val="00732254"/>
    <w:rsid w:val="00732317"/>
    <w:rsid w:val="00732603"/>
    <w:rsid w:val="00732848"/>
    <w:rsid w:val="00732CA8"/>
    <w:rsid w:val="00732F1B"/>
    <w:rsid w:val="00733781"/>
    <w:rsid w:val="00733FAB"/>
    <w:rsid w:val="00734070"/>
    <w:rsid w:val="00734534"/>
    <w:rsid w:val="00734A4A"/>
    <w:rsid w:val="00734FCB"/>
    <w:rsid w:val="007355C3"/>
    <w:rsid w:val="0073589E"/>
    <w:rsid w:val="0073594A"/>
    <w:rsid w:val="00735D2B"/>
    <w:rsid w:val="007361AB"/>
    <w:rsid w:val="0073620D"/>
    <w:rsid w:val="00736419"/>
    <w:rsid w:val="007366DC"/>
    <w:rsid w:val="00736C57"/>
    <w:rsid w:val="00736E56"/>
    <w:rsid w:val="00736F86"/>
    <w:rsid w:val="007373D5"/>
    <w:rsid w:val="007374F7"/>
    <w:rsid w:val="0073753F"/>
    <w:rsid w:val="007377D0"/>
    <w:rsid w:val="00737B1B"/>
    <w:rsid w:val="007401C5"/>
    <w:rsid w:val="0074086C"/>
    <w:rsid w:val="00740AEE"/>
    <w:rsid w:val="00740B90"/>
    <w:rsid w:val="00740C43"/>
    <w:rsid w:val="00740F8C"/>
    <w:rsid w:val="00741043"/>
    <w:rsid w:val="00741809"/>
    <w:rsid w:val="00741B50"/>
    <w:rsid w:val="007421AF"/>
    <w:rsid w:val="00742474"/>
    <w:rsid w:val="007429ED"/>
    <w:rsid w:val="00742C83"/>
    <w:rsid w:val="00742F39"/>
    <w:rsid w:val="007432BD"/>
    <w:rsid w:val="007448DE"/>
    <w:rsid w:val="00744B7C"/>
    <w:rsid w:val="00744DBB"/>
    <w:rsid w:val="00744EA6"/>
    <w:rsid w:val="00745026"/>
    <w:rsid w:val="00745879"/>
    <w:rsid w:val="007462EB"/>
    <w:rsid w:val="00746484"/>
    <w:rsid w:val="007467F9"/>
    <w:rsid w:val="00746931"/>
    <w:rsid w:val="007473AD"/>
    <w:rsid w:val="0074740D"/>
    <w:rsid w:val="00750253"/>
    <w:rsid w:val="00751625"/>
    <w:rsid w:val="00751629"/>
    <w:rsid w:val="00751976"/>
    <w:rsid w:val="00751E0F"/>
    <w:rsid w:val="00751F60"/>
    <w:rsid w:val="0075309D"/>
    <w:rsid w:val="0075316D"/>
    <w:rsid w:val="0075334A"/>
    <w:rsid w:val="007544A8"/>
    <w:rsid w:val="00754619"/>
    <w:rsid w:val="0075486C"/>
    <w:rsid w:val="00754C2D"/>
    <w:rsid w:val="00755072"/>
    <w:rsid w:val="0075563A"/>
    <w:rsid w:val="0075598D"/>
    <w:rsid w:val="00755EC1"/>
    <w:rsid w:val="00756E32"/>
    <w:rsid w:val="007572E7"/>
    <w:rsid w:val="00757624"/>
    <w:rsid w:val="00760B2A"/>
    <w:rsid w:val="00760BB8"/>
    <w:rsid w:val="0076123E"/>
    <w:rsid w:val="00761627"/>
    <w:rsid w:val="00762860"/>
    <w:rsid w:val="00762FDB"/>
    <w:rsid w:val="00763033"/>
    <w:rsid w:val="0076389C"/>
    <w:rsid w:val="00763F1F"/>
    <w:rsid w:val="00764337"/>
    <w:rsid w:val="007643BF"/>
    <w:rsid w:val="00764B41"/>
    <w:rsid w:val="00764E2B"/>
    <w:rsid w:val="0076656A"/>
    <w:rsid w:val="00766927"/>
    <w:rsid w:val="007669B3"/>
    <w:rsid w:val="00766F0E"/>
    <w:rsid w:val="0076701A"/>
    <w:rsid w:val="00767DDB"/>
    <w:rsid w:val="00767F14"/>
    <w:rsid w:val="007709D8"/>
    <w:rsid w:val="00771097"/>
    <w:rsid w:val="0077117B"/>
    <w:rsid w:val="00771406"/>
    <w:rsid w:val="00772725"/>
    <w:rsid w:val="007727E0"/>
    <w:rsid w:val="00772D92"/>
    <w:rsid w:val="00772DB2"/>
    <w:rsid w:val="007733D0"/>
    <w:rsid w:val="0077367B"/>
    <w:rsid w:val="007737AD"/>
    <w:rsid w:val="007738D8"/>
    <w:rsid w:val="00773A94"/>
    <w:rsid w:val="00773AE8"/>
    <w:rsid w:val="00773F20"/>
    <w:rsid w:val="007740F4"/>
    <w:rsid w:val="00774269"/>
    <w:rsid w:val="00774975"/>
    <w:rsid w:val="007749EE"/>
    <w:rsid w:val="0077522B"/>
    <w:rsid w:val="00775327"/>
    <w:rsid w:val="00775D58"/>
    <w:rsid w:val="00775D88"/>
    <w:rsid w:val="00776E7F"/>
    <w:rsid w:val="00776F07"/>
    <w:rsid w:val="0077727F"/>
    <w:rsid w:val="007773C8"/>
    <w:rsid w:val="00777D62"/>
    <w:rsid w:val="00780BAD"/>
    <w:rsid w:val="00780DE9"/>
    <w:rsid w:val="00781319"/>
    <w:rsid w:val="0078150C"/>
    <w:rsid w:val="00781784"/>
    <w:rsid w:val="007818CD"/>
    <w:rsid w:val="00781961"/>
    <w:rsid w:val="00781AEF"/>
    <w:rsid w:val="00781E53"/>
    <w:rsid w:val="00782F5B"/>
    <w:rsid w:val="007830BD"/>
    <w:rsid w:val="00783D8D"/>
    <w:rsid w:val="00784038"/>
    <w:rsid w:val="007842C4"/>
    <w:rsid w:val="007849C4"/>
    <w:rsid w:val="00784B3C"/>
    <w:rsid w:val="00784CC8"/>
    <w:rsid w:val="00784E3C"/>
    <w:rsid w:val="0078545F"/>
    <w:rsid w:val="00785C73"/>
    <w:rsid w:val="0078617D"/>
    <w:rsid w:val="007863E0"/>
    <w:rsid w:val="0078708E"/>
    <w:rsid w:val="00790928"/>
    <w:rsid w:val="00790AF0"/>
    <w:rsid w:val="0079124E"/>
    <w:rsid w:val="0079159D"/>
    <w:rsid w:val="007916F1"/>
    <w:rsid w:val="0079194A"/>
    <w:rsid w:val="00791CC2"/>
    <w:rsid w:val="007921C6"/>
    <w:rsid w:val="0079226C"/>
    <w:rsid w:val="007923F2"/>
    <w:rsid w:val="0079269B"/>
    <w:rsid w:val="00792813"/>
    <w:rsid w:val="007928FA"/>
    <w:rsid w:val="007935E6"/>
    <w:rsid w:val="0079369E"/>
    <w:rsid w:val="00793BA2"/>
    <w:rsid w:val="00794044"/>
    <w:rsid w:val="00794A66"/>
    <w:rsid w:val="00795069"/>
    <w:rsid w:val="007951D0"/>
    <w:rsid w:val="00795873"/>
    <w:rsid w:val="00795E9D"/>
    <w:rsid w:val="00795F98"/>
    <w:rsid w:val="0079602F"/>
    <w:rsid w:val="0079605A"/>
    <w:rsid w:val="00796A7A"/>
    <w:rsid w:val="00796C04"/>
    <w:rsid w:val="00797FFE"/>
    <w:rsid w:val="007A002D"/>
    <w:rsid w:val="007A00D2"/>
    <w:rsid w:val="007A0684"/>
    <w:rsid w:val="007A1050"/>
    <w:rsid w:val="007A1137"/>
    <w:rsid w:val="007A188A"/>
    <w:rsid w:val="007A1B3E"/>
    <w:rsid w:val="007A1C8D"/>
    <w:rsid w:val="007A265D"/>
    <w:rsid w:val="007A2A4B"/>
    <w:rsid w:val="007A3187"/>
    <w:rsid w:val="007A3364"/>
    <w:rsid w:val="007A3ADC"/>
    <w:rsid w:val="007A3B12"/>
    <w:rsid w:val="007A3CEC"/>
    <w:rsid w:val="007A4919"/>
    <w:rsid w:val="007A4B14"/>
    <w:rsid w:val="007A4F78"/>
    <w:rsid w:val="007A4FE6"/>
    <w:rsid w:val="007A5166"/>
    <w:rsid w:val="007A5862"/>
    <w:rsid w:val="007A597A"/>
    <w:rsid w:val="007A59DC"/>
    <w:rsid w:val="007A6367"/>
    <w:rsid w:val="007A63E2"/>
    <w:rsid w:val="007A6473"/>
    <w:rsid w:val="007A6572"/>
    <w:rsid w:val="007A6AB0"/>
    <w:rsid w:val="007A6BAB"/>
    <w:rsid w:val="007A7227"/>
    <w:rsid w:val="007A7525"/>
    <w:rsid w:val="007A7731"/>
    <w:rsid w:val="007A79A2"/>
    <w:rsid w:val="007A7AAF"/>
    <w:rsid w:val="007A7F1E"/>
    <w:rsid w:val="007B0CF5"/>
    <w:rsid w:val="007B0F00"/>
    <w:rsid w:val="007B1366"/>
    <w:rsid w:val="007B14A6"/>
    <w:rsid w:val="007B1526"/>
    <w:rsid w:val="007B2337"/>
    <w:rsid w:val="007B2497"/>
    <w:rsid w:val="007B2A9F"/>
    <w:rsid w:val="007B3D49"/>
    <w:rsid w:val="007B3E37"/>
    <w:rsid w:val="007B48D0"/>
    <w:rsid w:val="007B55CB"/>
    <w:rsid w:val="007B5640"/>
    <w:rsid w:val="007B575D"/>
    <w:rsid w:val="007B60F6"/>
    <w:rsid w:val="007B6231"/>
    <w:rsid w:val="007B640F"/>
    <w:rsid w:val="007B650C"/>
    <w:rsid w:val="007B6BC7"/>
    <w:rsid w:val="007B6DD7"/>
    <w:rsid w:val="007B7045"/>
    <w:rsid w:val="007B714D"/>
    <w:rsid w:val="007B7178"/>
    <w:rsid w:val="007B752A"/>
    <w:rsid w:val="007B77A9"/>
    <w:rsid w:val="007B7B9F"/>
    <w:rsid w:val="007B7E6A"/>
    <w:rsid w:val="007C0287"/>
    <w:rsid w:val="007C0408"/>
    <w:rsid w:val="007C07DB"/>
    <w:rsid w:val="007C11DB"/>
    <w:rsid w:val="007C1F2C"/>
    <w:rsid w:val="007C28F0"/>
    <w:rsid w:val="007C3647"/>
    <w:rsid w:val="007C36D4"/>
    <w:rsid w:val="007C39B9"/>
    <w:rsid w:val="007C3A1D"/>
    <w:rsid w:val="007C3CB5"/>
    <w:rsid w:val="007C43CF"/>
    <w:rsid w:val="007C450D"/>
    <w:rsid w:val="007C4A47"/>
    <w:rsid w:val="007C4EBF"/>
    <w:rsid w:val="007C5163"/>
    <w:rsid w:val="007C58D4"/>
    <w:rsid w:val="007C63B3"/>
    <w:rsid w:val="007C6780"/>
    <w:rsid w:val="007C7964"/>
    <w:rsid w:val="007D07A4"/>
    <w:rsid w:val="007D0819"/>
    <w:rsid w:val="007D08B6"/>
    <w:rsid w:val="007D0A18"/>
    <w:rsid w:val="007D1970"/>
    <w:rsid w:val="007D19DC"/>
    <w:rsid w:val="007D1ED3"/>
    <w:rsid w:val="007D1F78"/>
    <w:rsid w:val="007D1F98"/>
    <w:rsid w:val="007D242A"/>
    <w:rsid w:val="007D2944"/>
    <w:rsid w:val="007D2955"/>
    <w:rsid w:val="007D2AED"/>
    <w:rsid w:val="007D2C13"/>
    <w:rsid w:val="007D3215"/>
    <w:rsid w:val="007D3330"/>
    <w:rsid w:val="007D34E7"/>
    <w:rsid w:val="007D3ED6"/>
    <w:rsid w:val="007D4BEC"/>
    <w:rsid w:val="007D4D2B"/>
    <w:rsid w:val="007D57E3"/>
    <w:rsid w:val="007D57F9"/>
    <w:rsid w:val="007D583D"/>
    <w:rsid w:val="007D59D4"/>
    <w:rsid w:val="007D5A7B"/>
    <w:rsid w:val="007D5F0D"/>
    <w:rsid w:val="007D5F34"/>
    <w:rsid w:val="007D6228"/>
    <w:rsid w:val="007D6407"/>
    <w:rsid w:val="007D75FD"/>
    <w:rsid w:val="007D7835"/>
    <w:rsid w:val="007D7AE9"/>
    <w:rsid w:val="007E0FEB"/>
    <w:rsid w:val="007E1CEF"/>
    <w:rsid w:val="007E1F9A"/>
    <w:rsid w:val="007E239B"/>
    <w:rsid w:val="007E24E1"/>
    <w:rsid w:val="007E263E"/>
    <w:rsid w:val="007E30FC"/>
    <w:rsid w:val="007E3142"/>
    <w:rsid w:val="007E3156"/>
    <w:rsid w:val="007E339A"/>
    <w:rsid w:val="007E3695"/>
    <w:rsid w:val="007E37FD"/>
    <w:rsid w:val="007E3CB6"/>
    <w:rsid w:val="007E3DAC"/>
    <w:rsid w:val="007E4153"/>
    <w:rsid w:val="007E42A3"/>
    <w:rsid w:val="007E4BC3"/>
    <w:rsid w:val="007E50A5"/>
    <w:rsid w:val="007E5D15"/>
    <w:rsid w:val="007E5DE8"/>
    <w:rsid w:val="007E644A"/>
    <w:rsid w:val="007E64E1"/>
    <w:rsid w:val="007E64E3"/>
    <w:rsid w:val="007E69CC"/>
    <w:rsid w:val="007E6CDF"/>
    <w:rsid w:val="007E6F40"/>
    <w:rsid w:val="007E704C"/>
    <w:rsid w:val="007E712F"/>
    <w:rsid w:val="007E7417"/>
    <w:rsid w:val="007E776E"/>
    <w:rsid w:val="007E78B4"/>
    <w:rsid w:val="007E7EEA"/>
    <w:rsid w:val="007F01B0"/>
    <w:rsid w:val="007F0623"/>
    <w:rsid w:val="007F0D04"/>
    <w:rsid w:val="007F0FBA"/>
    <w:rsid w:val="007F133C"/>
    <w:rsid w:val="007F1BE1"/>
    <w:rsid w:val="007F1CE6"/>
    <w:rsid w:val="007F1CFA"/>
    <w:rsid w:val="007F233E"/>
    <w:rsid w:val="007F2BEE"/>
    <w:rsid w:val="007F3930"/>
    <w:rsid w:val="007F39F0"/>
    <w:rsid w:val="007F410B"/>
    <w:rsid w:val="007F425F"/>
    <w:rsid w:val="007F43AE"/>
    <w:rsid w:val="007F4982"/>
    <w:rsid w:val="007F4BED"/>
    <w:rsid w:val="007F4C61"/>
    <w:rsid w:val="007F55CF"/>
    <w:rsid w:val="007F6517"/>
    <w:rsid w:val="007F677E"/>
    <w:rsid w:val="007F67FB"/>
    <w:rsid w:val="007F68C9"/>
    <w:rsid w:val="007F6B39"/>
    <w:rsid w:val="007F6E3A"/>
    <w:rsid w:val="007F7304"/>
    <w:rsid w:val="008006DE"/>
    <w:rsid w:val="008008AD"/>
    <w:rsid w:val="00800ACA"/>
    <w:rsid w:val="00800B64"/>
    <w:rsid w:val="00800BE7"/>
    <w:rsid w:val="0080101F"/>
    <w:rsid w:val="00802570"/>
    <w:rsid w:val="008026A2"/>
    <w:rsid w:val="008029AC"/>
    <w:rsid w:val="00802BDF"/>
    <w:rsid w:val="00803062"/>
    <w:rsid w:val="00803157"/>
    <w:rsid w:val="008036D9"/>
    <w:rsid w:val="008038C3"/>
    <w:rsid w:val="00804885"/>
    <w:rsid w:val="00804B94"/>
    <w:rsid w:val="00804E2C"/>
    <w:rsid w:val="00804FC2"/>
    <w:rsid w:val="0080529B"/>
    <w:rsid w:val="008059C0"/>
    <w:rsid w:val="00805D4C"/>
    <w:rsid w:val="00805EC9"/>
    <w:rsid w:val="00805EFC"/>
    <w:rsid w:val="00806BDB"/>
    <w:rsid w:val="00806C3A"/>
    <w:rsid w:val="00806CDD"/>
    <w:rsid w:val="008072C0"/>
    <w:rsid w:val="008078E7"/>
    <w:rsid w:val="008102B2"/>
    <w:rsid w:val="00810312"/>
    <w:rsid w:val="0081079D"/>
    <w:rsid w:val="00810A1E"/>
    <w:rsid w:val="00811567"/>
    <w:rsid w:val="008116A0"/>
    <w:rsid w:val="008117E5"/>
    <w:rsid w:val="008118E9"/>
    <w:rsid w:val="00811FFD"/>
    <w:rsid w:val="008139A0"/>
    <w:rsid w:val="00813CED"/>
    <w:rsid w:val="00814457"/>
    <w:rsid w:val="00814894"/>
    <w:rsid w:val="00814975"/>
    <w:rsid w:val="00814DE7"/>
    <w:rsid w:val="00814F9F"/>
    <w:rsid w:val="00815A5D"/>
    <w:rsid w:val="00815F09"/>
    <w:rsid w:val="00816B68"/>
    <w:rsid w:val="00816CFB"/>
    <w:rsid w:val="00817A38"/>
    <w:rsid w:val="00820039"/>
    <w:rsid w:val="008205FC"/>
    <w:rsid w:val="0082072B"/>
    <w:rsid w:val="00820895"/>
    <w:rsid w:val="00820C96"/>
    <w:rsid w:val="00820CC6"/>
    <w:rsid w:val="00820D99"/>
    <w:rsid w:val="00820E77"/>
    <w:rsid w:val="00820EC2"/>
    <w:rsid w:val="00821342"/>
    <w:rsid w:val="00821439"/>
    <w:rsid w:val="00823B1D"/>
    <w:rsid w:val="00823B26"/>
    <w:rsid w:val="0082417A"/>
    <w:rsid w:val="00824CA1"/>
    <w:rsid w:val="0082560D"/>
    <w:rsid w:val="008256FB"/>
    <w:rsid w:val="00825734"/>
    <w:rsid w:val="00825E4D"/>
    <w:rsid w:val="008261B9"/>
    <w:rsid w:val="008267BB"/>
    <w:rsid w:val="00826E90"/>
    <w:rsid w:val="00826F51"/>
    <w:rsid w:val="008272E4"/>
    <w:rsid w:val="0082799C"/>
    <w:rsid w:val="00827B3E"/>
    <w:rsid w:val="00830169"/>
    <w:rsid w:val="008306EB"/>
    <w:rsid w:val="00830880"/>
    <w:rsid w:val="0083126A"/>
    <w:rsid w:val="00831671"/>
    <w:rsid w:val="008319A5"/>
    <w:rsid w:val="00832270"/>
    <w:rsid w:val="008328D0"/>
    <w:rsid w:val="008333C6"/>
    <w:rsid w:val="00833557"/>
    <w:rsid w:val="00833570"/>
    <w:rsid w:val="008337E9"/>
    <w:rsid w:val="00833CC1"/>
    <w:rsid w:val="00834054"/>
    <w:rsid w:val="0083413E"/>
    <w:rsid w:val="00834A7B"/>
    <w:rsid w:val="00834D5E"/>
    <w:rsid w:val="00834E1C"/>
    <w:rsid w:val="00834FAC"/>
    <w:rsid w:val="0083509E"/>
    <w:rsid w:val="008351C3"/>
    <w:rsid w:val="0083533B"/>
    <w:rsid w:val="00836340"/>
    <w:rsid w:val="00836A02"/>
    <w:rsid w:val="00836CA3"/>
    <w:rsid w:val="00836FCD"/>
    <w:rsid w:val="00837930"/>
    <w:rsid w:val="00837CBC"/>
    <w:rsid w:val="00837FA4"/>
    <w:rsid w:val="00840D5B"/>
    <w:rsid w:val="0084103C"/>
    <w:rsid w:val="00841147"/>
    <w:rsid w:val="0084118D"/>
    <w:rsid w:val="008418F9"/>
    <w:rsid w:val="00841AF9"/>
    <w:rsid w:val="00842220"/>
    <w:rsid w:val="008425EA"/>
    <w:rsid w:val="00842608"/>
    <w:rsid w:val="00842C87"/>
    <w:rsid w:val="00843AD3"/>
    <w:rsid w:val="00844028"/>
    <w:rsid w:val="008444D4"/>
    <w:rsid w:val="00844559"/>
    <w:rsid w:val="00844F1D"/>
    <w:rsid w:val="0084551D"/>
    <w:rsid w:val="00845636"/>
    <w:rsid w:val="00845A57"/>
    <w:rsid w:val="00845DC1"/>
    <w:rsid w:val="00846B25"/>
    <w:rsid w:val="00846C65"/>
    <w:rsid w:val="00847003"/>
    <w:rsid w:val="00847134"/>
    <w:rsid w:val="008474CC"/>
    <w:rsid w:val="00847531"/>
    <w:rsid w:val="00847663"/>
    <w:rsid w:val="008476EF"/>
    <w:rsid w:val="00847D1A"/>
    <w:rsid w:val="00850F85"/>
    <w:rsid w:val="008517F8"/>
    <w:rsid w:val="008518D1"/>
    <w:rsid w:val="00851C74"/>
    <w:rsid w:val="00851ED3"/>
    <w:rsid w:val="00852261"/>
    <w:rsid w:val="00852B24"/>
    <w:rsid w:val="00852E8F"/>
    <w:rsid w:val="00852F42"/>
    <w:rsid w:val="008533DC"/>
    <w:rsid w:val="00853549"/>
    <w:rsid w:val="00853601"/>
    <w:rsid w:val="008536A8"/>
    <w:rsid w:val="00853943"/>
    <w:rsid w:val="00854B5B"/>
    <w:rsid w:val="00854FD2"/>
    <w:rsid w:val="00855371"/>
    <w:rsid w:val="00855999"/>
    <w:rsid w:val="00855F3D"/>
    <w:rsid w:val="00856106"/>
    <w:rsid w:val="0085648E"/>
    <w:rsid w:val="008567E4"/>
    <w:rsid w:val="00856884"/>
    <w:rsid w:val="008568A4"/>
    <w:rsid w:val="008571EE"/>
    <w:rsid w:val="00857789"/>
    <w:rsid w:val="008579AB"/>
    <w:rsid w:val="00857BFA"/>
    <w:rsid w:val="00857C03"/>
    <w:rsid w:val="00857D5F"/>
    <w:rsid w:val="00857D92"/>
    <w:rsid w:val="00860AD2"/>
    <w:rsid w:val="00860B39"/>
    <w:rsid w:val="00861019"/>
    <w:rsid w:val="00861F51"/>
    <w:rsid w:val="0086219D"/>
    <w:rsid w:val="00862341"/>
    <w:rsid w:val="00862462"/>
    <w:rsid w:val="008631FA"/>
    <w:rsid w:val="00863270"/>
    <w:rsid w:val="008637B6"/>
    <w:rsid w:val="00863815"/>
    <w:rsid w:val="00863B83"/>
    <w:rsid w:val="008642FB"/>
    <w:rsid w:val="00864465"/>
    <w:rsid w:val="00864A65"/>
    <w:rsid w:val="00864B51"/>
    <w:rsid w:val="00865972"/>
    <w:rsid w:val="00865D25"/>
    <w:rsid w:val="00865E05"/>
    <w:rsid w:val="00866186"/>
    <w:rsid w:val="00866CA6"/>
    <w:rsid w:val="0086748D"/>
    <w:rsid w:val="00867881"/>
    <w:rsid w:val="00867AD9"/>
    <w:rsid w:val="00867C4E"/>
    <w:rsid w:val="00867E33"/>
    <w:rsid w:val="00870097"/>
    <w:rsid w:val="00870321"/>
    <w:rsid w:val="00870B4E"/>
    <w:rsid w:val="00870BC5"/>
    <w:rsid w:val="00870F1B"/>
    <w:rsid w:val="00870FFB"/>
    <w:rsid w:val="008712CB"/>
    <w:rsid w:val="00871636"/>
    <w:rsid w:val="00871ED0"/>
    <w:rsid w:val="008737C3"/>
    <w:rsid w:val="008738B8"/>
    <w:rsid w:val="00873E96"/>
    <w:rsid w:val="00874718"/>
    <w:rsid w:val="00874BEB"/>
    <w:rsid w:val="00874C28"/>
    <w:rsid w:val="00874C39"/>
    <w:rsid w:val="00874CD7"/>
    <w:rsid w:val="00875617"/>
    <w:rsid w:val="0087649A"/>
    <w:rsid w:val="00877274"/>
    <w:rsid w:val="0087753A"/>
    <w:rsid w:val="00877A9F"/>
    <w:rsid w:val="00877FC3"/>
    <w:rsid w:val="0088006C"/>
    <w:rsid w:val="00880268"/>
    <w:rsid w:val="00880755"/>
    <w:rsid w:val="00880884"/>
    <w:rsid w:val="00880C37"/>
    <w:rsid w:val="008816B1"/>
    <w:rsid w:val="00881CAB"/>
    <w:rsid w:val="00881F11"/>
    <w:rsid w:val="00881F46"/>
    <w:rsid w:val="0088328A"/>
    <w:rsid w:val="00883493"/>
    <w:rsid w:val="00883575"/>
    <w:rsid w:val="00883D5A"/>
    <w:rsid w:val="00884885"/>
    <w:rsid w:val="008850C0"/>
    <w:rsid w:val="0088517E"/>
    <w:rsid w:val="008852EA"/>
    <w:rsid w:val="008857BD"/>
    <w:rsid w:val="00885CB6"/>
    <w:rsid w:val="008862B9"/>
    <w:rsid w:val="00886443"/>
    <w:rsid w:val="00886611"/>
    <w:rsid w:val="00886A8A"/>
    <w:rsid w:val="00887262"/>
    <w:rsid w:val="00887530"/>
    <w:rsid w:val="00887542"/>
    <w:rsid w:val="0088780D"/>
    <w:rsid w:val="00887E8C"/>
    <w:rsid w:val="0089019B"/>
    <w:rsid w:val="008903CC"/>
    <w:rsid w:val="008905D2"/>
    <w:rsid w:val="00890715"/>
    <w:rsid w:val="00890D5E"/>
    <w:rsid w:val="00890E9E"/>
    <w:rsid w:val="00891340"/>
    <w:rsid w:val="00891877"/>
    <w:rsid w:val="00892318"/>
    <w:rsid w:val="0089289B"/>
    <w:rsid w:val="008929C1"/>
    <w:rsid w:val="00892C9A"/>
    <w:rsid w:val="00892E83"/>
    <w:rsid w:val="008930BC"/>
    <w:rsid w:val="00893227"/>
    <w:rsid w:val="00893577"/>
    <w:rsid w:val="0089397E"/>
    <w:rsid w:val="008943E4"/>
    <w:rsid w:val="00894763"/>
    <w:rsid w:val="00894780"/>
    <w:rsid w:val="00894DB5"/>
    <w:rsid w:val="0089507D"/>
    <w:rsid w:val="008955C5"/>
    <w:rsid w:val="00895832"/>
    <w:rsid w:val="00895D69"/>
    <w:rsid w:val="00895D8E"/>
    <w:rsid w:val="00895E3D"/>
    <w:rsid w:val="00895ECC"/>
    <w:rsid w:val="00896384"/>
    <w:rsid w:val="008A09AC"/>
    <w:rsid w:val="008A0A9E"/>
    <w:rsid w:val="008A0B76"/>
    <w:rsid w:val="008A1135"/>
    <w:rsid w:val="008A13D3"/>
    <w:rsid w:val="008A160F"/>
    <w:rsid w:val="008A1995"/>
    <w:rsid w:val="008A1A39"/>
    <w:rsid w:val="008A1D4E"/>
    <w:rsid w:val="008A1E01"/>
    <w:rsid w:val="008A1FAF"/>
    <w:rsid w:val="008A21BC"/>
    <w:rsid w:val="008A2269"/>
    <w:rsid w:val="008A267B"/>
    <w:rsid w:val="008A3054"/>
    <w:rsid w:val="008A3132"/>
    <w:rsid w:val="008A3221"/>
    <w:rsid w:val="008A38AE"/>
    <w:rsid w:val="008A3961"/>
    <w:rsid w:val="008A59D5"/>
    <w:rsid w:val="008A5F9F"/>
    <w:rsid w:val="008A649D"/>
    <w:rsid w:val="008A6519"/>
    <w:rsid w:val="008A7426"/>
    <w:rsid w:val="008A74BB"/>
    <w:rsid w:val="008A7A52"/>
    <w:rsid w:val="008A7DC8"/>
    <w:rsid w:val="008B09E0"/>
    <w:rsid w:val="008B0C0A"/>
    <w:rsid w:val="008B110C"/>
    <w:rsid w:val="008B164C"/>
    <w:rsid w:val="008B168A"/>
    <w:rsid w:val="008B19BD"/>
    <w:rsid w:val="008B2085"/>
    <w:rsid w:val="008B2587"/>
    <w:rsid w:val="008B2858"/>
    <w:rsid w:val="008B358D"/>
    <w:rsid w:val="008B377D"/>
    <w:rsid w:val="008B3917"/>
    <w:rsid w:val="008B3B59"/>
    <w:rsid w:val="008B3C64"/>
    <w:rsid w:val="008B3E36"/>
    <w:rsid w:val="008B43A8"/>
    <w:rsid w:val="008B47E0"/>
    <w:rsid w:val="008B4816"/>
    <w:rsid w:val="008B4DB5"/>
    <w:rsid w:val="008B51DA"/>
    <w:rsid w:val="008B53DE"/>
    <w:rsid w:val="008B5427"/>
    <w:rsid w:val="008B55BC"/>
    <w:rsid w:val="008B5682"/>
    <w:rsid w:val="008B5F0F"/>
    <w:rsid w:val="008B60F6"/>
    <w:rsid w:val="008B7988"/>
    <w:rsid w:val="008C05A0"/>
    <w:rsid w:val="008C0775"/>
    <w:rsid w:val="008C0B15"/>
    <w:rsid w:val="008C0DFC"/>
    <w:rsid w:val="008C0FBF"/>
    <w:rsid w:val="008C1816"/>
    <w:rsid w:val="008C1B85"/>
    <w:rsid w:val="008C1F72"/>
    <w:rsid w:val="008C22C7"/>
    <w:rsid w:val="008C29E4"/>
    <w:rsid w:val="008C2A9E"/>
    <w:rsid w:val="008C2CF9"/>
    <w:rsid w:val="008C300C"/>
    <w:rsid w:val="008C362F"/>
    <w:rsid w:val="008C45B0"/>
    <w:rsid w:val="008C5AE8"/>
    <w:rsid w:val="008C5C39"/>
    <w:rsid w:val="008C631C"/>
    <w:rsid w:val="008C6334"/>
    <w:rsid w:val="008C713C"/>
    <w:rsid w:val="008C74FB"/>
    <w:rsid w:val="008C77EA"/>
    <w:rsid w:val="008D008E"/>
    <w:rsid w:val="008D00B2"/>
    <w:rsid w:val="008D04D1"/>
    <w:rsid w:val="008D0AD9"/>
    <w:rsid w:val="008D0AE5"/>
    <w:rsid w:val="008D0E57"/>
    <w:rsid w:val="008D0FFE"/>
    <w:rsid w:val="008D1FE1"/>
    <w:rsid w:val="008D2514"/>
    <w:rsid w:val="008D29CF"/>
    <w:rsid w:val="008D338E"/>
    <w:rsid w:val="008D3DB7"/>
    <w:rsid w:val="008D3F29"/>
    <w:rsid w:val="008D4515"/>
    <w:rsid w:val="008D48CC"/>
    <w:rsid w:val="008D4A91"/>
    <w:rsid w:val="008D4D16"/>
    <w:rsid w:val="008D4F1B"/>
    <w:rsid w:val="008D59C6"/>
    <w:rsid w:val="008D6629"/>
    <w:rsid w:val="008D6E46"/>
    <w:rsid w:val="008D7D95"/>
    <w:rsid w:val="008E08F8"/>
    <w:rsid w:val="008E0CF5"/>
    <w:rsid w:val="008E0FA7"/>
    <w:rsid w:val="008E13DA"/>
    <w:rsid w:val="008E164E"/>
    <w:rsid w:val="008E17FE"/>
    <w:rsid w:val="008E1BD6"/>
    <w:rsid w:val="008E1D02"/>
    <w:rsid w:val="008E205D"/>
    <w:rsid w:val="008E2221"/>
    <w:rsid w:val="008E298E"/>
    <w:rsid w:val="008E29B3"/>
    <w:rsid w:val="008E2A58"/>
    <w:rsid w:val="008E2EFD"/>
    <w:rsid w:val="008E3E47"/>
    <w:rsid w:val="008E42CF"/>
    <w:rsid w:val="008E44E5"/>
    <w:rsid w:val="008E4C0C"/>
    <w:rsid w:val="008E4E86"/>
    <w:rsid w:val="008E508F"/>
    <w:rsid w:val="008E53AE"/>
    <w:rsid w:val="008E5644"/>
    <w:rsid w:val="008E5EFA"/>
    <w:rsid w:val="008E62B3"/>
    <w:rsid w:val="008E6843"/>
    <w:rsid w:val="008E68CC"/>
    <w:rsid w:val="008E6D5C"/>
    <w:rsid w:val="008E713A"/>
    <w:rsid w:val="008E7252"/>
    <w:rsid w:val="008E7417"/>
    <w:rsid w:val="008E74AE"/>
    <w:rsid w:val="008E7656"/>
    <w:rsid w:val="008E7899"/>
    <w:rsid w:val="008F026B"/>
    <w:rsid w:val="008F03B2"/>
    <w:rsid w:val="008F067B"/>
    <w:rsid w:val="008F0A56"/>
    <w:rsid w:val="008F0BFD"/>
    <w:rsid w:val="008F0C78"/>
    <w:rsid w:val="008F1A9E"/>
    <w:rsid w:val="008F27E0"/>
    <w:rsid w:val="008F3245"/>
    <w:rsid w:val="008F3688"/>
    <w:rsid w:val="008F3791"/>
    <w:rsid w:val="008F39F8"/>
    <w:rsid w:val="008F4194"/>
    <w:rsid w:val="008F426D"/>
    <w:rsid w:val="008F4D25"/>
    <w:rsid w:val="008F4E3F"/>
    <w:rsid w:val="008F538F"/>
    <w:rsid w:val="008F56AF"/>
    <w:rsid w:val="008F5751"/>
    <w:rsid w:val="008F5F43"/>
    <w:rsid w:val="008F6001"/>
    <w:rsid w:val="008F6681"/>
    <w:rsid w:val="008F66A9"/>
    <w:rsid w:val="008F71FE"/>
    <w:rsid w:val="00900C85"/>
    <w:rsid w:val="00900D38"/>
    <w:rsid w:val="00900E11"/>
    <w:rsid w:val="0090142A"/>
    <w:rsid w:val="00901D36"/>
    <w:rsid w:val="00901EF7"/>
    <w:rsid w:val="00902139"/>
    <w:rsid w:val="00902176"/>
    <w:rsid w:val="00902663"/>
    <w:rsid w:val="009034BE"/>
    <w:rsid w:val="0090379E"/>
    <w:rsid w:val="00903BED"/>
    <w:rsid w:val="00903EB6"/>
    <w:rsid w:val="009041BA"/>
    <w:rsid w:val="009049DD"/>
    <w:rsid w:val="00904BA5"/>
    <w:rsid w:val="00904BB6"/>
    <w:rsid w:val="00904CA6"/>
    <w:rsid w:val="00904D68"/>
    <w:rsid w:val="00904EB4"/>
    <w:rsid w:val="00904FD7"/>
    <w:rsid w:val="0090528C"/>
    <w:rsid w:val="009053AD"/>
    <w:rsid w:val="00905A83"/>
    <w:rsid w:val="009062ED"/>
    <w:rsid w:val="009069CD"/>
    <w:rsid w:val="00906F16"/>
    <w:rsid w:val="0090716F"/>
    <w:rsid w:val="00907588"/>
    <w:rsid w:val="00907BDB"/>
    <w:rsid w:val="009105D1"/>
    <w:rsid w:val="009106E3"/>
    <w:rsid w:val="00910902"/>
    <w:rsid w:val="00910D89"/>
    <w:rsid w:val="009110B3"/>
    <w:rsid w:val="009115BF"/>
    <w:rsid w:val="00911994"/>
    <w:rsid w:val="00911DF8"/>
    <w:rsid w:val="0091245A"/>
    <w:rsid w:val="009126AD"/>
    <w:rsid w:val="0091299F"/>
    <w:rsid w:val="00912E28"/>
    <w:rsid w:val="00913135"/>
    <w:rsid w:val="00913F36"/>
    <w:rsid w:val="0091466E"/>
    <w:rsid w:val="0091519A"/>
    <w:rsid w:val="00915664"/>
    <w:rsid w:val="00915C54"/>
    <w:rsid w:val="00916353"/>
    <w:rsid w:val="009169CF"/>
    <w:rsid w:val="00916D29"/>
    <w:rsid w:val="00917785"/>
    <w:rsid w:val="009178AF"/>
    <w:rsid w:val="009179A3"/>
    <w:rsid w:val="00917BAF"/>
    <w:rsid w:val="00920710"/>
    <w:rsid w:val="009207FA"/>
    <w:rsid w:val="00920A76"/>
    <w:rsid w:val="009219F7"/>
    <w:rsid w:val="00922383"/>
    <w:rsid w:val="00922896"/>
    <w:rsid w:val="00923014"/>
    <w:rsid w:val="009234BE"/>
    <w:rsid w:val="0092538A"/>
    <w:rsid w:val="00925558"/>
    <w:rsid w:val="0092684A"/>
    <w:rsid w:val="009271E2"/>
    <w:rsid w:val="00927407"/>
    <w:rsid w:val="009277F3"/>
    <w:rsid w:val="00930AAC"/>
    <w:rsid w:val="00930FA5"/>
    <w:rsid w:val="0093155A"/>
    <w:rsid w:val="00931860"/>
    <w:rsid w:val="00931892"/>
    <w:rsid w:val="00931E43"/>
    <w:rsid w:val="009320DD"/>
    <w:rsid w:val="009324FF"/>
    <w:rsid w:val="00932978"/>
    <w:rsid w:val="00932FFA"/>
    <w:rsid w:val="00933DFC"/>
    <w:rsid w:val="00933EA0"/>
    <w:rsid w:val="00933F96"/>
    <w:rsid w:val="00934473"/>
    <w:rsid w:val="009347B4"/>
    <w:rsid w:val="00934B10"/>
    <w:rsid w:val="00934F25"/>
    <w:rsid w:val="009351EB"/>
    <w:rsid w:val="00935D53"/>
    <w:rsid w:val="00936573"/>
    <w:rsid w:val="00936643"/>
    <w:rsid w:val="00936754"/>
    <w:rsid w:val="0093678F"/>
    <w:rsid w:val="00936AC2"/>
    <w:rsid w:val="00936CA9"/>
    <w:rsid w:val="00936D62"/>
    <w:rsid w:val="00936D7C"/>
    <w:rsid w:val="009377FB"/>
    <w:rsid w:val="00937E0F"/>
    <w:rsid w:val="00940479"/>
    <w:rsid w:val="009405BD"/>
    <w:rsid w:val="009407D2"/>
    <w:rsid w:val="00940E41"/>
    <w:rsid w:val="00941A4B"/>
    <w:rsid w:val="0094229D"/>
    <w:rsid w:val="009422DF"/>
    <w:rsid w:val="00942BF0"/>
    <w:rsid w:val="009436B6"/>
    <w:rsid w:val="009436E4"/>
    <w:rsid w:val="0094391F"/>
    <w:rsid w:val="00944535"/>
    <w:rsid w:val="009446E6"/>
    <w:rsid w:val="00944725"/>
    <w:rsid w:val="009454E0"/>
    <w:rsid w:val="00945B9F"/>
    <w:rsid w:val="0094600D"/>
    <w:rsid w:val="009460DE"/>
    <w:rsid w:val="0094678D"/>
    <w:rsid w:val="00946991"/>
    <w:rsid w:val="009469C9"/>
    <w:rsid w:val="00946E06"/>
    <w:rsid w:val="0094705B"/>
    <w:rsid w:val="00950074"/>
    <w:rsid w:val="00950812"/>
    <w:rsid w:val="0095151E"/>
    <w:rsid w:val="009516B8"/>
    <w:rsid w:val="00951AC4"/>
    <w:rsid w:val="00951DB5"/>
    <w:rsid w:val="00951FA9"/>
    <w:rsid w:val="009522BB"/>
    <w:rsid w:val="009526BE"/>
    <w:rsid w:val="009528B5"/>
    <w:rsid w:val="00952FA6"/>
    <w:rsid w:val="0095301A"/>
    <w:rsid w:val="009532D5"/>
    <w:rsid w:val="009536E5"/>
    <w:rsid w:val="00954009"/>
    <w:rsid w:val="009542B2"/>
    <w:rsid w:val="00954692"/>
    <w:rsid w:val="0095537B"/>
    <w:rsid w:val="00955496"/>
    <w:rsid w:val="009554F3"/>
    <w:rsid w:val="0095550D"/>
    <w:rsid w:val="0095577F"/>
    <w:rsid w:val="00955972"/>
    <w:rsid w:val="00955A52"/>
    <w:rsid w:val="00956880"/>
    <w:rsid w:val="00956E6E"/>
    <w:rsid w:val="00956F62"/>
    <w:rsid w:val="00957B71"/>
    <w:rsid w:val="00957EB5"/>
    <w:rsid w:val="00957F7C"/>
    <w:rsid w:val="0096016A"/>
    <w:rsid w:val="0096017F"/>
    <w:rsid w:val="0096020A"/>
    <w:rsid w:val="009607F5"/>
    <w:rsid w:val="00960C17"/>
    <w:rsid w:val="0096112A"/>
    <w:rsid w:val="00961954"/>
    <w:rsid w:val="00961D5D"/>
    <w:rsid w:val="00961E7F"/>
    <w:rsid w:val="00961FAB"/>
    <w:rsid w:val="0096207A"/>
    <w:rsid w:val="00962197"/>
    <w:rsid w:val="00962252"/>
    <w:rsid w:val="009622CC"/>
    <w:rsid w:val="0096258D"/>
    <w:rsid w:val="00962E57"/>
    <w:rsid w:val="009633EC"/>
    <w:rsid w:val="00963769"/>
    <w:rsid w:val="00963C71"/>
    <w:rsid w:val="00964004"/>
    <w:rsid w:val="00964357"/>
    <w:rsid w:val="00964599"/>
    <w:rsid w:val="00964887"/>
    <w:rsid w:val="00965632"/>
    <w:rsid w:val="0096567A"/>
    <w:rsid w:val="00965C4B"/>
    <w:rsid w:val="00966186"/>
    <w:rsid w:val="00966197"/>
    <w:rsid w:val="009663FE"/>
    <w:rsid w:val="00967230"/>
    <w:rsid w:val="009672AC"/>
    <w:rsid w:val="00967A68"/>
    <w:rsid w:val="00967CEB"/>
    <w:rsid w:val="009703D3"/>
    <w:rsid w:val="00970634"/>
    <w:rsid w:val="00971425"/>
    <w:rsid w:val="009714CD"/>
    <w:rsid w:val="009719CF"/>
    <w:rsid w:val="0097259D"/>
    <w:rsid w:val="009731C2"/>
    <w:rsid w:val="00973910"/>
    <w:rsid w:val="0097394E"/>
    <w:rsid w:val="00973A14"/>
    <w:rsid w:val="00973DA3"/>
    <w:rsid w:val="00974090"/>
    <w:rsid w:val="00974466"/>
    <w:rsid w:val="009744C6"/>
    <w:rsid w:val="00974774"/>
    <w:rsid w:val="00975227"/>
    <w:rsid w:val="009752D5"/>
    <w:rsid w:val="009754A5"/>
    <w:rsid w:val="009755CA"/>
    <w:rsid w:val="00975A25"/>
    <w:rsid w:val="00975C97"/>
    <w:rsid w:val="00976FB0"/>
    <w:rsid w:val="0097781C"/>
    <w:rsid w:val="00977D2C"/>
    <w:rsid w:val="00980BDA"/>
    <w:rsid w:val="00980C71"/>
    <w:rsid w:val="00980D1F"/>
    <w:rsid w:val="00980FF3"/>
    <w:rsid w:val="0098130A"/>
    <w:rsid w:val="009823B8"/>
    <w:rsid w:val="0098252B"/>
    <w:rsid w:val="00982B39"/>
    <w:rsid w:val="009836FA"/>
    <w:rsid w:val="00983D06"/>
    <w:rsid w:val="009846EC"/>
    <w:rsid w:val="0098491C"/>
    <w:rsid w:val="00984E38"/>
    <w:rsid w:val="00984E88"/>
    <w:rsid w:val="0098513A"/>
    <w:rsid w:val="009851D8"/>
    <w:rsid w:val="00985876"/>
    <w:rsid w:val="0098597B"/>
    <w:rsid w:val="00985D46"/>
    <w:rsid w:val="00986329"/>
    <w:rsid w:val="00986B16"/>
    <w:rsid w:val="00986D6A"/>
    <w:rsid w:val="00986DA1"/>
    <w:rsid w:val="009876A2"/>
    <w:rsid w:val="00987C56"/>
    <w:rsid w:val="00987D58"/>
    <w:rsid w:val="00987F06"/>
    <w:rsid w:val="00990693"/>
    <w:rsid w:val="0099074D"/>
    <w:rsid w:val="0099133B"/>
    <w:rsid w:val="00991805"/>
    <w:rsid w:val="009918C9"/>
    <w:rsid w:val="00991E49"/>
    <w:rsid w:val="00992560"/>
    <w:rsid w:val="0099282F"/>
    <w:rsid w:val="0099286C"/>
    <w:rsid w:val="00992C58"/>
    <w:rsid w:val="00993412"/>
    <w:rsid w:val="009937C9"/>
    <w:rsid w:val="00993A7C"/>
    <w:rsid w:val="00993C70"/>
    <w:rsid w:val="00993D63"/>
    <w:rsid w:val="00993F7C"/>
    <w:rsid w:val="009949D0"/>
    <w:rsid w:val="00994B31"/>
    <w:rsid w:val="00994C48"/>
    <w:rsid w:val="00994CA6"/>
    <w:rsid w:val="00994CE9"/>
    <w:rsid w:val="00994EC7"/>
    <w:rsid w:val="00994F54"/>
    <w:rsid w:val="0099525C"/>
    <w:rsid w:val="009952D5"/>
    <w:rsid w:val="009956F1"/>
    <w:rsid w:val="00995B73"/>
    <w:rsid w:val="00995B8F"/>
    <w:rsid w:val="00995FB6"/>
    <w:rsid w:val="00995FC1"/>
    <w:rsid w:val="0099624A"/>
    <w:rsid w:val="009968AF"/>
    <w:rsid w:val="00996BB8"/>
    <w:rsid w:val="00996F6E"/>
    <w:rsid w:val="00997148"/>
    <w:rsid w:val="00997236"/>
    <w:rsid w:val="009974D6"/>
    <w:rsid w:val="0099794B"/>
    <w:rsid w:val="00997A45"/>
    <w:rsid w:val="00997EF1"/>
    <w:rsid w:val="009A05E9"/>
    <w:rsid w:val="009A0851"/>
    <w:rsid w:val="009A0EBB"/>
    <w:rsid w:val="009A1780"/>
    <w:rsid w:val="009A1B8A"/>
    <w:rsid w:val="009A1E53"/>
    <w:rsid w:val="009A242F"/>
    <w:rsid w:val="009A25B6"/>
    <w:rsid w:val="009A28CA"/>
    <w:rsid w:val="009A2AEF"/>
    <w:rsid w:val="009A30ED"/>
    <w:rsid w:val="009A31B0"/>
    <w:rsid w:val="009A39C8"/>
    <w:rsid w:val="009A3F8F"/>
    <w:rsid w:val="009A4031"/>
    <w:rsid w:val="009A4AE2"/>
    <w:rsid w:val="009A4AEB"/>
    <w:rsid w:val="009A4BA4"/>
    <w:rsid w:val="009A4E51"/>
    <w:rsid w:val="009A51B6"/>
    <w:rsid w:val="009A528F"/>
    <w:rsid w:val="009A541D"/>
    <w:rsid w:val="009A5993"/>
    <w:rsid w:val="009A59E2"/>
    <w:rsid w:val="009A60C6"/>
    <w:rsid w:val="009A6863"/>
    <w:rsid w:val="009A6AE9"/>
    <w:rsid w:val="009A707C"/>
    <w:rsid w:val="009A7476"/>
    <w:rsid w:val="009A74DB"/>
    <w:rsid w:val="009A7D94"/>
    <w:rsid w:val="009B039A"/>
    <w:rsid w:val="009B08D2"/>
    <w:rsid w:val="009B0EAB"/>
    <w:rsid w:val="009B100D"/>
    <w:rsid w:val="009B24D9"/>
    <w:rsid w:val="009B29F6"/>
    <w:rsid w:val="009B2F43"/>
    <w:rsid w:val="009B3711"/>
    <w:rsid w:val="009B3A89"/>
    <w:rsid w:val="009B3B1B"/>
    <w:rsid w:val="009B3BB4"/>
    <w:rsid w:val="009B3EDC"/>
    <w:rsid w:val="009B45D5"/>
    <w:rsid w:val="009B470A"/>
    <w:rsid w:val="009B4E5C"/>
    <w:rsid w:val="009B541C"/>
    <w:rsid w:val="009B570A"/>
    <w:rsid w:val="009B5CD3"/>
    <w:rsid w:val="009B6780"/>
    <w:rsid w:val="009B769A"/>
    <w:rsid w:val="009B7871"/>
    <w:rsid w:val="009C0137"/>
    <w:rsid w:val="009C0199"/>
    <w:rsid w:val="009C0909"/>
    <w:rsid w:val="009C09C1"/>
    <w:rsid w:val="009C0FAF"/>
    <w:rsid w:val="009C1035"/>
    <w:rsid w:val="009C1297"/>
    <w:rsid w:val="009C1545"/>
    <w:rsid w:val="009C18F2"/>
    <w:rsid w:val="009C1D2A"/>
    <w:rsid w:val="009C229D"/>
    <w:rsid w:val="009C2DBF"/>
    <w:rsid w:val="009C3849"/>
    <w:rsid w:val="009C3B60"/>
    <w:rsid w:val="009C4390"/>
    <w:rsid w:val="009C4755"/>
    <w:rsid w:val="009C4B01"/>
    <w:rsid w:val="009C4BDB"/>
    <w:rsid w:val="009C5987"/>
    <w:rsid w:val="009C6097"/>
    <w:rsid w:val="009C629A"/>
    <w:rsid w:val="009C6FB6"/>
    <w:rsid w:val="009C769B"/>
    <w:rsid w:val="009C7888"/>
    <w:rsid w:val="009C78D4"/>
    <w:rsid w:val="009C7980"/>
    <w:rsid w:val="009D0008"/>
    <w:rsid w:val="009D03CF"/>
    <w:rsid w:val="009D044A"/>
    <w:rsid w:val="009D05CA"/>
    <w:rsid w:val="009D1A56"/>
    <w:rsid w:val="009D1D9F"/>
    <w:rsid w:val="009D2F67"/>
    <w:rsid w:val="009D320B"/>
    <w:rsid w:val="009D3608"/>
    <w:rsid w:val="009D3ACC"/>
    <w:rsid w:val="009D4216"/>
    <w:rsid w:val="009D4288"/>
    <w:rsid w:val="009D45A9"/>
    <w:rsid w:val="009D46F3"/>
    <w:rsid w:val="009D4909"/>
    <w:rsid w:val="009D4D72"/>
    <w:rsid w:val="009D56C1"/>
    <w:rsid w:val="009D56D2"/>
    <w:rsid w:val="009D60F2"/>
    <w:rsid w:val="009D6EE4"/>
    <w:rsid w:val="009D7246"/>
    <w:rsid w:val="009D77F7"/>
    <w:rsid w:val="009D7BAC"/>
    <w:rsid w:val="009D7EDA"/>
    <w:rsid w:val="009E0237"/>
    <w:rsid w:val="009E0361"/>
    <w:rsid w:val="009E0B0A"/>
    <w:rsid w:val="009E0C4E"/>
    <w:rsid w:val="009E0CD0"/>
    <w:rsid w:val="009E1199"/>
    <w:rsid w:val="009E1563"/>
    <w:rsid w:val="009E18A3"/>
    <w:rsid w:val="009E1BB1"/>
    <w:rsid w:val="009E1C3B"/>
    <w:rsid w:val="009E1CC7"/>
    <w:rsid w:val="009E1D8E"/>
    <w:rsid w:val="009E200E"/>
    <w:rsid w:val="009E21E9"/>
    <w:rsid w:val="009E2250"/>
    <w:rsid w:val="009E25D9"/>
    <w:rsid w:val="009E28CB"/>
    <w:rsid w:val="009E2BC9"/>
    <w:rsid w:val="009E3309"/>
    <w:rsid w:val="009E3465"/>
    <w:rsid w:val="009E34D4"/>
    <w:rsid w:val="009E38B4"/>
    <w:rsid w:val="009E4A48"/>
    <w:rsid w:val="009E4D56"/>
    <w:rsid w:val="009E5237"/>
    <w:rsid w:val="009E5FDB"/>
    <w:rsid w:val="009E6197"/>
    <w:rsid w:val="009E6403"/>
    <w:rsid w:val="009E6DB3"/>
    <w:rsid w:val="009E6DD6"/>
    <w:rsid w:val="009E6E39"/>
    <w:rsid w:val="009E6FDA"/>
    <w:rsid w:val="009E757F"/>
    <w:rsid w:val="009E7A81"/>
    <w:rsid w:val="009F06B0"/>
    <w:rsid w:val="009F08A8"/>
    <w:rsid w:val="009F0BF8"/>
    <w:rsid w:val="009F0E4C"/>
    <w:rsid w:val="009F0EA9"/>
    <w:rsid w:val="009F0F7D"/>
    <w:rsid w:val="009F0FEF"/>
    <w:rsid w:val="009F161E"/>
    <w:rsid w:val="009F1854"/>
    <w:rsid w:val="009F1DF4"/>
    <w:rsid w:val="009F1E48"/>
    <w:rsid w:val="009F1F4D"/>
    <w:rsid w:val="009F21E7"/>
    <w:rsid w:val="009F2314"/>
    <w:rsid w:val="009F23D0"/>
    <w:rsid w:val="009F2635"/>
    <w:rsid w:val="009F2737"/>
    <w:rsid w:val="009F2CCF"/>
    <w:rsid w:val="009F3632"/>
    <w:rsid w:val="009F3C0A"/>
    <w:rsid w:val="009F41D5"/>
    <w:rsid w:val="009F4604"/>
    <w:rsid w:val="009F470A"/>
    <w:rsid w:val="009F4C5C"/>
    <w:rsid w:val="009F4FB5"/>
    <w:rsid w:val="009F5262"/>
    <w:rsid w:val="009F5299"/>
    <w:rsid w:val="009F55F3"/>
    <w:rsid w:val="009F561B"/>
    <w:rsid w:val="009F5BA1"/>
    <w:rsid w:val="009F631D"/>
    <w:rsid w:val="009F6345"/>
    <w:rsid w:val="009F69C9"/>
    <w:rsid w:val="009F6B76"/>
    <w:rsid w:val="009F6F26"/>
    <w:rsid w:val="009F6F27"/>
    <w:rsid w:val="009F78B5"/>
    <w:rsid w:val="009F7C54"/>
    <w:rsid w:val="009F7D90"/>
    <w:rsid w:val="009F7EDD"/>
    <w:rsid w:val="00A0098E"/>
    <w:rsid w:val="00A01660"/>
    <w:rsid w:val="00A01C2F"/>
    <w:rsid w:val="00A024DE"/>
    <w:rsid w:val="00A02595"/>
    <w:rsid w:val="00A02E82"/>
    <w:rsid w:val="00A03B04"/>
    <w:rsid w:val="00A03C31"/>
    <w:rsid w:val="00A045B1"/>
    <w:rsid w:val="00A047CD"/>
    <w:rsid w:val="00A04B51"/>
    <w:rsid w:val="00A050A3"/>
    <w:rsid w:val="00A05283"/>
    <w:rsid w:val="00A0545C"/>
    <w:rsid w:val="00A055C3"/>
    <w:rsid w:val="00A05C43"/>
    <w:rsid w:val="00A05E36"/>
    <w:rsid w:val="00A05E82"/>
    <w:rsid w:val="00A06400"/>
    <w:rsid w:val="00A06C72"/>
    <w:rsid w:val="00A0728F"/>
    <w:rsid w:val="00A078ED"/>
    <w:rsid w:val="00A07A61"/>
    <w:rsid w:val="00A07BB3"/>
    <w:rsid w:val="00A07D69"/>
    <w:rsid w:val="00A07E8D"/>
    <w:rsid w:val="00A1086A"/>
    <w:rsid w:val="00A1167E"/>
    <w:rsid w:val="00A117FF"/>
    <w:rsid w:val="00A11E3A"/>
    <w:rsid w:val="00A12646"/>
    <w:rsid w:val="00A127D5"/>
    <w:rsid w:val="00A12FAA"/>
    <w:rsid w:val="00A13679"/>
    <w:rsid w:val="00A138D6"/>
    <w:rsid w:val="00A13B61"/>
    <w:rsid w:val="00A13C7E"/>
    <w:rsid w:val="00A1436E"/>
    <w:rsid w:val="00A1488E"/>
    <w:rsid w:val="00A14AE2"/>
    <w:rsid w:val="00A14D1E"/>
    <w:rsid w:val="00A151F3"/>
    <w:rsid w:val="00A15451"/>
    <w:rsid w:val="00A159B4"/>
    <w:rsid w:val="00A16232"/>
    <w:rsid w:val="00A16576"/>
    <w:rsid w:val="00A16632"/>
    <w:rsid w:val="00A16D59"/>
    <w:rsid w:val="00A16E18"/>
    <w:rsid w:val="00A17AEA"/>
    <w:rsid w:val="00A17C71"/>
    <w:rsid w:val="00A2052D"/>
    <w:rsid w:val="00A207C0"/>
    <w:rsid w:val="00A20D81"/>
    <w:rsid w:val="00A210A3"/>
    <w:rsid w:val="00A2146F"/>
    <w:rsid w:val="00A217EF"/>
    <w:rsid w:val="00A2199E"/>
    <w:rsid w:val="00A21B23"/>
    <w:rsid w:val="00A21D50"/>
    <w:rsid w:val="00A224FC"/>
    <w:rsid w:val="00A2277C"/>
    <w:rsid w:val="00A228E8"/>
    <w:rsid w:val="00A22958"/>
    <w:rsid w:val="00A22F77"/>
    <w:rsid w:val="00A234A1"/>
    <w:rsid w:val="00A23A7A"/>
    <w:rsid w:val="00A23D1D"/>
    <w:rsid w:val="00A23E2B"/>
    <w:rsid w:val="00A23F1B"/>
    <w:rsid w:val="00A23F76"/>
    <w:rsid w:val="00A24407"/>
    <w:rsid w:val="00A245A7"/>
    <w:rsid w:val="00A248B9"/>
    <w:rsid w:val="00A249B5"/>
    <w:rsid w:val="00A24FA6"/>
    <w:rsid w:val="00A255FB"/>
    <w:rsid w:val="00A257AB"/>
    <w:rsid w:val="00A25F56"/>
    <w:rsid w:val="00A26336"/>
    <w:rsid w:val="00A26A26"/>
    <w:rsid w:val="00A26DA8"/>
    <w:rsid w:val="00A26E44"/>
    <w:rsid w:val="00A27146"/>
    <w:rsid w:val="00A27830"/>
    <w:rsid w:val="00A27A68"/>
    <w:rsid w:val="00A27AAA"/>
    <w:rsid w:val="00A30097"/>
    <w:rsid w:val="00A31133"/>
    <w:rsid w:val="00A312F0"/>
    <w:rsid w:val="00A3139F"/>
    <w:rsid w:val="00A32074"/>
    <w:rsid w:val="00A325E4"/>
    <w:rsid w:val="00A32739"/>
    <w:rsid w:val="00A33218"/>
    <w:rsid w:val="00A337F5"/>
    <w:rsid w:val="00A33EBD"/>
    <w:rsid w:val="00A34363"/>
    <w:rsid w:val="00A347B7"/>
    <w:rsid w:val="00A349E7"/>
    <w:rsid w:val="00A34F37"/>
    <w:rsid w:val="00A35596"/>
    <w:rsid w:val="00A355EA"/>
    <w:rsid w:val="00A355EB"/>
    <w:rsid w:val="00A3582E"/>
    <w:rsid w:val="00A35ABA"/>
    <w:rsid w:val="00A35B29"/>
    <w:rsid w:val="00A35EA3"/>
    <w:rsid w:val="00A36488"/>
    <w:rsid w:val="00A3690A"/>
    <w:rsid w:val="00A3694B"/>
    <w:rsid w:val="00A3726D"/>
    <w:rsid w:val="00A372A5"/>
    <w:rsid w:val="00A37701"/>
    <w:rsid w:val="00A37C32"/>
    <w:rsid w:val="00A37CB2"/>
    <w:rsid w:val="00A37CCC"/>
    <w:rsid w:val="00A402FD"/>
    <w:rsid w:val="00A4031F"/>
    <w:rsid w:val="00A403FD"/>
    <w:rsid w:val="00A40C7D"/>
    <w:rsid w:val="00A40D5E"/>
    <w:rsid w:val="00A4130D"/>
    <w:rsid w:val="00A416E5"/>
    <w:rsid w:val="00A41762"/>
    <w:rsid w:val="00A41D5E"/>
    <w:rsid w:val="00A41F52"/>
    <w:rsid w:val="00A41F53"/>
    <w:rsid w:val="00A425FC"/>
    <w:rsid w:val="00A42779"/>
    <w:rsid w:val="00A4394F"/>
    <w:rsid w:val="00A43C6D"/>
    <w:rsid w:val="00A43D94"/>
    <w:rsid w:val="00A43DC3"/>
    <w:rsid w:val="00A440E8"/>
    <w:rsid w:val="00A4443E"/>
    <w:rsid w:val="00A45145"/>
    <w:rsid w:val="00A45364"/>
    <w:rsid w:val="00A45872"/>
    <w:rsid w:val="00A45BF5"/>
    <w:rsid w:val="00A45DCE"/>
    <w:rsid w:val="00A4641D"/>
    <w:rsid w:val="00A467D9"/>
    <w:rsid w:val="00A4692E"/>
    <w:rsid w:val="00A46D28"/>
    <w:rsid w:val="00A470CD"/>
    <w:rsid w:val="00A4714B"/>
    <w:rsid w:val="00A47694"/>
    <w:rsid w:val="00A4784D"/>
    <w:rsid w:val="00A47AAC"/>
    <w:rsid w:val="00A47E3A"/>
    <w:rsid w:val="00A5047C"/>
    <w:rsid w:val="00A5086A"/>
    <w:rsid w:val="00A51481"/>
    <w:rsid w:val="00A51E8B"/>
    <w:rsid w:val="00A520FC"/>
    <w:rsid w:val="00A52A79"/>
    <w:rsid w:val="00A5334D"/>
    <w:rsid w:val="00A5348B"/>
    <w:rsid w:val="00A5365F"/>
    <w:rsid w:val="00A53705"/>
    <w:rsid w:val="00A53834"/>
    <w:rsid w:val="00A53879"/>
    <w:rsid w:val="00A53C39"/>
    <w:rsid w:val="00A53DF6"/>
    <w:rsid w:val="00A545E4"/>
    <w:rsid w:val="00A54F45"/>
    <w:rsid w:val="00A5502D"/>
    <w:rsid w:val="00A5508D"/>
    <w:rsid w:val="00A560BD"/>
    <w:rsid w:val="00A56140"/>
    <w:rsid w:val="00A56A63"/>
    <w:rsid w:val="00A56B53"/>
    <w:rsid w:val="00A571A0"/>
    <w:rsid w:val="00A57868"/>
    <w:rsid w:val="00A57949"/>
    <w:rsid w:val="00A57F19"/>
    <w:rsid w:val="00A60187"/>
    <w:rsid w:val="00A603EA"/>
    <w:rsid w:val="00A604F4"/>
    <w:rsid w:val="00A606F7"/>
    <w:rsid w:val="00A61404"/>
    <w:rsid w:val="00A61656"/>
    <w:rsid w:val="00A6170C"/>
    <w:rsid w:val="00A6187F"/>
    <w:rsid w:val="00A618B6"/>
    <w:rsid w:val="00A61D7F"/>
    <w:rsid w:val="00A61FD8"/>
    <w:rsid w:val="00A62468"/>
    <w:rsid w:val="00A62739"/>
    <w:rsid w:val="00A62827"/>
    <w:rsid w:val="00A62A13"/>
    <w:rsid w:val="00A62BF7"/>
    <w:rsid w:val="00A62CCA"/>
    <w:rsid w:val="00A62F87"/>
    <w:rsid w:val="00A6338D"/>
    <w:rsid w:val="00A63564"/>
    <w:rsid w:val="00A63C58"/>
    <w:rsid w:val="00A640EB"/>
    <w:rsid w:val="00A64391"/>
    <w:rsid w:val="00A64697"/>
    <w:rsid w:val="00A64827"/>
    <w:rsid w:val="00A64915"/>
    <w:rsid w:val="00A64AB0"/>
    <w:rsid w:val="00A65539"/>
    <w:rsid w:val="00A6580B"/>
    <w:rsid w:val="00A6596E"/>
    <w:rsid w:val="00A65A21"/>
    <w:rsid w:val="00A66701"/>
    <w:rsid w:val="00A66B30"/>
    <w:rsid w:val="00A67446"/>
    <w:rsid w:val="00A67475"/>
    <w:rsid w:val="00A678AD"/>
    <w:rsid w:val="00A67E31"/>
    <w:rsid w:val="00A67F63"/>
    <w:rsid w:val="00A710D8"/>
    <w:rsid w:val="00A71259"/>
    <w:rsid w:val="00A7146D"/>
    <w:rsid w:val="00A71876"/>
    <w:rsid w:val="00A718D2"/>
    <w:rsid w:val="00A71AE0"/>
    <w:rsid w:val="00A71D03"/>
    <w:rsid w:val="00A71D06"/>
    <w:rsid w:val="00A72391"/>
    <w:rsid w:val="00A736D6"/>
    <w:rsid w:val="00A73708"/>
    <w:rsid w:val="00A73BEA"/>
    <w:rsid w:val="00A740EC"/>
    <w:rsid w:val="00A7449E"/>
    <w:rsid w:val="00A74675"/>
    <w:rsid w:val="00A74A3D"/>
    <w:rsid w:val="00A74B40"/>
    <w:rsid w:val="00A74BE8"/>
    <w:rsid w:val="00A74ED4"/>
    <w:rsid w:val="00A752E2"/>
    <w:rsid w:val="00A7539B"/>
    <w:rsid w:val="00A757AA"/>
    <w:rsid w:val="00A759F9"/>
    <w:rsid w:val="00A76211"/>
    <w:rsid w:val="00A76272"/>
    <w:rsid w:val="00A76CA7"/>
    <w:rsid w:val="00A7753E"/>
    <w:rsid w:val="00A77680"/>
    <w:rsid w:val="00A77941"/>
    <w:rsid w:val="00A77E19"/>
    <w:rsid w:val="00A8055B"/>
    <w:rsid w:val="00A8061E"/>
    <w:rsid w:val="00A809DE"/>
    <w:rsid w:val="00A80EF8"/>
    <w:rsid w:val="00A81A5F"/>
    <w:rsid w:val="00A81D33"/>
    <w:rsid w:val="00A81D65"/>
    <w:rsid w:val="00A81FB1"/>
    <w:rsid w:val="00A8253F"/>
    <w:rsid w:val="00A82928"/>
    <w:rsid w:val="00A82948"/>
    <w:rsid w:val="00A82E48"/>
    <w:rsid w:val="00A8309E"/>
    <w:rsid w:val="00A838B1"/>
    <w:rsid w:val="00A83980"/>
    <w:rsid w:val="00A83BE1"/>
    <w:rsid w:val="00A84115"/>
    <w:rsid w:val="00A84C8F"/>
    <w:rsid w:val="00A850BD"/>
    <w:rsid w:val="00A85919"/>
    <w:rsid w:val="00A85BD0"/>
    <w:rsid w:val="00A85F95"/>
    <w:rsid w:val="00A86057"/>
    <w:rsid w:val="00A86A35"/>
    <w:rsid w:val="00A86E6B"/>
    <w:rsid w:val="00A903A1"/>
    <w:rsid w:val="00A90523"/>
    <w:rsid w:val="00A906E3"/>
    <w:rsid w:val="00A90B1D"/>
    <w:rsid w:val="00A910B3"/>
    <w:rsid w:val="00A913D4"/>
    <w:rsid w:val="00A91469"/>
    <w:rsid w:val="00A91CD6"/>
    <w:rsid w:val="00A9288E"/>
    <w:rsid w:val="00A929C2"/>
    <w:rsid w:val="00A92C13"/>
    <w:rsid w:val="00A92CC6"/>
    <w:rsid w:val="00A92E6F"/>
    <w:rsid w:val="00A92EC1"/>
    <w:rsid w:val="00A932C8"/>
    <w:rsid w:val="00A93BB1"/>
    <w:rsid w:val="00A93F3C"/>
    <w:rsid w:val="00A94610"/>
    <w:rsid w:val="00A94884"/>
    <w:rsid w:val="00A94B8F"/>
    <w:rsid w:val="00A94F27"/>
    <w:rsid w:val="00A94FFA"/>
    <w:rsid w:val="00A95459"/>
    <w:rsid w:val="00A9565A"/>
    <w:rsid w:val="00A9596C"/>
    <w:rsid w:val="00A96752"/>
    <w:rsid w:val="00A97846"/>
    <w:rsid w:val="00A9790F"/>
    <w:rsid w:val="00A97C61"/>
    <w:rsid w:val="00A97DA7"/>
    <w:rsid w:val="00AA0066"/>
    <w:rsid w:val="00AA020E"/>
    <w:rsid w:val="00AA05F3"/>
    <w:rsid w:val="00AA0D28"/>
    <w:rsid w:val="00AA1022"/>
    <w:rsid w:val="00AA1362"/>
    <w:rsid w:val="00AA1AE4"/>
    <w:rsid w:val="00AA1B5D"/>
    <w:rsid w:val="00AA200A"/>
    <w:rsid w:val="00AA2182"/>
    <w:rsid w:val="00AA27F2"/>
    <w:rsid w:val="00AA2BDD"/>
    <w:rsid w:val="00AA3206"/>
    <w:rsid w:val="00AA3231"/>
    <w:rsid w:val="00AA397A"/>
    <w:rsid w:val="00AA3EA3"/>
    <w:rsid w:val="00AA40CE"/>
    <w:rsid w:val="00AA417B"/>
    <w:rsid w:val="00AA4436"/>
    <w:rsid w:val="00AA4788"/>
    <w:rsid w:val="00AA56DB"/>
    <w:rsid w:val="00AA5C15"/>
    <w:rsid w:val="00AA5C72"/>
    <w:rsid w:val="00AA5E12"/>
    <w:rsid w:val="00AA6B5D"/>
    <w:rsid w:val="00AA6E23"/>
    <w:rsid w:val="00AA72E0"/>
    <w:rsid w:val="00AA7D20"/>
    <w:rsid w:val="00AB0B64"/>
    <w:rsid w:val="00AB1252"/>
    <w:rsid w:val="00AB17CD"/>
    <w:rsid w:val="00AB19BC"/>
    <w:rsid w:val="00AB1E87"/>
    <w:rsid w:val="00AB2076"/>
    <w:rsid w:val="00AB21BD"/>
    <w:rsid w:val="00AB28B2"/>
    <w:rsid w:val="00AB30B3"/>
    <w:rsid w:val="00AB3390"/>
    <w:rsid w:val="00AB3642"/>
    <w:rsid w:val="00AB3D98"/>
    <w:rsid w:val="00AB3DB4"/>
    <w:rsid w:val="00AB3DD4"/>
    <w:rsid w:val="00AB43B7"/>
    <w:rsid w:val="00AB492B"/>
    <w:rsid w:val="00AB4E4F"/>
    <w:rsid w:val="00AB68C2"/>
    <w:rsid w:val="00AB6ABE"/>
    <w:rsid w:val="00AB6AD7"/>
    <w:rsid w:val="00AB6F8D"/>
    <w:rsid w:val="00AB7038"/>
    <w:rsid w:val="00AB734F"/>
    <w:rsid w:val="00AB761B"/>
    <w:rsid w:val="00AB7C14"/>
    <w:rsid w:val="00AC032D"/>
    <w:rsid w:val="00AC09A8"/>
    <w:rsid w:val="00AC1108"/>
    <w:rsid w:val="00AC1A58"/>
    <w:rsid w:val="00AC1CF3"/>
    <w:rsid w:val="00AC2533"/>
    <w:rsid w:val="00AC2D2C"/>
    <w:rsid w:val="00AC3171"/>
    <w:rsid w:val="00AC325D"/>
    <w:rsid w:val="00AC33C2"/>
    <w:rsid w:val="00AC4513"/>
    <w:rsid w:val="00AC4D0B"/>
    <w:rsid w:val="00AC4D3D"/>
    <w:rsid w:val="00AC4F71"/>
    <w:rsid w:val="00AC5ADA"/>
    <w:rsid w:val="00AC5BF7"/>
    <w:rsid w:val="00AC5E67"/>
    <w:rsid w:val="00AC5F6A"/>
    <w:rsid w:val="00AC626B"/>
    <w:rsid w:val="00AC65B6"/>
    <w:rsid w:val="00AC73D3"/>
    <w:rsid w:val="00AC7803"/>
    <w:rsid w:val="00AC7B2C"/>
    <w:rsid w:val="00AC7F44"/>
    <w:rsid w:val="00AD02F8"/>
    <w:rsid w:val="00AD05CE"/>
    <w:rsid w:val="00AD0E9E"/>
    <w:rsid w:val="00AD10F7"/>
    <w:rsid w:val="00AD1298"/>
    <w:rsid w:val="00AD194C"/>
    <w:rsid w:val="00AD2A92"/>
    <w:rsid w:val="00AD308F"/>
    <w:rsid w:val="00AD3C0A"/>
    <w:rsid w:val="00AD42E1"/>
    <w:rsid w:val="00AD437E"/>
    <w:rsid w:val="00AD4B8B"/>
    <w:rsid w:val="00AD4E19"/>
    <w:rsid w:val="00AD4E1D"/>
    <w:rsid w:val="00AD5460"/>
    <w:rsid w:val="00AD54B5"/>
    <w:rsid w:val="00AD5806"/>
    <w:rsid w:val="00AD5E7C"/>
    <w:rsid w:val="00AD6019"/>
    <w:rsid w:val="00AD657A"/>
    <w:rsid w:val="00AD66BC"/>
    <w:rsid w:val="00AD674F"/>
    <w:rsid w:val="00AD6982"/>
    <w:rsid w:val="00AD6C80"/>
    <w:rsid w:val="00AD7625"/>
    <w:rsid w:val="00AE0043"/>
    <w:rsid w:val="00AE009B"/>
    <w:rsid w:val="00AE02C0"/>
    <w:rsid w:val="00AE0612"/>
    <w:rsid w:val="00AE090E"/>
    <w:rsid w:val="00AE09E2"/>
    <w:rsid w:val="00AE13AD"/>
    <w:rsid w:val="00AE1909"/>
    <w:rsid w:val="00AE2252"/>
    <w:rsid w:val="00AE225E"/>
    <w:rsid w:val="00AE22DF"/>
    <w:rsid w:val="00AE231F"/>
    <w:rsid w:val="00AE2526"/>
    <w:rsid w:val="00AE310F"/>
    <w:rsid w:val="00AE3235"/>
    <w:rsid w:val="00AE3369"/>
    <w:rsid w:val="00AE34EC"/>
    <w:rsid w:val="00AE36BF"/>
    <w:rsid w:val="00AE3834"/>
    <w:rsid w:val="00AE3A7D"/>
    <w:rsid w:val="00AE3F0C"/>
    <w:rsid w:val="00AE417C"/>
    <w:rsid w:val="00AE450A"/>
    <w:rsid w:val="00AE487E"/>
    <w:rsid w:val="00AE49BE"/>
    <w:rsid w:val="00AE4F79"/>
    <w:rsid w:val="00AE4FFB"/>
    <w:rsid w:val="00AE5E87"/>
    <w:rsid w:val="00AE7A5E"/>
    <w:rsid w:val="00AF0423"/>
    <w:rsid w:val="00AF0AA9"/>
    <w:rsid w:val="00AF0FA4"/>
    <w:rsid w:val="00AF1272"/>
    <w:rsid w:val="00AF217C"/>
    <w:rsid w:val="00AF2226"/>
    <w:rsid w:val="00AF24D4"/>
    <w:rsid w:val="00AF2D6B"/>
    <w:rsid w:val="00AF3176"/>
    <w:rsid w:val="00AF3D11"/>
    <w:rsid w:val="00AF4038"/>
    <w:rsid w:val="00AF4ADD"/>
    <w:rsid w:val="00AF503E"/>
    <w:rsid w:val="00AF5479"/>
    <w:rsid w:val="00AF5ED2"/>
    <w:rsid w:val="00AF616A"/>
    <w:rsid w:val="00AF6373"/>
    <w:rsid w:val="00AF655C"/>
    <w:rsid w:val="00AF67E0"/>
    <w:rsid w:val="00AF6B26"/>
    <w:rsid w:val="00AF6B69"/>
    <w:rsid w:val="00AF6C53"/>
    <w:rsid w:val="00AF74B1"/>
    <w:rsid w:val="00AF7949"/>
    <w:rsid w:val="00AF79AF"/>
    <w:rsid w:val="00AF7B23"/>
    <w:rsid w:val="00B0063B"/>
    <w:rsid w:val="00B00A2F"/>
    <w:rsid w:val="00B012CF"/>
    <w:rsid w:val="00B0139D"/>
    <w:rsid w:val="00B01756"/>
    <w:rsid w:val="00B028E5"/>
    <w:rsid w:val="00B02B44"/>
    <w:rsid w:val="00B02E7C"/>
    <w:rsid w:val="00B0327A"/>
    <w:rsid w:val="00B03972"/>
    <w:rsid w:val="00B03B39"/>
    <w:rsid w:val="00B03EB7"/>
    <w:rsid w:val="00B04627"/>
    <w:rsid w:val="00B056A9"/>
    <w:rsid w:val="00B05837"/>
    <w:rsid w:val="00B05E43"/>
    <w:rsid w:val="00B06461"/>
    <w:rsid w:val="00B06484"/>
    <w:rsid w:val="00B06F55"/>
    <w:rsid w:val="00B07E3F"/>
    <w:rsid w:val="00B1011F"/>
    <w:rsid w:val="00B1061E"/>
    <w:rsid w:val="00B11456"/>
    <w:rsid w:val="00B12444"/>
    <w:rsid w:val="00B124A1"/>
    <w:rsid w:val="00B126B0"/>
    <w:rsid w:val="00B12DD5"/>
    <w:rsid w:val="00B13E05"/>
    <w:rsid w:val="00B163EB"/>
    <w:rsid w:val="00B166D0"/>
    <w:rsid w:val="00B16A37"/>
    <w:rsid w:val="00B16E9B"/>
    <w:rsid w:val="00B16FA0"/>
    <w:rsid w:val="00B17043"/>
    <w:rsid w:val="00B170FD"/>
    <w:rsid w:val="00B17492"/>
    <w:rsid w:val="00B17585"/>
    <w:rsid w:val="00B175FF"/>
    <w:rsid w:val="00B177EF"/>
    <w:rsid w:val="00B17A9D"/>
    <w:rsid w:val="00B17B85"/>
    <w:rsid w:val="00B2013A"/>
    <w:rsid w:val="00B20529"/>
    <w:rsid w:val="00B205C9"/>
    <w:rsid w:val="00B20814"/>
    <w:rsid w:val="00B20921"/>
    <w:rsid w:val="00B2097C"/>
    <w:rsid w:val="00B20A1A"/>
    <w:rsid w:val="00B20B20"/>
    <w:rsid w:val="00B20CE0"/>
    <w:rsid w:val="00B21514"/>
    <w:rsid w:val="00B219D8"/>
    <w:rsid w:val="00B21C9E"/>
    <w:rsid w:val="00B221E8"/>
    <w:rsid w:val="00B224F5"/>
    <w:rsid w:val="00B2261F"/>
    <w:rsid w:val="00B229E5"/>
    <w:rsid w:val="00B22A78"/>
    <w:rsid w:val="00B22B7D"/>
    <w:rsid w:val="00B22F8F"/>
    <w:rsid w:val="00B23506"/>
    <w:rsid w:val="00B23541"/>
    <w:rsid w:val="00B23634"/>
    <w:rsid w:val="00B23FDF"/>
    <w:rsid w:val="00B243E3"/>
    <w:rsid w:val="00B244C0"/>
    <w:rsid w:val="00B24569"/>
    <w:rsid w:val="00B24637"/>
    <w:rsid w:val="00B248AF"/>
    <w:rsid w:val="00B24C40"/>
    <w:rsid w:val="00B25269"/>
    <w:rsid w:val="00B25493"/>
    <w:rsid w:val="00B25676"/>
    <w:rsid w:val="00B25BE2"/>
    <w:rsid w:val="00B25BE7"/>
    <w:rsid w:val="00B26035"/>
    <w:rsid w:val="00B2603C"/>
    <w:rsid w:val="00B264E7"/>
    <w:rsid w:val="00B2795D"/>
    <w:rsid w:val="00B30309"/>
    <w:rsid w:val="00B305B2"/>
    <w:rsid w:val="00B30775"/>
    <w:rsid w:val="00B307A4"/>
    <w:rsid w:val="00B30BF2"/>
    <w:rsid w:val="00B30DEF"/>
    <w:rsid w:val="00B313E9"/>
    <w:rsid w:val="00B313FA"/>
    <w:rsid w:val="00B31E55"/>
    <w:rsid w:val="00B31FA5"/>
    <w:rsid w:val="00B32326"/>
    <w:rsid w:val="00B32363"/>
    <w:rsid w:val="00B323A2"/>
    <w:rsid w:val="00B3259F"/>
    <w:rsid w:val="00B32C1A"/>
    <w:rsid w:val="00B32C92"/>
    <w:rsid w:val="00B32DD6"/>
    <w:rsid w:val="00B32E08"/>
    <w:rsid w:val="00B33473"/>
    <w:rsid w:val="00B33544"/>
    <w:rsid w:val="00B33C2B"/>
    <w:rsid w:val="00B33C85"/>
    <w:rsid w:val="00B34367"/>
    <w:rsid w:val="00B34858"/>
    <w:rsid w:val="00B35616"/>
    <w:rsid w:val="00B359CB"/>
    <w:rsid w:val="00B35AEA"/>
    <w:rsid w:val="00B3676B"/>
    <w:rsid w:val="00B3723F"/>
    <w:rsid w:val="00B376F0"/>
    <w:rsid w:val="00B37BE1"/>
    <w:rsid w:val="00B37BF9"/>
    <w:rsid w:val="00B400F1"/>
    <w:rsid w:val="00B40349"/>
    <w:rsid w:val="00B40BD8"/>
    <w:rsid w:val="00B40FAE"/>
    <w:rsid w:val="00B41790"/>
    <w:rsid w:val="00B41F3C"/>
    <w:rsid w:val="00B4230D"/>
    <w:rsid w:val="00B4239D"/>
    <w:rsid w:val="00B42729"/>
    <w:rsid w:val="00B42A19"/>
    <w:rsid w:val="00B42FCC"/>
    <w:rsid w:val="00B43486"/>
    <w:rsid w:val="00B438A0"/>
    <w:rsid w:val="00B43944"/>
    <w:rsid w:val="00B4417A"/>
    <w:rsid w:val="00B44423"/>
    <w:rsid w:val="00B444CB"/>
    <w:rsid w:val="00B4574F"/>
    <w:rsid w:val="00B45790"/>
    <w:rsid w:val="00B45AB2"/>
    <w:rsid w:val="00B45DAE"/>
    <w:rsid w:val="00B4677A"/>
    <w:rsid w:val="00B46C7A"/>
    <w:rsid w:val="00B46D05"/>
    <w:rsid w:val="00B46D3B"/>
    <w:rsid w:val="00B46E99"/>
    <w:rsid w:val="00B4790A"/>
    <w:rsid w:val="00B50981"/>
    <w:rsid w:val="00B5140D"/>
    <w:rsid w:val="00B5191C"/>
    <w:rsid w:val="00B527D4"/>
    <w:rsid w:val="00B52A21"/>
    <w:rsid w:val="00B52ED5"/>
    <w:rsid w:val="00B5354E"/>
    <w:rsid w:val="00B535D9"/>
    <w:rsid w:val="00B53D20"/>
    <w:rsid w:val="00B54202"/>
    <w:rsid w:val="00B544A6"/>
    <w:rsid w:val="00B548C7"/>
    <w:rsid w:val="00B54A94"/>
    <w:rsid w:val="00B555D6"/>
    <w:rsid w:val="00B56450"/>
    <w:rsid w:val="00B566DE"/>
    <w:rsid w:val="00B57182"/>
    <w:rsid w:val="00B57840"/>
    <w:rsid w:val="00B57871"/>
    <w:rsid w:val="00B579BB"/>
    <w:rsid w:val="00B57A6E"/>
    <w:rsid w:val="00B57E2A"/>
    <w:rsid w:val="00B57E89"/>
    <w:rsid w:val="00B604FB"/>
    <w:rsid w:val="00B607DA"/>
    <w:rsid w:val="00B61163"/>
    <w:rsid w:val="00B61342"/>
    <w:rsid w:val="00B61A8F"/>
    <w:rsid w:val="00B61EF6"/>
    <w:rsid w:val="00B62129"/>
    <w:rsid w:val="00B62509"/>
    <w:rsid w:val="00B62B8D"/>
    <w:rsid w:val="00B63214"/>
    <w:rsid w:val="00B639C8"/>
    <w:rsid w:val="00B6453E"/>
    <w:rsid w:val="00B64699"/>
    <w:rsid w:val="00B64BC8"/>
    <w:rsid w:val="00B64D89"/>
    <w:rsid w:val="00B6522D"/>
    <w:rsid w:val="00B65AAF"/>
    <w:rsid w:val="00B661A3"/>
    <w:rsid w:val="00B6625A"/>
    <w:rsid w:val="00B664CC"/>
    <w:rsid w:val="00B66BB9"/>
    <w:rsid w:val="00B66CC9"/>
    <w:rsid w:val="00B66FED"/>
    <w:rsid w:val="00B670C8"/>
    <w:rsid w:val="00B67274"/>
    <w:rsid w:val="00B6770A"/>
    <w:rsid w:val="00B6782A"/>
    <w:rsid w:val="00B678A9"/>
    <w:rsid w:val="00B67A59"/>
    <w:rsid w:val="00B67E49"/>
    <w:rsid w:val="00B67FF6"/>
    <w:rsid w:val="00B70531"/>
    <w:rsid w:val="00B705D0"/>
    <w:rsid w:val="00B7110F"/>
    <w:rsid w:val="00B7133F"/>
    <w:rsid w:val="00B71431"/>
    <w:rsid w:val="00B7172E"/>
    <w:rsid w:val="00B719F1"/>
    <w:rsid w:val="00B71E24"/>
    <w:rsid w:val="00B7216C"/>
    <w:rsid w:val="00B726EB"/>
    <w:rsid w:val="00B72727"/>
    <w:rsid w:val="00B73409"/>
    <w:rsid w:val="00B7361F"/>
    <w:rsid w:val="00B73AC5"/>
    <w:rsid w:val="00B747A1"/>
    <w:rsid w:val="00B74BF6"/>
    <w:rsid w:val="00B74DDF"/>
    <w:rsid w:val="00B75A95"/>
    <w:rsid w:val="00B75B11"/>
    <w:rsid w:val="00B75DA4"/>
    <w:rsid w:val="00B76099"/>
    <w:rsid w:val="00B76387"/>
    <w:rsid w:val="00B76598"/>
    <w:rsid w:val="00B76782"/>
    <w:rsid w:val="00B76B16"/>
    <w:rsid w:val="00B76B85"/>
    <w:rsid w:val="00B76F71"/>
    <w:rsid w:val="00B7758C"/>
    <w:rsid w:val="00B77735"/>
    <w:rsid w:val="00B77917"/>
    <w:rsid w:val="00B80239"/>
    <w:rsid w:val="00B80446"/>
    <w:rsid w:val="00B80A7D"/>
    <w:rsid w:val="00B80ABF"/>
    <w:rsid w:val="00B80BCB"/>
    <w:rsid w:val="00B81056"/>
    <w:rsid w:val="00B811AF"/>
    <w:rsid w:val="00B81598"/>
    <w:rsid w:val="00B81714"/>
    <w:rsid w:val="00B81847"/>
    <w:rsid w:val="00B819C1"/>
    <w:rsid w:val="00B81C3D"/>
    <w:rsid w:val="00B81F3C"/>
    <w:rsid w:val="00B821B1"/>
    <w:rsid w:val="00B82C0B"/>
    <w:rsid w:val="00B833A5"/>
    <w:rsid w:val="00B83B8D"/>
    <w:rsid w:val="00B83CE0"/>
    <w:rsid w:val="00B85515"/>
    <w:rsid w:val="00B86565"/>
    <w:rsid w:val="00B86C86"/>
    <w:rsid w:val="00B86C9C"/>
    <w:rsid w:val="00B86D62"/>
    <w:rsid w:val="00B8758D"/>
    <w:rsid w:val="00B8773E"/>
    <w:rsid w:val="00B87D44"/>
    <w:rsid w:val="00B90300"/>
    <w:rsid w:val="00B9054E"/>
    <w:rsid w:val="00B90D93"/>
    <w:rsid w:val="00B90DFB"/>
    <w:rsid w:val="00B90FDF"/>
    <w:rsid w:val="00B91456"/>
    <w:rsid w:val="00B91630"/>
    <w:rsid w:val="00B9180B"/>
    <w:rsid w:val="00B91D32"/>
    <w:rsid w:val="00B923C6"/>
    <w:rsid w:val="00B92D89"/>
    <w:rsid w:val="00B9311A"/>
    <w:rsid w:val="00B93393"/>
    <w:rsid w:val="00B935CC"/>
    <w:rsid w:val="00B93D1B"/>
    <w:rsid w:val="00B93E2C"/>
    <w:rsid w:val="00B9432B"/>
    <w:rsid w:val="00B94F4E"/>
    <w:rsid w:val="00B9518A"/>
    <w:rsid w:val="00B952D5"/>
    <w:rsid w:val="00B95312"/>
    <w:rsid w:val="00B9553F"/>
    <w:rsid w:val="00B95712"/>
    <w:rsid w:val="00B95A23"/>
    <w:rsid w:val="00B962F7"/>
    <w:rsid w:val="00B96D4A"/>
    <w:rsid w:val="00B9780B"/>
    <w:rsid w:val="00B97C57"/>
    <w:rsid w:val="00BA0109"/>
    <w:rsid w:val="00BA014E"/>
    <w:rsid w:val="00BA0316"/>
    <w:rsid w:val="00BA0440"/>
    <w:rsid w:val="00BA2004"/>
    <w:rsid w:val="00BA23E5"/>
    <w:rsid w:val="00BA2725"/>
    <w:rsid w:val="00BA286C"/>
    <w:rsid w:val="00BA40E6"/>
    <w:rsid w:val="00BA47A6"/>
    <w:rsid w:val="00BA4B6C"/>
    <w:rsid w:val="00BA506C"/>
    <w:rsid w:val="00BA590A"/>
    <w:rsid w:val="00BA5960"/>
    <w:rsid w:val="00BA597B"/>
    <w:rsid w:val="00BA5DF6"/>
    <w:rsid w:val="00BA5E55"/>
    <w:rsid w:val="00BA6125"/>
    <w:rsid w:val="00BA660C"/>
    <w:rsid w:val="00BA6CFA"/>
    <w:rsid w:val="00BA72CD"/>
    <w:rsid w:val="00BA75D1"/>
    <w:rsid w:val="00BA7788"/>
    <w:rsid w:val="00BA78BA"/>
    <w:rsid w:val="00BA7977"/>
    <w:rsid w:val="00BA7C99"/>
    <w:rsid w:val="00BA7EF2"/>
    <w:rsid w:val="00BB0031"/>
    <w:rsid w:val="00BB0179"/>
    <w:rsid w:val="00BB0661"/>
    <w:rsid w:val="00BB0785"/>
    <w:rsid w:val="00BB1B74"/>
    <w:rsid w:val="00BB1E91"/>
    <w:rsid w:val="00BB2571"/>
    <w:rsid w:val="00BB2A9D"/>
    <w:rsid w:val="00BB2BEB"/>
    <w:rsid w:val="00BB2C1C"/>
    <w:rsid w:val="00BB3781"/>
    <w:rsid w:val="00BB3C39"/>
    <w:rsid w:val="00BB44B2"/>
    <w:rsid w:val="00BB4A7A"/>
    <w:rsid w:val="00BB4ABC"/>
    <w:rsid w:val="00BB4C52"/>
    <w:rsid w:val="00BB4D90"/>
    <w:rsid w:val="00BB5812"/>
    <w:rsid w:val="00BB6325"/>
    <w:rsid w:val="00BB6A91"/>
    <w:rsid w:val="00BB6CA6"/>
    <w:rsid w:val="00BB6E7E"/>
    <w:rsid w:val="00BB6F1A"/>
    <w:rsid w:val="00BB7166"/>
    <w:rsid w:val="00BB71CB"/>
    <w:rsid w:val="00BB786C"/>
    <w:rsid w:val="00BB79B5"/>
    <w:rsid w:val="00BC0045"/>
    <w:rsid w:val="00BC0303"/>
    <w:rsid w:val="00BC09BF"/>
    <w:rsid w:val="00BC09EE"/>
    <w:rsid w:val="00BC16C5"/>
    <w:rsid w:val="00BC1934"/>
    <w:rsid w:val="00BC1C0F"/>
    <w:rsid w:val="00BC2674"/>
    <w:rsid w:val="00BC36E5"/>
    <w:rsid w:val="00BC40AA"/>
    <w:rsid w:val="00BC42E6"/>
    <w:rsid w:val="00BC5FC2"/>
    <w:rsid w:val="00BC5FF7"/>
    <w:rsid w:val="00BC6554"/>
    <w:rsid w:val="00BC6CD8"/>
    <w:rsid w:val="00BC79E9"/>
    <w:rsid w:val="00BC7A08"/>
    <w:rsid w:val="00BC7AA5"/>
    <w:rsid w:val="00BC7BCB"/>
    <w:rsid w:val="00BD00E4"/>
    <w:rsid w:val="00BD100B"/>
    <w:rsid w:val="00BD1B0F"/>
    <w:rsid w:val="00BD1F1C"/>
    <w:rsid w:val="00BD208B"/>
    <w:rsid w:val="00BD20F0"/>
    <w:rsid w:val="00BD2318"/>
    <w:rsid w:val="00BD2349"/>
    <w:rsid w:val="00BD2357"/>
    <w:rsid w:val="00BD25BC"/>
    <w:rsid w:val="00BD25DC"/>
    <w:rsid w:val="00BD2E40"/>
    <w:rsid w:val="00BD3180"/>
    <w:rsid w:val="00BD3A3B"/>
    <w:rsid w:val="00BD3EBA"/>
    <w:rsid w:val="00BD45ED"/>
    <w:rsid w:val="00BD46F4"/>
    <w:rsid w:val="00BD4750"/>
    <w:rsid w:val="00BD4930"/>
    <w:rsid w:val="00BD4EAA"/>
    <w:rsid w:val="00BD4EF5"/>
    <w:rsid w:val="00BD51EA"/>
    <w:rsid w:val="00BD527D"/>
    <w:rsid w:val="00BD54B4"/>
    <w:rsid w:val="00BD698C"/>
    <w:rsid w:val="00BD79BD"/>
    <w:rsid w:val="00BE02E4"/>
    <w:rsid w:val="00BE09BF"/>
    <w:rsid w:val="00BE16D5"/>
    <w:rsid w:val="00BE18AA"/>
    <w:rsid w:val="00BE1B1F"/>
    <w:rsid w:val="00BE1F41"/>
    <w:rsid w:val="00BE23F5"/>
    <w:rsid w:val="00BE28E3"/>
    <w:rsid w:val="00BE2B4D"/>
    <w:rsid w:val="00BE3145"/>
    <w:rsid w:val="00BE3420"/>
    <w:rsid w:val="00BE3432"/>
    <w:rsid w:val="00BE3AAA"/>
    <w:rsid w:val="00BE3DF1"/>
    <w:rsid w:val="00BE3E27"/>
    <w:rsid w:val="00BE41C2"/>
    <w:rsid w:val="00BE4383"/>
    <w:rsid w:val="00BE5E67"/>
    <w:rsid w:val="00BE630F"/>
    <w:rsid w:val="00BE65BE"/>
    <w:rsid w:val="00BE679A"/>
    <w:rsid w:val="00BE75D7"/>
    <w:rsid w:val="00BF067A"/>
    <w:rsid w:val="00BF0ADC"/>
    <w:rsid w:val="00BF0AE0"/>
    <w:rsid w:val="00BF0B5E"/>
    <w:rsid w:val="00BF12A5"/>
    <w:rsid w:val="00BF1620"/>
    <w:rsid w:val="00BF1907"/>
    <w:rsid w:val="00BF31D9"/>
    <w:rsid w:val="00BF3336"/>
    <w:rsid w:val="00BF3346"/>
    <w:rsid w:val="00BF35EF"/>
    <w:rsid w:val="00BF35FF"/>
    <w:rsid w:val="00BF36C8"/>
    <w:rsid w:val="00BF4449"/>
    <w:rsid w:val="00BF4476"/>
    <w:rsid w:val="00BF4A29"/>
    <w:rsid w:val="00BF4C32"/>
    <w:rsid w:val="00BF50BD"/>
    <w:rsid w:val="00BF5122"/>
    <w:rsid w:val="00BF5679"/>
    <w:rsid w:val="00BF5B86"/>
    <w:rsid w:val="00BF5DEC"/>
    <w:rsid w:val="00BF60EE"/>
    <w:rsid w:val="00BF678B"/>
    <w:rsid w:val="00BF6BAC"/>
    <w:rsid w:val="00BF6F13"/>
    <w:rsid w:val="00C00140"/>
    <w:rsid w:val="00C0017B"/>
    <w:rsid w:val="00C00B27"/>
    <w:rsid w:val="00C00B54"/>
    <w:rsid w:val="00C00DE6"/>
    <w:rsid w:val="00C01037"/>
    <w:rsid w:val="00C010AC"/>
    <w:rsid w:val="00C0117D"/>
    <w:rsid w:val="00C011B5"/>
    <w:rsid w:val="00C012B9"/>
    <w:rsid w:val="00C01446"/>
    <w:rsid w:val="00C01B8A"/>
    <w:rsid w:val="00C01CCE"/>
    <w:rsid w:val="00C01D79"/>
    <w:rsid w:val="00C024E1"/>
    <w:rsid w:val="00C02B63"/>
    <w:rsid w:val="00C02CAE"/>
    <w:rsid w:val="00C03883"/>
    <w:rsid w:val="00C03A35"/>
    <w:rsid w:val="00C03C8F"/>
    <w:rsid w:val="00C0419D"/>
    <w:rsid w:val="00C04504"/>
    <w:rsid w:val="00C06D5F"/>
    <w:rsid w:val="00C06DAB"/>
    <w:rsid w:val="00C102EB"/>
    <w:rsid w:val="00C10806"/>
    <w:rsid w:val="00C11299"/>
    <w:rsid w:val="00C11617"/>
    <w:rsid w:val="00C1164B"/>
    <w:rsid w:val="00C11675"/>
    <w:rsid w:val="00C1172C"/>
    <w:rsid w:val="00C12E3A"/>
    <w:rsid w:val="00C13025"/>
    <w:rsid w:val="00C14ADD"/>
    <w:rsid w:val="00C14C0B"/>
    <w:rsid w:val="00C156E4"/>
    <w:rsid w:val="00C15B55"/>
    <w:rsid w:val="00C15C7B"/>
    <w:rsid w:val="00C16AE8"/>
    <w:rsid w:val="00C176C9"/>
    <w:rsid w:val="00C179A0"/>
    <w:rsid w:val="00C17C04"/>
    <w:rsid w:val="00C2013E"/>
    <w:rsid w:val="00C203F7"/>
    <w:rsid w:val="00C204D5"/>
    <w:rsid w:val="00C2051B"/>
    <w:rsid w:val="00C206A3"/>
    <w:rsid w:val="00C207AB"/>
    <w:rsid w:val="00C2118E"/>
    <w:rsid w:val="00C212DE"/>
    <w:rsid w:val="00C2154B"/>
    <w:rsid w:val="00C21571"/>
    <w:rsid w:val="00C221B1"/>
    <w:rsid w:val="00C2258B"/>
    <w:rsid w:val="00C22B1B"/>
    <w:rsid w:val="00C22B7A"/>
    <w:rsid w:val="00C23120"/>
    <w:rsid w:val="00C234B3"/>
    <w:rsid w:val="00C2351B"/>
    <w:rsid w:val="00C2396D"/>
    <w:rsid w:val="00C23BC4"/>
    <w:rsid w:val="00C24087"/>
    <w:rsid w:val="00C2414C"/>
    <w:rsid w:val="00C24228"/>
    <w:rsid w:val="00C24354"/>
    <w:rsid w:val="00C24558"/>
    <w:rsid w:val="00C2455A"/>
    <w:rsid w:val="00C2475C"/>
    <w:rsid w:val="00C248D1"/>
    <w:rsid w:val="00C260F8"/>
    <w:rsid w:val="00C2616C"/>
    <w:rsid w:val="00C26851"/>
    <w:rsid w:val="00C26985"/>
    <w:rsid w:val="00C26A3E"/>
    <w:rsid w:val="00C270F4"/>
    <w:rsid w:val="00C276C8"/>
    <w:rsid w:val="00C27AB0"/>
    <w:rsid w:val="00C27B94"/>
    <w:rsid w:val="00C307B5"/>
    <w:rsid w:val="00C3087B"/>
    <w:rsid w:val="00C309D2"/>
    <w:rsid w:val="00C30A29"/>
    <w:rsid w:val="00C30A7F"/>
    <w:rsid w:val="00C30B1C"/>
    <w:rsid w:val="00C30EB9"/>
    <w:rsid w:val="00C30F86"/>
    <w:rsid w:val="00C310A7"/>
    <w:rsid w:val="00C317A2"/>
    <w:rsid w:val="00C32124"/>
    <w:rsid w:val="00C32629"/>
    <w:rsid w:val="00C33183"/>
    <w:rsid w:val="00C332EE"/>
    <w:rsid w:val="00C33DD6"/>
    <w:rsid w:val="00C3419F"/>
    <w:rsid w:val="00C34758"/>
    <w:rsid w:val="00C362DF"/>
    <w:rsid w:val="00C36780"/>
    <w:rsid w:val="00C3713F"/>
    <w:rsid w:val="00C372D6"/>
    <w:rsid w:val="00C3736A"/>
    <w:rsid w:val="00C37390"/>
    <w:rsid w:val="00C37A44"/>
    <w:rsid w:val="00C40211"/>
    <w:rsid w:val="00C40427"/>
    <w:rsid w:val="00C4076E"/>
    <w:rsid w:val="00C4091C"/>
    <w:rsid w:val="00C40C13"/>
    <w:rsid w:val="00C41453"/>
    <w:rsid w:val="00C4191C"/>
    <w:rsid w:val="00C41CD5"/>
    <w:rsid w:val="00C41E12"/>
    <w:rsid w:val="00C4221B"/>
    <w:rsid w:val="00C42A58"/>
    <w:rsid w:val="00C43760"/>
    <w:rsid w:val="00C44012"/>
    <w:rsid w:val="00C44123"/>
    <w:rsid w:val="00C44CCB"/>
    <w:rsid w:val="00C453FD"/>
    <w:rsid w:val="00C45FA7"/>
    <w:rsid w:val="00C4649C"/>
    <w:rsid w:val="00C46708"/>
    <w:rsid w:val="00C47716"/>
    <w:rsid w:val="00C47B3D"/>
    <w:rsid w:val="00C47DCD"/>
    <w:rsid w:val="00C47FE3"/>
    <w:rsid w:val="00C506E1"/>
    <w:rsid w:val="00C507A6"/>
    <w:rsid w:val="00C50BBC"/>
    <w:rsid w:val="00C5195E"/>
    <w:rsid w:val="00C51DA7"/>
    <w:rsid w:val="00C52551"/>
    <w:rsid w:val="00C52A6C"/>
    <w:rsid w:val="00C52BCC"/>
    <w:rsid w:val="00C52E9B"/>
    <w:rsid w:val="00C539FF"/>
    <w:rsid w:val="00C53BB4"/>
    <w:rsid w:val="00C53CD0"/>
    <w:rsid w:val="00C5460B"/>
    <w:rsid w:val="00C54FE8"/>
    <w:rsid w:val="00C552BF"/>
    <w:rsid w:val="00C552DA"/>
    <w:rsid w:val="00C55418"/>
    <w:rsid w:val="00C559B9"/>
    <w:rsid w:val="00C56233"/>
    <w:rsid w:val="00C56362"/>
    <w:rsid w:val="00C563B8"/>
    <w:rsid w:val="00C57449"/>
    <w:rsid w:val="00C57D50"/>
    <w:rsid w:val="00C601A7"/>
    <w:rsid w:val="00C608C8"/>
    <w:rsid w:val="00C6097C"/>
    <w:rsid w:val="00C61314"/>
    <w:rsid w:val="00C6171B"/>
    <w:rsid w:val="00C6172B"/>
    <w:rsid w:val="00C61AA2"/>
    <w:rsid w:val="00C61B17"/>
    <w:rsid w:val="00C61D06"/>
    <w:rsid w:val="00C625EF"/>
    <w:rsid w:val="00C62A50"/>
    <w:rsid w:val="00C62E70"/>
    <w:rsid w:val="00C6338A"/>
    <w:rsid w:val="00C638E2"/>
    <w:rsid w:val="00C63C63"/>
    <w:rsid w:val="00C63F41"/>
    <w:rsid w:val="00C64043"/>
    <w:rsid w:val="00C64129"/>
    <w:rsid w:val="00C641E3"/>
    <w:rsid w:val="00C6433B"/>
    <w:rsid w:val="00C64A40"/>
    <w:rsid w:val="00C64A4B"/>
    <w:rsid w:val="00C651EA"/>
    <w:rsid w:val="00C652B5"/>
    <w:rsid w:val="00C657DB"/>
    <w:rsid w:val="00C65896"/>
    <w:rsid w:val="00C659A1"/>
    <w:rsid w:val="00C65DD0"/>
    <w:rsid w:val="00C65E22"/>
    <w:rsid w:val="00C66248"/>
    <w:rsid w:val="00C6658F"/>
    <w:rsid w:val="00C666CD"/>
    <w:rsid w:val="00C6688A"/>
    <w:rsid w:val="00C66A11"/>
    <w:rsid w:val="00C66E3C"/>
    <w:rsid w:val="00C67437"/>
    <w:rsid w:val="00C67E18"/>
    <w:rsid w:val="00C67E43"/>
    <w:rsid w:val="00C7033D"/>
    <w:rsid w:val="00C70778"/>
    <w:rsid w:val="00C70DC9"/>
    <w:rsid w:val="00C70E3B"/>
    <w:rsid w:val="00C71507"/>
    <w:rsid w:val="00C71D99"/>
    <w:rsid w:val="00C7202A"/>
    <w:rsid w:val="00C7209D"/>
    <w:rsid w:val="00C72747"/>
    <w:rsid w:val="00C72A06"/>
    <w:rsid w:val="00C72F5E"/>
    <w:rsid w:val="00C74425"/>
    <w:rsid w:val="00C7469D"/>
    <w:rsid w:val="00C74AD5"/>
    <w:rsid w:val="00C74FC8"/>
    <w:rsid w:val="00C75741"/>
    <w:rsid w:val="00C757C5"/>
    <w:rsid w:val="00C75BBA"/>
    <w:rsid w:val="00C7635B"/>
    <w:rsid w:val="00C76F76"/>
    <w:rsid w:val="00C77958"/>
    <w:rsid w:val="00C77E6E"/>
    <w:rsid w:val="00C77E8F"/>
    <w:rsid w:val="00C77F58"/>
    <w:rsid w:val="00C80520"/>
    <w:rsid w:val="00C809DD"/>
    <w:rsid w:val="00C80F58"/>
    <w:rsid w:val="00C81307"/>
    <w:rsid w:val="00C815B9"/>
    <w:rsid w:val="00C81601"/>
    <w:rsid w:val="00C816AB"/>
    <w:rsid w:val="00C824EC"/>
    <w:rsid w:val="00C82752"/>
    <w:rsid w:val="00C8293B"/>
    <w:rsid w:val="00C82B79"/>
    <w:rsid w:val="00C82D10"/>
    <w:rsid w:val="00C833E9"/>
    <w:rsid w:val="00C839CD"/>
    <w:rsid w:val="00C83D76"/>
    <w:rsid w:val="00C83FED"/>
    <w:rsid w:val="00C844C1"/>
    <w:rsid w:val="00C8485C"/>
    <w:rsid w:val="00C855DB"/>
    <w:rsid w:val="00C856F2"/>
    <w:rsid w:val="00C85AE1"/>
    <w:rsid w:val="00C85D12"/>
    <w:rsid w:val="00C85E8C"/>
    <w:rsid w:val="00C8605A"/>
    <w:rsid w:val="00C86B9B"/>
    <w:rsid w:val="00C87322"/>
    <w:rsid w:val="00C8783D"/>
    <w:rsid w:val="00C87858"/>
    <w:rsid w:val="00C87CB4"/>
    <w:rsid w:val="00C87E20"/>
    <w:rsid w:val="00C900A7"/>
    <w:rsid w:val="00C90322"/>
    <w:rsid w:val="00C90E1C"/>
    <w:rsid w:val="00C913B1"/>
    <w:rsid w:val="00C9170F"/>
    <w:rsid w:val="00C91937"/>
    <w:rsid w:val="00C91CD1"/>
    <w:rsid w:val="00C91D0D"/>
    <w:rsid w:val="00C922BC"/>
    <w:rsid w:val="00C923E5"/>
    <w:rsid w:val="00C92A0D"/>
    <w:rsid w:val="00C93256"/>
    <w:rsid w:val="00C93440"/>
    <w:rsid w:val="00C93958"/>
    <w:rsid w:val="00C93D29"/>
    <w:rsid w:val="00C9407D"/>
    <w:rsid w:val="00C946C7"/>
    <w:rsid w:val="00C9486F"/>
    <w:rsid w:val="00C94DDD"/>
    <w:rsid w:val="00C94FE7"/>
    <w:rsid w:val="00C95800"/>
    <w:rsid w:val="00C95832"/>
    <w:rsid w:val="00C95AFE"/>
    <w:rsid w:val="00C9609F"/>
    <w:rsid w:val="00C96378"/>
    <w:rsid w:val="00C96899"/>
    <w:rsid w:val="00C9697C"/>
    <w:rsid w:val="00C96985"/>
    <w:rsid w:val="00C9710B"/>
    <w:rsid w:val="00C974DC"/>
    <w:rsid w:val="00C97D87"/>
    <w:rsid w:val="00CA0290"/>
    <w:rsid w:val="00CA0350"/>
    <w:rsid w:val="00CA06EB"/>
    <w:rsid w:val="00CA11F1"/>
    <w:rsid w:val="00CA1458"/>
    <w:rsid w:val="00CA1D68"/>
    <w:rsid w:val="00CA1ED4"/>
    <w:rsid w:val="00CA205A"/>
    <w:rsid w:val="00CA21C0"/>
    <w:rsid w:val="00CA26B2"/>
    <w:rsid w:val="00CA3043"/>
    <w:rsid w:val="00CA3051"/>
    <w:rsid w:val="00CA33F2"/>
    <w:rsid w:val="00CA39CF"/>
    <w:rsid w:val="00CA3B4A"/>
    <w:rsid w:val="00CA407C"/>
    <w:rsid w:val="00CA40CA"/>
    <w:rsid w:val="00CA426F"/>
    <w:rsid w:val="00CA50D2"/>
    <w:rsid w:val="00CA5C4A"/>
    <w:rsid w:val="00CA5E56"/>
    <w:rsid w:val="00CA68F5"/>
    <w:rsid w:val="00CA6A23"/>
    <w:rsid w:val="00CA77D7"/>
    <w:rsid w:val="00CA7990"/>
    <w:rsid w:val="00CA7A19"/>
    <w:rsid w:val="00CB0203"/>
    <w:rsid w:val="00CB06A0"/>
    <w:rsid w:val="00CB13C0"/>
    <w:rsid w:val="00CB13C4"/>
    <w:rsid w:val="00CB1521"/>
    <w:rsid w:val="00CB1CB4"/>
    <w:rsid w:val="00CB25BC"/>
    <w:rsid w:val="00CB2BFC"/>
    <w:rsid w:val="00CB30BA"/>
    <w:rsid w:val="00CB3112"/>
    <w:rsid w:val="00CB41EB"/>
    <w:rsid w:val="00CB426B"/>
    <w:rsid w:val="00CB5344"/>
    <w:rsid w:val="00CB664B"/>
    <w:rsid w:val="00CB6921"/>
    <w:rsid w:val="00CB727C"/>
    <w:rsid w:val="00CB73C4"/>
    <w:rsid w:val="00CC065B"/>
    <w:rsid w:val="00CC0EFA"/>
    <w:rsid w:val="00CC1382"/>
    <w:rsid w:val="00CC16AA"/>
    <w:rsid w:val="00CC1E87"/>
    <w:rsid w:val="00CC1E91"/>
    <w:rsid w:val="00CC34A1"/>
    <w:rsid w:val="00CC3661"/>
    <w:rsid w:val="00CC3843"/>
    <w:rsid w:val="00CC3BCA"/>
    <w:rsid w:val="00CC3FE0"/>
    <w:rsid w:val="00CC3FEB"/>
    <w:rsid w:val="00CC43BE"/>
    <w:rsid w:val="00CC4447"/>
    <w:rsid w:val="00CC46F8"/>
    <w:rsid w:val="00CC5898"/>
    <w:rsid w:val="00CC5C6D"/>
    <w:rsid w:val="00CC5CB1"/>
    <w:rsid w:val="00CC5DDB"/>
    <w:rsid w:val="00CC5F3F"/>
    <w:rsid w:val="00CC6AE4"/>
    <w:rsid w:val="00CC7C38"/>
    <w:rsid w:val="00CC7DB7"/>
    <w:rsid w:val="00CC7FEA"/>
    <w:rsid w:val="00CD0084"/>
    <w:rsid w:val="00CD056D"/>
    <w:rsid w:val="00CD081D"/>
    <w:rsid w:val="00CD0F20"/>
    <w:rsid w:val="00CD1390"/>
    <w:rsid w:val="00CD14A9"/>
    <w:rsid w:val="00CD18C7"/>
    <w:rsid w:val="00CD226C"/>
    <w:rsid w:val="00CD24B6"/>
    <w:rsid w:val="00CD276D"/>
    <w:rsid w:val="00CD2BAB"/>
    <w:rsid w:val="00CD2CDF"/>
    <w:rsid w:val="00CD3361"/>
    <w:rsid w:val="00CD3AE3"/>
    <w:rsid w:val="00CD3C7F"/>
    <w:rsid w:val="00CD416A"/>
    <w:rsid w:val="00CD4A0C"/>
    <w:rsid w:val="00CD5CA0"/>
    <w:rsid w:val="00CD5FB0"/>
    <w:rsid w:val="00CD683D"/>
    <w:rsid w:val="00CD6884"/>
    <w:rsid w:val="00CD6C0D"/>
    <w:rsid w:val="00CD6DAC"/>
    <w:rsid w:val="00CD74A0"/>
    <w:rsid w:val="00CD7B46"/>
    <w:rsid w:val="00CE01C1"/>
    <w:rsid w:val="00CE21C8"/>
    <w:rsid w:val="00CE2D4F"/>
    <w:rsid w:val="00CE2D72"/>
    <w:rsid w:val="00CE3029"/>
    <w:rsid w:val="00CE3752"/>
    <w:rsid w:val="00CE3B75"/>
    <w:rsid w:val="00CE407B"/>
    <w:rsid w:val="00CE4280"/>
    <w:rsid w:val="00CE4413"/>
    <w:rsid w:val="00CE44E0"/>
    <w:rsid w:val="00CE55F7"/>
    <w:rsid w:val="00CE59F0"/>
    <w:rsid w:val="00CE628C"/>
    <w:rsid w:val="00CE62F5"/>
    <w:rsid w:val="00CE6C71"/>
    <w:rsid w:val="00CE76CD"/>
    <w:rsid w:val="00CE799D"/>
    <w:rsid w:val="00CF00F7"/>
    <w:rsid w:val="00CF03C0"/>
    <w:rsid w:val="00CF0FBA"/>
    <w:rsid w:val="00CF11C6"/>
    <w:rsid w:val="00CF1494"/>
    <w:rsid w:val="00CF17EC"/>
    <w:rsid w:val="00CF1BD6"/>
    <w:rsid w:val="00CF200A"/>
    <w:rsid w:val="00CF229C"/>
    <w:rsid w:val="00CF2C76"/>
    <w:rsid w:val="00CF3152"/>
    <w:rsid w:val="00CF33F2"/>
    <w:rsid w:val="00CF3F97"/>
    <w:rsid w:val="00CF42F0"/>
    <w:rsid w:val="00CF475B"/>
    <w:rsid w:val="00CF490D"/>
    <w:rsid w:val="00CF49C9"/>
    <w:rsid w:val="00CF4B32"/>
    <w:rsid w:val="00CF4BE0"/>
    <w:rsid w:val="00CF55C8"/>
    <w:rsid w:val="00CF6BD9"/>
    <w:rsid w:val="00CF75F7"/>
    <w:rsid w:val="00CF778B"/>
    <w:rsid w:val="00D00738"/>
    <w:rsid w:val="00D00D65"/>
    <w:rsid w:val="00D012C8"/>
    <w:rsid w:val="00D01D16"/>
    <w:rsid w:val="00D024C3"/>
    <w:rsid w:val="00D02D5E"/>
    <w:rsid w:val="00D02E80"/>
    <w:rsid w:val="00D03FA2"/>
    <w:rsid w:val="00D040F8"/>
    <w:rsid w:val="00D04482"/>
    <w:rsid w:val="00D0464A"/>
    <w:rsid w:val="00D04C09"/>
    <w:rsid w:val="00D04DFF"/>
    <w:rsid w:val="00D0507B"/>
    <w:rsid w:val="00D05F32"/>
    <w:rsid w:val="00D05FA3"/>
    <w:rsid w:val="00D06015"/>
    <w:rsid w:val="00D061D5"/>
    <w:rsid w:val="00D065E2"/>
    <w:rsid w:val="00D0685B"/>
    <w:rsid w:val="00D06B7D"/>
    <w:rsid w:val="00D06D9B"/>
    <w:rsid w:val="00D07168"/>
    <w:rsid w:val="00D072AB"/>
    <w:rsid w:val="00D075D6"/>
    <w:rsid w:val="00D0763A"/>
    <w:rsid w:val="00D07AB2"/>
    <w:rsid w:val="00D07E98"/>
    <w:rsid w:val="00D10580"/>
    <w:rsid w:val="00D109E0"/>
    <w:rsid w:val="00D1139F"/>
    <w:rsid w:val="00D1175C"/>
    <w:rsid w:val="00D1198E"/>
    <w:rsid w:val="00D11F66"/>
    <w:rsid w:val="00D1228C"/>
    <w:rsid w:val="00D1256D"/>
    <w:rsid w:val="00D12A44"/>
    <w:rsid w:val="00D12B16"/>
    <w:rsid w:val="00D12FAF"/>
    <w:rsid w:val="00D1321E"/>
    <w:rsid w:val="00D13277"/>
    <w:rsid w:val="00D14045"/>
    <w:rsid w:val="00D140A4"/>
    <w:rsid w:val="00D14209"/>
    <w:rsid w:val="00D1427B"/>
    <w:rsid w:val="00D14642"/>
    <w:rsid w:val="00D149D8"/>
    <w:rsid w:val="00D153A8"/>
    <w:rsid w:val="00D156A6"/>
    <w:rsid w:val="00D157E7"/>
    <w:rsid w:val="00D166D5"/>
    <w:rsid w:val="00D16912"/>
    <w:rsid w:val="00D16D14"/>
    <w:rsid w:val="00D17AA4"/>
    <w:rsid w:val="00D206F9"/>
    <w:rsid w:val="00D20E26"/>
    <w:rsid w:val="00D21014"/>
    <w:rsid w:val="00D2130E"/>
    <w:rsid w:val="00D21327"/>
    <w:rsid w:val="00D213B9"/>
    <w:rsid w:val="00D21AE8"/>
    <w:rsid w:val="00D220B0"/>
    <w:rsid w:val="00D22199"/>
    <w:rsid w:val="00D222E5"/>
    <w:rsid w:val="00D2297E"/>
    <w:rsid w:val="00D23378"/>
    <w:rsid w:val="00D23A57"/>
    <w:rsid w:val="00D24C5F"/>
    <w:rsid w:val="00D25492"/>
    <w:rsid w:val="00D25857"/>
    <w:rsid w:val="00D274B1"/>
    <w:rsid w:val="00D2750E"/>
    <w:rsid w:val="00D27686"/>
    <w:rsid w:val="00D27993"/>
    <w:rsid w:val="00D30185"/>
    <w:rsid w:val="00D31D4C"/>
    <w:rsid w:val="00D325DC"/>
    <w:rsid w:val="00D329F0"/>
    <w:rsid w:val="00D32FE3"/>
    <w:rsid w:val="00D33316"/>
    <w:rsid w:val="00D33744"/>
    <w:rsid w:val="00D33922"/>
    <w:rsid w:val="00D33C97"/>
    <w:rsid w:val="00D341E5"/>
    <w:rsid w:val="00D346E7"/>
    <w:rsid w:val="00D349D6"/>
    <w:rsid w:val="00D34E8E"/>
    <w:rsid w:val="00D35E56"/>
    <w:rsid w:val="00D36187"/>
    <w:rsid w:val="00D36615"/>
    <w:rsid w:val="00D36839"/>
    <w:rsid w:val="00D36E70"/>
    <w:rsid w:val="00D372E9"/>
    <w:rsid w:val="00D373F9"/>
    <w:rsid w:val="00D37F2E"/>
    <w:rsid w:val="00D40035"/>
    <w:rsid w:val="00D4038D"/>
    <w:rsid w:val="00D404ED"/>
    <w:rsid w:val="00D405FC"/>
    <w:rsid w:val="00D40A59"/>
    <w:rsid w:val="00D40F70"/>
    <w:rsid w:val="00D416BE"/>
    <w:rsid w:val="00D417EA"/>
    <w:rsid w:val="00D41C8A"/>
    <w:rsid w:val="00D41DA5"/>
    <w:rsid w:val="00D41E47"/>
    <w:rsid w:val="00D428F3"/>
    <w:rsid w:val="00D4331D"/>
    <w:rsid w:val="00D433E3"/>
    <w:rsid w:val="00D433FF"/>
    <w:rsid w:val="00D43A7C"/>
    <w:rsid w:val="00D44041"/>
    <w:rsid w:val="00D44CFA"/>
    <w:rsid w:val="00D450B1"/>
    <w:rsid w:val="00D453E7"/>
    <w:rsid w:val="00D4581D"/>
    <w:rsid w:val="00D45836"/>
    <w:rsid w:val="00D45ABD"/>
    <w:rsid w:val="00D45BB5"/>
    <w:rsid w:val="00D45C2B"/>
    <w:rsid w:val="00D45FA8"/>
    <w:rsid w:val="00D46303"/>
    <w:rsid w:val="00D4654E"/>
    <w:rsid w:val="00D46F43"/>
    <w:rsid w:val="00D47184"/>
    <w:rsid w:val="00D4755B"/>
    <w:rsid w:val="00D47607"/>
    <w:rsid w:val="00D47622"/>
    <w:rsid w:val="00D47646"/>
    <w:rsid w:val="00D47825"/>
    <w:rsid w:val="00D50280"/>
    <w:rsid w:val="00D502DB"/>
    <w:rsid w:val="00D50936"/>
    <w:rsid w:val="00D512B5"/>
    <w:rsid w:val="00D51442"/>
    <w:rsid w:val="00D5197D"/>
    <w:rsid w:val="00D52044"/>
    <w:rsid w:val="00D52597"/>
    <w:rsid w:val="00D52898"/>
    <w:rsid w:val="00D52E55"/>
    <w:rsid w:val="00D5330F"/>
    <w:rsid w:val="00D5347E"/>
    <w:rsid w:val="00D53F2F"/>
    <w:rsid w:val="00D54BE4"/>
    <w:rsid w:val="00D550DE"/>
    <w:rsid w:val="00D555F1"/>
    <w:rsid w:val="00D564C2"/>
    <w:rsid w:val="00D564DC"/>
    <w:rsid w:val="00D56809"/>
    <w:rsid w:val="00D569C3"/>
    <w:rsid w:val="00D56C68"/>
    <w:rsid w:val="00D56EF5"/>
    <w:rsid w:val="00D56FE7"/>
    <w:rsid w:val="00D57744"/>
    <w:rsid w:val="00D578AC"/>
    <w:rsid w:val="00D57BA9"/>
    <w:rsid w:val="00D57CE1"/>
    <w:rsid w:val="00D600DB"/>
    <w:rsid w:val="00D602EE"/>
    <w:rsid w:val="00D6088A"/>
    <w:rsid w:val="00D60D71"/>
    <w:rsid w:val="00D61169"/>
    <w:rsid w:val="00D615B7"/>
    <w:rsid w:val="00D6163A"/>
    <w:rsid w:val="00D61924"/>
    <w:rsid w:val="00D6234D"/>
    <w:rsid w:val="00D62C07"/>
    <w:rsid w:val="00D62E91"/>
    <w:rsid w:val="00D63562"/>
    <w:rsid w:val="00D63D13"/>
    <w:rsid w:val="00D6487D"/>
    <w:rsid w:val="00D649C2"/>
    <w:rsid w:val="00D6531A"/>
    <w:rsid w:val="00D65ACD"/>
    <w:rsid w:val="00D65F47"/>
    <w:rsid w:val="00D6731E"/>
    <w:rsid w:val="00D67A9F"/>
    <w:rsid w:val="00D67B85"/>
    <w:rsid w:val="00D67EA4"/>
    <w:rsid w:val="00D703C7"/>
    <w:rsid w:val="00D703D6"/>
    <w:rsid w:val="00D706F6"/>
    <w:rsid w:val="00D70723"/>
    <w:rsid w:val="00D709BC"/>
    <w:rsid w:val="00D71334"/>
    <w:rsid w:val="00D7173C"/>
    <w:rsid w:val="00D71BC9"/>
    <w:rsid w:val="00D7203F"/>
    <w:rsid w:val="00D720DD"/>
    <w:rsid w:val="00D7239E"/>
    <w:rsid w:val="00D723AE"/>
    <w:rsid w:val="00D7254C"/>
    <w:rsid w:val="00D7354C"/>
    <w:rsid w:val="00D73FC6"/>
    <w:rsid w:val="00D74066"/>
    <w:rsid w:val="00D744BE"/>
    <w:rsid w:val="00D74CF7"/>
    <w:rsid w:val="00D7526C"/>
    <w:rsid w:val="00D7559E"/>
    <w:rsid w:val="00D757B4"/>
    <w:rsid w:val="00D75BFE"/>
    <w:rsid w:val="00D76267"/>
    <w:rsid w:val="00D767E7"/>
    <w:rsid w:val="00D76CFA"/>
    <w:rsid w:val="00D76E7E"/>
    <w:rsid w:val="00D77DA9"/>
    <w:rsid w:val="00D77E41"/>
    <w:rsid w:val="00D807A4"/>
    <w:rsid w:val="00D80C36"/>
    <w:rsid w:val="00D80F0E"/>
    <w:rsid w:val="00D8129C"/>
    <w:rsid w:val="00D8137C"/>
    <w:rsid w:val="00D81CE7"/>
    <w:rsid w:val="00D82132"/>
    <w:rsid w:val="00D8351F"/>
    <w:rsid w:val="00D83676"/>
    <w:rsid w:val="00D83A0E"/>
    <w:rsid w:val="00D83BC9"/>
    <w:rsid w:val="00D84013"/>
    <w:rsid w:val="00D84568"/>
    <w:rsid w:val="00D853CF"/>
    <w:rsid w:val="00D85A54"/>
    <w:rsid w:val="00D85EE3"/>
    <w:rsid w:val="00D85EF3"/>
    <w:rsid w:val="00D86552"/>
    <w:rsid w:val="00D8691D"/>
    <w:rsid w:val="00D86E99"/>
    <w:rsid w:val="00D876C5"/>
    <w:rsid w:val="00D87774"/>
    <w:rsid w:val="00D8780F"/>
    <w:rsid w:val="00D903A5"/>
    <w:rsid w:val="00D9059A"/>
    <w:rsid w:val="00D90823"/>
    <w:rsid w:val="00D90CF6"/>
    <w:rsid w:val="00D918AE"/>
    <w:rsid w:val="00D91F36"/>
    <w:rsid w:val="00D924CB"/>
    <w:rsid w:val="00D925AE"/>
    <w:rsid w:val="00D92880"/>
    <w:rsid w:val="00D92C06"/>
    <w:rsid w:val="00D930BE"/>
    <w:rsid w:val="00D9343B"/>
    <w:rsid w:val="00D93CEF"/>
    <w:rsid w:val="00D940CB"/>
    <w:rsid w:val="00D94250"/>
    <w:rsid w:val="00D94A00"/>
    <w:rsid w:val="00D94CF2"/>
    <w:rsid w:val="00D94D8C"/>
    <w:rsid w:val="00D950B0"/>
    <w:rsid w:val="00D9572F"/>
    <w:rsid w:val="00D95E3A"/>
    <w:rsid w:val="00D95F6A"/>
    <w:rsid w:val="00D95FC7"/>
    <w:rsid w:val="00D9691C"/>
    <w:rsid w:val="00D96ABC"/>
    <w:rsid w:val="00D97583"/>
    <w:rsid w:val="00D97930"/>
    <w:rsid w:val="00D97C5E"/>
    <w:rsid w:val="00DA0656"/>
    <w:rsid w:val="00DA0D89"/>
    <w:rsid w:val="00DA1308"/>
    <w:rsid w:val="00DA1359"/>
    <w:rsid w:val="00DA2059"/>
    <w:rsid w:val="00DA251B"/>
    <w:rsid w:val="00DA26E1"/>
    <w:rsid w:val="00DA2AF6"/>
    <w:rsid w:val="00DA347D"/>
    <w:rsid w:val="00DA38AA"/>
    <w:rsid w:val="00DA3BB6"/>
    <w:rsid w:val="00DA4187"/>
    <w:rsid w:val="00DA46E8"/>
    <w:rsid w:val="00DA4B86"/>
    <w:rsid w:val="00DA559C"/>
    <w:rsid w:val="00DA561A"/>
    <w:rsid w:val="00DA56AE"/>
    <w:rsid w:val="00DA57FD"/>
    <w:rsid w:val="00DA5FE5"/>
    <w:rsid w:val="00DA602F"/>
    <w:rsid w:val="00DA650B"/>
    <w:rsid w:val="00DA6531"/>
    <w:rsid w:val="00DA6914"/>
    <w:rsid w:val="00DA7310"/>
    <w:rsid w:val="00DA7D0A"/>
    <w:rsid w:val="00DB000F"/>
    <w:rsid w:val="00DB082F"/>
    <w:rsid w:val="00DB0B2B"/>
    <w:rsid w:val="00DB1027"/>
    <w:rsid w:val="00DB1426"/>
    <w:rsid w:val="00DB1449"/>
    <w:rsid w:val="00DB2AAD"/>
    <w:rsid w:val="00DB2D3C"/>
    <w:rsid w:val="00DB3562"/>
    <w:rsid w:val="00DB35E5"/>
    <w:rsid w:val="00DB3793"/>
    <w:rsid w:val="00DB3EE2"/>
    <w:rsid w:val="00DB3FBD"/>
    <w:rsid w:val="00DB513E"/>
    <w:rsid w:val="00DB5239"/>
    <w:rsid w:val="00DB54F6"/>
    <w:rsid w:val="00DB5655"/>
    <w:rsid w:val="00DB5B8A"/>
    <w:rsid w:val="00DB5C0F"/>
    <w:rsid w:val="00DB5D9E"/>
    <w:rsid w:val="00DB5DDC"/>
    <w:rsid w:val="00DB6131"/>
    <w:rsid w:val="00DB62A4"/>
    <w:rsid w:val="00DB62CC"/>
    <w:rsid w:val="00DB6A18"/>
    <w:rsid w:val="00DB6A76"/>
    <w:rsid w:val="00DB711D"/>
    <w:rsid w:val="00DB7127"/>
    <w:rsid w:val="00DB785A"/>
    <w:rsid w:val="00DC027D"/>
    <w:rsid w:val="00DC0A5D"/>
    <w:rsid w:val="00DC116C"/>
    <w:rsid w:val="00DC1CA9"/>
    <w:rsid w:val="00DC204D"/>
    <w:rsid w:val="00DC22AD"/>
    <w:rsid w:val="00DC2722"/>
    <w:rsid w:val="00DC28E8"/>
    <w:rsid w:val="00DC2B20"/>
    <w:rsid w:val="00DC2B6F"/>
    <w:rsid w:val="00DC37F2"/>
    <w:rsid w:val="00DC3804"/>
    <w:rsid w:val="00DC3F9F"/>
    <w:rsid w:val="00DC4A89"/>
    <w:rsid w:val="00DC4EE1"/>
    <w:rsid w:val="00DC5152"/>
    <w:rsid w:val="00DC52D3"/>
    <w:rsid w:val="00DC5564"/>
    <w:rsid w:val="00DC5694"/>
    <w:rsid w:val="00DC5F57"/>
    <w:rsid w:val="00DC657E"/>
    <w:rsid w:val="00DC6831"/>
    <w:rsid w:val="00DC6B68"/>
    <w:rsid w:val="00DC6C98"/>
    <w:rsid w:val="00DC7675"/>
    <w:rsid w:val="00DC794F"/>
    <w:rsid w:val="00DC7A03"/>
    <w:rsid w:val="00DC7C0B"/>
    <w:rsid w:val="00DC7E7F"/>
    <w:rsid w:val="00DD0300"/>
    <w:rsid w:val="00DD079F"/>
    <w:rsid w:val="00DD0946"/>
    <w:rsid w:val="00DD0E62"/>
    <w:rsid w:val="00DD13C4"/>
    <w:rsid w:val="00DD1944"/>
    <w:rsid w:val="00DD19B9"/>
    <w:rsid w:val="00DD1C70"/>
    <w:rsid w:val="00DD1E5B"/>
    <w:rsid w:val="00DD1E5D"/>
    <w:rsid w:val="00DD1EB6"/>
    <w:rsid w:val="00DD1F3F"/>
    <w:rsid w:val="00DD24B9"/>
    <w:rsid w:val="00DD2707"/>
    <w:rsid w:val="00DD293E"/>
    <w:rsid w:val="00DD2A10"/>
    <w:rsid w:val="00DD2A40"/>
    <w:rsid w:val="00DD2AFC"/>
    <w:rsid w:val="00DD3358"/>
    <w:rsid w:val="00DD3851"/>
    <w:rsid w:val="00DD3C16"/>
    <w:rsid w:val="00DD42A5"/>
    <w:rsid w:val="00DD43B6"/>
    <w:rsid w:val="00DD5107"/>
    <w:rsid w:val="00DD529F"/>
    <w:rsid w:val="00DD6262"/>
    <w:rsid w:val="00DD6B5F"/>
    <w:rsid w:val="00DD6EB8"/>
    <w:rsid w:val="00DD7937"/>
    <w:rsid w:val="00DD79CD"/>
    <w:rsid w:val="00DE007C"/>
    <w:rsid w:val="00DE0313"/>
    <w:rsid w:val="00DE0820"/>
    <w:rsid w:val="00DE08F9"/>
    <w:rsid w:val="00DE0AAF"/>
    <w:rsid w:val="00DE130A"/>
    <w:rsid w:val="00DE14ED"/>
    <w:rsid w:val="00DE1C99"/>
    <w:rsid w:val="00DE1EBF"/>
    <w:rsid w:val="00DE29EB"/>
    <w:rsid w:val="00DE2E8C"/>
    <w:rsid w:val="00DE3028"/>
    <w:rsid w:val="00DE3224"/>
    <w:rsid w:val="00DE388F"/>
    <w:rsid w:val="00DE3B53"/>
    <w:rsid w:val="00DE3E97"/>
    <w:rsid w:val="00DE44EB"/>
    <w:rsid w:val="00DE4550"/>
    <w:rsid w:val="00DE46FF"/>
    <w:rsid w:val="00DE4D4A"/>
    <w:rsid w:val="00DE4F5D"/>
    <w:rsid w:val="00DE61F6"/>
    <w:rsid w:val="00DE63FB"/>
    <w:rsid w:val="00DE6451"/>
    <w:rsid w:val="00DE6827"/>
    <w:rsid w:val="00DE75DE"/>
    <w:rsid w:val="00DF047B"/>
    <w:rsid w:val="00DF051E"/>
    <w:rsid w:val="00DF066C"/>
    <w:rsid w:val="00DF0918"/>
    <w:rsid w:val="00DF09C9"/>
    <w:rsid w:val="00DF0FBB"/>
    <w:rsid w:val="00DF1273"/>
    <w:rsid w:val="00DF12CB"/>
    <w:rsid w:val="00DF130A"/>
    <w:rsid w:val="00DF14A8"/>
    <w:rsid w:val="00DF17F1"/>
    <w:rsid w:val="00DF1A70"/>
    <w:rsid w:val="00DF1BFB"/>
    <w:rsid w:val="00DF1C08"/>
    <w:rsid w:val="00DF1D5E"/>
    <w:rsid w:val="00DF2AED"/>
    <w:rsid w:val="00DF37BD"/>
    <w:rsid w:val="00DF47C3"/>
    <w:rsid w:val="00DF4889"/>
    <w:rsid w:val="00DF4BDC"/>
    <w:rsid w:val="00DF5283"/>
    <w:rsid w:val="00DF54A6"/>
    <w:rsid w:val="00DF57EC"/>
    <w:rsid w:val="00DF60BA"/>
    <w:rsid w:val="00DF6276"/>
    <w:rsid w:val="00DF62D8"/>
    <w:rsid w:val="00DF6341"/>
    <w:rsid w:val="00DF63C7"/>
    <w:rsid w:val="00DF6A6E"/>
    <w:rsid w:val="00DF7369"/>
    <w:rsid w:val="00DF7760"/>
    <w:rsid w:val="00DF79D5"/>
    <w:rsid w:val="00DF7AAB"/>
    <w:rsid w:val="00E000C1"/>
    <w:rsid w:val="00E0033C"/>
    <w:rsid w:val="00E00684"/>
    <w:rsid w:val="00E00D16"/>
    <w:rsid w:val="00E00DD2"/>
    <w:rsid w:val="00E01877"/>
    <w:rsid w:val="00E01B97"/>
    <w:rsid w:val="00E01F09"/>
    <w:rsid w:val="00E022F6"/>
    <w:rsid w:val="00E02826"/>
    <w:rsid w:val="00E02E22"/>
    <w:rsid w:val="00E03463"/>
    <w:rsid w:val="00E037C8"/>
    <w:rsid w:val="00E03FC0"/>
    <w:rsid w:val="00E043C6"/>
    <w:rsid w:val="00E045CD"/>
    <w:rsid w:val="00E04ED7"/>
    <w:rsid w:val="00E057B8"/>
    <w:rsid w:val="00E0600D"/>
    <w:rsid w:val="00E064A6"/>
    <w:rsid w:val="00E06660"/>
    <w:rsid w:val="00E06EEE"/>
    <w:rsid w:val="00E07655"/>
    <w:rsid w:val="00E07756"/>
    <w:rsid w:val="00E107E0"/>
    <w:rsid w:val="00E10C80"/>
    <w:rsid w:val="00E1185D"/>
    <w:rsid w:val="00E1206A"/>
    <w:rsid w:val="00E121FC"/>
    <w:rsid w:val="00E1245C"/>
    <w:rsid w:val="00E1285E"/>
    <w:rsid w:val="00E12DA6"/>
    <w:rsid w:val="00E12DEC"/>
    <w:rsid w:val="00E13245"/>
    <w:rsid w:val="00E133B7"/>
    <w:rsid w:val="00E13BD4"/>
    <w:rsid w:val="00E13D10"/>
    <w:rsid w:val="00E14437"/>
    <w:rsid w:val="00E14496"/>
    <w:rsid w:val="00E14DF6"/>
    <w:rsid w:val="00E14EA3"/>
    <w:rsid w:val="00E1511B"/>
    <w:rsid w:val="00E1542D"/>
    <w:rsid w:val="00E157BF"/>
    <w:rsid w:val="00E158F7"/>
    <w:rsid w:val="00E15E3A"/>
    <w:rsid w:val="00E160B9"/>
    <w:rsid w:val="00E1681E"/>
    <w:rsid w:val="00E16863"/>
    <w:rsid w:val="00E16DAF"/>
    <w:rsid w:val="00E17063"/>
    <w:rsid w:val="00E17127"/>
    <w:rsid w:val="00E17C2C"/>
    <w:rsid w:val="00E17FC3"/>
    <w:rsid w:val="00E205C7"/>
    <w:rsid w:val="00E2064B"/>
    <w:rsid w:val="00E20CAE"/>
    <w:rsid w:val="00E215C6"/>
    <w:rsid w:val="00E21A0A"/>
    <w:rsid w:val="00E221AA"/>
    <w:rsid w:val="00E22252"/>
    <w:rsid w:val="00E225E1"/>
    <w:rsid w:val="00E22636"/>
    <w:rsid w:val="00E22E87"/>
    <w:rsid w:val="00E23F48"/>
    <w:rsid w:val="00E24250"/>
    <w:rsid w:val="00E24458"/>
    <w:rsid w:val="00E249B9"/>
    <w:rsid w:val="00E24DDE"/>
    <w:rsid w:val="00E251F4"/>
    <w:rsid w:val="00E2545B"/>
    <w:rsid w:val="00E2620B"/>
    <w:rsid w:val="00E26405"/>
    <w:rsid w:val="00E2647B"/>
    <w:rsid w:val="00E269DC"/>
    <w:rsid w:val="00E26A16"/>
    <w:rsid w:val="00E26A59"/>
    <w:rsid w:val="00E27434"/>
    <w:rsid w:val="00E2788D"/>
    <w:rsid w:val="00E30082"/>
    <w:rsid w:val="00E30340"/>
    <w:rsid w:val="00E304AB"/>
    <w:rsid w:val="00E30E92"/>
    <w:rsid w:val="00E31895"/>
    <w:rsid w:val="00E31BD3"/>
    <w:rsid w:val="00E32D33"/>
    <w:rsid w:val="00E32E9D"/>
    <w:rsid w:val="00E3315A"/>
    <w:rsid w:val="00E336BA"/>
    <w:rsid w:val="00E33FE7"/>
    <w:rsid w:val="00E34736"/>
    <w:rsid w:val="00E34DC8"/>
    <w:rsid w:val="00E34EBC"/>
    <w:rsid w:val="00E35734"/>
    <w:rsid w:val="00E35AA6"/>
    <w:rsid w:val="00E35BC1"/>
    <w:rsid w:val="00E35C69"/>
    <w:rsid w:val="00E360EA"/>
    <w:rsid w:val="00E36238"/>
    <w:rsid w:val="00E366C7"/>
    <w:rsid w:val="00E36785"/>
    <w:rsid w:val="00E36841"/>
    <w:rsid w:val="00E369E3"/>
    <w:rsid w:val="00E36B2F"/>
    <w:rsid w:val="00E376E1"/>
    <w:rsid w:val="00E378C3"/>
    <w:rsid w:val="00E37BAE"/>
    <w:rsid w:val="00E37C3F"/>
    <w:rsid w:val="00E37C85"/>
    <w:rsid w:val="00E37F30"/>
    <w:rsid w:val="00E408F3"/>
    <w:rsid w:val="00E40BB0"/>
    <w:rsid w:val="00E412FA"/>
    <w:rsid w:val="00E41D34"/>
    <w:rsid w:val="00E42369"/>
    <w:rsid w:val="00E42B62"/>
    <w:rsid w:val="00E42C8A"/>
    <w:rsid w:val="00E42D90"/>
    <w:rsid w:val="00E44FD5"/>
    <w:rsid w:val="00E44FE1"/>
    <w:rsid w:val="00E4505B"/>
    <w:rsid w:val="00E450C3"/>
    <w:rsid w:val="00E45269"/>
    <w:rsid w:val="00E45948"/>
    <w:rsid w:val="00E45C29"/>
    <w:rsid w:val="00E4607D"/>
    <w:rsid w:val="00E461A0"/>
    <w:rsid w:val="00E46245"/>
    <w:rsid w:val="00E46B23"/>
    <w:rsid w:val="00E46C81"/>
    <w:rsid w:val="00E47770"/>
    <w:rsid w:val="00E47899"/>
    <w:rsid w:val="00E47E18"/>
    <w:rsid w:val="00E47F1F"/>
    <w:rsid w:val="00E5005D"/>
    <w:rsid w:val="00E502C1"/>
    <w:rsid w:val="00E50823"/>
    <w:rsid w:val="00E5099E"/>
    <w:rsid w:val="00E50F4A"/>
    <w:rsid w:val="00E517AC"/>
    <w:rsid w:val="00E51ECE"/>
    <w:rsid w:val="00E52128"/>
    <w:rsid w:val="00E52379"/>
    <w:rsid w:val="00E52568"/>
    <w:rsid w:val="00E53693"/>
    <w:rsid w:val="00E54168"/>
    <w:rsid w:val="00E5424D"/>
    <w:rsid w:val="00E54587"/>
    <w:rsid w:val="00E54E3E"/>
    <w:rsid w:val="00E55B64"/>
    <w:rsid w:val="00E55C23"/>
    <w:rsid w:val="00E55F85"/>
    <w:rsid w:val="00E55FF8"/>
    <w:rsid w:val="00E5610F"/>
    <w:rsid w:val="00E57B5C"/>
    <w:rsid w:val="00E600A2"/>
    <w:rsid w:val="00E60967"/>
    <w:rsid w:val="00E60DC7"/>
    <w:rsid w:val="00E611F3"/>
    <w:rsid w:val="00E6145A"/>
    <w:rsid w:val="00E624B2"/>
    <w:rsid w:val="00E63059"/>
    <w:rsid w:val="00E6319A"/>
    <w:rsid w:val="00E636DE"/>
    <w:rsid w:val="00E6389A"/>
    <w:rsid w:val="00E64218"/>
    <w:rsid w:val="00E642AA"/>
    <w:rsid w:val="00E65061"/>
    <w:rsid w:val="00E6565B"/>
    <w:rsid w:val="00E65816"/>
    <w:rsid w:val="00E6624D"/>
    <w:rsid w:val="00E6632F"/>
    <w:rsid w:val="00E66480"/>
    <w:rsid w:val="00E6676E"/>
    <w:rsid w:val="00E668BB"/>
    <w:rsid w:val="00E66BC9"/>
    <w:rsid w:val="00E66D2F"/>
    <w:rsid w:val="00E6747C"/>
    <w:rsid w:val="00E67A8E"/>
    <w:rsid w:val="00E67C96"/>
    <w:rsid w:val="00E70537"/>
    <w:rsid w:val="00E70BC6"/>
    <w:rsid w:val="00E71138"/>
    <w:rsid w:val="00E71489"/>
    <w:rsid w:val="00E715C1"/>
    <w:rsid w:val="00E7188B"/>
    <w:rsid w:val="00E718C1"/>
    <w:rsid w:val="00E7193B"/>
    <w:rsid w:val="00E71C17"/>
    <w:rsid w:val="00E71E43"/>
    <w:rsid w:val="00E72780"/>
    <w:rsid w:val="00E72AEE"/>
    <w:rsid w:val="00E72C5D"/>
    <w:rsid w:val="00E72E91"/>
    <w:rsid w:val="00E73B46"/>
    <w:rsid w:val="00E73C77"/>
    <w:rsid w:val="00E73CAF"/>
    <w:rsid w:val="00E74DD7"/>
    <w:rsid w:val="00E74DEF"/>
    <w:rsid w:val="00E75B6B"/>
    <w:rsid w:val="00E75DE2"/>
    <w:rsid w:val="00E76028"/>
    <w:rsid w:val="00E7640A"/>
    <w:rsid w:val="00E76AA7"/>
    <w:rsid w:val="00E76EB1"/>
    <w:rsid w:val="00E77075"/>
    <w:rsid w:val="00E771CA"/>
    <w:rsid w:val="00E77718"/>
    <w:rsid w:val="00E7774E"/>
    <w:rsid w:val="00E77833"/>
    <w:rsid w:val="00E801AC"/>
    <w:rsid w:val="00E80392"/>
    <w:rsid w:val="00E809D7"/>
    <w:rsid w:val="00E80CF5"/>
    <w:rsid w:val="00E80F7E"/>
    <w:rsid w:val="00E81853"/>
    <w:rsid w:val="00E819FF"/>
    <w:rsid w:val="00E81A34"/>
    <w:rsid w:val="00E81F82"/>
    <w:rsid w:val="00E8260B"/>
    <w:rsid w:val="00E82684"/>
    <w:rsid w:val="00E82992"/>
    <w:rsid w:val="00E829CC"/>
    <w:rsid w:val="00E82ABA"/>
    <w:rsid w:val="00E82B05"/>
    <w:rsid w:val="00E82F16"/>
    <w:rsid w:val="00E83175"/>
    <w:rsid w:val="00E832B8"/>
    <w:rsid w:val="00E83781"/>
    <w:rsid w:val="00E84027"/>
    <w:rsid w:val="00E841F0"/>
    <w:rsid w:val="00E84DD9"/>
    <w:rsid w:val="00E85020"/>
    <w:rsid w:val="00E850A6"/>
    <w:rsid w:val="00E85AEB"/>
    <w:rsid w:val="00E85CAF"/>
    <w:rsid w:val="00E86003"/>
    <w:rsid w:val="00E86142"/>
    <w:rsid w:val="00E8660B"/>
    <w:rsid w:val="00E86C81"/>
    <w:rsid w:val="00E86F56"/>
    <w:rsid w:val="00E871AC"/>
    <w:rsid w:val="00E872FC"/>
    <w:rsid w:val="00E87A1C"/>
    <w:rsid w:val="00E87B05"/>
    <w:rsid w:val="00E87C02"/>
    <w:rsid w:val="00E87D6F"/>
    <w:rsid w:val="00E902BA"/>
    <w:rsid w:val="00E9036F"/>
    <w:rsid w:val="00E903FA"/>
    <w:rsid w:val="00E90998"/>
    <w:rsid w:val="00E90A66"/>
    <w:rsid w:val="00E90CF3"/>
    <w:rsid w:val="00E9109E"/>
    <w:rsid w:val="00E91401"/>
    <w:rsid w:val="00E91457"/>
    <w:rsid w:val="00E9149B"/>
    <w:rsid w:val="00E919E2"/>
    <w:rsid w:val="00E920CE"/>
    <w:rsid w:val="00E920FC"/>
    <w:rsid w:val="00E92B19"/>
    <w:rsid w:val="00E92DBC"/>
    <w:rsid w:val="00E93168"/>
    <w:rsid w:val="00E931DE"/>
    <w:rsid w:val="00E93342"/>
    <w:rsid w:val="00E938C1"/>
    <w:rsid w:val="00E93B4B"/>
    <w:rsid w:val="00E93B4F"/>
    <w:rsid w:val="00E93CC7"/>
    <w:rsid w:val="00E93E21"/>
    <w:rsid w:val="00E94283"/>
    <w:rsid w:val="00E9514C"/>
    <w:rsid w:val="00E95D23"/>
    <w:rsid w:val="00E964D7"/>
    <w:rsid w:val="00E967F6"/>
    <w:rsid w:val="00E969EE"/>
    <w:rsid w:val="00E96C41"/>
    <w:rsid w:val="00E96D21"/>
    <w:rsid w:val="00E96E23"/>
    <w:rsid w:val="00E96F4C"/>
    <w:rsid w:val="00E96F7B"/>
    <w:rsid w:val="00E97242"/>
    <w:rsid w:val="00E97346"/>
    <w:rsid w:val="00E97BF7"/>
    <w:rsid w:val="00EA0835"/>
    <w:rsid w:val="00EA0E24"/>
    <w:rsid w:val="00EA13B5"/>
    <w:rsid w:val="00EA1C79"/>
    <w:rsid w:val="00EA1CD6"/>
    <w:rsid w:val="00EA1E8E"/>
    <w:rsid w:val="00EA27DC"/>
    <w:rsid w:val="00EA2D53"/>
    <w:rsid w:val="00EA2D9D"/>
    <w:rsid w:val="00EA3425"/>
    <w:rsid w:val="00EA39FF"/>
    <w:rsid w:val="00EA4588"/>
    <w:rsid w:val="00EA461B"/>
    <w:rsid w:val="00EA56A2"/>
    <w:rsid w:val="00EA65AC"/>
    <w:rsid w:val="00EA6D35"/>
    <w:rsid w:val="00EA6FE1"/>
    <w:rsid w:val="00EA7997"/>
    <w:rsid w:val="00EB042D"/>
    <w:rsid w:val="00EB08F0"/>
    <w:rsid w:val="00EB09E8"/>
    <w:rsid w:val="00EB0A57"/>
    <w:rsid w:val="00EB0B70"/>
    <w:rsid w:val="00EB0FEE"/>
    <w:rsid w:val="00EB140E"/>
    <w:rsid w:val="00EB1C1B"/>
    <w:rsid w:val="00EB20E2"/>
    <w:rsid w:val="00EB2985"/>
    <w:rsid w:val="00EB2A9F"/>
    <w:rsid w:val="00EB3241"/>
    <w:rsid w:val="00EB32E5"/>
    <w:rsid w:val="00EB4360"/>
    <w:rsid w:val="00EB4D7A"/>
    <w:rsid w:val="00EB4E24"/>
    <w:rsid w:val="00EB5268"/>
    <w:rsid w:val="00EB5E25"/>
    <w:rsid w:val="00EB7837"/>
    <w:rsid w:val="00EB7CDF"/>
    <w:rsid w:val="00EC03CF"/>
    <w:rsid w:val="00EC04B9"/>
    <w:rsid w:val="00EC08BE"/>
    <w:rsid w:val="00EC0D4F"/>
    <w:rsid w:val="00EC0E75"/>
    <w:rsid w:val="00EC1EE0"/>
    <w:rsid w:val="00EC251F"/>
    <w:rsid w:val="00EC2E6C"/>
    <w:rsid w:val="00EC39E4"/>
    <w:rsid w:val="00EC3CB3"/>
    <w:rsid w:val="00EC4705"/>
    <w:rsid w:val="00EC49C7"/>
    <w:rsid w:val="00EC4BF6"/>
    <w:rsid w:val="00EC53DA"/>
    <w:rsid w:val="00EC5441"/>
    <w:rsid w:val="00EC5479"/>
    <w:rsid w:val="00EC583F"/>
    <w:rsid w:val="00EC58B9"/>
    <w:rsid w:val="00EC5A1B"/>
    <w:rsid w:val="00EC5E02"/>
    <w:rsid w:val="00EC7421"/>
    <w:rsid w:val="00ED00C6"/>
    <w:rsid w:val="00ED0133"/>
    <w:rsid w:val="00ED0690"/>
    <w:rsid w:val="00ED09D0"/>
    <w:rsid w:val="00ED0C6A"/>
    <w:rsid w:val="00ED0CD6"/>
    <w:rsid w:val="00ED0DE4"/>
    <w:rsid w:val="00ED0FB8"/>
    <w:rsid w:val="00ED1134"/>
    <w:rsid w:val="00ED1264"/>
    <w:rsid w:val="00ED1967"/>
    <w:rsid w:val="00ED1BB1"/>
    <w:rsid w:val="00ED249E"/>
    <w:rsid w:val="00ED27C6"/>
    <w:rsid w:val="00ED3646"/>
    <w:rsid w:val="00ED3751"/>
    <w:rsid w:val="00ED3AB4"/>
    <w:rsid w:val="00ED3D64"/>
    <w:rsid w:val="00ED46D3"/>
    <w:rsid w:val="00ED5853"/>
    <w:rsid w:val="00ED5D2F"/>
    <w:rsid w:val="00ED69BC"/>
    <w:rsid w:val="00ED7C2A"/>
    <w:rsid w:val="00ED7D8D"/>
    <w:rsid w:val="00EE03AA"/>
    <w:rsid w:val="00EE0819"/>
    <w:rsid w:val="00EE0E96"/>
    <w:rsid w:val="00EE1577"/>
    <w:rsid w:val="00EE168C"/>
    <w:rsid w:val="00EE1948"/>
    <w:rsid w:val="00EE1B3C"/>
    <w:rsid w:val="00EE1B7F"/>
    <w:rsid w:val="00EE20A0"/>
    <w:rsid w:val="00EE2464"/>
    <w:rsid w:val="00EE2822"/>
    <w:rsid w:val="00EE2B5A"/>
    <w:rsid w:val="00EE2C2A"/>
    <w:rsid w:val="00EE2EB1"/>
    <w:rsid w:val="00EE2EEE"/>
    <w:rsid w:val="00EE306A"/>
    <w:rsid w:val="00EE328C"/>
    <w:rsid w:val="00EE34F6"/>
    <w:rsid w:val="00EE359E"/>
    <w:rsid w:val="00EE46A5"/>
    <w:rsid w:val="00EE46AA"/>
    <w:rsid w:val="00EE478C"/>
    <w:rsid w:val="00EE5208"/>
    <w:rsid w:val="00EE583A"/>
    <w:rsid w:val="00EE6A17"/>
    <w:rsid w:val="00EE6A4F"/>
    <w:rsid w:val="00EE6D5E"/>
    <w:rsid w:val="00EE707A"/>
    <w:rsid w:val="00EE77AA"/>
    <w:rsid w:val="00EE78F1"/>
    <w:rsid w:val="00EE79A4"/>
    <w:rsid w:val="00EE7BCC"/>
    <w:rsid w:val="00EF01C4"/>
    <w:rsid w:val="00EF02DB"/>
    <w:rsid w:val="00EF05E7"/>
    <w:rsid w:val="00EF0A08"/>
    <w:rsid w:val="00EF16D5"/>
    <w:rsid w:val="00EF1952"/>
    <w:rsid w:val="00EF1BCA"/>
    <w:rsid w:val="00EF2FEC"/>
    <w:rsid w:val="00EF3148"/>
    <w:rsid w:val="00EF31C3"/>
    <w:rsid w:val="00EF335D"/>
    <w:rsid w:val="00EF37C7"/>
    <w:rsid w:val="00EF3859"/>
    <w:rsid w:val="00EF3A77"/>
    <w:rsid w:val="00EF3DD3"/>
    <w:rsid w:val="00EF4F43"/>
    <w:rsid w:val="00EF50B0"/>
    <w:rsid w:val="00EF563E"/>
    <w:rsid w:val="00EF5B5A"/>
    <w:rsid w:val="00EF638C"/>
    <w:rsid w:val="00EF64B6"/>
    <w:rsid w:val="00EF64F4"/>
    <w:rsid w:val="00EF6E2D"/>
    <w:rsid w:val="00EF7203"/>
    <w:rsid w:val="00EF73A7"/>
    <w:rsid w:val="00EF7E85"/>
    <w:rsid w:val="00EF7FD3"/>
    <w:rsid w:val="00F00872"/>
    <w:rsid w:val="00F0089B"/>
    <w:rsid w:val="00F00D5F"/>
    <w:rsid w:val="00F00F63"/>
    <w:rsid w:val="00F0187B"/>
    <w:rsid w:val="00F01A8E"/>
    <w:rsid w:val="00F01C9E"/>
    <w:rsid w:val="00F021D7"/>
    <w:rsid w:val="00F0233D"/>
    <w:rsid w:val="00F02501"/>
    <w:rsid w:val="00F02626"/>
    <w:rsid w:val="00F028EE"/>
    <w:rsid w:val="00F02C3C"/>
    <w:rsid w:val="00F02C85"/>
    <w:rsid w:val="00F0322D"/>
    <w:rsid w:val="00F03CA0"/>
    <w:rsid w:val="00F03DC0"/>
    <w:rsid w:val="00F03E08"/>
    <w:rsid w:val="00F03F14"/>
    <w:rsid w:val="00F043AA"/>
    <w:rsid w:val="00F04819"/>
    <w:rsid w:val="00F04B56"/>
    <w:rsid w:val="00F04B7C"/>
    <w:rsid w:val="00F04E2B"/>
    <w:rsid w:val="00F05218"/>
    <w:rsid w:val="00F05381"/>
    <w:rsid w:val="00F057A2"/>
    <w:rsid w:val="00F0606C"/>
    <w:rsid w:val="00F060F7"/>
    <w:rsid w:val="00F065EA"/>
    <w:rsid w:val="00F066A9"/>
    <w:rsid w:val="00F06FA8"/>
    <w:rsid w:val="00F071CC"/>
    <w:rsid w:val="00F0722F"/>
    <w:rsid w:val="00F074BF"/>
    <w:rsid w:val="00F079A9"/>
    <w:rsid w:val="00F07B20"/>
    <w:rsid w:val="00F07C7B"/>
    <w:rsid w:val="00F10085"/>
    <w:rsid w:val="00F1038C"/>
    <w:rsid w:val="00F10520"/>
    <w:rsid w:val="00F109B4"/>
    <w:rsid w:val="00F10D1E"/>
    <w:rsid w:val="00F10DC5"/>
    <w:rsid w:val="00F112D1"/>
    <w:rsid w:val="00F11403"/>
    <w:rsid w:val="00F11416"/>
    <w:rsid w:val="00F1142B"/>
    <w:rsid w:val="00F11AA7"/>
    <w:rsid w:val="00F11E0B"/>
    <w:rsid w:val="00F11F9A"/>
    <w:rsid w:val="00F1288F"/>
    <w:rsid w:val="00F131E4"/>
    <w:rsid w:val="00F13630"/>
    <w:rsid w:val="00F13BB9"/>
    <w:rsid w:val="00F13FC6"/>
    <w:rsid w:val="00F1407B"/>
    <w:rsid w:val="00F143D6"/>
    <w:rsid w:val="00F1524B"/>
    <w:rsid w:val="00F15660"/>
    <w:rsid w:val="00F163AC"/>
    <w:rsid w:val="00F16743"/>
    <w:rsid w:val="00F16E43"/>
    <w:rsid w:val="00F16F9B"/>
    <w:rsid w:val="00F1791D"/>
    <w:rsid w:val="00F1794A"/>
    <w:rsid w:val="00F17DCC"/>
    <w:rsid w:val="00F20E84"/>
    <w:rsid w:val="00F218C9"/>
    <w:rsid w:val="00F21B9B"/>
    <w:rsid w:val="00F21F8C"/>
    <w:rsid w:val="00F2267C"/>
    <w:rsid w:val="00F227A8"/>
    <w:rsid w:val="00F22FBE"/>
    <w:rsid w:val="00F235BB"/>
    <w:rsid w:val="00F240DB"/>
    <w:rsid w:val="00F241B6"/>
    <w:rsid w:val="00F242F1"/>
    <w:rsid w:val="00F24378"/>
    <w:rsid w:val="00F2438F"/>
    <w:rsid w:val="00F24C94"/>
    <w:rsid w:val="00F24EE7"/>
    <w:rsid w:val="00F24F1F"/>
    <w:rsid w:val="00F25044"/>
    <w:rsid w:val="00F25444"/>
    <w:rsid w:val="00F25490"/>
    <w:rsid w:val="00F25BDD"/>
    <w:rsid w:val="00F25C8D"/>
    <w:rsid w:val="00F26661"/>
    <w:rsid w:val="00F2696D"/>
    <w:rsid w:val="00F26A77"/>
    <w:rsid w:val="00F26B03"/>
    <w:rsid w:val="00F27444"/>
    <w:rsid w:val="00F27F80"/>
    <w:rsid w:val="00F300C9"/>
    <w:rsid w:val="00F304CE"/>
    <w:rsid w:val="00F308CA"/>
    <w:rsid w:val="00F308D2"/>
    <w:rsid w:val="00F30A11"/>
    <w:rsid w:val="00F30EBA"/>
    <w:rsid w:val="00F31278"/>
    <w:rsid w:val="00F31431"/>
    <w:rsid w:val="00F3203F"/>
    <w:rsid w:val="00F32066"/>
    <w:rsid w:val="00F32193"/>
    <w:rsid w:val="00F322DC"/>
    <w:rsid w:val="00F327A6"/>
    <w:rsid w:val="00F3283D"/>
    <w:rsid w:val="00F329B0"/>
    <w:rsid w:val="00F33014"/>
    <w:rsid w:val="00F339AD"/>
    <w:rsid w:val="00F33ECB"/>
    <w:rsid w:val="00F3451D"/>
    <w:rsid w:val="00F346C4"/>
    <w:rsid w:val="00F34DAC"/>
    <w:rsid w:val="00F35604"/>
    <w:rsid w:val="00F3586A"/>
    <w:rsid w:val="00F35F38"/>
    <w:rsid w:val="00F36307"/>
    <w:rsid w:val="00F36859"/>
    <w:rsid w:val="00F36E83"/>
    <w:rsid w:val="00F3713E"/>
    <w:rsid w:val="00F378D7"/>
    <w:rsid w:val="00F37BE9"/>
    <w:rsid w:val="00F407AB"/>
    <w:rsid w:val="00F40C3F"/>
    <w:rsid w:val="00F40C83"/>
    <w:rsid w:val="00F419AB"/>
    <w:rsid w:val="00F41BB2"/>
    <w:rsid w:val="00F41D2F"/>
    <w:rsid w:val="00F4215C"/>
    <w:rsid w:val="00F43148"/>
    <w:rsid w:val="00F434DB"/>
    <w:rsid w:val="00F438BB"/>
    <w:rsid w:val="00F43BC1"/>
    <w:rsid w:val="00F4404F"/>
    <w:rsid w:val="00F44119"/>
    <w:rsid w:val="00F450A5"/>
    <w:rsid w:val="00F4588E"/>
    <w:rsid w:val="00F4604A"/>
    <w:rsid w:val="00F46728"/>
    <w:rsid w:val="00F46A39"/>
    <w:rsid w:val="00F46F93"/>
    <w:rsid w:val="00F47287"/>
    <w:rsid w:val="00F47ACE"/>
    <w:rsid w:val="00F47D37"/>
    <w:rsid w:val="00F506AC"/>
    <w:rsid w:val="00F50ADC"/>
    <w:rsid w:val="00F50C02"/>
    <w:rsid w:val="00F50EF7"/>
    <w:rsid w:val="00F5135D"/>
    <w:rsid w:val="00F5164B"/>
    <w:rsid w:val="00F516B6"/>
    <w:rsid w:val="00F5195D"/>
    <w:rsid w:val="00F51AD4"/>
    <w:rsid w:val="00F51DFD"/>
    <w:rsid w:val="00F537CC"/>
    <w:rsid w:val="00F53EED"/>
    <w:rsid w:val="00F5433A"/>
    <w:rsid w:val="00F54959"/>
    <w:rsid w:val="00F5518B"/>
    <w:rsid w:val="00F552FB"/>
    <w:rsid w:val="00F55AFF"/>
    <w:rsid w:val="00F56012"/>
    <w:rsid w:val="00F56A0E"/>
    <w:rsid w:val="00F56C8B"/>
    <w:rsid w:val="00F56D77"/>
    <w:rsid w:val="00F571D4"/>
    <w:rsid w:val="00F5723E"/>
    <w:rsid w:val="00F57942"/>
    <w:rsid w:val="00F57CC3"/>
    <w:rsid w:val="00F603BC"/>
    <w:rsid w:val="00F6094F"/>
    <w:rsid w:val="00F609F7"/>
    <w:rsid w:val="00F60B7C"/>
    <w:rsid w:val="00F60C01"/>
    <w:rsid w:val="00F60FFE"/>
    <w:rsid w:val="00F61060"/>
    <w:rsid w:val="00F613BD"/>
    <w:rsid w:val="00F61595"/>
    <w:rsid w:val="00F6159B"/>
    <w:rsid w:val="00F61838"/>
    <w:rsid w:val="00F61FBE"/>
    <w:rsid w:val="00F624AA"/>
    <w:rsid w:val="00F624ED"/>
    <w:rsid w:val="00F62B04"/>
    <w:rsid w:val="00F638EA"/>
    <w:rsid w:val="00F63B42"/>
    <w:rsid w:val="00F640BC"/>
    <w:rsid w:val="00F641A1"/>
    <w:rsid w:val="00F64BFB"/>
    <w:rsid w:val="00F6512F"/>
    <w:rsid w:val="00F65265"/>
    <w:rsid w:val="00F6574A"/>
    <w:rsid w:val="00F66E3C"/>
    <w:rsid w:val="00F67318"/>
    <w:rsid w:val="00F675F6"/>
    <w:rsid w:val="00F7025A"/>
    <w:rsid w:val="00F70733"/>
    <w:rsid w:val="00F7088B"/>
    <w:rsid w:val="00F7120A"/>
    <w:rsid w:val="00F715B2"/>
    <w:rsid w:val="00F71610"/>
    <w:rsid w:val="00F72734"/>
    <w:rsid w:val="00F7353A"/>
    <w:rsid w:val="00F73686"/>
    <w:rsid w:val="00F73C37"/>
    <w:rsid w:val="00F74310"/>
    <w:rsid w:val="00F747F6"/>
    <w:rsid w:val="00F74864"/>
    <w:rsid w:val="00F749F4"/>
    <w:rsid w:val="00F7522B"/>
    <w:rsid w:val="00F75D3B"/>
    <w:rsid w:val="00F76174"/>
    <w:rsid w:val="00F76318"/>
    <w:rsid w:val="00F7685C"/>
    <w:rsid w:val="00F76DA1"/>
    <w:rsid w:val="00F7705B"/>
    <w:rsid w:val="00F77B5A"/>
    <w:rsid w:val="00F77DDB"/>
    <w:rsid w:val="00F801E0"/>
    <w:rsid w:val="00F80946"/>
    <w:rsid w:val="00F810FA"/>
    <w:rsid w:val="00F8169A"/>
    <w:rsid w:val="00F8169E"/>
    <w:rsid w:val="00F81DA0"/>
    <w:rsid w:val="00F82188"/>
    <w:rsid w:val="00F821DA"/>
    <w:rsid w:val="00F83818"/>
    <w:rsid w:val="00F839F3"/>
    <w:rsid w:val="00F83A9A"/>
    <w:rsid w:val="00F83AB5"/>
    <w:rsid w:val="00F83F15"/>
    <w:rsid w:val="00F83FEE"/>
    <w:rsid w:val="00F846C0"/>
    <w:rsid w:val="00F84D41"/>
    <w:rsid w:val="00F85665"/>
    <w:rsid w:val="00F863EF"/>
    <w:rsid w:val="00F86A3C"/>
    <w:rsid w:val="00F86B83"/>
    <w:rsid w:val="00F86F8E"/>
    <w:rsid w:val="00F87907"/>
    <w:rsid w:val="00F87FD6"/>
    <w:rsid w:val="00F90D18"/>
    <w:rsid w:val="00F90D42"/>
    <w:rsid w:val="00F910A7"/>
    <w:rsid w:val="00F910FF"/>
    <w:rsid w:val="00F9135C"/>
    <w:rsid w:val="00F92407"/>
    <w:rsid w:val="00F924AD"/>
    <w:rsid w:val="00F926BC"/>
    <w:rsid w:val="00F92C6C"/>
    <w:rsid w:val="00F92EF6"/>
    <w:rsid w:val="00F93004"/>
    <w:rsid w:val="00F937A4"/>
    <w:rsid w:val="00F93957"/>
    <w:rsid w:val="00F94987"/>
    <w:rsid w:val="00F94A1B"/>
    <w:rsid w:val="00F9514E"/>
    <w:rsid w:val="00F95A7B"/>
    <w:rsid w:val="00F96144"/>
    <w:rsid w:val="00F965E3"/>
    <w:rsid w:val="00F96672"/>
    <w:rsid w:val="00F978B3"/>
    <w:rsid w:val="00F9793D"/>
    <w:rsid w:val="00F97954"/>
    <w:rsid w:val="00F97981"/>
    <w:rsid w:val="00F97EEA"/>
    <w:rsid w:val="00F97F94"/>
    <w:rsid w:val="00FA02EB"/>
    <w:rsid w:val="00FA113F"/>
    <w:rsid w:val="00FA141F"/>
    <w:rsid w:val="00FA1861"/>
    <w:rsid w:val="00FA18AF"/>
    <w:rsid w:val="00FA1EFF"/>
    <w:rsid w:val="00FA21E7"/>
    <w:rsid w:val="00FA2424"/>
    <w:rsid w:val="00FA25C6"/>
    <w:rsid w:val="00FA2624"/>
    <w:rsid w:val="00FA2685"/>
    <w:rsid w:val="00FA2950"/>
    <w:rsid w:val="00FA2B12"/>
    <w:rsid w:val="00FA3243"/>
    <w:rsid w:val="00FA4587"/>
    <w:rsid w:val="00FA465E"/>
    <w:rsid w:val="00FA4E98"/>
    <w:rsid w:val="00FA4F7B"/>
    <w:rsid w:val="00FA5168"/>
    <w:rsid w:val="00FA5237"/>
    <w:rsid w:val="00FA5D4B"/>
    <w:rsid w:val="00FA5E9F"/>
    <w:rsid w:val="00FA5FD6"/>
    <w:rsid w:val="00FA5FEE"/>
    <w:rsid w:val="00FA6057"/>
    <w:rsid w:val="00FA6141"/>
    <w:rsid w:val="00FA62CF"/>
    <w:rsid w:val="00FA63E9"/>
    <w:rsid w:val="00FA6CB2"/>
    <w:rsid w:val="00FA6DB3"/>
    <w:rsid w:val="00FA7246"/>
    <w:rsid w:val="00FA7357"/>
    <w:rsid w:val="00FA73D7"/>
    <w:rsid w:val="00FA7C86"/>
    <w:rsid w:val="00FB041B"/>
    <w:rsid w:val="00FB0555"/>
    <w:rsid w:val="00FB1232"/>
    <w:rsid w:val="00FB1717"/>
    <w:rsid w:val="00FB186C"/>
    <w:rsid w:val="00FB1FCD"/>
    <w:rsid w:val="00FB2713"/>
    <w:rsid w:val="00FB2C7F"/>
    <w:rsid w:val="00FB2CF6"/>
    <w:rsid w:val="00FB3775"/>
    <w:rsid w:val="00FB3C98"/>
    <w:rsid w:val="00FB44ED"/>
    <w:rsid w:val="00FB466B"/>
    <w:rsid w:val="00FB49DB"/>
    <w:rsid w:val="00FB4EC4"/>
    <w:rsid w:val="00FB53B8"/>
    <w:rsid w:val="00FB5BE2"/>
    <w:rsid w:val="00FB5ECF"/>
    <w:rsid w:val="00FB61CB"/>
    <w:rsid w:val="00FB637D"/>
    <w:rsid w:val="00FB6F9A"/>
    <w:rsid w:val="00FB7483"/>
    <w:rsid w:val="00FB74BF"/>
    <w:rsid w:val="00FC024E"/>
    <w:rsid w:val="00FC0536"/>
    <w:rsid w:val="00FC06FF"/>
    <w:rsid w:val="00FC0F01"/>
    <w:rsid w:val="00FC1A4C"/>
    <w:rsid w:val="00FC1BD5"/>
    <w:rsid w:val="00FC1DDF"/>
    <w:rsid w:val="00FC1F1F"/>
    <w:rsid w:val="00FC24D2"/>
    <w:rsid w:val="00FC2842"/>
    <w:rsid w:val="00FC2875"/>
    <w:rsid w:val="00FC37BE"/>
    <w:rsid w:val="00FC3A48"/>
    <w:rsid w:val="00FC3B16"/>
    <w:rsid w:val="00FC4AB4"/>
    <w:rsid w:val="00FC4ED2"/>
    <w:rsid w:val="00FC5174"/>
    <w:rsid w:val="00FC611F"/>
    <w:rsid w:val="00FC6666"/>
    <w:rsid w:val="00FC6A9B"/>
    <w:rsid w:val="00FD0E0E"/>
    <w:rsid w:val="00FD0E7C"/>
    <w:rsid w:val="00FD162F"/>
    <w:rsid w:val="00FD1916"/>
    <w:rsid w:val="00FD1DC2"/>
    <w:rsid w:val="00FD1EBD"/>
    <w:rsid w:val="00FD24E1"/>
    <w:rsid w:val="00FD2565"/>
    <w:rsid w:val="00FD2608"/>
    <w:rsid w:val="00FD381D"/>
    <w:rsid w:val="00FD47F9"/>
    <w:rsid w:val="00FD4986"/>
    <w:rsid w:val="00FD4BBB"/>
    <w:rsid w:val="00FD4E82"/>
    <w:rsid w:val="00FD5D1F"/>
    <w:rsid w:val="00FD63D1"/>
    <w:rsid w:val="00FD66C3"/>
    <w:rsid w:val="00FD677E"/>
    <w:rsid w:val="00FD6902"/>
    <w:rsid w:val="00FD6E12"/>
    <w:rsid w:val="00FD7463"/>
    <w:rsid w:val="00FD74E5"/>
    <w:rsid w:val="00FD75D3"/>
    <w:rsid w:val="00FD7645"/>
    <w:rsid w:val="00FD77DC"/>
    <w:rsid w:val="00FD79E1"/>
    <w:rsid w:val="00FD7B39"/>
    <w:rsid w:val="00FD7FCE"/>
    <w:rsid w:val="00FE0A02"/>
    <w:rsid w:val="00FE0A7F"/>
    <w:rsid w:val="00FE0EB2"/>
    <w:rsid w:val="00FE114B"/>
    <w:rsid w:val="00FE11BC"/>
    <w:rsid w:val="00FE16B9"/>
    <w:rsid w:val="00FE178E"/>
    <w:rsid w:val="00FE18B8"/>
    <w:rsid w:val="00FE18E5"/>
    <w:rsid w:val="00FE1B86"/>
    <w:rsid w:val="00FE2048"/>
    <w:rsid w:val="00FE216F"/>
    <w:rsid w:val="00FE2BAC"/>
    <w:rsid w:val="00FE337E"/>
    <w:rsid w:val="00FE35EF"/>
    <w:rsid w:val="00FE39E0"/>
    <w:rsid w:val="00FE3CD8"/>
    <w:rsid w:val="00FE3DD9"/>
    <w:rsid w:val="00FE4037"/>
    <w:rsid w:val="00FE455A"/>
    <w:rsid w:val="00FE4825"/>
    <w:rsid w:val="00FE4A38"/>
    <w:rsid w:val="00FE4D2A"/>
    <w:rsid w:val="00FE5701"/>
    <w:rsid w:val="00FE5713"/>
    <w:rsid w:val="00FE5767"/>
    <w:rsid w:val="00FE5C7F"/>
    <w:rsid w:val="00FE707C"/>
    <w:rsid w:val="00FE7427"/>
    <w:rsid w:val="00FE7EC0"/>
    <w:rsid w:val="00FF0363"/>
    <w:rsid w:val="00FF0594"/>
    <w:rsid w:val="00FF0AA2"/>
    <w:rsid w:val="00FF0C21"/>
    <w:rsid w:val="00FF1964"/>
    <w:rsid w:val="00FF2401"/>
    <w:rsid w:val="00FF24FD"/>
    <w:rsid w:val="00FF2511"/>
    <w:rsid w:val="00FF2553"/>
    <w:rsid w:val="00FF2C87"/>
    <w:rsid w:val="00FF2D30"/>
    <w:rsid w:val="00FF3036"/>
    <w:rsid w:val="00FF3EC2"/>
    <w:rsid w:val="00FF44A1"/>
    <w:rsid w:val="00FF4690"/>
    <w:rsid w:val="00FF4CA7"/>
    <w:rsid w:val="00FF55F4"/>
    <w:rsid w:val="00FF59CE"/>
    <w:rsid w:val="00FF64F7"/>
    <w:rsid w:val="00FF66CB"/>
    <w:rsid w:val="00FF6966"/>
    <w:rsid w:val="00FF6D49"/>
    <w:rsid w:val="00FF7B4F"/>
    <w:rsid w:val="00FF7C1A"/>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74067"/>
  <w15:docId w15:val="{0EF070A2-6B42-4142-9A26-597F4FC2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A66"/>
  </w:style>
  <w:style w:type="paragraph" w:styleId="Heading1">
    <w:name w:val="heading 1"/>
    <w:basedOn w:val="Normal"/>
    <w:link w:val="Heading1Char"/>
    <w:uiPriority w:val="1"/>
    <w:qFormat/>
    <w:rsid w:val="00FE0A02"/>
    <w:pPr>
      <w:widowControl w:val="0"/>
      <w:autoSpaceDE w:val="0"/>
      <w:autoSpaceDN w:val="0"/>
      <w:spacing w:before="228" w:after="0" w:line="240" w:lineRule="auto"/>
      <w:ind w:left="2878" w:right="3556"/>
      <w:jc w:val="center"/>
      <w:outlineLvl w:val="0"/>
    </w:pPr>
    <w:rPr>
      <w:rFonts w:ascii="Georgia" w:eastAsia="Georgia" w:hAnsi="Georgia" w:cs="Georgia"/>
      <w:b/>
      <w:bCs/>
      <w:sz w:val="32"/>
      <w:szCs w:val="32"/>
    </w:rPr>
  </w:style>
  <w:style w:type="paragraph" w:styleId="Heading2">
    <w:name w:val="heading 2"/>
    <w:basedOn w:val="Normal"/>
    <w:next w:val="Normal"/>
    <w:link w:val="Heading2Char"/>
    <w:uiPriority w:val="9"/>
    <w:semiHidden/>
    <w:unhideWhenUsed/>
    <w:qFormat/>
    <w:rsid w:val="005445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4459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0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F4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6AE"/>
  </w:style>
  <w:style w:type="paragraph" w:styleId="Footer">
    <w:name w:val="footer"/>
    <w:basedOn w:val="Normal"/>
    <w:link w:val="FooterChar"/>
    <w:uiPriority w:val="99"/>
    <w:unhideWhenUsed/>
    <w:rsid w:val="001F4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6AE"/>
  </w:style>
  <w:style w:type="paragraph" w:styleId="ListParagraph">
    <w:name w:val="List Paragraph"/>
    <w:basedOn w:val="Normal"/>
    <w:uiPriority w:val="1"/>
    <w:qFormat/>
    <w:rsid w:val="00D37F2E"/>
    <w:pPr>
      <w:ind w:left="720"/>
      <w:contextualSpacing/>
    </w:pPr>
  </w:style>
  <w:style w:type="paragraph" w:styleId="HTMLPreformatted">
    <w:name w:val="HTML Preformatted"/>
    <w:basedOn w:val="Normal"/>
    <w:link w:val="HTMLPreformattedChar"/>
    <w:uiPriority w:val="99"/>
    <w:semiHidden/>
    <w:unhideWhenUsed/>
    <w:rsid w:val="003D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D5706"/>
    <w:rPr>
      <w:rFonts w:ascii="Courier New" w:eastAsia="Times New Roman" w:hAnsi="Courier New" w:cs="Courier New"/>
      <w:sz w:val="20"/>
      <w:szCs w:val="20"/>
    </w:rPr>
  </w:style>
  <w:style w:type="paragraph" w:styleId="Title">
    <w:name w:val="Title"/>
    <w:basedOn w:val="Normal"/>
    <w:link w:val="TitleChar"/>
    <w:uiPriority w:val="1"/>
    <w:qFormat/>
    <w:rsid w:val="008F71FE"/>
    <w:pPr>
      <w:spacing w:after="0" w:line="240" w:lineRule="auto"/>
      <w:jc w:val="center"/>
    </w:pPr>
    <w:rPr>
      <w:rFonts w:ascii="Arial Mon" w:eastAsia="Times New Roman" w:hAnsi="Arial Mon" w:cs="Times New Roman"/>
      <w:b/>
      <w:bCs/>
      <w:szCs w:val="20"/>
      <w:lang w:val="mn-MN"/>
    </w:rPr>
  </w:style>
  <w:style w:type="character" w:customStyle="1" w:styleId="TitleChar">
    <w:name w:val="Title Char"/>
    <w:basedOn w:val="DefaultParagraphFont"/>
    <w:link w:val="Title"/>
    <w:rsid w:val="008F71FE"/>
    <w:rPr>
      <w:rFonts w:ascii="Arial Mon" w:eastAsia="Times New Roman" w:hAnsi="Arial Mon" w:cs="Times New Roman"/>
      <w:b/>
      <w:bCs/>
      <w:szCs w:val="20"/>
      <w:lang w:val="mn-MN"/>
    </w:rPr>
  </w:style>
  <w:style w:type="paragraph" w:customStyle="1" w:styleId="Default">
    <w:name w:val="Default"/>
    <w:rsid w:val="00242BC6"/>
    <w:pPr>
      <w:autoSpaceDE w:val="0"/>
      <w:autoSpaceDN w:val="0"/>
      <w:adjustRightInd w:val="0"/>
      <w:spacing w:after="0" w:line="240" w:lineRule="auto"/>
    </w:pPr>
    <w:rPr>
      <w:rFonts w:ascii="Arial" w:hAnsi="Arial" w:cs="Arial"/>
      <w:color w:val="000000"/>
      <w:szCs w:val="24"/>
      <w:lang w:val="mn-MN"/>
    </w:rPr>
  </w:style>
  <w:style w:type="table" w:customStyle="1" w:styleId="TableGrid1">
    <w:name w:val="Table Grid1"/>
    <w:basedOn w:val="TableNormal"/>
    <w:next w:val="TableGrid"/>
    <w:uiPriority w:val="59"/>
    <w:rsid w:val="000E715A"/>
    <w:pPr>
      <w:spacing w:after="0" w:line="240" w:lineRule="auto"/>
    </w:pPr>
    <w:rPr>
      <w:rFonts w:ascii="Arial" w:hAnsi="Arial"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0A02"/>
    <w:rPr>
      <w:rFonts w:ascii="Georgia" w:eastAsia="Georgia" w:hAnsi="Georgia" w:cs="Georgia"/>
      <w:b/>
      <w:bCs/>
      <w:sz w:val="32"/>
      <w:szCs w:val="32"/>
    </w:rPr>
  </w:style>
  <w:style w:type="paragraph" w:styleId="BodyText">
    <w:name w:val="Body Text"/>
    <w:basedOn w:val="Normal"/>
    <w:link w:val="BodyTextChar"/>
    <w:uiPriority w:val="1"/>
    <w:qFormat/>
    <w:rsid w:val="00FE0A02"/>
    <w:pPr>
      <w:widowControl w:val="0"/>
      <w:autoSpaceDE w:val="0"/>
      <w:autoSpaceDN w:val="0"/>
      <w:spacing w:after="0" w:line="240" w:lineRule="auto"/>
    </w:pPr>
    <w:rPr>
      <w:rFonts w:ascii="Georgia" w:eastAsia="Georgia" w:hAnsi="Georgia" w:cs="Georgia"/>
      <w:sz w:val="22"/>
    </w:rPr>
  </w:style>
  <w:style w:type="character" w:customStyle="1" w:styleId="BodyTextChar">
    <w:name w:val="Body Text Char"/>
    <w:basedOn w:val="DefaultParagraphFont"/>
    <w:link w:val="BodyText"/>
    <w:uiPriority w:val="1"/>
    <w:rsid w:val="00FE0A02"/>
    <w:rPr>
      <w:rFonts w:ascii="Georgia" w:eastAsia="Georgia" w:hAnsi="Georgia" w:cs="Georgia"/>
      <w:sz w:val="22"/>
    </w:rPr>
  </w:style>
  <w:style w:type="character" w:customStyle="1" w:styleId="Heading2Char">
    <w:name w:val="Heading 2 Char"/>
    <w:basedOn w:val="DefaultParagraphFont"/>
    <w:link w:val="Heading2"/>
    <w:uiPriority w:val="9"/>
    <w:semiHidden/>
    <w:rsid w:val="0054459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4459B"/>
    <w:rPr>
      <w:rFonts w:asciiTheme="majorHAnsi" w:eastAsiaTheme="majorEastAsia" w:hAnsiTheme="majorHAnsi" w:cstheme="majorBidi"/>
      <w:color w:val="1F4D78" w:themeColor="accent1" w:themeShade="7F"/>
      <w:szCs w:val="24"/>
    </w:rPr>
  </w:style>
  <w:style w:type="paragraph" w:customStyle="1" w:styleId="TableParagraph">
    <w:name w:val="Table Paragraph"/>
    <w:basedOn w:val="Normal"/>
    <w:uiPriority w:val="1"/>
    <w:qFormat/>
    <w:rsid w:val="00960C17"/>
    <w:pPr>
      <w:widowControl w:val="0"/>
      <w:autoSpaceDE w:val="0"/>
      <w:autoSpaceDN w:val="0"/>
      <w:spacing w:before="70" w:after="0" w:line="240" w:lineRule="auto"/>
      <w:ind w:left="200"/>
    </w:pPr>
    <w:rPr>
      <w:rFonts w:ascii="Georgia" w:eastAsia="Georgia" w:hAnsi="Georgia" w:cs="Georgia"/>
      <w:sz w:val="22"/>
    </w:rPr>
  </w:style>
  <w:style w:type="character" w:styleId="PlaceholderText">
    <w:name w:val="Placeholder Text"/>
    <w:basedOn w:val="DefaultParagraphFont"/>
    <w:uiPriority w:val="99"/>
    <w:semiHidden/>
    <w:rsid w:val="00D71334"/>
    <w:rPr>
      <w:color w:val="808080"/>
    </w:rPr>
  </w:style>
  <w:style w:type="paragraph" w:styleId="BalloonText">
    <w:name w:val="Balloon Text"/>
    <w:basedOn w:val="Normal"/>
    <w:link w:val="BalloonTextChar"/>
    <w:uiPriority w:val="99"/>
    <w:semiHidden/>
    <w:unhideWhenUsed/>
    <w:rsid w:val="00B95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2D5"/>
    <w:rPr>
      <w:rFonts w:ascii="Segoe UI" w:hAnsi="Segoe UI" w:cs="Segoe UI"/>
      <w:sz w:val="18"/>
      <w:szCs w:val="18"/>
    </w:rPr>
  </w:style>
  <w:style w:type="character" w:customStyle="1" w:styleId="markedcontent">
    <w:name w:val="markedcontent"/>
    <w:basedOn w:val="DefaultParagraphFont"/>
    <w:rsid w:val="00C2616C"/>
  </w:style>
  <w:style w:type="character" w:styleId="Emphasis">
    <w:name w:val="Emphasis"/>
    <w:basedOn w:val="DefaultParagraphFont"/>
    <w:uiPriority w:val="20"/>
    <w:qFormat/>
    <w:rsid w:val="006828AA"/>
    <w:rPr>
      <w:i/>
      <w:iCs/>
    </w:rPr>
  </w:style>
  <w:style w:type="character" w:styleId="Hyperlink">
    <w:name w:val="Hyperlink"/>
    <w:basedOn w:val="DefaultParagraphFont"/>
    <w:uiPriority w:val="99"/>
    <w:semiHidden/>
    <w:unhideWhenUsed/>
    <w:rsid w:val="00E03FC0"/>
    <w:rPr>
      <w:color w:val="0000FF"/>
      <w:u w:val="single"/>
    </w:rPr>
  </w:style>
  <w:style w:type="paragraph" w:styleId="TOC1">
    <w:name w:val="toc 1"/>
    <w:basedOn w:val="Normal"/>
    <w:uiPriority w:val="1"/>
    <w:qFormat/>
    <w:rsid w:val="00974090"/>
    <w:pPr>
      <w:widowControl w:val="0"/>
      <w:autoSpaceDE w:val="0"/>
      <w:autoSpaceDN w:val="0"/>
      <w:spacing w:before="97" w:after="0" w:line="240" w:lineRule="auto"/>
      <w:ind w:left="1677" w:hanging="681"/>
    </w:pPr>
    <w:rPr>
      <w:rFonts w:ascii="Caladea" w:eastAsia="Caladea" w:hAnsi="Caladea" w:cs="Caladea"/>
      <w:b/>
      <w:bCs/>
      <w:sz w:val="22"/>
    </w:rPr>
  </w:style>
  <w:style w:type="paragraph" w:styleId="TOC2">
    <w:name w:val="toc 2"/>
    <w:basedOn w:val="Normal"/>
    <w:uiPriority w:val="1"/>
    <w:qFormat/>
    <w:rsid w:val="00974090"/>
    <w:pPr>
      <w:widowControl w:val="0"/>
      <w:autoSpaceDE w:val="0"/>
      <w:autoSpaceDN w:val="0"/>
      <w:spacing w:after="0" w:line="242" w:lineRule="exact"/>
      <w:ind w:left="2357" w:hanging="681"/>
    </w:pPr>
    <w:rPr>
      <w:rFonts w:ascii="Georgia" w:eastAsia="Georgia" w:hAnsi="Georgia" w:cs="Georgia"/>
      <w:sz w:val="22"/>
    </w:rPr>
  </w:style>
  <w:style w:type="paragraph" w:styleId="TOC3">
    <w:name w:val="toc 3"/>
    <w:basedOn w:val="Normal"/>
    <w:uiPriority w:val="1"/>
    <w:qFormat/>
    <w:rsid w:val="00974090"/>
    <w:pPr>
      <w:widowControl w:val="0"/>
      <w:autoSpaceDE w:val="0"/>
      <w:autoSpaceDN w:val="0"/>
      <w:spacing w:after="0" w:line="242" w:lineRule="exact"/>
      <w:ind w:left="3151" w:hanging="795"/>
    </w:pPr>
    <w:rPr>
      <w:rFonts w:ascii="Georgia" w:eastAsia="Georgia" w:hAnsi="Georgia" w:cs="Georgia"/>
      <w:sz w:val="22"/>
    </w:rPr>
  </w:style>
  <w:style w:type="paragraph" w:styleId="TOC4">
    <w:name w:val="toc 4"/>
    <w:basedOn w:val="Normal"/>
    <w:uiPriority w:val="1"/>
    <w:qFormat/>
    <w:rsid w:val="00974090"/>
    <w:pPr>
      <w:widowControl w:val="0"/>
      <w:autoSpaceDE w:val="0"/>
      <w:autoSpaceDN w:val="0"/>
      <w:spacing w:after="0" w:line="261" w:lineRule="exact"/>
      <w:ind w:left="3151" w:hanging="795"/>
    </w:pPr>
    <w:rPr>
      <w:rFonts w:ascii="Arial" w:eastAsia="Arial" w:hAnsi="Arial" w:cs="Arial"/>
      <w:b/>
      <w:bCs/>
      <w:i/>
      <w:sz w:val="22"/>
    </w:rPr>
  </w:style>
  <w:style w:type="paragraph" w:styleId="Revision">
    <w:name w:val="Revision"/>
    <w:hidden/>
    <w:uiPriority w:val="99"/>
    <w:semiHidden/>
    <w:rsid w:val="00AF21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7326">
      <w:bodyDiv w:val="1"/>
      <w:marLeft w:val="0"/>
      <w:marRight w:val="0"/>
      <w:marTop w:val="0"/>
      <w:marBottom w:val="0"/>
      <w:divBdr>
        <w:top w:val="none" w:sz="0" w:space="0" w:color="auto"/>
        <w:left w:val="none" w:sz="0" w:space="0" w:color="auto"/>
        <w:bottom w:val="none" w:sz="0" w:space="0" w:color="auto"/>
        <w:right w:val="none" w:sz="0" w:space="0" w:color="auto"/>
      </w:divBdr>
    </w:div>
    <w:div w:id="126166366">
      <w:bodyDiv w:val="1"/>
      <w:marLeft w:val="0"/>
      <w:marRight w:val="0"/>
      <w:marTop w:val="0"/>
      <w:marBottom w:val="0"/>
      <w:divBdr>
        <w:top w:val="none" w:sz="0" w:space="0" w:color="auto"/>
        <w:left w:val="none" w:sz="0" w:space="0" w:color="auto"/>
        <w:bottom w:val="none" w:sz="0" w:space="0" w:color="auto"/>
        <w:right w:val="none" w:sz="0" w:space="0" w:color="auto"/>
      </w:divBdr>
    </w:div>
    <w:div w:id="153496948">
      <w:bodyDiv w:val="1"/>
      <w:marLeft w:val="0"/>
      <w:marRight w:val="0"/>
      <w:marTop w:val="0"/>
      <w:marBottom w:val="0"/>
      <w:divBdr>
        <w:top w:val="none" w:sz="0" w:space="0" w:color="auto"/>
        <w:left w:val="none" w:sz="0" w:space="0" w:color="auto"/>
        <w:bottom w:val="none" w:sz="0" w:space="0" w:color="auto"/>
        <w:right w:val="none" w:sz="0" w:space="0" w:color="auto"/>
      </w:divBdr>
    </w:div>
    <w:div w:id="278531668">
      <w:bodyDiv w:val="1"/>
      <w:marLeft w:val="0"/>
      <w:marRight w:val="0"/>
      <w:marTop w:val="0"/>
      <w:marBottom w:val="0"/>
      <w:divBdr>
        <w:top w:val="none" w:sz="0" w:space="0" w:color="auto"/>
        <w:left w:val="none" w:sz="0" w:space="0" w:color="auto"/>
        <w:bottom w:val="none" w:sz="0" w:space="0" w:color="auto"/>
        <w:right w:val="none" w:sz="0" w:space="0" w:color="auto"/>
      </w:divBdr>
      <w:divsChild>
        <w:div w:id="1168711983">
          <w:marLeft w:val="0"/>
          <w:marRight w:val="0"/>
          <w:marTop w:val="0"/>
          <w:marBottom w:val="0"/>
          <w:divBdr>
            <w:top w:val="none" w:sz="0" w:space="0" w:color="auto"/>
            <w:left w:val="none" w:sz="0" w:space="0" w:color="auto"/>
            <w:bottom w:val="none" w:sz="0" w:space="0" w:color="auto"/>
            <w:right w:val="none" w:sz="0" w:space="0" w:color="auto"/>
          </w:divBdr>
        </w:div>
      </w:divsChild>
    </w:div>
    <w:div w:id="372118700">
      <w:bodyDiv w:val="1"/>
      <w:marLeft w:val="0"/>
      <w:marRight w:val="0"/>
      <w:marTop w:val="0"/>
      <w:marBottom w:val="0"/>
      <w:divBdr>
        <w:top w:val="none" w:sz="0" w:space="0" w:color="auto"/>
        <w:left w:val="none" w:sz="0" w:space="0" w:color="auto"/>
        <w:bottom w:val="none" w:sz="0" w:space="0" w:color="auto"/>
        <w:right w:val="none" w:sz="0" w:space="0" w:color="auto"/>
      </w:divBdr>
    </w:div>
    <w:div w:id="426967853">
      <w:bodyDiv w:val="1"/>
      <w:marLeft w:val="0"/>
      <w:marRight w:val="0"/>
      <w:marTop w:val="0"/>
      <w:marBottom w:val="0"/>
      <w:divBdr>
        <w:top w:val="none" w:sz="0" w:space="0" w:color="auto"/>
        <w:left w:val="none" w:sz="0" w:space="0" w:color="auto"/>
        <w:bottom w:val="none" w:sz="0" w:space="0" w:color="auto"/>
        <w:right w:val="none" w:sz="0" w:space="0" w:color="auto"/>
      </w:divBdr>
    </w:div>
    <w:div w:id="479541141">
      <w:bodyDiv w:val="1"/>
      <w:marLeft w:val="0"/>
      <w:marRight w:val="0"/>
      <w:marTop w:val="0"/>
      <w:marBottom w:val="0"/>
      <w:divBdr>
        <w:top w:val="none" w:sz="0" w:space="0" w:color="auto"/>
        <w:left w:val="none" w:sz="0" w:space="0" w:color="auto"/>
        <w:bottom w:val="none" w:sz="0" w:space="0" w:color="auto"/>
        <w:right w:val="none" w:sz="0" w:space="0" w:color="auto"/>
      </w:divBdr>
    </w:div>
    <w:div w:id="570386627">
      <w:bodyDiv w:val="1"/>
      <w:marLeft w:val="0"/>
      <w:marRight w:val="0"/>
      <w:marTop w:val="0"/>
      <w:marBottom w:val="0"/>
      <w:divBdr>
        <w:top w:val="none" w:sz="0" w:space="0" w:color="auto"/>
        <w:left w:val="none" w:sz="0" w:space="0" w:color="auto"/>
        <w:bottom w:val="none" w:sz="0" w:space="0" w:color="auto"/>
        <w:right w:val="none" w:sz="0" w:space="0" w:color="auto"/>
      </w:divBdr>
      <w:divsChild>
        <w:div w:id="1516262347">
          <w:marLeft w:val="0"/>
          <w:marRight w:val="0"/>
          <w:marTop w:val="0"/>
          <w:marBottom w:val="0"/>
          <w:divBdr>
            <w:top w:val="none" w:sz="0" w:space="0" w:color="auto"/>
            <w:left w:val="none" w:sz="0" w:space="0" w:color="auto"/>
            <w:bottom w:val="none" w:sz="0" w:space="0" w:color="auto"/>
            <w:right w:val="none" w:sz="0" w:space="0" w:color="auto"/>
          </w:divBdr>
        </w:div>
      </w:divsChild>
    </w:div>
    <w:div w:id="665717417">
      <w:bodyDiv w:val="1"/>
      <w:marLeft w:val="0"/>
      <w:marRight w:val="0"/>
      <w:marTop w:val="0"/>
      <w:marBottom w:val="0"/>
      <w:divBdr>
        <w:top w:val="none" w:sz="0" w:space="0" w:color="auto"/>
        <w:left w:val="none" w:sz="0" w:space="0" w:color="auto"/>
        <w:bottom w:val="none" w:sz="0" w:space="0" w:color="auto"/>
        <w:right w:val="none" w:sz="0" w:space="0" w:color="auto"/>
      </w:divBdr>
    </w:div>
    <w:div w:id="824399566">
      <w:bodyDiv w:val="1"/>
      <w:marLeft w:val="0"/>
      <w:marRight w:val="0"/>
      <w:marTop w:val="0"/>
      <w:marBottom w:val="0"/>
      <w:divBdr>
        <w:top w:val="none" w:sz="0" w:space="0" w:color="auto"/>
        <w:left w:val="none" w:sz="0" w:space="0" w:color="auto"/>
        <w:bottom w:val="none" w:sz="0" w:space="0" w:color="auto"/>
        <w:right w:val="none" w:sz="0" w:space="0" w:color="auto"/>
      </w:divBdr>
    </w:div>
    <w:div w:id="1121724324">
      <w:bodyDiv w:val="1"/>
      <w:marLeft w:val="0"/>
      <w:marRight w:val="0"/>
      <w:marTop w:val="0"/>
      <w:marBottom w:val="0"/>
      <w:divBdr>
        <w:top w:val="none" w:sz="0" w:space="0" w:color="auto"/>
        <w:left w:val="none" w:sz="0" w:space="0" w:color="auto"/>
        <w:bottom w:val="none" w:sz="0" w:space="0" w:color="auto"/>
        <w:right w:val="none" w:sz="0" w:space="0" w:color="auto"/>
      </w:divBdr>
    </w:div>
    <w:div w:id="1125464880">
      <w:bodyDiv w:val="1"/>
      <w:marLeft w:val="0"/>
      <w:marRight w:val="0"/>
      <w:marTop w:val="0"/>
      <w:marBottom w:val="0"/>
      <w:divBdr>
        <w:top w:val="none" w:sz="0" w:space="0" w:color="auto"/>
        <w:left w:val="none" w:sz="0" w:space="0" w:color="auto"/>
        <w:bottom w:val="none" w:sz="0" w:space="0" w:color="auto"/>
        <w:right w:val="none" w:sz="0" w:space="0" w:color="auto"/>
      </w:divBdr>
    </w:div>
    <w:div w:id="1195268405">
      <w:bodyDiv w:val="1"/>
      <w:marLeft w:val="0"/>
      <w:marRight w:val="0"/>
      <w:marTop w:val="0"/>
      <w:marBottom w:val="0"/>
      <w:divBdr>
        <w:top w:val="none" w:sz="0" w:space="0" w:color="auto"/>
        <w:left w:val="none" w:sz="0" w:space="0" w:color="auto"/>
        <w:bottom w:val="none" w:sz="0" w:space="0" w:color="auto"/>
        <w:right w:val="none" w:sz="0" w:space="0" w:color="auto"/>
      </w:divBdr>
    </w:div>
    <w:div w:id="1504274449">
      <w:bodyDiv w:val="1"/>
      <w:marLeft w:val="0"/>
      <w:marRight w:val="0"/>
      <w:marTop w:val="0"/>
      <w:marBottom w:val="0"/>
      <w:divBdr>
        <w:top w:val="none" w:sz="0" w:space="0" w:color="auto"/>
        <w:left w:val="none" w:sz="0" w:space="0" w:color="auto"/>
        <w:bottom w:val="none" w:sz="0" w:space="0" w:color="auto"/>
        <w:right w:val="none" w:sz="0" w:space="0" w:color="auto"/>
      </w:divBdr>
    </w:div>
    <w:div w:id="1533761634">
      <w:bodyDiv w:val="1"/>
      <w:marLeft w:val="0"/>
      <w:marRight w:val="0"/>
      <w:marTop w:val="0"/>
      <w:marBottom w:val="0"/>
      <w:divBdr>
        <w:top w:val="none" w:sz="0" w:space="0" w:color="auto"/>
        <w:left w:val="none" w:sz="0" w:space="0" w:color="auto"/>
        <w:bottom w:val="none" w:sz="0" w:space="0" w:color="auto"/>
        <w:right w:val="none" w:sz="0" w:space="0" w:color="auto"/>
      </w:divBdr>
      <w:divsChild>
        <w:div w:id="1059012054">
          <w:marLeft w:val="0"/>
          <w:marRight w:val="0"/>
          <w:marTop w:val="0"/>
          <w:marBottom w:val="0"/>
          <w:divBdr>
            <w:top w:val="none" w:sz="0" w:space="0" w:color="auto"/>
            <w:left w:val="none" w:sz="0" w:space="0" w:color="auto"/>
            <w:bottom w:val="none" w:sz="0" w:space="0" w:color="auto"/>
            <w:right w:val="none" w:sz="0" w:space="0" w:color="auto"/>
          </w:divBdr>
        </w:div>
      </w:divsChild>
    </w:div>
    <w:div w:id="1575553205">
      <w:bodyDiv w:val="1"/>
      <w:marLeft w:val="0"/>
      <w:marRight w:val="0"/>
      <w:marTop w:val="0"/>
      <w:marBottom w:val="0"/>
      <w:divBdr>
        <w:top w:val="none" w:sz="0" w:space="0" w:color="auto"/>
        <w:left w:val="none" w:sz="0" w:space="0" w:color="auto"/>
        <w:bottom w:val="none" w:sz="0" w:space="0" w:color="auto"/>
        <w:right w:val="none" w:sz="0" w:space="0" w:color="auto"/>
      </w:divBdr>
    </w:div>
    <w:div w:id="1749686953">
      <w:bodyDiv w:val="1"/>
      <w:marLeft w:val="0"/>
      <w:marRight w:val="0"/>
      <w:marTop w:val="0"/>
      <w:marBottom w:val="0"/>
      <w:divBdr>
        <w:top w:val="none" w:sz="0" w:space="0" w:color="auto"/>
        <w:left w:val="none" w:sz="0" w:space="0" w:color="auto"/>
        <w:bottom w:val="none" w:sz="0" w:space="0" w:color="auto"/>
        <w:right w:val="none" w:sz="0" w:space="0" w:color="auto"/>
      </w:divBdr>
    </w:div>
    <w:div w:id="1756239452">
      <w:bodyDiv w:val="1"/>
      <w:marLeft w:val="0"/>
      <w:marRight w:val="0"/>
      <w:marTop w:val="0"/>
      <w:marBottom w:val="0"/>
      <w:divBdr>
        <w:top w:val="none" w:sz="0" w:space="0" w:color="auto"/>
        <w:left w:val="none" w:sz="0" w:space="0" w:color="auto"/>
        <w:bottom w:val="none" w:sz="0" w:space="0" w:color="auto"/>
        <w:right w:val="none" w:sz="0" w:space="0" w:color="auto"/>
      </w:divBdr>
    </w:div>
    <w:div w:id="1823231326">
      <w:bodyDiv w:val="1"/>
      <w:marLeft w:val="0"/>
      <w:marRight w:val="0"/>
      <w:marTop w:val="0"/>
      <w:marBottom w:val="0"/>
      <w:divBdr>
        <w:top w:val="none" w:sz="0" w:space="0" w:color="auto"/>
        <w:left w:val="none" w:sz="0" w:space="0" w:color="auto"/>
        <w:bottom w:val="none" w:sz="0" w:space="0" w:color="auto"/>
        <w:right w:val="none" w:sz="0" w:space="0" w:color="auto"/>
      </w:divBdr>
    </w:div>
    <w:div w:id="1860049469">
      <w:bodyDiv w:val="1"/>
      <w:marLeft w:val="0"/>
      <w:marRight w:val="0"/>
      <w:marTop w:val="0"/>
      <w:marBottom w:val="0"/>
      <w:divBdr>
        <w:top w:val="none" w:sz="0" w:space="0" w:color="auto"/>
        <w:left w:val="none" w:sz="0" w:space="0" w:color="auto"/>
        <w:bottom w:val="none" w:sz="0" w:space="0" w:color="auto"/>
        <w:right w:val="none" w:sz="0" w:space="0" w:color="auto"/>
      </w:divBdr>
      <w:divsChild>
        <w:div w:id="697856121">
          <w:marLeft w:val="0"/>
          <w:marRight w:val="0"/>
          <w:marTop w:val="0"/>
          <w:marBottom w:val="0"/>
          <w:divBdr>
            <w:top w:val="none" w:sz="0" w:space="0" w:color="auto"/>
            <w:left w:val="none" w:sz="0" w:space="0" w:color="auto"/>
            <w:bottom w:val="none" w:sz="0" w:space="0" w:color="auto"/>
            <w:right w:val="none" w:sz="0" w:space="0" w:color="auto"/>
          </w:divBdr>
        </w:div>
      </w:divsChild>
    </w:div>
    <w:div w:id="1950159102">
      <w:bodyDiv w:val="1"/>
      <w:marLeft w:val="0"/>
      <w:marRight w:val="0"/>
      <w:marTop w:val="0"/>
      <w:marBottom w:val="0"/>
      <w:divBdr>
        <w:top w:val="none" w:sz="0" w:space="0" w:color="auto"/>
        <w:left w:val="none" w:sz="0" w:space="0" w:color="auto"/>
        <w:bottom w:val="none" w:sz="0" w:space="0" w:color="auto"/>
        <w:right w:val="none" w:sz="0" w:space="0" w:color="auto"/>
      </w:divBdr>
    </w:div>
    <w:div w:id="19724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www.indicators.odyssee-mure.eu/php/odyssee" TargetMode="External"/><Relationship Id="rId68" Type="http://schemas.openxmlformats.org/officeDocument/2006/relationships/hyperlink" Target="https://www.worldenergy.org/assets/downloads/EnergyEfficiencyAStraightPathFullReport.pdf" TargetMode="External"/><Relationship Id="rId16" Type="http://schemas.openxmlformats.org/officeDocument/2006/relationships/hyperlink" Target="https://www.iso.org/directives-and-policies.html" TargetMode="External"/><Relationship Id="rId11" Type="http://schemas.openxmlformats.org/officeDocument/2006/relationships/hyperlink" Target="mailto:standardinform@masm.gov.mn" TargetMode="External"/><Relationship Id="rId32"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hyperlink" Target="https://www.cepal.org/en/publications/40809-monitoring-energy-efficiency-latin-america" TargetMode="External"/><Relationship Id="rId74" Type="http://schemas.openxmlformats.org/officeDocument/2006/relationships/hyperlink" Target="https://www.odyssee-mure.eu/publications/other/odex-indicators-database-definition.html" TargetMode="External"/><Relationship Id="rId79" Type="http://schemas.openxmlformats.org/officeDocument/2006/relationships/hyperlink" Target="http://www.odyssee-mure.eu/publications/other/" TargetMode="External"/><Relationship Id="rId5" Type="http://schemas.openxmlformats.org/officeDocument/2006/relationships/webSettings" Target="webSettings.xml"/><Relationship Id="rId61" Type="http://schemas.openxmlformats.org/officeDocument/2006/relationships/hyperlink" Target="https://www.odyssee-mure.eu/publications/other/odex-indicators-database-definition.html" TargetMode="External"/><Relationship Id="rId82" Type="http://schemas.openxmlformats.org/officeDocument/2006/relationships/fontTable" Target="fontTable.xml"/><Relationship Id="rId19" Type="http://schemas.openxmlformats.org/officeDocument/2006/relationships/hyperlink" Target="https://www.iso.org/foreword-supplementary-information.html"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www.worldenergy.org/assets/downloads/EnergyEfficiencyAStraightPathFullReport.pdf" TargetMode="External"/><Relationship Id="rId64" Type="http://schemas.openxmlformats.org/officeDocument/2006/relationships/hyperlink" Target="http://www.indicators.odyssee-mure.eu/" TargetMode="External"/><Relationship Id="rId69" Type="http://schemas.openxmlformats.org/officeDocument/2006/relationships/hyperlink" Target="https://www.worldenergy.org/assets/downloads/EnergyEfficiencyAStraightPathFullReport.pdf" TargetMode="External"/><Relationship Id="rId77" Type="http://schemas.openxmlformats.org/officeDocument/2006/relationships/hyperlink" Target="http://www.indicators.odyssee-mure.eu/" TargetMode="External"/><Relationship Id="rId8" Type="http://schemas.openxmlformats.org/officeDocument/2006/relationships/image" Target="media/image1.wmf"/><Relationship Id="rId51" Type="http://schemas.openxmlformats.org/officeDocument/2006/relationships/image" Target="media/image25.PNG"/><Relationship Id="rId72" Type="http://schemas.openxmlformats.org/officeDocument/2006/relationships/hyperlink" Target="http://medener-indicateurs.net/uk/"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estandard.mn" TargetMode="External"/><Relationship Id="rId17" Type="http://schemas.openxmlformats.org/officeDocument/2006/relationships/hyperlink" Target="https://www.iso.org/iso-standards-and-patents.html" TargetMode="External"/><Relationship Id="rId25" Type="http://schemas.openxmlformats.org/officeDocument/2006/relationships/hyperlink" Target="http://www.electropedia.org/" TargetMode="External"/><Relationship Id="rId33"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medener-indicateurs.net/uk/" TargetMode="External"/><Relationship Id="rId67" Type="http://schemas.openxmlformats.org/officeDocument/2006/relationships/hyperlink" Target="http://www.odyssee-mure.eu/" TargetMode="External"/><Relationship Id="rId20" Type="http://schemas.openxmlformats.org/officeDocument/2006/relationships/hyperlink" Target="https://www.iso.org/members.html" TargetMode="External"/><Relationship Id="rId41" Type="http://schemas.openxmlformats.org/officeDocument/2006/relationships/image" Target="media/image15.png"/><Relationship Id="rId54" Type="http://schemas.openxmlformats.org/officeDocument/2006/relationships/hyperlink" Target="http://www.odyssee-mure.eu/" TargetMode="External"/><Relationship Id="rId62" Type="http://schemas.openxmlformats.org/officeDocument/2006/relationships/hyperlink" Target="https://www.odyssee-mure.eu/publications/other/odex-indicators-database-definition.html" TargetMode="External"/><Relationship Id="rId70" Type="http://schemas.openxmlformats.org/officeDocument/2006/relationships/hyperlink" Target="https://www.cepal.org/en/publications/40809-monitoring-energy-efficiency-latin-america" TargetMode="External"/><Relationship Id="rId75" Type="http://schemas.openxmlformats.org/officeDocument/2006/relationships/hyperlink" Target="https://www.odyssee-mure.eu/publications/other/odex-indicators-database-definition.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o.org/members.html" TargetMode="External"/><Relationship Id="rId23" Type="http://schemas.openxmlformats.org/officeDocument/2006/relationships/hyperlink" Target="https://www.iso.org/obp/ui" TargetMode="External"/><Relationship Id="rId28"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s://www.cepal.org/en/publications/40809-monitoring-energy-efficiency-latin-america" TargetMode="External"/><Relationship Id="rId10" Type="http://schemas.openxmlformats.org/officeDocument/2006/relationships/hyperlink" Target="mailto:masm@mongol.net"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medener-indicateurs.net/uk/" TargetMode="External"/><Relationship Id="rId65" Type="http://schemas.openxmlformats.org/officeDocument/2006/relationships/hyperlink" Target="http://www.odyssee-mure.eu/publications/other/" TargetMode="External"/><Relationship Id="rId73" Type="http://schemas.openxmlformats.org/officeDocument/2006/relationships/hyperlink" Target="http://medener-indicateurs.net/uk/" TargetMode="External"/><Relationship Id="rId78" Type="http://schemas.openxmlformats.org/officeDocument/2006/relationships/hyperlink" Target="http://www.odyssee-mure.eu/publications/other/"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masm.gov.mn" TargetMode="External"/><Relationship Id="rId18" Type="http://schemas.openxmlformats.org/officeDocument/2006/relationships/hyperlink" Target="https://www.iso.org/foreword-supplementary-information.html"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hyperlink" Target="https://www.worldenergy.org/assets/downloads/EnergyEfficiencyAStraightPathFullReport.pdf" TargetMode="External"/><Relationship Id="rId76" Type="http://schemas.openxmlformats.org/officeDocument/2006/relationships/hyperlink" Target="http://www.indicators.odyssee-mure.eu/php/odyssee" TargetMode="External"/><Relationship Id="rId7" Type="http://schemas.openxmlformats.org/officeDocument/2006/relationships/endnotes" Target="endnotes.xml"/><Relationship Id="rId71" Type="http://schemas.openxmlformats.org/officeDocument/2006/relationships/hyperlink" Target="https://www.cepal.org/en/publications/40809-monitoring-energy-efficiency-latin-america" TargetMode="External"/><Relationship Id="rId2" Type="http://schemas.openxmlformats.org/officeDocument/2006/relationships/numbering" Target="numbering.xml"/><Relationship Id="rId29"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24" Type="http://schemas.openxmlformats.org/officeDocument/2006/relationships/hyperlink" Target="https://www.iso.org/obp/ui"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www.odyssee-mure.eu/publications/ot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A941E-FA64-4689-8AFA-EB72CB44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126</Pages>
  <Words>42490</Words>
  <Characters>242196</Characters>
  <Application>Microsoft Office Word</Application>
  <DocSecurity>0</DocSecurity>
  <Lines>2018</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c:creator>
  <cp:keywords>Дуусаагүй</cp:keywords>
  <dc:description/>
  <cp:lastModifiedBy>DELL</cp:lastModifiedBy>
  <cp:revision>376</cp:revision>
  <cp:lastPrinted>2023-04-07T01:52:00Z</cp:lastPrinted>
  <dcterms:created xsi:type="dcterms:W3CDTF">2023-08-11T21:30:00Z</dcterms:created>
  <dcterms:modified xsi:type="dcterms:W3CDTF">2023-10-13T01:57:00Z</dcterms:modified>
</cp:coreProperties>
</file>