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3E54CF">
      <w:pPr>
        <w:spacing w:after="0"/>
        <w:jc w:val="right"/>
        <w:rPr>
          <w:bCs/>
        </w:rPr>
      </w:pPr>
      <w:r w:rsidRPr="000303D8">
        <w:rPr>
          <w:bCs/>
        </w:rPr>
        <w:t>Төсөл</w:t>
      </w:r>
    </w:p>
    <w:bookmarkStart w:id="0" w:name="_MON_1594468272"/>
    <w:bookmarkEnd w:id="0"/>
    <w:p w:rsidR="00DA70A7" w:rsidRPr="002410CE" w:rsidRDefault="00DA70A7" w:rsidP="003E54CF">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69.5pt" o:ole="">
            <v:imagedata r:id="rId8" o:title="" grayscale="t" bilevel="t"/>
          </v:shape>
          <o:OLEObject Type="Embed" ProgID="Word.Picture.8" ShapeID="_x0000_i1025" DrawAspect="Content" ObjectID="_1703081902" r:id="rId9"/>
        </w:object>
      </w:r>
    </w:p>
    <w:p w:rsidR="00DA70A7" w:rsidRPr="002410CE" w:rsidRDefault="00DA70A7" w:rsidP="003E54CF">
      <w:pPr>
        <w:spacing w:after="0"/>
        <w:ind w:left="0"/>
        <w:jc w:val="center"/>
        <w:rPr>
          <w:b/>
          <w:i/>
        </w:rPr>
      </w:pPr>
      <w:r w:rsidRPr="002410CE">
        <w:rPr>
          <w:b/>
        </w:rPr>
        <w:t>МОНГОЛ УЛСЫН СТАНДАРТ</w:t>
      </w:r>
    </w:p>
    <w:p w:rsidR="00DA70A7" w:rsidRPr="006C1D71" w:rsidRDefault="00A929BC" w:rsidP="003E54CF">
      <w:pPr>
        <w:spacing w:after="0"/>
        <w:jc w:val="center"/>
        <w:rPr>
          <w:b/>
          <w:i/>
        </w:rPr>
      </w:pPr>
      <w:r>
        <w:rPr>
          <w:noProof/>
          <w:lang w:val="en-US"/>
        </w:rPr>
        <mc:AlternateContent>
          <mc:Choice Requires="wps">
            <w:drawing>
              <wp:anchor distT="4294967294" distB="4294967294" distL="114300" distR="114300" simplePos="0" relativeHeight="251591168"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8750" id="Straight Connector 1" o:spid="_x0000_s1026" style="position:absolute;z-index:25159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DA70A7" w:rsidRDefault="00DA70A7" w:rsidP="003E54CF">
      <w:pPr>
        <w:spacing w:after="0"/>
        <w:jc w:val="center"/>
        <w:rPr>
          <w:b/>
          <w:bCs/>
          <w:i/>
        </w:rPr>
      </w:pPr>
    </w:p>
    <w:p w:rsidR="0058590A" w:rsidRPr="002410CE" w:rsidRDefault="0058590A" w:rsidP="003E54CF">
      <w:pPr>
        <w:spacing w:after="0"/>
        <w:jc w:val="center"/>
        <w:rPr>
          <w:b/>
          <w:bCs/>
          <w:i/>
        </w:rPr>
      </w:pPr>
    </w:p>
    <w:p w:rsidR="000E4B0B" w:rsidRPr="0058590A" w:rsidRDefault="0058590A" w:rsidP="003E54CF">
      <w:pPr>
        <w:spacing w:after="120"/>
        <w:ind w:left="0" w:firstLine="0"/>
        <w:jc w:val="center"/>
        <w:rPr>
          <w:b/>
          <w:color w:val="000000"/>
          <w:shd w:val="clear" w:color="auto" w:fill="FFFFFF"/>
        </w:rPr>
      </w:pPr>
      <w:r w:rsidRPr="0058590A">
        <w:rPr>
          <w:b/>
          <w:color w:val="000000"/>
          <w:shd w:val="clear" w:color="auto" w:fill="FFFFFF"/>
        </w:rPr>
        <w:t>1</w:t>
      </w:r>
      <w:r>
        <w:rPr>
          <w:b/>
          <w:color w:val="000000"/>
          <w:shd w:val="clear" w:color="auto" w:fill="FFFFFF"/>
        </w:rPr>
        <w:t xml:space="preserve"> </w:t>
      </w:r>
      <w:r w:rsidRPr="0058590A">
        <w:rPr>
          <w:b/>
          <w:color w:val="000000"/>
          <w:shd w:val="clear" w:color="auto" w:fill="FFFFFF"/>
        </w:rPr>
        <w:t>000 В-оос дээш нэрлэсэн хүчдэлтэй</w:t>
      </w:r>
      <w:r w:rsidR="00A8706F">
        <w:rPr>
          <w:b/>
          <w:color w:val="000000"/>
          <w:shd w:val="clear" w:color="auto" w:fill="FFFFFF"/>
        </w:rPr>
        <w:t>,</w:t>
      </w:r>
      <w:r w:rsidR="00250FDC">
        <w:rPr>
          <w:b/>
          <w:color w:val="000000"/>
          <w:shd w:val="clear" w:color="auto" w:fill="FFFFFF"/>
        </w:rPr>
        <w:t xml:space="preserve"> ЦДАШ-н </w:t>
      </w:r>
      <w:r w:rsidRPr="0058590A">
        <w:rPr>
          <w:b/>
          <w:color w:val="000000"/>
          <w:shd w:val="clear" w:color="auto" w:fill="FFFFFF"/>
        </w:rPr>
        <w:t>тусгаарлагч</w:t>
      </w:r>
    </w:p>
    <w:p w:rsidR="0058590A" w:rsidRPr="00250FDC" w:rsidRDefault="009A7481" w:rsidP="003E54CF">
      <w:pPr>
        <w:spacing w:after="120"/>
        <w:ind w:left="0" w:firstLine="0"/>
        <w:jc w:val="center"/>
        <w:rPr>
          <w:b/>
          <w:lang w:val="en-US"/>
        </w:rPr>
      </w:pPr>
      <w:r>
        <w:rPr>
          <w:b/>
        </w:rPr>
        <w:t xml:space="preserve">1 дүгээр хэсэг: </w:t>
      </w:r>
      <w:r w:rsidR="0058590A">
        <w:rPr>
          <w:b/>
        </w:rPr>
        <w:t xml:space="preserve">Хувьсах гүйдлийн системийн </w:t>
      </w:r>
      <w:r w:rsidR="003B4B92">
        <w:rPr>
          <w:b/>
        </w:rPr>
        <w:t>шаазан</w:t>
      </w:r>
      <w:r w:rsidR="00A8706F">
        <w:rPr>
          <w:b/>
        </w:rPr>
        <w:t xml:space="preserve"> </w:t>
      </w:r>
      <w:r w:rsidR="00250FDC">
        <w:rPr>
          <w:b/>
        </w:rPr>
        <w:t>болон</w:t>
      </w:r>
      <w:r w:rsidR="0058590A">
        <w:rPr>
          <w:b/>
        </w:rPr>
        <w:t xml:space="preserve"> шилэн тусгаарлагч хэсгүүд </w:t>
      </w:r>
      <w:r w:rsidR="0058590A" w:rsidRPr="003F4D05">
        <w:rPr>
          <w:b/>
        </w:rPr>
        <w:t>—</w:t>
      </w:r>
      <w:r w:rsidR="0058590A">
        <w:rPr>
          <w:b/>
        </w:rPr>
        <w:t xml:space="preserve"> Тодорхо</w:t>
      </w:r>
      <w:r w:rsidR="00E53797">
        <w:rPr>
          <w:b/>
        </w:rPr>
        <w:t xml:space="preserve">йлолт, туршилтын аргачлал </w:t>
      </w:r>
      <w:r w:rsidR="0058590A">
        <w:rPr>
          <w:b/>
        </w:rPr>
        <w:t>хүлээн авах шалгуур</w:t>
      </w:r>
      <w:r w:rsidR="00BD5A38" w:rsidRPr="00BD5A38">
        <w:rPr>
          <w:b/>
        </w:rPr>
        <w:t xml:space="preserve"> </w:t>
      </w:r>
      <w:r w:rsidR="0058590A">
        <w:rPr>
          <w:b/>
        </w:rPr>
        <w:t xml:space="preserve"> </w:t>
      </w:r>
    </w:p>
    <w:p w:rsidR="00DA70A7" w:rsidRDefault="00DA70A7" w:rsidP="003E54CF">
      <w:pPr>
        <w:spacing w:after="120"/>
        <w:jc w:val="center"/>
        <w:rPr>
          <w:b/>
          <w:i/>
        </w:rPr>
      </w:pPr>
    </w:p>
    <w:p w:rsidR="00DA70A7" w:rsidRPr="002410CE" w:rsidRDefault="00DA70A7" w:rsidP="003E54CF">
      <w:pPr>
        <w:spacing w:after="120"/>
        <w:jc w:val="center"/>
        <w:rPr>
          <w:b/>
          <w:i/>
        </w:rPr>
      </w:pPr>
    </w:p>
    <w:p w:rsidR="00A655A3" w:rsidRPr="00A655A3" w:rsidRDefault="00A655A3" w:rsidP="003E54CF">
      <w:pPr>
        <w:spacing w:after="120"/>
        <w:ind w:left="0" w:firstLine="0"/>
        <w:jc w:val="center"/>
        <w:rPr>
          <w:b/>
          <w:color w:val="000000"/>
          <w:shd w:val="clear" w:color="auto" w:fill="FFFFFF"/>
          <w:lang w:val="en-US"/>
        </w:rPr>
      </w:pPr>
      <w:r w:rsidRPr="00A655A3">
        <w:rPr>
          <w:b/>
          <w:color w:val="000000"/>
          <w:shd w:val="clear" w:color="auto" w:fill="FFFFFF"/>
          <w:lang w:val="en-US"/>
        </w:rPr>
        <w:t>Insulators for overhead lines</w:t>
      </w:r>
      <w:r>
        <w:rPr>
          <w:b/>
          <w:color w:val="000000"/>
          <w:shd w:val="clear" w:color="auto" w:fill="FFFFFF"/>
          <w:lang w:val="en-US"/>
        </w:rPr>
        <w:t xml:space="preserve"> </w:t>
      </w:r>
      <w:r w:rsidRPr="00A655A3">
        <w:rPr>
          <w:b/>
          <w:color w:val="000000"/>
          <w:shd w:val="clear" w:color="auto" w:fill="FFFFFF"/>
          <w:lang w:val="en-US"/>
        </w:rPr>
        <w:t>with a nominal voltage above 1 000 V</w:t>
      </w:r>
    </w:p>
    <w:p w:rsidR="00A655A3" w:rsidRPr="00A655A3" w:rsidRDefault="00A655A3" w:rsidP="003E54CF">
      <w:pPr>
        <w:spacing w:after="120"/>
        <w:ind w:left="0" w:firstLine="0"/>
        <w:jc w:val="center"/>
        <w:rPr>
          <w:b/>
          <w:color w:val="000000"/>
          <w:shd w:val="clear" w:color="auto" w:fill="FFFFFF"/>
          <w:lang w:val="en-US"/>
        </w:rPr>
      </w:pPr>
      <w:r w:rsidRPr="00A655A3">
        <w:rPr>
          <w:b/>
          <w:color w:val="000000"/>
          <w:shd w:val="clear" w:color="auto" w:fill="FFFFFF"/>
          <w:lang w:val="en-US"/>
        </w:rPr>
        <w:t>Part 1:Ceramic or glass insulator units for a.c. systems —Definitions, test methods and acceptance criteria</w:t>
      </w:r>
    </w:p>
    <w:p w:rsidR="00A655A3" w:rsidRPr="00A655A3" w:rsidRDefault="00A655A3" w:rsidP="003E54CF">
      <w:pPr>
        <w:spacing w:after="120"/>
        <w:ind w:left="0" w:firstLine="0"/>
        <w:jc w:val="center"/>
        <w:rPr>
          <w:b/>
          <w:color w:val="000000"/>
          <w:shd w:val="clear" w:color="auto" w:fill="FFFFFF"/>
        </w:rPr>
      </w:pPr>
    </w:p>
    <w:p w:rsidR="00906CEF" w:rsidRDefault="00906CEF" w:rsidP="003E54CF">
      <w:pPr>
        <w:spacing w:after="120"/>
        <w:ind w:left="0" w:firstLine="0"/>
        <w:rPr>
          <w:b/>
          <w:bCs/>
          <w:i/>
        </w:rPr>
      </w:pPr>
    </w:p>
    <w:p w:rsidR="000E4B0B" w:rsidRDefault="000E4B0B" w:rsidP="003E54CF">
      <w:pPr>
        <w:spacing w:after="120"/>
        <w:jc w:val="center"/>
        <w:rPr>
          <w:b/>
          <w:bCs/>
          <w:i/>
        </w:rPr>
      </w:pPr>
    </w:p>
    <w:p w:rsidR="00DA70A7" w:rsidRPr="002410CE" w:rsidRDefault="00DA70A7" w:rsidP="003E54CF">
      <w:pPr>
        <w:spacing w:after="120"/>
        <w:jc w:val="center"/>
        <w:rPr>
          <w:b/>
          <w:bCs/>
          <w:i/>
        </w:rPr>
      </w:pPr>
    </w:p>
    <w:p w:rsidR="00DA70A7" w:rsidRPr="00972D15" w:rsidRDefault="00DA70A7" w:rsidP="003E54CF">
      <w:pPr>
        <w:spacing w:after="120"/>
        <w:ind w:left="0"/>
        <w:jc w:val="center"/>
        <w:rPr>
          <w:b/>
          <w:lang w:val="en-US"/>
        </w:rPr>
      </w:pPr>
      <w:r>
        <w:rPr>
          <w:b/>
        </w:rPr>
        <w:t xml:space="preserve">MNS IEC </w:t>
      </w:r>
      <w:r w:rsidR="00A655A3">
        <w:rPr>
          <w:b/>
        </w:rPr>
        <w:t>6</w:t>
      </w:r>
      <w:r w:rsidR="00A655A3" w:rsidRPr="004634AC">
        <w:rPr>
          <w:b/>
        </w:rPr>
        <w:t>0383-1</w:t>
      </w:r>
      <w:r w:rsidR="00972D15">
        <w:rPr>
          <w:b/>
          <w:lang w:val="en-US"/>
        </w:rPr>
        <w:t>:2022</w:t>
      </w:r>
    </w:p>
    <w:p w:rsidR="00906CEF" w:rsidRDefault="00906CEF" w:rsidP="003E54CF">
      <w:pPr>
        <w:spacing w:after="120"/>
        <w:ind w:left="0" w:firstLine="0"/>
        <w:rPr>
          <w:b/>
        </w:rPr>
      </w:pPr>
    </w:p>
    <w:p w:rsidR="00DA70A7" w:rsidRPr="002410CE" w:rsidRDefault="00DA70A7" w:rsidP="003E54CF">
      <w:pPr>
        <w:spacing w:after="120"/>
        <w:ind w:left="0" w:firstLine="0"/>
        <w:rPr>
          <w:b/>
          <w:bCs/>
          <w:i/>
        </w:rPr>
      </w:pPr>
    </w:p>
    <w:p w:rsidR="00DA70A7" w:rsidRDefault="00DA70A7" w:rsidP="003E54CF">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3E54CF">
      <w:pPr>
        <w:spacing w:after="120"/>
        <w:ind w:hanging="2768"/>
        <w:jc w:val="center"/>
        <w:rPr>
          <w:rFonts w:eastAsiaTheme="minorEastAsia"/>
          <w:b/>
        </w:rPr>
      </w:pPr>
    </w:p>
    <w:p w:rsidR="00DA70A7" w:rsidRDefault="00DA70A7" w:rsidP="003E54CF">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3E54CF">
      <w:pPr>
        <w:spacing w:after="120"/>
        <w:ind w:hanging="2588"/>
        <w:jc w:val="center"/>
        <w:rPr>
          <w:rFonts w:eastAsiaTheme="minorEastAsia"/>
          <w:b/>
          <w:bCs/>
          <w:i/>
        </w:rPr>
      </w:pPr>
      <w:r w:rsidRPr="002410CE">
        <w:rPr>
          <w:rFonts w:eastAsiaTheme="minorEastAsia"/>
          <w:b/>
        </w:rPr>
        <w:t>Улаанбаатар хот</w:t>
      </w:r>
    </w:p>
    <w:p w:rsidR="00DA70A7" w:rsidRPr="00A655A3" w:rsidRDefault="003B5AE0" w:rsidP="003E54CF">
      <w:pPr>
        <w:spacing w:after="120"/>
        <w:ind w:hanging="2318"/>
        <w:jc w:val="center"/>
        <w:rPr>
          <w:rFonts w:eastAsiaTheme="minorEastAsia"/>
          <w:b/>
        </w:rPr>
      </w:pPr>
      <w:r>
        <w:rPr>
          <w:rFonts w:eastAsiaTheme="minorEastAsia"/>
          <w:b/>
        </w:rPr>
        <w:t>20</w:t>
      </w:r>
      <w:r w:rsidR="00972D15">
        <w:rPr>
          <w:rFonts w:eastAsiaTheme="minorEastAsia"/>
          <w:b/>
        </w:rPr>
        <w:t>22</w:t>
      </w:r>
      <w:r w:rsidR="00DA70A7" w:rsidRPr="002410CE">
        <w:rPr>
          <w:rFonts w:eastAsiaTheme="minorEastAsia"/>
          <w:b/>
        </w:rPr>
        <w:t xml:space="preserve"> он</w:t>
      </w:r>
    </w:p>
    <w:p w:rsidR="00D66217" w:rsidRPr="003B5AE0" w:rsidRDefault="00D66217" w:rsidP="003E54CF">
      <w:pPr>
        <w:spacing w:after="0"/>
        <w:ind w:left="0" w:firstLine="0"/>
        <w:rPr>
          <w:rFonts w:eastAsia="Times New Roman"/>
        </w:rPr>
      </w:pPr>
    </w:p>
    <w:p w:rsidR="00DA70A7" w:rsidRPr="001D6FF7" w:rsidRDefault="00DA70A7" w:rsidP="003E54CF">
      <w:pPr>
        <w:spacing w:after="0"/>
        <w:ind w:left="0" w:firstLine="0"/>
        <w:rPr>
          <w:rFonts w:eastAsia="Times New Roman"/>
        </w:rPr>
      </w:pPr>
      <w:r w:rsidRPr="003B5AE0">
        <w:rPr>
          <w:rFonts w:eastAsia="Times New Roman"/>
        </w:rPr>
        <w:lastRenderedPageBreak/>
        <w:t>Энэ</w:t>
      </w:r>
      <w:r w:rsidRPr="002410CE">
        <w:rPr>
          <w:rFonts w:eastAsia="Times New Roman"/>
        </w:rPr>
        <w:t xml:space="preserve"> </w:t>
      </w:r>
      <w:r w:rsidRPr="003B5AE0">
        <w:rPr>
          <w:rFonts w:eastAsia="Times New Roman"/>
        </w:rPr>
        <w:t>стандартыг</w:t>
      </w:r>
      <w:r w:rsidR="000E4B0B">
        <w:rPr>
          <w:rFonts w:eastAsia="Times New Roman"/>
        </w:rPr>
        <w:t xml:space="preserve"> орчуулж</w:t>
      </w:r>
      <w:r w:rsidRPr="002410CE">
        <w:rPr>
          <w:rFonts w:eastAsia="Times New Roman"/>
        </w:rPr>
        <w:t xml:space="preserve">, </w:t>
      </w:r>
      <w:r w:rsidR="00A655A3">
        <w:rPr>
          <w:rFonts w:eastAsia="Times New Roman"/>
        </w:rPr>
        <w:t>ИТА Г.Амаржаргал орчуулж</w:t>
      </w:r>
      <w:r w:rsidR="003E54CF">
        <w:rPr>
          <w:rFonts w:eastAsia="Times New Roman"/>
          <w:lang w:val="en-US"/>
        </w:rPr>
        <w:t>,</w:t>
      </w:r>
      <w:r w:rsidR="003E54CF" w:rsidRPr="003E54CF">
        <w:t xml:space="preserve"> </w:t>
      </w:r>
      <w:r w:rsidR="003E54CF" w:rsidRPr="003E54CF">
        <w:rPr>
          <w:rFonts w:eastAsia="Times New Roman"/>
        </w:rPr>
        <w:t xml:space="preserve">ДЦС4-ийн инженер Х.Амгаланбаатар </w:t>
      </w:r>
      <w:r w:rsidRPr="001D6FF7">
        <w:rPr>
          <w:rFonts w:eastAsia="Times New Roman"/>
        </w:rPr>
        <w:t>шүүмж, редакц хийж, хянасан.</w:t>
      </w:r>
    </w:p>
    <w:p w:rsidR="00DA70A7" w:rsidRPr="002410CE" w:rsidRDefault="00DA70A7" w:rsidP="003E54CF">
      <w:pPr>
        <w:spacing w:after="0"/>
        <w:rPr>
          <w:rFonts w:eastAsia="Times New Roman"/>
          <w:i/>
        </w:rPr>
      </w:pPr>
    </w:p>
    <w:p w:rsidR="00DA70A7" w:rsidRPr="003B5AE0" w:rsidRDefault="00DA70A7" w:rsidP="003E54CF">
      <w:pPr>
        <w:spacing w:after="0"/>
        <w:ind w:left="630"/>
        <w:rPr>
          <w:rFonts w:eastAsia="Times New Roman"/>
        </w:rPr>
      </w:pPr>
      <w:r w:rsidRPr="003B5AE0">
        <w:rPr>
          <w:rFonts w:eastAsia="Times New Roman"/>
        </w:rPr>
        <w:t>Анх</w:t>
      </w:r>
      <w:r w:rsidRPr="002410CE">
        <w:rPr>
          <w:rFonts w:eastAsia="Times New Roman"/>
        </w:rPr>
        <w:t xml:space="preserve">ны </w:t>
      </w:r>
      <w:r w:rsidRPr="003B5AE0">
        <w:rPr>
          <w:rFonts w:eastAsia="Times New Roman"/>
        </w:rPr>
        <w:t>үзлэгийг 20</w:t>
      </w:r>
      <w:r w:rsidR="000E5ABF">
        <w:rPr>
          <w:rFonts w:eastAsia="Times New Roman"/>
        </w:rPr>
        <w:t>2</w:t>
      </w:r>
      <w:r w:rsidR="00972D15">
        <w:rPr>
          <w:rFonts w:eastAsia="Times New Roman"/>
        </w:rPr>
        <w:t>7</w:t>
      </w:r>
      <w:r w:rsidRPr="002410CE">
        <w:rPr>
          <w:rFonts w:eastAsia="Times New Roman"/>
        </w:rPr>
        <w:t xml:space="preserve"> </w:t>
      </w:r>
      <w:r w:rsidRPr="003B5AE0">
        <w:rPr>
          <w:rFonts w:eastAsia="Times New Roman"/>
        </w:rPr>
        <w:t>онд, дараа</w:t>
      </w:r>
      <w:r w:rsidRPr="002410CE">
        <w:rPr>
          <w:rFonts w:eastAsia="Times New Roman"/>
        </w:rPr>
        <w:t xml:space="preserve"> </w:t>
      </w:r>
      <w:r w:rsidRPr="003B5AE0">
        <w:rPr>
          <w:rFonts w:eastAsia="Times New Roman"/>
        </w:rPr>
        <w:t>нь 5 жил</w:t>
      </w:r>
      <w:r w:rsidRPr="002410CE">
        <w:rPr>
          <w:rFonts w:eastAsia="Times New Roman"/>
        </w:rPr>
        <w:t xml:space="preserve"> </w:t>
      </w:r>
      <w:r w:rsidRPr="003B5AE0">
        <w:rPr>
          <w:rFonts w:eastAsia="Times New Roman"/>
        </w:rPr>
        <w:t>тутамд</w:t>
      </w:r>
      <w:r w:rsidRPr="002410CE">
        <w:rPr>
          <w:rFonts w:eastAsia="Times New Roman"/>
        </w:rPr>
        <w:t xml:space="preserve"> </w:t>
      </w:r>
      <w:r w:rsidRPr="003B5AE0">
        <w:rPr>
          <w:rFonts w:eastAsia="Times New Roman"/>
        </w:rPr>
        <w:t>хийнэ.</w:t>
      </w:r>
    </w:p>
    <w:p w:rsidR="00DA70A7" w:rsidRPr="003B5AE0" w:rsidRDefault="00DA70A7" w:rsidP="003E54CF">
      <w:pPr>
        <w:spacing w:after="0"/>
        <w:rPr>
          <w:rFonts w:eastAsia="Times New Roman"/>
        </w:rPr>
      </w:pPr>
    </w:p>
    <w:p w:rsidR="00DA70A7" w:rsidRPr="003B5AE0" w:rsidRDefault="00DA70A7" w:rsidP="003E54CF">
      <w:pPr>
        <w:spacing w:after="0"/>
        <w:rPr>
          <w:rFonts w:eastAsia="Times New Roman"/>
        </w:rPr>
      </w:pPr>
    </w:p>
    <w:p w:rsidR="00DA70A7" w:rsidRPr="003B5AE0" w:rsidRDefault="00DA70A7" w:rsidP="003E54CF">
      <w:pPr>
        <w:spacing w:after="0"/>
        <w:rPr>
          <w:rFonts w:eastAsia="Times New Roman"/>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DA70A7" w:rsidRDefault="00DA70A7" w:rsidP="003E54CF">
      <w:pPr>
        <w:spacing w:after="0"/>
        <w:rPr>
          <w:rFonts w:eastAsia="Times New Roman"/>
          <w:bCs/>
          <w:i/>
        </w:rPr>
      </w:pPr>
    </w:p>
    <w:p w:rsidR="007234C4" w:rsidRDefault="007234C4" w:rsidP="003E54CF">
      <w:pPr>
        <w:spacing w:after="0"/>
        <w:rPr>
          <w:rFonts w:eastAsia="Times New Roman"/>
          <w:bCs/>
          <w:i/>
        </w:rPr>
      </w:pPr>
    </w:p>
    <w:p w:rsidR="007234C4" w:rsidRDefault="007234C4"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66217" w:rsidRDefault="00D66217" w:rsidP="003E54CF">
      <w:pPr>
        <w:spacing w:after="0"/>
        <w:rPr>
          <w:rFonts w:eastAsia="Times New Roman"/>
          <w:bCs/>
          <w:i/>
        </w:rPr>
      </w:pPr>
    </w:p>
    <w:p w:rsidR="00DA70A7" w:rsidRDefault="00DA70A7" w:rsidP="003E54CF">
      <w:pPr>
        <w:spacing w:after="0"/>
        <w:rPr>
          <w:rFonts w:eastAsia="Times New Roman"/>
          <w:bCs/>
          <w:i/>
        </w:rPr>
      </w:pPr>
    </w:p>
    <w:p w:rsidR="00DA70A7" w:rsidRPr="002410CE" w:rsidRDefault="00DA70A7" w:rsidP="003E54CF">
      <w:pPr>
        <w:spacing w:after="0"/>
        <w:rPr>
          <w:rFonts w:eastAsia="Times New Roman"/>
          <w:bCs/>
          <w:i/>
        </w:rPr>
      </w:pPr>
    </w:p>
    <w:p w:rsidR="00DA70A7" w:rsidRPr="002410CE" w:rsidRDefault="00DA70A7" w:rsidP="003E54CF">
      <w:pPr>
        <w:spacing w:after="0"/>
        <w:ind w:left="3600"/>
        <w:rPr>
          <w:rFonts w:eastAsiaTheme="minorEastAsia"/>
          <w:b/>
          <w:bCs/>
          <w:i/>
        </w:rPr>
      </w:pPr>
    </w:p>
    <w:p w:rsidR="00DA70A7" w:rsidRPr="002410CE" w:rsidRDefault="00DA70A7" w:rsidP="003E54CF">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3E54CF">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3E54CF">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3E54CF">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3E54CF">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3E54CF">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14592D" w:rsidP="003E54CF">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3E54CF">
      <w:pPr>
        <w:spacing w:after="0"/>
        <w:ind w:left="630" w:firstLine="720"/>
        <w:rPr>
          <w:rFonts w:eastAsiaTheme="minorEastAsia"/>
          <w:bCs/>
          <w:color w:val="0000FF"/>
          <w:u w:val="single"/>
        </w:rPr>
      </w:pPr>
    </w:p>
    <w:p w:rsidR="00DA70A7" w:rsidRDefault="00DA70A7" w:rsidP="003E54CF">
      <w:pPr>
        <w:spacing w:after="0"/>
        <w:ind w:left="630" w:firstLine="720"/>
        <w:rPr>
          <w:rFonts w:eastAsiaTheme="minorEastAsia"/>
          <w:bCs/>
          <w:color w:val="0000FF"/>
          <w:u w:val="single"/>
        </w:rPr>
      </w:pPr>
    </w:p>
    <w:p w:rsidR="00DA70A7" w:rsidRDefault="00DA70A7" w:rsidP="003E54CF">
      <w:pPr>
        <w:spacing w:after="0"/>
        <w:ind w:firstLine="720"/>
        <w:rPr>
          <w:rFonts w:eastAsiaTheme="minorEastAsia"/>
          <w:bCs/>
          <w:color w:val="0000FF"/>
          <w:u w:val="single"/>
        </w:rPr>
      </w:pPr>
    </w:p>
    <w:p w:rsidR="00DA70A7" w:rsidRPr="00F51A67" w:rsidRDefault="00DA70A7" w:rsidP="003E54CF">
      <w:pPr>
        <w:spacing w:after="0"/>
        <w:ind w:firstLine="720"/>
        <w:rPr>
          <w:rFonts w:eastAsiaTheme="minorEastAsia"/>
          <w:bCs/>
          <w:color w:val="0000FF"/>
          <w:u w:val="single"/>
        </w:rPr>
      </w:pPr>
    </w:p>
    <w:p w:rsidR="00DA70A7" w:rsidRPr="002410CE" w:rsidRDefault="00DA70A7" w:rsidP="003E54CF">
      <w:pPr>
        <w:spacing w:after="0"/>
        <w:ind w:firstLine="720"/>
        <w:rPr>
          <w:rFonts w:eastAsiaTheme="minorEastAsia"/>
          <w:bCs/>
          <w:i/>
        </w:rPr>
      </w:pPr>
    </w:p>
    <w:p w:rsidR="00DA70A7" w:rsidRPr="002410CE" w:rsidRDefault="00DA70A7" w:rsidP="003E54CF">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972D15">
        <w:rPr>
          <w:rFonts w:eastAsiaTheme="minorEastAsia"/>
          <w:b/>
        </w:rPr>
        <w:t>22</w:t>
      </w:r>
    </w:p>
    <w:p w:rsidR="00DA70A7" w:rsidRDefault="00DA70A7" w:rsidP="003E54CF">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3E54CF">
      <w:pPr>
        <w:spacing w:after="0"/>
        <w:ind w:hanging="2138"/>
        <w:rPr>
          <w:rFonts w:eastAsiaTheme="minorEastAsia"/>
          <w:lang w:val="is-IS"/>
        </w:rPr>
      </w:pPr>
    </w:p>
    <w:p w:rsidR="003B5AE0" w:rsidRPr="003B5AE0" w:rsidRDefault="003B5AE0" w:rsidP="003E54CF">
      <w:pPr>
        <w:spacing w:after="0"/>
        <w:ind w:hanging="2138"/>
        <w:rPr>
          <w:rFonts w:eastAsiaTheme="minorEastAsia"/>
        </w:rPr>
      </w:pPr>
    </w:p>
    <w:p w:rsidR="0041681F" w:rsidRPr="00A655A3" w:rsidRDefault="0041681F" w:rsidP="003E54CF">
      <w:pPr>
        <w:spacing w:after="120"/>
        <w:ind w:left="0" w:firstLine="0"/>
      </w:pPr>
    </w:p>
    <w:tbl>
      <w:tblPr>
        <w:tblStyle w:val="TableGrid"/>
        <w:tblW w:w="0" w:type="auto"/>
        <w:tblLook w:val="04A0" w:firstRow="1" w:lastRow="0" w:firstColumn="1" w:lastColumn="0" w:noHBand="0" w:noVBand="1"/>
      </w:tblPr>
      <w:tblGrid>
        <w:gridCol w:w="5177"/>
        <w:gridCol w:w="5179"/>
      </w:tblGrid>
      <w:tr w:rsidR="0041681F" w:rsidTr="0041681F">
        <w:tc>
          <w:tcPr>
            <w:tcW w:w="5223" w:type="dxa"/>
          </w:tcPr>
          <w:p w:rsidR="00B07D50" w:rsidRDefault="00B07D50" w:rsidP="003E54CF">
            <w:pPr>
              <w:spacing w:line="276" w:lineRule="auto"/>
              <w:ind w:left="0" w:firstLine="0"/>
              <w:rPr>
                <w:b/>
                <w:color w:val="000000"/>
                <w:shd w:val="clear" w:color="auto" w:fill="FFFFFF"/>
              </w:rPr>
            </w:pPr>
            <w:r w:rsidRPr="00B45DFD">
              <w:rPr>
                <w:b/>
                <w:color w:val="000000"/>
                <w:shd w:val="clear" w:color="auto" w:fill="FFFFFF"/>
              </w:rPr>
              <w:lastRenderedPageBreak/>
              <w:t>Н</w:t>
            </w:r>
            <w:r>
              <w:rPr>
                <w:b/>
                <w:color w:val="000000"/>
                <w:shd w:val="clear" w:color="auto" w:fill="FFFFFF"/>
              </w:rPr>
              <w:t xml:space="preserve">ийтлэлийн хүчинтэй хугацаа </w:t>
            </w:r>
            <w:r w:rsidRPr="00B45DFD">
              <w:rPr>
                <w:b/>
                <w:color w:val="000000"/>
                <w:shd w:val="clear" w:color="auto" w:fill="FFFFFF"/>
              </w:rPr>
              <w:t xml:space="preserve"> </w:t>
            </w:r>
          </w:p>
          <w:p w:rsidR="00B07D50" w:rsidRPr="00B07D50" w:rsidRDefault="00B07D50" w:rsidP="003E54CF">
            <w:pPr>
              <w:spacing w:line="276" w:lineRule="auto"/>
              <w:ind w:left="0" w:firstLine="0"/>
              <w:rPr>
                <w:color w:val="000000"/>
                <w:shd w:val="clear" w:color="auto" w:fill="FFFFFF"/>
              </w:rPr>
            </w:pPr>
            <w:r w:rsidRPr="00B07D50">
              <w:rPr>
                <w:color w:val="000000"/>
                <w:shd w:val="clear" w:color="auto" w:fill="FFFFFF"/>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r w:rsidRPr="00394DEC">
              <w:rPr>
                <w:color w:val="000000"/>
                <w:shd w:val="clear" w:color="auto" w:fill="FFFFFF"/>
              </w:rPr>
              <w:t xml:space="preserve"> </w:t>
            </w:r>
          </w:p>
          <w:p w:rsidR="00B07D50" w:rsidRPr="00B07D50" w:rsidRDefault="00B07D50" w:rsidP="003E54CF">
            <w:pPr>
              <w:spacing w:line="276" w:lineRule="auto"/>
              <w:ind w:left="0" w:firstLine="0"/>
              <w:rPr>
                <w:color w:val="000000"/>
                <w:shd w:val="clear" w:color="auto" w:fill="FFFFFF"/>
              </w:rPr>
            </w:pPr>
            <w:r w:rsidRPr="00B07D50">
              <w:rPr>
                <w:color w:val="000000"/>
                <w:shd w:val="clear" w:color="auto" w:fill="FFFFFF"/>
              </w:rPr>
              <w:t xml:space="preserve">Нийтлэлийн дахин баталгаажуулсан огноотой холбоотой </w:t>
            </w:r>
            <w:r w:rsidR="00250FDC">
              <w:rPr>
                <w:color w:val="000000"/>
                <w:shd w:val="clear" w:color="auto" w:fill="FFFFFF"/>
              </w:rPr>
              <w:t>мэдээллийг ОУЦТК-ын төв байрнаас</w:t>
            </w:r>
            <w:r w:rsidRPr="00B07D50">
              <w:rPr>
                <w:color w:val="000000"/>
                <w:shd w:val="clear" w:color="auto" w:fill="FFFFFF"/>
              </w:rPr>
              <w:t xml:space="preserve"> авах боломжтой.</w:t>
            </w:r>
          </w:p>
          <w:p w:rsidR="00B07D50" w:rsidRDefault="00B07D50" w:rsidP="003E54CF">
            <w:pPr>
              <w:spacing w:line="276" w:lineRule="auto"/>
              <w:ind w:left="0" w:firstLine="0"/>
              <w:rPr>
                <w:rStyle w:val="tlid-translation"/>
              </w:rPr>
            </w:pPr>
            <w:r>
              <w:rPr>
                <w:color w:val="000000"/>
                <w:shd w:val="clear" w:color="auto" w:fill="FFFFFF"/>
              </w:rPr>
              <w:t>Шинэчлэсэн</w:t>
            </w:r>
            <w:r w:rsidRPr="00EE1B67">
              <w:rPr>
                <w:color w:val="000000"/>
                <w:shd w:val="clear" w:color="auto" w:fill="FFFFFF"/>
              </w:rPr>
              <w:t xml:space="preserve"> найруулга, нэмэлт өөрчлөлтийн талаарх мэдээллийг ОУЦТК-ын Үндэсний </w:t>
            </w:r>
            <w:r w:rsidR="00144427">
              <w:rPr>
                <w:color w:val="000000"/>
                <w:shd w:val="clear" w:color="auto" w:fill="FFFFFF"/>
                <w:lang w:val="en-US"/>
              </w:rPr>
              <w:t xml:space="preserve"> </w:t>
            </w:r>
            <w:r w:rsidRPr="00EE1B67">
              <w:rPr>
                <w:color w:val="000000"/>
                <w:shd w:val="clear" w:color="auto" w:fill="FFFFFF"/>
              </w:rPr>
              <w:t xml:space="preserve">хороодоос болон дараах ОУЦТК-ын </w:t>
            </w:r>
            <w:r>
              <w:rPr>
                <w:color w:val="000000"/>
                <w:shd w:val="clear" w:color="auto" w:fill="FFFFFF"/>
              </w:rPr>
              <w:t xml:space="preserve">эх </w:t>
            </w:r>
            <w:r w:rsidRPr="00EE1B67">
              <w:rPr>
                <w:color w:val="000000"/>
                <w:shd w:val="clear" w:color="auto" w:fill="FFFFFF"/>
              </w:rPr>
              <w:t>сурвалжаас авч болно.</w:t>
            </w:r>
          </w:p>
          <w:p w:rsidR="00B07D50" w:rsidRPr="00B26709" w:rsidRDefault="00B07D50" w:rsidP="003E54CF">
            <w:pPr>
              <w:pStyle w:val="ListParagraph"/>
              <w:widowControl w:val="0"/>
              <w:numPr>
                <w:ilvl w:val="0"/>
                <w:numId w:val="16"/>
              </w:numPr>
              <w:tabs>
                <w:tab w:val="left" w:pos="700"/>
              </w:tabs>
              <w:autoSpaceDE w:val="0"/>
              <w:autoSpaceDN w:val="0"/>
              <w:spacing w:before="1" w:line="276" w:lineRule="auto"/>
              <w:ind w:left="699" w:hanging="284"/>
              <w:contextualSpacing w:val="0"/>
              <w:rPr>
                <w:b/>
                <w:color w:val="000000"/>
                <w:shd w:val="clear" w:color="auto" w:fill="FFFFFF"/>
              </w:rPr>
            </w:pPr>
            <w:r>
              <w:rPr>
                <w:b/>
                <w:color w:val="000000"/>
                <w:shd w:val="clear" w:color="auto" w:fill="FFFFFF"/>
              </w:rPr>
              <w:t xml:space="preserve">ОУЦТК-ын мэдээллийн хуудас </w:t>
            </w:r>
          </w:p>
          <w:p w:rsidR="00B07D50" w:rsidRPr="00B26709" w:rsidRDefault="00B07D50" w:rsidP="003E54CF">
            <w:pPr>
              <w:pStyle w:val="ListParagraph"/>
              <w:widowControl w:val="0"/>
              <w:numPr>
                <w:ilvl w:val="0"/>
                <w:numId w:val="16"/>
              </w:numPr>
              <w:tabs>
                <w:tab w:val="left" w:pos="700"/>
              </w:tabs>
              <w:autoSpaceDE w:val="0"/>
              <w:autoSpaceDN w:val="0"/>
              <w:spacing w:before="90" w:line="276" w:lineRule="auto"/>
              <w:ind w:left="699" w:hanging="269"/>
              <w:contextualSpacing w:val="0"/>
              <w:rPr>
                <w:b/>
                <w:color w:val="000000"/>
                <w:shd w:val="clear" w:color="auto" w:fill="FFFFFF"/>
              </w:rPr>
            </w:pPr>
            <w:r>
              <w:rPr>
                <w:b/>
                <w:color w:val="000000"/>
                <w:shd w:val="clear" w:color="auto" w:fill="FFFFFF"/>
              </w:rPr>
              <w:t xml:space="preserve">ОУЦТК-ын жил тутмын хэвлэл </w:t>
            </w:r>
          </w:p>
          <w:p w:rsidR="00B07D50" w:rsidRPr="003F4D05" w:rsidRDefault="00250FDC" w:rsidP="003E54CF">
            <w:pPr>
              <w:spacing w:before="14" w:line="276" w:lineRule="auto"/>
              <w:ind w:left="699" w:firstLine="0"/>
              <w:rPr>
                <w:color w:val="000000"/>
                <w:shd w:val="clear" w:color="auto" w:fill="FFFFFF"/>
              </w:rPr>
            </w:pPr>
            <w:r>
              <w:rPr>
                <w:color w:val="000000"/>
                <w:shd w:val="clear" w:color="auto" w:fill="FFFFFF"/>
              </w:rPr>
              <w:t>Жил бүр хэвлэгддэг</w:t>
            </w:r>
            <w:r w:rsidR="00B07D50">
              <w:rPr>
                <w:color w:val="000000"/>
                <w:shd w:val="clear" w:color="auto" w:fill="FFFFFF"/>
              </w:rPr>
              <w:t xml:space="preserve"> </w:t>
            </w:r>
          </w:p>
          <w:p w:rsidR="00B07D50" w:rsidRPr="00B26709" w:rsidRDefault="00B07D50" w:rsidP="003E54CF">
            <w:pPr>
              <w:pStyle w:val="ListParagraph"/>
              <w:widowControl w:val="0"/>
              <w:numPr>
                <w:ilvl w:val="0"/>
                <w:numId w:val="16"/>
              </w:numPr>
              <w:tabs>
                <w:tab w:val="left" w:pos="696"/>
              </w:tabs>
              <w:autoSpaceDE w:val="0"/>
              <w:autoSpaceDN w:val="0"/>
              <w:spacing w:before="67" w:line="276" w:lineRule="auto"/>
              <w:ind w:left="695" w:hanging="265"/>
              <w:contextualSpacing w:val="0"/>
              <w:rPr>
                <w:b/>
                <w:color w:val="000000"/>
                <w:shd w:val="clear" w:color="auto" w:fill="FFFFFF"/>
              </w:rPr>
            </w:pPr>
            <w:r>
              <w:rPr>
                <w:b/>
                <w:color w:val="000000"/>
                <w:shd w:val="clear" w:color="auto" w:fill="FFFFFF"/>
              </w:rPr>
              <w:t>ОУЦТК-ын нийтлэлийн товьёг</w:t>
            </w:r>
          </w:p>
          <w:p w:rsidR="00B07D50" w:rsidRDefault="00250FDC" w:rsidP="003E54CF">
            <w:pPr>
              <w:spacing w:before="13" w:line="276" w:lineRule="auto"/>
              <w:ind w:left="695" w:firstLine="0"/>
              <w:rPr>
                <w:color w:val="000000"/>
                <w:shd w:val="clear" w:color="auto" w:fill="FFFFFF"/>
              </w:rPr>
            </w:pPr>
            <w:r>
              <w:rPr>
                <w:color w:val="000000"/>
                <w:shd w:val="clear" w:color="auto" w:fill="FFFFFF"/>
              </w:rPr>
              <w:t>Жил бүр тогтмол шинэчлэгдэн хэвлэгддэг</w:t>
            </w:r>
            <w:r w:rsidR="00B07D50">
              <w:rPr>
                <w:color w:val="000000"/>
                <w:shd w:val="clear" w:color="auto" w:fill="FFFFFF"/>
              </w:rPr>
              <w:t xml:space="preserve"> </w:t>
            </w:r>
          </w:p>
          <w:p w:rsidR="00B07D50" w:rsidRDefault="00B07D50" w:rsidP="003E54CF">
            <w:pPr>
              <w:spacing w:before="13" w:line="276" w:lineRule="auto"/>
              <w:ind w:left="0" w:firstLine="0"/>
              <w:rPr>
                <w:b/>
                <w:color w:val="000000"/>
                <w:shd w:val="clear" w:color="auto" w:fill="FFFFFF"/>
              </w:rPr>
            </w:pPr>
            <w:r w:rsidRPr="004C6127">
              <w:rPr>
                <w:b/>
                <w:color w:val="000000"/>
                <w:shd w:val="clear" w:color="auto" w:fill="FFFFFF"/>
              </w:rPr>
              <w:t xml:space="preserve">Мэргэжлийн үг хэллэг </w:t>
            </w:r>
          </w:p>
          <w:p w:rsidR="00B07D50" w:rsidRDefault="00B07D50" w:rsidP="003E54CF">
            <w:pPr>
              <w:spacing w:line="276" w:lineRule="auto"/>
              <w:ind w:left="0" w:firstLine="0"/>
              <w:rPr>
                <w:color w:val="000000"/>
                <w:shd w:val="clear" w:color="auto" w:fill="FFFFFF"/>
              </w:rPr>
            </w:pPr>
            <w:r>
              <w:rPr>
                <w:color w:val="000000"/>
                <w:shd w:val="clear" w:color="auto" w:fill="FFFFFF"/>
              </w:rPr>
              <w:t xml:space="preserve">Ерөнхий мэргэжлийн үг хэллэгийг салбар тус бүрд </w:t>
            </w:r>
            <w:r w:rsidRPr="00A76E37">
              <w:rPr>
                <w:color w:val="000000"/>
                <w:shd w:val="clear" w:color="auto" w:fill="FFFFFF"/>
              </w:rPr>
              <w:t xml:space="preserve">тусдаа бүлэг агуулсан </w:t>
            </w:r>
            <w:r w:rsidRPr="00A76E37">
              <w:rPr>
                <w:i/>
                <w:color w:val="000000"/>
                <w:shd w:val="clear" w:color="auto" w:fill="FFFFFF"/>
              </w:rPr>
              <w:t>IEC 50: Олон улсын цахилгаан техникийн т</w:t>
            </w:r>
            <w:r w:rsidR="00250FDC">
              <w:rPr>
                <w:i/>
                <w:color w:val="000000"/>
                <w:shd w:val="clear" w:color="auto" w:fill="FFFFFF"/>
              </w:rPr>
              <w:t>оль бичиг</w:t>
            </w:r>
            <w:r>
              <w:rPr>
                <w:i/>
                <w:color w:val="000000"/>
                <w:shd w:val="clear" w:color="auto" w:fill="FFFFFF"/>
              </w:rPr>
              <w:t xml:space="preserve"> (</w:t>
            </w:r>
            <w:r w:rsidR="00250FDC">
              <w:rPr>
                <w:color w:val="000000"/>
                <w:shd w:val="clear" w:color="auto" w:fill="FFFFFF"/>
              </w:rPr>
              <w:t>ОУЦТТБ-ээс</w:t>
            </w:r>
            <w:r w:rsidRPr="00A76E37">
              <w:rPr>
                <w:i/>
                <w:color w:val="000000"/>
                <w:shd w:val="clear" w:color="auto" w:fill="FFFFFF"/>
              </w:rPr>
              <w:t>)</w:t>
            </w:r>
            <w:r w:rsidR="00250FDC">
              <w:rPr>
                <w:color w:val="000000"/>
                <w:shd w:val="clear" w:color="auto" w:fill="FFFFFF"/>
              </w:rPr>
              <w:t xml:space="preserve"> харна уу. ОУЦТТБ</w:t>
            </w:r>
            <w:r w:rsidRPr="00A76E37">
              <w:rPr>
                <w:color w:val="000000"/>
                <w:shd w:val="clear" w:color="auto" w:fill="FFFFFF"/>
              </w:rPr>
              <w:t xml:space="preserve"> -ийн бүрэн мэдээллийг </w:t>
            </w:r>
            <w:r w:rsidR="00250FDC">
              <w:rPr>
                <w:color w:val="000000"/>
                <w:shd w:val="clear" w:color="auto" w:fill="FFFFFF"/>
              </w:rPr>
              <w:t xml:space="preserve">хүсэлт гарган </w:t>
            </w:r>
            <w:r w:rsidRPr="00A76E37">
              <w:rPr>
                <w:color w:val="000000"/>
                <w:shd w:val="clear" w:color="auto" w:fill="FFFFFF"/>
              </w:rPr>
              <w:t>авах бол</w:t>
            </w:r>
            <w:r>
              <w:rPr>
                <w:color w:val="000000"/>
                <w:shd w:val="clear" w:color="auto" w:fill="FFFFFF"/>
              </w:rPr>
              <w:t>омжтой. Мөн ОУЦТК-ын олон хэлээр бичсэн</w:t>
            </w:r>
            <w:r w:rsidRPr="00A76E37">
              <w:rPr>
                <w:color w:val="000000"/>
                <w:shd w:val="clear" w:color="auto" w:fill="FFFFFF"/>
              </w:rPr>
              <w:t xml:space="preserve"> толь бичги</w:t>
            </w:r>
            <w:r>
              <w:rPr>
                <w:color w:val="000000"/>
                <w:shd w:val="clear" w:color="auto" w:fill="FFFFFF"/>
              </w:rPr>
              <w:t xml:space="preserve">йг ашиглаж болно. </w:t>
            </w:r>
          </w:p>
          <w:p w:rsidR="00B07D50" w:rsidRPr="00523EB2" w:rsidRDefault="00B07D50" w:rsidP="003E54CF">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нэр томьёо, тодорхойлолтыг</w:t>
            </w:r>
            <w:r>
              <w:rPr>
                <w:color w:val="000000"/>
                <w:shd w:val="clear" w:color="auto" w:fill="FFFFFF"/>
              </w:rPr>
              <w:t xml:space="preserve"> </w:t>
            </w:r>
            <w:r w:rsidRPr="00523EB2">
              <w:rPr>
                <w:color w:val="000000"/>
                <w:shd w:val="clear" w:color="auto" w:fill="FFFFFF"/>
              </w:rPr>
              <w:t>ОУЦТТТ</w:t>
            </w:r>
            <w:r w:rsidR="00250FDC">
              <w:rPr>
                <w:color w:val="000000"/>
                <w:shd w:val="clear" w:color="auto" w:fill="FFFFFF"/>
              </w:rPr>
              <w:t>Б</w:t>
            </w:r>
            <w:r>
              <w:rPr>
                <w:color w:val="000000"/>
                <w:shd w:val="clear" w:color="auto" w:fill="FFFFFF"/>
              </w:rPr>
              <w:t>-ээс авсан эсвэл энэ нийтлэлд</w:t>
            </w:r>
            <w:r w:rsidRPr="00A76E37">
              <w:rPr>
                <w:color w:val="000000"/>
                <w:shd w:val="clear" w:color="auto" w:fill="FFFFFF"/>
              </w:rPr>
              <w:t xml:space="preserve"> нийтлэх зорилгоор тусгайлан баталсан болно.</w:t>
            </w:r>
          </w:p>
          <w:p w:rsidR="00B07D50" w:rsidRDefault="00B07D50" w:rsidP="003E54CF">
            <w:pPr>
              <w:spacing w:before="13" w:line="276" w:lineRule="auto"/>
              <w:ind w:left="0" w:firstLine="0"/>
              <w:rPr>
                <w:b/>
                <w:color w:val="000000"/>
                <w:shd w:val="clear" w:color="auto" w:fill="FFFFFF"/>
              </w:rPr>
            </w:pPr>
            <w:r>
              <w:rPr>
                <w:b/>
                <w:color w:val="000000"/>
                <w:shd w:val="clear" w:color="auto" w:fill="FFFFFF"/>
              </w:rPr>
              <w:t>График бо</w:t>
            </w:r>
            <w:r w:rsidR="006A0D27">
              <w:rPr>
                <w:b/>
                <w:color w:val="000000"/>
                <w:shd w:val="clear" w:color="auto" w:fill="FFFFFF"/>
              </w:rPr>
              <w:t>лон үсгэн тэмдэглэгэ</w:t>
            </w:r>
          </w:p>
          <w:p w:rsidR="00B07D50" w:rsidRDefault="00250FDC" w:rsidP="003E54CF">
            <w:pPr>
              <w:spacing w:before="13" w:line="276" w:lineRule="auto"/>
              <w:ind w:left="0" w:firstLine="0"/>
              <w:rPr>
                <w:color w:val="000000"/>
                <w:shd w:val="clear" w:color="auto" w:fill="FFFFFF"/>
              </w:rPr>
            </w:pPr>
            <w:r>
              <w:rPr>
                <w:color w:val="000000"/>
                <w:shd w:val="clear" w:color="auto" w:fill="FFFFFF"/>
              </w:rPr>
              <w:t>ОУЦТК-оос</w:t>
            </w:r>
            <w:r w:rsidR="00B07D50" w:rsidRPr="00A76E37">
              <w:rPr>
                <w:color w:val="000000"/>
                <w:shd w:val="clear" w:color="auto" w:fill="FFFFFF"/>
              </w:rPr>
              <w:t xml:space="preserve"> ерөнхий хэрэглээнд </w:t>
            </w:r>
            <w:r>
              <w:rPr>
                <w:color w:val="000000"/>
                <w:shd w:val="clear" w:color="auto" w:fill="FFFFFF"/>
              </w:rPr>
              <w:t>зориулан баталсан</w:t>
            </w:r>
            <w:r w:rsidR="00B07D50" w:rsidRPr="00A76E37">
              <w:rPr>
                <w:color w:val="000000"/>
                <w:shd w:val="clear" w:color="auto" w:fill="FFFFFF"/>
              </w:rPr>
              <w:t xml:space="preserve"> </w:t>
            </w:r>
            <w:r w:rsidR="00B07D50">
              <w:rPr>
                <w:color w:val="000000"/>
                <w:shd w:val="clear" w:color="auto" w:fill="FFFFFF"/>
              </w:rPr>
              <w:t>график, үс</w:t>
            </w:r>
            <w:r w:rsidR="00B07D50" w:rsidRPr="00A76E37">
              <w:rPr>
                <w:color w:val="000000"/>
                <w:shd w:val="clear" w:color="auto" w:fill="FFFFFF"/>
              </w:rPr>
              <w:t>г</w:t>
            </w:r>
            <w:r w:rsidR="00B07D50">
              <w:rPr>
                <w:color w:val="000000"/>
                <w:shd w:val="clear" w:color="auto" w:fill="FFFFFF"/>
              </w:rPr>
              <w:t xml:space="preserve">эн </w:t>
            </w:r>
            <w:r w:rsidR="00B07D50" w:rsidRPr="00A76E37">
              <w:rPr>
                <w:color w:val="000000"/>
                <w:shd w:val="clear" w:color="auto" w:fill="FFFFFF"/>
              </w:rPr>
              <w:t>тэмдэг, тэм</w:t>
            </w:r>
            <w:r w:rsidR="00B07D50">
              <w:rPr>
                <w:color w:val="000000"/>
                <w:shd w:val="clear" w:color="auto" w:fill="FFFFFF"/>
              </w:rPr>
              <w:t>дэглэгээг дараах нийтлэлээс тодруулж харна уу:</w:t>
            </w:r>
          </w:p>
          <w:p w:rsidR="00B07D50" w:rsidRPr="003E54CF" w:rsidRDefault="00DE3044" w:rsidP="003E54CF">
            <w:pPr>
              <w:pStyle w:val="ListParagraph"/>
              <w:numPr>
                <w:ilvl w:val="0"/>
                <w:numId w:val="17"/>
              </w:numPr>
              <w:spacing w:line="276" w:lineRule="auto"/>
              <w:rPr>
                <w:color w:val="000000"/>
                <w:shd w:val="clear" w:color="auto" w:fill="FFFFFF"/>
              </w:rPr>
            </w:pPr>
            <w:r w:rsidRPr="00DE3044">
              <w:rPr>
                <w:color w:val="000000"/>
                <w:shd w:val="clear" w:color="auto" w:fill="FFFFFF"/>
              </w:rPr>
              <w:t>IEC</w:t>
            </w:r>
            <w:r w:rsidR="00B07D50" w:rsidRPr="00B26709">
              <w:rPr>
                <w:color w:val="000000"/>
                <w:shd w:val="clear" w:color="auto" w:fill="FFFFFF"/>
              </w:rPr>
              <w:t xml:space="preserve"> 27: </w:t>
            </w:r>
            <w:r w:rsidR="00B07D50" w:rsidRPr="00B07D50">
              <w:rPr>
                <w:i/>
                <w:color w:val="000000"/>
                <w:shd w:val="clear" w:color="auto" w:fill="FFFFFF"/>
              </w:rPr>
              <w:t>Цахилгаан технологид ашиглагдах үсгэн тэмдэглэгээ;</w:t>
            </w:r>
          </w:p>
          <w:p w:rsidR="00B07D50" w:rsidRPr="003E54CF" w:rsidRDefault="00DE3044" w:rsidP="003E54CF">
            <w:pPr>
              <w:pStyle w:val="ListParagraph"/>
              <w:numPr>
                <w:ilvl w:val="0"/>
                <w:numId w:val="17"/>
              </w:numPr>
              <w:spacing w:line="276" w:lineRule="auto"/>
              <w:rPr>
                <w:i/>
                <w:color w:val="000000"/>
                <w:shd w:val="clear" w:color="auto" w:fill="FFFFFF"/>
              </w:rPr>
            </w:pPr>
            <w:r w:rsidRPr="00DE3044">
              <w:rPr>
                <w:color w:val="000000"/>
                <w:shd w:val="clear" w:color="auto" w:fill="FFFFFF"/>
              </w:rPr>
              <w:t>IEC</w:t>
            </w:r>
            <w:r w:rsidR="00B07D50">
              <w:rPr>
                <w:color w:val="000000"/>
                <w:shd w:val="clear" w:color="auto" w:fill="FFFFFF"/>
              </w:rPr>
              <w:t xml:space="preserve">  417: </w:t>
            </w:r>
            <w:r w:rsidR="00B07D50" w:rsidRPr="00B07D50">
              <w:rPr>
                <w:i/>
                <w:color w:val="000000"/>
                <w:shd w:val="clear" w:color="auto" w:fill="FFFFFF"/>
              </w:rPr>
              <w:t xml:space="preserve">Тоног төхөөрөмжид ашиглагдах график тэмдэглэгээ. Нэг хуудасны индекс, судалгаа болон эмхэтгэл </w:t>
            </w:r>
          </w:p>
          <w:p w:rsidR="00B07D50" w:rsidRPr="003E54CF" w:rsidRDefault="00DE3044" w:rsidP="003E54CF">
            <w:pPr>
              <w:pStyle w:val="ListParagraph"/>
              <w:numPr>
                <w:ilvl w:val="0"/>
                <w:numId w:val="17"/>
              </w:numPr>
              <w:spacing w:line="276" w:lineRule="auto"/>
              <w:rPr>
                <w:i/>
                <w:color w:val="000000"/>
                <w:shd w:val="clear" w:color="auto" w:fill="FFFFFF"/>
              </w:rPr>
            </w:pPr>
            <w:r>
              <w:rPr>
                <w:color w:val="000000"/>
                <w:shd w:val="clear" w:color="auto" w:fill="FFFFFF"/>
                <w:lang w:val="en-US"/>
              </w:rPr>
              <w:t>IEC</w:t>
            </w:r>
            <w:r w:rsidR="00B07D50">
              <w:rPr>
                <w:color w:val="000000"/>
                <w:shd w:val="clear" w:color="auto" w:fill="FFFFFF"/>
              </w:rPr>
              <w:t xml:space="preserve"> 617: </w:t>
            </w:r>
            <w:r w:rsidR="00B07D50" w:rsidRPr="00B07D50">
              <w:rPr>
                <w:i/>
                <w:color w:val="000000"/>
                <w:shd w:val="clear" w:color="auto" w:fill="FFFFFF"/>
              </w:rPr>
              <w:t>Диаграман график тэмдэглэгээ;</w:t>
            </w:r>
          </w:p>
          <w:p w:rsidR="00B07D50" w:rsidRPr="00E916AA" w:rsidRDefault="00B07D50" w:rsidP="003E54CF">
            <w:pPr>
              <w:spacing w:line="276" w:lineRule="auto"/>
              <w:ind w:left="0" w:firstLine="0"/>
              <w:rPr>
                <w:color w:val="000000"/>
                <w:shd w:val="clear" w:color="auto" w:fill="FFFFFF"/>
              </w:rPr>
            </w:pPr>
            <w:r>
              <w:rPr>
                <w:color w:val="000000"/>
                <w:shd w:val="clear" w:color="auto" w:fill="FFFFFF"/>
              </w:rPr>
              <w:t xml:space="preserve">болон эмнэлгийн цахилгаан тоног </w:t>
            </w:r>
            <w:r>
              <w:rPr>
                <w:color w:val="000000"/>
                <w:shd w:val="clear" w:color="auto" w:fill="FFFFFF"/>
              </w:rPr>
              <w:lastRenderedPageBreak/>
              <w:t>төхөөрөмж,</w:t>
            </w:r>
          </w:p>
          <w:p w:rsidR="00B07D50" w:rsidRPr="00E916AA" w:rsidRDefault="00B07D50" w:rsidP="003E54CF">
            <w:pPr>
              <w:spacing w:line="276" w:lineRule="auto"/>
              <w:ind w:left="0" w:firstLine="0"/>
              <w:rPr>
                <w:color w:val="000000"/>
                <w:shd w:val="clear" w:color="auto" w:fill="FFFFFF"/>
              </w:rPr>
            </w:pPr>
          </w:p>
          <w:p w:rsidR="00B07D50" w:rsidRPr="003E54CF" w:rsidRDefault="00B07D50" w:rsidP="003E54CF">
            <w:pPr>
              <w:pStyle w:val="ListParagraph"/>
              <w:numPr>
                <w:ilvl w:val="0"/>
                <w:numId w:val="17"/>
              </w:numPr>
              <w:spacing w:line="276" w:lineRule="auto"/>
              <w:rPr>
                <w:color w:val="000000"/>
                <w:shd w:val="clear" w:color="auto" w:fill="FFFFFF"/>
              </w:rPr>
            </w:pPr>
            <w:r w:rsidRPr="000114B1">
              <w:rPr>
                <w:color w:val="000000"/>
                <w:shd w:val="clear" w:color="auto" w:fill="FFFFFF"/>
              </w:rPr>
              <w:t xml:space="preserve">IEC 878: </w:t>
            </w:r>
            <w:r w:rsidRPr="00B07D50">
              <w:rPr>
                <w:rStyle w:val="d2edcug0"/>
                <w:i/>
              </w:rPr>
              <w:t>Эмнэлгийн цахилгаан тоног төхөөрөмжид зориулсан диаграман тэмдэглэгээ;</w:t>
            </w:r>
          </w:p>
          <w:p w:rsidR="00B07D50" w:rsidRPr="00E26C04" w:rsidRDefault="00B07D50" w:rsidP="003E54CF">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тэмдэг, </w:t>
            </w:r>
            <w:r w:rsidRPr="00AC5CA3">
              <w:rPr>
                <w:color w:val="000000"/>
                <w:shd w:val="clear" w:color="auto" w:fill="FFFFFF"/>
              </w:rPr>
              <w:t>тэмдэглэгээг</w:t>
            </w:r>
            <w:r w:rsidR="00DE3044">
              <w:rPr>
                <w:color w:val="000000"/>
                <w:shd w:val="clear" w:color="auto" w:fill="FFFFFF"/>
              </w:rPr>
              <w:t xml:space="preserve"> </w:t>
            </w:r>
            <w:r w:rsidR="00DE3044" w:rsidRPr="00016980">
              <w:rPr>
                <w:color w:val="000000"/>
                <w:shd w:val="clear" w:color="auto" w:fill="FFFFFF"/>
              </w:rPr>
              <w:t>IEC</w:t>
            </w:r>
            <w:r w:rsidR="00DE3044">
              <w:rPr>
                <w:color w:val="000000"/>
                <w:shd w:val="clear" w:color="auto" w:fill="FFFFFF"/>
              </w:rPr>
              <w:t xml:space="preserve"> 27, </w:t>
            </w:r>
            <w:r w:rsidR="00DE3044" w:rsidRPr="00016980">
              <w:rPr>
                <w:color w:val="000000"/>
                <w:shd w:val="clear" w:color="auto" w:fill="FFFFFF"/>
              </w:rPr>
              <w:t>IEC</w:t>
            </w:r>
            <w:r w:rsidR="00DE3044">
              <w:rPr>
                <w:color w:val="000000"/>
                <w:shd w:val="clear" w:color="auto" w:fill="FFFFFF"/>
              </w:rPr>
              <w:t xml:space="preserve"> 417, </w:t>
            </w:r>
            <w:r w:rsidR="00DE3044" w:rsidRPr="00016980">
              <w:rPr>
                <w:color w:val="000000"/>
                <w:shd w:val="clear" w:color="auto" w:fill="FFFFFF"/>
              </w:rPr>
              <w:t>IEC</w:t>
            </w:r>
            <w:r w:rsidR="00DE3044">
              <w:rPr>
                <w:color w:val="000000"/>
                <w:shd w:val="clear" w:color="auto" w:fill="FFFFFF"/>
              </w:rPr>
              <w:t xml:space="preserve"> 617 ба / эсвэл </w:t>
            </w:r>
            <w:r w:rsidR="00DE3044" w:rsidRPr="00016980">
              <w:rPr>
                <w:color w:val="000000"/>
                <w:shd w:val="clear" w:color="auto" w:fill="FFFFFF"/>
              </w:rPr>
              <w:t>IEC</w:t>
            </w:r>
            <w:r w:rsidRPr="00A76E37">
              <w:rPr>
                <w:color w:val="000000"/>
                <w:shd w:val="clear" w:color="auto" w:fill="FFFFFF"/>
              </w:rPr>
              <w:t xml:space="preserve"> 878-ээс авсан эсвэл энэ </w:t>
            </w:r>
            <w:r>
              <w:rPr>
                <w:color w:val="000000"/>
                <w:shd w:val="clear" w:color="auto" w:fill="FFFFFF"/>
              </w:rPr>
              <w:t>нийтлэлд</w:t>
            </w:r>
            <w:r w:rsidRPr="00AC5CA3">
              <w:rPr>
                <w:color w:val="000000"/>
                <w:shd w:val="clear" w:color="auto" w:fill="FFFFFF"/>
              </w:rPr>
              <w:t xml:space="preserve"> нийтлэх</w:t>
            </w:r>
            <w:r w:rsidRPr="00A76E37">
              <w:rPr>
                <w:color w:val="000000"/>
                <w:shd w:val="clear" w:color="auto" w:fill="FFFFFF"/>
              </w:rPr>
              <w:t xml:space="preserve"> зорилгоор тусгайлан </w:t>
            </w:r>
            <w:r>
              <w:rPr>
                <w:color w:val="000000"/>
                <w:shd w:val="clear" w:color="auto" w:fill="FFFFFF"/>
              </w:rPr>
              <w:t>баталсан</w:t>
            </w:r>
            <w:r w:rsidRPr="00A76E37">
              <w:rPr>
                <w:color w:val="000000"/>
                <w:shd w:val="clear" w:color="auto" w:fill="FFFFFF"/>
              </w:rPr>
              <w:t xml:space="preserve"> болно.</w:t>
            </w:r>
          </w:p>
          <w:p w:rsidR="00B07D50" w:rsidRDefault="00B07D50" w:rsidP="003E54CF">
            <w:pPr>
              <w:spacing w:line="276" w:lineRule="auto"/>
              <w:ind w:left="0" w:firstLine="0"/>
              <w:rPr>
                <w:b/>
                <w:color w:val="000000"/>
                <w:shd w:val="clear" w:color="auto" w:fill="FFFFFF"/>
              </w:rPr>
            </w:pPr>
            <w:r w:rsidRPr="00EB5906">
              <w:rPr>
                <w:b/>
                <w:color w:val="000000"/>
                <w:shd w:val="clear" w:color="auto" w:fill="FFFFFF"/>
              </w:rPr>
              <w:t>Ижил техникийн хорооноос бэлтгэсэн ОУЦТК-ийн нийтлэлүүд:</w:t>
            </w:r>
          </w:p>
          <w:p w:rsidR="0041681F" w:rsidRPr="0041681F" w:rsidRDefault="00B07D50" w:rsidP="003E54CF">
            <w:pPr>
              <w:spacing w:line="276" w:lineRule="auto"/>
              <w:ind w:left="0" w:firstLine="0"/>
              <w:rPr>
                <w:color w:val="000000"/>
                <w:shd w:val="clear" w:color="auto" w:fill="FFFFFF"/>
              </w:rPr>
            </w:pPr>
            <w:r w:rsidRPr="00C52CB3">
              <w:rPr>
                <w:color w:val="000000"/>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tc>
        <w:tc>
          <w:tcPr>
            <w:tcW w:w="5223" w:type="dxa"/>
          </w:tcPr>
          <w:p w:rsidR="00A655A3" w:rsidRPr="003E54CF" w:rsidRDefault="00A655A3" w:rsidP="003E54CF">
            <w:pPr>
              <w:spacing w:line="276" w:lineRule="auto"/>
              <w:ind w:left="0" w:firstLine="0"/>
              <w:rPr>
                <w:b/>
                <w:color w:val="000000"/>
                <w:shd w:val="clear" w:color="auto" w:fill="FFFFFF"/>
              </w:rPr>
            </w:pPr>
            <w:r w:rsidRPr="00A655A3">
              <w:rPr>
                <w:b/>
                <w:color w:val="000000"/>
                <w:shd w:val="clear" w:color="auto" w:fill="FFFFFF"/>
              </w:rPr>
              <w:lastRenderedPageBreak/>
              <w:t>Validity of this publication</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technical content of IEC publications is kept under constant review by the IEC, thus ensuring that the conte</w:t>
            </w:r>
            <w:r w:rsidR="0058590A">
              <w:rPr>
                <w:color w:val="000000"/>
                <w:shd w:val="clear" w:color="auto" w:fill="FFFFFF"/>
              </w:rPr>
              <w:t>nt reflects current technology.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Information relating to the date of the reconfirmation of the publication is availab</w:t>
            </w:r>
            <w:r w:rsidR="00B07D50">
              <w:rPr>
                <w:color w:val="000000"/>
                <w:shd w:val="clear" w:color="auto" w:fill="FFFFFF"/>
              </w:rPr>
              <w:t>le from the IEC Central Office.</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Information on the revision work, the issue of revised editions and amendments may be obtained from IEC National Committees and from the following IEC sources:</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IEC Bulletin</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IEC Yearbook</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Published yearly</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 xml:space="preserve">Catalogue of IEC publications </w:t>
            </w:r>
          </w:p>
          <w:p w:rsidR="00A655A3" w:rsidRPr="00A655A3" w:rsidRDefault="00A655A3" w:rsidP="003E54CF">
            <w:pPr>
              <w:pStyle w:val="ListParagraph"/>
              <w:spacing w:line="276" w:lineRule="auto"/>
              <w:ind w:firstLine="0"/>
              <w:rPr>
                <w:color w:val="000000"/>
                <w:shd w:val="clear" w:color="auto" w:fill="FFFFFF"/>
              </w:rPr>
            </w:pPr>
            <w:r w:rsidRPr="00A655A3">
              <w:rPr>
                <w:color w:val="000000"/>
                <w:shd w:val="clear" w:color="auto" w:fill="FFFFFF"/>
              </w:rPr>
              <w:t>Published yearly with regular updates</w:t>
            </w:r>
          </w:p>
          <w:p w:rsidR="00A655A3" w:rsidRDefault="00A655A3" w:rsidP="003E54CF">
            <w:pPr>
              <w:spacing w:line="276" w:lineRule="auto"/>
              <w:ind w:left="0" w:firstLine="0"/>
              <w:rPr>
                <w:color w:val="000000"/>
                <w:shd w:val="clear" w:color="auto" w:fill="FFFFFF"/>
              </w:rPr>
            </w:pPr>
          </w:p>
          <w:p w:rsidR="00B07D50" w:rsidRPr="00A655A3" w:rsidRDefault="00B07D50" w:rsidP="003E54CF">
            <w:pPr>
              <w:spacing w:line="276" w:lineRule="auto"/>
              <w:ind w:left="0" w:firstLine="0"/>
              <w:rPr>
                <w:color w:val="000000"/>
                <w:shd w:val="clear" w:color="auto" w:fill="FFFFFF"/>
              </w:rPr>
            </w:pPr>
          </w:p>
          <w:p w:rsidR="00A655A3" w:rsidRPr="006A0D27" w:rsidRDefault="006A0D27" w:rsidP="003E54CF">
            <w:pPr>
              <w:spacing w:line="276" w:lineRule="auto"/>
              <w:ind w:left="0" w:firstLine="0"/>
              <w:rPr>
                <w:b/>
                <w:color w:val="000000"/>
                <w:shd w:val="clear" w:color="auto" w:fill="FFFFFF"/>
              </w:rPr>
            </w:pPr>
            <w:r>
              <w:rPr>
                <w:b/>
                <w:color w:val="000000"/>
                <w:shd w:val="clear" w:color="auto" w:fill="FFFFFF"/>
              </w:rPr>
              <w:t>Terminology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 xml:space="preserve">For general terminology, readers are referred to IEC 50: </w:t>
            </w:r>
            <w:r w:rsidRPr="00A655A3">
              <w:rPr>
                <w:i/>
                <w:color w:val="000000"/>
                <w:shd w:val="clear" w:color="auto" w:fill="FFFFFF"/>
              </w:rPr>
              <w:t>Internationaf Efectrotechnical Vocabu/ary (IEV</w:t>
            </w:r>
            <w:r w:rsidRPr="00A655A3">
              <w:rPr>
                <w:color w:val="000000"/>
                <w:shd w:val="clear" w:color="auto" w:fill="FFFFFF"/>
              </w:rPr>
              <w:t>), which is issued in the form of separate chapters each  dealing with a specific field. Full details of the IEV will be supplied on request. See also the IEC Multilingual</w:t>
            </w:r>
            <w:r w:rsidR="00B07D50">
              <w:rPr>
                <w:color w:val="000000"/>
                <w:shd w:val="clear" w:color="auto" w:fill="FFFFFF"/>
              </w:rPr>
              <w:t xml:space="preserve"> Dictionary.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terms and definitions contained in the present publi- cation have either been taken from the IEV or have been specifically approved for the purpose of this publication.</w:t>
            </w:r>
          </w:p>
          <w:p w:rsidR="00A655A3" w:rsidRPr="00A655A3" w:rsidRDefault="00A655A3" w:rsidP="003E54CF">
            <w:pPr>
              <w:spacing w:line="276" w:lineRule="auto"/>
              <w:ind w:left="0" w:firstLine="0"/>
              <w:rPr>
                <w:b/>
                <w:color w:val="000000"/>
                <w:shd w:val="clear" w:color="auto" w:fill="FFFFFF"/>
              </w:rPr>
            </w:pPr>
            <w:r w:rsidRPr="00A655A3">
              <w:rPr>
                <w:b/>
                <w:color w:val="000000"/>
                <w:shd w:val="clear" w:color="auto" w:fill="FFFFFF"/>
              </w:rPr>
              <w:t>Graphical and letter symbols</w:t>
            </w:r>
          </w:p>
          <w:p w:rsidR="00A655A3" w:rsidRDefault="00A655A3" w:rsidP="003E54CF">
            <w:pPr>
              <w:spacing w:line="276" w:lineRule="auto"/>
              <w:ind w:left="0" w:firstLine="0"/>
              <w:rPr>
                <w:color w:val="000000"/>
                <w:shd w:val="clear" w:color="auto" w:fill="FFFFFF"/>
              </w:rPr>
            </w:pPr>
            <w:r w:rsidRPr="00A655A3">
              <w:rPr>
                <w:color w:val="000000"/>
                <w:shd w:val="clear" w:color="auto" w:fill="FFFFFF"/>
              </w:rPr>
              <w:t xml:space="preserve">For graphical symbols, and letter symbols </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and signs approved by the IEC for general use, readers are referred to publications:</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27: </w:t>
            </w:r>
            <w:r w:rsidRPr="00A655A3">
              <w:rPr>
                <w:i/>
                <w:color w:val="000000"/>
                <w:shd w:val="clear" w:color="auto" w:fill="FFFFFF"/>
              </w:rPr>
              <w:t>Lelfer sym0o/s to 0e tised in electricaf techno/opy,-</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417: </w:t>
            </w:r>
            <w:r w:rsidRPr="00A655A3">
              <w:rPr>
                <w:i/>
                <w:color w:val="000000"/>
                <w:shd w:val="clear" w:color="auto" w:fill="FFFFFF"/>
              </w:rPr>
              <w:t>Graphicaf sym0o/s for use on equipment. Index, survey' and compifation of the single sheets;</w:t>
            </w:r>
          </w:p>
          <w:p w:rsidR="00A655A3" w:rsidRPr="003E54CF"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617: </w:t>
            </w:r>
            <w:r w:rsidRPr="00A655A3">
              <w:rPr>
                <w:i/>
                <w:color w:val="000000"/>
                <w:shd w:val="clear" w:color="auto" w:fill="FFFFFF"/>
              </w:rPr>
              <w:t>Graphical symbols for diagrams;</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and for medical electrical equipment,</w:t>
            </w:r>
          </w:p>
          <w:p w:rsidR="00A655A3" w:rsidRPr="00A655A3" w:rsidRDefault="00A655A3" w:rsidP="003E54CF">
            <w:pPr>
              <w:pStyle w:val="ListParagraph"/>
              <w:numPr>
                <w:ilvl w:val="0"/>
                <w:numId w:val="1"/>
              </w:numPr>
              <w:spacing w:line="276" w:lineRule="auto"/>
              <w:rPr>
                <w:i/>
                <w:color w:val="000000"/>
                <w:shd w:val="clear" w:color="auto" w:fill="FFFFFF"/>
              </w:rPr>
            </w:pPr>
            <w:r w:rsidRPr="00A655A3">
              <w:rPr>
                <w:color w:val="000000"/>
                <w:shd w:val="clear" w:color="auto" w:fill="FFFFFF"/>
              </w:rPr>
              <w:t xml:space="preserve">IEC 878: </w:t>
            </w:r>
            <w:r w:rsidRPr="00A655A3">
              <w:rPr>
                <w:i/>
                <w:color w:val="000000"/>
                <w:shd w:val="clear" w:color="auto" w:fill="FFFFFF"/>
              </w:rPr>
              <w:t xml:space="preserve">Graphical symbols for </w:t>
            </w:r>
            <w:r w:rsidRPr="00A655A3">
              <w:rPr>
                <w:i/>
                <w:color w:val="000000"/>
                <w:shd w:val="clear" w:color="auto" w:fill="FFFFFF"/>
              </w:rPr>
              <w:lastRenderedPageBreak/>
              <w:t>electromedical</w:t>
            </w:r>
          </w:p>
          <w:p w:rsidR="00A655A3" w:rsidRPr="00A655A3" w:rsidRDefault="00A655A3" w:rsidP="003E54CF">
            <w:pPr>
              <w:spacing w:line="276" w:lineRule="auto"/>
              <w:ind w:left="0" w:firstLine="0"/>
              <w:rPr>
                <w:i/>
                <w:color w:val="000000"/>
                <w:shd w:val="clear" w:color="auto" w:fill="FFFFFF"/>
              </w:rPr>
            </w:pPr>
            <w:r w:rsidRPr="00A655A3">
              <w:rPr>
                <w:i/>
                <w:color w:val="000000"/>
                <w:shd w:val="clear" w:color="auto" w:fill="FFFFFF"/>
              </w:rPr>
              <w:t>equipment in medical practice.</w:t>
            </w:r>
          </w:p>
          <w:p w:rsidR="00A655A3" w:rsidRPr="00A655A3" w:rsidRDefault="00A655A3" w:rsidP="003E54CF">
            <w:pPr>
              <w:spacing w:line="276" w:lineRule="auto"/>
              <w:ind w:left="0" w:firstLine="0"/>
              <w:rPr>
                <w:color w:val="000000"/>
                <w:shd w:val="clear" w:color="auto" w:fill="FFFFFF"/>
              </w:rPr>
            </w:pP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symbols and signs contained in the present publication have either been taken from IEC 27, IEC 417, IEC 617 and/or IEC 878, or have been specifically approved for the purpose of this publication.</w:t>
            </w:r>
          </w:p>
          <w:p w:rsidR="00A655A3" w:rsidRPr="006A0D27" w:rsidRDefault="00A655A3" w:rsidP="003E54CF">
            <w:pPr>
              <w:spacing w:line="276" w:lineRule="auto"/>
              <w:ind w:left="0" w:firstLine="0"/>
              <w:rPr>
                <w:b/>
                <w:color w:val="000000"/>
                <w:shd w:val="clear" w:color="auto" w:fill="FFFFFF"/>
              </w:rPr>
            </w:pPr>
            <w:r w:rsidRPr="00A655A3">
              <w:rPr>
                <w:b/>
                <w:color w:val="000000"/>
                <w:shd w:val="clear" w:color="auto" w:fill="FFFFFF"/>
              </w:rPr>
              <w:t xml:space="preserve">IEC publications prepared </w:t>
            </w:r>
            <w:r w:rsidR="006A0D27">
              <w:rPr>
                <w:b/>
                <w:color w:val="000000"/>
                <w:shd w:val="clear" w:color="auto" w:fill="FFFFFF"/>
              </w:rPr>
              <w:t>by the same technical committee</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attention of readers is drawn to the end pages of this publication which list the IEC publications issued by the technical committee which has prepared the present publication.</w:t>
            </w:r>
          </w:p>
          <w:p w:rsidR="0041681F" w:rsidRPr="0041681F" w:rsidRDefault="0041681F" w:rsidP="003E54CF">
            <w:pPr>
              <w:spacing w:before="1" w:line="276" w:lineRule="auto"/>
              <w:ind w:left="0" w:right="889" w:firstLine="0"/>
              <w:rPr>
                <w:color w:val="000000"/>
                <w:shd w:val="clear" w:color="auto" w:fill="FFFFFF"/>
              </w:rPr>
            </w:pPr>
          </w:p>
          <w:p w:rsidR="0041681F" w:rsidRPr="0041681F" w:rsidRDefault="0041681F" w:rsidP="003E54CF">
            <w:pPr>
              <w:spacing w:before="146" w:line="276" w:lineRule="auto"/>
              <w:ind w:left="0" w:firstLine="0"/>
              <w:rPr>
                <w:color w:val="000000"/>
                <w:shd w:val="clear" w:color="auto" w:fill="FFFFFF"/>
              </w:rPr>
            </w:pPr>
          </w:p>
        </w:tc>
      </w:tr>
    </w:tbl>
    <w:p w:rsidR="0041681F" w:rsidRDefault="0041681F"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6A0D27" w:rsidRDefault="006A0D27" w:rsidP="003E54CF">
      <w:pPr>
        <w:spacing w:after="120"/>
        <w:jc w:val="center"/>
      </w:pPr>
    </w:p>
    <w:p w:rsidR="006A0D27" w:rsidRDefault="006A0D27" w:rsidP="003E54CF">
      <w:pPr>
        <w:spacing w:after="120"/>
        <w:jc w:val="center"/>
      </w:pPr>
    </w:p>
    <w:p w:rsidR="00A655A3" w:rsidRDefault="00A655A3" w:rsidP="003E54CF">
      <w:pPr>
        <w:spacing w:after="120"/>
        <w:jc w:val="center"/>
      </w:pPr>
    </w:p>
    <w:p w:rsidR="00A655A3" w:rsidRDefault="00A655A3"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D93A73" w:rsidRDefault="00D93A73" w:rsidP="003E54CF">
      <w:pPr>
        <w:pStyle w:val="Heading6"/>
        <w:spacing w:before="92"/>
        <w:ind w:left="0" w:right="1235" w:firstLine="0"/>
        <w:rPr>
          <w:rFonts w:ascii="Arial" w:eastAsia="Batang" w:hAnsi="Arial" w:cs="Arial"/>
          <w:i w:val="0"/>
          <w:iCs w:val="0"/>
          <w:color w:val="auto"/>
          <w:lang w:val="en-US"/>
        </w:rPr>
      </w:pPr>
    </w:p>
    <w:p w:rsidR="00972D15" w:rsidRPr="00972D15" w:rsidRDefault="00972D15" w:rsidP="00972D15">
      <w:pPr>
        <w:rPr>
          <w:lang w:val="en-US"/>
        </w:rPr>
      </w:pPr>
    </w:p>
    <w:p w:rsidR="00181F55" w:rsidRPr="003E54CF" w:rsidRDefault="00181F55" w:rsidP="003E54CF">
      <w:pPr>
        <w:pStyle w:val="Heading6"/>
        <w:spacing w:before="92"/>
        <w:ind w:left="491" w:right="1235"/>
        <w:jc w:val="center"/>
        <w:rPr>
          <w:rFonts w:ascii="Arial" w:hAnsi="Arial" w:cs="Arial"/>
          <w:b/>
          <w:i w:val="0"/>
          <w:color w:val="auto"/>
        </w:rPr>
      </w:pPr>
      <w:r>
        <w:rPr>
          <w:rFonts w:ascii="Arial" w:hAnsi="Arial" w:cs="Arial"/>
          <w:b/>
          <w:i w:val="0"/>
          <w:color w:val="auto"/>
        </w:rPr>
        <w:lastRenderedPageBreak/>
        <w:t xml:space="preserve">АГУУЛГА </w:t>
      </w:r>
    </w:p>
    <w:p w:rsidR="00181F55" w:rsidRPr="00181F55" w:rsidRDefault="00181F55" w:rsidP="003E54CF">
      <w:pPr>
        <w:pStyle w:val="BodyText"/>
        <w:tabs>
          <w:tab w:val="left" w:leader="dot" w:pos="8858"/>
        </w:tabs>
        <w:spacing w:before="98" w:line="276" w:lineRule="auto"/>
        <w:ind w:left="324"/>
        <w:rPr>
          <w:sz w:val="24"/>
          <w:szCs w:val="24"/>
          <w:lang w:val="mn-MN"/>
        </w:rPr>
      </w:pPr>
      <w:r>
        <w:rPr>
          <w:sz w:val="24"/>
          <w:szCs w:val="24"/>
          <w:lang w:val="mn-MN"/>
        </w:rPr>
        <w:t xml:space="preserve">ӨМНӨХ ҮГ </w:t>
      </w:r>
      <w:r w:rsidRPr="00181F55">
        <w:rPr>
          <w:sz w:val="24"/>
          <w:szCs w:val="24"/>
          <w:lang w:val="mn-MN"/>
        </w:rPr>
        <w:t>.</w:t>
      </w:r>
      <w:r w:rsidRPr="00181F55">
        <w:rPr>
          <w:sz w:val="24"/>
          <w:szCs w:val="24"/>
          <w:lang w:val="mn-MN"/>
        </w:rPr>
        <w:tab/>
        <w:t>11</w:t>
      </w:r>
    </w:p>
    <w:p w:rsidR="00181F55" w:rsidRPr="004A589C" w:rsidRDefault="00181F55" w:rsidP="003E54CF">
      <w:pPr>
        <w:pStyle w:val="BodyText"/>
        <w:tabs>
          <w:tab w:val="left" w:leader="dot" w:pos="8858"/>
        </w:tabs>
        <w:spacing w:before="156" w:line="276" w:lineRule="auto"/>
        <w:ind w:left="322"/>
        <w:rPr>
          <w:sz w:val="24"/>
          <w:szCs w:val="24"/>
          <w:lang w:val="mn-MN"/>
        </w:rPr>
      </w:pPr>
      <w:r>
        <w:rPr>
          <w:position w:val="1"/>
          <w:sz w:val="24"/>
          <w:szCs w:val="24"/>
          <w:lang w:val="mn-MN"/>
        </w:rPr>
        <w:t>УДИРТГАЛ</w:t>
      </w:r>
      <w:r w:rsidRPr="00181F55">
        <w:rPr>
          <w:position w:val="1"/>
          <w:sz w:val="24"/>
          <w:szCs w:val="24"/>
          <w:lang w:val="mn-MN"/>
        </w:rPr>
        <w:t>.</w:t>
      </w:r>
      <w:r w:rsidRPr="00181F55">
        <w:rPr>
          <w:position w:val="1"/>
          <w:sz w:val="24"/>
          <w:szCs w:val="24"/>
          <w:lang w:val="mn-MN"/>
        </w:rPr>
        <w:tab/>
      </w:r>
      <w:r w:rsidRPr="004A589C">
        <w:rPr>
          <w:sz w:val="24"/>
          <w:szCs w:val="24"/>
          <w:lang w:val="mn-MN"/>
        </w:rPr>
        <w:t>13</w:t>
      </w:r>
    </w:p>
    <w:p w:rsidR="00181F55" w:rsidRPr="00181F55" w:rsidRDefault="00181F55" w:rsidP="003E54CF">
      <w:pPr>
        <w:pStyle w:val="BodyText"/>
        <w:spacing w:before="52" w:line="276" w:lineRule="auto"/>
        <w:ind w:left="316"/>
        <w:rPr>
          <w:sz w:val="24"/>
          <w:szCs w:val="24"/>
          <w:lang w:val="mn-MN"/>
        </w:rPr>
      </w:pPr>
      <w:r>
        <w:rPr>
          <w:w w:val="90"/>
          <w:sz w:val="24"/>
          <w:szCs w:val="24"/>
          <w:lang w:val="mn-MN"/>
        </w:rPr>
        <w:t>Заалт</w:t>
      </w:r>
    </w:p>
    <w:p w:rsidR="00181F55" w:rsidRPr="004A589C" w:rsidRDefault="00181F55" w:rsidP="003E54CF">
      <w:pPr>
        <w:pStyle w:val="BodyText"/>
        <w:spacing w:before="262" w:line="276" w:lineRule="auto"/>
        <w:ind w:left="491" w:right="1235"/>
        <w:jc w:val="center"/>
        <w:rPr>
          <w:b/>
          <w:sz w:val="24"/>
          <w:szCs w:val="24"/>
          <w:lang w:val="mn-MN"/>
        </w:rPr>
      </w:pPr>
      <w:r w:rsidRPr="004A589C">
        <w:rPr>
          <w:b/>
          <w:sz w:val="24"/>
          <w:szCs w:val="24"/>
          <w:lang w:val="mn-MN"/>
        </w:rPr>
        <w:t>1</w:t>
      </w:r>
      <w:r w:rsidR="000B7246">
        <w:rPr>
          <w:b/>
          <w:sz w:val="24"/>
          <w:szCs w:val="24"/>
          <w:lang w:val="mn-MN"/>
        </w:rPr>
        <w:t xml:space="preserve"> дүгээр бүлэг: Ерөнхий</w:t>
      </w:r>
    </w:p>
    <w:p w:rsidR="00181F55" w:rsidRPr="00A40E50"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1</w:t>
      </w:r>
      <w:r>
        <w:rPr>
          <w:position w:val="1"/>
          <w:sz w:val="24"/>
          <w:szCs w:val="24"/>
          <w:lang w:val="mn-MN"/>
        </w:rPr>
        <w:t xml:space="preserve"> Хамрах хүрээ болон зорилго</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ab/>
        <w:t>15</w:t>
      </w:r>
    </w:p>
    <w:p w:rsidR="00181F55" w:rsidRPr="004A589C" w:rsidRDefault="006A0D27"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2 Норматив э</w:t>
      </w:r>
      <w:r w:rsidR="00181F55">
        <w:rPr>
          <w:position w:val="1"/>
          <w:sz w:val="24"/>
          <w:szCs w:val="24"/>
          <w:lang w:val="mn-MN"/>
        </w:rPr>
        <w:t>шлэл</w:t>
      </w:r>
      <w:r w:rsidR="00181F55" w:rsidRPr="004A589C">
        <w:rPr>
          <w:position w:val="1"/>
          <w:sz w:val="24"/>
          <w:szCs w:val="24"/>
          <w:lang w:val="mn-MN"/>
        </w:rPr>
        <w:tab/>
        <w:t>17</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3 Тодорхойлолт</w:t>
      </w:r>
      <w:r w:rsidRPr="004A589C">
        <w:rPr>
          <w:position w:val="1"/>
          <w:sz w:val="24"/>
          <w:szCs w:val="24"/>
          <w:lang w:val="mn-MN"/>
        </w:rPr>
        <w:tab/>
        <w:t>19</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3.1</w:t>
      </w:r>
      <w:r w:rsidR="00250FDC">
        <w:rPr>
          <w:position w:val="1"/>
          <w:sz w:val="24"/>
          <w:szCs w:val="24"/>
          <w:lang w:val="mn-MN"/>
        </w:rPr>
        <w:t xml:space="preserve">  Хэлхмэл</w:t>
      </w:r>
      <w:r>
        <w:rPr>
          <w:position w:val="1"/>
          <w:sz w:val="24"/>
          <w:szCs w:val="24"/>
          <w:lang w:val="mn-MN"/>
        </w:rPr>
        <w:t xml:space="preserve"> тусгаарлаг</w:t>
      </w:r>
      <w:r w:rsidR="0082666E">
        <w:rPr>
          <w:position w:val="1"/>
          <w:sz w:val="24"/>
          <w:szCs w:val="24"/>
          <w:lang w:val="mn-MN"/>
        </w:rPr>
        <w:t>ч</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19</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6A0D27">
        <w:rPr>
          <w:position w:val="1"/>
          <w:sz w:val="24"/>
          <w:szCs w:val="24"/>
          <w:lang w:val="mn-MN"/>
        </w:rPr>
        <w:t>3.2  Шөргөн тусгаарлагч</w:t>
      </w:r>
      <w:r>
        <w:rPr>
          <w:position w:val="1"/>
          <w:sz w:val="24"/>
          <w:szCs w:val="24"/>
          <w:lang w:val="mn-MN"/>
        </w:rPr>
        <w:t xml:space="preserve"> </w:t>
      </w:r>
      <w:r w:rsidRPr="004A589C">
        <w:rPr>
          <w:position w:val="1"/>
          <w:sz w:val="24"/>
          <w:szCs w:val="24"/>
          <w:lang w:val="mn-MN"/>
        </w:rPr>
        <w:tab/>
        <w:t>19</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3.3  Шугамы</w:t>
      </w:r>
      <w:r w:rsidR="00181F55">
        <w:rPr>
          <w:position w:val="1"/>
          <w:sz w:val="24"/>
          <w:szCs w:val="24"/>
          <w:lang w:val="mn-MN"/>
        </w:rPr>
        <w:t>н тулгуур</w:t>
      </w:r>
      <w:r>
        <w:rPr>
          <w:position w:val="1"/>
          <w:sz w:val="24"/>
          <w:szCs w:val="24"/>
          <w:lang w:val="mn-MN"/>
        </w:rPr>
        <w:t>ан</w:t>
      </w:r>
      <w:r w:rsidR="00181F55">
        <w:rPr>
          <w:position w:val="1"/>
          <w:sz w:val="24"/>
          <w:szCs w:val="24"/>
          <w:lang w:val="mn-MN"/>
        </w:rPr>
        <w:t xml:space="preserve"> тусгаарлагч</w:t>
      </w:r>
      <w:r w:rsidR="00DE3044">
        <w:rPr>
          <w:position w:val="1"/>
          <w:sz w:val="24"/>
          <w:szCs w:val="24"/>
          <w:lang w:val="mn-MN"/>
        </w:rPr>
        <w:t xml:space="preserve">  </w:t>
      </w:r>
      <w:r w:rsidR="00181F55" w:rsidRPr="004A589C">
        <w:rPr>
          <w:position w:val="1"/>
          <w:sz w:val="24"/>
          <w:szCs w:val="24"/>
          <w:lang w:val="mn-MN"/>
        </w:rPr>
        <w:tab/>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3.4</w:t>
      </w:r>
      <w:r>
        <w:rPr>
          <w:position w:val="1"/>
          <w:sz w:val="24"/>
          <w:szCs w:val="24"/>
          <w:lang w:val="mn-MN"/>
        </w:rPr>
        <w:t xml:space="preserve"> </w:t>
      </w:r>
      <w:r w:rsidR="0082666E">
        <w:rPr>
          <w:position w:val="1"/>
          <w:sz w:val="24"/>
          <w:szCs w:val="24"/>
          <w:lang w:val="mn-MN"/>
        </w:rPr>
        <w:t xml:space="preserve">Цахилгаан тээврийн </w:t>
      </w:r>
      <w:r w:rsidR="006A0D27">
        <w:rPr>
          <w:position w:val="1"/>
          <w:sz w:val="24"/>
          <w:szCs w:val="24"/>
          <w:lang w:val="mn-MN"/>
        </w:rPr>
        <w:t xml:space="preserve">агаарыг шугамын </w:t>
      </w:r>
      <w:r w:rsidR="0082666E">
        <w:rPr>
          <w:position w:val="1"/>
          <w:sz w:val="24"/>
          <w:szCs w:val="24"/>
          <w:lang w:val="mn-MN"/>
        </w:rPr>
        <w:t>тусгаарлагч</w:t>
      </w:r>
      <w:r w:rsidR="00DE3044">
        <w:rPr>
          <w:position w:val="1"/>
          <w:sz w:val="24"/>
          <w:szCs w:val="24"/>
          <w:lang w:val="mn-MN"/>
        </w:rPr>
        <w:t xml:space="preserve"> </w:t>
      </w:r>
      <w:r w:rsidR="006A0D27">
        <w:rPr>
          <w:position w:val="1"/>
          <w:sz w:val="24"/>
          <w:szCs w:val="24"/>
          <w:lang w:val="mn-MN"/>
        </w:rPr>
        <w:t>..........</w:t>
      </w:r>
      <w:r w:rsidR="0082666E" w:rsidRPr="004A589C">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3.5</w:t>
      </w:r>
      <w:r>
        <w:rPr>
          <w:position w:val="1"/>
          <w:sz w:val="24"/>
          <w:szCs w:val="24"/>
          <w:lang w:val="mn-MN"/>
        </w:rPr>
        <w:t xml:space="preserve"> </w:t>
      </w:r>
      <w:r w:rsidR="0002696B">
        <w:rPr>
          <w:position w:val="1"/>
          <w:sz w:val="24"/>
          <w:szCs w:val="24"/>
          <w:lang w:val="mn-MN"/>
        </w:rPr>
        <w:t>Багц</w:t>
      </w:r>
      <w:r w:rsidR="00DE3044">
        <w:rPr>
          <w:position w:val="1"/>
          <w:sz w:val="24"/>
          <w:szCs w:val="24"/>
          <w:lang w:val="mn-MN"/>
        </w:rPr>
        <w:t xml:space="preserve">  .</w:t>
      </w:r>
      <w:r w:rsidR="00DE3044" w:rsidRPr="00DE3044">
        <w:rPr>
          <w:position w:val="1"/>
          <w:sz w:val="24"/>
          <w:szCs w:val="24"/>
          <w:lang w:val="mn-MN"/>
        </w:rPr>
        <w:t>...............................................................................</w:t>
      </w:r>
      <w:r w:rsidR="006A0D27">
        <w:rPr>
          <w:position w:val="1"/>
          <w:sz w:val="24"/>
          <w:szCs w:val="24"/>
          <w:lang w:val="mn-MN"/>
        </w:rPr>
        <w:t>.....</w:t>
      </w:r>
      <w:r w:rsidR="00DE3044" w:rsidRPr="00DE3044">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3.6 </w:t>
      </w:r>
      <w:r w:rsidR="0082666E">
        <w:rPr>
          <w:position w:val="1"/>
          <w:sz w:val="24"/>
          <w:szCs w:val="24"/>
          <w:lang w:val="mn-MN"/>
        </w:rPr>
        <w:t>Нэвт цохилт</w:t>
      </w:r>
      <w:r w:rsidRPr="004A589C">
        <w:rPr>
          <w:position w:val="1"/>
          <w:sz w:val="24"/>
          <w:szCs w:val="24"/>
          <w:lang w:val="mn-MN"/>
        </w:rPr>
        <w:t xml:space="preserve"> .</w:t>
      </w:r>
      <w:r w:rsidRPr="004A589C">
        <w:rPr>
          <w:position w:val="1"/>
          <w:sz w:val="24"/>
          <w:szCs w:val="24"/>
          <w:lang w:val="mn-MN"/>
        </w:rPr>
        <w:tab/>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3.7 </w:t>
      </w:r>
      <w:r w:rsidR="0082666E" w:rsidRPr="00F65368">
        <w:rPr>
          <w:position w:val="1"/>
          <w:sz w:val="24"/>
          <w:szCs w:val="24"/>
          <w:lang w:val="mn-MN"/>
        </w:rPr>
        <w:t>Хуурай</w:t>
      </w:r>
      <w:r w:rsidR="006A0D27">
        <w:rPr>
          <w:position w:val="1"/>
          <w:sz w:val="24"/>
          <w:szCs w:val="24"/>
          <w:lang w:val="mn-MN"/>
        </w:rPr>
        <w:t xml:space="preserve"> нөхцөлд</w:t>
      </w:r>
      <w:r w:rsidR="0082666E" w:rsidRPr="00F65368">
        <w:rPr>
          <w:position w:val="1"/>
          <w:sz w:val="24"/>
          <w:szCs w:val="24"/>
          <w:lang w:val="mn-MN"/>
        </w:rPr>
        <w:t xml:space="preserve"> аянгын</w:t>
      </w:r>
      <w:r w:rsidR="002E196F">
        <w:rPr>
          <w:position w:val="1"/>
          <w:sz w:val="24"/>
          <w:szCs w:val="24"/>
          <w:lang w:val="mn-MN"/>
        </w:rPr>
        <w:t xml:space="preserve"> импульсийн</w:t>
      </w:r>
      <w:r w:rsidR="0082666E">
        <w:rPr>
          <w:position w:val="1"/>
          <w:sz w:val="24"/>
          <w:szCs w:val="24"/>
          <w:lang w:val="mn-MN"/>
        </w:rPr>
        <w:t xml:space="preserve"> тэсвэрлэх хүчдэл</w:t>
      </w:r>
      <w:r w:rsidRPr="004A589C">
        <w:rPr>
          <w:position w:val="1"/>
          <w:sz w:val="24"/>
          <w:szCs w:val="24"/>
          <w:lang w:val="mn-MN"/>
        </w:rPr>
        <w:tab/>
        <w:t>21</w:t>
      </w:r>
    </w:p>
    <w:p w:rsidR="00181F55" w:rsidRPr="00F65368"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3.8 </w:t>
      </w:r>
      <w:r w:rsidR="0021064E">
        <w:rPr>
          <w:color w:val="000000"/>
          <w:sz w:val="24"/>
          <w:szCs w:val="24"/>
          <w:shd w:val="clear" w:color="auto" w:fill="FFFFFF"/>
          <w:lang w:val="mn-MN"/>
        </w:rPr>
        <w:t>Х</w:t>
      </w:r>
      <w:r w:rsidR="003B4B92">
        <w:rPr>
          <w:color w:val="000000"/>
          <w:sz w:val="24"/>
          <w:szCs w:val="24"/>
          <w:shd w:val="clear" w:color="auto" w:fill="FFFFFF"/>
        </w:rPr>
        <w:t>уурай нөх</w:t>
      </w:r>
      <w:r w:rsidR="003B4B92">
        <w:rPr>
          <w:color w:val="000000"/>
          <w:sz w:val="24"/>
          <w:szCs w:val="24"/>
          <w:shd w:val="clear" w:color="auto" w:fill="FFFFFF"/>
          <w:lang w:val="mn-MN"/>
        </w:rPr>
        <w:t>цөлд</w:t>
      </w:r>
      <w:r w:rsidR="006A0D27" w:rsidRPr="006A0D27">
        <w:rPr>
          <w:color w:val="000000"/>
          <w:sz w:val="24"/>
          <w:szCs w:val="24"/>
          <w:shd w:val="clear" w:color="auto" w:fill="FFFFFF"/>
        </w:rPr>
        <w:t xml:space="preserve"> аянгын импульсийн нэвт цохилтын хүчдэлийн 50%</w:t>
      </w:r>
      <w:r w:rsidRPr="00F65368">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3.9 </w:t>
      </w:r>
      <w:r w:rsidR="003B4B92">
        <w:rPr>
          <w:color w:val="000000"/>
          <w:sz w:val="24"/>
          <w:szCs w:val="24"/>
          <w:shd w:val="clear" w:color="auto" w:fill="FFFFFF"/>
        </w:rPr>
        <w:t xml:space="preserve">Чийгтэй нөхцөлд </w:t>
      </w:r>
      <w:r w:rsidR="003B4B92">
        <w:rPr>
          <w:color w:val="000000"/>
          <w:sz w:val="24"/>
          <w:szCs w:val="24"/>
          <w:shd w:val="clear" w:color="auto" w:fill="FFFFFF"/>
          <w:lang w:val="mn-MN"/>
        </w:rPr>
        <w:t>чадал</w:t>
      </w:r>
      <w:r w:rsidR="006A0D27" w:rsidRPr="006A0D27">
        <w:rPr>
          <w:color w:val="000000"/>
          <w:sz w:val="24"/>
          <w:szCs w:val="24"/>
          <w:shd w:val="clear" w:color="auto" w:fill="FFFFFF"/>
        </w:rPr>
        <w:t xml:space="preserve"> давтамж</w:t>
      </w:r>
      <w:r w:rsidR="003B4B92">
        <w:rPr>
          <w:color w:val="000000"/>
          <w:sz w:val="24"/>
          <w:szCs w:val="24"/>
          <w:shd w:val="clear" w:color="auto" w:fill="FFFFFF"/>
          <w:lang w:val="mn-MN"/>
        </w:rPr>
        <w:t>ийн</w:t>
      </w:r>
      <w:r w:rsidR="006A0D27" w:rsidRPr="006A0D27">
        <w:rPr>
          <w:color w:val="000000"/>
          <w:sz w:val="24"/>
          <w:szCs w:val="24"/>
          <w:shd w:val="clear" w:color="auto" w:fill="FFFFFF"/>
        </w:rPr>
        <w:t xml:space="preserve"> тэсвэрлэх хүчдэл</w:t>
      </w:r>
      <w:r w:rsidRPr="00A40E50">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3.10 </w:t>
      </w:r>
      <w:r w:rsidR="00726A19">
        <w:rPr>
          <w:position w:val="1"/>
          <w:sz w:val="24"/>
          <w:szCs w:val="24"/>
          <w:lang w:val="mn-MN"/>
        </w:rPr>
        <w:t>Цахилгаан механик эвдрэл үүсгэх ачаалал</w:t>
      </w:r>
      <w:r w:rsidRPr="00A40E50">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 xml:space="preserve">3.11   </w:t>
      </w:r>
      <w:r w:rsidR="00726A19">
        <w:rPr>
          <w:position w:val="1"/>
          <w:sz w:val="24"/>
          <w:szCs w:val="24"/>
          <w:lang w:val="mn-MN"/>
        </w:rPr>
        <w:t>Механик эвдрэл үүсгэх ачаалал</w:t>
      </w:r>
      <w:r w:rsidRPr="00A40E50">
        <w:rPr>
          <w:position w:val="1"/>
          <w:sz w:val="24"/>
          <w:szCs w:val="24"/>
          <w:lang w:val="mn-MN"/>
        </w:rPr>
        <w:t>..........................</w:t>
      </w:r>
      <w:r w:rsidRPr="00A40E50">
        <w:rPr>
          <w:position w:val="1"/>
          <w:sz w:val="24"/>
          <w:szCs w:val="24"/>
          <w:lang w:val="mn-MN"/>
        </w:rPr>
        <w:tab/>
        <w:t>21</w:t>
      </w:r>
    </w:p>
    <w:p w:rsidR="00181F55" w:rsidRPr="00A40E50" w:rsidRDefault="00181F55" w:rsidP="003E54CF">
      <w:pPr>
        <w:pStyle w:val="BodyText"/>
        <w:tabs>
          <w:tab w:val="left" w:leader="dot" w:pos="8837"/>
        </w:tabs>
        <w:spacing w:before="156" w:line="276" w:lineRule="auto"/>
        <w:ind w:left="900"/>
        <w:rPr>
          <w:position w:val="1"/>
          <w:sz w:val="24"/>
          <w:szCs w:val="24"/>
          <w:lang w:val="mn-MN"/>
        </w:rPr>
      </w:pPr>
      <w:r w:rsidRPr="00A40E50">
        <w:rPr>
          <w:position w:val="1"/>
          <w:sz w:val="24"/>
          <w:szCs w:val="24"/>
          <w:lang w:val="mn-MN"/>
        </w:rPr>
        <w:t xml:space="preserve">3.12  </w:t>
      </w:r>
      <w:r w:rsidR="00726A19">
        <w:rPr>
          <w:position w:val="1"/>
          <w:sz w:val="24"/>
          <w:szCs w:val="24"/>
          <w:lang w:val="mn-MN"/>
        </w:rPr>
        <w:t>Цооролт үүсгэх хүчдэл</w:t>
      </w:r>
      <w:r w:rsidRPr="00A40E50">
        <w:rPr>
          <w:position w:val="1"/>
          <w:sz w:val="24"/>
          <w:szCs w:val="24"/>
          <w:lang w:val="mn-MN"/>
        </w:rPr>
        <w:tab/>
        <w:t>23</w:t>
      </w:r>
    </w:p>
    <w:p w:rsidR="00181F55" w:rsidRPr="00A40E50" w:rsidRDefault="00726A19"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3.13 </w:t>
      </w:r>
      <w:r w:rsidR="00181F55" w:rsidRPr="00A40E50">
        <w:rPr>
          <w:position w:val="1"/>
          <w:sz w:val="24"/>
          <w:szCs w:val="24"/>
          <w:lang w:val="mn-MN"/>
        </w:rPr>
        <w:t xml:space="preserve"> </w:t>
      </w:r>
      <w:r w:rsidR="005148FA">
        <w:rPr>
          <w:position w:val="1"/>
          <w:sz w:val="24"/>
          <w:szCs w:val="24"/>
          <w:lang w:val="mn-MN"/>
        </w:rPr>
        <w:t>Гадаргуугий</w:t>
      </w:r>
      <w:r>
        <w:rPr>
          <w:position w:val="1"/>
          <w:sz w:val="24"/>
          <w:szCs w:val="24"/>
          <w:lang w:val="mn-MN"/>
        </w:rPr>
        <w:t>н цахилалтын замын урт</w:t>
      </w:r>
      <w:r w:rsidR="00DE3044">
        <w:rPr>
          <w:position w:val="1"/>
          <w:sz w:val="24"/>
          <w:szCs w:val="24"/>
          <w:lang w:val="mn-MN"/>
        </w:rPr>
        <w:t xml:space="preserve"> ..................</w:t>
      </w:r>
      <w:r w:rsidR="00181F55" w:rsidRPr="00A40E50">
        <w:rPr>
          <w:position w:val="1"/>
          <w:sz w:val="24"/>
          <w:szCs w:val="24"/>
          <w:lang w:val="mn-MN"/>
        </w:rPr>
        <w:tab/>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3.14 </w:t>
      </w:r>
      <w:r w:rsidR="006A0D27">
        <w:rPr>
          <w:position w:val="1"/>
          <w:sz w:val="24"/>
          <w:szCs w:val="24"/>
          <w:lang w:val="mn-MN"/>
        </w:rPr>
        <w:t>Шилжилт</w:t>
      </w:r>
      <w:r>
        <w:rPr>
          <w:position w:val="1"/>
          <w:sz w:val="24"/>
          <w:szCs w:val="24"/>
          <w:lang w:val="mn-MN"/>
        </w:rPr>
        <w:tab/>
      </w:r>
      <w:r w:rsidRPr="00A40E50">
        <w:rPr>
          <w:position w:val="1"/>
          <w:sz w:val="24"/>
          <w:szCs w:val="24"/>
          <w:lang w:val="mn-MN"/>
        </w:rPr>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3.15 </w:t>
      </w:r>
      <w:r w:rsidR="006A0D27">
        <w:rPr>
          <w:position w:val="1"/>
          <w:sz w:val="24"/>
          <w:szCs w:val="24"/>
          <w:lang w:val="mn-MN"/>
        </w:rPr>
        <w:t>Стандарт богино хэлхмэл</w:t>
      </w:r>
      <w:r w:rsidRPr="00A40E50">
        <w:rPr>
          <w:position w:val="1"/>
          <w:sz w:val="24"/>
          <w:szCs w:val="24"/>
          <w:lang w:val="mn-MN"/>
        </w:rPr>
        <w:t>.</w:t>
      </w:r>
      <w:r w:rsidRPr="00A40E50">
        <w:rPr>
          <w:position w:val="1"/>
          <w:sz w:val="24"/>
          <w:szCs w:val="24"/>
          <w:lang w:val="mn-MN"/>
        </w:rPr>
        <w:tab/>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3.16 </w:t>
      </w:r>
      <w:r w:rsidR="006A0D27">
        <w:rPr>
          <w:position w:val="1"/>
          <w:sz w:val="24"/>
          <w:szCs w:val="24"/>
          <w:lang w:val="mn-MN"/>
        </w:rPr>
        <w:t>Тодорхойлсон үзүүлэлт</w:t>
      </w:r>
      <w:r w:rsidRPr="00A40E50">
        <w:rPr>
          <w:position w:val="1"/>
          <w:sz w:val="24"/>
          <w:szCs w:val="24"/>
          <w:lang w:val="mn-MN"/>
        </w:rPr>
        <w:tab/>
        <w:t>23</w:t>
      </w:r>
    </w:p>
    <w:p w:rsidR="00181F55" w:rsidRPr="006F0C1D" w:rsidRDefault="000B7246" w:rsidP="003E54CF">
      <w:pPr>
        <w:pStyle w:val="BodyText"/>
        <w:spacing w:before="262" w:line="276" w:lineRule="auto"/>
        <w:ind w:left="491" w:right="1235"/>
        <w:jc w:val="center"/>
        <w:rPr>
          <w:b/>
          <w:sz w:val="24"/>
          <w:szCs w:val="24"/>
          <w:lang w:val="mn-MN"/>
        </w:rPr>
      </w:pPr>
      <w:r>
        <w:rPr>
          <w:b/>
          <w:sz w:val="24"/>
          <w:szCs w:val="24"/>
          <w:lang w:val="mn-MN"/>
        </w:rPr>
        <w:t>2 дугаар бүлэг</w:t>
      </w:r>
      <w:r w:rsidR="006F0C1D">
        <w:rPr>
          <w:b/>
          <w:sz w:val="24"/>
          <w:szCs w:val="24"/>
          <w:lang w:val="mn-MN"/>
        </w:rPr>
        <w:t>: Тусгаарлагч</w:t>
      </w:r>
    </w:p>
    <w:p w:rsidR="00181F55" w:rsidRPr="00A40E50" w:rsidRDefault="00181F55"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 xml:space="preserve">4   </w:t>
      </w:r>
      <w:r w:rsidR="006A0D27" w:rsidRPr="006A0D27">
        <w:rPr>
          <w:color w:val="000000"/>
          <w:sz w:val="24"/>
          <w:szCs w:val="24"/>
          <w:shd w:val="clear" w:color="auto" w:fill="FFFFFF"/>
        </w:rPr>
        <w:t>Тусгаарлагч болон тусгаарлах материалын төрөл, ангилал</w:t>
      </w:r>
      <w:r w:rsidRPr="00A40E50">
        <w:rPr>
          <w:position w:val="1"/>
          <w:sz w:val="24"/>
          <w:szCs w:val="24"/>
          <w:lang w:val="mn-MN"/>
        </w:rPr>
        <w:t>................</w:t>
      </w:r>
      <w:r w:rsidRPr="00A40E50">
        <w:rPr>
          <w:position w:val="1"/>
          <w:sz w:val="24"/>
          <w:szCs w:val="24"/>
          <w:lang w:val="mn-MN"/>
        </w:rPr>
        <w:tab/>
        <w:t>25</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 xml:space="preserve">4.1   </w:t>
      </w:r>
      <w:r w:rsidR="005806C4">
        <w:rPr>
          <w:position w:val="1"/>
          <w:sz w:val="24"/>
          <w:szCs w:val="24"/>
          <w:lang w:val="mn-MN"/>
        </w:rPr>
        <w:t xml:space="preserve">тусгаарлагчийн ангилал </w:t>
      </w:r>
      <w:r w:rsidR="00DE3044">
        <w:rPr>
          <w:position w:val="1"/>
          <w:sz w:val="24"/>
          <w:szCs w:val="24"/>
          <w:lang w:val="mn-MN"/>
        </w:rPr>
        <w:t xml:space="preserve"> ....</w:t>
      </w:r>
      <w:r w:rsidRPr="004A589C">
        <w:rPr>
          <w:position w:val="1"/>
          <w:sz w:val="24"/>
          <w:szCs w:val="24"/>
          <w:lang w:val="mn-MN"/>
        </w:rPr>
        <w:tab/>
        <w:t>25</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 xml:space="preserve">4.2   </w:t>
      </w:r>
      <w:r w:rsidR="005806C4">
        <w:rPr>
          <w:position w:val="1"/>
          <w:sz w:val="24"/>
          <w:szCs w:val="24"/>
          <w:lang w:val="mn-MN"/>
        </w:rPr>
        <w:t>тусгаарлагчийн төрөл</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25</w:t>
      </w:r>
    </w:p>
    <w:p w:rsidR="00181F55" w:rsidRPr="004A589C" w:rsidRDefault="00181F55" w:rsidP="003E54CF">
      <w:pPr>
        <w:pStyle w:val="BodyText"/>
        <w:tabs>
          <w:tab w:val="left" w:leader="dot" w:pos="8851"/>
        </w:tabs>
        <w:spacing w:before="156" w:line="276" w:lineRule="auto"/>
        <w:ind w:left="900"/>
        <w:rPr>
          <w:position w:val="1"/>
          <w:sz w:val="24"/>
          <w:szCs w:val="24"/>
          <w:lang w:val="mn-MN"/>
        </w:rPr>
      </w:pPr>
      <w:r w:rsidRPr="004A589C">
        <w:rPr>
          <w:position w:val="1"/>
          <w:sz w:val="24"/>
          <w:szCs w:val="24"/>
          <w:lang w:val="mn-MN"/>
        </w:rPr>
        <w:t xml:space="preserve">4.3  </w:t>
      </w:r>
      <w:r w:rsidR="006A0D27">
        <w:rPr>
          <w:position w:val="1"/>
          <w:sz w:val="24"/>
          <w:szCs w:val="24"/>
          <w:lang w:val="mn-MN"/>
        </w:rPr>
        <w:t>тусгаарлах</w:t>
      </w:r>
      <w:r w:rsidR="005806C4">
        <w:rPr>
          <w:position w:val="1"/>
          <w:sz w:val="24"/>
          <w:szCs w:val="24"/>
          <w:lang w:val="mn-MN"/>
        </w:rPr>
        <w:t xml:space="preserve"> материал</w:t>
      </w:r>
      <w:r w:rsidRPr="004A589C">
        <w:rPr>
          <w:position w:val="1"/>
          <w:sz w:val="24"/>
          <w:szCs w:val="24"/>
          <w:lang w:val="mn-MN"/>
        </w:rPr>
        <w:tab/>
        <w:t>25</w:t>
      </w:r>
    </w:p>
    <w:p w:rsidR="00181F55" w:rsidRPr="00AE231C" w:rsidRDefault="00181F55" w:rsidP="003E54CF">
      <w:pPr>
        <w:pStyle w:val="BodyText"/>
        <w:tabs>
          <w:tab w:val="left" w:leader="dot" w:pos="8858"/>
        </w:tabs>
        <w:spacing w:before="156" w:line="276" w:lineRule="auto"/>
        <w:ind w:left="322"/>
        <w:rPr>
          <w:sz w:val="24"/>
          <w:szCs w:val="24"/>
          <w:lang w:val="mn-MN"/>
        </w:rPr>
      </w:pPr>
      <w:r>
        <w:rPr>
          <w:position w:val="1"/>
          <w:sz w:val="24"/>
          <w:szCs w:val="24"/>
          <w:lang w:val="mn-MN"/>
        </w:rPr>
        <w:t xml:space="preserve">5   </w:t>
      </w:r>
      <w:r w:rsidR="00F65368">
        <w:rPr>
          <w:position w:val="1"/>
          <w:sz w:val="24"/>
          <w:szCs w:val="24"/>
          <w:lang w:val="mn-MN"/>
        </w:rPr>
        <w:t>Тусгаар</w:t>
      </w:r>
      <w:r w:rsidR="006A0D27">
        <w:rPr>
          <w:position w:val="1"/>
          <w:sz w:val="24"/>
          <w:szCs w:val="24"/>
          <w:lang w:val="mn-MN"/>
        </w:rPr>
        <w:t>лагчийн</w:t>
      </w:r>
      <w:r w:rsidR="00F65368">
        <w:rPr>
          <w:position w:val="1"/>
          <w:sz w:val="24"/>
          <w:szCs w:val="24"/>
          <w:lang w:val="mn-MN"/>
        </w:rPr>
        <w:t xml:space="preserve"> тэмдэглэгээ</w:t>
      </w:r>
      <w:r w:rsidR="00DE3044">
        <w:rPr>
          <w:position w:val="1"/>
          <w:sz w:val="24"/>
          <w:szCs w:val="24"/>
          <w:lang w:val="mn-MN"/>
        </w:rPr>
        <w:t xml:space="preserve"> ......</w:t>
      </w:r>
      <w:r>
        <w:rPr>
          <w:position w:val="1"/>
          <w:sz w:val="24"/>
          <w:szCs w:val="24"/>
          <w:lang w:val="mn-MN"/>
        </w:rPr>
        <w:t>...</w:t>
      </w:r>
      <w:r>
        <w:rPr>
          <w:position w:val="1"/>
          <w:sz w:val="24"/>
          <w:szCs w:val="24"/>
          <w:lang w:val="mn-MN"/>
        </w:rPr>
        <w:tab/>
      </w:r>
      <w:r w:rsidRPr="00A40E50">
        <w:rPr>
          <w:position w:val="1"/>
          <w:sz w:val="24"/>
          <w:szCs w:val="24"/>
          <w:lang w:val="mn-MN"/>
        </w:rPr>
        <w:t>27</w:t>
      </w:r>
    </w:p>
    <w:p w:rsidR="00181F55" w:rsidRPr="00D37F86" w:rsidRDefault="00181F55" w:rsidP="003E54CF">
      <w:pPr>
        <w:spacing w:before="243"/>
        <w:ind w:left="2528"/>
        <w:jc w:val="center"/>
        <w:rPr>
          <w:b/>
        </w:rPr>
      </w:pPr>
      <w:r w:rsidRPr="00401222">
        <w:rPr>
          <w:b/>
        </w:rPr>
        <w:lastRenderedPageBreak/>
        <w:t>3</w:t>
      </w:r>
      <w:r w:rsidR="000B7246">
        <w:rPr>
          <w:b/>
        </w:rPr>
        <w:t xml:space="preserve"> дугаар бүлэг</w:t>
      </w:r>
      <w:r w:rsidRPr="00401222">
        <w:rPr>
          <w:b/>
        </w:rPr>
        <w:t xml:space="preserve"> — </w:t>
      </w:r>
      <w:r w:rsidR="00D37F86">
        <w:rPr>
          <w:b/>
        </w:rPr>
        <w:t>Туршилтын ангилал, дээж</w:t>
      </w:r>
      <w:r w:rsidR="00BB7617">
        <w:rPr>
          <w:b/>
        </w:rPr>
        <w:t xml:space="preserve"> авах</w:t>
      </w:r>
      <w:r w:rsidR="00D37F86">
        <w:rPr>
          <w:b/>
        </w:rPr>
        <w:t xml:space="preserve"> журам болон аргачлал</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6</w:t>
      </w:r>
      <w:r>
        <w:rPr>
          <w:position w:val="1"/>
          <w:sz w:val="24"/>
          <w:szCs w:val="24"/>
          <w:lang w:val="mn-MN"/>
        </w:rPr>
        <w:t xml:space="preserve">   </w:t>
      </w:r>
      <w:r w:rsidR="00D37F86">
        <w:rPr>
          <w:position w:val="1"/>
          <w:sz w:val="24"/>
          <w:szCs w:val="24"/>
          <w:lang w:val="mn-MN"/>
        </w:rPr>
        <w:t xml:space="preserve">Туршилтын ангилал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7</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 xml:space="preserve">.1    </w:t>
      </w:r>
      <w:r w:rsidR="00F65368" w:rsidRPr="005148FA">
        <w:rPr>
          <w:color w:val="000000"/>
          <w:sz w:val="24"/>
          <w:szCs w:val="24"/>
          <w:shd w:val="clear" w:color="auto" w:fill="FFFFFF"/>
          <w:lang w:val="mn-MN"/>
        </w:rPr>
        <w:t>Төрлийн туршилт</w:t>
      </w:r>
      <w:r w:rsidR="00181F55" w:rsidRPr="004A589C">
        <w:rPr>
          <w:position w:val="1"/>
          <w:sz w:val="24"/>
          <w:szCs w:val="24"/>
          <w:lang w:val="mn-MN"/>
        </w:rPr>
        <w:tab/>
        <w:t>27</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 xml:space="preserve">.2    </w:t>
      </w:r>
      <w:r>
        <w:rPr>
          <w:position w:val="1"/>
          <w:sz w:val="24"/>
          <w:szCs w:val="24"/>
          <w:lang w:val="mn-MN"/>
        </w:rPr>
        <w:t>Загварын</w:t>
      </w:r>
      <w:r w:rsidR="00D37F86">
        <w:rPr>
          <w:position w:val="1"/>
          <w:sz w:val="24"/>
          <w:szCs w:val="24"/>
          <w:lang w:val="mn-MN"/>
        </w:rPr>
        <w:t xml:space="preserve"> туршилт</w:t>
      </w:r>
      <w:r w:rsidR="00181F55" w:rsidRPr="004A589C">
        <w:rPr>
          <w:position w:val="1"/>
          <w:sz w:val="24"/>
          <w:szCs w:val="24"/>
          <w:lang w:val="mn-MN"/>
        </w:rPr>
        <w:tab/>
        <w:t>29</w:t>
      </w:r>
    </w:p>
    <w:p w:rsidR="00181F55" w:rsidRPr="004A589C" w:rsidRDefault="006A0D27" w:rsidP="003E54CF">
      <w:pPr>
        <w:pStyle w:val="BodyText"/>
        <w:tabs>
          <w:tab w:val="left" w:leader="dot" w:pos="8851"/>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w:t>
      </w:r>
      <w:r w:rsidR="00181F55" w:rsidRPr="00F65368">
        <w:rPr>
          <w:position w:val="1"/>
          <w:sz w:val="24"/>
          <w:szCs w:val="24"/>
          <w:lang w:val="mn-MN"/>
        </w:rPr>
        <w:t xml:space="preserve">3    </w:t>
      </w:r>
      <w:r w:rsidR="00F65368" w:rsidRPr="005148FA">
        <w:rPr>
          <w:color w:val="000000"/>
          <w:sz w:val="24"/>
          <w:szCs w:val="24"/>
          <w:shd w:val="clear" w:color="auto" w:fill="FFFFFF"/>
          <w:lang w:val="mn-MN"/>
        </w:rPr>
        <w:t>Тогтмол хийх туршилт</w:t>
      </w:r>
      <w:r w:rsidR="00181F55" w:rsidRPr="004A589C">
        <w:rPr>
          <w:position w:val="1"/>
          <w:sz w:val="24"/>
          <w:szCs w:val="24"/>
          <w:lang w:val="mn-MN"/>
        </w:rPr>
        <w:tab/>
        <w:t>29</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7</w:t>
      </w:r>
      <w:r>
        <w:rPr>
          <w:position w:val="1"/>
          <w:sz w:val="24"/>
          <w:szCs w:val="24"/>
          <w:lang w:val="mn-MN"/>
        </w:rPr>
        <w:t xml:space="preserve">   </w:t>
      </w:r>
      <w:r w:rsidR="006A0D27">
        <w:rPr>
          <w:position w:val="1"/>
          <w:sz w:val="24"/>
          <w:szCs w:val="24"/>
          <w:lang w:val="mn-MN"/>
        </w:rPr>
        <w:t>Чанарын хяналт</w:t>
      </w:r>
      <w:r w:rsidRPr="004A589C">
        <w:rPr>
          <w:position w:val="1"/>
          <w:sz w:val="24"/>
          <w:szCs w:val="24"/>
          <w:lang w:val="mn-MN"/>
        </w:rPr>
        <w:t xml:space="preserve">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9</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 xml:space="preserve">8    </w:t>
      </w:r>
      <w:r w:rsidR="00F65368" w:rsidRPr="00F65368">
        <w:rPr>
          <w:color w:val="000000"/>
          <w:sz w:val="24"/>
          <w:szCs w:val="24"/>
          <w:shd w:val="clear" w:color="auto" w:fill="FFFFFF"/>
          <w:lang w:val="mn-MN"/>
        </w:rPr>
        <w:t>Төрлийн болон</w:t>
      </w:r>
      <w:r w:rsidR="006A0D27">
        <w:rPr>
          <w:color w:val="000000"/>
          <w:sz w:val="24"/>
          <w:szCs w:val="24"/>
          <w:shd w:val="clear" w:color="auto" w:fill="FFFFFF"/>
          <w:lang w:val="mn-MN"/>
        </w:rPr>
        <w:t xml:space="preserve"> загварын</w:t>
      </w:r>
      <w:r w:rsidR="00183DEA">
        <w:rPr>
          <w:color w:val="000000"/>
          <w:sz w:val="24"/>
          <w:szCs w:val="24"/>
          <w:shd w:val="clear" w:color="auto" w:fill="FFFFFF"/>
          <w:lang w:val="mn-MN"/>
        </w:rPr>
        <w:t xml:space="preserve"> туршилтын аргачлал</w:t>
      </w:r>
      <w:r w:rsidRPr="004A589C">
        <w:rPr>
          <w:position w:val="1"/>
          <w:sz w:val="24"/>
          <w:szCs w:val="24"/>
          <w:lang w:val="mn-MN"/>
        </w:rPr>
        <w:tab/>
        <w:t>31</w:t>
      </w:r>
    </w:p>
    <w:p w:rsidR="00181F55" w:rsidRPr="00401222" w:rsidRDefault="00F65368" w:rsidP="003E54CF">
      <w:pPr>
        <w:pStyle w:val="ListParagraph"/>
        <w:widowControl w:val="0"/>
        <w:numPr>
          <w:ilvl w:val="1"/>
          <w:numId w:val="2"/>
        </w:numPr>
        <w:tabs>
          <w:tab w:val="left" w:pos="1416"/>
          <w:tab w:val="left" w:pos="1417"/>
          <w:tab w:val="right" w:leader="dot" w:pos="9108"/>
        </w:tabs>
        <w:autoSpaceDE w:val="0"/>
        <w:autoSpaceDN w:val="0"/>
        <w:spacing w:before="133" w:after="0"/>
        <w:contextualSpacing w:val="0"/>
      </w:pPr>
      <w:r w:rsidRPr="00F65368">
        <w:rPr>
          <w:color w:val="000000"/>
          <w:shd w:val="clear" w:color="auto" w:fill="FFFFFF"/>
        </w:rPr>
        <w:t>Төрлийн туршилтын тусгаарлагчийн сонголт</w:t>
      </w:r>
      <w:r w:rsidR="00181F55" w:rsidRPr="00401222">
        <w:tab/>
        <w:t>31</w:t>
      </w:r>
    </w:p>
    <w:p w:rsidR="00181F55" w:rsidRPr="00401222" w:rsidRDefault="00183DEA" w:rsidP="003E54CF">
      <w:pPr>
        <w:pStyle w:val="ListParagraph"/>
        <w:widowControl w:val="0"/>
        <w:numPr>
          <w:ilvl w:val="1"/>
          <w:numId w:val="2"/>
        </w:numPr>
        <w:tabs>
          <w:tab w:val="left" w:pos="1416"/>
          <w:tab w:val="left" w:pos="1417"/>
          <w:tab w:val="right" w:leader="dot" w:pos="9104"/>
        </w:tabs>
        <w:autoSpaceDE w:val="0"/>
        <w:autoSpaceDN w:val="0"/>
        <w:spacing w:before="42" w:after="0"/>
        <w:ind w:hanging="585"/>
        <w:contextualSpacing w:val="0"/>
      </w:pPr>
      <w:r>
        <w:rPr>
          <w:color w:val="000000"/>
          <w:shd w:val="clear" w:color="auto" w:fill="FFFFFF"/>
        </w:rPr>
        <w:t>Загварын</w:t>
      </w:r>
      <w:r w:rsidR="00F65368" w:rsidRPr="00F65368">
        <w:rPr>
          <w:color w:val="000000"/>
          <w:shd w:val="clear" w:color="auto" w:fill="FFFFFF"/>
        </w:rPr>
        <w:t xml:space="preserve"> турши</w:t>
      </w:r>
      <w:r>
        <w:rPr>
          <w:color w:val="000000"/>
          <w:shd w:val="clear" w:color="auto" w:fill="FFFFFF"/>
        </w:rPr>
        <w:t>лтын аргачлал болон загвар сонгох журам</w:t>
      </w:r>
      <w:r w:rsidR="00181F55" w:rsidRPr="00F65368">
        <w:t>.</w:t>
      </w:r>
      <w:r w:rsidR="00181F55" w:rsidRPr="00401222">
        <w:tab/>
        <w:t>31</w:t>
      </w:r>
    </w:p>
    <w:p w:rsidR="00181F55" w:rsidRPr="0021064E" w:rsidRDefault="0021064E" w:rsidP="0021064E">
      <w:pPr>
        <w:pStyle w:val="ListParagraph"/>
        <w:widowControl w:val="0"/>
        <w:numPr>
          <w:ilvl w:val="1"/>
          <w:numId w:val="2"/>
        </w:numPr>
        <w:tabs>
          <w:tab w:val="left" w:pos="1419"/>
          <w:tab w:val="left" w:pos="1420"/>
          <w:tab w:val="right" w:leader="dot" w:pos="9104"/>
        </w:tabs>
        <w:autoSpaceDE w:val="0"/>
        <w:autoSpaceDN w:val="0"/>
        <w:spacing w:before="42" w:after="0"/>
        <w:ind w:hanging="585"/>
        <w:contextualSpacing w:val="0"/>
        <w:rPr>
          <w:color w:val="000000"/>
          <w:shd w:val="clear" w:color="auto" w:fill="FFFFFF"/>
        </w:rPr>
      </w:pPr>
      <w:r>
        <w:rPr>
          <w:color w:val="000000"/>
          <w:shd w:val="clear" w:color="auto" w:fill="FFFFFF"/>
        </w:rPr>
        <w:t>Загварын туршилтын да</w:t>
      </w:r>
      <w:r w:rsidR="00183DEA">
        <w:rPr>
          <w:color w:val="000000"/>
          <w:shd w:val="clear" w:color="auto" w:fill="FFFFFF"/>
        </w:rPr>
        <w:t>втан туршилтын аргачлал</w:t>
      </w:r>
      <w:r w:rsidR="00BB7617" w:rsidRPr="0021064E">
        <w:rPr>
          <w:color w:val="000000"/>
          <w:shd w:val="clear" w:color="auto" w:fill="FFFFFF"/>
        </w:rPr>
        <w:t>..</w:t>
      </w:r>
      <w:r w:rsidR="00183DEA" w:rsidRPr="0021064E">
        <w:rPr>
          <w:color w:val="000000"/>
          <w:shd w:val="clear" w:color="auto" w:fill="FFFFFF"/>
        </w:rPr>
        <w:t>.....</w:t>
      </w:r>
      <w:r w:rsidR="00F65368" w:rsidRPr="0021064E">
        <w:rPr>
          <w:color w:val="000000"/>
          <w:shd w:val="clear" w:color="auto" w:fill="FFFFFF"/>
        </w:rPr>
        <w:t>.................</w:t>
      </w:r>
      <w:r w:rsidR="00181F55" w:rsidRPr="0021064E">
        <w:rPr>
          <w:color w:val="000000"/>
          <w:shd w:val="clear" w:color="auto" w:fill="FFFFFF"/>
        </w:rPr>
        <w:t>..31</w:t>
      </w:r>
    </w:p>
    <w:p w:rsidR="00181F55" w:rsidRPr="00401222" w:rsidRDefault="00181F55" w:rsidP="003E54CF">
      <w:pPr>
        <w:spacing w:before="243"/>
        <w:ind w:left="2528"/>
        <w:rPr>
          <w:b/>
        </w:rPr>
      </w:pPr>
      <w:r w:rsidRPr="00401222">
        <w:rPr>
          <w:b/>
        </w:rPr>
        <w:t>4</w:t>
      </w:r>
      <w:r w:rsidR="000B7246">
        <w:rPr>
          <w:b/>
        </w:rPr>
        <w:t xml:space="preserve"> дүгээр бүлэг</w:t>
      </w:r>
      <w:r w:rsidRPr="00401222">
        <w:rPr>
          <w:b/>
        </w:rPr>
        <w:t xml:space="preserve">: </w:t>
      </w:r>
      <w:r w:rsidR="00F65368">
        <w:rPr>
          <w:b/>
          <w:color w:val="000000"/>
          <w:shd w:val="clear" w:color="auto" w:fill="FFFFFF"/>
        </w:rPr>
        <w:t>Цахилгаан</w:t>
      </w:r>
      <w:r w:rsidR="00183DEA">
        <w:rPr>
          <w:b/>
          <w:color w:val="000000"/>
          <w:shd w:val="clear" w:color="auto" w:fill="FFFFFF"/>
        </w:rPr>
        <w:t>ы туршилт хийх аргачлал</w:t>
      </w:r>
    </w:p>
    <w:p w:rsidR="00181F55" w:rsidRPr="00401222" w:rsidRDefault="00F65368" w:rsidP="003E54CF">
      <w:pPr>
        <w:pStyle w:val="ListParagraph"/>
        <w:widowControl w:val="0"/>
        <w:numPr>
          <w:ilvl w:val="0"/>
          <w:numId w:val="2"/>
        </w:numPr>
        <w:tabs>
          <w:tab w:val="left" w:pos="762"/>
          <w:tab w:val="left" w:pos="763"/>
          <w:tab w:val="right" w:leader="dot" w:pos="9101"/>
        </w:tabs>
        <w:autoSpaceDE w:val="0"/>
        <w:autoSpaceDN w:val="0"/>
        <w:spacing w:before="311" w:after="0"/>
        <w:ind w:left="762" w:hanging="450"/>
        <w:contextualSpacing w:val="0"/>
        <w:jc w:val="left"/>
      </w:pPr>
      <w:r w:rsidRPr="00F65368">
        <w:rPr>
          <w:color w:val="000000"/>
          <w:shd w:val="clear" w:color="auto" w:fill="FFFFFF"/>
        </w:rPr>
        <w:t>Өндөр хүчдэлийн туршилтын ерөнхий шаардлага</w:t>
      </w:r>
      <w:r w:rsidR="00181F55" w:rsidRPr="00401222">
        <w:tab/>
        <w:t>33</w:t>
      </w:r>
    </w:p>
    <w:p w:rsidR="00181F55" w:rsidRPr="00F64E4B" w:rsidRDefault="00F65368" w:rsidP="003E54CF">
      <w:pPr>
        <w:pStyle w:val="ListParagraph"/>
        <w:widowControl w:val="0"/>
        <w:numPr>
          <w:ilvl w:val="0"/>
          <w:numId w:val="2"/>
        </w:numPr>
        <w:tabs>
          <w:tab w:val="left" w:pos="840"/>
          <w:tab w:val="left" w:pos="841"/>
        </w:tabs>
        <w:autoSpaceDE w:val="0"/>
        <w:autoSpaceDN w:val="0"/>
        <w:spacing w:before="195" w:after="0"/>
        <w:ind w:left="840" w:hanging="527"/>
        <w:contextualSpacing w:val="0"/>
        <w:jc w:val="left"/>
      </w:pPr>
      <w:r>
        <w:t>Цахилгаан</w:t>
      </w:r>
      <w:r w:rsidR="00183DEA">
        <w:t xml:space="preserve">ы туршилт хийх атмосферийн </w:t>
      </w:r>
      <w:r>
        <w:t xml:space="preserve">стандарт нөхцөл </w:t>
      </w:r>
      <w:r w:rsidR="00183DEA">
        <w:t>болон залруулгын коэффициент...............................................................................................</w:t>
      </w:r>
      <w:r>
        <w:t>..</w:t>
      </w:r>
      <w:r w:rsidR="00181F55" w:rsidRPr="00F64E4B">
        <w:t>35</w:t>
      </w:r>
    </w:p>
    <w:p w:rsidR="00181F55" w:rsidRPr="00401222" w:rsidRDefault="0021064E" w:rsidP="003E54CF">
      <w:pPr>
        <w:pStyle w:val="ListParagraph"/>
        <w:widowControl w:val="0"/>
        <w:numPr>
          <w:ilvl w:val="1"/>
          <w:numId w:val="2"/>
        </w:numPr>
        <w:tabs>
          <w:tab w:val="left" w:pos="1527"/>
          <w:tab w:val="left" w:pos="1528"/>
          <w:tab w:val="right" w:leader="dot" w:pos="9096"/>
        </w:tabs>
        <w:autoSpaceDE w:val="0"/>
        <w:autoSpaceDN w:val="0"/>
        <w:spacing w:before="186" w:after="0"/>
        <w:ind w:left="1527" w:hanging="715"/>
        <w:contextualSpacing w:val="0"/>
      </w:pPr>
      <w:r>
        <w:rPr>
          <w:color w:val="000000"/>
          <w:shd w:val="clear" w:color="auto" w:fill="FFFFFF"/>
        </w:rPr>
        <w:t>Гадаад орчны стандарт э</w:t>
      </w:r>
      <w:r w:rsidR="00F65368" w:rsidRPr="00F65368">
        <w:rPr>
          <w:color w:val="000000"/>
          <w:shd w:val="clear" w:color="auto" w:fill="FFFFFF"/>
        </w:rPr>
        <w:t>шлэл</w:t>
      </w:r>
      <w:r w:rsidR="00181F55" w:rsidRPr="00401222">
        <w:tab/>
        <w:t>35</w:t>
      </w:r>
    </w:p>
    <w:p w:rsidR="00181F55" w:rsidRPr="00401222" w:rsidRDefault="00183DEA" w:rsidP="003E54CF">
      <w:pPr>
        <w:pStyle w:val="ListParagraph"/>
        <w:widowControl w:val="0"/>
        <w:numPr>
          <w:ilvl w:val="1"/>
          <w:numId w:val="2"/>
        </w:numPr>
        <w:tabs>
          <w:tab w:val="left" w:pos="1521"/>
          <w:tab w:val="left" w:pos="1522"/>
          <w:tab w:val="right" w:leader="dot" w:pos="9096"/>
        </w:tabs>
        <w:autoSpaceDE w:val="0"/>
        <w:autoSpaceDN w:val="0"/>
        <w:spacing w:before="42" w:after="0"/>
        <w:ind w:left="1521" w:hanging="704"/>
        <w:contextualSpacing w:val="0"/>
      </w:pPr>
      <w:r w:rsidRPr="00183DEA">
        <w:rPr>
          <w:color w:val="000000"/>
          <w:shd w:val="clear" w:color="auto" w:fill="FFFFFF"/>
        </w:rPr>
        <w:t>Атмосферын</w:t>
      </w:r>
      <w:r w:rsidR="00044DF1">
        <w:t xml:space="preserve"> нөхцөлий</w:t>
      </w:r>
      <w:r>
        <w:t>н залруулгын коэффициент</w:t>
      </w:r>
      <w:r w:rsidR="00181F55" w:rsidRPr="00401222">
        <w:tab/>
        <w:t>35</w:t>
      </w:r>
    </w:p>
    <w:p w:rsidR="00181F55" w:rsidRPr="00401222" w:rsidRDefault="00535398" w:rsidP="003E54CF">
      <w:pPr>
        <w:pStyle w:val="ListParagraph"/>
        <w:widowControl w:val="0"/>
        <w:numPr>
          <w:ilvl w:val="0"/>
          <w:numId w:val="2"/>
        </w:numPr>
        <w:tabs>
          <w:tab w:val="left" w:pos="845"/>
          <w:tab w:val="left" w:pos="847"/>
          <w:tab w:val="right" w:leader="dot" w:pos="9096"/>
        </w:tabs>
        <w:autoSpaceDE w:val="0"/>
        <w:autoSpaceDN w:val="0"/>
        <w:spacing w:before="157" w:after="0"/>
        <w:ind w:left="846" w:hanging="538"/>
        <w:contextualSpacing w:val="0"/>
        <w:jc w:val="left"/>
      </w:pPr>
      <w:r>
        <w:rPr>
          <w:color w:val="000000"/>
          <w:shd w:val="clear" w:color="auto" w:fill="FFFFFF"/>
        </w:rPr>
        <w:t>Чийгтэй нөхцөлд</w:t>
      </w:r>
      <w:r w:rsidR="00F65368" w:rsidRPr="00F65368">
        <w:rPr>
          <w:color w:val="000000"/>
          <w:shd w:val="clear" w:color="auto" w:fill="FFFFFF"/>
        </w:rPr>
        <w:t xml:space="preserve"> туршилтын зохиомол борооны параметрүүд</w:t>
      </w:r>
      <w:r w:rsidR="00181F55" w:rsidRPr="00401222">
        <w:tab/>
        <w:t>35</w:t>
      </w:r>
    </w:p>
    <w:p w:rsidR="00181F55" w:rsidRPr="00401222" w:rsidRDefault="00F65368" w:rsidP="003E54CF">
      <w:pPr>
        <w:pStyle w:val="ListParagraph"/>
        <w:widowControl w:val="0"/>
        <w:numPr>
          <w:ilvl w:val="0"/>
          <w:numId w:val="2"/>
        </w:numPr>
        <w:tabs>
          <w:tab w:val="left" w:pos="834"/>
          <w:tab w:val="left" w:pos="835"/>
          <w:tab w:val="right" w:leader="dot" w:pos="9096"/>
        </w:tabs>
        <w:autoSpaceDE w:val="0"/>
        <w:autoSpaceDN w:val="0"/>
        <w:spacing w:before="118" w:after="0"/>
        <w:ind w:left="834" w:hanging="526"/>
        <w:contextualSpacing w:val="0"/>
        <w:jc w:val="left"/>
      </w:pPr>
      <w:r w:rsidRPr="00F65368">
        <w:rPr>
          <w:color w:val="000000"/>
          <w:shd w:val="clear" w:color="auto" w:fill="FFFFFF"/>
        </w:rPr>
        <w:t>Цахилгаан</w:t>
      </w:r>
      <w:r w:rsidR="00044DF1">
        <w:rPr>
          <w:color w:val="000000"/>
          <w:shd w:val="clear" w:color="auto" w:fill="FFFFFF"/>
        </w:rPr>
        <w:t>ы</w:t>
      </w:r>
      <w:r w:rsidRPr="00F65368">
        <w:rPr>
          <w:color w:val="000000"/>
          <w:shd w:val="clear" w:color="auto" w:fill="FFFFFF"/>
        </w:rPr>
        <w:t xml:space="preserve"> туршилтын суурилуулах байрлал</w:t>
      </w:r>
      <w:r w:rsidR="00181F55" w:rsidRPr="00401222">
        <w:tab/>
        <w:t>35</w:t>
      </w:r>
    </w:p>
    <w:p w:rsidR="00181F55" w:rsidRPr="00401222" w:rsidRDefault="00F65368" w:rsidP="003E54CF">
      <w:pPr>
        <w:pStyle w:val="ListParagraph"/>
        <w:widowControl w:val="0"/>
        <w:numPr>
          <w:ilvl w:val="0"/>
          <w:numId w:val="2"/>
        </w:numPr>
        <w:tabs>
          <w:tab w:val="left" w:pos="835"/>
          <w:tab w:val="left" w:pos="836"/>
          <w:tab w:val="right" w:leader="dot" w:pos="9091"/>
        </w:tabs>
        <w:autoSpaceDE w:val="0"/>
        <w:autoSpaceDN w:val="0"/>
        <w:spacing w:before="85" w:after="0"/>
        <w:ind w:left="835" w:hanging="532"/>
        <w:contextualSpacing w:val="0"/>
        <w:jc w:val="left"/>
      </w:pPr>
      <w:r w:rsidRPr="00F65368">
        <w:rPr>
          <w:color w:val="000000"/>
          <w:shd w:val="clear" w:color="auto" w:fill="FFFFFF"/>
        </w:rPr>
        <w:t>Аянгын импульсийн хүчдэлийн туршилт (төрлийн туршилт)</w:t>
      </w:r>
      <w:r w:rsidR="00181F55" w:rsidRPr="00401222">
        <w:tab/>
        <w:t>35</w:t>
      </w:r>
    </w:p>
    <w:p w:rsidR="00181F55" w:rsidRPr="00401222" w:rsidRDefault="0045295B" w:rsidP="003E54CF">
      <w:pPr>
        <w:pStyle w:val="ListParagraph"/>
        <w:widowControl w:val="0"/>
        <w:numPr>
          <w:ilvl w:val="1"/>
          <w:numId w:val="2"/>
        </w:numPr>
        <w:tabs>
          <w:tab w:val="left" w:pos="1522"/>
          <w:tab w:val="left" w:pos="1523"/>
          <w:tab w:val="right" w:leader="dot" w:pos="9091"/>
        </w:tabs>
        <w:autoSpaceDE w:val="0"/>
        <w:autoSpaceDN w:val="0"/>
        <w:spacing w:before="133" w:after="0"/>
        <w:ind w:left="1522" w:hanging="715"/>
        <w:contextualSpacing w:val="0"/>
      </w:pPr>
      <w:r>
        <w:t>Туршилтын аргачлал</w:t>
      </w:r>
      <w:r w:rsidR="00181F55" w:rsidRPr="00401222">
        <w:tab/>
        <w:t>37</w:t>
      </w:r>
    </w:p>
    <w:p w:rsidR="00181F55" w:rsidRPr="00401222" w:rsidRDefault="00CD276A" w:rsidP="003E54CF">
      <w:pPr>
        <w:pStyle w:val="ListParagraph"/>
        <w:widowControl w:val="0"/>
        <w:numPr>
          <w:ilvl w:val="1"/>
          <w:numId w:val="2"/>
        </w:numPr>
        <w:tabs>
          <w:tab w:val="left" w:pos="1527"/>
          <w:tab w:val="left" w:pos="1528"/>
          <w:tab w:val="right" w:leader="dot" w:pos="9094"/>
        </w:tabs>
        <w:autoSpaceDE w:val="0"/>
        <w:autoSpaceDN w:val="0"/>
        <w:spacing w:before="37" w:after="0"/>
        <w:ind w:left="1527" w:hanging="715"/>
        <w:contextualSpacing w:val="0"/>
      </w:pPr>
      <w:r>
        <w:t>Хүлээн авах шалгуур</w:t>
      </w:r>
      <w:r w:rsidR="00181F55" w:rsidRPr="00401222">
        <w:tab/>
        <w:t>37</w:t>
      </w:r>
    </w:p>
    <w:p w:rsidR="00181F55" w:rsidRPr="00401222" w:rsidRDefault="00044DF1" w:rsidP="003E54CF">
      <w:pPr>
        <w:pStyle w:val="ListParagraph"/>
        <w:widowControl w:val="0"/>
        <w:numPr>
          <w:ilvl w:val="0"/>
          <w:numId w:val="2"/>
        </w:numPr>
        <w:tabs>
          <w:tab w:val="left" w:pos="838"/>
          <w:tab w:val="left" w:pos="839"/>
          <w:tab w:val="right" w:leader="dot" w:pos="9098"/>
        </w:tabs>
        <w:autoSpaceDE w:val="0"/>
        <w:autoSpaceDN w:val="0"/>
        <w:spacing w:before="95" w:after="0"/>
        <w:ind w:left="838" w:hanging="535"/>
        <w:contextualSpacing w:val="0"/>
        <w:jc w:val="left"/>
      </w:pPr>
      <w:r>
        <w:t xml:space="preserve">Чийгтэй </w:t>
      </w:r>
      <w:r w:rsidR="00535398">
        <w:t>нөхцөлд</w:t>
      </w:r>
      <w:r>
        <w:t xml:space="preserve"> </w:t>
      </w:r>
      <w:r w:rsidR="003B4B92">
        <w:t>чадал давтамжийн</w:t>
      </w:r>
      <w:r>
        <w:t xml:space="preserve"> хүчдэлийн</w:t>
      </w:r>
      <w:r w:rsidR="00F65368" w:rsidRPr="00F65368">
        <w:t xml:space="preserve"> туршилт</w:t>
      </w:r>
      <w:r w:rsidR="00F65368" w:rsidRPr="00F65368">
        <w:rPr>
          <w:spacing w:val="48"/>
        </w:rPr>
        <w:t xml:space="preserve"> </w:t>
      </w:r>
      <w:r w:rsidR="00F65368" w:rsidRPr="00F65368">
        <w:t>(төрлийн туршилт)</w:t>
      </w:r>
      <w:r w:rsidR="00181F55" w:rsidRPr="00F65368">
        <w:tab/>
      </w:r>
      <w:r w:rsidR="00181F55" w:rsidRPr="00401222">
        <w:t>37</w:t>
      </w:r>
    </w:p>
    <w:p w:rsidR="00181F55" w:rsidRPr="00CD276A" w:rsidRDefault="00181F55"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lang w:val="mn-MN"/>
        </w:rPr>
      </w:pPr>
      <w:r w:rsidRPr="00CD276A">
        <w:rPr>
          <w:sz w:val="24"/>
          <w:szCs w:val="24"/>
          <w:lang w:val="mn-MN"/>
        </w:rPr>
        <w:t>14.1</w:t>
      </w:r>
      <w:r w:rsidRPr="00CD276A">
        <w:rPr>
          <w:sz w:val="24"/>
          <w:szCs w:val="24"/>
          <w:lang w:val="mn-MN"/>
        </w:rPr>
        <w:tab/>
      </w:r>
      <w:r w:rsidR="00044DF1">
        <w:rPr>
          <w:color w:val="000000"/>
          <w:sz w:val="24"/>
          <w:szCs w:val="24"/>
          <w:shd w:val="clear" w:color="auto" w:fill="FFFFFF"/>
          <w:lang w:val="mn-MN"/>
        </w:rPr>
        <w:t>Туршилтын аргачлал</w:t>
      </w:r>
      <w:r w:rsidR="00044DF1">
        <w:rPr>
          <w:sz w:val="24"/>
          <w:szCs w:val="24"/>
          <w:lang w:val="mn-MN"/>
        </w:rPr>
        <w:t>....</w:t>
      </w:r>
      <w:r w:rsidRPr="00CD276A">
        <w:rPr>
          <w:sz w:val="24"/>
          <w:szCs w:val="24"/>
          <w:lang w:val="mn-MN"/>
        </w:rPr>
        <w:t>...</w:t>
      </w:r>
      <w:r w:rsidR="00F65368">
        <w:rPr>
          <w:sz w:val="24"/>
          <w:szCs w:val="24"/>
          <w:lang w:val="mn-MN"/>
        </w:rPr>
        <w:t>.......</w:t>
      </w:r>
      <w:r w:rsidRPr="00CD276A">
        <w:rPr>
          <w:sz w:val="24"/>
          <w:szCs w:val="24"/>
          <w:lang w:val="mn-MN"/>
        </w:rPr>
        <w:t>........</w:t>
      </w:r>
      <w:r w:rsidR="00DE3044">
        <w:rPr>
          <w:sz w:val="24"/>
          <w:szCs w:val="24"/>
          <w:lang w:val="mn-MN"/>
        </w:rPr>
        <w:t>..</w:t>
      </w:r>
      <w:r w:rsidR="00DE3044" w:rsidRPr="00016980">
        <w:rPr>
          <w:sz w:val="24"/>
          <w:szCs w:val="24"/>
          <w:lang w:val="mn-MN"/>
        </w:rPr>
        <w:t>..................................................</w:t>
      </w:r>
      <w:r w:rsidRPr="00CD276A">
        <w:rPr>
          <w:sz w:val="24"/>
          <w:szCs w:val="24"/>
          <w:lang w:val="mn-MN"/>
        </w:rPr>
        <w:t>37</w:t>
      </w:r>
    </w:p>
    <w:p w:rsidR="00181F55" w:rsidRPr="00CD276A" w:rsidRDefault="00181F55" w:rsidP="003E54CF">
      <w:pPr>
        <w:pStyle w:val="BodyText"/>
        <w:tabs>
          <w:tab w:val="left" w:pos="1527"/>
          <w:tab w:val="right" w:leader="dot" w:pos="9087"/>
        </w:tabs>
        <w:spacing w:before="42" w:line="276" w:lineRule="auto"/>
        <w:ind w:left="808"/>
        <w:rPr>
          <w:sz w:val="24"/>
          <w:szCs w:val="24"/>
          <w:lang w:val="mn-MN"/>
        </w:rPr>
      </w:pPr>
      <w:r w:rsidRPr="00CD276A">
        <w:rPr>
          <w:sz w:val="24"/>
          <w:szCs w:val="24"/>
          <w:lang w:val="mn-MN"/>
        </w:rPr>
        <w:t>14.2</w:t>
      </w:r>
      <w:r w:rsidRPr="00CD276A">
        <w:rPr>
          <w:sz w:val="24"/>
          <w:szCs w:val="24"/>
          <w:lang w:val="mn-MN"/>
        </w:rPr>
        <w:tab/>
      </w:r>
      <w:r w:rsidR="0052793D">
        <w:rPr>
          <w:sz w:val="24"/>
          <w:szCs w:val="24"/>
          <w:lang w:val="mn-MN"/>
        </w:rPr>
        <w:t>Хүлээн авах шалгуур</w:t>
      </w:r>
      <w:r w:rsidRPr="00CD276A">
        <w:rPr>
          <w:sz w:val="24"/>
          <w:szCs w:val="24"/>
          <w:lang w:val="mn-MN"/>
        </w:rPr>
        <w:tab/>
        <w:t>39</w:t>
      </w:r>
    </w:p>
    <w:p w:rsidR="00181F55" w:rsidRPr="00401222" w:rsidRDefault="00F65368" w:rsidP="003E54CF">
      <w:pPr>
        <w:pStyle w:val="ListParagraph"/>
        <w:widowControl w:val="0"/>
        <w:numPr>
          <w:ilvl w:val="0"/>
          <w:numId w:val="2"/>
        </w:numPr>
        <w:tabs>
          <w:tab w:val="left" w:pos="834"/>
          <w:tab w:val="left" w:pos="835"/>
          <w:tab w:val="right" w:leader="dot" w:pos="9091"/>
        </w:tabs>
        <w:autoSpaceDE w:val="0"/>
        <w:autoSpaceDN w:val="0"/>
        <w:spacing w:before="195" w:after="0"/>
        <w:ind w:left="834" w:hanging="531"/>
        <w:contextualSpacing w:val="0"/>
        <w:jc w:val="left"/>
      </w:pPr>
      <w:r w:rsidRPr="00F65368">
        <w:rPr>
          <w:color w:val="000000"/>
          <w:shd w:val="clear" w:color="auto" w:fill="FFFFFF"/>
        </w:rPr>
        <w:t>Цоорол</w:t>
      </w:r>
      <w:r w:rsidR="00044DF1">
        <w:rPr>
          <w:color w:val="000000"/>
          <w:shd w:val="clear" w:color="auto" w:fill="FFFFFF"/>
        </w:rPr>
        <w:t>тыг тэсвэрлэх туршилт (загварын</w:t>
      </w:r>
      <w:r w:rsidRPr="00F65368">
        <w:rPr>
          <w:color w:val="000000"/>
          <w:shd w:val="clear" w:color="auto" w:fill="FFFFFF"/>
        </w:rPr>
        <w:t xml:space="preserve"> туршилт, зөвхөн В ангиллын тусгаарлагчийн хувьд)</w:t>
      </w:r>
      <w:r w:rsidR="00181F55" w:rsidRPr="00401222">
        <w:tab/>
        <w:t>39</w:t>
      </w:r>
    </w:p>
    <w:p w:rsidR="00181F55" w:rsidRPr="00401222" w:rsidRDefault="003B4B92" w:rsidP="003E54CF">
      <w:pPr>
        <w:pStyle w:val="ListParagraph"/>
        <w:widowControl w:val="0"/>
        <w:numPr>
          <w:ilvl w:val="1"/>
          <w:numId w:val="2"/>
        </w:numPr>
        <w:tabs>
          <w:tab w:val="left" w:pos="1520"/>
          <w:tab w:val="left" w:pos="1521"/>
          <w:tab w:val="right" w:leader="dot" w:pos="9087"/>
        </w:tabs>
        <w:autoSpaceDE w:val="0"/>
        <w:autoSpaceDN w:val="0"/>
        <w:spacing w:before="345" w:after="0"/>
        <w:ind w:left="1520" w:hanging="713"/>
        <w:contextualSpacing w:val="0"/>
      </w:pPr>
      <w:r>
        <w:rPr>
          <w:color w:val="000000"/>
          <w:shd w:val="clear" w:color="auto" w:fill="FFFFFF"/>
        </w:rPr>
        <w:t>Чадал</w:t>
      </w:r>
      <w:r w:rsidR="00F65368" w:rsidRPr="00F65368">
        <w:rPr>
          <w:color w:val="000000"/>
          <w:shd w:val="clear" w:color="auto" w:fill="FFFFFF"/>
        </w:rPr>
        <w:t xml:space="preserve"> давтамжийн цооролтыг тэсвэрлэх туршилт</w:t>
      </w:r>
      <w:r w:rsidR="00181F55" w:rsidRPr="00401222">
        <w:tab/>
        <w:t>39</w:t>
      </w:r>
    </w:p>
    <w:p w:rsidR="00181F55" w:rsidRPr="00401222" w:rsidRDefault="00F65368" w:rsidP="003E54CF">
      <w:pPr>
        <w:pStyle w:val="ListParagraph"/>
        <w:widowControl w:val="0"/>
        <w:numPr>
          <w:ilvl w:val="1"/>
          <w:numId w:val="2"/>
        </w:numPr>
        <w:tabs>
          <w:tab w:val="left" w:pos="1517"/>
          <w:tab w:val="left" w:pos="1518"/>
          <w:tab w:val="right" w:leader="dot" w:pos="9086"/>
        </w:tabs>
        <w:autoSpaceDE w:val="0"/>
        <w:autoSpaceDN w:val="0"/>
        <w:spacing w:before="37" w:after="0"/>
        <w:ind w:left="1517" w:hanging="710"/>
        <w:contextualSpacing w:val="0"/>
      </w:pPr>
      <w:r w:rsidRPr="00F65368">
        <w:rPr>
          <w:color w:val="000000"/>
          <w:shd w:val="clear" w:color="auto" w:fill="FFFFFF"/>
        </w:rPr>
        <w:t>Импульсийн хэт хүчдэлийн цооролтыг тэсвэрлэх туршилт</w:t>
      </w:r>
      <w:r w:rsidR="00181F55" w:rsidRPr="00401222">
        <w:tab/>
        <w:t>41</w:t>
      </w:r>
    </w:p>
    <w:p w:rsidR="00181F55" w:rsidRPr="00182CDF" w:rsidRDefault="00F65368" w:rsidP="003E54CF">
      <w:pPr>
        <w:pStyle w:val="ListParagraph"/>
        <w:widowControl w:val="0"/>
        <w:numPr>
          <w:ilvl w:val="0"/>
          <w:numId w:val="2"/>
        </w:numPr>
        <w:tabs>
          <w:tab w:val="left" w:pos="833"/>
          <w:tab w:val="left" w:pos="834"/>
        </w:tabs>
        <w:autoSpaceDE w:val="0"/>
        <w:autoSpaceDN w:val="0"/>
        <w:spacing w:before="205" w:after="0"/>
        <w:ind w:left="833" w:hanging="530"/>
        <w:contextualSpacing w:val="0"/>
        <w:jc w:val="left"/>
      </w:pPr>
      <w:r w:rsidRPr="00F65368">
        <w:rPr>
          <w:color w:val="000000"/>
          <w:shd w:val="clear" w:color="auto" w:fill="FFFFFF"/>
        </w:rPr>
        <w:t xml:space="preserve">Тогтсон цахилгаан туршилт (зөвхөн В ангиллын хатаасан хил болон </w:t>
      </w:r>
      <w:r w:rsidR="0014592D">
        <w:t>шаазан</w:t>
      </w:r>
      <w:r w:rsidR="00A8706F" w:rsidRPr="00A8706F">
        <w:rPr>
          <w:color w:val="000000"/>
          <w:shd w:val="clear" w:color="auto" w:fill="FFFFFF"/>
        </w:rPr>
        <w:t xml:space="preserve"> </w:t>
      </w:r>
      <w:r w:rsidRPr="00F65368">
        <w:rPr>
          <w:color w:val="000000"/>
          <w:shd w:val="clear" w:color="auto" w:fill="FFFFFF"/>
        </w:rPr>
        <w:t>материалтай тусгаарлагч)</w:t>
      </w:r>
      <w:r>
        <w:t>.............................................................................</w:t>
      </w:r>
      <w:r w:rsidR="00181F55" w:rsidRPr="00182CDF">
        <w:t>41</w:t>
      </w:r>
    </w:p>
    <w:p w:rsidR="00181F55" w:rsidRPr="00182CDF" w:rsidRDefault="00181F55" w:rsidP="003E54CF">
      <w:pPr>
        <w:ind w:left="0" w:firstLine="0"/>
      </w:pPr>
    </w:p>
    <w:p w:rsidR="004A589C" w:rsidRPr="00401222" w:rsidRDefault="004A589C" w:rsidP="003E54CF">
      <w:pPr>
        <w:spacing w:before="243"/>
        <w:ind w:left="0" w:firstLine="0"/>
        <w:jc w:val="center"/>
        <w:rPr>
          <w:b/>
        </w:rPr>
      </w:pPr>
      <w:r w:rsidRPr="004A589C">
        <w:rPr>
          <w:b/>
        </w:rPr>
        <w:lastRenderedPageBreak/>
        <w:t>5 дугаар бүлэг: Механик</w:t>
      </w:r>
      <w:r w:rsidR="00F65368">
        <w:rPr>
          <w:b/>
        </w:rPr>
        <w:t xml:space="preserve"> болон бусад туршилтын турших</w:t>
      </w:r>
      <w:r w:rsidR="00DE67A2">
        <w:rPr>
          <w:b/>
        </w:rPr>
        <w:t xml:space="preserve"> аргачлал</w:t>
      </w:r>
    </w:p>
    <w:p w:rsidR="00181F55" w:rsidRPr="00401222" w:rsidRDefault="00F65368" w:rsidP="003E54CF">
      <w:pPr>
        <w:pStyle w:val="ListParagraph"/>
        <w:widowControl w:val="0"/>
        <w:numPr>
          <w:ilvl w:val="0"/>
          <w:numId w:val="2"/>
        </w:numPr>
        <w:tabs>
          <w:tab w:val="left" w:pos="839"/>
          <w:tab w:val="left" w:pos="840"/>
          <w:tab w:val="right" w:leader="dot" w:pos="9086"/>
        </w:tabs>
        <w:autoSpaceDE w:val="0"/>
        <w:autoSpaceDN w:val="0"/>
        <w:spacing w:before="204" w:after="0"/>
        <w:ind w:left="840" w:hanging="536"/>
        <w:contextualSpacing w:val="0"/>
        <w:jc w:val="left"/>
      </w:pPr>
      <w:r w:rsidRPr="00F65368">
        <w:rPr>
          <w:shd w:val="clear" w:color="auto" w:fill="FFFFFF"/>
        </w:rPr>
        <w:t>Хэмжилтийн баталгаа</w:t>
      </w:r>
      <w:r w:rsidR="00DE67A2">
        <w:rPr>
          <w:shd w:val="clear" w:color="auto" w:fill="FFFFFF"/>
        </w:rPr>
        <w:t>жуулалт (төрлийн болон загварын</w:t>
      </w:r>
      <w:r w:rsidRPr="00F65368">
        <w:rPr>
          <w:shd w:val="clear" w:color="auto" w:fill="FFFFFF"/>
        </w:rPr>
        <w:t xml:space="preserve"> туршилт)</w:t>
      </w:r>
      <w:r w:rsidR="00181F55" w:rsidRPr="00401222">
        <w:tab/>
        <w:t>43</w:t>
      </w:r>
    </w:p>
    <w:p w:rsidR="00F65368" w:rsidRPr="00F65368" w:rsidRDefault="00F65368" w:rsidP="003E54CF">
      <w:pPr>
        <w:pStyle w:val="ListParagraph"/>
        <w:widowControl w:val="0"/>
        <w:numPr>
          <w:ilvl w:val="0"/>
          <w:numId w:val="2"/>
        </w:numPr>
        <w:tabs>
          <w:tab w:val="left" w:pos="833"/>
          <w:tab w:val="left" w:pos="834"/>
          <w:tab w:val="right" w:leader="dot" w:pos="9081"/>
        </w:tabs>
        <w:autoSpaceDE w:val="0"/>
        <w:autoSpaceDN w:val="0"/>
        <w:spacing w:before="205" w:after="0"/>
        <w:ind w:left="833" w:hanging="535"/>
        <w:contextualSpacing w:val="0"/>
        <w:jc w:val="left"/>
      </w:pPr>
      <w:r w:rsidRPr="00F65368">
        <w:rPr>
          <w:shd w:val="clear" w:color="auto" w:fill="FFFFFF"/>
        </w:rPr>
        <w:t xml:space="preserve">Цахилгаан механик эвдрэл үүсгэх </w:t>
      </w:r>
      <w:r w:rsidR="00DE67A2">
        <w:rPr>
          <w:shd w:val="clear" w:color="auto" w:fill="FFFFFF"/>
        </w:rPr>
        <w:t>ачаалал (төрлийн болон загварын</w:t>
      </w:r>
      <w:r w:rsidRPr="00F65368">
        <w:rPr>
          <w:shd w:val="clear" w:color="auto" w:fill="FFFFFF"/>
        </w:rPr>
        <w:t xml:space="preserve"> </w:t>
      </w:r>
    </w:p>
    <w:p w:rsidR="00181F55" w:rsidRPr="00401222" w:rsidRDefault="00F65368" w:rsidP="003E54CF">
      <w:pPr>
        <w:widowControl w:val="0"/>
        <w:tabs>
          <w:tab w:val="left" w:pos="833"/>
          <w:tab w:val="left" w:pos="834"/>
          <w:tab w:val="right" w:leader="dot" w:pos="9081"/>
        </w:tabs>
        <w:autoSpaceDE w:val="0"/>
        <w:autoSpaceDN w:val="0"/>
        <w:spacing w:before="205" w:after="0"/>
        <w:ind w:right="480"/>
      </w:pPr>
      <w:r w:rsidRPr="00F65368">
        <w:rPr>
          <w:shd w:val="clear" w:color="auto" w:fill="FFFFFF"/>
        </w:rPr>
        <w:t>туршилт)</w:t>
      </w:r>
      <w:r w:rsidR="00181F55" w:rsidRPr="00F65368">
        <w:rPr>
          <w:w w:val="105"/>
        </w:rPr>
        <w:tab/>
        <w:t>43</w:t>
      </w:r>
    </w:p>
    <w:p w:rsidR="00181F55" w:rsidRPr="00401222" w:rsidRDefault="004A589C" w:rsidP="003E54CF">
      <w:pPr>
        <w:pStyle w:val="ListParagraph"/>
        <w:widowControl w:val="0"/>
        <w:numPr>
          <w:ilvl w:val="1"/>
          <w:numId w:val="2"/>
        </w:numPr>
        <w:tabs>
          <w:tab w:val="left" w:pos="1517"/>
          <w:tab w:val="left" w:pos="1518"/>
          <w:tab w:val="right" w:leader="dot" w:pos="9081"/>
        </w:tabs>
        <w:autoSpaceDE w:val="0"/>
        <w:autoSpaceDN w:val="0"/>
        <w:spacing w:before="142" w:after="0"/>
        <w:ind w:left="1517" w:hanging="710"/>
        <w:contextualSpacing w:val="0"/>
      </w:pPr>
      <w:r>
        <w:t>Туршилтын горим</w:t>
      </w:r>
      <w:r w:rsidR="00181F55" w:rsidRPr="00401222">
        <w:tab/>
        <w:t>43</w:t>
      </w:r>
    </w:p>
    <w:p w:rsidR="00181F55" w:rsidRPr="00401222" w:rsidRDefault="00504736" w:rsidP="003E54CF">
      <w:pPr>
        <w:pStyle w:val="ListParagraph"/>
        <w:widowControl w:val="0"/>
        <w:numPr>
          <w:ilvl w:val="1"/>
          <w:numId w:val="2"/>
        </w:numPr>
        <w:tabs>
          <w:tab w:val="left" w:pos="1527"/>
          <w:tab w:val="left" w:pos="1528"/>
          <w:tab w:val="right" w:leader="dot" w:pos="9081"/>
        </w:tabs>
        <w:autoSpaceDE w:val="0"/>
        <w:autoSpaceDN w:val="0"/>
        <w:spacing w:before="42" w:after="0"/>
        <w:ind w:left="1527" w:hanging="720"/>
        <w:contextualSpacing w:val="0"/>
      </w:pPr>
      <w:r>
        <w:t>Хүлээн авах шалгуур</w:t>
      </w:r>
      <w:r w:rsidR="00181F55" w:rsidRPr="00401222">
        <w:tab/>
        <w:t>45</w:t>
      </w:r>
    </w:p>
    <w:p w:rsidR="00F65368" w:rsidRPr="00F65368" w:rsidRDefault="00F65368" w:rsidP="003E54CF">
      <w:pPr>
        <w:pStyle w:val="ListParagraph"/>
        <w:widowControl w:val="0"/>
        <w:numPr>
          <w:ilvl w:val="0"/>
          <w:numId w:val="2"/>
        </w:numPr>
        <w:tabs>
          <w:tab w:val="left" w:pos="829"/>
          <w:tab w:val="left" w:pos="830"/>
          <w:tab w:val="right" w:leader="dot" w:pos="9076"/>
        </w:tabs>
        <w:autoSpaceDE w:val="0"/>
        <w:autoSpaceDN w:val="0"/>
        <w:spacing w:before="157" w:after="0"/>
        <w:ind w:left="829" w:hanging="526"/>
        <w:contextualSpacing w:val="0"/>
        <w:jc w:val="left"/>
      </w:pPr>
      <w:r w:rsidRPr="00F65368">
        <w:rPr>
          <w:shd w:val="clear" w:color="auto" w:fill="FFFFFF"/>
        </w:rPr>
        <w:t xml:space="preserve">Механик эвдрэл үүсгэх ачааллын туршилт (төрлийн болон дээж авах </w:t>
      </w:r>
    </w:p>
    <w:p w:rsidR="00181F55" w:rsidRPr="00401222" w:rsidRDefault="00F65368" w:rsidP="003E54CF">
      <w:pPr>
        <w:widowControl w:val="0"/>
        <w:tabs>
          <w:tab w:val="left" w:pos="829"/>
          <w:tab w:val="left" w:pos="830"/>
          <w:tab w:val="right" w:leader="dot" w:pos="9076"/>
        </w:tabs>
        <w:autoSpaceDE w:val="0"/>
        <w:autoSpaceDN w:val="0"/>
        <w:spacing w:before="157" w:after="0"/>
        <w:ind w:left="303" w:right="480" w:firstLine="0"/>
      </w:pPr>
      <w:r>
        <w:rPr>
          <w:shd w:val="clear" w:color="auto" w:fill="FFFFFF"/>
        </w:rPr>
        <w:t xml:space="preserve">        </w:t>
      </w:r>
      <w:r w:rsidRPr="00F65368">
        <w:rPr>
          <w:shd w:val="clear" w:color="auto" w:fill="FFFFFF"/>
        </w:rPr>
        <w:t>туршилт)</w:t>
      </w:r>
      <w:r w:rsidR="00181F55" w:rsidRPr="00401222">
        <w:tab/>
        <w:t>45</w:t>
      </w:r>
    </w:p>
    <w:p w:rsidR="00181F55" w:rsidRPr="00401222" w:rsidRDefault="00F65368" w:rsidP="003E54CF">
      <w:pPr>
        <w:pStyle w:val="ListParagraph"/>
        <w:widowControl w:val="0"/>
        <w:numPr>
          <w:ilvl w:val="1"/>
          <w:numId w:val="2"/>
        </w:numPr>
        <w:tabs>
          <w:tab w:val="left" w:pos="1517"/>
          <w:tab w:val="left" w:pos="1518"/>
          <w:tab w:val="right" w:leader="dot" w:pos="9076"/>
        </w:tabs>
        <w:autoSpaceDE w:val="0"/>
        <w:autoSpaceDN w:val="0"/>
        <w:spacing w:before="138" w:after="0"/>
        <w:ind w:left="1517" w:hanging="710"/>
        <w:contextualSpacing w:val="0"/>
      </w:pPr>
      <w:r w:rsidRPr="00F65368">
        <w:rPr>
          <w:shd w:val="clear" w:color="auto" w:fill="FFFFFF"/>
        </w:rPr>
        <w:t xml:space="preserve">Шугамын тулгуур болон шөргөн тусгаарлагчийн </w:t>
      </w:r>
      <w:r>
        <w:rPr>
          <w:shd w:val="clear" w:color="auto" w:fill="FFFFFF"/>
        </w:rPr>
        <w:t xml:space="preserve">                                          </w:t>
      </w:r>
      <w:r w:rsidRPr="00F65368">
        <w:rPr>
          <w:shd w:val="clear" w:color="auto" w:fill="FFFFFF"/>
        </w:rPr>
        <w:t>туршилтын горим</w:t>
      </w:r>
      <w:r w:rsidR="00442544" w:rsidRPr="00F65368">
        <w:t>.</w:t>
      </w:r>
      <w:r w:rsidR="00DE3044" w:rsidRPr="00F65368">
        <w:t>..................</w:t>
      </w:r>
      <w:r w:rsidR="00181F55" w:rsidRPr="00401222">
        <w:tab/>
        <w:t>45</w:t>
      </w:r>
    </w:p>
    <w:p w:rsidR="00181F55" w:rsidRPr="00401222" w:rsidRDefault="0014592D" w:rsidP="003E54CF">
      <w:pPr>
        <w:pStyle w:val="ListParagraph"/>
        <w:widowControl w:val="0"/>
        <w:numPr>
          <w:ilvl w:val="1"/>
          <w:numId w:val="2"/>
        </w:numPr>
        <w:tabs>
          <w:tab w:val="left" w:pos="1517"/>
          <w:tab w:val="left" w:pos="1518"/>
          <w:tab w:val="right" w:leader="dot" w:pos="9076"/>
        </w:tabs>
        <w:autoSpaceDE w:val="0"/>
        <w:autoSpaceDN w:val="0"/>
        <w:spacing w:before="104" w:after="0"/>
        <w:ind w:left="1517" w:hanging="710"/>
        <w:contextualSpacing w:val="0"/>
      </w:pPr>
      <w:r>
        <w:rPr>
          <w:shd w:val="clear" w:color="auto" w:fill="FFFFFF"/>
        </w:rPr>
        <w:t>Хэлхмэл</w:t>
      </w:r>
      <w:r w:rsidR="00F65368" w:rsidRPr="00F65368">
        <w:rPr>
          <w:shd w:val="clear" w:color="auto" w:fill="FFFFFF"/>
        </w:rPr>
        <w:t xml:space="preserve"> тусгаарлагчийн цогц хэсгийн туршилтын горим</w:t>
      </w:r>
      <w:r w:rsidR="00181F55" w:rsidRPr="00401222">
        <w:tab/>
        <w:t>45</w:t>
      </w:r>
    </w:p>
    <w:p w:rsidR="00181F55" w:rsidRPr="00401222" w:rsidRDefault="00F65368" w:rsidP="003E54CF">
      <w:pPr>
        <w:pStyle w:val="ListParagraph"/>
        <w:widowControl w:val="0"/>
        <w:numPr>
          <w:ilvl w:val="1"/>
          <w:numId w:val="2"/>
        </w:numPr>
        <w:tabs>
          <w:tab w:val="left" w:pos="1527"/>
          <w:tab w:val="left" w:pos="1528"/>
          <w:tab w:val="right" w:leader="dot" w:pos="9076"/>
        </w:tabs>
        <w:autoSpaceDE w:val="0"/>
        <w:autoSpaceDN w:val="0"/>
        <w:spacing w:before="99" w:after="0"/>
        <w:ind w:left="1527" w:hanging="720"/>
        <w:contextualSpacing w:val="0"/>
      </w:pPr>
      <w:r w:rsidRPr="00F65368">
        <w:rPr>
          <w:color w:val="000000"/>
          <w:shd w:val="clear" w:color="auto" w:fill="FFFFFF"/>
        </w:rPr>
        <w:t>Шөргөн тусгаарлагчийн хүлээн авах шалгуур</w:t>
      </w:r>
      <w:r w:rsidR="00181F55" w:rsidRPr="00401222">
        <w:tab/>
        <w:t>45</w:t>
      </w:r>
    </w:p>
    <w:p w:rsidR="00181F55" w:rsidRPr="00F65368" w:rsidRDefault="0014592D" w:rsidP="0021064E">
      <w:pPr>
        <w:pStyle w:val="ListParagraph"/>
        <w:widowControl w:val="0"/>
        <w:numPr>
          <w:ilvl w:val="1"/>
          <w:numId w:val="2"/>
        </w:numPr>
        <w:tabs>
          <w:tab w:val="left" w:pos="1522"/>
          <w:tab w:val="left" w:pos="1523"/>
          <w:tab w:val="right" w:leader="dot" w:pos="9083"/>
        </w:tabs>
        <w:autoSpaceDE w:val="0"/>
        <w:autoSpaceDN w:val="0"/>
        <w:spacing w:before="100" w:after="0"/>
        <w:ind w:left="1522" w:hanging="715"/>
        <w:contextualSpacing w:val="0"/>
      </w:pPr>
      <w:r>
        <w:rPr>
          <w:shd w:val="clear" w:color="auto" w:fill="FFFFFF"/>
        </w:rPr>
        <w:t>Хэлхмэл</w:t>
      </w:r>
      <w:r w:rsidR="00F65368" w:rsidRPr="00F65368">
        <w:rPr>
          <w:shd w:val="clear" w:color="auto" w:fill="FFFFFF"/>
        </w:rPr>
        <w:t xml:space="preserve"> тусгаа</w:t>
      </w:r>
      <w:r w:rsidR="002173B1">
        <w:rPr>
          <w:shd w:val="clear" w:color="auto" w:fill="FFFFFF"/>
        </w:rPr>
        <w:t>рлагчийн цогц хэсэг болон шугамы</w:t>
      </w:r>
      <w:r w:rsidR="00F65368" w:rsidRPr="00F65368">
        <w:rPr>
          <w:shd w:val="clear" w:color="auto" w:fill="FFFFFF"/>
        </w:rPr>
        <w:t>н тулгуур тусгаарлагчийн хүлээн авах шалгуур</w:t>
      </w:r>
      <w:r w:rsidR="00181F55" w:rsidRPr="00401222">
        <w:tab/>
        <w:t>47</w:t>
      </w:r>
    </w:p>
    <w:p w:rsidR="00181F55" w:rsidRPr="00401222" w:rsidRDefault="00F65368" w:rsidP="003E54CF">
      <w:pPr>
        <w:pStyle w:val="ListParagraph"/>
        <w:widowControl w:val="0"/>
        <w:numPr>
          <w:ilvl w:val="0"/>
          <w:numId w:val="8"/>
        </w:numPr>
        <w:tabs>
          <w:tab w:val="left" w:pos="860"/>
          <w:tab w:val="left" w:pos="861"/>
          <w:tab w:val="right" w:pos="9115"/>
        </w:tabs>
        <w:autoSpaceDE w:val="0"/>
        <w:autoSpaceDN w:val="0"/>
        <w:spacing w:before="93" w:after="0"/>
        <w:ind w:hanging="526"/>
        <w:contextualSpacing w:val="0"/>
      </w:pPr>
      <w:r w:rsidRPr="00F65368">
        <w:rPr>
          <w:color w:val="000000"/>
          <w:shd w:val="clear" w:color="auto" w:fill="FFFFFF"/>
        </w:rPr>
        <w:t>Дулаан механик гүйцэтгэлийн туршилт (төрлийн туршилт)</w:t>
      </w:r>
      <w:r>
        <w:rPr>
          <w:color w:val="000000"/>
          <w:shd w:val="clear" w:color="auto" w:fill="FFFFFF"/>
        </w:rPr>
        <w:t>.............</w:t>
      </w:r>
      <w:r w:rsidR="00181F55" w:rsidRPr="00F65368">
        <w:t>.........</w:t>
      </w:r>
      <w:r w:rsidR="00181F55" w:rsidRPr="00401222">
        <w:tab/>
      </w:r>
      <w:r w:rsidR="00181F55" w:rsidRPr="00401222">
        <w:rPr>
          <w:position w:val="1"/>
        </w:rPr>
        <w:t>49</w:t>
      </w:r>
    </w:p>
    <w:p w:rsidR="00181F55" w:rsidRPr="00DE3044" w:rsidRDefault="00442544" w:rsidP="003E54CF">
      <w:pPr>
        <w:pStyle w:val="ListParagraph"/>
        <w:widowControl w:val="0"/>
        <w:numPr>
          <w:ilvl w:val="1"/>
          <w:numId w:val="8"/>
        </w:numPr>
        <w:tabs>
          <w:tab w:val="left" w:pos="1551"/>
          <w:tab w:val="left" w:pos="1552"/>
          <w:tab w:val="right" w:leader="dot" w:pos="9125"/>
        </w:tabs>
        <w:autoSpaceDE w:val="0"/>
        <w:autoSpaceDN w:val="0"/>
        <w:spacing w:before="94" w:after="0"/>
        <w:ind w:hanging="713"/>
        <w:contextualSpacing w:val="0"/>
      </w:pPr>
      <w:r>
        <w:t>Tуршилтын горим</w:t>
      </w:r>
      <w:r w:rsidR="00181F55" w:rsidRPr="00401222">
        <w:tab/>
      </w:r>
      <w:r w:rsidR="00181F55" w:rsidRPr="00DE3044">
        <w:t>49</w:t>
      </w:r>
    </w:p>
    <w:p w:rsidR="00181F55" w:rsidRPr="00DE3044" w:rsidRDefault="00504736" w:rsidP="003E54CF">
      <w:pPr>
        <w:pStyle w:val="ListParagraph"/>
        <w:widowControl w:val="0"/>
        <w:numPr>
          <w:ilvl w:val="1"/>
          <w:numId w:val="8"/>
        </w:numPr>
        <w:tabs>
          <w:tab w:val="left" w:pos="1556"/>
          <w:tab w:val="left" w:pos="1557"/>
          <w:tab w:val="right" w:leader="dot" w:pos="9121"/>
        </w:tabs>
        <w:autoSpaceDE w:val="0"/>
        <w:autoSpaceDN w:val="0"/>
        <w:spacing w:before="24" w:after="0"/>
        <w:ind w:left="1556" w:hanging="718"/>
        <w:contextualSpacing w:val="0"/>
      </w:pPr>
      <w:r w:rsidRPr="00DE3044">
        <w:t>Хүлээн авах шалгуур</w:t>
      </w:r>
      <w:r w:rsidR="00181F55" w:rsidRPr="00DE3044">
        <w:tab/>
      </w:r>
      <w:r w:rsidR="00181F55" w:rsidRPr="00DE3044">
        <w:rPr>
          <w:position w:val="1"/>
        </w:rPr>
        <w:t>49</w:t>
      </w:r>
    </w:p>
    <w:p w:rsidR="00181F55" w:rsidRPr="00401222" w:rsidRDefault="00F65368" w:rsidP="003E54CF">
      <w:pPr>
        <w:pStyle w:val="ListParagraph"/>
        <w:widowControl w:val="0"/>
        <w:numPr>
          <w:ilvl w:val="0"/>
          <w:numId w:val="8"/>
        </w:numPr>
        <w:tabs>
          <w:tab w:val="left" w:pos="863"/>
          <w:tab w:val="left" w:pos="864"/>
          <w:tab w:val="right" w:leader="dot" w:pos="9111"/>
        </w:tabs>
        <w:autoSpaceDE w:val="0"/>
        <w:autoSpaceDN w:val="0"/>
        <w:spacing w:before="86" w:after="0"/>
        <w:ind w:left="864" w:hanging="534"/>
        <w:contextualSpacing w:val="0"/>
      </w:pPr>
      <w:r w:rsidRPr="00F65368">
        <w:rPr>
          <w:rStyle w:val="jlqj4b"/>
        </w:rPr>
        <w:t>Тэнхлэг, цацраг ба өнцгийн хазайлтын баталгаажуулaлт</w:t>
      </w:r>
      <w:r w:rsidRPr="00F65368">
        <w:t xml:space="preserve"> </w:t>
      </w:r>
      <w:r w:rsidRPr="00F65368">
        <w:rPr>
          <w:color w:val="000000"/>
          <w:shd w:val="clear" w:color="auto" w:fill="FFFFFF"/>
        </w:rPr>
        <w:t>(дээж авах туршилт)</w:t>
      </w:r>
    </w:p>
    <w:p w:rsidR="00181F55" w:rsidRPr="00401222" w:rsidRDefault="00442544" w:rsidP="003E54CF">
      <w:pPr>
        <w:pStyle w:val="BodyText"/>
        <w:tabs>
          <w:tab w:val="left" w:pos="1551"/>
          <w:tab w:val="right" w:pos="9104"/>
        </w:tabs>
        <w:spacing w:before="301" w:line="276" w:lineRule="auto"/>
        <w:ind w:left="839"/>
        <w:rPr>
          <w:sz w:val="24"/>
          <w:szCs w:val="24"/>
        </w:rPr>
      </w:pPr>
      <w:r>
        <w:rPr>
          <w:sz w:val="24"/>
          <w:szCs w:val="24"/>
        </w:rPr>
        <w:t>21.1</w:t>
      </w:r>
      <w:r>
        <w:rPr>
          <w:sz w:val="24"/>
          <w:szCs w:val="24"/>
        </w:rPr>
        <w:tab/>
      </w:r>
      <w:bookmarkStart w:id="1" w:name="_GoBack"/>
      <w:bookmarkEnd w:id="1"/>
      <w:r>
        <w:rPr>
          <w:sz w:val="24"/>
          <w:szCs w:val="24"/>
        </w:rPr>
        <w:t>T</w:t>
      </w:r>
      <w:r>
        <w:rPr>
          <w:sz w:val="24"/>
          <w:szCs w:val="24"/>
          <w:lang w:val="mn-MN"/>
        </w:rPr>
        <w:t>уршилтын горим</w:t>
      </w:r>
      <w:r w:rsidR="00181F55" w:rsidRPr="00401222">
        <w:rPr>
          <w:spacing w:val="15"/>
          <w:sz w:val="24"/>
          <w:szCs w:val="24"/>
        </w:rPr>
        <w:t xml:space="preserve"> </w:t>
      </w:r>
      <w:r w:rsidR="00181F55" w:rsidRPr="00401222">
        <w:rPr>
          <w:sz w:val="24"/>
          <w:szCs w:val="24"/>
        </w:rPr>
        <w:t>............................................</w:t>
      </w:r>
      <w:r w:rsidR="00181F55" w:rsidRPr="00401222">
        <w:rPr>
          <w:sz w:val="24"/>
          <w:szCs w:val="24"/>
        </w:rPr>
        <w:tab/>
        <w:t>51</w:t>
      </w:r>
    </w:p>
    <w:p w:rsidR="00181F55" w:rsidRPr="00401222" w:rsidRDefault="00F65368" w:rsidP="003E54CF">
      <w:pPr>
        <w:pStyle w:val="ListParagraph"/>
        <w:widowControl w:val="0"/>
        <w:numPr>
          <w:ilvl w:val="1"/>
          <w:numId w:val="7"/>
        </w:numPr>
        <w:tabs>
          <w:tab w:val="left" w:pos="1556"/>
          <w:tab w:val="left" w:pos="1557"/>
          <w:tab w:val="right" w:leader="dot" w:pos="9106"/>
        </w:tabs>
        <w:autoSpaceDE w:val="0"/>
        <w:autoSpaceDN w:val="0"/>
        <w:spacing w:before="41" w:after="0"/>
        <w:ind w:hanging="718"/>
        <w:contextualSpacing w:val="0"/>
      </w:pPr>
      <w:r w:rsidRPr="00F65368">
        <w:rPr>
          <w:color w:val="000000"/>
          <w:shd w:val="clear" w:color="auto" w:fill="FFFFFF"/>
        </w:rPr>
        <w:t>Тагтай шөргөн тусгаарлагчийн хүлээн авах шалгуур</w:t>
      </w:r>
      <w:r w:rsidR="00181F55" w:rsidRPr="00401222">
        <w:tab/>
        <w:t>51</w:t>
      </w:r>
    </w:p>
    <w:p w:rsidR="00181F55" w:rsidRPr="00401222" w:rsidRDefault="00F65368" w:rsidP="003E54CF">
      <w:pPr>
        <w:pStyle w:val="ListParagraph"/>
        <w:widowControl w:val="0"/>
        <w:numPr>
          <w:ilvl w:val="1"/>
          <w:numId w:val="7"/>
        </w:numPr>
        <w:tabs>
          <w:tab w:val="left" w:pos="1556"/>
          <w:tab w:val="left" w:pos="1557"/>
          <w:tab w:val="left" w:pos="7479"/>
          <w:tab w:val="right" w:pos="9111"/>
        </w:tabs>
        <w:autoSpaceDE w:val="0"/>
        <w:autoSpaceDN w:val="0"/>
        <w:spacing w:before="37" w:after="0"/>
        <w:ind w:hanging="718"/>
        <w:contextualSpacing w:val="0"/>
      </w:pPr>
      <w:r w:rsidRPr="00F65368">
        <w:rPr>
          <w:color w:val="000000"/>
          <w:shd w:val="clear" w:color="auto" w:fill="FFFFFF"/>
        </w:rPr>
        <w:t>Урт туйван хэлбэрийн тусгаарлагчийн хүлээн авах шалгуур</w:t>
      </w:r>
      <w:r w:rsidR="00504736" w:rsidRPr="00F65368">
        <w:t>.....................................................</w:t>
      </w:r>
      <w:r w:rsidR="00181F55" w:rsidRPr="00401222">
        <w:rPr>
          <w:spacing w:val="10"/>
        </w:rPr>
        <w:t xml:space="preserve"> </w:t>
      </w:r>
      <w:r w:rsidR="00181F55">
        <w:t>.........................</w:t>
      </w:r>
      <w:r w:rsidR="00181F55" w:rsidRPr="00504736">
        <w:t>.................</w:t>
      </w:r>
      <w:r w:rsidR="00181F55" w:rsidRPr="00401222">
        <w:t>53</w:t>
      </w:r>
    </w:p>
    <w:p w:rsidR="00181F55" w:rsidRPr="00401222" w:rsidRDefault="00F65368" w:rsidP="003E54CF">
      <w:pPr>
        <w:pStyle w:val="ListParagraph"/>
        <w:widowControl w:val="0"/>
        <w:numPr>
          <w:ilvl w:val="0"/>
          <w:numId w:val="8"/>
        </w:numPr>
        <w:tabs>
          <w:tab w:val="left" w:pos="863"/>
          <w:tab w:val="left" w:pos="864"/>
          <w:tab w:val="right" w:leader="dot" w:pos="9101"/>
        </w:tabs>
        <w:autoSpaceDE w:val="0"/>
        <w:autoSpaceDN w:val="0"/>
        <w:spacing w:before="138" w:after="0"/>
        <w:ind w:left="864" w:hanging="538"/>
        <w:contextualSpacing w:val="0"/>
      </w:pPr>
      <w:r w:rsidRPr="00F65368">
        <w:rPr>
          <w:color w:val="000000"/>
          <w:shd w:val="clear" w:color="auto" w:fill="FFFFFF"/>
        </w:rPr>
        <w:t>Түгжих системийн тохируулга  (дээж авах туршилт)</w:t>
      </w:r>
      <w:r w:rsidR="00181F55" w:rsidRPr="00401222">
        <w:tab/>
        <w:t>53</w:t>
      </w:r>
    </w:p>
    <w:p w:rsidR="00181F55" w:rsidRPr="00401222" w:rsidRDefault="00181F55" w:rsidP="003E54CF">
      <w:pPr>
        <w:pStyle w:val="BodyText"/>
        <w:tabs>
          <w:tab w:val="left" w:pos="1540"/>
          <w:tab w:val="right" w:pos="9101"/>
        </w:tabs>
        <w:spacing w:before="138" w:line="276" w:lineRule="auto"/>
        <w:ind w:left="839"/>
        <w:rPr>
          <w:sz w:val="24"/>
          <w:szCs w:val="24"/>
        </w:rPr>
      </w:pPr>
      <w:r w:rsidRPr="00401222">
        <w:rPr>
          <w:sz w:val="24"/>
          <w:szCs w:val="24"/>
        </w:rPr>
        <w:t>22.1</w:t>
      </w:r>
      <w:r w:rsidRPr="00401222">
        <w:rPr>
          <w:sz w:val="24"/>
          <w:szCs w:val="24"/>
        </w:rPr>
        <w:tab/>
      </w:r>
      <w:r w:rsidR="005148FA">
        <w:rPr>
          <w:color w:val="000000"/>
          <w:sz w:val="24"/>
          <w:szCs w:val="24"/>
          <w:shd w:val="clear" w:color="auto" w:fill="FFFFFF"/>
        </w:rPr>
        <w:t>Түгжих хэрэгслийн то</w:t>
      </w:r>
      <w:r w:rsidR="005148FA">
        <w:rPr>
          <w:color w:val="000000"/>
          <w:sz w:val="24"/>
          <w:szCs w:val="24"/>
          <w:shd w:val="clear" w:color="auto" w:fill="FFFFFF"/>
          <w:lang w:val="mn-MN"/>
        </w:rPr>
        <w:t>хир</w:t>
      </w:r>
      <w:r w:rsidR="00F65368" w:rsidRPr="00F65368">
        <w:rPr>
          <w:color w:val="000000"/>
          <w:sz w:val="24"/>
          <w:szCs w:val="24"/>
          <w:shd w:val="clear" w:color="auto" w:fill="FFFFFF"/>
        </w:rPr>
        <w:t>гоо</w:t>
      </w:r>
      <w:r w:rsidR="00F65368">
        <w:rPr>
          <w:i/>
          <w:color w:val="000000"/>
          <w:shd w:val="clear" w:color="auto" w:fill="FFFFFF"/>
        </w:rPr>
        <w:t xml:space="preserve">  </w:t>
      </w:r>
      <w:r w:rsidRPr="00401222">
        <w:rPr>
          <w:sz w:val="24"/>
          <w:szCs w:val="24"/>
        </w:rPr>
        <w:t>.....</w:t>
      </w:r>
      <w:r w:rsidR="00F65368">
        <w:rPr>
          <w:sz w:val="24"/>
          <w:szCs w:val="24"/>
          <w:lang w:val="mn-MN"/>
        </w:rPr>
        <w:t>.....</w:t>
      </w:r>
      <w:r w:rsidRPr="00401222">
        <w:rPr>
          <w:sz w:val="24"/>
          <w:szCs w:val="24"/>
        </w:rPr>
        <w:t>.......</w:t>
      </w:r>
      <w:r w:rsidR="00504736">
        <w:rPr>
          <w:sz w:val="24"/>
          <w:szCs w:val="24"/>
        </w:rPr>
        <w:t>.......</w:t>
      </w:r>
      <w:r w:rsidR="00504736">
        <w:rPr>
          <w:sz w:val="24"/>
          <w:szCs w:val="24"/>
          <w:lang w:val="mn-MN"/>
        </w:rPr>
        <w:t>.....................................</w:t>
      </w:r>
      <w:r w:rsidRPr="00401222">
        <w:rPr>
          <w:sz w:val="24"/>
          <w:szCs w:val="24"/>
        </w:rPr>
        <w:t>53</w:t>
      </w:r>
    </w:p>
    <w:p w:rsidR="00181F55" w:rsidRPr="00401222" w:rsidRDefault="00F65368" w:rsidP="003E54CF">
      <w:pPr>
        <w:pStyle w:val="ListParagraph"/>
        <w:widowControl w:val="0"/>
        <w:numPr>
          <w:ilvl w:val="1"/>
          <w:numId w:val="6"/>
        </w:numPr>
        <w:tabs>
          <w:tab w:val="left" w:pos="1555"/>
          <w:tab w:val="left" w:pos="1556"/>
          <w:tab w:val="right" w:pos="9101"/>
        </w:tabs>
        <w:autoSpaceDE w:val="0"/>
        <w:autoSpaceDN w:val="0"/>
        <w:spacing w:before="37" w:after="0"/>
        <w:ind w:hanging="717"/>
        <w:contextualSpacing w:val="0"/>
      </w:pPr>
      <w:r w:rsidRPr="00F65368">
        <w:rPr>
          <w:color w:val="000000"/>
          <w:shd w:val="clear" w:color="auto" w:fill="FFFFFF"/>
        </w:rPr>
        <w:t>Түгжих тохируулга</w:t>
      </w:r>
      <w:r w:rsidR="00504736">
        <w:t>....</w:t>
      </w:r>
      <w:r>
        <w:t>....</w:t>
      </w:r>
      <w:r w:rsidR="00504736">
        <w:t>.......................................................................</w:t>
      </w:r>
      <w:r w:rsidR="00181F55" w:rsidRPr="00401222">
        <w:t>53</w:t>
      </w:r>
    </w:p>
    <w:p w:rsidR="00181F55" w:rsidRPr="00401222"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hanging="711"/>
        <w:contextualSpacing w:val="0"/>
      </w:pPr>
      <w:r w:rsidRPr="00F65368">
        <w:rPr>
          <w:color w:val="000000"/>
          <w:shd w:val="clear" w:color="auto" w:fill="FFFFFF"/>
        </w:rPr>
        <w:t>Түгжих хэрэгслийн байрлал</w:t>
      </w:r>
      <w:r w:rsidR="00181F55" w:rsidRPr="00401222">
        <w:tab/>
        <w:t>55</w:t>
      </w:r>
    </w:p>
    <w:p w:rsidR="00181F55" w:rsidRPr="00401222"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contextualSpacing w:val="0"/>
      </w:pPr>
      <w:r w:rsidRPr="00F65368">
        <w:rPr>
          <w:color w:val="000000"/>
          <w:shd w:val="clear" w:color="auto" w:fill="FFFFFF"/>
        </w:rPr>
        <w:t>Үйл ажиллагааны туршилтын горим</w:t>
      </w:r>
      <w:r w:rsidR="00181F55" w:rsidRPr="00401222">
        <w:tab/>
        <w:t>55</w:t>
      </w:r>
    </w:p>
    <w:p w:rsidR="00181F55" w:rsidRPr="00401222" w:rsidRDefault="00F65368" w:rsidP="003E54CF">
      <w:pPr>
        <w:pStyle w:val="ListParagraph"/>
        <w:widowControl w:val="0"/>
        <w:numPr>
          <w:ilvl w:val="1"/>
          <w:numId w:val="6"/>
        </w:numPr>
        <w:tabs>
          <w:tab w:val="left" w:pos="1556"/>
          <w:tab w:val="left" w:pos="1557"/>
          <w:tab w:val="right" w:leader="dot" w:pos="9096"/>
        </w:tabs>
        <w:autoSpaceDE w:val="0"/>
        <w:autoSpaceDN w:val="0"/>
        <w:spacing w:before="41" w:after="0"/>
        <w:ind w:left="1556" w:hanging="723"/>
        <w:contextualSpacing w:val="0"/>
      </w:pPr>
      <w:r w:rsidRPr="00F65368">
        <w:t>Үйл ажиллагааны туршилтын хүлээн авах шалгуур</w:t>
      </w:r>
      <w:r w:rsidR="00181F55" w:rsidRPr="00401222">
        <w:tab/>
        <w:t>55</w:t>
      </w:r>
    </w:p>
    <w:p w:rsidR="00181F55" w:rsidRPr="00F65368" w:rsidRDefault="00181F55" w:rsidP="003E54CF">
      <w:pPr>
        <w:pStyle w:val="BodyText"/>
        <w:tabs>
          <w:tab w:val="left" w:pos="855"/>
          <w:tab w:val="right" w:pos="9106"/>
        </w:tabs>
        <w:spacing w:before="85" w:line="276" w:lineRule="auto"/>
        <w:ind w:left="330"/>
        <w:rPr>
          <w:sz w:val="24"/>
          <w:szCs w:val="24"/>
          <w:lang w:val="mn-MN"/>
        </w:rPr>
      </w:pPr>
      <w:r w:rsidRPr="00F65368">
        <w:rPr>
          <w:sz w:val="24"/>
          <w:szCs w:val="24"/>
          <w:lang w:val="mn-MN"/>
        </w:rPr>
        <w:t>23</w:t>
      </w:r>
      <w:r w:rsidRPr="00F65368">
        <w:rPr>
          <w:sz w:val="24"/>
          <w:szCs w:val="24"/>
          <w:lang w:val="mn-MN"/>
        </w:rPr>
        <w:tab/>
      </w:r>
      <w:r w:rsidR="005148FA">
        <w:rPr>
          <w:sz w:val="24"/>
          <w:szCs w:val="24"/>
          <w:lang w:val="mn-MN"/>
        </w:rPr>
        <w:t>Температурын цик</w:t>
      </w:r>
      <w:r w:rsidR="00F65368" w:rsidRPr="00F65368">
        <w:rPr>
          <w:sz w:val="24"/>
          <w:szCs w:val="24"/>
          <w:lang w:val="mn-MN"/>
        </w:rPr>
        <w:t>лийн туршилт (дээж авах туршилт)</w:t>
      </w:r>
      <w:r w:rsidR="00F65368">
        <w:rPr>
          <w:sz w:val="24"/>
          <w:szCs w:val="24"/>
          <w:lang w:val="mn-MN"/>
        </w:rPr>
        <w:t>...........</w:t>
      </w:r>
      <w:r w:rsidR="0023287A" w:rsidRPr="00F65368">
        <w:rPr>
          <w:sz w:val="24"/>
          <w:szCs w:val="24"/>
          <w:lang w:val="mn-MN"/>
        </w:rPr>
        <w:t>.....</w:t>
      </w:r>
      <w:r w:rsidR="00F65368">
        <w:rPr>
          <w:sz w:val="24"/>
          <w:szCs w:val="24"/>
          <w:lang w:val="mn-MN"/>
        </w:rPr>
        <w:t>..............</w:t>
      </w:r>
      <w:r w:rsidR="0023287A" w:rsidRPr="00F65368">
        <w:rPr>
          <w:sz w:val="24"/>
          <w:szCs w:val="24"/>
          <w:lang w:val="mn-MN"/>
        </w:rPr>
        <w:t>.</w:t>
      </w:r>
      <w:r w:rsidRPr="00F65368">
        <w:rPr>
          <w:position w:val="1"/>
          <w:sz w:val="24"/>
          <w:szCs w:val="24"/>
          <w:lang w:val="mn-MN"/>
        </w:rPr>
        <w:t>57</w:t>
      </w:r>
    </w:p>
    <w:p w:rsidR="00181F55" w:rsidRPr="00F65368" w:rsidRDefault="0014592D" w:rsidP="003E54CF">
      <w:pPr>
        <w:pStyle w:val="ListParagraph"/>
        <w:widowControl w:val="0"/>
        <w:numPr>
          <w:ilvl w:val="1"/>
          <w:numId w:val="5"/>
        </w:numPr>
        <w:tabs>
          <w:tab w:val="left" w:pos="1546"/>
          <w:tab w:val="left" w:pos="1547"/>
        </w:tabs>
        <w:autoSpaceDE w:val="0"/>
        <w:autoSpaceDN w:val="0"/>
        <w:spacing w:before="301" w:after="0"/>
        <w:ind w:hanging="713"/>
        <w:contextualSpacing w:val="0"/>
      </w:pPr>
      <w:r>
        <w:t>Шаазан</w:t>
      </w:r>
      <w:r w:rsidR="00A8706F">
        <w:t xml:space="preserve"> </w:t>
      </w:r>
      <w:r w:rsidR="002173B1">
        <w:t>материалаас бүрдсэн шугамы</w:t>
      </w:r>
      <w:r w:rsidR="00F65368" w:rsidRPr="00F65368">
        <w:t xml:space="preserve">н тулгуур тусгаарлагч, шөргөн </w:t>
      </w:r>
      <w:r>
        <w:t>тусгаарлагч болон хэлхмэл</w:t>
      </w:r>
      <w:r w:rsidR="00F65368" w:rsidRPr="00F65368">
        <w:t xml:space="preserve"> тусгаарлагчийн цогц хэсгийн туршилтын горим</w:t>
      </w:r>
      <w:r w:rsidR="00F65368">
        <w:t>........</w:t>
      </w:r>
      <w:r w:rsidR="00181F55" w:rsidRPr="00F65368">
        <w:rPr>
          <w:position w:val="1"/>
        </w:rPr>
        <w:t>57</w:t>
      </w:r>
    </w:p>
    <w:p w:rsidR="00181F55" w:rsidRPr="005D6EE0"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pPr>
      <w:r w:rsidRPr="005D6EE0">
        <w:t>Хатаасан шил</w:t>
      </w:r>
      <w:r w:rsidR="005148FA">
        <w:t>н</w:t>
      </w:r>
      <w:r w:rsidRPr="005D6EE0">
        <w:t>ээс бү</w:t>
      </w:r>
      <w:r w:rsidR="002173B1">
        <w:t>рдсэн шөргөн тусгаарлагч, шугамы</w:t>
      </w:r>
      <w:r w:rsidRPr="005D6EE0">
        <w:t>н т</w:t>
      </w:r>
      <w:r w:rsidR="0014592D">
        <w:t>улгуур тусгаарлагч болон хэлхмэл</w:t>
      </w:r>
      <w:r w:rsidRPr="005D6EE0">
        <w:t xml:space="preserve"> тусгаарлагчийн цогц хэсгийн туршилтын </w:t>
      </w:r>
      <w:r w:rsidRPr="005D6EE0">
        <w:lastRenderedPageBreak/>
        <w:t>горим</w:t>
      </w:r>
      <w:r>
        <w:t>......</w:t>
      </w:r>
      <w:r w:rsidR="00181F55" w:rsidRPr="005D6EE0">
        <w:rPr>
          <w:position w:val="1"/>
        </w:rPr>
        <w:t>57</w:t>
      </w:r>
    </w:p>
    <w:p w:rsidR="00181F55" w:rsidRPr="00401222"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rPr>
          <w:w w:val="105"/>
        </w:rPr>
      </w:pPr>
      <w:r w:rsidRPr="005D6EE0">
        <w:t>Зузаан хэсэгтэй эсвэл  том тусгаарлагчийг турших онцгой горим</w:t>
      </w:r>
      <w:r w:rsidR="00181F55" w:rsidRPr="00401222">
        <w:rPr>
          <w:w w:val="105"/>
        </w:rPr>
        <w:t>.....................................................................</w:t>
      </w:r>
      <w:r>
        <w:rPr>
          <w:w w:val="105"/>
        </w:rPr>
        <w:t>...............</w:t>
      </w:r>
      <w:r w:rsidR="00181F55">
        <w:rPr>
          <w:w w:val="105"/>
        </w:rPr>
        <w:t>............</w:t>
      </w:r>
      <w:r w:rsidR="00181F55" w:rsidRPr="00401222">
        <w:rPr>
          <w:w w:val="105"/>
        </w:rPr>
        <w:t>59</w:t>
      </w:r>
    </w:p>
    <w:p w:rsidR="00181F55" w:rsidRPr="005148FA" w:rsidRDefault="00181F55" w:rsidP="003E54CF">
      <w:pPr>
        <w:pStyle w:val="BodyText"/>
        <w:tabs>
          <w:tab w:val="left" w:pos="1540"/>
          <w:tab w:val="left" w:pos="8867"/>
        </w:tabs>
        <w:spacing w:before="83" w:line="276" w:lineRule="auto"/>
        <w:ind w:left="834"/>
        <w:rPr>
          <w:sz w:val="24"/>
          <w:szCs w:val="24"/>
          <w:lang w:val="mn-MN"/>
        </w:rPr>
      </w:pPr>
      <w:r w:rsidRPr="005148FA">
        <w:rPr>
          <w:sz w:val="24"/>
          <w:szCs w:val="24"/>
          <w:lang w:val="mn-MN"/>
        </w:rPr>
        <w:t>23.4</w:t>
      </w:r>
      <w:r w:rsidRPr="005148FA">
        <w:rPr>
          <w:sz w:val="24"/>
          <w:szCs w:val="24"/>
          <w:lang w:val="mn-MN"/>
        </w:rPr>
        <w:tab/>
      </w:r>
      <w:r w:rsidR="005D6EE0" w:rsidRPr="005148FA">
        <w:rPr>
          <w:sz w:val="24"/>
          <w:szCs w:val="24"/>
          <w:lang w:val="mn-MN"/>
        </w:rPr>
        <w:t>Нийтлэг техникийн үзүүлэлтүүд</w:t>
      </w:r>
      <w:r w:rsidRPr="005148FA">
        <w:rPr>
          <w:sz w:val="24"/>
          <w:szCs w:val="24"/>
          <w:lang w:val="mn-MN"/>
        </w:rPr>
        <w:t>................</w:t>
      </w:r>
      <w:r w:rsidRPr="005148FA">
        <w:rPr>
          <w:spacing w:val="-15"/>
          <w:sz w:val="24"/>
          <w:szCs w:val="24"/>
          <w:lang w:val="mn-MN"/>
        </w:rPr>
        <w:t>..........................</w:t>
      </w:r>
      <w:r w:rsidR="005D6EE0" w:rsidRPr="005148FA">
        <w:rPr>
          <w:spacing w:val="-15"/>
          <w:sz w:val="24"/>
          <w:szCs w:val="24"/>
          <w:lang w:val="mn-MN"/>
        </w:rPr>
        <w:t>............................</w:t>
      </w:r>
      <w:r w:rsidRPr="005148FA">
        <w:rPr>
          <w:sz w:val="24"/>
          <w:szCs w:val="24"/>
          <w:lang w:val="mn-MN"/>
        </w:rPr>
        <w:t>59</w:t>
      </w:r>
    </w:p>
    <w:p w:rsidR="00181F55" w:rsidRPr="005148FA" w:rsidRDefault="00181F55" w:rsidP="003E54CF">
      <w:pPr>
        <w:pStyle w:val="BodyText"/>
        <w:tabs>
          <w:tab w:val="left" w:pos="1551"/>
          <w:tab w:val="left" w:leader="dot" w:pos="8867"/>
        </w:tabs>
        <w:spacing w:before="37" w:line="276" w:lineRule="auto"/>
        <w:ind w:left="834"/>
        <w:rPr>
          <w:sz w:val="24"/>
          <w:szCs w:val="24"/>
          <w:lang w:val="mn-MN"/>
        </w:rPr>
      </w:pPr>
      <w:r w:rsidRPr="005148FA">
        <w:rPr>
          <w:sz w:val="24"/>
          <w:szCs w:val="24"/>
          <w:lang w:val="mn-MN"/>
        </w:rPr>
        <w:t>23.</w:t>
      </w:r>
      <w:r w:rsidR="00504736" w:rsidRPr="005148FA">
        <w:rPr>
          <w:sz w:val="24"/>
          <w:szCs w:val="24"/>
          <w:lang w:val="mn-MN"/>
        </w:rPr>
        <w:t>5</w:t>
      </w:r>
      <w:r w:rsidR="00504736" w:rsidRPr="005148FA">
        <w:rPr>
          <w:sz w:val="24"/>
          <w:szCs w:val="24"/>
          <w:lang w:val="mn-MN"/>
        </w:rPr>
        <w:tab/>
      </w:r>
      <w:r w:rsidR="00504736">
        <w:rPr>
          <w:sz w:val="24"/>
          <w:szCs w:val="24"/>
          <w:lang w:val="mn-MN"/>
        </w:rPr>
        <w:t>Хүлээн авах шалгуур</w:t>
      </w:r>
      <w:r w:rsidRPr="005148FA">
        <w:rPr>
          <w:sz w:val="24"/>
          <w:szCs w:val="24"/>
          <w:lang w:val="mn-MN"/>
        </w:rPr>
        <w:tab/>
        <w:t>59</w:t>
      </w:r>
    </w:p>
    <w:p w:rsidR="00181F55" w:rsidRPr="00401222"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0D365E">
        <w:t>Дулаанд цочрох туршилт (дээж авах туршилт)</w:t>
      </w:r>
      <w:r w:rsidR="00181F55" w:rsidRPr="00401222">
        <w:tab/>
      </w:r>
      <w:r w:rsidR="00181F55" w:rsidRPr="00401222">
        <w:rPr>
          <w:position w:val="1"/>
        </w:rPr>
        <w:t>61</w:t>
      </w:r>
    </w:p>
    <w:p w:rsidR="00181F55" w:rsidRPr="00401222" w:rsidRDefault="00504736" w:rsidP="003E54CF">
      <w:pPr>
        <w:pStyle w:val="ListParagraph"/>
        <w:widowControl w:val="0"/>
        <w:numPr>
          <w:ilvl w:val="1"/>
          <w:numId w:val="4"/>
        </w:numPr>
        <w:tabs>
          <w:tab w:val="left" w:pos="1541"/>
          <w:tab w:val="left" w:pos="1542"/>
          <w:tab w:val="left" w:pos="8873"/>
        </w:tabs>
        <w:autoSpaceDE w:val="0"/>
        <w:autoSpaceDN w:val="0"/>
        <w:spacing w:before="61" w:after="0"/>
        <w:ind w:hanging="708"/>
        <w:contextualSpacing w:val="0"/>
      </w:pPr>
      <w:r>
        <w:t>Туршилтын горим...............................................................................</w:t>
      </w:r>
      <w:r w:rsidR="00181F55" w:rsidRPr="00401222">
        <w:tab/>
      </w:r>
      <w:r w:rsidR="00181F55" w:rsidRPr="00401222">
        <w:rPr>
          <w:position w:val="1"/>
        </w:rPr>
        <w:t>61</w:t>
      </w:r>
    </w:p>
    <w:p w:rsidR="00181F55" w:rsidRDefault="000D365E" w:rsidP="003E54CF">
      <w:pPr>
        <w:pStyle w:val="ListParagraph"/>
        <w:widowControl w:val="0"/>
        <w:numPr>
          <w:ilvl w:val="1"/>
          <w:numId w:val="4"/>
        </w:numPr>
        <w:tabs>
          <w:tab w:val="left" w:pos="1551"/>
          <w:tab w:val="left" w:pos="1552"/>
          <w:tab w:val="left" w:leader="dot" w:pos="8873"/>
        </w:tabs>
        <w:autoSpaceDE w:val="0"/>
        <w:autoSpaceDN w:val="0"/>
        <w:spacing w:before="27" w:after="0"/>
        <w:ind w:left="1551" w:hanging="722"/>
        <w:contextualSpacing w:val="0"/>
      </w:pPr>
      <w:r w:rsidRPr="000D365E">
        <w:t>Хүлээн авах шалгуур</w:t>
      </w:r>
      <w:r w:rsidR="00181F55" w:rsidRPr="00401222">
        <w:tab/>
      </w:r>
      <w:r w:rsidR="00181F55" w:rsidRPr="00401222">
        <w:rPr>
          <w:position w:val="1"/>
        </w:rPr>
        <w:t>61</w:t>
      </w:r>
    </w:p>
    <w:p w:rsidR="00F60D01" w:rsidRPr="00401222"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0D365E">
        <w:t>Сүвэрхэг туршилт (дээж авах туршилт)</w:t>
      </w:r>
      <w:r w:rsidR="00F60D01" w:rsidRPr="000D365E">
        <w:t>.................</w:t>
      </w:r>
      <w:r>
        <w:t>...............</w:t>
      </w:r>
      <w:r w:rsidR="00F60D01" w:rsidRPr="000D365E">
        <w:t>.......................61</w:t>
      </w:r>
    </w:p>
    <w:p w:rsidR="00F60D01" w:rsidRPr="005148FA"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pPr>
      <w:r>
        <w:t>25.1</w:t>
      </w:r>
      <w:r w:rsidR="000D365E" w:rsidRPr="000D365E">
        <w:rPr>
          <w:i/>
        </w:rPr>
        <w:t xml:space="preserve"> </w:t>
      </w:r>
      <w:r w:rsidR="000D365E" w:rsidRPr="000D365E">
        <w:t>Туршилтын горим</w:t>
      </w:r>
      <w:r w:rsidRPr="005148FA">
        <w:t>..........................................................</w:t>
      </w:r>
      <w:r w:rsidR="000D365E" w:rsidRPr="005148FA">
        <w:t>.........................</w:t>
      </w:r>
      <w:r w:rsidRPr="005148FA">
        <w:t>61</w:t>
      </w:r>
    </w:p>
    <w:p w:rsidR="00F60D01" w:rsidRPr="00401222"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t>25.2</w:t>
      </w:r>
      <w:r w:rsidR="000D365E">
        <w:t xml:space="preserve"> </w:t>
      </w:r>
      <w:r w:rsidR="000D365E" w:rsidRPr="000D365E">
        <w:t>Хүлээн авах шалгуур</w:t>
      </w:r>
      <w:r w:rsidR="0052793D">
        <w:t>................</w:t>
      </w:r>
      <w:r w:rsidRPr="00401222">
        <w:t>.</w:t>
      </w:r>
      <w:r>
        <w:t>.............</w:t>
      </w:r>
      <w:r w:rsidRPr="005148FA">
        <w:t>...............................</w:t>
      </w:r>
      <w:r w:rsidR="00BD171F">
        <w:t>........</w:t>
      </w:r>
      <w:r w:rsidR="000D365E" w:rsidRPr="005148FA">
        <w:t>........</w:t>
      </w:r>
      <w:r w:rsidRPr="005148FA">
        <w:t>61</w:t>
      </w:r>
    </w:p>
    <w:p w:rsidR="00F60D01" w:rsidRPr="00401222" w:rsidRDefault="000B79F2"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rPr>
          <w:rFonts w:ascii="Courier New"/>
        </w:rPr>
      </w:pPr>
      <w:r w:rsidRPr="000B79F2">
        <w:t>Цайрдсан туршилт (дээж авах туршилт)</w:t>
      </w:r>
      <w:r w:rsidR="00F60D01" w:rsidRPr="00401222">
        <w:tab/>
      </w:r>
      <w:r w:rsidR="00F60D01" w:rsidRPr="00401222">
        <w:rPr>
          <w:position w:val="1"/>
        </w:rPr>
        <w:t>61</w:t>
      </w:r>
    </w:p>
    <w:p w:rsidR="00F60D01" w:rsidRPr="00401222" w:rsidRDefault="000B79F2" w:rsidP="003E54CF">
      <w:pPr>
        <w:pStyle w:val="ListParagraph"/>
        <w:widowControl w:val="0"/>
        <w:numPr>
          <w:ilvl w:val="1"/>
          <w:numId w:val="3"/>
        </w:numPr>
        <w:tabs>
          <w:tab w:val="left" w:pos="1546"/>
          <w:tab w:val="left" w:pos="1547"/>
          <w:tab w:val="right" w:pos="9097"/>
        </w:tabs>
        <w:autoSpaceDE w:val="0"/>
        <w:autoSpaceDN w:val="0"/>
        <w:spacing w:before="70" w:after="0"/>
        <w:ind w:hanging="713"/>
        <w:contextualSpacing w:val="0"/>
      </w:pPr>
      <w:r w:rsidRPr="000B79F2">
        <w:t>Туршилтын горим</w:t>
      </w:r>
      <w:r w:rsidR="00F60D01" w:rsidRPr="00401222">
        <w:t>.</w:t>
      </w:r>
      <w:r>
        <w:t>.............................................................................</w:t>
      </w:r>
      <w:r w:rsidR="00F60D01" w:rsidRPr="00401222">
        <w:t>.</w:t>
      </w:r>
      <w:r w:rsidR="00F60D01" w:rsidRPr="00401222">
        <w:tab/>
        <w:t>63</w:t>
      </w:r>
    </w:p>
    <w:p w:rsidR="00F60D01" w:rsidRPr="00401222" w:rsidRDefault="000B79F2" w:rsidP="003E54CF">
      <w:pPr>
        <w:pStyle w:val="ListParagraph"/>
        <w:widowControl w:val="0"/>
        <w:numPr>
          <w:ilvl w:val="2"/>
          <w:numId w:val="3"/>
        </w:numPr>
        <w:tabs>
          <w:tab w:val="left" w:pos="2242"/>
          <w:tab w:val="left" w:pos="2243"/>
          <w:tab w:val="right" w:leader="dot" w:pos="9097"/>
        </w:tabs>
        <w:autoSpaceDE w:val="0"/>
        <w:autoSpaceDN w:val="0"/>
        <w:spacing w:before="42" w:after="0"/>
        <w:contextualSpacing w:val="0"/>
      </w:pPr>
      <w:r w:rsidRPr="000B79F2">
        <w:t>Харагдах байдал</w:t>
      </w:r>
      <w:r w:rsidR="00F60D01" w:rsidRPr="00401222">
        <w:tab/>
        <w:t>63</w:t>
      </w:r>
    </w:p>
    <w:p w:rsidR="00F60D01" w:rsidRPr="000B79F2" w:rsidRDefault="000B79F2" w:rsidP="003E54CF">
      <w:pPr>
        <w:pStyle w:val="ListParagraph"/>
        <w:widowControl w:val="0"/>
        <w:numPr>
          <w:ilvl w:val="2"/>
          <w:numId w:val="3"/>
        </w:numPr>
        <w:tabs>
          <w:tab w:val="left" w:pos="2235"/>
          <w:tab w:val="left" w:pos="2237"/>
        </w:tabs>
        <w:autoSpaceDE w:val="0"/>
        <w:autoSpaceDN w:val="0"/>
        <w:spacing w:before="37" w:after="0"/>
        <w:ind w:left="2236" w:hanging="884"/>
        <w:contextualSpacing w:val="0"/>
      </w:pPr>
      <w:r w:rsidRPr="000B79F2">
        <w:t>Соронзон туршилтын аргаар гадар бүрээсийн массыг тодорхойлох</w:t>
      </w:r>
      <w:r w:rsidR="00F60D01" w:rsidRPr="000B79F2">
        <w:tab/>
      </w:r>
      <w:r>
        <w:t>....................................................................................................</w:t>
      </w:r>
      <w:r w:rsidR="00F60D01" w:rsidRPr="000B79F2">
        <w:t>63</w:t>
      </w:r>
    </w:p>
    <w:p w:rsidR="00F60D01" w:rsidRPr="00401222" w:rsidRDefault="000B79F2" w:rsidP="003E54CF">
      <w:pPr>
        <w:pStyle w:val="ListParagraph"/>
        <w:widowControl w:val="0"/>
        <w:numPr>
          <w:ilvl w:val="1"/>
          <w:numId w:val="3"/>
        </w:numPr>
        <w:tabs>
          <w:tab w:val="left" w:pos="1556"/>
          <w:tab w:val="left" w:pos="1557"/>
          <w:tab w:val="right" w:leader="dot" w:pos="9092"/>
        </w:tabs>
        <w:autoSpaceDE w:val="0"/>
        <w:autoSpaceDN w:val="0"/>
        <w:spacing w:before="79" w:after="0"/>
        <w:ind w:left="1556" w:hanging="718"/>
        <w:contextualSpacing w:val="0"/>
      </w:pPr>
      <w:r w:rsidRPr="000B79F2">
        <w:t>Хүлээн авах шалгуур</w:t>
      </w:r>
      <w:r w:rsidR="00F60D01" w:rsidRPr="00401222">
        <w:tab/>
      </w:r>
      <w:r w:rsidR="00F60D01" w:rsidRPr="00401222">
        <w:rPr>
          <w:position w:val="1"/>
        </w:rPr>
        <w:t>63</w:t>
      </w:r>
    </w:p>
    <w:p w:rsidR="00F60D01" w:rsidRPr="00401222" w:rsidRDefault="000B79F2" w:rsidP="003E54CF">
      <w:pPr>
        <w:pStyle w:val="ListParagraph"/>
        <w:widowControl w:val="0"/>
        <w:numPr>
          <w:ilvl w:val="2"/>
          <w:numId w:val="3"/>
        </w:numPr>
        <w:tabs>
          <w:tab w:val="left" w:pos="2242"/>
          <w:tab w:val="left" w:pos="2243"/>
          <w:tab w:val="right" w:leader="dot" w:pos="9092"/>
        </w:tabs>
        <w:autoSpaceDE w:val="0"/>
        <w:autoSpaceDN w:val="0"/>
        <w:spacing w:before="37" w:after="0"/>
        <w:contextualSpacing w:val="0"/>
      </w:pPr>
      <w:r w:rsidRPr="000B79F2">
        <w:t>Харагдах байдлын туршилтын хүлээн авах шалгуур</w:t>
      </w:r>
      <w:r w:rsidR="00BD171F">
        <w:t>....................................................................................</w:t>
      </w:r>
      <w:r w:rsidR="00F60D01" w:rsidRPr="00401222">
        <w:t>63</w:t>
      </w:r>
    </w:p>
    <w:p w:rsidR="00F60D01" w:rsidRPr="00401222" w:rsidRDefault="000B79F2" w:rsidP="003E54CF">
      <w:pPr>
        <w:pStyle w:val="ListParagraph"/>
        <w:widowControl w:val="0"/>
        <w:numPr>
          <w:ilvl w:val="2"/>
          <w:numId w:val="3"/>
        </w:numPr>
        <w:tabs>
          <w:tab w:val="left" w:pos="2247"/>
          <w:tab w:val="left" w:pos="2248"/>
          <w:tab w:val="right" w:pos="9090"/>
        </w:tabs>
        <w:autoSpaceDE w:val="0"/>
        <w:autoSpaceDN w:val="0"/>
        <w:spacing w:before="47" w:after="0"/>
        <w:ind w:left="2247" w:hanging="895"/>
        <w:contextualSpacing w:val="0"/>
      </w:pPr>
      <w:r w:rsidRPr="000B79F2">
        <w:t>Гадар бүрээсийн массын утгыг хүлээн авах шалгуур</w:t>
      </w:r>
      <w:r w:rsidR="00BD171F">
        <w:t>...........................................................................</w:t>
      </w:r>
      <w:r>
        <w:rPr>
          <w:i/>
        </w:rPr>
        <w:t>........</w:t>
      </w:r>
      <w:r w:rsidR="00F60D01" w:rsidRPr="00401222">
        <w:tab/>
        <w:t>65</w:t>
      </w:r>
    </w:p>
    <w:p w:rsidR="00F60D01" w:rsidRPr="00401222" w:rsidRDefault="000B79F2" w:rsidP="003E54CF">
      <w:pPr>
        <w:pStyle w:val="ListParagraph"/>
        <w:widowControl w:val="0"/>
        <w:numPr>
          <w:ilvl w:val="0"/>
          <w:numId w:val="3"/>
        </w:numPr>
        <w:tabs>
          <w:tab w:val="left" w:pos="857"/>
          <w:tab w:val="left" w:pos="858"/>
          <w:tab w:val="right" w:leader="dot" w:pos="9090"/>
        </w:tabs>
        <w:autoSpaceDE w:val="0"/>
        <w:autoSpaceDN w:val="0"/>
        <w:spacing w:before="282" w:after="0"/>
        <w:ind w:left="857" w:hanging="528"/>
        <w:contextualSpacing w:val="0"/>
        <w:jc w:val="left"/>
      </w:pPr>
      <w:r w:rsidRPr="000B79F2">
        <w:t>Энгийн үзэгдэх техникийн үзлэг</w:t>
      </w:r>
      <w:r w:rsidR="00F60D01" w:rsidRPr="00401222">
        <w:tab/>
        <w:t>65</w:t>
      </w:r>
    </w:p>
    <w:p w:rsidR="00F60D01" w:rsidRPr="00401222" w:rsidRDefault="0014592D" w:rsidP="003E54CF">
      <w:pPr>
        <w:pStyle w:val="ListParagraph"/>
        <w:widowControl w:val="0"/>
        <w:numPr>
          <w:ilvl w:val="1"/>
          <w:numId w:val="3"/>
        </w:numPr>
        <w:tabs>
          <w:tab w:val="left" w:pos="1546"/>
          <w:tab w:val="left" w:pos="1547"/>
          <w:tab w:val="right" w:leader="dot" w:pos="9085"/>
        </w:tabs>
        <w:autoSpaceDE w:val="0"/>
        <w:autoSpaceDN w:val="0"/>
        <w:spacing w:before="99" w:after="0"/>
        <w:ind w:hanging="713"/>
        <w:contextualSpacing w:val="0"/>
      </w:pPr>
      <w:r>
        <w:t>Шаазан</w:t>
      </w:r>
      <w:r w:rsidR="000B79F2" w:rsidRPr="00A8706F">
        <w:t xml:space="preserve"> </w:t>
      </w:r>
      <w:r w:rsidR="000B79F2" w:rsidRPr="000B79F2">
        <w:t>тусгаарлах хэсэгтэй тусгаарлагч</w:t>
      </w:r>
      <w:r w:rsidR="00F60D01" w:rsidRPr="00401222">
        <w:tab/>
        <w:t>65</w:t>
      </w:r>
    </w:p>
    <w:p w:rsidR="00F60D01" w:rsidRPr="00401222" w:rsidRDefault="000B79F2" w:rsidP="003E54CF">
      <w:pPr>
        <w:pStyle w:val="ListParagraph"/>
        <w:widowControl w:val="0"/>
        <w:numPr>
          <w:ilvl w:val="1"/>
          <w:numId w:val="3"/>
        </w:numPr>
        <w:tabs>
          <w:tab w:val="left" w:pos="1546"/>
          <w:tab w:val="left" w:pos="1547"/>
          <w:tab w:val="right" w:pos="9092"/>
        </w:tabs>
        <w:autoSpaceDE w:val="0"/>
        <w:autoSpaceDN w:val="0"/>
        <w:spacing w:before="32" w:after="0"/>
        <w:ind w:hanging="708"/>
        <w:contextualSpacing w:val="0"/>
      </w:pPr>
      <w:r w:rsidRPr="000B79F2">
        <w:t>Шилэн тусгаарлах хэсэгтэй тусгаарлагч</w:t>
      </w:r>
      <w:r w:rsidR="00F60D01" w:rsidRPr="000B79F2">
        <w:t>...............................</w:t>
      </w:r>
      <w:r w:rsidR="00F60D01" w:rsidRPr="00401222">
        <w:tab/>
      </w:r>
      <w:r w:rsidR="00F60D01" w:rsidRPr="00401222">
        <w:rPr>
          <w:position w:val="1"/>
        </w:rPr>
        <w:t>67</w:t>
      </w:r>
    </w:p>
    <w:p w:rsidR="00F60D01" w:rsidRPr="00DE3044" w:rsidRDefault="000B79F2" w:rsidP="003E54CF">
      <w:pPr>
        <w:pStyle w:val="ListParagraph"/>
        <w:widowControl w:val="0"/>
        <w:numPr>
          <w:ilvl w:val="0"/>
          <w:numId w:val="3"/>
        </w:numPr>
        <w:tabs>
          <w:tab w:val="left" w:pos="857"/>
          <w:tab w:val="left" w:pos="858"/>
          <w:tab w:val="right" w:leader="dot" w:pos="9115"/>
        </w:tabs>
        <w:autoSpaceDE w:val="0"/>
        <w:autoSpaceDN w:val="0"/>
        <w:spacing w:before="104" w:after="0"/>
        <w:ind w:left="857" w:hanging="528"/>
        <w:contextualSpacing w:val="0"/>
        <w:jc w:val="left"/>
      </w:pPr>
      <w:r w:rsidRPr="000B79F2">
        <w:t>Тогтмол хийх механик туршилт</w:t>
      </w:r>
      <w:r w:rsidR="00F60D01" w:rsidRPr="00401222">
        <w:tab/>
      </w:r>
      <w:r w:rsidR="00F60D01" w:rsidRPr="00DE3044">
        <w:rPr>
          <w:position w:val="1"/>
        </w:rPr>
        <w:t>67</w:t>
      </w:r>
    </w:p>
    <w:p w:rsidR="00F60D01" w:rsidRPr="00DE3044" w:rsidRDefault="002173B1" w:rsidP="003E54CF">
      <w:pPr>
        <w:pStyle w:val="ListParagraph"/>
        <w:widowControl w:val="0"/>
        <w:numPr>
          <w:ilvl w:val="1"/>
          <w:numId w:val="3"/>
        </w:numPr>
        <w:tabs>
          <w:tab w:val="left" w:pos="1549"/>
          <w:tab w:val="left" w:pos="1550"/>
          <w:tab w:val="right" w:pos="9115"/>
        </w:tabs>
        <w:autoSpaceDE w:val="0"/>
        <w:autoSpaceDN w:val="0"/>
        <w:spacing w:before="45" w:after="0"/>
        <w:ind w:left="1549" w:hanging="711"/>
        <w:contextualSpacing w:val="0"/>
      </w:pPr>
      <w:r>
        <w:t>Шугамы</w:t>
      </w:r>
      <w:r w:rsidR="000B79F2" w:rsidRPr="000B79F2">
        <w:t>н тулгуур тусгаарлагчид тогтмол хийх механик туршилт</w:t>
      </w:r>
      <w:r w:rsidR="000B79F2">
        <w:t>...</w:t>
      </w:r>
      <w:r w:rsidR="00F60D01" w:rsidRPr="00DE3044">
        <w:tab/>
      </w:r>
      <w:r w:rsidR="00F60D01" w:rsidRPr="00DE3044">
        <w:rPr>
          <w:position w:val="1"/>
        </w:rPr>
        <w:t>67</w:t>
      </w:r>
    </w:p>
    <w:p w:rsidR="00F60D01" w:rsidRPr="00DE3044" w:rsidRDefault="0014592D" w:rsidP="003E54CF">
      <w:pPr>
        <w:pStyle w:val="ListParagraph"/>
        <w:widowControl w:val="0"/>
        <w:numPr>
          <w:ilvl w:val="1"/>
          <w:numId w:val="3"/>
        </w:numPr>
        <w:tabs>
          <w:tab w:val="left" w:pos="1549"/>
          <w:tab w:val="left" w:pos="1550"/>
          <w:tab w:val="right" w:pos="9102"/>
        </w:tabs>
        <w:autoSpaceDE w:val="0"/>
        <w:autoSpaceDN w:val="0"/>
        <w:spacing w:before="33" w:after="0"/>
        <w:ind w:left="1549" w:hanging="711"/>
        <w:contextualSpacing w:val="0"/>
      </w:pPr>
      <w:r>
        <w:t>Хэлхмэл</w:t>
      </w:r>
      <w:r w:rsidR="000B79F2" w:rsidRPr="000B79F2">
        <w:t xml:space="preserve"> тусгаарлагчийн цогц хэсэгт тогтмол хийх механик туршилт</w:t>
      </w:r>
      <w:r w:rsidR="00F60D01" w:rsidRPr="00DE3044">
        <w:tab/>
      </w:r>
      <w:r w:rsidR="000B79F2">
        <w:t>...............................................................................................................</w:t>
      </w:r>
      <w:r w:rsidR="00F60D01" w:rsidRPr="00DE3044">
        <w:rPr>
          <w:position w:val="1"/>
        </w:rPr>
        <w:t>69</w:t>
      </w:r>
    </w:p>
    <w:p w:rsidR="00F60D01" w:rsidRPr="00DE3044" w:rsidRDefault="00F60D01" w:rsidP="003E54CF">
      <w:pPr>
        <w:spacing w:before="191"/>
        <w:ind w:left="491" w:right="1258"/>
        <w:jc w:val="center"/>
        <w:rPr>
          <w:b/>
        </w:rPr>
      </w:pPr>
      <w:r>
        <w:rPr>
          <w:b/>
        </w:rPr>
        <w:t>6 дугаар бүлэг: Шөргөн тусгаарлагч</w:t>
      </w:r>
    </w:p>
    <w:p w:rsidR="00F60D01" w:rsidRPr="00AE231C" w:rsidRDefault="004C5590" w:rsidP="003E54CF">
      <w:pPr>
        <w:pStyle w:val="ListParagraph"/>
        <w:widowControl w:val="0"/>
        <w:numPr>
          <w:ilvl w:val="0"/>
          <w:numId w:val="3"/>
        </w:numPr>
        <w:tabs>
          <w:tab w:val="left" w:pos="858"/>
          <w:tab w:val="right" w:leader="dot" w:pos="9115"/>
        </w:tabs>
        <w:autoSpaceDE w:val="0"/>
        <w:autoSpaceDN w:val="0"/>
        <w:spacing w:before="104" w:after="0"/>
        <w:ind w:left="857" w:hanging="528"/>
        <w:contextualSpacing w:val="0"/>
        <w:jc w:val="left"/>
      </w:pPr>
      <w:r w:rsidRPr="004C5590">
        <w:t>Шөргөн тусгаарлагчийн туршилтыг суурилуулах байрлал</w:t>
      </w:r>
      <w:r w:rsidR="00F60D01" w:rsidRPr="00AE231C">
        <w:tab/>
        <w:t>71</w:t>
      </w:r>
    </w:p>
    <w:p w:rsidR="00F60D01" w:rsidRPr="00AE231C" w:rsidRDefault="004C5590" w:rsidP="003E54CF">
      <w:pPr>
        <w:pStyle w:val="ListParagraph"/>
        <w:widowControl w:val="0"/>
        <w:numPr>
          <w:ilvl w:val="1"/>
          <w:numId w:val="10"/>
        </w:numPr>
        <w:tabs>
          <w:tab w:val="left" w:pos="1527"/>
          <w:tab w:val="left" w:pos="1528"/>
          <w:tab w:val="left" w:leader="dot" w:pos="8857"/>
        </w:tabs>
        <w:autoSpaceDE w:val="0"/>
        <w:autoSpaceDN w:val="0"/>
        <w:spacing w:before="147" w:after="0"/>
        <w:ind w:hanging="713"/>
        <w:contextualSpacing w:val="0"/>
      </w:pPr>
      <w:r w:rsidRPr="004C5590">
        <w:t>Цахилгаан туршилтын стандарт суурилуулах байрлал</w:t>
      </w:r>
      <w:r w:rsidR="00F60D01" w:rsidRPr="00AE231C">
        <w:tab/>
        <w:t>71</w:t>
      </w:r>
    </w:p>
    <w:p w:rsidR="00F60D01" w:rsidRPr="004C5590" w:rsidRDefault="004C5590" w:rsidP="003E54CF">
      <w:pPr>
        <w:pStyle w:val="ListParagraph"/>
        <w:widowControl w:val="0"/>
        <w:numPr>
          <w:ilvl w:val="1"/>
          <w:numId w:val="10"/>
        </w:numPr>
        <w:tabs>
          <w:tab w:val="left" w:pos="1521"/>
          <w:tab w:val="left" w:pos="1522"/>
        </w:tabs>
        <w:autoSpaceDE w:val="0"/>
        <w:autoSpaceDN w:val="0"/>
        <w:spacing w:before="37" w:after="0"/>
        <w:ind w:left="1521" w:hanging="707"/>
        <w:contextualSpacing w:val="0"/>
      </w:pPr>
      <w:r w:rsidRPr="004C5590">
        <w:t>Дахин сэргээдэг ашиглалтын нөхцөлтэй цахилгаан туршилтын суурилуулах байрлал</w:t>
      </w:r>
      <w:r>
        <w:t>................................................................................................</w:t>
      </w:r>
      <w:r w:rsidR="00F60D01" w:rsidRPr="004C5590">
        <w:t>73</w:t>
      </w:r>
    </w:p>
    <w:p w:rsidR="00F60D01" w:rsidRPr="00AE231C" w:rsidRDefault="004C5590" w:rsidP="003E54CF">
      <w:pPr>
        <w:pStyle w:val="ListParagraph"/>
        <w:widowControl w:val="0"/>
        <w:numPr>
          <w:ilvl w:val="1"/>
          <w:numId w:val="10"/>
        </w:numPr>
        <w:tabs>
          <w:tab w:val="left" w:pos="1521"/>
          <w:tab w:val="left" w:pos="1522"/>
          <w:tab w:val="left" w:leader="dot" w:pos="8852"/>
        </w:tabs>
        <w:autoSpaceDE w:val="0"/>
        <w:autoSpaceDN w:val="0"/>
        <w:spacing w:before="85" w:after="0"/>
        <w:ind w:left="1521" w:hanging="707"/>
        <w:contextualSpacing w:val="0"/>
      </w:pPr>
      <w:r w:rsidRPr="004C5590">
        <w:t>Механик</w:t>
      </w:r>
      <w:r w:rsidR="005148FA">
        <w:t xml:space="preserve"> эвдрэл үүсгэх ачааллын туршилты</w:t>
      </w:r>
      <w:r w:rsidRPr="004C5590">
        <w:t>г суурилуулах байрлал</w:t>
      </w:r>
      <w:r>
        <w:t>.................................................................................................</w:t>
      </w:r>
      <w:r w:rsidR="00F60D01" w:rsidRPr="00AE231C">
        <w:t>73</w:t>
      </w:r>
    </w:p>
    <w:p w:rsidR="00F60D01" w:rsidRPr="0002696B" w:rsidRDefault="00F60D01" w:rsidP="003E54CF">
      <w:pPr>
        <w:spacing w:before="191"/>
        <w:ind w:left="491" w:right="1258"/>
        <w:jc w:val="center"/>
        <w:rPr>
          <w:b/>
        </w:rPr>
      </w:pPr>
      <w:r w:rsidRPr="00AE231C">
        <w:rPr>
          <w:b/>
        </w:rPr>
        <w:t>7</w:t>
      </w:r>
      <w:r w:rsidR="002173B1">
        <w:rPr>
          <w:b/>
        </w:rPr>
        <w:t xml:space="preserve"> дугаар бүлэг: Шугамы</w:t>
      </w:r>
      <w:r>
        <w:rPr>
          <w:b/>
        </w:rPr>
        <w:t>н тулгуур тусгаарлагч</w:t>
      </w:r>
    </w:p>
    <w:p w:rsidR="00F60D01" w:rsidRPr="004C5590" w:rsidRDefault="002173B1" w:rsidP="003E54CF">
      <w:pPr>
        <w:pStyle w:val="ListParagraph"/>
        <w:widowControl w:val="0"/>
        <w:numPr>
          <w:ilvl w:val="0"/>
          <w:numId w:val="10"/>
        </w:numPr>
        <w:tabs>
          <w:tab w:val="left" w:pos="825"/>
          <w:tab w:val="left" w:pos="826"/>
        </w:tabs>
        <w:autoSpaceDE w:val="0"/>
        <w:autoSpaceDN w:val="0"/>
        <w:spacing w:before="234" w:after="0"/>
        <w:ind w:left="825" w:hanging="527"/>
        <w:contextualSpacing w:val="0"/>
      </w:pPr>
      <w:r>
        <w:lastRenderedPageBreak/>
        <w:t>Шугамы</w:t>
      </w:r>
      <w:r w:rsidR="004C5590" w:rsidRPr="004C5590">
        <w:t>н тулгуур тусгаарлагч дээрх туршилтын үр дүнгийн статистик дүн шинжилгээний коэффициент</w:t>
      </w:r>
      <w:r w:rsidR="004C5590">
        <w:t>........................................................................</w:t>
      </w:r>
      <w:r w:rsidR="00F60D01" w:rsidRPr="004C5590">
        <w:t>75</w:t>
      </w:r>
    </w:p>
    <w:p w:rsidR="00F60D01" w:rsidRPr="00AE231C" w:rsidRDefault="004C5590" w:rsidP="003E54CF">
      <w:pPr>
        <w:pStyle w:val="ListParagraph"/>
        <w:widowControl w:val="0"/>
        <w:numPr>
          <w:ilvl w:val="1"/>
          <w:numId w:val="10"/>
        </w:numPr>
        <w:tabs>
          <w:tab w:val="left" w:pos="1516"/>
          <w:tab w:val="left" w:pos="1517"/>
          <w:tab w:val="left" w:leader="dot" w:pos="8847"/>
        </w:tabs>
        <w:autoSpaceDE w:val="0"/>
        <w:autoSpaceDN w:val="0"/>
        <w:spacing w:before="186" w:after="0"/>
        <w:ind w:left="1516" w:hanging="719"/>
        <w:contextualSpacing w:val="0"/>
      </w:pPr>
      <w:r>
        <w:t xml:space="preserve">Төрлийн туршилтын коэффициент </w:t>
      </w:r>
      <w:r w:rsidR="00F60D01" w:rsidRPr="00AE231C">
        <w:tab/>
        <w:t>75</w:t>
      </w:r>
    </w:p>
    <w:p w:rsidR="00F60D01" w:rsidRPr="00AE231C" w:rsidRDefault="004C5590" w:rsidP="003E54CF">
      <w:pPr>
        <w:pStyle w:val="ListParagraph"/>
        <w:widowControl w:val="0"/>
        <w:numPr>
          <w:ilvl w:val="1"/>
          <w:numId w:val="10"/>
        </w:numPr>
        <w:tabs>
          <w:tab w:val="left" w:pos="1516"/>
          <w:tab w:val="left" w:pos="1517"/>
          <w:tab w:val="left" w:leader="dot" w:pos="8852"/>
        </w:tabs>
        <w:autoSpaceDE w:val="0"/>
        <w:autoSpaceDN w:val="0"/>
        <w:spacing w:before="32" w:after="0"/>
        <w:ind w:left="1516" w:hanging="714"/>
        <w:contextualSpacing w:val="0"/>
      </w:pPr>
      <w:r w:rsidRPr="004C5590">
        <w:t>Дээж авах туршилтын коэффициент</w:t>
      </w:r>
      <w:r w:rsidR="00F60D01" w:rsidRPr="004C5590">
        <w:tab/>
      </w:r>
      <w:r w:rsidR="00F60D01" w:rsidRPr="00AE231C">
        <w:t>75</w:t>
      </w:r>
    </w:p>
    <w:p w:rsidR="00F60D01" w:rsidRPr="00AE231C" w:rsidRDefault="002173B1" w:rsidP="003E54CF">
      <w:pPr>
        <w:pStyle w:val="ListParagraph"/>
        <w:widowControl w:val="0"/>
        <w:numPr>
          <w:ilvl w:val="0"/>
          <w:numId w:val="10"/>
        </w:numPr>
        <w:tabs>
          <w:tab w:val="left" w:pos="820"/>
          <w:tab w:val="left" w:pos="821"/>
          <w:tab w:val="left" w:leader="dot" w:pos="8842"/>
        </w:tabs>
        <w:autoSpaceDE w:val="0"/>
        <w:autoSpaceDN w:val="0"/>
        <w:spacing w:before="99" w:after="0"/>
        <w:ind w:left="820" w:hanging="522"/>
        <w:contextualSpacing w:val="0"/>
      </w:pPr>
      <w:r>
        <w:t>Шугамы</w:t>
      </w:r>
      <w:r w:rsidR="004C5590">
        <w:t xml:space="preserve">н тулгуур тусгаарлагчид хийгдэх туршилтын суурилуулах байрлал </w:t>
      </w:r>
      <w:r w:rsidR="00F60D01" w:rsidRPr="00AE231C">
        <w:tab/>
        <w:t>77</w:t>
      </w:r>
    </w:p>
    <w:p w:rsidR="00F60D01" w:rsidRPr="00AE231C" w:rsidRDefault="004C5590" w:rsidP="003E54CF">
      <w:pPr>
        <w:pStyle w:val="ListParagraph"/>
        <w:widowControl w:val="0"/>
        <w:numPr>
          <w:ilvl w:val="1"/>
          <w:numId w:val="10"/>
        </w:numPr>
        <w:tabs>
          <w:tab w:val="left" w:pos="1517"/>
          <w:tab w:val="left" w:pos="1518"/>
          <w:tab w:val="left" w:leader="dot" w:pos="8842"/>
        </w:tabs>
        <w:autoSpaceDE w:val="0"/>
        <w:autoSpaceDN w:val="0"/>
        <w:spacing w:before="143" w:after="0"/>
        <w:ind w:left="1517" w:hanging="720"/>
        <w:contextualSpacing w:val="0"/>
      </w:pPr>
      <w:r w:rsidRPr="004C5590">
        <w:t>Цахилгааны туршилтын суурилуулах стандарт байрлал</w:t>
      </w:r>
      <w:r w:rsidR="00F60D01" w:rsidRPr="00AE231C">
        <w:tab/>
        <w:t>77</w:t>
      </w:r>
    </w:p>
    <w:p w:rsidR="00F60D01" w:rsidRPr="004C5590" w:rsidRDefault="004C5590" w:rsidP="003E54CF">
      <w:pPr>
        <w:pStyle w:val="ListParagraph"/>
        <w:widowControl w:val="0"/>
        <w:numPr>
          <w:ilvl w:val="1"/>
          <w:numId w:val="10"/>
        </w:numPr>
        <w:tabs>
          <w:tab w:val="left" w:pos="1516"/>
          <w:tab w:val="left" w:pos="1517"/>
        </w:tabs>
        <w:autoSpaceDE w:val="0"/>
        <w:autoSpaceDN w:val="0"/>
        <w:spacing w:before="37" w:after="0"/>
        <w:ind w:left="1516" w:hanging="719"/>
        <w:contextualSpacing w:val="0"/>
      </w:pPr>
      <w:r w:rsidRPr="004C5590">
        <w:t>Ашиглалтын нөхцөлийг дахин сэргээдэг цахилгаан туршилтыг суури</w:t>
      </w:r>
      <w:r w:rsidR="005148FA">
        <w:t>л</w:t>
      </w:r>
      <w:r w:rsidRPr="004C5590">
        <w:t>уулах байрлал</w:t>
      </w:r>
      <w:r>
        <w:t xml:space="preserve">...............................................................                                 </w:t>
      </w:r>
      <w:r w:rsidR="00F60D01" w:rsidRPr="004C5590">
        <w:t>79</w:t>
      </w:r>
    </w:p>
    <w:p w:rsidR="00F60D01" w:rsidRPr="00AE231C" w:rsidRDefault="004C5590" w:rsidP="003E54CF">
      <w:pPr>
        <w:pStyle w:val="ListParagraph"/>
        <w:widowControl w:val="0"/>
        <w:numPr>
          <w:ilvl w:val="1"/>
          <w:numId w:val="10"/>
        </w:numPr>
        <w:tabs>
          <w:tab w:val="left" w:pos="1511"/>
          <w:tab w:val="left" w:pos="1512"/>
          <w:tab w:val="left" w:leader="dot" w:pos="8847"/>
        </w:tabs>
        <w:autoSpaceDE w:val="0"/>
        <w:autoSpaceDN w:val="0"/>
        <w:spacing w:before="66" w:after="0"/>
        <w:ind w:left="1511" w:hanging="714"/>
        <w:contextualSpacing w:val="0"/>
      </w:pPr>
      <w:r w:rsidRPr="004C5590">
        <w:t>Механик эвдрэл үүсгэх ачааллын туршилтыг суурилуулах байрлал</w:t>
      </w:r>
      <w:r w:rsidR="00F60D01" w:rsidRPr="00AE231C">
        <w:t>79</w:t>
      </w:r>
    </w:p>
    <w:p w:rsidR="00F60D01" w:rsidRPr="00AE231C" w:rsidRDefault="0014592D" w:rsidP="003E54CF">
      <w:pPr>
        <w:spacing w:before="99"/>
        <w:ind w:left="3166"/>
        <w:rPr>
          <w:b/>
        </w:rPr>
      </w:pPr>
      <w:r>
        <w:rPr>
          <w:b/>
        </w:rPr>
        <w:t>8 дугаар хэсэг: Хэлхмэл</w:t>
      </w:r>
      <w:r w:rsidR="00F60D01">
        <w:rPr>
          <w:b/>
        </w:rPr>
        <w:t xml:space="preserve"> тусгаарлагчийн цогц хэсэг </w:t>
      </w:r>
    </w:p>
    <w:p w:rsidR="00F60D01" w:rsidRPr="00AE231C" w:rsidRDefault="0014592D" w:rsidP="003E54CF">
      <w:pPr>
        <w:pStyle w:val="ListParagraph"/>
        <w:widowControl w:val="0"/>
        <w:numPr>
          <w:ilvl w:val="0"/>
          <w:numId w:val="10"/>
        </w:numPr>
        <w:tabs>
          <w:tab w:val="left" w:pos="815"/>
          <w:tab w:val="left" w:pos="816"/>
          <w:tab w:val="left" w:leader="dot" w:pos="8839"/>
        </w:tabs>
        <w:autoSpaceDE w:val="0"/>
        <w:autoSpaceDN w:val="0"/>
        <w:spacing w:before="190" w:after="0"/>
        <w:ind w:left="815" w:hanging="522"/>
        <w:contextualSpacing w:val="0"/>
      </w:pPr>
      <w:r>
        <w:t>Хэлхмэл</w:t>
      </w:r>
      <w:r w:rsidR="004C5590" w:rsidRPr="004C5590">
        <w:t xml:space="preserve"> тусгаарлагчид хийгдэх төрлийн туршилтуудад хамаарах зааварчилгаа</w:t>
      </w:r>
      <w:r w:rsidR="00F60D01" w:rsidRPr="00AE231C">
        <w:tab/>
      </w:r>
      <w:r w:rsidR="004C5590">
        <w:t>..........................................................................................................................</w:t>
      </w:r>
      <w:r w:rsidR="00F60D01" w:rsidRPr="00AE231C">
        <w:t>81</w:t>
      </w:r>
    </w:p>
    <w:p w:rsidR="00F60D01" w:rsidRPr="00AE231C" w:rsidRDefault="0014592D" w:rsidP="003E54CF">
      <w:pPr>
        <w:pStyle w:val="ListParagraph"/>
        <w:widowControl w:val="0"/>
        <w:numPr>
          <w:ilvl w:val="1"/>
          <w:numId w:val="10"/>
        </w:numPr>
        <w:tabs>
          <w:tab w:val="left" w:pos="1510"/>
          <w:tab w:val="left" w:pos="1511"/>
          <w:tab w:val="left" w:leader="dot" w:pos="8834"/>
        </w:tabs>
        <w:autoSpaceDE w:val="0"/>
        <w:autoSpaceDN w:val="0"/>
        <w:spacing w:before="340" w:after="0"/>
        <w:ind w:left="1510" w:hanging="718"/>
        <w:contextualSpacing w:val="0"/>
      </w:pPr>
      <w:r>
        <w:t>Хэлхмэл</w:t>
      </w:r>
      <w:r w:rsidR="004C5590" w:rsidRPr="004C5590">
        <w:t xml:space="preserve"> тусгаарлагчид хийгдэх цахилгаан төрлийн туршилтууд</w:t>
      </w:r>
      <w:r w:rsidR="00F60D01" w:rsidRPr="00AE231C">
        <w:rPr>
          <w:w w:val="105"/>
        </w:rPr>
        <w:tab/>
        <w:t>81</w:t>
      </w:r>
    </w:p>
    <w:p w:rsidR="00F60D01" w:rsidRPr="00AE231C" w:rsidRDefault="004C5590" w:rsidP="003E54CF">
      <w:pPr>
        <w:pStyle w:val="ListParagraph"/>
        <w:widowControl w:val="0"/>
        <w:numPr>
          <w:ilvl w:val="1"/>
          <w:numId w:val="10"/>
        </w:numPr>
        <w:tabs>
          <w:tab w:val="left" w:pos="1506"/>
          <w:tab w:val="left" w:pos="1507"/>
          <w:tab w:val="left" w:leader="dot" w:pos="8834"/>
        </w:tabs>
        <w:autoSpaceDE w:val="0"/>
        <w:autoSpaceDN w:val="0"/>
        <w:spacing w:before="42" w:after="0"/>
        <w:ind w:left="1506" w:hanging="709"/>
        <w:contextualSpacing w:val="0"/>
      </w:pPr>
      <w:r w:rsidRPr="004C5590">
        <w:t>Механик төрлийн туршилт</w:t>
      </w:r>
      <w:r w:rsidR="00F60D01" w:rsidRPr="00AE231C">
        <w:tab/>
        <w:t>83</w:t>
      </w:r>
    </w:p>
    <w:p w:rsidR="00F60D01" w:rsidRPr="00AE231C" w:rsidRDefault="0014592D" w:rsidP="003E54CF">
      <w:pPr>
        <w:pStyle w:val="ListParagraph"/>
        <w:widowControl w:val="0"/>
        <w:numPr>
          <w:ilvl w:val="0"/>
          <w:numId w:val="10"/>
        </w:numPr>
        <w:tabs>
          <w:tab w:val="left" w:pos="815"/>
          <w:tab w:val="left" w:pos="817"/>
          <w:tab w:val="left" w:leader="dot" w:pos="8839"/>
        </w:tabs>
        <w:autoSpaceDE w:val="0"/>
        <w:autoSpaceDN w:val="0"/>
        <w:spacing w:before="94" w:after="0"/>
        <w:ind w:left="816" w:hanging="523"/>
        <w:contextualSpacing w:val="0"/>
      </w:pPr>
      <w:r>
        <w:t>Хэлхмэл</w:t>
      </w:r>
      <w:r w:rsidR="004C5590" w:rsidRPr="004C5590">
        <w:t xml:space="preserve"> тусгаарлагч дээр хийгдэх туршилтын үр дүнд статистик анализ хийх коэффициент</w:t>
      </w:r>
      <w:r w:rsidR="00F60D01" w:rsidRPr="00AE231C">
        <w:rPr>
          <w:w w:val="105"/>
        </w:rPr>
        <w:tab/>
        <w:t>83</w:t>
      </w:r>
    </w:p>
    <w:p w:rsidR="00F60D01" w:rsidRPr="00AE231C" w:rsidRDefault="004C5590" w:rsidP="003E54CF">
      <w:pPr>
        <w:pStyle w:val="ListParagraph"/>
        <w:widowControl w:val="0"/>
        <w:numPr>
          <w:ilvl w:val="1"/>
          <w:numId w:val="10"/>
        </w:numPr>
        <w:tabs>
          <w:tab w:val="left" w:pos="1507"/>
          <w:tab w:val="left" w:pos="1508"/>
          <w:tab w:val="left" w:leader="dot" w:pos="8834"/>
        </w:tabs>
        <w:autoSpaceDE w:val="0"/>
        <w:autoSpaceDN w:val="0"/>
        <w:spacing w:before="340" w:after="0"/>
        <w:ind w:left="1507" w:hanging="715"/>
        <w:contextualSpacing w:val="0"/>
      </w:pPr>
      <w:r w:rsidRPr="004C5590">
        <w:t>Төрлийн туршилтын коэффициент</w:t>
      </w:r>
      <w:r w:rsidR="00F60D01" w:rsidRPr="00AE231C">
        <w:tab/>
        <w:t>83</w:t>
      </w:r>
    </w:p>
    <w:p w:rsidR="00F60D01" w:rsidRPr="00AE231C" w:rsidRDefault="004C5590" w:rsidP="003E54CF">
      <w:pPr>
        <w:pStyle w:val="ListParagraph"/>
        <w:widowControl w:val="0"/>
        <w:numPr>
          <w:ilvl w:val="1"/>
          <w:numId w:val="10"/>
        </w:numPr>
        <w:tabs>
          <w:tab w:val="left" w:pos="1507"/>
          <w:tab w:val="left" w:pos="1508"/>
          <w:tab w:val="left" w:leader="dot" w:pos="8834"/>
        </w:tabs>
        <w:autoSpaceDE w:val="0"/>
        <w:autoSpaceDN w:val="0"/>
        <w:spacing w:before="41" w:after="0"/>
        <w:ind w:left="1507" w:hanging="715"/>
        <w:contextualSpacing w:val="0"/>
      </w:pPr>
      <w:r w:rsidRPr="004C5590">
        <w:t>Дээж авах туршилтын коэффициент</w:t>
      </w:r>
      <w:r w:rsidR="00F60D01" w:rsidRPr="00AE231C">
        <w:tab/>
        <w:t>83</w:t>
      </w:r>
    </w:p>
    <w:p w:rsidR="00F60D01" w:rsidRPr="00AE231C" w:rsidRDefault="0014592D" w:rsidP="003E54CF">
      <w:pPr>
        <w:pStyle w:val="ListParagraph"/>
        <w:widowControl w:val="0"/>
        <w:numPr>
          <w:ilvl w:val="0"/>
          <w:numId w:val="10"/>
        </w:numPr>
        <w:tabs>
          <w:tab w:val="left" w:pos="815"/>
          <w:tab w:val="left" w:pos="816"/>
          <w:tab w:val="left" w:leader="dot" w:pos="8839"/>
        </w:tabs>
        <w:autoSpaceDE w:val="0"/>
        <w:autoSpaceDN w:val="0"/>
        <w:spacing w:before="100" w:after="0"/>
        <w:ind w:left="815" w:hanging="527"/>
        <w:contextualSpacing w:val="0"/>
      </w:pPr>
      <w:r>
        <w:t>Хэлхмэл</w:t>
      </w:r>
      <w:r w:rsidR="004C5590" w:rsidRPr="004C5590">
        <w:t xml:space="preserve"> тусгаарлагчийн цогц хэсэгт хийгдэх цахилгаан туршилтын суурилуулах байрлал</w:t>
      </w:r>
      <w:r w:rsidR="004C5590" w:rsidRPr="000471E2">
        <w:rPr>
          <w:b/>
        </w:rPr>
        <w:t xml:space="preserve">  </w:t>
      </w:r>
      <w:r w:rsidR="00F60D01" w:rsidRPr="00AE231C">
        <w:rPr>
          <w:w w:val="105"/>
        </w:rPr>
        <w:tab/>
        <w:t>87</w:t>
      </w:r>
    </w:p>
    <w:p w:rsidR="004C5590" w:rsidRDefault="004C5590" w:rsidP="003E54CF">
      <w:pPr>
        <w:pStyle w:val="ListParagraph"/>
        <w:ind w:left="834" w:firstLine="0"/>
        <w:jc w:val="center"/>
        <w:rPr>
          <w:b/>
        </w:rPr>
      </w:pPr>
    </w:p>
    <w:p w:rsidR="004C5590" w:rsidRPr="004C5590" w:rsidRDefault="004C5590" w:rsidP="003E54CF">
      <w:pPr>
        <w:pStyle w:val="ListParagraph"/>
        <w:ind w:left="834" w:firstLine="0"/>
        <w:jc w:val="center"/>
        <w:rPr>
          <w:b/>
        </w:rPr>
      </w:pPr>
      <w:r w:rsidRPr="004C5590">
        <w:rPr>
          <w:b/>
        </w:rPr>
        <w:t>9 дүгээр бүлэг: Цахилгаан тээврийн шугамын тусгаарлагч</w:t>
      </w:r>
    </w:p>
    <w:p w:rsidR="00F60D01" w:rsidRPr="004C5590" w:rsidRDefault="004C5590" w:rsidP="003E54CF">
      <w:pPr>
        <w:pStyle w:val="ListParagraph"/>
        <w:widowControl w:val="0"/>
        <w:numPr>
          <w:ilvl w:val="0"/>
          <w:numId w:val="10"/>
        </w:numPr>
        <w:tabs>
          <w:tab w:val="left" w:pos="815"/>
          <w:tab w:val="left" w:pos="816"/>
        </w:tabs>
        <w:autoSpaceDE w:val="0"/>
        <w:autoSpaceDN w:val="0"/>
        <w:spacing w:before="196" w:after="0"/>
        <w:ind w:left="815" w:hanging="527"/>
        <w:contextualSpacing w:val="0"/>
      </w:pPr>
      <w:r w:rsidRPr="004C5590">
        <w:rPr>
          <w:rStyle w:val="jlqj4b"/>
        </w:rPr>
        <w:t>Цахилгаан дамжуулах агаарын цахилгаан тээврийн шугамын тусгаарлагчид хийгдэх цахилгаан туршилтыг суурилуулах байрлал</w:t>
      </w:r>
      <w:r>
        <w:t>.................................</w:t>
      </w:r>
      <w:r w:rsidR="00F60D01" w:rsidRPr="004C5590">
        <w:t>89</w:t>
      </w:r>
    </w:p>
    <w:p w:rsidR="00F60D01" w:rsidRPr="00AE231C" w:rsidRDefault="004C5590" w:rsidP="003E54CF">
      <w:pPr>
        <w:pStyle w:val="ListParagraph"/>
        <w:widowControl w:val="0"/>
        <w:numPr>
          <w:ilvl w:val="1"/>
          <w:numId w:val="10"/>
        </w:numPr>
        <w:tabs>
          <w:tab w:val="left" w:pos="1508"/>
          <w:tab w:val="left" w:pos="1509"/>
          <w:tab w:val="left" w:leader="dot" w:pos="8839"/>
        </w:tabs>
        <w:autoSpaceDE w:val="0"/>
        <w:autoSpaceDN w:val="0"/>
        <w:spacing w:before="137" w:after="0"/>
        <w:ind w:left="1508" w:hanging="716"/>
        <w:contextualSpacing w:val="0"/>
      </w:pPr>
      <w:r w:rsidRPr="004C5590">
        <w:t>Суурилуулах стандарт байрлал</w:t>
      </w:r>
      <w:r w:rsidR="00F60D01" w:rsidRPr="00AE231C">
        <w:tab/>
        <w:t>89</w:t>
      </w:r>
    </w:p>
    <w:p w:rsidR="00F60D01" w:rsidRPr="00AE231C" w:rsidRDefault="004C5590" w:rsidP="003E54CF">
      <w:pPr>
        <w:pStyle w:val="ListParagraph"/>
        <w:widowControl w:val="0"/>
        <w:numPr>
          <w:ilvl w:val="1"/>
          <w:numId w:val="10"/>
        </w:numPr>
        <w:tabs>
          <w:tab w:val="left" w:pos="1511"/>
          <w:tab w:val="left" w:pos="1512"/>
          <w:tab w:val="left" w:leader="dot" w:pos="8834"/>
        </w:tabs>
        <w:autoSpaceDE w:val="0"/>
        <w:autoSpaceDN w:val="0"/>
        <w:spacing w:before="37" w:after="0"/>
        <w:ind w:left="1511" w:hanging="719"/>
        <w:contextualSpacing w:val="0"/>
      </w:pPr>
      <w:r w:rsidRPr="004C5590">
        <w:t>Ашиглалтын нөхц</w:t>
      </w:r>
      <w:r w:rsidR="005148FA">
        <w:t>ө</w:t>
      </w:r>
      <w:r w:rsidRPr="004C5590">
        <w:t>лийг илэрхийлсэн суурилуулах байрлал</w:t>
      </w:r>
      <w:r w:rsidR="00F60D01" w:rsidRPr="00AE231C">
        <w:tab/>
        <w:t>89</w:t>
      </w:r>
    </w:p>
    <w:p w:rsidR="00F60D01" w:rsidRPr="00AE231C" w:rsidRDefault="004C5590" w:rsidP="003E54CF">
      <w:pPr>
        <w:pStyle w:val="BodyText"/>
        <w:tabs>
          <w:tab w:val="left" w:leader="dot" w:pos="8548"/>
        </w:tabs>
        <w:spacing w:before="148" w:line="276" w:lineRule="auto"/>
        <w:ind w:right="786"/>
        <w:jc w:val="center"/>
        <w:rPr>
          <w:sz w:val="24"/>
          <w:szCs w:val="24"/>
        </w:rPr>
      </w:pPr>
      <w:r>
        <w:rPr>
          <w:sz w:val="24"/>
          <w:szCs w:val="24"/>
          <w:lang w:val="mn-MN"/>
        </w:rPr>
        <w:t>Зураг</w:t>
      </w:r>
      <w:r w:rsidR="00F60D01" w:rsidRPr="00AE231C">
        <w:rPr>
          <w:sz w:val="24"/>
          <w:szCs w:val="24"/>
        </w:rPr>
        <w:tab/>
        <w:t>91</w:t>
      </w:r>
    </w:p>
    <w:p w:rsidR="00F60D01" w:rsidRPr="004C5590" w:rsidRDefault="004C5590" w:rsidP="003E54CF">
      <w:pPr>
        <w:pStyle w:val="BodyText"/>
        <w:spacing w:before="200" w:line="276" w:lineRule="auto"/>
        <w:ind w:left="289"/>
        <w:rPr>
          <w:sz w:val="24"/>
          <w:szCs w:val="24"/>
          <w:lang w:val="mn-MN"/>
        </w:rPr>
      </w:pPr>
      <w:r>
        <w:rPr>
          <w:sz w:val="24"/>
          <w:szCs w:val="24"/>
          <w:lang w:val="mn-MN"/>
        </w:rPr>
        <w:t>Хавсралтууд</w:t>
      </w:r>
    </w:p>
    <w:p w:rsidR="00F60D01" w:rsidRPr="004C5590" w:rsidRDefault="004C5590" w:rsidP="003E54CF">
      <w:pPr>
        <w:pStyle w:val="ListParagraph"/>
        <w:widowControl w:val="0"/>
        <w:numPr>
          <w:ilvl w:val="0"/>
          <w:numId w:val="9"/>
        </w:numPr>
        <w:tabs>
          <w:tab w:val="left" w:pos="729"/>
          <w:tab w:val="left" w:pos="730"/>
        </w:tabs>
        <w:autoSpaceDE w:val="0"/>
        <w:autoSpaceDN w:val="0"/>
        <w:spacing w:before="205" w:after="0"/>
        <w:contextualSpacing w:val="0"/>
      </w:pPr>
      <w:r>
        <w:t>Цахилгаан механик эсвэл механик төрлийн болон дээж авах туршилтын үр дүнг харьцуулах арга ..............................................................................................</w:t>
      </w:r>
      <w:r w:rsidR="00F60D01" w:rsidRPr="004C5590">
        <w:t>93</w:t>
      </w:r>
    </w:p>
    <w:p w:rsidR="004C5590" w:rsidRPr="00AE231C" w:rsidRDefault="0014592D" w:rsidP="003E54CF">
      <w:pPr>
        <w:pStyle w:val="ListParagraph"/>
        <w:widowControl w:val="0"/>
        <w:numPr>
          <w:ilvl w:val="0"/>
          <w:numId w:val="9"/>
        </w:numPr>
        <w:tabs>
          <w:tab w:val="left" w:pos="792"/>
          <w:tab w:val="left" w:pos="793"/>
        </w:tabs>
        <w:autoSpaceDE w:val="0"/>
        <w:autoSpaceDN w:val="0"/>
        <w:spacing w:before="238" w:after="0"/>
        <w:ind w:left="792" w:hanging="515"/>
        <w:contextualSpacing w:val="0"/>
      </w:pPr>
      <w:r>
        <w:rPr>
          <w:w w:val="105"/>
        </w:rPr>
        <w:t>Хэлхмэл</w:t>
      </w:r>
      <w:r w:rsidR="004C5590">
        <w:rPr>
          <w:w w:val="105"/>
        </w:rPr>
        <w:t xml:space="preserve"> тус</w:t>
      </w:r>
      <w:r w:rsidR="002173B1">
        <w:rPr>
          <w:w w:val="105"/>
        </w:rPr>
        <w:t>гаарлагчийн цогц хэсэг ба шугамы</w:t>
      </w:r>
      <w:r w:rsidR="004C5590">
        <w:rPr>
          <w:w w:val="105"/>
        </w:rPr>
        <w:t xml:space="preserve">н тулгуур тусгаарлагчийн цахилгаан механик болон механик туршилтын хүлээн авах горимыг харуулсан </w:t>
      </w:r>
    </w:p>
    <w:p w:rsidR="00F60D01" w:rsidRPr="00AE231C" w:rsidRDefault="00F60D01" w:rsidP="003E54CF">
      <w:pPr>
        <w:pStyle w:val="BodyText"/>
        <w:tabs>
          <w:tab w:val="left" w:leader="dot" w:pos="8829"/>
        </w:tabs>
        <w:spacing w:line="276" w:lineRule="auto"/>
        <w:ind w:left="795"/>
        <w:rPr>
          <w:sz w:val="24"/>
          <w:szCs w:val="24"/>
        </w:rPr>
      </w:pPr>
      <w:r w:rsidRPr="00AE231C">
        <w:rPr>
          <w:sz w:val="24"/>
          <w:szCs w:val="24"/>
        </w:rPr>
        <w:t>.</w:t>
      </w:r>
      <w:r w:rsidRPr="00AE231C">
        <w:rPr>
          <w:sz w:val="24"/>
          <w:szCs w:val="24"/>
        </w:rPr>
        <w:tab/>
      </w:r>
      <w:r w:rsidR="004C5590">
        <w:rPr>
          <w:sz w:val="24"/>
          <w:szCs w:val="24"/>
          <w:lang w:val="mn-MN"/>
        </w:rPr>
        <w:t>.</w:t>
      </w:r>
      <w:r w:rsidRPr="00AE231C">
        <w:rPr>
          <w:sz w:val="24"/>
          <w:szCs w:val="24"/>
        </w:rPr>
        <w:t>97</w:t>
      </w:r>
    </w:p>
    <w:p w:rsidR="00F60D01" w:rsidRPr="00401222" w:rsidRDefault="004C5590" w:rsidP="003E54CF">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sectPr w:rsidR="00F60D01" w:rsidRPr="00401222" w:rsidSect="00401222">
          <w:headerReference w:type="default" r:id="rId14"/>
          <w:footerReference w:type="default" r:id="rId15"/>
          <w:pgSz w:w="11900" w:h="16840"/>
          <w:pgMar w:top="1340" w:right="700" w:bottom="280" w:left="1060" w:header="720" w:footer="720" w:gutter="0"/>
          <w:cols w:space="720"/>
        </w:sectPr>
      </w:pPr>
      <w:r>
        <w:t>Мэдээлэл өгөх зорилгоор өгсөн норматив баримт бичгийн жагсаалт</w:t>
      </w:r>
      <w:r w:rsidR="00F60D01" w:rsidRPr="00AE231C">
        <w:tab/>
      </w:r>
      <w:r>
        <w:t>...</w:t>
      </w:r>
      <w:r w:rsidR="00972D15">
        <w:t>10</w:t>
      </w:r>
    </w:p>
    <w:p w:rsidR="00181F55" w:rsidRPr="00BE0B15" w:rsidRDefault="00181F55" w:rsidP="003E54CF">
      <w:pPr>
        <w:ind w:left="0" w:firstLine="0"/>
      </w:pPr>
    </w:p>
    <w:p w:rsidR="00A655A3" w:rsidRPr="003E54CF" w:rsidRDefault="00A655A3" w:rsidP="003E54CF">
      <w:pPr>
        <w:pStyle w:val="Heading6"/>
        <w:spacing w:before="92"/>
        <w:ind w:left="491" w:right="1235"/>
        <w:jc w:val="center"/>
        <w:rPr>
          <w:rFonts w:ascii="Arial" w:hAnsi="Arial" w:cs="Arial"/>
          <w:b/>
          <w:i w:val="0"/>
          <w:color w:val="auto"/>
        </w:rPr>
      </w:pPr>
      <w:r w:rsidRPr="00222817">
        <w:rPr>
          <w:rFonts w:ascii="Arial" w:hAnsi="Arial" w:cs="Arial"/>
          <w:b/>
          <w:i w:val="0"/>
          <w:color w:val="auto"/>
        </w:rPr>
        <w:t>CONTENTS</w:t>
      </w:r>
    </w:p>
    <w:p w:rsidR="00A655A3" w:rsidRPr="00222817" w:rsidRDefault="00A655A3" w:rsidP="003E54CF">
      <w:pPr>
        <w:pStyle w:val="BodyText"/>
        <w:tabs>
          <w:tab w:val="left" w:leader="dot" w:pos="8858"/>
        </w:tabs>
        <w:spacing w:before="98" w:line="276" w:lineRule="auto"/>
        <w:ind w:left="324"/>
        <w:rPr>
          <w:sz w:val="24"/>
          <w:szCs w:val="24"/>
        </w:rPr>
      </w:pPr>
      <w:r w:rsidRPr="00222817">
        <w:rPr>
          <w:sz w:val="24"/>
          <w:szCs w:val="24"/>
        </w:rPr>
        <w:t>FOREWORD.</w:t>
      </w:r>
      <w:r w:rsidRPr="00222817">
        <w:rPr>
          <w:sz w:val="24"/>
          <w:szCs w:val="24"/>
        </w:rPr>
        <w:tab/>
        <w:t>11</w:t>
      </w:r>
    </w:p>
    <w:p w:rsidR="00A655A3" w:rsidRPr="00222817" w:rsidRDefault="00A655A3" w:rsidP="003E54CF">
      <w:pPr>
        <w:pStyle w:val="BodyText"/>
        <w:tabs>
          <w:tab w:val="left" w:leader="dot" w:pos="8858"/>
        </w:tabs>
        <w:spacing w:before="156" w:line="276" w:lineRule="auto"/>
        <w:ind w:left="322"/>
        <w:rPr>
          <w:sz w:val="24"/>
          <w:szCs w:val="24"/>
        </w:rPr>
      </w:pPr>
      <w:r w:rsidRPr="00222817">
        <w:rPr>
          <w:position w:val="1"/>
          <w:sz w:val="24"/>
          <w:szCs w:val="24"/>
        </w:rPr>
        <w:t>INTRODUCTION.</w:t>
      </w:r>
      <w:r w:rsidRPr="00222817">
        <w:rPr>
          <w:position w:val="1"/>
          <w:sz w:val="24"/>
          <w:szCs w:val="24"/>
        </w:rPr>
        <w:tab/>
      </w:r>
      <w:r w:rsidRPr="00222817">
        <w:rPr>
          <w:sz w:val="24"/>
          <w:szCs w:val="24"/>
        </w:rPr>
        <w:t>13</w:t>
      </w:r>
    </w:p>
    <w:p w:rsidR="00A655A3" w:rsidRPr="00222817" w:rsidRDefault="00A655A3" w:rsidP="003E54CF">
      <w:pPr>
        <w:pStyle w:val="BodyText"/>
        <w:spacing w:before="52" w:line="276" w:lineRule="auto"/>
        <w:ind w:left="316"/>
        <w:rPr>
          <w:sz w:val="24"/>
          <w:szCs w:val="24"/>
        </w:rPr>
      </w:pPr>
      <w:r w:rsidRPr="00222817">
        <w:rPr>
          <w:w w:val="90"/>
          <w:sz w:val="24"/>
          <w:szCs w:val="24"/>
        </w:rPr>
        <w:t>Cause</w:t>
      </w:r>
    </w:p>
    <w:p w:rsidR="00A655A3" w:rsidRPr="00A40E50" w:rsidRDefault="00A655A3" w:rsidP="003E54CF">
      <w:pPr>
        <w:pStyle w:val="BodyText"/>
        <w:spacing w:before="262" w:line="276" w:lineRule="auto"/>
        <w:ind w:left="491" w:right="1235"/>
        <w:jc w:val="center"/>
        <w:rPr>
          <w:b/>
          <w:sz w:val="24"/>
          <w:szCs w:val="24"/>
        </w:rPr>
      </w:pPr>
      <w:r w:rsidRPr="00A40E50">
        <w:rPr>
          <w:b/>
          <w:sz w:val="24"/>
          <w:szCs w:val="24"/>
        </w:rPr>
        <w:t>Section 1: General</w:t>
      </w:r>
    </w:p>
    <w:p w:rsidR="00A655A3" w:rsidRPr="00A40E50" w:rsidRDefault="00A40E50" w:rsidP="003E54CF">
      <w:pPr>
        <w:pStyle w:val="BodyText"/>
        <w:tabs>
          <w:tab w:val="left" w:leader="dot" w:pos="8858"/>
        </w:tabs>
        <w:spacing w:before="156" w:line="276" w:lineRule="auto"/>
        <w:ind w:left="322"/>
        <w:rPr>
          <w:position w:val="1"/>
          <w:sz w:val="24"/>
          <w:szCs w:val="24"/>
          <w:lang w:val="mn-MN"/>
        </w:rPr>
      </w:pPr>
      <w:r>
        <w:rPr>
          <w:position w:val="1"/>
          <w:sz w:val="24"/>
          <w:szCs w:val="24"/>
        </w:rPr>
        <w:t>1</w:t>
      </w:r>
      <w:r>
        <w:rPr>
          <w:position w:val="1"/>
          <w:sz w:val="24"/>
          <w:szCs w:val="24"/>
          <w:lang w:val="mn-MN"/>
        </w:rPr>
        <w:t xml:space="preserve"> </w:t>
      </w:r>
      <w:r w:rsidR="00A655A3" w:rsidRPr="00222817">
        <w:rPr>
          <w:position w:val="1"/>
          <w:sz w:val="24"/>
          <w:szCs w:val="24"/>
        </w:rPr>
        <w:t>Scope</w:t>
      </w:r>
      <w:r w:rsidR="00A655A3" w:rsidRPr="00A40E50">
        <w:rPr>
          <w:position w:val="1"/>
          <w:sz w:val="24"/>
          <w:szCs w:val="24"/>
        </w:rPr>
        <w:t xml:space="preserve"> </w:t>
      </w:r>
      <w:r w:rsidR="00A655A3" w:rsidRPr="00222817">
        <w:rPr>
          <w:position w:val="1"/>
          <w:sz w:val="24"/>
          <w:szCs w:val="24"/>
        </w:rPr>
        <w:t>and</w:t>
      </w:r>
      <w:r w:rsidR="00A655A3" w:rsidRPr="00A40E50">
        <w:rPr>
          <w:position w:val="1"/>
          <w:sz w:val="24"/>
          <w:szCs w:val="24"/>
        </w:rPr>
        <w:t xml:space="preserve"> </w:t>
      </w:r>
      <w:r w:rsidR="00A655A3" w:rsidRPr="00222817">
        <w:rPr>
          <w:position w:val="1"/>
          <w:sz w:val="24"/>
          <w:szCs w:val="24"/>
        </w:rPr>
        <w:t>object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222817">
        <w:rPr>
          <w:position w:val="1"/>
          <w:sz w:val="24"/>
          <w:szCs w:val="24"/>
        </w:rPr>
        <w:tab/>
      </w:r>
      <w:r w:rsidR="00A655A3" w:rsidRPr="00A40E50">
        <w:rPr>
          <w:position w:val="1"/>
          <w:sz w:val="24"/>
          <w:szCs w:val="24"/>
        </w:rPr>
        <w:t>15</w:t>
      </w:r>
    </w:p>
    <w:p w:rsidR="00A655A3" w:rsidRPr="00A40E50" w:rsidRDefault="00A40E50" w:rsidP="003E54CF">
      <w:pPr>
        <w:pStyle w:val="BodyText"/>
        <w:tabs>
          <w:tab w:val="left" w:leader="dot" w:pos="8858"/>
        </w:tabs>
        <w:spacing w:before="156" w:line="276" w:lineRule="auto"/>
        <w:ind w:left="322"/>
        <w:rPr>
          <w:position w:val="1"/>
          <w:sz w:val="24"/>
          <w:szCs w:val="24"/>
        </w:rPr>
      </w:pPr>
      <w:r>
        <w:rPr>
          <w:position w:val="1"/>
          <w:sz w:val="24"/>
          <w:szCs w:val="24"/>
          <w:lang w:val="mn-MN"/>
        </w:rPr>
        <w:t xml:space="preserve">2 </w:t>
      </w:r>
      <w:r w:rsidR="00A655A3" w:rsidRPr="00222817">
        <w:rPr>
          <w:position w:val="1"/>
          <w:sz w:val="24"/>
          <w:szCs w:val="24"/>
        </w:rPr>
        <w:t>Normative</w:t>
      </w:r>
      <w:r w:rsidR="00A655A3" w:rsidRPr="00A40E50">
        <w:rPr>
          <w:position w:val="1"/>
          <w:sz w:val="24"/>
          <w:szCs w:val="24"/>
        </w:rPr>
        <w:t xml:space="preserve"> </w:t>
      </w:r>
      <w:r w:rsidR="00A655A3" w:rsidRPr="00222817">
        <w:rPr>
          <w:position w:val="1"/>
          <w:sz w:val="24"/>
          <w:szCs w:val="24"/>
        </w:rPr>
        <w:t>references</w:t>
      </w:r>
      <w:r w:rsidR="00A655A3" w:rsidRPr="00222817">
        <w:rPr>
          <w:position w:val="1"/>
          <w:sz w:val="24"/>
          <w:szCs w:val="24"/>
        </w:rPr>
        <w:tab/>
      </w:r>
      <w:r w:rsidR="00A655A3" w:rsidRPr="00A40E50">
        <w:rPr>
          <w:position w:val="1"/>
          <w:sz w:val="24"/>
          <w:szCs w:val="24"/>
        </w:rPr>
        <w:t>17</w:t>
      </w:r>
    </w:p>
    <w:p w:rsidR="00A655A3" w:rsidRPr="00A40E50" w:rsidRDefault="00A40E50" w:rsidP="003E54CF">
      <w:pPr>
        <w:pStyle w:val="BodyText"/>
        <w:tabs>
          <w:tab w:val="left" w:leader="dot" w:pos="8858"/>
        </w:tabs>
        <w:spacing w:before="156" w:line="276" w:lineRule="auto"/>
        <w:ind w:left="322"/>
        <w:rPr>
          <w:position w:val="1"/>
          <w:sz w:val="24"/>
          <w:szCs w:val="24"/>
        </w:rPr>
      </w:pPr>
      <w:r>
        <w:rPr>
          <w:position w:val="1"/>
          <w:sz w:val="24"/>
          <w:szCs w:val="24"/>
          <w:lang w:val="mn-MN"/>
        </w:rPr>
        <w:t xml:space="preserve">3 </w:t>
      </w:r>
      <w:r w:rsidR="00A655A3" w:rsidRPr="00222817">
        <w:rPr>
          <w:position w:val="1"/>
          <w:sz w:val="24"/>
          <w:szCs w:val="24"/>
        </w:rPr>
        <w:t>Definitions</w:t>
      </w:r>
      <w:r w:rsidR="00A655A3" w:rsidRPr="00222817">
        <w:rPr>
          <w:position w:val="1"/>
          <w:sz w:val="24"/>
          <w:szCs w:val="24"/>
        </w:rPr>
        <w:tab/>
      </w:r>
      <w:r w:rsidR="00A655A3" w:rsidRPr="00A40E50">
        <w:rPr>
          <w:position w:val="1"/>
          <w:sz w:val="24"/>
          <w:szCs w:val="24"/>
        </w:rPr>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3.1</w:t>
      </w:r>
      <w:r>
        <w:rPr>
          <w:position w:val="1"/>
          <w:sz w:val="24"/>
          <w:szCs w:val="24"/>
          <w:lang w:val="mn-MN"/>
        </w:rPr>
        <w:t xml:space="preserve">  </w:t>
      </w:r>
      <w:r w:rsidR="00A655A3" w:rsidRPr="00A40E50">
        <w:rPr>
          <w:position w:val="1"/>
          <w:sz w:val="24"/>
          <w:szCs w:val="24"/>
        </w:rPr>
        <w:t>Insulator string  ............................. . .</w:t>
      </w:r>
      <w:r w:rsidR="00A655A3" w:rsidRPr="00A40E50">
        <w:rPr>
          <w:position w:val="1"/>
          <w:sz w:val="24"/>
          <w:szCs w:val="24"/>
        </w:rPr>
        <w:tab/>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3.2  </w:t>
      </w:r>
      <w:r w:rsidR="00A655A3" w:rsidRPr="00A40E50">
        <w:rPr>
          <w:position w:val="1"/>
          <w:sz w:val="24"/>
          <w:szCs w:val="24"/>
        </w:rPr>
        <w:t>Pin insulator</w:t>
      </w:r>
      <w:r w:rsidR="00A655A3" w:rsidRPr="00A40E50">
        <w:rPr>
          <w:position w:val="1"/>
          <w:sz w:val="24"/>
          <w:szCs w:val="24"/>
        </w:rPr>
        <w:tab/>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3.3  </w:t>
      </w:r>
      <w:r w:rsidR="00A655A3" w:rsidRPr="00A40E50">
        <w:rPr>
          <w:position w:val="1"/>
          <w:sz w:val="24"/>
          <w:szCs w:val="24"/>
        </w:rPr>
        <w:t>Line post insulator  ..............</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3.4</w:t>
      </w:r>
      <w:r>
        <w:rPr>
          <w:position w:val="1"/>
          <w:sz w:val="24"/>
          <w:szCs w:val="24"/>
          <w:lang w:val="mn-MN"/>
        </w:rPr>
        <w:t xml:space="preserve"> </w:t>
      </w:r>
      <w:r w:rsidR="00A655A3" w:rsidRPr="00A40E50">
        <w:rPr>
          <w:position w:val="1"/>
          <w:sz w:val="24"/>
          <w:szCs w:val="24"/>
        </w:rPr>
        <w:t>Traction insulator ... .... ..... . . .......................</w:t>
      </w:r>
      <w:r w:rsidR="00A655A3" w:rsidRPr="00A40E50">
        <w:rPr>
          <w:position w:val="1"/>
          <w:sz w:val="24"/>
          <w:szCs w:val="24"/>
        </w:rPr>
        <w:tab/>
        <w:t>21</w:t>
      </w:r>
    </w:p>
    <w:p w:rsidR="00A655A3" w:rsidRPr="00A40E50" w:rsidRDefault="00A655A3" w:rsidP="003E54CF">
      <w:pPr>
        <w:pStyle w:val="BodyText"/>
        <w:tabs>
          <w:tab w:val="left" w:leader="dot" w:pos="8858"/>
        </w:tabs>
        <w:spacing w:before="156" w:line="276" w:lineRule="auto"/>
        <w:ind w:left="900"/>
        <w:rPr>
          <w:position w:val="1"/>
          <w:sz w:val="24"/>
          <w:szCs w:val="24"/>
        </w:rPr>
      </w:pPr>
      <w:r w:rsidRPr="00A40E50">
        <w:rPr>
          <w:position w:val="1"/>
          <w:sz w:val="24"/>
          <w:szCs w:val="24"/>
        </w:rPr>
        <w:t>3.5</w:t>
      </w:r>
      <w:r w:rsidR="00A40E50">
        <w:rPr>
          <w:position w:val="1"/>
          <w:sz w:val="24"/>
          <w:szCs w:val="24"/>
          <w:lang w:val="mn-MN"/>
        </w:rPr>
        <w:t xml:space="preserve"> </w:t>
      </w:r>
      <w:r w:rsidRPr="00A40E50">
        <w:rPr>
          <w:position w:val="1"/>
          <w:sz w:val="24"/>
          <w:szCs w:val="24"/>
        </w:rPr>
        <w:t xml:space="preserve">Lot  . </w:t>
      </w:r>
      <w:r w:rsidR="00A40E50">
        <w:rPr>
          <w:position w:val="1"/>
          <w:sz w:val="24"/>
          <w:szCs w:val="24"/>
        </w:rPr>
        <w:t>..</w:t>
      </w:r>
      <w:r w:rsidR="00A40E50">
        <w:rPr>
          <w:position w:val="1"/>
          <w:sz w:val="24"/>
          <w:szCs w:val="24"/>
        </w:rPr>
        <w:tab/>
      </w:r>
      <w:r w:rsidRPr="00A40E50">
        <w:rPr>
          <w:position w:val="1"/>
          <w:sz w:val="24"/>
          <w:szCs w:val="24"/>
        </w:rPr>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3.6 </w:t>
      </w:r>
      <w:r w:rsidR="00A655A3" w:rsidRPr="00A40E50">
        <w:rPr>
          <w:position w:val="1"/>
          <w:sz w:val="24"/>
          <w:szCs w:val="24"/>
        </w:rPr>
        <w:t>Flashover .</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3.7 </w:t>
      </w:r>
      <w:r w:rsidR="00A655A3" w:rsidRPr="00A40E50">
        <w:rPr>
          <w:position w:val="1"/>
          <w:sz w:val="24"/>
          <w:szCs w:val="24"/>
        </w:rPr>
        <w:t>Dry  lightning impulse withstand voltage</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3.8 </w:t>
      </w:r>
      <w:r w:rsidR="00A655A3" w:rsidRPr="00A40E50">
        <w:rPr>
          <w:position w:val="1"/>
          <w:sz w:val="24"/>
          <w:szCs w:val="24"/>
        </w:rPr>
        <w:t>50 % dry  lightning  impulse flashover voltage</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3.9 </w:t>
      </w:r>
      <w:r w:rsidR="00A655A3" w:rsidRPr="00A40E50">
        <w:rPr>
          <w:position w:val="1"/>
          <w:sz w:val="24"/>
          <w:szCs w:val="24"/>
          <w:lang w:val="mn-MN"/>
        </w:rPr>
        <w:t>Wet power-frequency withstand voltage .........</w:t>
      </w:r>
      <w:r w:rsidR="00A655A3" w:rsidRPr="00A40E50">
        <w:rPr>
          <w:position w:val="1"/>
          <w:sz w:val="24"/>
          <w:szCs w:val="24"/>
          <w:lang w:val="mn-MN"/>
        </w:rPr>
        <w:tab/>
        <w:t>21</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3.10 </w:t>
      </w:r>
      <w:r w:rsidR="00A655A3" w:rsidRPr="00A40E50">
        <w:rPr>
          <w:position w:val="1"/>
          <w:sz w:val="24"/>
          <w:szCs w:val="24"/>
          <w:lang w:val="mn-MN"/>
        </w:rPr>
        <w:t>Electromechanical  failing load .....</w:t>
      </w:r>
      <w:r w:rsidR="00A655A3" w:rsidRPr="00A40E50">
        <w:rPr>
          <w:position w:val="1"/>
          <w:sz w:val="24"/>
          <w:szCs w:val="24"/>
          <w:lang w:val="mn-MN"/>
        </w:rPr>
        <w:tab/>
        <w:t>21</w:t>
      </w:r>
    </w:p>
    <w:p w:rsidR="00A655A3" w:rsidRPr="00A40E50" w:rsidRDefault="00A655A3"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3.11   Mechanical failing load ..........................</w:t>
      </w:r>
      <w:r w:rsidRPr="00A40E50">
        <w:rPr>
          <w:position w:val="1"/>
          <w:sz w:val="24"/>
          <w:szCs w:val="24"/>
          <w:lang w:val="mn-MN"/>
        </w:rPr>
        <w:tab/>
        <w:t>21</w:t>
      </w:r>
    </w:p>
    <w:p w:rsidR="00A655A3" w:rsidRPr="00A40E50" w:rsidRDefault="00A655A3" w:rsidP="003E54CF">
      <w:pPr>
        <w:pStyle w:val="BodyText"/>
        <w:tabs>
          <w:tab w:val="left" w:leader="dot" w:pos="8837"/>
        </w:tabs>
        <w:spacing w:before="156" w:line="276" w:lineRule="auto"/>
        <w:ind w:left="900"/>
        <w:rPr>
          <w:position w:val="1"/>
          <w:sz w:val="24"/>
          <w:szCs w:val="24"/>
          <w:lang w:val="mn-MN"/>
        </w:rPr>
      </w:pPr>
      <w:r w:rsidRPr="00A40E50">
        <w:rPr>
          <w:position w:val="1"/>
          <w:sz w:val="24"/>
          <w:szCs w:val="24"/>
          <w:lang w:val="mn-MN"/>
        </w:rPr>
        <w:t>3.12  Puncture voltage</w:t>
      </w:r>
      <w:r w:rsidRPr="00A40E50">
        <w:rPr>
          <w:position w:val="1"/>
          <w:sz w:val="24"/>
          <w:szCs w:val="24"/>
          <w:lang w:val="mn-MN"/>
        </w:rPr>
        <w:tab/>
        <w:t>23</w:t>
      </w:r>
    </w:p>
    <w:p w:rsidR="00A655A3" w:rsidRPr="00A40E50" w:rsidRDefault="00A655A3"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3.13   Creepage distance .... .. .... ................</w:t>
      </w:r>
      <w:r w:rsidRPr="00A40E50">
        <w:rPr>
          <w:position w:val="1"/>
          <w:sz w:val="24"/>
          <w:szCs w:val="24"/>
          <w:lang w:val="mn-MN"/>
        </w:rPr>
        <w:tab/>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3.14 Displacements</w:t>
      </w:r>
      <w:r>
        <w:rPr>
          <w:position w:val="1"/>
          <w:sz w:val="24"/>
          <w:szCs w:val="24"/>
          <w:lang w:val="mn-MN"/>
        </w:rPr>
        <w:tab/>
      </w:r>
      <w:r w:rsidR="00A655A3" w:rsidRPr="00A40E50">
        <w:rPr>
          <w:position w:val="1"/>
          <w:sz w:val="24"/>
          <w:szCs w:val="24"/>
          <w:lang w:val="mn-MN"/>
        </w:rPr>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3.15 </w:t>
      </w:r>
      <w:r w:rsidR="00A655A3" w:rsidRPr="00A40E50">
        <w:rPr>
          <w:position w:val="1"/>
          <w:sz w:val="24"/>
          <w:szCs w:val="24"/>
          <w:lang w:val="mn-MN"/>
        </w:rPr>
        <w:t>Short standard string.</w:t>
      </w:r>
      <w:r w:rsidR="00A655A3" w:rsidRPr="00A40E50">
        <w:rPr>
          <w:position w:val="1"/>
          <w:sz w:val="24"/>
          <w:szCs w:val="24"/>
          <w:lang w:val="mn-MN"/>
        </w:rPr>
        <w:tab/>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3.16 </w:t>
      </w:r>
      <w:r w:rsidR="00A655A3" w:rsidRPr="00A40E50">
        <w:rPr>
          <w:position w:val="1"/>
          <w:sz w:val="24"/>
          <w:szCs w:val="24"/>
          <w:lang w:val="mn-MN"/>
        </w:rPr>
        <w:t>Specified characteristics</w:t>
      </w:r>
      <w:r w:rsidR="00A655A3" w:rsidRPr="00A40E50">
        <w:rPr>
          <w:position w:val="1"/>
          <w:sz w:val="24"/>
          <w:szCs w:val="24"/>
          <w:lang w:val="mn-MN"/>
        </w:rPr>
        <w:tab/>
        <w:t>23</w:t>
      </w:r>
    </w:p>
    <w:p w:rsidR="00A655A3" w:rsidRPr="00A40E50" w:rsidRDefault="00A655A3" w:rsidP="003E54CF">
      <w:pPr>
        <w:pStyle w:val="BodyText"/>
        <w:spacing w:before="262" w:line="276" w:lineRule="auto"/>
        <w:ind w:left="491" w:right="1235"/>
        <w:jc w:val="center"/>
        <w:rPr>
          <w:b/>
          <w:sz w:val="24"/>
          <w:szCs w:val="24"/>
        </w:rPr>
      </w:pPr>
      <w:r w:rsidRPr="00A40E50">
        <w:rPr>
          <w:b/>
          <w:sz w:val="24"/>
          <w:szCs w:val="24"/>
        </w:rPr>
        <w:t>Section 2: Insulators</w:t>
      </w:r>
    </w:p>
    <w:p w:rsidR="00A655A3" w:rsidRPr="00A40E50" w:rsidRDefault="00A40E50"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 xml:space="preserve">4   </w:t>
      </w:r>
      <w:r w:rsidR="00A655A3" w:rsidRPr="00A40E50">
        <w:rPr>
          <w:position w:val="1"/>
          <w:sz w:val="24"/>
          <w:szCs w:val="24"/>
          <w:lang w:val="mn-MN"/>
        </w:rPr>
        <w:t>Classification, types of  insulators  and insulating materials ................</w:t>
      </w:r>
      <w:r w:rsidR="00A655A3" w:rsidRPr="00A40E50">
        <w:rPr>
          <w:position w:val="1"/>
          <w:sz w:val="24"/>
          <w:szCs w:val="24"/>
          <w:lang w:val="mn-MN"/>
        </w:rPr>
        <w:tab/>
        <w:t>25</w:t>
      </w:r>
    </w:p>
    <w:p w:rsidR="00A655A3" w:rsidRPr="00A40E50" w:rsidRDefault="00401222" w:rsidP="003E54CF">
      <w:pPr>
        <w:pStyle w:val="BodyText"/>
        <w:tabs>
          <w:tab w:val="left" w:leader="dot" w:pos="8858"/>
        </w:tabs>
        <w:spacing w:before="156" w:line="276" w:lineRule="auto"/>
        <w:ind w:left="900"/>
        <w:rPr>
          <w:position w:val="1"/>
          <w:sz w:val="24"/>
          <w:szCs w:val="24"/>
        </w:rPr>
      </w:pPr>
      <w:r>
        <w:rPr>
          <w:position w:val="1"/>
          <w:sz w:val="24"/>
          <w:szCs w:val="24"/>
        </w:rPr>
        <w:t xml:space="preserve">4.1  </w:t>
      </w:r>
      <w:r w:rsidR="00A40E50" w:rsidRPr="00A40E50">
        <w:rPr>
          <w:position w:val="1"/>
          <w:sz w:val="24"/>
          <w:szCs w:val="24"/>
        </w:rPr>
        <w:t xml:space="preserve"> </w:t>
      </w:r>
      <w:r w:rsidR="00A655A3" w:rsidRPr="00A40E50">
        <w:rPr>
          <w:position w:val="1"/>
          <w:sz w:val="24"/>
          <w:szCs w:val="24"/>
        </w:rPr>
        <w:t>Insulator  classes ..... ....</w:t>
      </w:r>
      <w:r w:rsidR="00A655A3" w:rsidRPr="00A40E50">
        <w:rPr>
          <w:position w:val="1"/>
          <w:sz w:val="24"/>
          <w:szCs w:val="24"/>
        </w:rPr>
        <w:tab/>
        <w:t>25</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4.2</w:t>
      </w:r>
      <w:r w:rsidR="00401222">
        <w:rPr>
          <w:position w:val="1"/>
          <w:sz w:val="24"/>
          <w:szCs w:val="24"/>
        </w:rPr>
        <w:t xml:space="preserve">   </w:t>
      </w:r>
      <w:r w:rsidR="00A655A3" w:rsidRPr="00A40E50">
        <w:rPr>
          <w:position w:val="1"/>
          <w:sz w:val="24"/>
          <w:szCs w:val="24"/>
        </w:rPr>
        <w:t>Insulator types .................................................. . . .... ....</w:t>
      </w:r>
      <w:r w:rsidR="00A655A3" w:rsidRPr="00A40E50">
        <w:rPr>
          <w:position w:val="1"/>
          <w:sz w:val="24"/>
          <w:szCs w:val="24"/>
        </w:rPr>
        <w:tab/>
        <w:t>25</w:t>
      </w:r>
    </w:p>
    <w:p w:rsidR="00A655A3" w:rsidRPr="00A40E50" w:rsidRDefault="00A40E50" w:rsidP="003E54CF">
      <w:pPr>
        <w:pStyle w:val="BodyText"/>
        <w:tabs>
          <w:tab w:val="left" w:leader="dot" w:pos="8851"/>
        </w:tabs>
        <w:spacing w:before="156" w:line="276" w:lineRule="auto"/>
        <w:ind w:left="900"/>
        <w:rPr>
          <w:position w:val="1"/>
          <w:sz w:val="24"/>
          <w:szCs w:val="24"/>
        </w:rPr>
      </w:pPr>
      <w:r>
        <w:rPr>
          <w:position w:val="1"/>
          <w:sz w:val="24"/>
          <w:szCs w:val="24"/>
        </w:rPr>
        <w:t>4.3</w:t>
      </w:r>
      <w:r w:rsidR="00401222">
        <w:rPr>
          <w:position w:val="1"/>
          <w:sz w:val="24"/>
          <w:szCs w:val="24"/>
        </w:rPr>
        <w:t xml:space="preserve">  </w:t>
      </w:r>
      <w:r w:rsidR="00A655A3" w:rsidRPr="00A40E50">
        <w:rPr>
          <w:position w:val="1"/>
          <w:sz w:val="24"/>
          <w:szCs w:val="24"/>
        </w:rPr>
        <w:t>Insulating materials</w:t>
      </w:r>
      <w:r w:rsidR="00A655A3" w:rsidRPr="00A40E50">
        <w:rPr>
          <w:position w:val="1"/>
          <w:sz w:val="24"/>
          <w:szCs w:val="24"/>
        </w:rPr>
        <w:tab/>
        <w:t>25</w:t>
      </w:r>
    </w:p>
    <w:p w:rsidR="00401222" w:rsidRPr="00AE231C" w:rsidRDefault="00A40E50" w:rsidP="003E54CF">
      <w:pPr>
        <w:pStyle w:val="BodyText"/>
        <w:tabs>
          <w:tab w:val="left" w:leader="dot" w:pos="8858"/>
        </w:tabs>
        <w:spacing w:before="156" w:line="276" w:lineRule="auto"/>
        <w:ind w:left="322"/>
        <w:rPr>
          <w:sz w:val="24"/>
          <w:szCs w:val="24"/>
          <w:lang w:val="mn-MN"/>
        </w:rPr>
      </w:pPr>
      <w:r>
        <w:rPr>
          <w:position w:val="1"/>
          <w:sz w:val="24"/>
          <w:szCs w:val="24"/>
          <w:lang w:val="mn-MN"/>
        </w:rPr>
        <w:lastRenderedPageBreak/>
        <w:t xml:space="preserve">5   </w:t>
      </w:r>
      <w:r w:rsidR="00A655A3" w:rsidRPr="00A40E50">
        <w:rPr>
          <w:position w:val="1"/>
          <w:sz w:val="24"/>
          <w:szCs w:val="24"/>
          <w:lang w:val="mn-MN"/>
        </w:rPr>
        <w:t xml:space="preserve">Identification of  insulators ...... </w:t>
      </w:r>
      <w:r>
        <w:rPr>
          <w:position w:val="1"/>
          <w:sz w:val="24"/>
          <w:szCs w:val="24"/>
          <w:lang w:val="mn-MN"/>
        </w:rPr>
        <w:t>......</w:t>
      </w:r>
      <w:r>
        <w:rPr>
          <w:position w:val="1"/>
          <w:sz w:val="24"/>
          <w:szCs w:val="24"/>
          <w:lang w:val="mn-MN"/>
        </w:rPr>
        <w:tab/>
      </w:r>
      <w:r w:rsidR="00A655A3" w:rsidRPr="00A40E50">
        <w:rPr>
          <w:position w:val="1"/>
          <w:sz w:val="24"/>
          <w:szCs w:val="24"/>
          <w:lang w:val="mn-MN"/>
        </w:rPr>
        <w:t>27</w:t>
      </w:r>
    </w:p>
    <w:p w:rsidR="00A655A3" w:rsidRPr="00401222" w:rsidRDefault="00A655A3" w:rsidP="003E54CF">
      <w:pPr>
        <w:spacing w:before="243"/>
        <w:ind w:left="2528"/>
        <w:rPr>
          <w:b/>
          <w:lang w:val="en-US"/>
        </w:rPr>
      </w:pPr>
      <w:r w:rsidRPr="00401222">
        <w:rPr>
          <w:b/>
        </w:rPr>
        <w:t xml:space="preserve">Section 3 — </w:t>
      </w:r>
      <w:r w:rsidR="00401222">
        <w:rPr>
          <w:b/>
        </w:rPr>
        <w:t xml:space="preserve">Classification of </w:t>
      </w:r>
      <w:r w:rsidRPr="00401222">
        <w:rPr>
          <w:b/>
        </w:rPr>
        <w:t>tests</w:t>
      </w:r>
      <w:r w:rsidR="00401222">
        <w:rPr>
          <w:b/>
        </w:rPr>
        <w:t>, sampling rules and procedures</w:t>
      </w:r>
    </w:p>
    <w:p w:rsidR="00401222" w:rsidRPr="00401222" w:rsidRDefault="00401222" w:rsidP="003E54CF">
      <w:pPr>
        <w:pStyle w:val="BodyText"/>
        <w:tabs>
          <w:tab w:val="left" w:leader="dot" w:pos="8858"/>
        </w:tabs>
        <w:spacing w:before="156" w:line="276" w:lineRule="auto"/>
        <w:ind w:left="322"/>
        <w:rPr>
          <w:position w:val="1"/>
          <w:sz w:val="24"/>
          <w:szCs w:val="24"/>
        </w:rPr>
      </w:pPr>
      <w:r>
        <w:rPr>
          <w:position w:val="1"/>
          <w:sz w:val="24"/>
          <w:szCs w:val="24"/>
        </w:rPr>
        <w:t>6</w:t>
      </w:r>
      <w:r>
        <w:rPr>
          <w:position w:val="1"/>
          <w:sz w:val="24"/>
          <w:szCs w:val="24"/>
          <w:lang w:val="mn-MN"/>
        </w:rPr>
        <w:t xml:space="preserve">   </w:t>
      </w:r>
      <w:r>
        <w:rPr>
          <w:position w:val="1"/>
          <w:sz w:val="24"/>
          <w:szCs w:val="24"/>
        </w:rPr>
        <w:t>Classification of tests</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7</w:t>
      </w:r>
    </w:p>
    <w:p w:rsidR="00401222" w:rsidRPr="00A40E50" w:rsidRDefault="00B2308B" w:rsidP="003E54CF">
      <w:pPr>
        <w:pStyle w:val="BodyText"/>
        <w:tabs>
          <w:tab w:val="left" w:leader="dot" w:pos="8858"/>
        </w:tabs>
        <w:spacing w:before="156" w:line="276" w:lineRule="auto"/>
        <w:ind w:left="900"/>
        <w:rPr>
          <w:position w:val="1"/>
          <w:sz w:val="24"/>
          <w:szCs w:val="24"/>
        </w:rPr>
      </w:pPr>
      <w:r>
        <w:rPr>
          <w:position w:val="1"/>
          <w:sz w:val="24"/>
          <w:szCs w:val="24"/>
        </w:rPr>
        <w:t xml:space="preserve">6.1 </w:t>
      </w:r>
      <w:r w:rsidR="00401222" w:rsidRPr="00A40E50">
        <w:rPr>
          <w:position w:val="1"/>
          <w:sz w:val="24"/>
          <w:szCs w:val="24"/>
        </w:rPr>
        <w:t xml:space="preserve">   </w:t>
      </w:r>
      <w:r w:rsidR="00401222">
        <w:rPr>
          <w:position w:val="1"/>
          <w:sz w:val="24"/>
          <w:szCs w:val="24"/>
        </w:rPr>
        <w:t>Type tests</w:t>
      </w:r>
      <w:r w:rsidR="00401222" w:rsidRPr="00A40E50">
        <w:rPr>
          <w:position w:val="1"/>
          <w:sz w:val="24"/>
          <w:szCs w:val="24"/>
        </w:rPr>
        <w:t xml:space="preserve"> ..... </w:t>
      </w:r>
      <w:r w:rsidR="00401222">
        <w:rPr>
          <w:position w:val="1"/>
          <w:sz w:val="24"/>
          <w:szCs w:val="24"/>
        </w:rPr>
        <w:t>....</w:t>
      </w:r>
      <w:r w:rsidR="00401222">
        <w:rPr>
          <w:position w:val="1"/>
          <w:sz w:val="24"/>
          <w:szCs w:val="24"/>
        </w:rPr>
        <w:tab/>
        <w:t>27</w:t>
      </w:r>
    </w:p>
    <w:p w:rsidR="00401222" w:rsidRPr="00A40E50" w:rsidRDefault="00B2308B" w:rsidP="003E54CF">
      <w:pPr>
        <w:pStyle w:val="BodyText"/>
        <w:tabs>
          <w:tab w:val="left" w:leader="dot" w:pos="8858"/>
        </w:tabs>
        <w:spacing w:before="156" w:line="276" w:lineRule="auto"/>
        <w:ind w:left="900"/>
        <w:rPr>
          <w:position w:val="1"/>
          <w:sz w:val="24"/>
          <w:szCs w:val="24"/>
        </w:rPr>
      </w:pPr>
      <w:r>
        <w:rPr>
          <w:position w:val="1"/>
          <w:sz w:val="24"/>
          <w:szCs w:val="24"/>
        </w:rPr>
        <w:t>6</w:t>
      </w:r>
      <w:r w:rsidR="00401222">
        <w:rPr>
          <w:position w:val="1"/>
          <w:sz w:val="24"/>
          <w:szCs w:val="24"/>
        </w:rPr>
        <w:t>.2    Sample tests</w:t>
      </w:r>
      <w:r w:rsidR="00401222" w:rsidRPr="00A40E50">
        <w:rPr>
          <w:position w:val="1"/>
          <w:sz w:val="24"/>
          <w:szCs w:val="24"/>
        </w:rPr>
        <w:t xml:space="preserve">.................................................. . . .... </w:t>
      </w:r>
      <w:r w:rsidR="00401222">
        <w:rPr>
          <w:position w:val="1"/>
          <w:sz w:val="24"/>
          <w:szCs w:val="24"/>
        </w:rPr>
        <w:t>....</w:t>
      </w:r>
      <w:r w:rsidR="00401222">
        <w:rPr>
          <w:position w:val="1"/>
          <w:sz w:val="24"/>
          <w:szCs w:val="24"/>
        </w:rPr>
        <w:tab/>
        <w:t>29</w:t>
      </w:r>
    </w:p>
    <w:p w:rsidR="00401222" w:rsidRDefault="00B2308B" w:rsidP="003E54CF">
      <w:pPr>
        <w:pStyle w:val="BodyText"/>
        <w:tabs>
          <w:tab w:val="left" w:leader="dot" w:pos="8851"/>
        </w:tabs>
        <w:spacing w:before="156" w:line="276" w:lineRule="auto"/>
        <w:ind w:left="900"/>
        <w:rPr>
          <w:position w:val="1"/>
          <w:sz w:val="24"/>
          <w:szCs w:val="24"/>
        </w:rPr>
      </w:pPr>
      <w:r>
        <w:rPr>
          <w:position w:val="1"/>
          <w:sz w:val="24"/>
          <w:szCs w:val="24"/>
        </w:rPr>
        <w:t>6</w:t>
      </w:r>
      <w:r w:rsidR="00401222">
        <w:rPr>
          <w:position w:val="1"/>
          <w:sz w:val="24"/>
          <w:szCs w:val="24"/>
        </w:rPr>
        <w:t xml:space="preserve">.3    Routine tests </w:t>
      </w:r>
      <w:r w:rsidR="00401222">
        <w:rPr>
          <w:position w:val="1"/>
          <w:sz w:val="24"/>
          <w:szCs w:val="24"/>
        </w:rPr>
        <w:tab/>
        <w:t>29</w:t>
      </w:r>
    </w:p>
    <w:p w:rsidR="00401222" w:rsidRPr="00401222" w:rsidRDefault="00401222" w:rsidP="003E54CF">
      <w:pPr>
        <w:pStyle w:val="BodyText"/>
        <w:tabs>
          <w:tab w:val="left" w:leader="dot" w:pos="8858"/>
        </w:tabs>
        <w:spacing w:before="156" w:line="276" w:lineRule="auto"/>
        <w:ind w:left="322"/>
        <w:rPr>
          <w:position w:val="1"/>
          <w:sz w:val="24"/>
          <w:szCs w:val="24"/>
        </w:rPr>
      </w:pPr>
      <w:r>
        <w:rPr>
          <w:position w:val="1"/>
          <w:sz w:val="24"/>
          <w:szCs w:val="24"/>
        </w:rPr>
        <w:t>7</w:t>
      </w:r>
      <w:r>
        <w:rPr>
          <w:position w:val="1"/>
          <w:sz w:val="24"/>
          <w:szCs w:val="24"/>
          <w:lang w:val="mn-MN"/>
        </w:rPr>
        <w:t xml:space="preserve">   </w:t>
      </w:r>
      <w:r>
        <w:rPr>
          <w:position w:val="1"/>
          <w:sz w:val="24"/>
          <w:szCs w:val="24"/>
        </w:rPr>
        <w:t xml:space="preserve">Quality assurance </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9</w:t>
      </w:r>
    </w:p>
    <w:p w:rsidR="00401222" w:rsidRPr="00401222" w:rsidRDefault="00B2308B" w:rsidP="003E54CF">
      <w:pPr>
        <w:pStyle w:val="BodyText"/>
        <w:numPr>
          <w:ilvl w:val="0"/>
          <w:numId w:val="27"/>
        </w:numPr>
        <w:tabs>
          <w:tab w:val="left" w:leader="dot" w:pos="8858"/>
        </w:tabs>
        <w:spacing w:before="156" w:line="276" w:lineRule="auto"/>
        <w:rPr>
          <w:position w:val="1"/>
          <w:sz w:val="24"/>
          <w:szCs w:val="24"/>
        </w:rPr>
      </w:pPr>
      <w:r>
        <w:rPr>
          <w:position w:val="1"/>
          <w:sz w:val="24"/>
          <w:szCs w:val="24"/>
        </w:rPr>
        <w:t xml:space="preserve"> </w:t>
      </w:r>
      <w:r w:rsidR="00401222" w:rsidRPr="00401222">
        <w:rPr>
          <w:position w:val="1"/>
          <w:sz w:val="24"/>
          <w:szCs w:val="24"/>
        </w:rPr>
        <w:t>Procedures  for type and sample tests</w:t>
      </w:r>
      <w:r w:rsidR="00401222" w:rsidRPr="00401222">
        <w:rPr>
          <w:position w:val="1"/>
          <w:sz w:val="24"/>
          <w:szCs w:val="24"/>
        </w:rPr>
        <w:tab/>
        <w:t>31</w:t>
      </w:r>
    </w:p>
    <w:p w:rsidR="00401222" w:rsidRPr="00401222" w:rsidRDefault="00B2308B" w:rsidP="003E54CF">
      <w:pPr>
        <w:pStyle w:val="ListParagraph"/>
        <w:widowControl w:val="0"/>
        <w:numPr>
          <w:ilvl w:val="1"/>
          <w:numId w:val="28"/>
        </w:numPr>
        <w:tabs>
          <w:tab w:val="left" w:pos="1416"/>
          <w:tab w:val="left" w:pos="1417"/>
          <w:tab w:val="right" w:leader="dot" w:pos="9108"/>
        </w:tabs>
        <w:autoSpaceDE w:val="0"/>
        <w:autoSpaceDN w:val="0"/>
        <w:spacing w:before="133" w:after="0"/>
      </w:pPr>
      <w:r w:rsidRPr="00B2308B">
        <w:rPr>
          <w:lang w:val="en-US"/>
        </w:rPr>
        <w:t xml:space="preserve">   </w:t>
      </w:r>
      <w:r w:rsidR="00401222" w:rsidRPr="00401222">
        <w:t>Insulator  selection for</w:t>
      </w:r>
      <w:r w:rsidR="00401222" w:rsidRPr="00B2308B">
        <w:rPr>
          <w:spacing w:val="16"/>
        </w:rPr>
        <w:t xml:space="preserve"> </w:t>
      </w:r>
      <w:r w:rsidR="00401222" w:rsidRPr="00401222">
        <w:t>type</w:t>
      </w:r>
      <w:r w:rsidR="00401222" w:rsidRPr="00B2308B">
        <w:rPr>
          <w:spacing w:val="13"/>
        </w:rPr>
        <w:t xml:space="preserve"> </w:t>
      </w:r>
      <w:r w:rsidR="00401222" w:rsidRPr="00401222">
        <w:t>tests</w:t>
      </w:r>
      <w:r w:rsidR="00401222" w:rsidRPr="00401222">
        <w:tab/>
        <w:t>31</w:t>
      </w:r>
    </w:p>
    <w:p w:rsidR="00401222" w:rsidRPr="00401222"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pPr>
      <w:r w:rsidRPr="00B2308B">
        <w:rPr>
          <w:lang w:val="en-US"/>
        </w:rPr>
        <w:t xml:space="preserve">  </w:t>
      </w:r>
      <w:r>
        <w:rPr>
          <w:lang w:val="en-US"/>
        </w:rPr>
        <w:t xml:space="preserve"> </w:t>
      </w:r>
      <w:r w:rsidR="00401222" w:rsidRPr="00401222">
        <w:t>Sampling rules  and procedures  for</w:t>
      </w:r>
      <w:r w:rsidR="00401222" w:rsidRPr="00B2308B">
        <w:rPr>
          <w:spacing w:val="-21"/>
        </w:rPr>
        <w:t xml:space="preserve"> </w:t>
      </w:r>
      <w:r w:rsidR="00401222" w:rsidRPr="00401222">
        <w:t>sample</w:t>
      </w:r>
      <w:r w:rsidR="00401222" w:rsidRPr="00B2308B">
        <w:rPr>
          <w:spacing w:val="26"/>
        </w:rPr>
        <w:t xml:space="preserve"> </w:t>
      </w:r>
      <w:r w:rsidR="00401222" w:rsidRPr="00401222">
        <w:t>tests.</w:t>
      </w:r>
      <w:r w:rsidR="00401222" w:rsidRPr="00401222">
        <w:tab/>
        <w:t>31</w:t>
      </w:r>
    </w:p>
    <w:p w:rsidR="00401222" w:rsidRPr="00B2308B"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rPr>
          <w:lang w:val="en-US"/>
        </w:rPr>
      </w:pPr>
      <w:r>
        <w:rPr>
          <w:lang w:val="en-US"/>
        </w:rPr>
        <w:t xml:space="preserve">   </w:t>
      </w:r>
      <w:r w:rsidR="00401222" w:rsidRPr="00B2308B">
        <w:rPr>
          <w:lang w:val="en-US"/>
        </w:rPr>
        <w:t>Re-test  procedure  for sample tests ......................................................31</w:t>
      </w:r>
    </w:p>
    <w:p w:rsidR="00401222" w:rsidRPr="00401222" w:rsidRDefault="00401222" w:rsidP="003E54CF">
      <w:pPr>
        <w:spacing w:before="243"/>
        <w:ind w:left="2528"/>
        <w:rPr>
          <w:b/>
        </w:rPr>
      </w:pPr>
      <w:r w:rsidRPr="00401222">
        <w:rPr>
          <w:b/>
        </w:rPr>
        <w:t>Section 4: Test procedures for electrical tests</w:t>
      </w:r>
    </w:p>
    <w:p w:rsidR="00401222" w:rsidRPr="00401222" w:rsidRDefault="00401222" w:rsidP="003E54CF">
      <w:pPr>
        <w:pStyle w:val="ListParagraph"/>
        <w:widowControl w:val="0"/>
        <w:numPr>
          <w:ilvl w:val="0"/>
          <w:numId w:val="28"/>
        </w:numPr>
        <w:tabs>
          <w:tab w:val="left" w:pos="762"/>
          <w:tab w:val="left" w:pos="763"/>
          <w:tab w:val="right" w:leader="dot" w:pos="9101"/>
        </w:tabs>
        <w:autoSpaceDE w:val="0"/>
        <w:autoSpaceDN w:val="0"/>
        <w:spacing w:before="311" w:after="0"/>
        <w:ind w:left="762" w:hanging="450"/>
        <w:contextualSpacing w:val="0"/>
        <w:jc w:val="left"/>
      </w:pPr>
      <w:r w:rsidRPr="00401222">
        <w:t>General requirements for high</w:t>
      </w:r>
      <w:r w:rsidRPr="00401222">
        <w:rPr>
          <w:spacing w:val="19"/>
        </w:rPr>
        <w:t xml:space="preserve"> </w:t>
      </w:r>
      <w:r w:rsidRPr="00401222">
        <w:t>voltage</w:t>
      </w:r>
      <w:r w:rsidRPr="00401222">
        <w:rPr>
          <w:spacing w:val="21"/>
        </w:rPr>
        <w:t xml:space="preserve"> </w:t>
      </w:r>
      <w:r w:rsidRPr="00401222">
        <w:t>tests</w:t>
      </w:r>
      <w:r w:rsidRPr="00401222">
        <w:tab/>
        <w:t>33</w:t>
      </w:r>
    </w:p>
    <w:p w:rsidR="00401222" w:rsidRPr="00401222" w:rsidRDefault="00401222" w:rsidP="003E54CF">
      <w:pPr>
        <w:pStyle w:val="ListParagraph"/>
        <w:widowControl w:val="0"/>
        <w:numPr>
          <w:ilvl w:val="0"/>
          <w:numId w:val="28"/>
        </w:numPr>
        <w:tabs>
          <w:tab w:val="left" w:pos="840"/>
          <w:tab w:val="left" w:pos="841"/>
        </w:tabs>
        <w:autoSpaceDE w:val="0"/>
        <w:autoSpaceDN w:val="0"/>
        <w:spacing w:before="195" w:after="0"/>
        <w:ind w:left="840" w:hanging="527"/>
        <w:contextualSpacing w:val="0"/>
        <w:jc w:val="left"/>
      </w:pPr>
      <w:r w:rsidRPr="00401222">
        <w:t>Standard atmospheric conditions and correction</w:t>
      </w:r>
      <w:r w:rsidRPr="00401222">
        <w:rPr>
          <w:spacing w:val="1"/>
        </w:rPr>
        <w:t xml:space="preserve"> </w:t>
      </w:r>
      <w:r w:rsidRPr="00401222">
        <w:t>factors</w:t>
      </w:r>
    </w:p>
    <w:p w:rsidR="00401222" w:rsidRPr="00401222" w:rsidRDefault="00401222" w:rsidP="003E54CF">
      <w:pPr>
        <w:pStyle w:val="BodyText"/>
        <w:tabs>
          <w:tab w:val="right" w:leader="dot" w:pos="9096"/>
        </w:tabs>
        <w:spacing w:before="13" w:line="276" w:lineRule="auto"/>
        <w:ind w:left="877"/>
        <w:rPr>
          <w:sz w:val="24"/>
          <w:szCs w:val="24"/>
        </w:rPr>
      </w:pPr>
      <w:r w:rsidRPr="00401222">
        <w:rPr>
          <w:sz w:val="24"/>
          <w:szCs w:val="24"/>
        </w:rPr>
        <w:t>for</w:t>
      </w:r>
      <w:r w:rsidRPr="00401222">
        <w:rPr>
          <w:spacing w:val="14"/>
          <w:sz w:val="24"/>
          <w:szCs w:val="24"/>
        </w:rPr>
        <w:t xml:space="preserve"> </w:t>
      </w:r>
      <w:r w:rsidRPr="00401222">
        <w:rPr>
          <w:sz w:val="24"/>
          <w:szCs w:val="24"/>
        </w:rPr>
        <w:t>electrical</w:t>
      </w:r>
      <w:r w:rsidRPr="00401222">
        <w:rPr>
          <w:spacing w:val="15"/>
          <w:sz w:val="24"/>
          <w:szCs w:val="24"/>
        </w:rPr>
        <w:t xml:space="preserve"> </w:t>
      </w:r>
      <w:r w:rsidRPr="00401222">
        <w:rPr>
          <w:sz w:val="24"/>
          <w:szCs w:val="24"/>
        </w:rPr>
        <w:t>tests</w:t>
      </w:r>
      <w:r w:rsidRPr="00401222">
        <w:rPr>
          <w:sz w:val="24"/>
          <w:szCs w:val="24"/>
        </w:rPr>
        <w:tab/>
        <w:t>35</w:t>
      </w:r>
    </w:p>
    <w:p w:rsidR="00401222" w:rsidRPr="00401222" w:rsidRDefault="00401222" w:rsidP="003E54CF">
      <w:pPr>
        <w:pStyle w:val="ListParagraph"/>
        <w:widowControl w:val="0"/>
        <w:numPr>
          <w:ilvl w:val="1"/>
          <w:numId w:val="28"/>
        </w:numPr>
        <w:tabs>
          <w:tab w:val="left" w:pos="1527"/>
          <w:tab w:val="left" w:pos="1528"/>
          <w:tab w:val="right" w:leader="dot" w:pos="9096"/>
        </w:tabs>
        <w:autoSpaceDE w:val="0"/>
        <w:autoSpaceDN w:val="0"/>
        <w:spacing w:before="186" w:after="0"/>
        <w:ind w:left="1527" w:hanging="715"/>
        <w:contextualSpacing w:val="0"/>
      </w:pPr>
      <w:r w:rsidRPr="00401222">
        <w:t>Standard</w:t>
      </w:r>
      <w:r w:rsidRPr="00401222">
        <w:rPr>
          <w:spacing w:val="22"/>
        </w:rPr>
        <w:t xml:space="preserve"> </w:t>
      </w:r>
      <w:r w:rsidRPr="00401222">
        <w:t>reference</w:t>
      </w:r>
      <w:r w:rsidRPr="00401222">
        <w:rPr>
          <w:spacing w:val="35"/>
        </w:rPr>
        <w:t xml:space="preserve"> </w:t>
      </w:r>
      <w:r w:rsidRPr="00401222">
        <w:t>atmosphere</w:t>
      </w:r>
      <w:r w:rsidRPr="00401222">
        <w:tab/>
        <w:t>35</w:t>
      </w:r>
    </w:p>
    <w:p w:rsidR="00401222" w:rsidRPr="00401222" w:rsidRDefault="00401222" w:rsidP="003E54CF">
      <w:pPr>
        <w:pStyle w:val="ListParagraph"/>
        <w:widowControl w:val="0"/>
        <w:numPr>
          <w:ilvl w:val="1"/>
          <w:numId w:val="28"/>
        </w:numPr>
        <w:tabs>
          <w:tab w:val="left" w:pos="1521"/>
          <w:tab w:val="left" w:pos="1522"/>
          <w:tab w:val="right" w:leader="dot" w:pos="9096"/>
        </w:tabs>
        <w:autoSpaceDE w:val="0"/>
        <w:autoSpaceDN w:val="0"/>
        <w:spacing w:before="42" w:after="0"/>
        <w:ind w:left="1521" w:hanging="704"/>
        <w:contextualSpacing w:val="0"/>
      </w:pPr>
      <w:r w:rsidRPr="00401222">
        <w:t>Correction factors  for</w:t>
      </w:r>
      <w:r w:rsidRPr="00401222">
        <w:rPr>
          <w:spacing w:val="-1"/>
        </w:rPr>
        <w:t xml:space="preserve"> </w:t>
      </w:r>
      <w:r w:rsidRPr="00401222">
        <w:t>atmospheric</w:t>
      </w:r>
      <w:r w:rsidRPr="00401222">
        <w:rPr>
          <w:spacing w:val="31"/>
        </w:rPr>
        <w:t xml:space="preserve"> </w:t>
      </w:r>
      <w:r w:rsidRPr="00401222">
        <w:t>conditions.</w:t>
      </w:r>
      <w:r w:rsidRPr="00401222">
        <w:tab/>
        <w:t>35</w:t>
      </w:r>
    </w:p>
    <w:p w:rsidR="00401222" w:rsidRPr="00401222" w:rsidRDefault="00401222" w:rsidP="003E54CF">
      <w:pPr>
        <w:pStyle w:val="ListParagraph"/>
        <w:widowControl w:val="0"/>
        <w:numPr>
          <w:ilvl w:val="0"/>
          <w:numId w:val="28"/>
        </w:numPr>
        <w:tabs>
          <w:tab w:val="left" w:pos="845"/>
          <w:tab w:val="left" w:pos="847"/>
          <w:tab w:val="right" w:leader="dot" w:pos="9096"/>
        </w:tabs>
        <w:autoSpaceDE w:val="0"/>
        <w:autoSpaceDN w:val="0"/>
        <w:spacing w:before="157" w:after="0"/>
        <w:ind w:left="846" w:hanging="538"/>
        <w:contextualSpacing w:val="0"/>
        <w:jc w:val="left"/>
      </w:pPr>
      <w:r w:rsidRPr="00401222">
        <w:t>Artificial rain parameters  for</w:t>
      </w:r>
      <w:r w:rsidRPr="00401222">
        <w:rPr>
          <w:spacing w:val="-1"/>
        </w:rPr>
        <w:t xml:space="preserve"> </w:t>
      </w:r>
      <w:r w:rsidRPr="00401222">
        <w:t>wet</w:t>
      </w:r>
      <w:r w:rsidRPr="00401222">
        <w:rPr>
          <w:spacing w:val="21"/>
        </w:rPr>
        <w:t xml:space="preserve"> </w:t>
      </w:r>
      <w:r w:rsidRPr="00401222">
        <w:t>tests</w:t>
      </w:r>
      <w:r w:rsidRPr="00401222">
        <w:tab/>
        <w:t>35</w:t>
      </w:r>
    </w:p>
    <w:p w:rsidR="00401222" w:rsidRPr="00401222" w:rsidRDefault="00401222" w:rsidP="003E54CF">
      <w:pPr>
        <w:pStyle w:val="ListParagraph"/>
        <w:widowControl w:val="0"/>
        <w:numPr>
          <w:ilvl w:val="0"/>
          <w:numId w:val="28"/>
        </w:numPr>
        <w:tabs>
          <w:tab w:val="left" w:pos="834"/>
          <w:tab w:val="left" w:pos="835"/>
          <w:tab w:val="right" w:leader="dot" w:pos="9096"/>
        </w:tabs>
        <w:autoSpaceDE w:val="0"/>
        <w:autoSpaceDN w:val="0"/>
        <w:spacing w:before="118" w:after="0"/>
        <w:ind w:left="834" w:hanging="526"/>
        <w:contextualSpacing w:val="0"/>
        <w:jc w:val="left"/>
      </w:pPr>
      <w:r w:rsidRPr="00401222">
        <w:t>Mounting arrangements  for</w:t>
      </w:r>
      <w:r w:rsidRPr="00401222">
        <w:rPr>
          <w:spacing w:val="7"/>
        </w:rPr>
        <w:t xml:space="preserve"> </w:t>
      </w:r>
      <w:r w:rsidRPr="00401222">
        <w:t>electrical</w:t>
      </w:r>
      <w:r w:rsidRPr="00401222">
        <w:rPr>
          <w:spacing w:val="20"/>
        </w:rPr>
        <w:t xml:space="preserve"> </w:t>
      </w:r>
      <w:r w:rsidRPr="00401222">
        <w:t>tests</w:t>
      </w:r>
      <w:r w:rsidRPr="00401222">
        <w:tab/>
        <w:t>35</w:t>
      </w:r>
    </w:p>
    <w:p w:rsidR="00401222" w:rsidRPr="00401222" w:rsidRDefault="00401222" w:rsidP="003E54CF">
      <w:pPr>
        <w:pStyle w:val="ListParagraph"/>
        <w:widowControl w:val="0"/>
        <w:numPr>
          <w:ilvl w:val="0"/>
          <w:numId w:val="28"/>
        </w:numPr>
        <w:tabs>
          <w:tab w:val="left" w:pos="835"/>
          <w:tab w:val="left" w:pos="836"/>
          <w:tab w:val="right" w:leader="dot" w:pos="9091"/>
        </w:tabs>
        <w:autoSpaceDE w:val="0"/>
        <w:autoSpaceDN w:val="0"/>
        <w:spacing w:before="85" w:after="0"/>
        <w:ind w:left="835" w:hanging="532"/>
        <w:contextualSpacing w:val="0"/>
        <w:jc w:val="left"/>
      </w:pPr>
      <w:r w:rsidRPr="00401222">
        <w:t>Lightning  impulse  voltage tests</w:t>
      </w:r>
      <w:r w:rsidRPr="00401222">
        <w:rPr>
          <w:spacing w:val="-21"/>
        </w:rPr>
        <w:t xml:space="preserve"> </w:t>
      </w:r>
      <w:r w:rsidRPr="00401222">
        <w:t>(type</w:t>
      </w:r>
      <w:r w:rsidRPr="00401222">
        <w:rPr>
          <w:spacing w:val="18"/>
        </w:rPr>
        <w:t xml:space="preserve"> </w:t>
      </w:r>
      <w:r w:rsidRPr="00401222">
        <w:t>test)</w:t>
      </w:r>
      <w:r w:rsidRPr="00401222">
        <w:tab/>
        <w:t>35</w:t>
      </w:r>
    </w:p>
    <w:p w:rsidR="00401222" w:rsidRPr="00401222" w:rsidRDefault="00401222" w:rsidP="003E54CF">
      <w:pPr>
        <w:pStyle w:val="ListParagraph"/>
        <w:widowControl w:val="0"/>
        <w:numPr>
          <w:ilvl w:val="1"/>
          <w:numId w:val="28"/>
        </w:numPr>
        <w:tabs>
          <w:tab w:val="left" w:pos="1522"/>
          <w:tab w:val="left" w:pos="1523"/>
          <w:tab w:val="right" w:leader="dot" w:pos="9091"/>
        </w:tabs>
        <w:autoSpaceDE w:val="0"/>
        <w:autoSpaceDN w:val="0"/>
        <w:spacing w:before="133" w:after="0"/>
        <w:ind w:left="1522" w:hanging="715"/>
        <w:contextualSpacing w:val="0"/>
      </w:pPr>
      <w:r w:rsidRPr="00401222">
        <w:t>Test</w:t>
      </w:r>
      <w:r w:rsidRPr="00401222">
        <w:rPr>
          <w:spacing w:val="14"/>
        </w:rPr>
        <w:t xml:space="preserve"> </w:t>
      </w:r>
      <w:r w:rsidRPr="00401222">
        <w:t>procedure</w:t>
      </w:r>
      <w:r w:rsidRPr="00401222">
        <w:tab/>
        <w:t>37</w:t>
      </w:r>
    </w:p>
    <w:p w:rsidR="00401222" w:rsidRPr="00401222" w:rsidRDefault="00401222" w:rsidP="003E54CF">
      <w:pPr>
        <w:pStyle w:val="ListParagraph"/>
        <w:widowControl w:val="0"/>
        <w:numPr>
          <w:ilvl w:val="1"/>
          <w:numId w:val="28"/>
        </w:numPr>
        <w:tabs>
          <w:tab w:val="left" w:pos="1527"/>
          <w:tab w:val="left" w:pos="1528"/>
          <w:tab w:val="right" w:leader="dot" w:pos="9094"/>
        </w:tabs>
        <w:autoSpaceDE w:val="0"/>
        <w:autoSpaceDN w:val="0"/>
        <w:spacing w:before="37" w:after="0"/>
        <w:ind w:left="1527" w:hanging="715"/>
        <w:contextualSpacing w:val="0"/>
      </w:pPr>
      <w:r w:rsidRPr="00401222">
        <w:t>Acceptance</w:t>
      </w:r>
      <w:r w:rsidRPr="00401222">
        <w:rPr>
          <w:spacing w:val="27"/>
        </w:rPr>
        <w:t xml:space="preserve"> </w:t>
      </w:r>
      <w:r w:rsidRPr="00401222">
        <w:t>criteria</w:t>
      </w:r>
      <w:r w:rsidRPr="00401222">
        <w:tab/>
        <w:t>37</w:t>
      </w:r>
    </w:p>
    <w:p w:rsidR="00401222" w:rsidRPr="00401222" w:rsidRDefault="00401222" w:rsidP="003E54CF">
      <w:pPr>
        <w:pStyle w:val="ListParagraph"/>
        <w:widowControl w:val="0"/>
        <w:numPr>
          <w:ilvl w:val="0"/>
          <w:numId w:val="28"/>
        </w:numPr>
        <w:tabs>
          <w:tab w:val="left" w:pos="838"/>
          <w:tab w:val="left" w:pos="839"/>
          <w:tab w:val="right" w:leader="dot" w:pos="9098"/>
        </w:tabs>
        <w:autoSpaceDE w:val="0"/>
        <w:autoSpaceDN w:val="0"/>
        <w:spacing w:before="95" w:after="0"/>
        <w:ind w:left="838" w:hanging="535"/>
        <w:contextualSpacing w:val="0"/>
        <w:jc w:val="left"/>
      </w:pPr>
      <w:r w:rsidRPr="00401222">
        <w:t>Wet power-frequency voltage tests</w:t>
      </w:r>
      <w:r w:rsidRPr="00401222">
        <w:rPr>
          <w:spacing w:val="48"/>
        </w:rPr>
        <w:t xml:space="preserve"> </w:t>
      </w:r>
      <w:r w:rsidRPr="00401222">
        <w:t>(type</w:t>
      </w:r>
      <w:r w:rsidRPr="00401222">
        <w:rPr>
          <w:spacing w:val="19"/>
        </w:rPr>
        <w:t xml:space="preserve"> </w:t>
      </w:r>
      <w:r w:rsidRPr="00401222">
        <w:t>test)</w:t>
      </w:r>
      <w:r w:rsidRPr="00401222">
        <w:tab/>
        <w:t>37</w:t>
      </w:r>
    </w:p>
    <w:p w:rsidR="00401222" w:rsidRPr="00401222" w:rsidRDefault="00401222"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rPr>
      </w:pPr>
      <w:r w:rsidRPr="00401222">
        <w:rPr>
          <w:sz w:val="24"/>
          <w:szCs w:val="24"/>
        </w:rPr>
        <w:t>14.1</w:t>
      </w:r>
      <w:r w:rsidRPr="00401222">
        <w:rPr>
          <w:sz w:val="24"/>
          <w:szCs w:val="24"/>
        </w:rPr>
        <w:tab/>
        <w:t>Test</w:t>
      </w:r>
      <w:r w:rsidRPr="00401222">
        <w:rPr>
          <w:spacing w:val="-11"/>
          <w:sz w:val="24"/>
          <w:szCs w:val="24"/>
        </w:rPr>
        <w:t xml:space="preserve"> </w:t>
      </w:r>
      <w:r w:rsidRPr="00401222">
        <w:rPr>
          <w:sz w:val="24"/>
          <w:szCs w:val="24"/>
        </w:rPr>
        <w:t>procedure</w:t>
      </w:r>
      <w:r w:rsidRPr="00401222">
        <w:rPr>
          <w:spacing w:val="-13"/>
          <w:sz w:val="24"/>
          <w:szCs w:val="24"/>
        </w:rPr>
        <w:t xml:space="preserve"> </w:t>
      </w:r>
      <w:r w:rsidRPr="00401222">
        <w:rPr>
          <w:sz w:val="24"/>
          <w:szCs w:val="24"/>
        </w:rPr>
        <w:t>................................</w:t>
      </w:r>
      <w:r w:rsidRPr="00401222">
        <w:rPr>
          <w:sz w:val="24"/>
          <w:szCs w:val="24"/>
        </w:rPr>
        <w:tab/>
        <w:t>... ... . .. . ... .</w:t>
      </w:r>
      <w:r w:rsidRPr="00401222">
        <w:rPr>
          <w:spacing w:val="-11"/>
          <w:sz w:val="24"/>
          <w:szCs w:val="24"/>
        </w:rPr>
        <w:t xml:space="preserve"> </w:t>
      </w:r>
      <w:r w:rsidRPr="00401222">
        <w:rPr>
          <w:sz w:val="24"/>
          <w:szCs w:val="24"/>
        </w:rPr>
        <w:t>...</w:t>
      </w:r>
      <w:r w:rsidRPr="00401222">
        <w:rPr>
          <w:spacing w:val="-5"/>
          <w:sz w:val="24"/>
          <w:szCs w:val="24"/>
        </w:rPr>
        <w:t xml:space="preserve"> </w:t>
      </w:r>
      <w:r w:rsidRPr="00401222">
        <w:rPr>
          <w:sz w:val="24"/>
          <w:szCs w:val="24"/>
        </w:rPr>
        <w:t>...</w:t>
      </w:r>
      <w:r w:rsidRPr="00401222">
        <w:rPr>
          <w:sz w:val="24"/>
          <w:szCs w:val="24"/>
        </w:rPr>
        <w:tab/>
        <w:t>.</w:t>
      </w:r>
      <w:r w:rsidRPr="00401222">
        <w:rPr>
          <w:sz w:val="24"/>
          <w:szCs w:val="24"/>
        </w:rPr>
        <w:tab/>
        <w:t>.</w:t>
      </w:r>
      <w:r w:rsidRPr="00401222">
        <w:rPr>
          <w:sz w:val="24"/>
          <w:szCs w:val="24"/>
        </w:rPr>
        <w:tab/>
        <w:t>.</w:t>
      </w:r>
      <w:r w:rsidRPr="00401222">
        <w:rPr>
          <w:spacing w:val="56"/>
          <w:sz w:val="24"/>
          <w:szCs w:val="24"/>
        </w:rPr>
        <w:t xml:space="preserve"> </w:t>
      </w:r>
      <w:r w:rsidRPr="00401222">
        <w:rPr>
          <w:sz w:val="24"/>
          <w:szCs w:val="24"/>
        </w:rPr>
        <w:t>.</w:t>
      </w:r>
      <w:r w:rsidRPr="00401222">
        <w:rPr>
          <w:sz w:val="24"/>
          <w:szCs w:val="24"/>
        </w:rPr>
        <w:tab/>
        <w:t>37</w:t>
      </w:r>
    </w:p>
    <w:p w:rsidR="00401222" w:rsidRPr="00401222" w:rsidRDefault="00401222" w:rsidP="003E54CF">
      <w:pPr>
        <w:pStyle w:val="BodyText"/>
        <w:tabs>
          <w:tab w:val="left" w:pos="1527"/>
          <w:tab w:val="right" w:leader="dot" w:pos="9087"/>
        </w:tabs>
        <w:spacing w:before="42" w:line="276" w:lineRule="auto"/>
        <w:ind w:left="808"/>
        <w:rPr>
          <w:sz w:val="24"/>
          <w:szCs w:val="24"/>
        </w:rPr>
      </w:pPr>
      <w:r w:rsidRPr="00401222">
        <w:rPr>
          <w:sz w:val="24"/>
          <w:szCs w:val="24"/>
        </w:rPr>
        <w:t>14.2</w:t>
      </w:r>
      <w:r w:rsidRPr="00401222">
        <w:rPr>
          <w:sz w:val="24"/>
          <w:szCs w:val="24"/>
        </w:rPr>
        <w:tab/>
        <w:t>Acceptance</w:t>
      </w:r>
      <w:r w:rsidRPr="00401222">
        <w:rPr>
          <w:spacing w:val="27"/>
          <w:sz w:val="24"/>
          <w:szCs w:val="24"/>
        </w:rPr>
        <w:t xml:space="preserve"> </w:t>
      </w:r>
      <w:r w:rsidRPr="00401222">
        <w:rPr>
          <w:sz w:val="24"/>
          <w:szCs w:val="24"/>
        </w:rPr>
        <w:t>criteria</w:t>
      </w:r>
      <w:r w:rsidRPr="00401222">
        <w:rPr>
          <w:sz w:val="24"/>
          <w:szCs w:val="24"/>
        </w:rPr>
        <w:tab/>
        <w:t>39</w:t>
      </w:r>
    </w:p>
    <w:p w:rsidR="00401222" w:rsidRPr="00401222" w:rsidRDefault="00401222" w:rsidP="003E54CF">
      <w:pPr>
        <w:pStyle w:val="ListParagraph"/>
        <w:widowControl w:val="0"/>
        <w:numPr>
          <w:ilvl w:val="0"/>
          <w:numId w:val="28"/>
        </w:numPr>
        <w:tabs>
          <w:tab w:val="left" w:pos="834"/>
          <w:tab w:val="left" w:pos="835"/>
          <w:tab w:val="right" w:leader="dot" w:pos="9091"/>
        </w:tabs>
        <w:autoSpaceDE w:val="0"/>
        <w:autoSpaceDN w:val="0"/>
        <w:spacing w:before="195" w:after="0"/>
        <w:ind w:left="834" w:hanging="531"/>
        <w:contextualSpacing w:val="0"/>
        <w:jc w:val="left"/>
      </w:pPr>
      <w:r w:rsidRPr="00401222">
        <w:t>Puncture  withstand  test  (sample test, for class B</w:t>
      </w:r>
      <w:r w:rsidRPr="00401222">
        <w:rPr>
          <w:spacing w:val="-34"/>
        </w:rPr>
        <w:t xml:space="preserve"> </w:t>
      </w:r>
      <w:r w:rsidRPr="00401222">
        <w:t>insulators</w:t>
      </w:r>
      <w:r w:rsidRPr="00401222">
        <w:rPr>
          <w:spacing w:val="14"/>
        </w:rPr>
        <w:t xml:space="preserve"> </w:t>
      </w:r>
      <w:r w:rsidRPr="00401222">
        <w:t>only)</w:t>
      </w:r>
      <w:r w:rsidRPr="00401222">
        <w:tab/>
        <w:t>39</w:t>
      </w:r>
    </w:p>
    <w:p w:rsidR="00401222" w:rsidRPr="00401222" w:rsidRDefault="00401222" w:rsidP="003E54CF">
      <w:pPr>
        <w:pStyle w:val="ListParagraph"/>
        <w:widowControl w:val="0"/>
        <w:numPr>
          <w:ilvl w:val="1"/>
          <w:numId w:val="28"/>
        </w:numPr>
        <w:tabs>
          <w:tab w:val="left" w:pos="1520"/>
          <w:tab w:val="left" w:pos="1521"/>
          <w:tab w:val="right" w:leader="dot" w:pos="9087"/>
        </w:tabs>
        <w:autoSpaceDE w:val="0"/>
        <w:autoSpaceDN w:val="0"/>
        <w:spacing w:before="345" w:after="0"/>
        <w:ind w:left="1520" w:hanging="713"/>
        <w:contextualSpacing w:val="0"/>
      </w:pPr>
      <w:r w:rsidRPr="00401222">
        <w:t>Power-frequency puncture</w:t>
      </w:r>
      <w:r w:rsidRPr="00401222">
        <w:rPr>
          <w:spacing w:val="38"/>
        </w:rPr>
        <w:t xml:space="preserve"> </w:t>
      </w:r>
      <w:r w:rsidRPr="00401222">
        <w:t>withstand</w:t>
      </w:r>
      <w:r w:rsidRPr="00401222">
        <w:rPr>
          <w:spacing w:val="14"/>
        </w:rPr>
        <w:t xml:space="preserve"> </w:t>
      </w:r>
      <w:r w:rsidRPr="00401222">
        <w:t>test</w:t>
      </w:r>
      <w:r w:rsidRPr="00401222">
        <w:tab/>
        <w:t>39</w:t>
      </w:r>
    </w:p>
    <w:p w:rsidR="00401222" w:rsidRPr="00401222" w:rsidRDefault="00401222" w:rsidP="003E54CF">
      <w:pPr>
        <w:pStyle w:val="ListParagraph"/>
        <w:widowControl w:val="0"/>
        <w:numPr>
          <w:ilvl w:val="1"/>
          <w:numId w:val="28"/>
        </w:numPr>
        <w:tabs>
          <w:tab w:val="left" w:pos="1517"/>
          <w:tab w:val="left" w:pos="1518"/>
          <w:tab w:val="right" w:leader="dot" w:pos="9086"/>
        </w:tabs>
        <w:autoSpaceDE w:val="0"/>
        <w:autoSpaceDN w:val="0"/>
        <w:spacing w:before="37" w:after="0"/>
        <w:ind w:left="1517" w:hanging="710"/>
        <w:contextualSpacing w:val="0"/>
      </w:pPr>
      <w:r w:rsidRPr="00401222">
        <w:t>Impulse overvoltage  puncture</w:t>
      </w:r>
      <w:r w:rsidRPr="00401222">
        <w:rPr>
          <w:spacing w:val="4"/>
        </w:rPr>
        <w:t xml:space="preserve"> </w:t>
      </w:r>
      <w:r w:rsidRPr="00401222">
        <w:t>withstand</w:t>
      </w:r>
      <w:r w:rsidRPr="00401222">
        <w:rPr>
          <w:spacing w:val="19"/>
        </w:rPr>
        <w:t xml:space="preserve"> </w:t>
      </w:r>
      <w:r w:rsidRPr="00401222">
        <w:t>test</w:t>
      </w:r>
      <w:r w:rsidRPr="00401222">
        <w:tab/>
        <w:t>41</w:t>
      </w:r>
    </w:p>
    <w:p w:rsidR="00401222" w:rsidRPr="00401222" w:rsidRDefault="00401222" w:rsidP="003E54CF">
      <w:pPr>
        <w:pStyle w:val="ListParagraph"/>
        <w:widowControl w:val="0"/>
        <w:numPr>
          <w:ilvl w:val="0"/>
          <w:numId w:val="28"/>
        </w:numPr>
        <w:tabs>
          <w:tab w:val="left" w:pos="833"/>
          <w:tab w:val="left" w:pos="834"/>
        </w:tabs>
        <w:autoSpaceDE w:val="0"/>
        <w:autoSpaceDN w:val="0"/>
        <w:spacing w:before="205" w:after="0"/>
        <w:ind w:left="833" w:hanging="530"/>
        <w:contextualSpacing w:val="0"/>
        <w:jc w:val="left"/>
      </w:pPr>
      <w:r w:rsidRPr="00401222">
        <w:t>Routine electrical test (only on class B insulators of ceramic</w:t>
      </w:r>
      <w:r w:rsidRPr="00401222">
        <w:rPr>
          <w:spacing w:val="-33"/>
        </w:rPr>
        <w:t xml:space="preserve"> </w:t>
      </w:r>
      <w:r w:rsidRPr="00401222">
        <w:t>material</w:t>
      </w:r>
    </w:p>
    <w:p w:rsidR="00401222" w:rsidRPr="00401222" w:rsidRDefault="00401222" w:rsidP="003E54CF">
      <w:pPr>
        <w:pStyle w:val="BodyText"/>
        <w:tabs>
          <w:tab w:val="right" w:leader="dot" w:pos="9081"/>
        </w:tabs>
        <w:spacing w:before="3" w:line="276" w:lineRule="auto"/>
        <w:ind w:left="867"/>
        <w:rPr>
          <w:sz w:val="24"/>
          <w:szCs w:val="24"/>
        </w:rPr>
      </w:pPr>
      <w:r w:rsidRPr="00401222">
        <w:rPr>
          <w:sz w:val="24"/>
          <w:szCs w:val="24"/>
        </w:rPr>
        <w:t>or</w:t>
      </w:r>
      <w:r w:rsidRPr="00401222">
        <w:rPr>
          <w:spacing w:val="12"/>
          <w:sz w:val="24"/>
          <w:szCs w:val="24"/>
        </w:rPr>
        <w:t xml:space="preserve"> </w:t>
      </w:r>
      <w:r w:rsidRPr="00401222">
        <w:rPr>
          <w:sz w:val="24"/>
          <w:szCs w:val="24"/>
        </w:rPr>
        <w:t>annealed</w:t>
      </w:r>
      <w:r w:rsidRPr="00401222">
        <w:rPr>
          <w:spacing w:val="21"/>
          <w:sz w:val="24"/>
          <w:szCs w:val="24"/>
        </w:rPr>
        <w:t xml:space="preserve"> </w:t>
      </w:r>
      <w:r w:rsidRPr="00401222">
        <w:rPr>
          <w:sz w:val="24"/>
          <w:szCs w:val="24"/>
        </w:rPr>
        <w:t>glass)</w:t>
      </w:r>
      <w:r w:rsidRPr="00401222">
        <w:rPr>
          <w:sz w:val="24"/>
          <w:szCs w:val="24"/>
        </w:rPr>
        <w:tab/>
        <w:t>41</w:t>
      </w:r>
    </w:p>
    <w:p w:rsidR="00401222" w:rsidRDefault="00401222" w:rsidP="003E54CF">
      <w:pPr>
        <w:ind w:left="0" w:firstLine="0"/>
        <w:rPr>
          <w:lang w:val="en-US"/>
        </w:rPr>
      </w:pPr>
    </w:p>
    <w:p w:rsidR="00401222" w:rsidRPr="00401222" w:rsidRDefault="00401222" w:rsidP="003E54CF">
      <w:pPr>
        <w:spacing w:before="243"/>
        <w:ind w:left="2528"/>
        <w:rPr>
          <w:b/>
        </w:rPr>
      </w:pPr>
      <w:r w:rsidRPr="00401222">
        <w:rPr>
          <w:b/>
        </w:rPr>
        <w:lastRenderedPageBreak/>
        <w:t>Section 5: Test procedures for mechanical and other tests</w:t>
      </w:r>
    </w:p>
    <w:p w:rsidR="00401222" w:rsidRPr="00401222" w:rsidRDefault="00401222" w:rsidP="003E54CF">
      <w:pPr>
        <w:pStyle w:val="ListParagraph"/>
        <w:widowControl w:val="0"/>
        <w:numPr>
          <w:ilvl w:val="0"/>
          <w:numId w:val="28"/>
        </w:numPr>
        <w:tabs>
          <w:tab w:val="left" w:pos="839"/>
          <w:tab w:val="left" w:pos="840"/>
          <w:tab w:val="right" w:leader="dot" w:pos="9086"/>
        </w:tabs>
        <w:autoSpaceDE w:val="0"/>
        <w:autoSpaceDN w:val="0"/>
        <w:spacing w:before="204" w:after="0"/>
        <w:ind w:left="840" w:hanging="536"/>
        <w:contextualSpacing w:val="0"/>
        <w:jc w:val="left"/>
      </w:pPr>
      <w:r w:rsidRPr="00401222">
        <w:t>Verification of  the dimensions  (type and</w:t>
      </w:r>
      <w:r w:rsidRPr="00401222">
        <w:rPr>
          <w:spacing w:val="1"/>
        </w:rPr>
        <w:t xml:space="preserve"> </w:t>
      </w:r>
      <w:r w:rsidRPr="00401222">
        <w:t>sample</w:t>
      </w:r>
      <w:r w:rsidRPr="00401222">
        <w:rPr>
          <w:spacing w:val="21"/>
        </w:rPr>
        <w:t xml:space="preserve"> </w:t>
      </w:r>
      <w:r w:rsidRPr="00401222">
        <w:t>test)</w:t>
      </w:r>
      <w:r w:rsidRPr="00401222">
        <w:tab/>
        <w:t>43</w:t>
      </w:r>
    </w:p>
    <w:p w:rsidR="00401222" w:rsidRPr="00401222" w:rsidRDefault="00401222" w:rsidP="003E54CF">
      <w:pPr>
        <w:pStyle w:val="ListParagraph"/>
        <w:widowControl w:val="0"/>
        <w:numPr>
          <w:ilvl w:val="0"/>
          <w:numId w:val="28"/>
        </w:numPr>
        <w:tabs>
          <w:tab w:val="left" w:pos="833"/>
          <w:tab w:val="left" w:pos="834"/>
          <w:tab w:val="right" w:leader="dot" w:pos="9081"/>
        </w:tabs>
        <w:autoSpaceDE w:val="0"/>
        <w:autoSpaceDN w:val="0"/>
        <w:spacing w:before="205" w:after="0"/>
        <w:ind w:left="833" w:hanging="535"/>
        <w:contextualSpacing w:val="0"/>
        <w:jc w:val="left"/>
      </w:pPr>
      <w:r w:rsidRPr="00401222">
        <w:rPr>
          <w:w w:val="105"/>
        </w:rPr>
        <w:t>Electromechanical failing load test (type and</w:t>
      </w:r>
      <w:r w:rsidRPr="00401222">
        <w:rPr>
          <w:spacing w:val="37"/>
          <w:w w:val="105"/>
        </w:rPr>
        <w:t xml:space="preserve"> </w:t>
      </w:r>
      <w:r w:rsidRPr="00401222">
        <w:rPr>
          <w:w w:val="105"/>
        </w:rPr>
        <w:t>sample</w:t>
      </w:r>
      <w:r w:rsidRPr="00401222">
        <w:rPr>
          <w:spacing w:val="13"/>
          <w:w w:val="105"/>
        </w:rPr>
        <w:t xml:space="preserve"> </w:t>
      </w:r>
      <w:r w:rsidRPr="00401222">
        <w:rPr>
          <w:w w:val="105"/>
        </w:rPr>
        <w:t>test)</w:t>
      </w:r>
      <w:r w:rsidRPr="00401222">
        <w:rPr>
          <w:w w:val="105"/>
        </w:rPr>
        <w:tab/>
        <w:t>43</w:t>
      </w:r>
    </w:p>
    <w:p w:rsidR="00401222" w:rsidRPr="00401222" w:rsidRDefault="00401222" w:rsidP="003E54CF">
      <w:pPr>
        <w:pStyle w:val="ListParagraph"/>
        <w:widowControl w:val="0"/>
        <w:numPr>
          <w:ilvl w:val="1"/>
          <w:numId w:val="28"/>
        </w:numPr>
        <w:tabs>
          <w:tab w:val="left" w:pos="1517"/>
          <w:tab w:val="left" w:pos="1518"/>
          <w:tab w:val="right" w:leader="dot" w:pos="9081"/>
        </w:tabs>
        <w:autoSpaceDE w:val="0"/>
        <w:autoSpaceDN w:val="0"/>
        <w:spacing w:before="142" w:after="0"/>
        <w:ind w:left="1517" w:hanging="710"/>
        <w:contextualSpacing w:val="0"/>
      </w:pPr>
      <w:r w:rsidRPr="00401222">
        <w:t>Test</w:t>
      </w:r>
      <w:r w:rsidRPr="00401222">
        <w:rPr>
          <w:spacing w:val="22"/>
        </w:rPr>
        <w:t xml:space="preserve"> </w:t>
      </w:r>
      <w:r w:rsidRPr="00401222">
        <w:t>procedure</w:t>
      </w:r>
      <w:r w:rsidRPr="00401222">
        <w:tab/>
        <w:t>43</w:t>
      </w:r>
    </w:p>
    <w:p w:rsidR="00401222" w:rsidRPr="00401222" w:rsidRDefault="00401222" w:rsidP="003E54CF">
      <w:pPr>
        <w:pStyle w:val="ListParagraph"/>
        <w:widowControl w:val="0"/>
        <w:numPr>
          <w:ilvl w:val="1"/>
          <w:numId w:val="28"/>
        </w:numPr>
        <w:tabs>
          <w:tab w:val="left" w:pos="1527"/>
          <w:tab w:val="left" w:pos="1528"/>
          <w:tab w:val="right" w:leader="dot" w:pos="9081"/>
        </w:tabs>
        <w:autoSpaceDE w:val="0"/>
        <w:autoSpaceDN w:val="0"/>
        <w:spacing w:before="42" w:after="0"/>
        <w:ind w:left="1527" w:hanging="720"/>
        <w:contextualSpacing w:val="0"/>
      </w:pPr>
      <w:r w:rsidRPr="00401222">
        <w:t>Acceptance</w:t>
      </w:r>
      <w:r w:rsidRPr="00401222">
        <w:rPr>
          <w:spacing w:val="27"/>
        </w:rPr>
        <w:t xml:space="preserve"> </w:t>
      </w:r>
      <w:r w:rsidRPr="00401222">
        <w:t>criteria</w:t>
      </w:r>
      <w:r w:rsidRPr="00401222">
        <w:tab/>
        <w:t>45</w:t>
      </w:r>
    </w:p>
    <w:p w:rsidR="00401222" w:rsidRPr="00401222"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1222">
        <w:t>Mechanical  failing load test (type  and</w:t>
      </w:r>
      <w:r w:rsidRPr="00401222">
        <w:rPr>
          <w:spacing w:val="-13"/>
        </w:rPr>
        <w:t xml:space="preserve"> </w:t>
      </w:r>
      <w:r w:rsidRPr="00401222">
        <w:t>sample</w:t>
      </w:r>
      <w:r w:rsidRPr="00401222">
        <w:rPr>
          <w:spacing w:val="22"/>
        </w:rPr>
        <w:t xml:space="preserve"> </w:t>
      </w:r>
      <w:r w:rsidRPr="00401222">
        <w:t>test)</w:t>
      </w:r>
      <w:r w:rsidRPr="00401222">
        <w:tab/>
        <w:t>45</w:t>
      </w:r>
    </w:p>
    <w:p w:rsidR="00401222" w:rsidRPr="00401222"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Test  procedure  for pin and line</w:t>
      </w:r>
      <w:r w:rsidRPr="00401222">
        <w:rPr>
          <w:spacing w:val="-22"/>
        </w:rPr>
        <w:t xml:space="preserve"> </w:t>
      </w:r>
      <w:r w:rsidRPr="00401222">
        <w:t>post</w:t>
      </w:r>
      <w:r w:rsidRPr="00401222">
        <w:rPr>
          <w:spacing w:val="20"/>
        </w:rPr>
        <w:t xml:space="preserve"> </w:t>
      </w:r>
      <w:r w:rsidRPr="00401222">
        <w:t>insulators</w:t>
      </w:r>
      <w:r w:rsidRPr="00401222">
        <w:tab/>
        <w:t>45</w:t>
      </w:r>
    </w:p>
    <w:p w:rsidR="00401222" w:rsidRPr="00401222" w:rsidRDefault="00401222" w:rsidP="003E54CF">
      <w:pPr>
        <w:pStyle w:val="ListParagraph"/>
        <w:widowControl w:val="0"/>
        <w:numPr>
          <w:ilvl w:val="1"/>
          <w:numId w:val="28"/>
        </w:numPr>
        <w:tabs>
          <w:tab w:val="left" w:pos="1517"/>
          <w:tab w:val="left" w:pos="1518"/>
          <w:tab w:val="right" w:leader="dot" w:pos="9076"/>
        </w:tabs>
        <w:autoSpaceDE w:val="0"/>
        <w:autoSpaceDN w:val="0"/>
        <w:spacing w:before="104" w:after="0"/>
        <w:ind w:left="1517" w:hanging="710"/>
        <w:contextualSpacing w:val="0"/>
      </w:pPr>
      <w:r w:rsidRPr="00401222">
        <w:t>Test procedure  for string</w:t>
      </w:r>
      <w:r w:rsidRPr="00401222">
        <w:rPr>
          <w:spacing w:val="19"/>
        </w:rPr>
        <w:t xml:space="preserve"> </w:t>
      </w:r>
      <w:r w:rsidRPr="00401222">
        <w:t>insulator</w:t>
      </w:r>
      <w:r w:rsidRPr="00401222">
        <w:rPr>
          <w:spacing w:val="15"/>
        </w:rPr>
        <w:t xml:space="preserve"> </w:t>
      </w:r>
      <w:r w:rsidRPr="00401222">
        <w:t>units</w:t>
      </w:r>
      <w:r w:rsidRPr="00401222">
        <w:tab/>
        <w:t>45</w:t>
      </w:r>
    </w:p>
    <w:p w:rsidR="00401222" w:rsidRPr="00401222" w:rsidRDefault="00401222" w:rsidP="003E54CF">
      <w:pPr>
        <w:pStyle w:val="ListParagraph"/>
        <w:widowControl w:val="0"/>
        <w:numPr>
          <w:ilvl w:val="1"/>
          <w:numId w:val="28"/>
        </w:numPr>
        <w:tabs>
          <w:tab w:val="left" w:pos="1527"/>
          <w:tab w:val="left" w:pos="1528"/>
          <w:tab w:val="right" w:leader="dot" w:pos="9076"/>
        </w:tabs>
        <w:autoSpaceDE w:val="0"/>
        <w:autoSpaceDN w:val="0"/>
        <w:spacing w:before="99" w:after="0"/>
        <w:ind w:left="1527" w:hanging="720"/>
        <w:contextualSpacing w:val="0"/>
      </w:pPr>
      <w:r w:rsidRPr="00401222">
        <w:t>Acceptance  criteria for</w:t>
      </w:r>
      <w:r w:rsidRPr="00401222">
        <w:rPr>
          <w:spacing w:val="-2"/>
        </w:rPr>
        <w:t xml:space="preserve"> </w:t>
      </w:r>
      <w:r w:rsidRPr="00401222">
        <w:t>pin</w:t>
      </w:r>
      <w:r w:rsidRPr="00401222">
        <w:rPr>
          <w:spacing w:val="13"/>
        </w:rPr>
        <w:t xml:space="preserve"> </w:t>
      </w:r>
      <w:r w:rsidRPr="00401222">
        <w:t>insulators</w:t>
      </w:r>
      <w:r w:rsidRPr="00401222">
        <w:tab/>
        <w:t>45</w:t>
      </w:r>
    </w:p>
    <w:p w:rsidR="00401222" w:rsidRPr="00B2308B" w:rsidRDefault="00401222" w:rsidP="003E54CF">
      <w:pPr>
        <w:pStyle w:val="ListParagraph"/>
        <w:widowControl w:val="0"/>
        <w:numPr>
          <w:ilvl w:val="1"/>
          <w:numId w:val="28"/>
        </w:numPr>
        <w:tabs>
          <w:tab w:val="left" w:pos="1522"/>
          <w:tab w:val="left" w:pos="1523"/>
          <w:tab w:val="right" w:leader="dot" w:pos="9083"/>
        </w:tabs>
        <w:autoSpaceDE w:val="0"/>
        <w:autoSpaceDN w:val="0"/>
        <w:spacing w:before="100" w:after="0"/>
        <w:ind w:left="1522" w:hanging="715"/>
        <w:contextualSpacing w:val="0"/>
      </w:pPr>
      <w:r w:rsidRPr="00401222">
        <w:t>Acceptance criteria for string insulator units and line</w:t>
      </w:r>
      <w:r w:rsidRPr="00401222">
        <w:rPr>
          <w:spacing w:val="-1"/>
        </w:rPr>
        <w:t xml:space="preserve"> </w:t>
      </w:r>
      <w:r w:rsidRPr="00401222">
        <w:t>post</w:t>
      </w:r>
      <w:r w:rsidRPr="00401222">
        <w:rPr>
          <w:spacing w:val="25"/>
        </w:rPr>
        <w:t xml:space="preserve"> </w:t>
      </w:r>
      <w:r w:rsidRPr="00401222">
        <w:t>insulators.</w:t>
      </w:r>
      <w:r w:rsidRPr="00401222">
        <w:tab/>
        <w:t>47</w:t>
      </w:r>
    </w:p>
    <w:p w:rsidR="00401222" w:rsidRPr="00401222"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1222">
        <w:t>Thermal-mechanical performance  test (type</w:t>
      </w:r>
      <w:r w:rsidRPr="00B2308B">
        <w:t xml:space="preserve"> </w:t>
      </w:r>
      <w:r w:rsidRPr="00401222">
        <w:t>test)</w:t>
      </w:r>
      <w:r w:rsidRPr="00B2308B">
        <w:t xml:space="preserve"> </w:t>
      </w:r>
      <w:r w:rsidRPr="00401222">
        <w:t>.........</w:t>
      </w:r>
      <w:r w:rsidRPr="00401222">
        <w:tab/>
      </w:r>
      <w:r w:rsidRPr="00B2308B">
        <w:t>49</w:t>
      </w:r>
    </w:p>
    <w:p w:rsidR="00401222" w:rsidRPr="00B2308B"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Test</w:t>
      </w:r>
      <w:r w:rsidRPr="00B2308B">
        <w:t xml:space="preserve"> </w:t>
      </w:r>
      <w:r w:rsidRPr="00401222">
        <w:t>procedure</w:t>
      </w:r>
      <w:r w:rsidRPr="00401222">
        <w:tab/>
      </w:r>
      <w:r w:rsidRPr="00B2308B">
        <w:t>49</w:t>
      </w:r>
    </w:p>
    <w:p w:rsidR="00401222" w:rsidRPr="00B2308B"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Acceptance</w:t>
      </w:r>
      <w:r w:rsidRPr="00B2308B">
        <w:t xml:space="preserve"> </w:t>
      </w:r>
      <w:r w:rsidRPr="00401222">
        <w:t>criteria</w:t>
      </w:r>
      <w:r w:rsidRPr="00401222">
        <w:tab/>
      </w:r>
      <w:r w:rsidRPr="00B2308B">
        <w:t>49</w:t>
      </w:r>
    </w:p>
    <w:p w:rsidR="00401222" w:rsidRPr="00401222" w:rsidRDefault="00401222" w:rsidP="003E54CF">
      <w:pPr>
        <w:pStyle w:val="ListParagraph"/>
        <w:widowControl w:val="0"/>
        <w:numPr>
          <w:ilvl w:val="0"/>
          <w:numId w:val="28"/>
        </w:numPr>
        <w:tabs>
          <w:tab w:val="left" w:pos="863"/>
          <w:tab w:val="left" w:pos="864"/>
          <w:tab w:val="right" w:leader="dot" w:pos="9111"/>
        </w:tabs>
        <w:autoSpaceDE w:val="0"/>
        <w:autoSpaceDN w:val="0"/>
        <w:spacing w:before="86" w:after="0"/>
        <w:ind w:left="864" w:hanging="534"/>
        <w:contextualSpacing w:val="0"/>
      </w:pPr>
      <w:r w:rsidRPr="00401222">
        <w:t>Verification  of  the axial, radial and angular  displacements</w:t>
      </w:r>
      <w:r w:rsidRPr="00401222">
        <w:rPr>
          <w:spacing w:val="-4"/>
        </w:rPr>
        <w:t xml:space="preserve"> </w:t>
      </w:r>
      <w:r w:rsidRPr="00401222">
        <w:t>(sample</w:t>
      </w:r>
      <w:r w:rsidRPr="00401222">
        <w:rPr>
          <w:spacing w:val="29"/>
        </w:rPr>
        <w:t xml:space="preserve"> </w:t>
      </w:r>
      <w:r w:rsidRPr="00401222">
        <w:t>test)</w:t>
      </w:r>
      <w:r w:rsidRPr="00401222">
        <w:tab/>
        <w:t>51</w:t>
      </w:r>
    </w:p>
    <w:p w:rsidR="00401222" w:rsidRPr="00401222" w:rsidRDefault="00401222" w:rsidP="003E54CF">
      <w:pPr>
        <w:pStyle w:val="BodyText"/>
        <w:numPr>
          <w:ilvl w:val="1"/>
          <w:numId w:val="28"/>
        </w:numPr>
        <w:tabs>
          <w:tab w:val="left" w:pos="1551"/>
          <w:tab w:val="right" w:pos="9104"/>
        </w:tabs>
        <w:spacing w:before="301" w:line="276" w:lineRule="auto"/>
        <w:rPr>
          <w:sz w:val="24"/>
          <w:szCs w:val="24"/>
        </w:rPr>
      </w:pPr>
      <w:r w:rsidRPr="00401222">
        <w:rPr>
          <w:sz w:val="24"/>
          <w:szCs w:val="24"/>
        </w:rPr>
        <w:t>Test</w:t>
      </w:r>
      <w:r w:rsidRPr="00401222">
        <w:rPr>
          <w:spacing w:val="10"/>
          <w:sz w:val="24"/>
          <w:szCs w:val="24"/>
        </w:rPr>
        <w:t xml:space="preserve"> </w:t>
      </w:r>
      <w:r w:rsidRPr="00401222">
        <w:rPr>
          <w:sz w:val="24"/>
          <w:szCs w:val="24"/>
        </w:rPr>
        <w:t>procedure</w:t>
      </w:r>
      <w:r w:rsidRPr="00401222">
        <w:rPr>
          <w:spacing w:val="15"/>
          <w:sz w:val="24"/>
          <w:szCs w:val="24"/>
        </w:rPr>
        <w:t xml:space="preserve"> </w:t>
      </w:r>
      <w:r w:rsidR="00B2308B">
        <w:rPr>
          <w:spacing w:val="15"/>
          <w:sz w:val="24"/>
          <w:szCs w:val="24"/>
        </w:rPr>
        <w:t>................................</w:t>
      </w:r>
      <w:r w:rsidRPr="00401222">
        <w:rPr>
          <w:sz w:val="24"/>
          <w:szCs w:val="24"/>
        </w:rPr>
        <w:t>............................................</w:t>
      </w:r>
      <w:r w:rsidRPr="00401222">
        <w:rPr>
          <w:sz w:val="24"/>
          <w:szCs w:val="24"/>
        </w:rPr>
        <w:tab/>
        <w:t>51</w:t>
      </w:r>
    </w:p>
    <w:p w:rsidR="00401222" w:rsidRPr="00B2308B" w:rsidRDefault="00B2308B" w:rsidP="003E54CF">
      <w:pPr>
        <w:pStyle w:val="BodyText"/>
        <w:numPr>
          <w:ilvl w:val="1"/>
          <w:numId w:val="28"/>
        </w:numPr>
        <w:tabs>
          <w:tab w:val="left" w:pos="1551"/>
          <w:tab w:val="right" w:pos="9104"/>
        </w:tabs>
        <w:spacing w:before="301" w:line="276" w:lineRule="auto"/>
        <w:rPr>
          <w:sz w:val="24"/>
          <w:szCs w:val="24"/>
        </w:rPr>
      </w:pPr>
      <w:r w:rsidRPr="00B2308B">
        <w:rPr>
          <w:sz w:val="24"/>
          <w:szCs w:val="24"/>
        </w:rPr>
        <w:t xml:space="preserve"> </w:t>
      </w:r>
      <w:r w:rsidR="00401222" w:rsidRPr="00B2308B">
        <w:rPr>
          <w:sz w:val="24"/>
          <w:szCs w:val="24"/>
        </w:rPr>
        <w:t>Acceptance  criteria for  cap and pin insulators</w:t>
      </w:r>
      <w:r>
        <w:rPr>
          <w:sz w:val="24"/>
          <w:szCs w:val="24"/>
        </w:rPr>
        <w:t>.................................</w:t>
      </w:r>
      <w:r w:rsidR="00401222" w:rsidRPr="00B2308B">
        <w:rPr>
          <w:sz w:val="24"/>
          <w:szCs w:val="24"/>
        </w:rPr>
        <w:tab/>
        <w:t>51</w:t>
      </w:r>
    </w:p>
    <w:p w:rsidR="00401222" w:rsidRPr="00B2308B" w:rsidRDefault="00401222" w:rsidP="003E54CF">
      <w:pPr>
        <w:pStyle w:val="BodyText"/>
        <w:numPr>
          <w:ilvl w:val="1"/>
          <w:numId w:val="28"/>
        </w:numPr>
        <w:tabs>
          <w:tab w:val="left" w:pos="1551"/>
          <w:tab w:val="right" w:pos="9104"/>
        </w:tabs>
        <w:spacing w:before="301" w:line="276" w:lineRule="auto"/>
        <w:rPr>
          <w:sz w:val="24"/>
          <w:szCs w:val="24"/>
        </w:rPr>
      </w:pPr>
      <w:r w:rsidRPr="00B2308B">
        <w:rPr>
          <w:sz w:val="24"/>
          <w:szCs w:val="24"/>
        </w:rPr>
        <w:t>Acceptance  criteria for long rod insulators ..........................................53</w:t>
      </w:r>
    </w:p>
    <w:p w:rsidR="00401222" w:rsidRPr="00401222" w:rsidRDefault="00401222" w:rsidP="003E54CF">
      <w:pPr>
        <w:pStyle w:val="ListParagraph"/>
        <w:widowControl w:val="0"/>
        <w:numPr>
          <w:ilvl w:val="0"/>
          <w:numId w:val="28"/>
        </w:numPr>
        <w:tabs>
          <w:tab w:val="left" w:pos="863"/>
          <w:tab w:val="left" w:pos="864"/>
          <w:tab w:val="right" w:leader="dot" w:pos="9101"/>
        </w:tabs>
        <w:autoSpaceDE w:val="0"/>
        <w:autoSpaceDN w:val="0"/>
        <w:spacing w:before="138" w:after="0"/>
        <w:ind w:left="864" w:hanging="538"/>
        <w:contextualSpacing w:val="0"/>
      </w:pPr>
      <w:r w:rsidRPr="00401222">
        <w:t>Verification  of  the locking system</w:t>
      </w:r>
      <w:r w:rsidRPr="00401222">
        <w:rPr>
          <w:spacing w:val="-14"/>
        </w:rPr>
        <w:t xml:space="preserve"> </w:t>
      </w:r>
      <w:r w:rsidRPr="00401222">
        <w:t>(sample</w:t>
      </w:r>
      <w:r w:rsidRPr="00401222">
        <w:rPr>
          <w:spacing w:val="20"/>
        </w:rPr>
        <w:t xml:space="preserve"> </w:t>
      </w:r>
      <w:r w:rsidRPr="00401222">
        <w:t>test)</w:t>
      </w:r>
      <w:r w:rsidRPr="00401222">
        <w:tab/>
        <w:t>53</w:t>
      </w:r>
    </w:p>
    <w:p w:rsidR="00401222" w:rsidRPr="00401222" w:rsidRDefault="00401222" w:rsidP="003E54CF">
      <w:pPr>
        <w:pStyle w:val="BodyText"/>
        <w:numPr>
          <w:ilvl w:val="1"/>
          <w:numId w:val="28"/>
        </w:numPr>
        <w:tabs>
          <w:tab w:val="left" w:pos="1540"/>
          <w:tab w:val="right" w:pos="9101"/>
        </w:tabs>
        <w:spacing w:before="138" w:line="276" w:lineRule="auto"/>
        <w:rPr>
          <w:sz w:val="24"/>
          <w:szCs w:val="24"/>
        </w:rPr>
      </w:pPr>
      <w:r w:rsidRPr="00401222">
        <w:rPr>
          <w:sz w:val="24"/>
          <w:szCs w:val="24"/>
        </w:rPr>
        <w:t>Conformity  of the locking device  .................... .......................</w:t>
      </w:r>
      <w:r w:rsidRPr="00401222">
        <w:rPr>
          <w:spacing w:val="-40"/>
          <w:sz w:val="24"/>
          <w:szCs w:val="24"/>
        </w:rPr>
        <w:t xml:space="preserve"> </w:t>
      </w:r>
      <w:r w:rsidRPr="00401222">
        <w:rPr>
          <w:sz w:val="24"/>
          <w:szCs w:val="24"/>
        </w:rPr>
        <w:t xml:space="preserve">.. </w:t>
      </w:r>
      <w:r w:rsidRPr="00401222">
        <w:rPr>
          <w:spacing w:val="38"/>
          <w:sz w:val="24"/>
          <w:szCs w:val="24"/>
        </w:rPr>
        <w:t xml:space="preserve"> </w:t>
      </w:r>
      <w:r w:rsidRPr="00401222">
        <w:rPr>
          <w:sz w:val="24"/>
          <w:szCs w:val="24"/>
        </w:rPr>
        <w:t>.</w:t>
      </w:r>
      <w:r w:rsidRPr="00401222">
        <w:rPr>
          <w:sz w:val="24"/>
          <w:szCs w:val="24"/>
        </w:rPr>
        <w:tab/>
        <w:t>53</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Verification of locking</w:t>
      </w:r>
      <w:r w:rsidRPr="00B2308B">
        <w:rPr>
          <w:sz w:val="24"/>
          <w:szCs w:val="24"/>
        </w:rPr>
        <w:tab/>
        <w:t>53</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Position of  the locking device</w:t>
      </w:r>
      <w:r w:rsidRPr="00B2308B">
        <w:rPr>
          <w:sz w:val="24"/>
          <w:szCs w:val="24"/>
        </w:rPr>
        <w:tab/>
        <w:t>55</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Procedure  for the operation test</w:t>
      </w:r>
      <w:r w:rsidRPr="00B2308B">
        <w:rPr>
          <w:sz w:val="24"/>
          <w:szCs w:val="24"/>
        </w:rPr>
        <w:tab/>
        <w:t>55</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Acceptance  criteria for the operation test</w:t>
      </w:r>
      <w:r w:rsidRPr="00B2308B">
        <w:rPr>
          <w:sz w:val="24"/>
          <w:szCs w:val="24"/>
        </w:rPr>
        <w:tab/>
        <w:t>55</w:t>
      </w:r>
    </w:p>
    <w:p w:rsidR="00401222" w:rsidRPr="00401222" w:rsidRDefault="00401222" w:rsidP="003E54CF">
      <w:pPr>
        <w:pStyle w:val="BodyText"/>
        <w:numPr>
          <w:ilvl w:val="0"/>
          <w:numId w:val="28"/>
        </w:numPr>
        <w:tabs>
          <w:tab w:val="left" w:pos="855"/>
          <w:tab w:val="right" w:pos="9106"/>
        </w:tabs>
        <w:spacing w:before="85" w:line="276" w:lineRule="auto"/>
        <w:rPr>
          <w:sz w:val="24"/>
          <w:szCs w:val="24"/>
        </w:rPr>
      </w:pPr>
      <w:r w:rsidRPr="00401222">
        <w:rPr>
          <w:sz w:val="24"/>
          <w:szCs w:val="24"/>
        </w:rPr>
        <w:t>Temperature cycle test (sample test) ...................... ..</w:t>
      </w:r>
      <w:r w:rsidRPr="00401222">
        <w:rPr>
          <w:spacing w:val="50"/>
          <w:sz w:val="24"/>
          <w:szCs w:val="24"/>
        </w:rPr>
        <w:t xml:space="preserve"> </w:t>
      </w:r>
      <w:r w:rsidRPr="00401222">
        <w:rPr>
          <w:sz w:val="24"/>
          <w:szCs w:val="24"/>
        </w:rPr>
        <w:t>.....</w:t>
      </w:r>
      <w:r w:rsidRPr="00401222">
        <w:rPr>
          <w:spacing w:val="-9"/>
          <w:sz w:val="24"/>
          <w:szCs w:val="24"/>
        </w:rPr>
        <w:t xml:space="preserve"> </w:t>
      </w:r>
      <w:r w:rsidRPr="00401222">
        <w:rPr>
          <w:sz w:val="24"/>
          <w:szCs w:val="24"/>
        </w:rPr>
        <w:t>..................</w:t>
      </w:r>
      <w:r w:rsidRPr="00401222">
        <w:rPr>
          <w:sz w:val="24"/>
          <w:szCs w:val="24"/>
        </w:rPr>
        <w:tab/>
      </w:r>
      <w:r w:rsidRPr="00401222">
        <w:rPr>
          <w:position w:val="1"/>
          <w:sz w:val="24"/>
          <w:szCs w:val="24"/>
        </w:rPr>
        <w:t>57</w:t>
      </w:r>
    </w:p>
    <w:p w:rsidR="00401222" w:rsidRPr="00B2308B" w:rsidRDefault="008404BD" w:rsidP="003E54CF">
      <w:pPr>
        <w:pStyle w:val="BodyText"/>
        <w:numPr>
          <w:ilvl w:val="1"/>
          <w:numId w:val="28"/>
        </w:numPr>
        <w:tabs>
          <w:tab w:val="left" w:pos="1540"/>
          <w:tab w:val="right" w:pos="9101"/>
        </w:tabs>
        <w:spacing w:before="138" w:line="276" w:lineRule="auto"/>
        <w:rPr>
          <w:sz w:val="24"/>
          <w:szCs w:val="24"/>
        </w:rPr>
      </w:pPr>
      <w:r>
        <w:rPr>
          <w:sz w:val="24"/>
          <w:szCs w:val="24"/>
        </w:rPr>
        <w:t xml:space="preserve"> </w:t>
      </w:r>
      <w:r w:rsidR="00401222" w:rsidRPr="00B2308B">
        <w:rPr>
          <w:sz w:val="24"/>
          <w:szCs w:val="24"/>
        </w:rPr>
        <w:t>Test procedure for string insulator units, pin insulators and</w:t>
      </w:r>
    </w:p>
    <w:p w:rsidR="00401222" w:rsidRPr="00401222"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401222">
        <w:rPr>
          <w:sz w:val="24"/>
          <w:szCs w:val="24"/>
        </w:rPr>
        <w:t>line post insulators  composed  of</w:t>
      </w:r>
      <w:r w:rsidR="00401222" w:rsidRPr="00B2308B">
        <w:rPr>
          <w:sz w:val="24"/>
          <w:szCs w:val="24"/>
        </w:rPr>
        <w:t xml:space="preserve"> </w:t>
      </w:r>
      <w:r w:rsidR="00401222" w:rsidRPr="00401222">
        <w:rPr>
          <w:sz w:val="24"/>
          <w:szCs w:val="24"/>
        </w:rPr>
        <w:t>ceramic</w:t>
      </w:r>
      <w:r w:rsidR="00401222" w:rsidRPr="00B2308B">
        <w:rPr>
          <w:sz w:val="24"/>
          <w:szCs w:val="24"/>
        </w:rPr>
        <w:t xml:space="preserve"> </w:t>
      </w:r>
      <w:r w:rsidR="00401222" w:rsidRPr="00401222">
        <w:rPr>
          <w:sz w:val="24"/>
          <w:szCs w:val="24"/>
        </w:rPr>
        <w:t>material</w:t>
      </w:r>
      <w:r>
        <w:rPr>
          <w:sz w:val="24"/>
          <w:szCs w:val="24"/>
        </w:rPr>
        <w:t>..............................</w:t>
      </w:r>
      <w:r w:rsidR="00401222" w:rsidRPr="00B2308B">
        <w:rPr>
          <w:sz w:val="24"/>
          <w:szCs w:val="24"/>
        </w:rPr>
        <w:t>57</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Test procedure for string insulator units, pin insulators and</w:t>
      </w:r>
    </w:p>
    <w:p w:rsidR="00401222" w:rsidRPr="00401222"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401222">
        <w:rPr>
          <w:sz w:val="24"/>
          <w:szCs w:val="24"/>
        </w:rPr>
        <w:t xml:space="preserve">line post insulators composed of </w:t>
      </w:r>
      <w:r w:rsidR="00401222" w:rsidRPr="00B2308B">
        <w:rPr>
          <w:sz w:val="24"/>
          <w:szCs w:val="24"/>
        </w:rPr>
        <w:t xml:space="preserve"> </w:t>
      </w:r>
      <w:r w:rsidR="00401222" w:rsidRPr="00401222">
        <w:rPr>
          <w:sz w:val="24"/>
          <w:szCs w:val="24"/>
        </w:rPr>
        <w:t>annealed</w:t>
      </w:r>
      <w:r w:rsidR="00401222" w:rsidRPr="00B2308B">
        <w:rPr>
          <w:sz w:val="24"/>
          <w:szCs w:val="24"/>
        </w:rPr>
        <w:t xml:space="preserve"> </w:t>
      </w:r>
      <w:r w:rsidR="00401222" w:rsidRPr="00401222">
        <w:rPr>
          <w:sz w:val="24"/>
          <w:szCs w:val="24"/>
        </w:rPr>
        <w:t>glass</w:t>
      </w:r>
      <w:r>
        <w:rPr>
          <w:sz w:val="24"/>
          <w:szCs w:val="24"/>
        </w:rPr>
        <w:t>.................................</w:t>
      </w:r>
      <w:r w:rsidR="00401222" w:rsidRPr="00401222">
        <w:rPr>
          <w:sz w:val="24"/>
          <w:szCs w:val="24"/>
        </w:rPr>
        <w:tab/>
      </w:r>
      <w:r w:rsidR="00401222" w:rsidRPr="00B2308B">
        <w:rPr>
          <w:sz w:val="24"/>
          <w:szCs w:val="24"/>
        </w:rPr>
        <w:t>57</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 xml:space="preserve">Special test procedure for insulators with  thick  sections  or  very  </w:t>
      </w:r>
    </w:p>
    <w:p w:rsidR="00401222" w:rsidRPr="00B2308B"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B2308B">
        <w:rPr>
          <w:sz w:val="24"/>
          <w:szCs w:val="24"/>
        </w:rPr>
        <w:t>large insulators.................................................................................</w:t>
      </w:r>
      <w:r>
        <w:rPr>
          <w:sz w:val="24"/>
          <w:szCs w:val="24"/>
        </w:rPr>
        <w:t>...</w:t>
      </w:r>
      <w:r w:rsidR="00401222" w:rsidRPr="00B2308B">
        <w:rPr>
          <w:sz w:val="24"/>
          <w:szCs w:val="24"/>
        </w:rPr>
        <w:t>59</w:t>
      </w:r>
    </w:p>
    <w:p w:rsidR="00401222" w:rsidRPr="00401222" w:rsidRDefault="00401222" w:rsidP="003E54CF">
      <w:pPr>
        <w:pStyle w:val="BodyText"/>
        <w:numPr>
          <w:ilvl w:val="1"/>
          <w:numId w:val="28"/>
        </w:numPr>
        <w:tabs>
          <w:tab w:val="left" w:pos="1540"/>
          <w:tab w:val="right" w:pos="9101"/>
        </w:tabs>
        <w:spacing w:before="138" w:line="276" w:lineRule="auto"/>
        <w:rPr>
          <w:sz w:val="24"/>
          <w:szCs w:val="24"/>
        </w:rPr>
      </w:pPr>
      <w:r w:rsidRPr="00401222">
        <w:rPr>
          <w:sz w:val="24"/>
          <w:szCs w:val="24"/>
        </w:rPr>
        <w:lastRenderedPageBreak/>
        <w:tab/>
        <w:t>Complementary  specifications</w:t>
      </w:r>
      <w:r w:rsidRPr="00B2308B">
        <w:rPr>
          <w:sz w:val="24"/>
          <w:szCs w:val="24"/>
        </w:rPr>
        <w:t xml:space="preserve"> </w:t>
      </w:r>
      <w:r w:rsidRPr="00401222">
        <w:rPr>
          <w:sz w:val="24"/>
          <w:szCs w:val="24"/>
        </w:rPr>
        <w:t>................</w:t>
      </w:r>
      <w:r w:rsidRPr="00B2308B">
        <w:rPr>
          <w:sz w:val="24"/>
          <w:szCs w:val="24"/>
        </w:rPr>
        <w:t>..........................</w:t>
      </w:r>
      <w:r w:rsidR="008404BD">
        <w:rPr>
          <w:sz w:val="24"/>
          <w:szCs w:val="24"/>
        </w:rPr>
        <w:t>................</w:t>
      </w:r>
      <w:r w:rsidRPr="00401222">
        <w:rPr>
          <w:sz w:val="24"/>
          <w:szCs w:val="24"/>
        </w:rPr>
        <w:t>59</w:t>
      </w:r>
    </w:p>
    <w:p w:rsidR="00401222" w:rsidRPr="00401222" w:rsidRDefault="00401222" w:rsidP="003E54CF">
      <w:pPr>
        <w:pStyle w:val="BodyText"/>
        <w:numPr>
          <w:ilvl w:val="1"/>
          <w:numId w:val="28"/>
        </w:numPr>
        <w:tabs>
          <w:tab w:val="left" w:pos="1551"/>
          <w:tab w:val="right" w:pos="9101"/>
        </w:tabs>
        <w:spacing w:before="138" w:line="276" w:lineRule="auto"/>
        <w:rPr>
          <w:sz w:val="24"/>
          <w:szCs w:val="24"/>
        </w:rPr>
      </w:pPr>
      <w:r w:rsidRPr="00401222">
        <w:rPr>
          <w:sz w:val="24"/>
          <w:szCs w:val="24"/>
        </w:rPr>
        <w:t>Acceptance</w:t>
      </w:r>
      <w:r w:rsidRPr="00B2308B">
        <w:rPr>
          <w:sz w:val="24"/>
          <w:szCs w:val="24"/>
        </w:rPr>
        <w:t xml:space="preserve"> </w:t>
      </w:r>
      <w:r w:rsidRPr="00401222">
        <w:rPr>
          <w:sz w:val="24"/>
          <w:szCs w:val="24"/>
        </w:rPr>
        <w:t>criteria</w:t>
      </w:r>
      <w:r w:rsidR="008404BD">
        <w:rPr>
          <w:sz w:val="24"/>
          <w:szCs w:val="24"/>
        </w:rPr>
        <w:t>.............................................................................</w:t>
      </w:r>
      <w:r w:rsidRPr="00401222">
        <w:rPr>
          <w:sz w:val="24"/>
          <w:szCs w:val="24"/>
        </w:rPr>
        <w:tab/>
        <w:t>59</w:t>
      </w:r>
    </w:p>
    <w:p w:rsidR="00401222" w:rsidRPr="00401222" w:rsidRDefault="00401222" w:rsidP="003E54CF">
      <w:pPr>
        <w:pStyle w:val="ListParagraph"/>
        <w:widowControl w:val="0"/>
        <w:numPr>
          <w:ilvl w:val="0"/>
          <w:numId w:val="28"/>
        </w:numPr>
        <w:tabs>
          <w:tab w:val="left" w:pos="850"/>
          <w:tab w:val="left" w:pos="851"/>
          <w:tab w:val="left" w:leader="dot" w:pos="8868"/>
        </w:tabs>
        <w:autoSpaceDE w:val="0"/>
        <w:autoSpaceDN w:val="0"/>
        <w:spacing w:before="95" w:after="0"/>
      </w:pPr>
      <w:r w:rsidRPr="00401222">
        <w:t>Thermal  shock test</w:t>
      </w:r>
      <w:r w:rsidRPr="008404BD">
        <w:rPr>
          <w:spacing w:val="17"/>
        </w:rPr>
        <w:t xml:space="preserve"> </w:t>
      </w:r>
      <w:r w:rsidRPr="00401222">
        <w:t>(sample</w:t>
      </w:r>
      <w:r w:rsidRPr="008404BD">
        <w:rPr>
          <w:spacing w:val="30"/>
        </w:rPr>
        <w:t xml:space="preserve"> </w:t>
      </w:r>
      <w:r w:rsidRPr="00401222">
        <w:t>test)</w:t>
      </w:r>
      <w:r w:rsidRPr="00401222">
        <w:tab/>
      </w:r>
      <w:r w:rsidRPr="008404BD">
        <w:rPr>
          <w:position w:val="1"/>
        </w:rPr>
        <w:t>61</w:t>
      </w:r>
    </w:p>
    <w:p w:rsidR="00401222" w:rsidRPr="00401222" w:rsidRDefault="00401222" w:rsidP="003E54CF">
      <w:pPr>
        <w:pStyle w:val="ListParagraph"/>
        <w:widowControl w:val="0"/>
        <w:numPr>
          <w:ilvl w:val="1"/>
          <w:numId w:val="28"/>
        </w:numPr>
        <w:tabs>
          <w:tab w:val="left" w:pos="1541"/>
          <w:tab w:val="left" w:pos="1542"/>
          <w:tab w:val="left" w:leader="dot" w:pos="8873"/>
        </w:tabs>
        <w:autoSpaceDE w:val="0"/>
        <w:autoSpaceDN w:val="0"/>
        <w:spacing w:before="27" w:after="0"/>
        <w:ind w:left="1551" w:hanging="722"/>
        <w:contextualSpacing w:val="0"/>
      </w:pPr>
      <w:r w:rsidRPr="00401222">
        <w:t>Test</w:t>
      </w:r>
      <w:r w:rsidRPr="008404BD">
        <w:t xml:space="preserve"> </w:t>
      </w:r>
      <w:r w:rsidRPr="00401222">
        <w:t>procedure</w:t>
      </w:r>
      <w:r w:rsidRPr="00401222">
        <w:tab/>
      </w:r>
      <w:r w:rsidRPr="008404BD">
        <w:t>61</w:t>
      </w:r>
    </w:p>
    <w:p w:rsidR="00401222" w:rsidRDefault="00401222" w:rsidP="00972D15">
      <w:pPr>
        <w:pStyle w:val="ListParagraph"/>
        <w:widowControl w:val="0"/>
        <w:numPr>
          <w:ilvl w:val="1"/>
          <w:numId w:val="28"/>
        </w:numPr>
        <w:tabs>
          <w:tab w:val="left" w:pos="1551"/>
          <w:tab w:val="left" w:pos="1552"/>
          <w:tab w:val="left" w:leader="dot" w:pos="8873"/>
        </w:tabs>
        <w:autoSpaceDE w:val="0"/>
        <w:autoSpaceDN w:val="0"/>
        <w:spacing w:before="27" w:after="0"/>
        <w:ind w:left="1551" w:hanging="722"/>
        <w:contextualSpacing w:val="0"/>
      </w:pPr>
      <w:r w:rsidRPr="00401222">
        <w:t>Acceptance</w:t>
      </w:r>
      <w:r w:rsidRPr="00401222">
        <w:rPr>
          <w:spacing w:val="56"/>
        </w:rPr>
        <w:t xml:space="preserve"> </w:t>
      </w:r>
      <w:r w:rsidRPr="00401222">
        <w:t>criteria</w:t>
      </w:r>
      <w:r w:rsidRPr="00401222">
        <w:tab/>
      </w:r>
      <w:r w:rsidRPr="00401222">
        <w:rPr>
          <w:position w:val="1"/>
        </w:rPr>
        <w:t>61</w:t>
      </w:r>
    </w:p>
    <w:p w:rsidR="00972D15" w:rsidRPr="00401222" w:rsidRDefault="00972D15" w:rsidP="00972D15">
      <w:pPr>
        <w:pStyle w:val="ListParagraph"/>
        <w:widowControl w:val="0"/>
        <w:numPr>
          <w:ilvl w:val="0"/>
          <w:numId w:val="28"/>
        </w:numPr>
        <w:tabs>
          <w:tab w:val="left" w:pos="850"/>
          <w:tab w:val="left" w:pos="851"/>
          <w:tab w:val="left" w:leader="dot" w:pos="8868"/>
        </w:tabs>
        <w:autoSpaceDE w:val="0"/>
        <w:autoSpaceDN w:val="0"/>
        <w:spacing w:before="95" w:after="0"/>
      </w:pPr>
      <w:r w:rsidRPr="00401222">
        <w:t xml:space="preserve">Porosity </w:t>
      </w:r>
      <w:r>
        <w:t>test (sample test) ............</w:t>
      </w:r>
      <w:r w:rsidRPr="00B677FB">
        <w:t>.</w:t>
      </w:r>
      <w:r w:rsidRPr="00972D15">
        <w:t>..................................................................61</w:t>
      </w:r>
    </w:p>
    <w:p w:rsidR="00972D15" w:rsidRPr="00B677FB" w:rsidRDefault="00972D15" w:rsidP="00972D15">
      <w:pPr>
        <w:pStyle w:val="ListParagraph"/>
        <w:widowControl w:val="0"/>
        <w:tabs>
          <w:tab w:val="left" w:pos="850"/>
          <w:tab w:val="left" w:pos="851"/>
          <w:tab w:val="left" w:leader="dot" w:pos="8868"/>
        </w:tabs>
        <w:autoSpaceDE w:val="0"/>
        <w:autoSpaceDN w:val="0"/>
        <w:spacing w:before="95" w:after="0"/>
        <w:ind w:left="850" w:firstLine="0"/>
        <w:contextualSpacing w:val="0"/>
        <w:rPr>
          <w:lang w:val="en-US"/>
        </w:rPr>
      </w:pPr>
      <w:r>
        <w:t>25.1</w:t>
      </w:r>
      <w:r w:rsidRPr="00401222">
        <w:t>Test procedure</w:t>
      </w:r>
      <w:r>
        <w:rPr>
          <w:lang w:val="en-US"/>
        </w:rPr>
        <w:t>..........................................................................................61</w:t>
      </w:r>
    </w:p>
    <w:p w:rsidR="00972D15" w:rsidRPr="00401222" w:rsidRDefault="00972D15" w:rsidP="00972D15">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t>25.2</w:t>
      </w:r>
      <w:r w:rsidRPr="00401222">
        <w:t>Acceptance criteria .</w:t>
      </w:r>
      <w:r>
        <w:t>..................</w:t>
      </w:r>
      <w:r>
        <w:rPr>
          <w:lang w:val="en-US"/>
        </w:rPr>
        <w:t>................................................................61</w:t>
      </w:r>
    </w:p>
    <w:p w:rsidR="00972D15" w:rsidRPr="00972D15" w:rsidRDefault="00972D15" w:rsidP="00972D15">
      <w:pPr>
        <w:pStyle w:val="ListParagraph"/>
        <w:widowControl w:val="0"/>
        <w:numPr>
          <w:ilvl w:val="0"/>
          <w:numId w:val="28"/>
        </w:numPr>
        <w:tabs>
          <w:tab w:val="left" w:pos="850"/>
          <w:tab w:val="left" w:pos="851"/>
          <w:tab w:val="left" w:leader="dot" w:pos="8868"/>
        </w:tabs>
        <w:autoSpaceDE w:val="0"/>
        <w:autoSpaceDN w:val="0"/>
        <w:spacing w:before="95" w:after="0"/>
      </w:pPr>
      <w:r w:rsidRPr="00401222">
        <w:t>Galvanizing  test</w:t>
      </w:r>
      <w:r w:rsidRPr="00972D15">
        <w:t xml:space="preserve"> </w:t>
      </w:r>
      <w:r w:rsidRPr="00401222">
        <w:t>(sample</w:t>
      </w:r>
      <w:r w:rsidRPr="00972D15">
        <w:t xml:space="preserve"> </w:t>
      </w:r>
      <w:r w:rsidRPr="00401222">
        <w:t>test)</w:t>
      </w:r>
      <w:r w:rsidRPr="00401222">
        <w:tab/>
      </w:r>
      <w:r w:rsidRPr="00972D15">
        <w:t>61</w:t>
      </w:r>
    </w:p>
    <w:p w:rsidR="00972D15" w:rsidRPr="00401222" w:rsidRDefault="00972D15" w:rsidP="00972D15">
      <w:pPr>
        <w:pStyle w:val="ListParagraph"/>
        <w:widowControl w:val="0"/>
        <w:numPr>
          <w:ilvl w:val="1"/>
          <w:numId w:val="28"/>
        </w:numPr>
        <w:tabs>
          <w:tab w:val="left" w:pos="1546"/>
          <w:tab w:val="left" w:pos="1547"/>
          <w:tab w:val="left" w:leader="dot" w:pos="8873"/>
        </w:tabs>
        <w:autoSpaceDE w:val="0"/>
        <w:autoSpaceDN w:val="0"/>
        <w:spacing w:before="27" w:after="0"/>
        <w:ind w:left="1551" w:hanging="722"/>
        <w:contextualSpacing w:val="0"/>
      </w:pPr>
      <w:r w:rsidRPr="00401222">
        <w:t>Test</w:t>
      </w:r>
      <w:r w:rsidRPr="008404BD">
        <w:t xml:space="preserve"> </w:t>
      </w:r>
      <w:r w:rsidRPr="00401222">
        <w:t>procedures</w:t>
      </w:r>
      <w:r w:rsidRPr="008404BD">
        <w:t xml:space="preserve"> </w:t>
      </w:r>
      <w:r w:rsidRPr="00401222">
        <w:t>..</w:t>
      </w:r>
      <w:r w:rsidRPr="00401222">
        <w:tab/>
        <w:t>63</w:t>
      </w:r>
    </w:p>
    <w:p w:rsidR="00972D15" w:rsidRPr="00401222" w:rsidRDefault="00972D15" w:rsidP="00972D15">
      <w:pPr>
        <w:pStyle w:val="ListParagraph"/>
        <w:widowControl w:val="0"/>
        <w:numPr>
          <w:ilvl w:val="2"/>
          <w:numId w:val="28"/>
        </w:numPr>
        <w:tabs>
          <w:tab w:val="left" w:pos="1546"/>
          <w:tab w:val="left" w:pos="1547"/>
          <w:tab w:val="left" w:leader="dot" w:pos="8873"/>
        </w:tabs>
        <w:autoSpaceDE w:val="0"/>
        <w:autoSpaceDN w:val="0"/>
        <w:spacing w:before="27" w:after="0"/>
      </w:pPr>
      <w:r w:rsidRPr="00401222">
        <w:t>Appearance</w:t>
      </w:r>
      <w:r w:rsidRPr="00401222">
        <w:tab/>
        <w:t>63</w:t>
      </w:r>
    </w:p>
    <w:p w:rsidR="00972D15" w:rsidRPr="00401222" w:rsidRDefault="00972D15" w:rsidP="00972D15">
      <w:pPr>
        <w:pStyle w:val="ListParagraph"/>
        <w:widowControl w:val="0"/>
        <w:numPr>
          <w:ilvl w:val="2"/>
          <w:numId w:val="28"/>
        </w:numPr>
        <w:tabs>
          <w:tab w:val="left" w:pos="1546"/>
          <w:tab w:val="left" w:pos="1547"/>
          <w:tab w:val="left" w:leader="dot" w:pos="8873"/>
        </w:tabs>
        <w:autoSpaceDE w:val="0"/>
        <w:autoSpaceDN w:val="0"/>
        <w:spacing w:before="27" w:after="0"/>
      </w:pPr>
      <w:r w:rsidRPr="00401222">
        <w:t>Determination of the coating mass by the</w:t>
      </w:r>
      <w:r w:rsidRPr="008404BD">
        <w:t xml:space="preserve"> </w:t>
      </w:r>
      <w:r w:rsidRPr="00401222">
        <w:t>magnetic</w:t>
      </w:r>
      <w:r w:rsidRPr="008404BD">
        <w:t xml:space="preserve"> </w:t>
      </w:r>
      <w:r w:rsidRPr="00401222">
        <w:t>test</w:t>
      </w:r>
      <w:r w:rsidRPr="008404BD">
        <w:t xml:space="preserve"> </w:t>
      </w:r>
      <w:r>
        <w:t>meth</w:t>
      </w:r>
      <w:r>
        <w:rPr>
          <w:lang w:val="en-US"/>
        </w:rPr>
        <w:t xml:space="preserve">od </w:t>
      </w:r>
      <w:r w:rsidRPr="00401222">
        <w:t>63</w:t>
      </w:r>
    </w:p>
    <w:p w:rsidR="00972D15" w:rsidRPr="00401222" w:rsidRDefault="00972D15" w:rsidP="00972D15">
      <w:pPr>
        <w:pStyle w:val="ListParagraph"/>
        <w:widowControl w:val="0"/>
        <w:numPr>
          <w:ilvl w:val="1"/>
          <w:numId w:val="28"/>
        </w:numPr>
        <w:tabs>
          <w:tab w:val="left" w:pos="1556"/>
          <w:tab w:val="left" w:pos="1557"/>
          <w:tab w:val="left" w:leader="dot" w:pos="8873"/>
        </w:tabs>
        <w:autoSpaceDE w:val="0"/>
        <w:autoSpaceDN w:val="0"/>
        <w:spacing w:before="27" w:after="0"/>
        <w:ind w:left="1551" w:hanging="722"/>
        <w:contextualSpacing w:val="0"/>
      </w:pPr>
      <w:r w:rsidRPr="00401222">
        <w:t>Acceptance</w:t>
      </w:r>
      <w:r w:rsidRPr="008404BD">
        <w:t xml:space="preserve"> </w:t>
      </w:r>
      <w:r w:rsidRPr="00401222">
        <w:t>criteria</w:t>
      </w:r>
      <w:r w:rsidRPr="00401222">
        <w:tab/>
      </w:r>
      <w:r w:rsidRPr="008404BD">
        <w:t>63</w:t>
      </w:r>
    </w:p>
    <w:p w:rsidR="00972D15" w:rsidRPr="00401222" w:rsidRDefault="00972D15" w:rsidP="00972D15">
      <w:pPr>
        <w:pStyle w:val="ListParagraph"/>
        <w:widowControl w:val="0"/>
        <w:numPr>
          <w:ilvl w:val="2"/>
          <w:numId w:val="28"/>
        </w:numPr>
        <w:tabs>
          <w:tab w:val="left" w:pos="2242"/>
          <w:tab w:val="left" w:pos="2243"/>
          <w:tab w:val="right" w:leader="dot" w:pos="9092"/>
        </w:tabs>
        <w:autoSpaceDE w:val="0"/>
        <w:autoSpaceDN w:val="0"/>
        <w:spacing w:before="37" w:after="0"/>
      </w:pPr>
      <w:r w:rsidRPr="00401222">
        <w:t>Acceptance  criteria for the</w:t>
      </w:r>
      <w:r w:rsidRPr="008404BD">
        <w:rPr>
          <w:spacing w:val="17"/>
        </w:rPr>
        <w:t xml:space="preserve"> </w:t>
      </w:r>
      <w:r w:rsidRPr="00401222">
        <w:t>appearance</w:t>
      </w:r>
      <w:r w:rsidRPr="008404BD">
        <w:rPr>
          <w:spacing w:val="30"/>
        </w:rPr>
        <w:t xml:space="preserve"> </w:t>
      </w:r>
      <w:r w:rsidRPr="00401222">
        <w:t>test</w:t>
      </w:r>
      <w:r w:rsidRPr="00401222">
        <w:tab/>
        <w:t>63</w:t>
      </w:r>
    </w:p>
    <w:p w:rsidR="00972D15" w:rsidRPr="00401222" w:rsidRDefault="00972D15" w:rsidP="00972D15">
      <w:pPr>
        <w:pStyle w:val="ListParagraph"/>
        <w:widowControl w:val="0"/>
        <w:numPr>
          <w:ilvl w:val="2"/>
          <w:numId w:val="28"/>
        </w:numPr>
        <w:tabs>
          <w:tab w:val="left" w:pos="2247"/>
          <w:tab w:val="left" w:pos="2248"/>
          <w:tab w:val="right" w:leader="dot" w:pos="9092"/>
        </w:tabs>
        <w:autoSpaceDE w:val="0"/>
        <w:autoSpaceDN w:val="0"/>
        <w:spacing w:before="37" w:after="0"/>
      </w:pPr>
      <w:r w:rsidRPr="00401222">
        <w:t>Acceptance criteria for the value of</w:t>
      </w:r>
      <w:r w:rsidRPr="008404BD">
        <w:t xml:space="preserve"> </w:t>
      </w:r>
      <w:r w:rsidRPr="00401222">
        <w:t>coating</w:t>
      </w:r>
      <w:r w:rsidRPr="008404BD">
        <w:t xml:space="preserve"> </w:t>
      </w:r>
      <w:r w:rsidRPr="00401222">
        <w:t>mass</w:t>
      </w:r>
      <w:r w:rsidRPr="00401222">
        <w:tab/>
        <w:t>65</w:t>
      </w:r>
    </w:p>
    <w:p w:rsidR="00972D15" w:rsidRPr="00401222" w:rsidRDefault="00972D15" w:rsidP="00972D15">
      <w:pPr>
        <w:pStyle w:val="ListParagraph"/>
        <w:widowControl w:val="0"/>
        <w:numPr>
          <w:ilvl w:val="0"/>
          <w:numId w:val="28"/>
        </w:numPr>
        <w:tabs>
          <w:tab w:val="left" w:pos="857"/>
          <w:tab w:val="left" w:pos="858"/>
          <w:tab w:val="left" w:leader="dot" w:pos="8868"/>
        </w:tabs>
        <w:autoSpaceDE w:val="0"/>
        <w:autoSpaceDN w:val="0"/>
        <w:spacing w:before="95" w:after="0"/>
      </w:pPr>
      <w:r w:rsidRPr="00401222">
        <w:t>Routine</w:t>
      </w:r>
      <w:r w:rsidRPr="00972D15">
        <w:t xml:space="preserve"> </w:t>
      </w:r>
      <w:r w:rsidRPr="00401222">
        <w:t>visual</w:t>
      </w:r>
      <w:r w:rsidRPr="00972D15">
        <w:t xml:space="preserve"> </w:t>
      </w:r>
      <w:r w:rsidRPr="00401222">
        <w:t>inspection</w:t>
      </w:r>
      <w:r w:rsidRPr="00401222">
        <w:tab/>
        <w:t>65</w:t>
      </w:r>
    </w:p>
    <w:p w:rsidR="00972D15" w:rsidRPr="00401222" w:rsidRDefault="00972D15" w:rsidP="00972D15">
      <w:pPr>
        <w:pStyle w:val="ListParagraph"/>
        <w:widowControl w:val="0"/>
        <w:numPr>
          <w:ilvl w:val="1"/>
          <w:numId w:val="28"/>
        </w:numPr>
        <w:tabs>
          <w:tab w:val="left" w:pos="1546"/>
          <w:tab w:val="left" w:pos="1547"/>
          <w:tab w:val="right" w:leader="dot" w:pos="9085"/>
        </w:tabs>
        <w:autoSpaceDE w:val="0"/>
        <w:autoSpaceDN w:val="0"/>
        <w:spacing w:before="99" w:after="0"/>
        <w:ind w:hanging="713"/>
        <w:contextualSpacing w:val="0"/>
      </w:pPr>
      <w:r w:rsidRPr="00401222">
        <w:t>Insulators  with ceramic</w:t>
      </w:r>
      <w:r w:rsidRPr="00401222">
        <w:rPr>
          <w:spacing w:val="16"/>
        </w:rPr>
        <w:t xml:space="preserve"> </w:t>
      </w:r>
      <w:r w:rsidRPr="00401222">
        <w:t>insulating</w:t>
      </w:r>
      <w:r w:rsidRPr="00401222">
        <w:rPr>
          <w:spacing w:val="16"/>
        </w:rPr>
        <w:t xml:space="preserve"> </w:t>
      </w:r>
      <w:r w:rsidRPr="00401222">
        <w:t>parts</w:t>
      </w:r>
      <w:r w:rsidRPr="00401222">
        <w:tab/>
        <w:t>65</w:t>
      </w:r>
    </w:p>
    <w:p w:rsidR="00972D15" w:rsidRPr="00401222" w:rsidRDefault="00972D15" w:rsidP="00972D15">
      <w:pPr>
        <w:pStyle w:val="ListParagraph"/>
        <w:widowControl w:val="0"/>
        <w:numPr>
          <w:ilvl w:val="1"/>
          <w:numId w:val="28"/>
        </w:numPr>
        <w:tabs>
          <w:tab w:val="left" w:pos="1546"/>
          <w:tab w:val="left" w:pos="1547"/>
          <w:tab w:val="right" w:pos="9092"/>
        </w:tabs>
        <w:autoSpaceDE w:val="0"/>
        <w:autoSpaceDN w:val="0"/>
        <w:spacing w:before="32" w:after="0"/>
        <w:ind w:hanging="708"/>
        <w:contextualSpacing w:val="0"/>
      </w:pPr>
      <w:r w:rsidRPr="00401222">
        <w:t>Insulators  with glass insulating</w:t>
      </w:r>
      <w:r w:rsidRPr="00401222">
        <w:rPr>
          <w:spacing w:val="5"/>
        </w:rPr>
        <w:t xml:space="preserve"> </w:t>
      </w:r>
      <w:r w:rsidRPr="00401222">
        <w:t xml:space="preserve">parts </w:t>
      </w:r>
      <w:r w:rsidRPr="00401222">
        <w:rPr>
          <w:spacing w:val="12"/>
        </w:rPr>
        <w:t xml:space="preserve"> </w:t>
      </w:r>
      <w:r w:rsidRPr="00401222">
        <w:t>...............................</w:t>
      </w:r>
      <w:r w:rsidRPr="00401222">
        <w:tab/>
      </w:r>
      <w:r w:rsidRPr="00401222">
        <w:rPr>
          <w:position w:val="1"/>
        </w:rPr>
        <w:t>67</w:t>
      </w:r>
    </w:p>
    <w:p w:rsidR="00972D15" w:rsidRPr="00401222" w:rsidRDefault="00972D15" w:rsidP="00972D15">
      <w:pPr>
        <w:pStyle w:val="ListParagraph"/>
        <w:widowControl w:val="0"/>
        <w:numPr>
          <w:ilvl w:val="0"/>
          <w:numId w:val="28"/>
        </w:numPr>
        <w:tabs>
          <w:tab w:val="left" w:pos="857"/>
          <w:tab w:val="left" w:pos="858"/>
          <w:tab w:val="left" w:leader="dot" w:pos="8868"/>
        </w:tabs>
        <w:autoSpaceDE w:val="0"/>
        <w:autoSpaceDN w:val="0"/>
        <w:spacing w:before="95" w:after="0"/>
      </w:pPr>
      <w:r w:rsidRPr="00401222">
        <w:t>Routine</w:t>
      </w:r>
      <w:r w:rsidRPr="00972D15">
        <w:t xml:space="preserve"> </w:t>
      </w:r>
      <w:r w:rsidRPr="00401222">
        <w:t>mechanical</w:t>
      </w:r>
      <w:r w:rsidRPr="00972D15">
        <w:t xml:space="preserve"> </w:t>
      </w:r>
      <w:r w:rsidRPr="00401222">
        <w:t>test</w:t>
      </w:r>
      <w:r w:rsidRPr="00401222">
        <w:tab/>
      </w:r>
      <w:r w:rsidRPr="00972D15">
        <w:t>67</w:t>
      </w:r>
    </w:p>
    <w:p w:rsidR="00972D15" w:rsidRPr="00972D15" w:rsidRDefault="00972D15" w:rsidP="00972D15">
      <w:pPr>
        <w:pStyle w:val="ListParagraph"/>
        <w:widowControl w:val="0"/>
        <w:numPr>
          <w:ilvl w:val="1"/>
          <w:numId w:val="28"/>
        </w:numPr>
        <w:tabs>
          <w:tab w:val="left" w:pos="1549"/>
          <w:tab w:val="left" w:pos="1550"/>
          <w:tab w:val="right" w:pos="9115"/>
        </w:tabs>
        <w:autoSpaceDE w:val="0"/>
        <w:autoSpaceDN w:val="0"/>
        <w:spacing w:before="45" w:after="0"/>
        <w:ind w:left="1549" w:hanging="711"/>
        <w:contextualSpacing w:val="0"/>
      </w:pPr>
      <w:r w:rsidRPr="00972D15">
        <w:t>Routine mechanical  test  on line</w:t>
      </w:r>
      <w:r w:rsidRPr="00972D15">
        <w:rPr>
          <w:spacing w:val="-24"/>
        </w:rPr>
        <w:t xml:space="preserve"> </w:t>
      </w:r>
      <w:r w:rsidRPr="00972D15">
        <w:t>post</w:t>
      </w:r>
      <w:r w:rsidRPr="00972D15">
        <w:rPr>
          <w:spacing w:val="21"/>
        </w:rPr>
        <w:t xml:space="preserve"> </w:t>
      </w:r>
      <w:r w:rsidRPr="00972D15">
        <w:t>insulators</w:t>
      </w:r>
      <w:r w:rsidRPr="00972D15">
        <w:tab/>
      </w:r>
      <w:r w:rsidRPr="00972D15">
        <w:rPr>
          <w:position w:val="1"/>
        </w:rPr>
        <w:t>67</w:t>
      </w:r>
    </w:p>
    <w:p w:rsidR="00972D15" w:rsidRPr="00972D15" w:rsidRDefault="00972D15" w:rsidP="00972D15">
      <w:pPr>
        <w:pStyle w:val="ListParagraph"/>
        <w:widowControl w:val="0"/>
        <w:numPr>
          <w:ilvl w:val="1"/>
          <w:numId w:val="28"/>
        </w:numPr>
        <w:tabs>
          <w:tab w:val="left" w:pos="1549"/>
          <w:tab w:val="left" w:pos="1550"/>
          <w:tab w:val="right" w:pos="9102"/>
        </w:tabs>
        <w:autoSpaceDE w:val="0"/>
        <w:autoSpaceDN w:val="0"/>
        <w:spacing w:before="33" w:after="0"/>
        <w:ind w:left="1549" w:hanging="711"/>
        <w:contextualSpacing w:val="0"/>
      </w:pPr>
      <w:r w:rsidRPr="00972D15">
        <w:t>Routine mechanical  test  on string</w:t>
      </w:r>
      <w:r w:rsidRPr="00972D15">
        <w:rPr>
          <w:spacing w:val="-7"/>
        </w:rPr>
        <w:t xml:space="preserve"> </w:t>
      </w:r>
      <w:r w:rsidRPr="00972D15">
        <w:t>insulator</w:t>
      </w:r>
      <w:r w:rsidRPr="00972D15">
        <w:rPr>
          <w:spacing w:val="30"/>
        </w:rPr>
        <w:t xml:space="preserve"> </w:t>
      </w:r>
      <w:r w:rsidRPr="00972D15">
        <w:t>units</w:t>
      </w:r>
      <w:r w:rsidRPr="00972D15">
        <w:tab/>
      </w:r>
      <w:r w:rsidRPr="00972D15">
        <w:rPr>
          <w:position w:val="1"/>
        </w:rPr>
        <w:t>69</w:t>
      </w:r>
    </w:p>
    <w:p w:rsidR="00972D15" w:rsidRPr="00AE231C" w:rsidRDefault="00972D15" w:rsidP="00972D15">
      <w:pPr>
        <w:spacing w:before="191"/>
        <w:ind w:left="491" w:right="1258"/>
        <w:jc w:val="center"/>
        <w:rPr>
          <w:b/>
        </w:rPr>
      </w:pPr>
      <w:r w:rsidRPr="00AE231C">
        <w:rPr>
          <w:b/>
        </w:rPr>
        <w:t>Section 6: Pin insulators</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AE231C">
        <w:t>Mounting  arrangements  for tests on pin insulators</w:t>
      </w:r>
      <w:r w:rsidRPr="00AE231C">
        <w:tab/>
        <w:t>71</w:t>
      </w:r>
    </w:p>
    <w:p w:rsidR="00972D15" w:rsidRPr="00AE231C" w:rsidRDefault="00972D15" w:rsidP="00972D15">
      <w:pPr>
        <w:pStyle w:val="ListParagraph"/>
        <w:widowControl w:val="0"/>
        <w:numPr>
          <w:ilvl w:val="1"/>
          <w:numId w:val="27"/>
        </w:numPr>
        <w:tabs>
          <w:tab w:val="left" w:pos="1527"/>
          <w:tab w:val="left" w:pos="1528"/>
          <w:tab w:val="left" w:leader="dot" w:pos="8857"/>
        </w:tabs>
        <w:autoSpaceDE w:val="0"/>
        <w:autoSpaceDN w:val="0"/>
        <w:spacing w:before="147" w:after="0"/>
        <w:ind w:hanging="713"/>
        <w:contextualSpacing w:val="0"/>
      </w:pPr>
      <w:r w:rsidRPr="00AE231C">
        <w:t xml:space="preserve">Standard mounting arrangement  for </w:t>
      </w:r>
      <w:r w:rsidRPr="00AE231C">
        <w:rPr>
          <w:spacing w:val="6"/>
        </w:rPr>
        <w:t xml:space="preserve"> </w:t>
      </w:r>
      <w:r w:rsidRPr="00AE231C">
        <w:t>electrical</w:t>
      </w:r>
      <w:r w:rsidRPr="00AE231C">
        <w:rPr>
          <w:spacing w:val="20"/>
        </w:rPr>
        <w:t xml:space="preserve"> </w:t>
      </w:r>
      <w:r w:rsidRPr="00AE231C">
        <w:t>tests</w:t>
      </w:r>
      <w:r w:rsidRPr="00AE231C">
        <w:tab/>
        <w:t>71</w:t>
      </w:r>
    </w:p>
    <w:p w:rsidR="00972D15" w:rsidRPr="00AE231C" w:rsidRDefault="00972D15" w:rsidP="00972D15">
      <w:pPr>
        <w:pStyle w:val="ListParagraph"/>
        <w:widowControl w:val="0"/>
        <w:numPr>
          <w:ilvl w:val="1"/>
          <w:numId w:val="27"/>
        </w:numPr>
        <w:tabs>
          <w:tab w:val="left" w:pos="1521"/>
          <w:tab w:val="left" w:pos="1522"/>
        </w:tabs>
        <w:autoSpaceDE w:val="0"/>
        <w:autoSpaceDN w:val="0"/>
        <w:spacing w:before="37" w:after="0"/>
        <w:ind w:left="1521" w:hanging="707"/>
        <w:contextualSpacing w:val="0"/>
      </w:pPr>
      <w:r w:rsidRPr="00AE231C">
        <w:t>Mounting arrangements for electrical tests</w:t>
      </w:r>
      <w:r w:rsidRPr="00AE231C">
        <w:rPr>
          <w:spacing w:val="-17"/>
        </w:rPr>
        <w:t xml:space="preserve"> </w:t>
      </w:r>
      <w:r w:rsidRPr="00AE231C">
        <w:t>reproducing</w:t>
      </w:r>
    </w:p>
    <w:p w:rsidR="00972D15" w:rsidRPr="00AE231C" w:rsidRDefault="00972D15" w:rsidP="00972D15">
      <w:pPr>
        <w:pStyle w:val="BodyText"/>
        <w:tabs>
          <w:tab w:val="left" w:leader="dot" w:pos="8852"/>
        </w:tabs>
        <w:spacing w:line="276" w:lineRule="auto"/>
        <w:ind w:left="1544"/>
        <w:rPr>
          <w:sz w:val="24"/>
          <w:szCs w:val="24"/>
        </w:rPr>
      </w:pPr>
      <w:r w:rsidRPr="00AE231C">
        <w:rPr>
          <w:sz w:val="24"/>
          <w:szCs w:val="24"/>
        </w:rPr>
        <w:t>service</w:t>
      </w:r>
      <w:r w:rsidRPr="00AE231C">
        <w:rPr>
          <w:spacing w:val="29"/>
          <w:sz w:val="24"/>
          <w:szCs w:val="24"/>
        </w:rPr>
        <w:t xml:space="preserve"> </w:t>
      </w:r>
      <w:r w:rsidRPr="00AE231C">
        <w:rPr>
          <w:sz w:val="24"/>
          <w:szCs w:val="24"/>
        </w:rPr>
        <w:t>conditions</w:t>
      </w:r>
      <w:r w:rsidRPr="00AE231C">
        <w:rPr>
          <w:sz w:val="24"/>
          <w:szCs w:val="24"/>
        </w:rPr>
        <w:tab/>
        <w:t>73</w:t>
      </w:r>
    </w:p>
    <w:p w:rsidR="00972D15" w:rsidRPr="00AE231C" w:rsidRDefault="00972D15" w:rsidP="00972D15">
      <w:pPr>
        <w:pStyle w:val="ListParagraph"/>
        <w:widowControl w:val="0"/>
        <w:numPr>
          <w:ilvl w:val="1"/>
          <w:numId w:val="27"/>
        </w:numPr>
        <w:tabs>
          <w:tab w:val="left" w:pos="1521"/>
          <w:tab w:val="left" w:pos="1522"/>
          <w:tab w:val="left" w:leader="dot" w:pos="8852"/>
        </w:tabs>
        <w:autoSpaceDE w:val="0"/>
        <w:autoSpaceDN w:val="0"/>
        <w:spacing w:before="85" w:after="0"/>
        <w:ind w:left="1521" w:hanging="707"/>
        <w:contextualSpacing w:val="0"/>
      </w:pPr>
      <w:r w:rsidRPr="00AE231C">
        <w:t>Mounting  arrangement  for the mechanical  failing</w:t>
      </w:r>
      <w:r w:rsidRPr="00AE231C">
        <w:rPr>
          <w:spacing w:val="-3"/>
        </w:rPr>
        <w:t xml:space="preserve"> </w:t>
      </w:r>
      <w:r w:rsidRPr="00AE231C">
        <w:t>load</w:t>
      </w:r>
      <w:r w:rsidRPr="00AE231C">
        <w:rPr>
          <w:spacing w:val="8"/>
        </w:rPr>
        <w:t xml:space="preserve"> </w:t>
      </w:r>
      <w:r w:rsidRPr="00AE231C">
        <w:t>test</w:t>
      </w:r>
      <w:r w:rsidRPr="00AE231C">
        <w:tab/>
        <w:t>73</w:t>
      </w:r>
    </w:p>
    <w:p w:rsidR="00972D15" w:rsidRPr="00AE231C" w:rsidRDefault="00972D15" w:rsidP="00972D15">
      <w:pPr>
        <w:spacing w:before="191"/>
        <w:ind w:left="491" w:right="1258"/>
        <w:jc w:val="center"/>
        <w:rPr>
          <w:b/>
        </w:rPr>
      </w:pPr>
      <w:r>
        <w:rPr>
          <w:b/>
        </w:rPr>
        <w:t>Se</w:t>
      </w:r>
      <w:r>
        <w:rPr>
          <w:b/>
          <w:lang w:val="en-US"/>
        </w:rPr>
        <w:t>ct</w:t>
      </w:r>
      <w:r w:rsidRPr="00AE231C">
        <w:rPr>
          <w:b/>
        </w:rPr>
        <w:t>ion 7: Line post insulators</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AE231C">
        <w:t>Coefficients for statistical analysis of</w:t>
      </w:r>
      <w:r w:rsidRPr="00475899">
        <w:t xml:space="preserve"> </w:t>
      </w:r>
      <w:r w:rsidRPr="00AE231C">
        <w:t>the test results on</w:t>
      </w:r>
      <w:r w:rsidRPr="00972D15">
        <w:t xml:space="preserve"> </w:t>
      </w:r>
      <w:r w:rsidRPr="00AE231C">
        <w:t>line</w:t>
      </w:r>
      <w:r w:rsidRPr="00475899">
        <w:t xml:space="preserve"> </w:t>
      </w:r>
      <w:r w:rsidRPr="00AE231C">
        <w:t>post</w:t>
      </w:r>
      <w:r w:rsidRPr="00475899">
        <w:t xml:space="preserve"> </w:t>
      </w:r>
      <w:r w:rsidRPr="00AE231C">
        <w:t>insulators</w:t>
      </w:r>
      <w:r w:rsidRPr="00AE231C">
        <w:tab/>
        <w:t>75</w:t>
      </w:r>
    </w:p>
    <w:p w:rsidR="00972D15" w:rsidRPr="00AE231C" w:rsidRDefault="00972D15" w:rsidP="00972D15">
      <w:pPr>
        <w:pStyle w:val="ListParagraph"/>
        <w:widowControl w:val="0"/>
        <w:numPr>
          <w:ilvl w:val="1"/>
          <w:numId w:val="28"/>
        </w:numPr>
        <w:tabs>
          <w:tab w:val="left" w:pos="1516"/>
          <w:tab w:val="left" w:pos="1517"/>
          <w:tab w:val="left" w:leader="dot" w:pos="8847"/>
        </w:tabs>
        <w:autoSpaceDE w:val="0"/>
        <w:autoSpaceDN w:val="0"/>
        <w:spacing w:before="186" w:after="0"/>
        <w:ind w:left="1516" w:hanging="719"/>
        <w:contextualSpacing w:val="0"/>
      </w:pPr>
      <w:r w:rsidRPr="00AE231C">
        <w:t>Coefficient  for</w:t>
      </w:r>
      <w:r w:rsidRPr="00AE231C">
        <w:rPr>
          <w:spacing w:val="-7"/>
        </w:rPr>
        <w:t xml:space="preserve"> </w:t>
      </w:r>
      <w:r w:rsidRPr="00AE231C">
        <w:t>type</w:t>
      </w:r>
      <w:r w:rsidRPr="00AE231C">
        <w:rPr>
          <w:spacing w:val="21"/>
        </w:rPr>
        <w:t xml:space="preserve"> </w:t>
      </w:r>
      <w:r w:rsidRPr="00AE231C">
        <w:t>tests</w:t>
      </w:r>
      <w:r w:rsidRPr="00AE231C">
        <w:tab/>
        <w:t>75</w:t>
      </w:r>
    </w:p>
    <w:p w:rsidR="00972D15" w:rsidRPr="00AE231C" w:rsidRDefault="00972D15" w:rsidP="00972D15">
      <w:pPr>
        <w:pStyle w:val="ListParagraph"/>
        <w:widowControl w:val="0"/>
        <w:numPr>
          <w:ilvl w:val="1"/>
          <w:numId w:val="28"/>
        </w:numPr>
        <w:tabs>
          <w:tab w:val="left" w:pos="1516"/>
          <w:tab w:val="left" w:pos="1517"/>
          <w:tab w:val="left" w:leader="dot" w:pos="8852"/>
        </w:tabs>
        <w:autoSpaceDE w:val="0"/>
        <w:autoSpaceDN w:val="0"/>
        <w:spacing w:before="32" w:after="0"/>
        <w:ind w:left="1516" w:hanging="714"/>
        <w:contextualSpacing w:val="0"/>
      </w:pPr>
      <w:r w:rsidRPr="00AE231C">
        <w:t>Coefficients  for</w:t>
      </w:r>
      <w:r w:rsidRPr="00AE231C">
        <w:rPr>
          <w:spacing w:val="8"/>
        </w:rPr>
        <w:t xml:space="preserve"> </w:t>
      </w:r>
      <w:r w:rsidRPr="00AE231C">
        <w:t>sample</w:t>
      </w:r>
      <w:r w:rsidRPr="00AE231C">
        <w:rPr>
          <w:spacing w:val="25"/>
        </w:rPr>
        <w:t xml:space="preserve"> </w:t>
      </w:r>
      <w:r w:rsidRPr="00AE231C">
        <w:t>tests</w:t>
      </w:r>
      <w:r w:rsidRPr="00AE231C">
        <w:tab/>
        <w:t>75</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AE231C">
        <w:t>Mounting  arrangements  for tests on line</w:t>
      </w:r>
      <w:r w:rsidRPr="00972D15">
        <w:t xml:space="preserve"> </w:t>
      </w:r>
      <w:r w:rsidRPr="00AE231C">
        <w:t>post</w:t>
      </w:r>
      <w:r w:rsidRPr="00972D15">
        <w:t xml:space="preserve"> </w:t>
      </w:r>
      <w:r w:rsidRPr="00AE231C">
        <w:t>insulators</w:t>
      </w:r>
      <w:r w:rsidRPr="00AE231C">
        <w:tab/>
        <w:t>77</w:t>
      </w:r>
    </w:p>
    <w:p w:rsidR="00972D15" w:rsidRPr="00AE231C" w:rsidRDefault="00972D15" w:rsidP="00972D15">
      <w:pPr>
        <w:pStyle w:val="ListParagraph"/>
        <w:widowControl w:val="0"/>
        <w:numPr>
          <w:ilvl w:val="1"/>
          <w:numId w:val="28"/>
        </w:numPr>
        <w:tabs>
          <w:tab w:val="left" w:pos="1517"/>
          <w:tab w:val="left" w:pos="1518"/>
          <w:tab w:val="left" w:leader="dot" w:pos="8842"/>
        </w:tabs>
        <w:autoSpaceDE w:val="0"/>
        <w:autoSpaceDN w:val="0"/>
        <w:spacing w:before="143" w:after="0"/>
        <w:ind w:left="1517" w:hanging="720"/>
        <w:contextualSpacing w:val="0"/>
      </w:pPr>
      <w:r w:rsidRPr="00AE231C">
        <w:t>Standard mounting  arrangement  for</w:t>
      </w:r>
      <w:r w:rsidRPr="00AE231C">
        <w:rPr>
          <w:spacing w:val="3"/>
        </w:rPr>
        <w:t xml:space="preserve"> </w:t>
      </w:r>
      <w:r w:rsidRPr="00AE231C">
        <w:t>electrical</w:t>
      </w:r>
      <w:r w:rsidRPr="00AE231C">
        <w:rPr>
          <w:spacing w:val="22"/>
        </w:rPr>
        <w:t xml:space="preserve"> </w:t>
      </w:r>
      <w:r w:rsidRPr="00AE231C">
        <w:t>tests</w:t>
      </w:r>
      <w:r w:rsidRPr="00AE231C">
        <w:tab/>
        <w:t>77</w:t>
      </w:r>
    </w:p>
    <w:p w:rsidR="00972D15" w:rsidRPr="00AE231C" w:rsidRDefault="00972D15" w:rsidP="00972D15">
      <w:pPr>
        <w:pStyle w:val="ListParagraph"/>
        <w:widowControl w:val="0"/>
        <w:numPr>
          <w:ilvl w:val="1"/>
          <w:numId w:val="28"/>
        </w:numPr>
        <w:tabs>
          <w:tab w:val="left" w:pos="1516"/>
          <w:tab w:val="left" w:pos="1517"/>
        </w:tabs>
        <w:autoSpaceDE w:val="0"/>
        <w:autoSpaceDN w:val="0"/>
        <w:spacing w:before="37" w:after="0"/>
        <w:ind w:left="1516" w:hanging="719"/>
        <w:contextualSpacing w:val="0"/>
      </w:pPr>
      <w:r w:rsidRPr="00AE231C">
        <w:t>Mounting arrangements for electrical tests</w:t>
      </w:r>
      <w:r w:rsidRPr="00AE231C">
        <w:rPr>
          <w:spacing w:val="-10"/>
        </w:rPr>
        <w:t xml:space="preserve"> </w:t>
      </w:r>
      <w:r w:rsidRPr="00AE231C">
        <w:t>reproducing</w:t>
      </w:r>
    </w:p>
    <w:p w:rsidR="00972D15" w:rsidRPr="00AE231C" w:rsidRDefault="00972D15" w:rsidP="00972D15">
      <w:pPr>
        <w:pStyle w:val="BodyText"/>
        <w:tabs>
          <w:tab w:val="left" w:leader="dot" w:pos="8847"/>
        </w:tabs>
        <w:spacing w:line="276" w:lineRule="auto"/>
        <w:ind w:left="1516"/>
        <w:rPr>
          <w:sz w:val="24"/>
          <w:szCs w:val="24"/>
        </w:rPr>
      </w:pPr>
      <w:r w:rsidRPr="00AE231C">
        <w:rPr>
          <w:sz w:val="24"/>
          <w:szCs w:val="24"/>
        </w:rPr>
        <w:t>service</w:t>
      </w:r>
      <w:r w:rsidRPr="00AE231C">
        <w:rPr>
          <w:spacing w:val="34"/>
          <w:sz w:val="24"/>
          <w:szCs w:val="24"/>
        </w:rPr>
        <w:t xml:space="preserve"> </w:t>
      </w:r>
      <w:r w:rsidRPr="00AE231C">
        <w:rPr>
          <w:sz w:val="24"/>
          <w:szCs w:val="24"/>
        </w:rPr>
        <w:t>conditions</w:t>
      </w:r>
      <w:r w:rsidRPr="00AE231C">
        <w:rPr>
          <w:sz w:val="24"/>
          <w:szCs w:val="24"/>
        </w:rPr>
        <w:tab/>
        <w:t>79</w:t>
      </w:r>
    </w:p>
    <w:p w:rsidR="00972D15" w:rsidRPr="00AE231C" w:rsidRDefault="00972D15" w:rsidP="00972D15">
      <w:pPr>
        <w:pStyle w:val="ListParagraph"/>
        <w:widowControl w:val="0"/>
        <w:numPr>
          <w:ilvl w:val="1"/>
          <w:numId w:val="28"/>
        </w:numPr>
        <w:tabs>
          <w:tab w:val="left" w:pos="1511"/>
          <w:tab w:val="left" w:pos="1512"/>
          <w:tab w:val="left" w:leader="dot" w:pos="8847"/>
        </w:tabs>
        <w:autoSpaceDE w:val="0"/>
        <w:autoSpaceDN w:val="0"/>
        <w:spacing w:before="66" w:after="0"/>
        <w:ind w:left="1511" w:hanging="714"/>
        <w:contextualSpacing w:val="0"/>
      </w:pPr>
      <w:r w:rsidRPr="00AE231C">
        <w:t>Mounting  arrangement  for the mechanical  failing</w:t>
      </w:r>
      <w:r w:rsidRPr="00AE231C">
        <w:rPr>
          <w:spacing w:val="-4"/>
        </w:rPr>
        <w:t xml:space="preserve"> </w:t>
      </w:r>
      <w:r w:rsidRPr="00AE231C">
        <w:t>load</w:t>
      </w:r>
      <w:r w:rsidRPr="00AE231C">
        <w:rPr>
          <w:spacing w:val="10"/>
        </w:rPr>
        <w:t xml:space="preserve"> </w:t>
      </w:r>
      <w:r w:rsidRPr="00AE231C">
        <w:t>test</w:t>
      </w:r>
      <w:r w:rsidRPr="00AE231C">
        <w:tab/>
        <w:t>79</w:t>
      </w:r>
    </w:p>
    <w:p w:rsidR="00972D15" w:rsidRPr="00AE231C" w:rsidRDefault="00972D15" w:rsidP="00972D15">
      <w:pPr>
        <w:spacing w:before="99"/>
        <w:ind w:left="3166"/>
        <w:rPr>
          <w:b/>
        </w:rPr>
      </w:pPr>
      <w:r w:rsidRPr="00AE231C">
        <w:rPr>
          <w:b/>
        </w:rPr>
        <w:t>Section 8: String insulator units</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AE231C">
        <w:lastRenderedPageBreak/>
        <w:t>Prescriptions  concerning  type tests  on</w:t>
      </w:r>
      <w:r w:rsidRPr="00972D15">
        <w:t xml:space="preserve"> </w:t>
      </w:r>
      <w:r w:rsidRPr="00AE231C">
        <w:t>string</w:t>
      </w:r>
      <w:r w:rsidRPr="00972D15">
        <w:t xml:space="preserve"> </w:t>
      </w:r>
      <w:r w:rsidRPr="00AE231C">
        <w:t>insulators</w:t>
      </w:r>
      <w:r w:rsidRPr="00AE231C">
        <w:tab/>
        <w:t>81</w:t>
      </w:r>
    </w:p>
    <w:p w:rsidR="00972D15" w:rsidRPr="00AE231C" w:rsidRDefault="00972D15" w:rsidP="00972D15">
      <w:pPr>
        <w:pStyle w:val="ListParagraph"/>
        <w:widowControl w:val="0"/>
        <w:numPr>
          <w:ilvl w:val="1"/>
          <w:numId w:val="28"/>
        </w:numPr>
        <w:tabs>
          <w:tab w:val="left" w:pos="1510"/>
          <w:tab w:val="left" w:pos="1511"/>
          <w:tab w:val="left" w:leader="dot" w:pos="8834"/>
        </w:tabs>
        <w:autoSpaceDE w:val="0"/>
        <w:autoSpaceDN w:val="0"/>
        <w:spacing w:before="340" w:after="0"/>
        <w:ind w:left="1510" w:hanging="718"/>
        <w:contextualSpacing w:val="0"/>
      </w:pPr>
      <w:r w:rsidRPr="00AE231C">
        <w:rPr>
          <w:w w:val="105"/>
        </w:rPr>
        <w:t>Electrical type tests on</w:t>
      </w:r>
      <w:r w:rsidRPr="00AE231C">
        <w:rPr>
          <w:spacing w:val="-27"/>
          <w:w w:val="105"/>
        </w:rPr>
        <w:t xml:space="preserve"> </w:t>
      </w:r>
      <w:r w:rsidRPr="00AE231C">
        <w:rPr>
          <w:w w:val="105"/>
        </w:rPr>
        <w:t>string</w:t>
      </w:r>
      <w:r w:rsidRPr="00AE231C">
        <w:rPr>
          <w:spacing w:val="-8"/>
          <w:w w:val="105"/>
        </w:rPr>
        <w:t xml:space="preserve"> </w:t>
      </w:r>
      <w:r w:rsidRPr="00AE231C">
        <w:rPr>
          <w:w w:val="105"/>
        </w:rPr>
        <w:t>insulators</w:t>
      </w:r>
      <w:r w:rsidRPr="00AE231C">
        <w:rPr>
          <w:w w:val="105"/>
        </w:rPr>
        <w:tab/>
        <w:t>81</w:t>
      </w:r>
    </w:p>
    <w:p w:rsidR="00972D15" w:rsidRPr="00AE231C" w:rsidRDefault="00972D15" w:rsidP="00972D15">
      <w:pPr>
        <w:pStyle w:val="ListParagraph"/>
        <w:widowControl w:val="0"/>
        <w:numPr>
          <w:ilvl w:val="1"/>
          <w:numId w:val="28"/>
        </w:numPr>
        <w:tabs>
          <w:tab w:val="left" w:pos="1506"/>
          <w:tab w:val="left" w:pos="1507"/>
          <w:tab w:val="left" w:leader="dot" w:pos="8834"/>
        </w:tabs>
        <w:autoSpaceDE w:val="0"/>
        <w:autoSpaceDN w:val="0"/>
        <w:spacing w:before="42" w:after="0"/>
        <w:ind w:left="1506" w:hanging="709"/>
        <w:contextualSpacing w:val="0"/>
      </w:pPr>
      <w:r w:rsidRPr="00AE231C">
        <w:t>Mechanical</w:t>
      </w:r>
      <w:r w:rsidRPr="00AE231C">
        <w:rPr>
          <w:spacing w:val="38"/>
        </w:rPr>
        <w:t xml:space="preserve"> </w:t>
      </w:r>
      <w:r w:rsidRPr="00AE231C">
        <w:t>type</w:t>
      </w:r>
      <w:r w:rsidRPr="00AE231C">
        <w:rPr>
          <w:spacing w:val="34"/>
        </w:rPr>
        <w:t xml:space="preserve"> </w:t>
      </w:r>
      <w:r w:rsidRPr="00AE231C">
        <w:t>tests</w:t>
      </w:r>
      <w:r w:rsidRPr="00AE231C">
        <w:tab/>
        <w:t>83</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972D15">
        <w:t>Coefficients for statistical analysis of the test results on string insulators</w:t>
      </w:r>
      <w:r w:rsidRPr="00972D15">
        <w:tab/>
        <w:t>83</w:t>
      </w:r>
    </w:p>
    <w:p w:rsidR="00972D15" w:rsidRPr="00AE231C" w:rsidRDefault="00972D15" w:rsidP="00972D15">
      <w:pPr>
        <w:pStyle w:val="ListParagraph"/>
        <w:widowControl w:val="0"/>
        <w:numPr>
          <w:ilvl w:val="1"/>
          <w:numId w:val="28"/>
        </w:numPr>
        <w:tabs>
          <w:tab w:val="left" w:pos="1507"/>
          <w:tab w:val="left" w:pos="1508"/>
          <w:tab w:val="left" w:leader="dot" w:pos="8834"/>
        </w:tabs>
        <w:autoSpaceDE w:val="0"/>
        <w:autoSpaceDN w:val="0"/>
        <w:spacing w:before="340" w:after="0"/>
        <w:ind w:left="1507" w:hanging="715"/>
        <w:contextualSpacing w:val="0"/>
      </w:pPr>
      <w:r w:rsidRPr="00AE231C">
        <w:t>Coefficient  for</w:t>
      </w:r>
      <w:r w:rsidRPr="00AE231C">
        <w:rPr>
          <w:spacing w:val="-2"/>
        </w:rPr>
        <w:t xml:space="preserve"> </w:t>
      </w:r>
      <w:r w:rsidRPr="00AE231C">
        <w:t>type</w:t>
      </w:r>
      <w:r w:rsidRPr="00AE231C">
        <w:rPr>
          <w:spacing w:val="21"/>
        </w:rPr>
        <w:t xml:space="preserve"> </w:t>
      </w:r>
      <w:r w:rsidRPr="00AE231C">
        <w:t>tests</w:t>
      </w:r>
      <w:r w:rsidRPr="00AE231C">
        <w:tab/>
        <w:t>83</w:t>
      </w:r>
    </w:p>
    <w:p w:rsidR="00972D15" w:rsidRPr="00AE231C" w:rsidRDefault="00972D15" w:rsidP="00972D15">
      <w:pPr>
        <w:pStyle w:val="ListParagraph"/>
        <w:widowControl w:val="0"/>
        <w:numPr>
          <w:ilvl w:val="1"/>
          <w:numId w:val="28"/>
        </w:numPr>
        <w:tabs>
          <w:tab w:val="left" w:pos="1507"/>
          <w:tab w:val="left" w:pos="1508"/>
          <w:tab w:val="left" w:leader="dot" w:pos="8834"/>
        </w:tabs>
        <w:autoSpaceDE w:val="0"/>
        <w:autoSpaceDN w:val="0"/>
        <w:spacing w:before="41" w:after="0"/>
        <w:ind w:left="1507" w:hanging="715"/>
        <w:contextualSpacing w:val="0"/>
      </w:pPr>
      <w:r w:rsidRPr="00AE231C">
        <w:t>Coefficients  for</w:t>
      </w:r>
      <w:r w:rsidRPr="00AE231C">
        <w:rPr>
          <w:spacing w:val="2"/>
        </w:rPr>
        <w:t xml:space="preserve"> </w:t>
      </w:r>
      <w:r w:rsidRPr="00AE231C">
        <w:t>sample</w:t>
      </w:r>
      <w:r w:rsidRPr="00AE231C">
        <w:rPr>
          <w:spacing w:val="31"/>
        </w:rPr>
        <w:t xml:space="preserve"> </w:t>
      </w:r>
      <w:r w:rsidRPr="00AE231C">
        <w:t>tests</w:t>
      </w:r>
      <w:r w:rsidRPr="00AE231C">
        <w:tab/>
        <w:t>83</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972D15">
        <w:t>Mounting arrangements for electrical tests on string insulator units</w:t>
      </w:r>
      <w:r w:rsidRPr="00972D15">
        <w:tab/>
        <w:t>87</w:t>
      </w:r>
    </w:p>
    <w:p w:rsidR="00972D15" w:rsidRPr="00475899" w:rsidRDefault="00972D15" w:rsidP="00972D15">
      <w:pPr>
        <w:pStyle w:val="BodyText"/>
        <w:spacing w:before="406" w:line="276" w:lineRule="auto"/>
        <w:ind w:left="491" w:right="1278"/>
        <w:jc w:val="center"/>
        <w:rPr>
          <w:b/>
          <w:sz w:val="24"/>
          <w:szCs w:val="24"/>
        </w:rPr>
      </w:pPr>
      <w:r w:rsidRPr="00475899">
        <w:rPr>
          <w:b/>
          <w:w w:val="105"/>
          <w:sz w:val="24"/>
          <w:szCs w:val="24"/>
        </w:rPr>
        <w:t>Section</w:t>
      </w:r>
      <w:r w:rsidRPr="00475899">
        <w:rPr>
          <w:b/>
          <w:spacing w:val="-17"/>
          <w:w w:val="105"/>
          <w:sz w:val="24"/>
          <w:szCs w:val="24"/>
        </w:rPr>
        <w:t xml:space="preserve"> </w:t>
      </w:r>
      <w:r w:rsidRPr="00475899">
        <w:rPr>
          <w:b/>
          <w:w w:val="105"/>
          <w:sz w:val="24"/>
          <w:szCs w:val="24"/>
        </w:rPr>
        <w:t>9:</w:t>
      </w:r>
      <w:r w:rsidRPr="00475899">
        <w:rPr>
          <w:b/>
          <w:spacing w:val="-16"/>
          <w:w w:val="105"/>
          <w:sz w:val="24"/>
          <w:szCs w:val="24"/>
        </w:rPr>
        <w:t xml:space="preserve"> </w:t>
      </w:r>
      <w:r w:rsidRPr="00475899">
        <w:rPr>
          <w:b/>
          <w:w w:val="105"/>
          <w:sz w:val="24"/>
          <w:szCs w:val="24"/>
        </w:rPr>
        <w:t>Insulators</w:t>
      </w:r>
      <w:r w:rsidRPr="00475899">
        <w:rPr>
          <w:b/>
          <w:spacing w:val="-14"/>
          <w:w w:val="105"/>
          <w:sz w:val="24"/>
          <w:szCs w:val="24"/>
        </w:rPr>
        <w:t xml:space="preserve"> </w:t>
      </w:r>
      <w:r w:rsidRPr="00475899">
        <w:rPr>
          <w:b/>
          <w:w w:val="105"/>
          <w:sz w:val="24"/>
          <w:szCs w:val="24"/>
        </w:rPr>
        <w:t>for</w:t>
      </w:r>
      <w:r w:rsidRPr="00475899">
        <w:rPr>
          <w:b/>
          <w:spacing w:val="-12"/>
          <w:w w:val="105"/>
          <w:sz w:val="24"/>
          <w:szCs w:val="24"/>
        </w:rPr>
        <w:t xml:space="preserve"> </w:t>
      </w:r>
      <w:r w:rsidRPr="00475899">
        <w:rPr>
          <w:b/>
          <w:w w:val="105"/>
          <w:sz w:val="24"/>
          <w:szCs w:val="24"/>
        </w:rPr>
        <w:t>overhead</w:t>
      </w:r>
      <w:r w:rsidRPr="00475899">
        <w:rPr>
          <w:b/>
          <w:spacing w:val="-8"/>
          <w:w w:val="105"/>
          <w:sz w:val="24"/>
          <w:szCs w:val="24"/>
        </w:rPr>
        <w:t xml:space="preserve"> </w:t>
      </w:r>
      <w:r w:rsidRPr="00475899">
        <w:rPr>
          <w:b/>
          <w:w w:val="105"/>
          <w:sz w:val="24"/>
          <w:szCs w:val="24"/>
        </w:rPr>
        <w:t>electric</w:t>
      </w:r>
      <w:r w:rsidRPr="00475899">
        <w:rPr>
          <w:b/>
          <w:spacing w:val="-10"/>
          <w:w w:val="105"/>
          <w:sz w:val="24"/>
          <w:szCs w:val="24"/>
        </w:rPr>
        <w:t xml:space="preserve"> </w:t>
      </w:r>
      <w:r w:rsidRPr="00475899">
        <w:rPr>
          <w:b/>
          <w:w w:val="105"/>
          <w:sz w:val="24"/>
          <w:szCs w:val="24"/>
        </w:rPr>
        <w:t>traction</w:t>
      </w:r>
      <w:r w:rsidRPr="00475899">
        <w:rPr>
          <w:b/>
          <w:spacing w:val="-15"/>
          <w:w w:val="105"/>
          <w:sz w:val="24"/>
          <w:szCs w:val="24"/>
        </w:rPr>
        <w:t xml:space="preserve"> </w:t>
      </w:r>
      <w:r w:rsidRPr="00475899">
        <w:rPr>
          <w:b/>
          <w:w w:val="105"/>
          <w:sz w:val="24"/>
          <w:szCs w:val="24"/>
        </w:rPr>
        <w:t>lines</w:t>
      </w:r>
    </w:p>
    <w:p w:rsidR="00972D15" w:rsidRPr="00AE231C"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AE231C">
        <w:t>Mounting  arrangements  for  electrical tests on insulators</w:t>
      </w:r>
      <w:r w:rsidRPr="00972D15">
        <w:t xml:space="preserve"> </w:t>
      </w:r>
      <w:r w:rsidRPr="00AE231C">
        <w:t>for</w:t>
      </w:r>
      <w:r>
        <w:rPr>
          <w:lang w:val="en-US"/>
        </w:rPr>
        <w:t xml:space="preserve"> </w:t>
      </w:r>
      <w:r w:rsidRPr="00AE231C">
        <w:t>overhead  electric</w:t>
      </w:r>
      <w:r w:rsidRPr="00972D15">
        <w:t xml:space="preserve"> </w:t>
      </w:r>
      <w:r w:rsidRPr="00AE231C">
        <w:t>traction</w:t>
      </w:r>
      <w:r w:rsidRPr="00972D15">
        <w:t xml:space="preserve"> </w:t>
      </w:r>
      <w:r w:rsidRPr="00AE231C">
        <w:t>lines</w:t>
      </w:r>
      <w:r>
        <w:rPr>
          <w:lang w:val="en-US"/>
        </w:rPr>
        <w:t>………</w:t>
      </w:r>
      <w:r w:rsidRPr="00AE231C">
        <w:tab/>
        <w:t>89</w:t>
      </w:r>
    </w:p>
    <w:p w:rsidR="00972D15" w:rsidRPr="00AE231C" w:rsidRDefault="00972D15" w:rsidP="00972D15">
      <w:pPr>
        <w:pStyle w:val="ListParagraph"/>
        <w:widowControl w:val="0"/>
        <w:numPr>
          <w:ilvl w:val="1"/>
          <w:numId w:val="28"/>
        </w:numPr>
        <w:tabs>
          <w:tab w:val="left" w:pos="1508"/>
          <w:tab w:val="left" w:pos="1509"/>
          <w:tab w:val="left" w:leader="dot" w:pos="8839"/>
        </w:tabs>
        <w:autoSpaceDE w:val="0"/>
        <w:autoSpaceDN w:val="0"/>
        <w:spacing w:before="137" w:after="0"/>
        <w:ind w:left="1508" w:hanging="716"/>
        <w:contextualSpacing w:val="0"/>
      </w:pPr>
      <w:r w:rsidRPr="00AE231C">
        <w:t>Standard</w:t>
      </w:r>
      <w:r w:rsidRPr="00AE231C">
        <w:rPr>
          <w:spacing w:val="26"/>
        </w:rPr>
        <w:t xml:space="preserve"> </w:t>
      </w:r>
      <w:r w:rsidRPr="00AE231C">
        <w:t>mounting</w:t>
      </w:r>
      <w:r w:rsidRPr="00AE231C">
        <w:rPr>
          <w:spacing w:val="30"/>
        </w:rPr>
        <w:t xml:space="preserve"> </w:t>
      </w:r>
      <w:r w:rsidRPr="00AE231C">
        <w:t>arrangement</w:t>
      </w:r>
      <w:r w:rsidRPr="00AE231C">
        <w:tab/>
        <w:t>89</w:t>
      </w:r>
    </w:p>
    <w:p w:rsidR="00972D15" w:rsidRPr="00AE231C" w:rsidRDefault="00972D15" w:rsidP="00972D15">
      <w:pPr>
        <w:pStyle w:val="ListParagraph"/>
        <w:widowControl w:val="0"/>
        <w:numPr>
          <w:ilvl w:val="1"/>
          <w:numId w:val="28"/>
        </w:numPr>
        <w:tabs>
          <w:tab w:val="left" w:pos="1511"/>
          <w:tab w:val="left" w:pos="1512"/>
          <w:tab w:val="left" w:leader="dot" w:pos="8834"/>
        </w:tabs>
        <w:autoSpaceDE w:val="0"/>
        <w:autoSpaceDN w:val="0"/>
        <w:spacing w:before="37" w:after="0"/>
        <w:ind w:left="1511" w:hanging="719"/>
        <w:contextualSpacing w:val="0"/>
      </w:pPr>
      <w:r w:rsidRPr="00AE231C">
        <w:t>Mounting  arrangement  representing</w:t>
      </w:r>
      <w:r w:rsidRPr="00AE231C">
        <w:rPr>
          <w:spacing w:val="4"/>
        </w:rPr>
        <w:t xml:space="preserve"> </w:t>
      </w:r>
      <w:r w:rsidRPr="00AE231C">
        <w:t>service</w:t>
      </w:r>
      <w:r w:rsidRPr="00AE231C">
        <w:rPr>
          <w:spacing w:val="29"/>
        </w:rPr>
        <w:t xml:space="preserve"> </w:t>
      </w:r>
      <w:r w:rsidRPr="00AE231C">
        <w:t>conditions</w:t>
      </w:r>
      <w:r w:rsidRPr="00AE231C">
        <w:tab/>
        <w:t>89</w:t>
      </w:r>
    </w:p>
    <w:p w:rsidR="00972D15" w:rsidRPr="00AE231C" w:rsidRDefault="00972D15" w:rsidP="00972D15">
      <w:pPr>
        <w:pStyle w:val="BodyText"/>
        <w:tabs>
          <w:tab w:val="left" w:leader="dot" w:pos="8548"/>
        </w:tabs>
        <w:spacing w:before="148" w:line="276" w:lineRule="auto"/>
        <w:ind w:right="786"/>
        <w:jc w:val="center"/>
        <w:rPr>
          <w:sz w:val="24"/>
          <w:szCs w:val="24"/>
        </w:rPr>
      </w:pPr>
      <w:r w:rsidRPr="00AE231C">
        <w:rPr>
          <w:sz w:val="24"/>
          <w:szCs w:val="24"/>
        </w:rPr>
        <w:t>Figures</w:t>
      </w:r>
      <w:r w:rsidRPr="00AE231C">
        <w:rPr>
          <w:sz w:val="24"/>
          <w:szCs w:val="24"/>
        </w:rPr>
        <w:tab/>
        <w:t>91</w:t>
      </w:r>
    </w:p>
    <w:p w:rsidR="00972D15" w:rsidRPr="00AE231C" w:rsidRDefault="00972D15" w:rsidP="00972D15">
      <w:pPr>
        <w:pStyle w:val="BodyText"/>
        <w:spacing w:before="200" w:line="276" w:lineRule="auto"/>
        <w:ind w:left="289"/>
        <w:rPr>
          <w:sz w:val="24"/>
          <w:szCs w:val="24"/>
        </w:rPr>
      </w:pPr>
      <w:r w:rsidRPr="00AE231C">
        <w:rPr>
          <w:sz w:val="24"/>
          <w:szCs w:val="24"/>
        </w:rPr>
        <w:t>Annexes</w:t>
      </w:r>
    </w:p>
    <w:p w:rsidR="00972D15" w:rsidRPr="00AE231C" w:rsidRDefault="00972D15" w:rsidP="00972D15">
      <w:pPr>
        <w:pStyle w:val="ListParagraph"/>
        <w:widowControl w:val="0"/>
        <w:numPr>
          <w:ilvl w:val="0"/>
          <w:numId w:val="9"/>
        </w:numPr>
        <w:tabs>
          <w:tab w:val="left" w:pos="729"/>
          <w:tab w:val="left" w:pos="730"/>
        </w:tabs>
        <w:autoSpaceDE w:val="0"/>
        <w:autoSpaceDN w:val="0"/>
        <w:spacing w:before="205" w:after="0"/>
        <w:contextualSpacing w:val="0"/>
      </w:pPr>
      <w:r w:rsidRPr="00AE231C">
        <w:t>Method of comparison oJ the results of electromechanical or mechanical</w:t>
      </w:r>
      <w:r w:rsidRPr="00AE231C">
        <w:rPr>
          <w:spacing w:val="4"/>
        </w:rPr>
        <w:t xml:space="preserve"> </w:t>
      </w:r>
      <w:r w:rsidRPr="00AE231C">
        <w:t>type</w:t>
      </w:r>
    </w:p>
    <w:p w:rsidR="00972D15" w:rsidRPr="00AE231C" w:rsidRDefault="00972D15" w:rsidP="00972D15">
      <w:pPr>
        <w:pStyle w:val="BodyText"/>
        <w:tabs>
          <w:tab w:val="left" w:leader="dot" w:pos="8834"/>
        </w:tabs>
        <w:spacing w:line="276" w:lineRule="auto"/>
        <w:ind w:left="737"/>
        <w:rPr>
          <w:sz w:val="24"/>
          <w:szCs w:val="24"/>
        </w:rPr>
      </w:pPr>
      <w:r w:rsidRPr="00AE231C">
        <w:rPr>
          <w:sz w:val="24"/>
          <w:szCs w:val="24"/>
        </w:rPr>
        <w:t>and</w:t>
      </w:r>
      <w:r w:rsidRPr="00AE231C">
        <w:rPr>
          <w:spacing w:val="10"/>
          <w:sz w:val="24"/>
          <w:szCs w:val="24"/>
        </w:rPr>
        <w:t xml:space="preserve"> </w:t>
      </w:r>
      <w:r w:rsidRPr="00AE231C">
        <w:rPr>
          <w:sz w:val="24"/>
          <w:szCs w:val="24"/>
        </w:rPr>
        <w:t>sample</w:t>
      </w:r>
      <w:r w:rsidRPr="00AE231C">
        <w:rPr>
          <w:spacing w:val="29"/>
          <w:sz w:val="24"/>
          <w:szCs w:val="24"/>
        </w:rPr>
        <w:t xml:space="preserve"> </w:t>
      </w:r>
      <w:r w:rsidRPr="00AE231C">
        <w:rPr>
          <w:sz w:val="24"/>
          <w:szCs w:val="24"/>
        </w:rPr>
        <w:t>tests</w:t>
      </w:r>
      <w:r w:rsidRPr="00AE231C">
        <w:rPr>
          <w:sz w:val="24"/>
          <w:szCs w:val="24"/>
        </w:rPr>
        <w:tab/>
        <w:t>93</w:t>
      </w:r>
    </w:p>
    <w:p w:rsidR="00972D15" w:rsidRPr="00AE231C" w:rsidRDefault="00972D15" w:rsidP="00972D15">
      <w:pPr>
        <w:pStyle w:val="ListParagraph"/>
        <w:widowControl w:val="0"/>
        <w:numPr>
          <w:ilvl w:val="0"/>
          <w:numId w:val="9"/>
        </w:numPr>
        <w:tabs>
          <w:tab w:val="left" w:pos="792"/>
          <w:tab w:val="left" w:pos="793"/>
        </w:tabs>
        <w:autoSpaceDE w:val="0"/>
        <w:autoSpaceDN w:val="0"/>
        <w:spacing w:before="238" w:after="0"/>
        <w:ind w:left="792" w:hanging="515"/>
        <w:contextualSpacing w:val="0"/>
      </w:pPr>
      <w:r w:rsidRPr="00AE231C">
        <w:rPr>
          <w:w w:val="105"/>
        </w:rPr>
        <w:t>Illustration of the mechanical and electromechanical test acceptance</w:t>
      </w:r>
      <w:r w:rsidRPr="00AE231C">
        <w:rPr>
          <w:spacing w:val="44"/>
          <w:w w:val="105"/>
        </w:rPr>
        <w:t xml:space="preserve"> </w:t>
      </w:r>
      <w:r w:rsidRPr="00AE231C">
        <w:rPr>
          <w:w w:val="105"/>
        </w:rPr>
        <w:t>procedure</w:t>
      </w:r>
    </w:p>
    <w:p w:rsidR="00972D15" w:rsidRPr="00AE231C" w:rsidRDefault="00972D15" w:rsidP="00972D15">
      <w:pPr>
        <w:pStyle w:val="BodyText"/>
        <w:tabs>
          <w:tab w:val="left" w:leader="dot" w:pos="8829"/>
        </w:tabs>
        <w:spacing w:line="276" w:lineRule="auto"/>
        <w:ind w:left="795"/>
        <w:rPr>
          <w:sz w:val="24"/>
          <w:szCs w:val="24"/>
        </w:rPr>
      </w:pPr>
      <w:r w:rsidRPr="00AE231C">
        <w:rPr>
          <w:sz w:val="24"/>
          <w:szCs w:val="24"/>
        </w:rPr>
        <w:t>for string insulator  units and line</w:t>
      </w:r>
      <w:r w:rsidRPr="00AE231C">
        <w:rPr>
          <w:spacing w:val="58"/>
          <w:sz w:val="24"/>
          <w:szCs w:val="24"/>
        </w:rPr>
        <w:t xml:space="preserve"> </w:t>
      </w:r>
      <w:r w:rsidRPr="00AE231C">
        <w:rPr>
          <w:sz w:val="24"/>
          <w:szCs w:val="24"/>
        </w:rPr>
        <w:t>post</w:t>
      </w:r>
      <w:r w:rsidRPr="00AE231C">
        <w:rPr>
          <w:spacing w:val="26"/>
          <w:sz w:val="24"/>
          <w:szCs w:val="24"/>
        </w:rPr>
        <w:t xml:space="preserve"> </w:t>
      </w:r>
      <w:r w:rsidRPr="00AE231C">
        <w:rPr>
          <w:sz w:val="24"/>
          <w:szCs w:val="24"/>
        </w:rPr>
        <w:t>insulators.</w:t>
      </w:r>
      <w:r w:rsidRPr="00AE231C">
        <w:rPr>
          <w:sz w:val="24"/>
          <w:szCs w:val="24"/>
        </w:rPr>
        <w:tab/>
        <w:t>97</w:t>
      </w:r>
    </w:p>
    <w:p w:rsidR="00972D15" w:rsidRDefault="00972D15" w:rsidP="00972D15">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pPr>
      <w:r w:rsidRPr="00AE231C">
        <w:t>List</w:t>
      </w:r>
      <w:r w:rsidRPr="00AE231C">
        <w:rPr>
          <w:spacing w:val="-28"/>
        </w:rPr>
        <w:t xml:space="preserve"> </w:t>
      </w:r>
      <w:r w:rsidRPr="00AE231C">
        <w:t>of</w:t>
      </w:r>
      <w:r w:rsidRPr="00AE231C">
        <w:rPr>
          <w:spacing w:val="-29"/>
        </w:rPr>
        <w:t xml:space="preserve"> </w:t>
      </w:r>
      <w:r w:rsidRPr="00AE231C">
        <w:t>normative</w:t>
      </w:r>
      <w:r w:rsidRPr="00AE231C">
        <w:rPr>
          <w:spacing w:val="-27"/>
        </w:rPr>
        <w:t xml:space="preserve"> </w:t>
      </w:r>
      <w:r w:rsidRPr="00AE231C">
        <w:t>documents</w:t>
      </w:r>
      <w:r w:rsidRPr="00AE231C">
        <w:rPr>
          <w:spacing w:val="-24"/>
        </w:rPr>
        <w:t xml:space="preserve"> </w:t>
      </w:r>
      <w:r w:rsidRPr="00AE231C">
        <w:t>given</w:t>
      </w:r>
      <w:r w:rsidRPr="00AE231C">
        <w:rPr>
          <w:spacing w:val="-34"/>
        </w:rPr>
        <w:t xml:space="preserve"> </w:t>
      </w:r>
      <w:r w:rsidRPr="00AE231C">
        <w:t>for</w:t>
      </w:r>
      <w:r w:rsidRPr="00AE231C">
        <w:rPr>
          <w:spacing w:val="-35"/>
        </w:rPr>
        <w:t xml:space="preserve"> </w:t>
      </w:r>
      <w:r w:rsidRPr="00AE231C">
        <w:t>information</w:t>
      </w:r>
      <w:r w:rsidRPr="00AE231C">
        <w:tab/>
        <w:t>109</w:t>
      </w:r>
    </w:p>
    <w:p w:rsidR="00972D15" w:rsidRPr="00401222" w:rsidRDefault="00972D15" w:rsidP="00972D15">
      <w:pPr>
        <w:ind w:left="0" w:firstLine="0"/>
        <w:sectPr w:rsidR="00972D15" w:rsidRPr="00401222" w:rsidSect="00401222">
          <w:footerReference w:type="default" r:id="rId16"/>
          <w:pgSz w:w="11900" w:h="16840"/>
          <w:pgMar w:top="1340" w:right="700" w:bottom="280" w:left="1060" w:header="720" w:footer="720" w:gutter="0"/>
          <w:cols w:space="720"/>
        </w:sectPr>
      </w:pPr>
    </w:p>
    <w:p w:rsidR="00BE6207" w:rsidRDefault="00BE6207" w:rsidP="00972D15">
      <w:pPr>
        <w:spacing w:after="120"/>
        <w:ind w:left="0" w:firstLine="0"/>
        <w:rPr>
          <w:lang w:val="en-US"/>
        </w:rPr>
      </w:pPr>
    </w:p>
    <w:p w:rsidR="00BE6207" w:rsidRDefault="00BE6207" w:rsidP="003E54CF">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BE6207" w:rsidRPr="00E916AA" w:rsidRDefault="00BE6207" w:rsidP="003E54CF">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01408" behindDoc="0" locked="0" layoutInCell="1" allowOverlap="1" wp14:anchorId="087F6D9A" wp14:editId="1B9C63A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68AE5" id="Straight Connector 11"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BE6207" w:rsidRDefault="00BE6207" w:rsidP="003E54CF">
      <w:pPr>
        <w:spacing w:after="120"/>
        <w:ind w:left="0" w:firstLine="0"/>
        <w:jc w:val="center"/>
        <w:rPr>
          <w:b/>
        </w:rPr>
      </w:pPr>
      <w:r>
        <w:rPr>
          <w:b/>
        </w:rPr>
        <w:t>1000 В-ООС ДЭЭШ НЭРЛЭСЭН ХҮЧДЭЛТЭЙ</w:t>
      </w:r>
      <w:r w:rsidR="00A8706F">
        <w:rPr>
          <w:b/>
        </w:rPr>
        <w:t>,</w:t>
      </w:r>
      <w:r>
        <w:rPr>
          <w:b/>
        </w:rPr>
        <w:t xml:space="preserve">  ЦДАШ-Д ЗОРИУЛСАН ТУСГААРЛАГЧ </w:t>
      </w:r>
      <w:r w:rsidRPr="003F4D05">
        <w:rPr>
          <w:b/>
        </w:rPr>
        <w:t>—</w:t>
      </w:r>
    </w:p>
    <w:p w:rsidR="00BE6207" w:rsidRDefault="00BE6207" w:rsidP="003E54CF">
      <w:pPr>
        <w:spacing w:after="120"/>
        <w:ind w:left="0" w:firstLine="0"/>
        <w:jc w:val="center"/>
        <w:rPr>
          <w:b/>
        </w:rPr>
      </w:pPr>
      <w:r>
        <w:rPr>
          <w:b/>
        </w:rPr>
        <w:t xml:space="preserve">Хувьсах гүйдлийн системийн </w:t>
      </w:r>
      <w:r w:rsidR="0014592D">
        <w:rPr>
          <w:b/>
        </w:rPr>
        <w:t>шаазан</w:t>
      </w:r>
      <w:r w:rsidR="00250FDC">
        <w:rPr>
          <w:b/>
        </w:rPr>
        <w:t xml:space="preserve"> болон</w:t>
      </w:r>
      <w:r>
        <w:rPr>
          <w:b/>
        </w:rPr>
        <w:t xml:space="preserve"> шилэн тусгаарлагч хэсгүүд </w:t>
      </w:r>
      <w:r w:rsidRPr="003F4D05">
        <w:rPr>
          <w:b/>
        </w:rPr>
        <w:t>—</w:t>
      </w:r>
    </w:p>
    <w:p w:rsidR="00BE6207" w:rsidRPr="00181F55" w:rsidRDefault="00BE6207" w:rsidP="003E54CF">
      <w:pPr>
        <w:spacing w:after="120"/>
        <w:ind w:left="0" w:firstLine="0"/>
        <w:jc w:val="center"/>
        <w:rPr>
          <w:b/>
        </w:rPr>
      </w:pPr>
      <w:r>
        <w:rPr>
          <w:b/>
        </w:rPr>
        <w:t>Тодорхойлолт, туршилтын аргачлал хүлээн авах шалгуур</w:t>
      </w:r>
      <w:r w:rsidR="00475899">
        <w:rPr>
          <w:b/>
        </w:rPr>
        <w:t xml:space="preserve"> </w:t>
      </w:r>
    </w:p>
    <w:p w:rsidR="00BE6207" w:rsidRPr="002D597A" w:rsidRDefault="00BE6207" w:rsidP="003E54CF">
      <w:pPr>
        <w:spacing w:after="120"/>
        <w:ind w:left="0" w:firstLine="0"/>
        <w:jc w:val="center"/>
        <w:rPr>
          <w:color w:val="000000"/>
          <w:shd w:val="clear" w:color="auto" w:fill="FFFFFF"/>
        </w:rPr>
      </w:pPr>
    </w:p>
    <w:p w:rsidR="00BE6207" w:rsidRPr="00072C1A" w:rsidRDefault="00BE6207" w:rsidP="003E54CF">
      <w:pPr>
        <w:spacing w:after="120"/>
        <w:ind w:left="0" w:firstLine="0"/>
        <w:jc w:val="center"/>
      </w:pPr>
      <w:r w:rsidRPr="00072C1A">
        <w:t>ӨМНӨХ ҮГ</w:t>
      </w:r>
    </w:p>
    <w:p w:rsidR="00BE6207" w:rsidRPr="00F06EE2" w:rsidRDefault="00BE6207" w:rsidP="003E54CF">
      <w:pPr>
        <w:pStyle w:val="ListParagraph"/>
        <w:numPr>
          <w:ilvl w:val="0"/>
          <w:numId w:val="18"/>
        </w:numPr>
        <w:spacing w:after="160"/>
        <w:ind w:left="0" w:firstLine="0"/>
      </w:pPr>
      <w: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BE6207" w:rsidRDefault="00BE6207" w:rsidP="003E54CF">
      <w:pPr>
        <w:pStyle w:val="Default"/>
        <w:numPr>
          <w:ilvl w:val="0"/>
          <w:numId w:val="18"/>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BE6207" w:rsidRPr="000C317A" w:rsidRDefault="00BE6207" w:rsidP="003E54CF">
      <w:pPr>
        <w:pStyle w:val="Default"/>
        <w:numPr>
          <w:ilvl w:val="0"/>
          <w:numId w:val="1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BE6207" w:rsidRPr="00BE6207" w:rsidRDefault="00BE6207" w:rsidP="003E54CF">
      <w:pPr>
        <w:pStyle w:val="ListParagraph"/>
        <w:numPr>
          <w:ilvl w:val="0"/>
          <w:numId w:val="1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BE6207" w:rsidRPr="00181F55" w:rsidRDefault="00BE6207" w:rsidP="003E54CF">
      <w:pPr>
        <w:pStyle w:val="ListParagraph"/>
        <w:spacing w:after="160"/>
        <w:ind w:left="0" w:firstLine="0"/>
      </w:pPr>
    </w:p>
    <w:p w:rsidR="00BE6207" w:rsidRPr="00181F55" w:rsidRDefault="005F34DA" w:rsidP="003E54CF">
      <w:pPr>
        <w:pStyle w:val="ListParagraph"/>
        <w:spacing w:after="160"/>
        <w:ind w:left="0" w:firstLine="0"/>
        <w:rPr>
          <w:rFonts w:eastAsia="Times New Roman"/>
        </w:rPr>
      </w:pPr>
      <w:r>
        <w:rPr>
          <w:rFonts w:eastAsia="Times New Roman"/>
        </w:rPr>
        <w:t>Олон улсын IEC</w:t>
      </w:r>
      <w:r w:rsidRPr="0002696B">
        <w:rPr>
          <w:rFonts w:eastAsia="Times New Roman"/>
        </w:rPr>
        <w:t xml:space="preserve"> </w:t>
      </w:r>
      <w:r>
        <w:rPr>
          <w:rFonts w:eastAsia="Times New Roman"/>
        </w:rPr>
        <w:t>383-1</w:t>
      </w:r>
      <w:r w:rsidR="00BE6207" w:rsidRPr="00CC0C73">
        <w:rPr>
          <w:rFonts w:eastAsia="Times New Roman"/>
        </w:rPr>
        <w:t xml:space="preserve"> стандартыг 36</w:t>
      </w:r>
      <w:r w:rsidRPr="0002696B">
        <w:rPr>
          <w:rFonts w:eastAsia="Times New Roman"/>
        </w:rPr>
        <w:t>B</w:t>
      </w:r>
      <w:r w:rsidR="00BE6207" w:rsidRPr="00CC0C73">
        <w:rPr>
          <w:rFonts w:eastAsia="Times New Roman"/>
        </w:rPr>
        <w:t xml:space="preserve"> дэд хорооноос бэлтгэсэн болно: </w:t>
      </w:r>
      <w:r w:rsidR="00250FDC">
        <w:rPr>
          <w:rFonts w:eastAsia="Times New Roman"/>
        </w:rPr>
        <w:t>ЦДАШ-ын</w:t>
      </w:r>
      <w:r w:rsidR="00DE3044">
        <w:rPr>
          <w:rFonts w:eastAsia="Times New Roman"/>
        </w:rPr>
        <w:t xml:space="preserve"> тусгаарлагч, ОУЦТК-ын</w:t>
      </w:r>
      <w:r w:rsidR="00BE6207" w:rsidRPr="00CC0C73">
        <w:rPr>
          <w:rFonts w:eastAsia="Times New Roman"/>
        </w:rPr>
        <w:t xml:space="preserve"> техникий</w:t>
      </w:r>
      <w:r w:rsidR="00BE6207">
        <w:rPr>
          <w:rFonts w:eastAsia="Times New Roman"/>
        </w:rPr>
        <w:t>н хороо 36: Тусгаарлагч.</w:t>
      </w:r>
    </w:p>
    <w:p w:rsidR="00BE6207" w:rsidRPr="00181F55" w:rsidRDefault="00BE6207" w:rsidP="003E54CF">
      <w:pPr>
        <w:pStyle w:val="ListParagraph"/>
        <w:spacing w:after="160"/>
        <w:ind w:left="0" w:firstLine="0"/>
        <w:rPr>
          <w:rStyle w:val="jlqj4b"/>
        </w:rPr>
      </w:pPr>
      <w:r>
        <w:rPr>
          <w:rStyle w:val="jlqj4b"/>
        </w:rPr>
        <w:t>1</w:t>
      </w:r>
      <w:r w:rsidR="00DE3044">
        <w:rPr>
          <w:rStyle w:val="jlqj4b"/>
        </w:rPr>
        <w:t xml:space="preserve"> </w:t>
      </w:r>
      <w:r>
        <w:rPr>
          <w:rStyle w:val="jlqj4b"/>
        </w:rPr>
        <w:t>дүгээр бүлэг</w:t>
      </w:r>
      <w:r w:rsidR="002D597A">
        <w:rPr>
          <w:rStyle w:val="jlqj4b"/>
        </w:rPr>
        <w:t>,</w:t>
      </w:r>
      <w:r w:rsidR="00DE3044">
        <w:rPr>
          <w:rStyle w:val="jlqj4b"/>
        </w:rPr>
        <w:t xml:space="preserve"> 2 дугаар бүлэг</w:t>
      </w:r>
      <w:r>
        <w:rPr>
          <w:rStyle w:val="jlqj4b"/>
        </w:rPr>
        <w:t xml:space="preserve"> </w:t>
      </w:r>
      <w:r w:rsidR="002D597A">
        <w:rPr>
          <w:rStyle w:val="jlqj4b"/>
        </w:rPr>
        <w:t xml:space="preserve">нь </w:t>
      </w:r>
      <w:r>
        <w:rPr>
          <w:rStyle w:val="jlqj4b"/>
        </w:rPr>
        <w:t>хамт IEC 393 (1983) -ын гурав дахь хэвлэлийг орлож, техникийн шинэчлэлтийг бүрдүүлдэг.</w:t>
      </w:r>
    </w:p>
    <w:p w:rsidR="002D597A" w:rsidRPr="002D597A" w:rsidRDefault="002D597A" w:rsidP="003E54CF">
      <w:pPr>
        <w:spacing w:after="120"/>
        <w:ind w:left="0" w:firstLine="0"/>
        <w:rPr>
          <w:lang w:val="en-US"/>
        </w:rPr>
      </w:pPr>
      <w:bookmarkStart w:id="2" w:name="_Hlk533340681"/>
      <w:r>
        <w:t xml:space="preserve">Энэхүү стандартын бичвэрийг дараах баримт бичгүүдэд үндэслэсэн. </w:t>
      </w:r>
      <w:r>
        <w:rPr>
          <w:color w:val="000000" w:themeColor="text1"/>
          <w:shd w:val="clear" w:color="auto" w:fill="FFFFFF"/>
        </w:rPr>
        <w:t>Үүнд</w:t>
      </w:r>
      <w:r w:rsidRPr="00B26709">
        <w:rPr>
          <w:color w:val="000000" w:themeColor="text1"/>
          <w:shd w:val="clear" w:color="auto" w:fill="FFFFFF"/>
        </w:rPr>
        <w:t>:</w:t>
      </w:r>
      <w:bookmarkEnd w:id="2"/>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2D597A" w:rsidRPr="00784627" w:rsidTr="00181F55">
        <w:trPr>
          <w:trHeight w:val="407"/>
        </w:trPr>
        <w:tc>
          <w:tcPr>
            <w:tcW w:w="2141" w:type="dxa"/>
          </w:tcPr>
          <w:p w:rsidR="002D597A" w:rsidRPr="003027A2" w:rsidRDefault="005F34DA" w:rsidP="003E54CF">
            <w:pPr>
              <w:pStyle w:val="TableParagraph"/>
              <w:spacing w:before="94" w:line="276" w:lineRule="auto"/>
              <w:ind w:left="421"/>
              <w:rPr>
                <w:sz w:val="24"/>
                <w:szCs w:val="24"/>
                <w:lang w:val="mn-MN"/>
              </w:rPr>
            </w:pPr>
            <w:r>
              <w:rPr>
                <w:sz w:val="24"/>
                <w:szCs w:val="24"/>
                <w:lang w:val="mn-MN"/>
              </w:rPr>
              <w:t>Зургаан Сарын Ж</w:t>
            </w:r>
            <w:r w:rsidR="00F47132" w:rsidRPr="003027A2">
              <w:rPr>
                <w:sz w:val="24"/>
                <w:szCs w:val="24"/>
                <w:lang w:val="mn-MN"/>
              </w:rPr>
              <w:t xml:space="preserve">урам </w:t>
            </w:r>
          </w:p>
        </w:tc>
        <w:tc>
          <w:tcPr>
            <w:tcW w:w="2141" w:type="dxa"/>
          </w:tcPr>
          <w:p w:rsidR="002D597A" w:rsidRPr="003027A2" w:rsidRDefault="005F34DA" w:rsidP="003E54CF">
            <w:pPr>
              <w:pStyle w:val="TableParagraph"/>
              <w:spacing w:before="94" w:line="276" w:lineRule="auto"/>
              <w:ind w:left="421"/>
              <w:rPr>
                <w:sz w:val="24"/>
                <w:szCs w:val="24"/>
              </w:rPr>
            </w:pPr>
            <w:r>
              <w:rPr>
                <w:sz w:val="24"/>
                <w:szCs w:val="24"/>
                <w:lang w:val="mn-MN"/>
              </w:rPr>
              <w:t>Санал хураалтын тайлан</w:t>
            </w:r>
          </w:p>
        </w:tc>
        <w:tc>
          <w:tcPr>
            <w:tcW w:w="2189" w:type="dxa"/>
          </w:tcPr>
          <w:p w:rsidR="002D597A" w:rsidRPr="005F34DA" w:rsidRDefault="00250FDC" w:rsidP="003E54CF">
            <w:pPr>
              <w:pStyle w:val="TableParagraph"/>
              <w:spacing w:before="94" w:line="276" w:lineRule="auto"/>
              <w:ind w:left="247" w:right="90"/>
              <w:jc w:val="center"/>
              <w:rPr>
                <w:sz w:val="24"/>
                <w:szCs w:val="24"/>
                <w:lang w:val="mn-MN"/>
              </w:rPr>
            </w:pPr>
            <w:r>
              <w:rPr>
                <w:sz w:val="24"/>
                <w:szCs w:val="24"/>
                <w:lang w:val="mn-MN"/>
              </w:rPr>
              <w:t>Хоёр сарын аргачлал</w:t>
            </w:r>
          </w:p>
        </w:tc>
        <w:tc>
          <w:tcPr>
            <w:tcW w:w="2131" w:type="dxa"/>
          </w:tcPr>
          <w:p w:rsidR="002D597A" w:rsidRPr="005F34DA" w:rsidRDefault="005F34DA" w:rsidP="003E54CF">
            <w:pPr>
              <w:pStyle w:val="TableParagraph"/>
              <w:spacing w:before="94" w:line="276" w:lineRule="auto"/>
              <w:ind w:left="266" w:right="260"/>
              <w:jc w:val="center"/>
              <w:rPr>
                <w:sz w:val="24"/>
                <w:szCs w:val="24"/>
                <w:lang w:val="mn-MN"/>
              </w:rPr>
            </w:pPr>
            <w:r>
              <w:rPr>
                <w:sz w:val="24"/>
                <w:szCs w:val="24"/>
                <w:lang w:val="mn-MN"/>
              </w:rPr>
              <w:t>Санал хураалтын тайлан</w:t>
            </w:r>
          </w:p>
        </w:tc>
      </w:tr>
      <w:tr w:rsidR="002D597A" w:rsidRPr="00784627" w:rsidTr="00181F55">
        <w:trPr>
          <w:trHeight w:val="652"/>
        </w:trPr>
        <w:tc>
          <w:tcPr>
            <w:tcW w:w="2141" w:type="dxa"/>
          </w:tcPr>
          <w:p w:rsidR="002D597A" w:rsidRPr="008E19F3" w:rsidRDefault="002D597A" w:rsidP="003E54CF">
            <w:pPr>
              <w:pStyle w:val="TableParagraph"/>
              <w:spacing w:before="114" w:line="276" w:lineRule="auto"/>
              <w:ind w:left="315" w:right="287"/>
              <w:jc w:val="center"/>
              <w:rPr>
                <w:sz w:val="24"/>
                <w:szCs w:val="24"/>
                <w:lang w:val="mn-MN"/>
              </w:rPr>
            </w:pPr>
            <w:r w:rsidRPr="008E19F3">
              <w:rPr>
                <w:sz w:val="24"/>
                <w:szCs w:val="24"/>
                <w:lang w:val="mn-MN"/>
              </w:rPr>
              <w:lastRenderedPageBreak/>
              <w:t>36B(</w:t>
            </w:r>
            <w:r w:rsidR="005F34DA">
              <w:rPr>
                <w:caps/>
                <w:sz w:val="24"/>
                <w:szCs w:val="24"/>
              </w:rPr>
              <w:t>CO</w:t>
            </w:r>
            <w:r w:rsidR="003027A2" w:rsidRPr="008E19F3">
              <w:rPr>
                <w:sz w:val="24"/>
                <w:szCs w:val="24"/>
                <w:lang w:val="mn-MN"/>
              </w:rPr>
              <w:t xml:space="preserve">)87- I </w:t>
            </w:r>
            <w:r w:rsidR="003027A2">
              <w:rPr>
                <w:sz w:val="24"/>
                <w:szCs w:val="24"/>
                <w:lang w:val="mn-MN"/>
              </w:rPr>
              <w:t>болон</w:t>
            </w:r>
            <w:r w:rsidRPr="008E19F3">
              <w:rPr>
                <w:sz w:val="24"/>
                <w:szCs w:val="24"/>
                <w:lang w:val="mn-MN"/>
              </w:rPr>
              <w:t xml:space="preserve"> II</w:t>
            </w:r>
          </w:p>
          <w:p w:rsidR="002D597A" w:rsidRPr="003027A2" w:rsidRDefault="002D597A" w:rsidP="003E54CF">
            <w:pPr>
              <w:pStyle w:val="TableParagraph"/>
              <w:spacing w:before="35" w:line="276" w:lineRule="auto"/>
              <w:ind w:left="314" w:right="287"/>
              <w:jc w:val="center"/>
              <w:rPr>
                <w:sz w:val="24"/>
                <w:szCs w:val="24"/>
              </w:rPr>
            </w:pPr>
            <w:r w:rsidRPr="003027A2">
              <w:rPr>
                <w:sz w:val="24"/>
                <w:szCs w:val="24"/>
              </w:rPr>
              <w:t>36B(CO)89</w:t>
            </w:r>
          </w:p>
        </w:tc>
        <w:tc>
          <w:tcPr>
            <w:tcW w:w="2141" w:type="dxa"/>
          </w:tcPr>
          <w:p w:rsidR="002D597A" w:rsidRPr="003027A2" w:rsidRDefault="002D597A" w:rsidP="003E54CF">
            <w:pPr>
              <w:pStyle w:val="TableParagraph"/>
              <w:spacing w:before="109" w:line="276" w:lineRule="auto"/>
              <w:ind w:left="618"/>
              <w:rPr>
                <w:sz w:val="24"/>
                <w:szCs w:val="24"/>
              </w:rPr>
            </w:pPr>
            <w:r w:rsidRPr="003027A2">
              <w:rPr>
                <w:sz w:val="24"/>
                <w:szCs w:val="24"/>
              </w:rPr>
              <w:t>36B(</w:t>
            </w:r>
            <w:r w:rsidR="005F34DA">
              <w:rPr>
                <w:caps/>
                <w:sz w:val="24"/>
                <w:szCs w:val="24"/>
              </w:rPr>
              <w:t>CO</w:t>
            </w:r>
            <w:r w:rsidRPr="003027A2">
              <w:rPr>
                <w:sz w:val="24"/>
                <w:szCs w:val="24"/>
              </w:rPr>
              <w:t>)91</w:t>
            </w:r>
          </w:p>
          <w:p w:rsidR="002D597A" w:rsidRPr="003027A2" w:rsidRDefault="002D597A" w:rsidP="003E54CF">
            <w:pPr>
              <w:pStyle w:val="TableParagraph"/>
              <w:spacing w:before="40" w:line="276" w:lineRule="auto"/>
              <w:ind w:left="614"/>
              <w:rPr>
                <w:sz w:val="24"/>
                <w:szCs w:val="24"/>
              </w:rPr>
            </w:pPr>
            <w:r w:rsidRPr="003027A2">
              <w:rPr>
                <w:sz w:val="24"/>
                <w:szCs w:val="24"/>
              </w:rPr>
              <w:t>36B(CO)93</w:t>
            </w:r>
          </w:p>
        </w:tc>
        <w:tc>
          <w:tcPr>
            <w:tcW w:w="2189" w:type="dxa"/>
          </w:tcPr>
          <w:p w:rsidR="002D597A" w:rsidRPr="003027A2" w:rsidRDefault="002D597A" w:rsidP="003E54CF">
            <w:pPr>
              <w:pStyle w:val="TableParagraph"/>
              <w:spacing w:before="109" w:line="276" w:lineRule="auto"/>
              <w:ind w:left="243" w:right="90"/>
              <w:jc w:val="center"/>
              <w:rPr>
                <w:sz w:val="24"/>
                <w:szCs w:val="24"/>
              </w:rPr>
            </w:pPr>
            <w:r w:rsidRPr="003027A2">
              <w:rPr>
                <w:sz w:val="24"/>
                <w:szCs w:val="24"/>
              </w:rPr>
              <w:t>36B(</w:t>
            </w:r>
            <w:r w:rsidR="005F34DA">
              <w:rPr>
                <w:caps/>
                <w:sz w:val="24"/>
                <w:szCs w:val="24"/>
              </w:rPr>
              <w:t>CO</w:t>
            </w:r>
            <w:r w:rsidRPr="003027A2">
              <w:rPr>
                <w:sz w:val="24"/>
                <w:szCs w:val="24"/>
              </w:rPr>
              <w:t>)95</w:t>
            </w:r>
          </w:p>
        </w:tc>
        <w:tc>
          <w:tcPr>
            <w:tcW w:w="2131" w:type="dxa"/>
          </w:tcPr>
          <w:p w:rsidR="002D597A" w:rsidRPr="003027A2" w:rsidRDefault="002D597A" w:rsidP="003E54CF">
            <w:pPr>
              <w:pStyle w:val="TableParagraph"/>
              <w:spacing w:before="109" w:line="276" w:lineRule="auto"/>
              <w:ind w:left="266" w:right="268"/>
              <w:jc w:val="center"/>
              <w:rPr>
                <w:sz w:val="24"/>
                <w:szCs w:val="24"/>
              </w:rPr>
            </w:pPr>
            <w:r w:rsidRPr="003027A2">
              <w:rPr>
                <w:sz w:val="24"/>
                <w:szCs w:val="24"/>
              </w:rPr>
              <w:t>36B(</w:t>
            </w:r>
            <w:r w:rsidR="005F34DA">
              <w:rPr>
                <w:caps/>
                <w:sz w:val="24"/>
                <w:szCs w:val="24"/>
              </w:rPr>
              <w:t>CO</w:t>
            </w:r>
            <w:r w:rsidR="005F34DA">
              <w:rPr>
                <w:sz w:val="24"/>
                <w:szCs w:val="24"/>
              </w:rPr>
              <w:t>)97 болон</w:t>
            </w:r>
            <w:r w:rsidRPr="003027A2">
              <w:rPr>
                <w:sz w:val="24"/>
                <w:szCs w:val="24"/>
              </w:rPr>
              <w:t xml:space="preserve"> 97A</w:t>
            </w:r>
          </w:p>
        </w:tc>
      </w:tr>
    </w:tbl>
    <w:p w:rsidR="002D597A" w:rsidRPr="00BE6207" w:rsidRDefault="002D597A" w:rsidP="003E54CF">
      <w:pPr>
        <w:pStyle w:val="ListParagraph"/>
        <w:spacing w:after="160"/>
        <w:ind w:left="0" w:firstLine="0"/>
        <w:rPr>
          <w:lang w:val="en-US"/>
        </w:rPr>
      </w:pPr>
    </w:p>
    <w:p w:rsidR="008E19F3" w:rsidRPr="008E19F3" w:rsidRDefault="008E19F3" w:rsidP="003E54CF">
      <w:pPr>
        <w:pStyle w:val="ListParagraph"/>
        <w:spacing w:after="160"/>
        <w:ind w:left="0" w:firstLine="0"/>
      </w:pPr>
      <w:r>
        <w:rPr>
          <w:rStyle w:val="jlqj4b"/>
        </w:rPr>
        <w:t>Энэхүү стандартыг батлах санал хураалтын талаарх бүрэн мэдээллийг дээрх хүснэгтэд заасан санал хур</w:t>
      </w:r>
      <w:r w:rsidR="00DE3044">
        <w:rPr>
          <w:rStyle w:val="jlqj4b"/>
        </w:rPr>
        <w:t>аалтын тайлангаас үзэж болно</w:t>
      </w:r>
      <w:r>
        <w:rPr>
          <w:rStyle w:val="jlqj4b"/>
        </w:rPr>
        <w:t>.</w:t>
      </w:r>
    </w:p>
    <w:p w:rsidR="002B6D08" w:rsidRPr="009A7481" w:rsidRDefault="002B6D08" w:rsidP="003E54CF">
      <w:pPr>
        <w:pStyle w:val="ListParagraph"/>
        <w:spacing w:after="160"/>
        <w:ind w:left="0" w:firstLine="0"/>
      </w:pPr>
      <w:r w:rsidRPr="009A7481">
        <w:t xml:space="preserve">IEC </w:t>
      </w:r>
      <w:r w:rsidR="009A7481" w:rsidRPr="009A7481">
        <w:t>383 нь ерөнхий гарчигтай дараах</w:t>
      </w:r>
      <w:r w:rsidRPr="009A7481">
        <w:t xml:space="preserve"> хэсгүүдээс бүрдэнэ</w:t>
      </w:r>
      <w:r w:rsidR="009A7481" w:rsidRPr="009A7481">
        <w:t>: 1 000 В-оос дээш нэрлэсэн хүчдэлтэй</w:t>
      </w:r>
      <w:r w:rsidR="00A8706F">
        <w:t>,</w:t>
      </w:r>
      <w:r w:rsidR="00250FDC">
        <w:t xml:space="preserve"> ЦДАШ-ын</w:t>
      </w:r>
      <w:r w:rsidR="009A7481" w:rsidRPr="009A7481">
        <w:t xml:space="preserve"> тусгаарлагч</w:t>
      </w:r>
    </w:p>
    <w:p w:rsidR="002D597A" w:rsidRPr="00784627" w:rsidRDefault="009A7481"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t xml:space="preserve">1 дүгээр хэсэг </w:t>
      </w:r>
      <w:r w:rsidR="002D597A" w:rsidRPr="009A7481">
        <w:t xml:space="preserve">: </w:t>
      </w:r>
      <w:r w:rsidRPr="009A7481">
        <w:t xml:space="preserve">Хувьсах гүйдлийн системийн </w:t>
      </w:r>
      <w:r w:rsidR="0014592D">
        <w:t>шаазан</w:t>
      </w:r>
      <w:r w:rsidRPr="009A7481">
        <w:t xml:space="preserve"> эсвэл шилэн тусгаарлагч хэсгүүд </w:t>
      </w:r>
      <w:r w:rsidR="002D597A" w:rsidRPr="009A7481">
        <w:t xml:space="preserve">— </w:t>
      </w:r>
      <w:r w:rsidRPr="009A7481">
        <w:t>Тодорхойлолт, туршилтын аргачлал хүлээн авах шалгуур</w:t>
      </w:r>
    </w:p>
    <w:p w:rsidR="002D597A" w:rsidRPr="00784627" w:rsidRDefault="000B7246"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t>2</w:t>
      </w:r>
      <w:r w:rsidR="009A7481">
        <w:t xml:space="preserve"> дугаар хэсэг</w:t>
      </w:r>
      <w:r w:rsidR="002D597A" w:rsidRPr="00784627">
        <w:t xml:space="preserve">: </w:t>
      </w:r>
      <w:r w:rsidR="009A7481">
        <w:t>Ху</w:t>
      </w:r>
      <w:r w:rsidR="0014592D">
        <w:t>вьсах гүйдлийн системийн хэлхмэл</w:t>
      </w:r>
      <w:r w:rsidR="009A7481">
        <w:t xml:space="preserve"> тусг</w:t>
      </w:r>
      <w:r w:rsidR="003F2399">
        <w:t xml:space="preserve">аарлагч болон тусгаарлагчийн </w:t>
      </w:r>
      <w:r w:rsidR="009A7481">
        <w:t>бүрдэл</w:t>
      </w:r>
      <w:r w:rsidR="002D597A" w:rsidRPr="00784627">
        <w:t xml:space="preserve"> </w:t>
      </w:r>
      <w:r w:rsidR="002D597A" w:rsidRPr="00784627">
        <w:rPr>
          <w:w w:val="90"/>
        </w:rPr>
        <w:t xml:space="preserve">—  </w:t>
      </w:r>
      <w:r w:rsidR="009A7481" w:rsidRPr="009A7481">
        <w:t>Тодорхойлолт, туршилтын аргачлал хүлээн авах шалгуур</w:t>
      </w:r>
    </w:p>
    <w:p w:rsidR="002D597A" w:rsidRPr="009A7481" w:rsidRDefault="009A7481" w:rsidP="003E54CF">
      <w:pPr>
        <w:pStyle w:val="ListParagraph"/>
        <w:spacing w:after="160"/>
        <w:ind w:left="0" w:firstLine="0"/>
      </w:pPr>
      <w:r w:rsidRPr="009A7481">
        <w:t>A, B</w:t>
      </w:r>
      <w:r>
        <w:t xml:space="preserve"> болон С хав</w:t>
      </w:r>
      <w:r w:rsidR="00517C74">
        <w:t>с</w:t>
      </w:r>
      <w:r>
        <w:t>ралтаас зөвхөн мэдээлэл авах боломжтой.</w:t>
      </w:r>
    </w:p>
    <w:p w:rsidR="002D597A" w:rsidRPr="009A7481" w:rsidRDefault="002D597A" w:rsidP="003E54CF">
      <w:pPr>
        <w:pStyle w:val="ListParagraph"/>
        <w:spacing w:after="160"/>
        <w:ind w:left="0" w:firstLine="0"/>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Default="002D597A" w:rsidP="003E54CF">
      <w:pPr>
        <w:spacing w:after="120"/>
        <w:ind w:left="0" w:firstLine="0"/>
        <w:jc w:val="center"/>
      </w:pPr>
    </w:p>
    <w:p w:rsidR="005F34DA" w:rsidRPr="009A7481" w:rsidRDefault="005F34DA" w:rsidP="003E54CF">
      <w:pPr>
        <w:spacing w:after="120"/>
        <w:ind w:left="0" w:firstLine="0"/>
        <w:jc w:val="center"/>
      </w:pPr>
    </w:p>
    <w:p w:rsidR="002D597A" w:rsidRPr="00016980" w:rsidRDefault="002D597A" w:rsidP="003E54CF">
      <w:pPr>
        <w:spacing w:after="120"/>
        <w:ind w:left="0" w:firstLine="0"/>
      </w:pPr>
    </w:p>
    <w:p w:rsidR="00BE6207" w:rsidRPr="009A7481" w:rsidRDefault="00BE6207" w:rsidP="00972D15">
      <w:pPr>
        <w:spacing w:after="120"/>
        <w:ind w:left="0" w:firstLine="0"/>
      </w:pPr>
    </w:p>
    <w:p w:rsidR="00144427" w:rsidRDefault="00144427" w:rsidP="003E54CF">
      <w:pPr>
        <w:spacing w:after="120"/>
        <w:ind w:left="0" w:firstLine="0"/>
        <w:jc w:val="center"/>
        <w:rPr>
          <w:lang w:val="en-US"/>
        </w:rPr>
      </w:pPr>
    </w:p>
    <w:p w:rsidR="00AE231C" w:rsidRPr="00B07D50" w:rsidRDefault="00AE231C" w:rsidP="003E54CF">
      <w:pPr>
        <w:spacing w:after="120"/>
        <w:ind w:left="0" w:firstLine="0"/>
        <w:jc w:val="center"/>
        <w:rPr>
          <w:lang w:val="en-US"/>
        </w:rPr>
      </w:pPr>
      <w:r w:rsidRPr="00B07D50">
        <w:rPr>
          <w:lang w:val="en-US"/>
        </w:rPr>
        <w:t>INTERNATIONAL ELECTROTECHNICAL COMMISSION</w:t>
      </w:r>
    </w:p>
    <w:p w:rsidR="00AE231C" w:rsidRDefault="00A929BC" w:rsidP="003E54CF">
      <w:pPr>
        <w:pStyle w:val="BodyText"/>
        <w:spacing w:before="6" w:line="276" w:lineRule="auto"/>
        <w:rPr>
          <w:sz w:val="17"/>
        </w:rPr>
      </w:pPr>
      <w:r>
        <w:rPr>
          <w:noProof/>
        </w:rPr>
        <mc:AlternateContent>
          <mc:Choice Requires="wps">
            <w:drawing>
              <wp:anchor distT="0" distB="0" distL="0" distR="0" simplePos="0" relativeHeight="251593216" behindDoc="1" locked="0" layoutInCell="1" allowOverlap="1">
                <wp:simplePos x="0" y="0"/>
                <wp:positionH relativeFrom="page">
                  <wp:posOffset>3307080</wp:posOffset>
                </wp:positionH>
                <wp:positionV relativeFrom="paragraph">
                  <wp:posOffset>158115</wp:posOffset>
                </wp:positionV>
                <wp:extent cx="734695" cy="1270"/>
                <wp:effectExtent l="0" t="0" r="27305" b="17780"/>
                <wp:wrapTopAndBottom/>
                <wp:docPr id="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08 5208"/>
                            <a:gd name="T1" fmla="*/ T0 w 1157"/>
                            <a:gd name="T2" fmla="+- 0 6365 5208"/>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CD6E" id="Freeform 309" o:spid="_x0000_s1026" style="position:absolute;margin-left:260.4pt;margin-top:12.45pt;width:57.85pt;height:.1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bhBQ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" path="m,l1157,e" filled="f" strokeweight=".25403mm">
                <v:path arrowok="t" o:connecttype="custom" o:connectlocs="0,0;734695,0" o:connectangles="0,0"/>
                <w10:wrap type="topAndBottom" anchorx="page"/>
              </v:shape>
            </w:pict>
          </mc:Fallback>
        </mc:AlternateContent>
      </w:r>
    </w:p>
    <w:p w:rsidR="00AE231C" w:rsidRPr="00784627" w:rsidRDefault="00AE231C" w:rsidP="003E54CF">
      <w:pPr>
        <w:pStyle w:val="BodyText"/>
        <w:spacing w:before="9" w:line="276" w:lineRule="auto"/>
        <w:rPr>
          <w:b/>
          <w:sz w:val="24"/>
          <w:szCs w:val="24"/>
        </w:rPr>
      </w:pPr>
    </w:p>
    <w:p w:rsidR="00AE231C" w:rsidRPr="00784627" w:rsidRDefault="00AE231C" w:rsidP="003E54CF">
      <w:pPr>
        <w:spacing w:after="120"/>
        <w:ind w:left="0" w:firstLine="0"/>
        <w:jc w:val="center"/>
        <w:rPr>
          <w:b/>
        </w:rPr>
      </w:pPr>
      <w:r w:rsidRPr="00B07D50">
        <w:rPr>
          <w:b/>
        </w:rPr>
        <w:t>INSULATORS FOR OVERHEAD LINES WITH A NOMINAL VOLTAGE ABOVE 1 000 V</w:t>
      </w:r>
    </w:p>
    <w:p w:rsidR="00AE231C" w:rsidRPr="00784627" w:rsidRDefault="00AE231C" w:rsidP="003E54CF">
      <w:pPr>
        <w:pStyle w:val="BodyText"/>
        <w:spacing w:before="3" w:line="276" w:lineRule="auto"/>
        <w:rPr>
          <w:b/>
          <w:sz w:val="24"/>
          <w:szCs w:val="24"/>
        </w:rPr>
      </w:pPr>
    </w:p>
    <w:p w:rsidR="00AE231C" w:rsidRPr="00784627" w:rsidRDefault="00AE231C" w:rsidP="003E54CF">
      <w:pPr>
        <w:spacing w:after="120"/>
        <w:ind w:left="0" w:firstLine="0"/>
        <w:jc w:val="center"/>
        <w:rPr>
          <w:b/>
        </w:rPr>
      </w:pPr>
      <w:r w:rsidRPr="00B07D50">
        <w:rPr>
          <w:b/>
        </w:rPr>
        <w:t>Part 1: Ceramic or glass insulator units for a.c. systems -</w:t>
      </w:r>
    </w:p>
    <w:p w:rsidR="00AE231C" w:rsidRPr="00B07D50" w:rsidRDefault="00AE231C" w:rsidP="003E54CF">
      <w:pPr>
        <w:ind w:left="0" w:firstLine="0"/>
        <w:jc w:val="center"/>
        <w:rPr>
          <w:b/>
          <w:shd w:val="clear" w:color="auto" w:fill="FFFFFF"/>
        </w:rPr>
      </w:pPr>
      <w:r w:rsidRPr="00B07D50">
        <w:rPr>
          <w:b/>
          <w:shd w:val="clear" w:color="auto" w:fill="FFFFFF"/>
        </w:rPr>
        <w:t>Definitions, test methods and acceptance criteria</w:t>
      </w:r>
    </w:p>
    <w:p w:rsidR="00AE231C" w:rsidRDefault="00AE231C" w:rsidP="003E54CF">
      <w:pPr>
        <w:pStyle w:val="BodyText"/>
        <w:spacing w:before="2" w:line="276" w:lineRule="auto"/>
        <w:rPr>
          <w:sz w:val="39"/>
        </w:rPr>
      </w:pPr>
    </w:p>
    <w:p w:rsidR="00AE231C" w:rsidRPr="00784627" w:rsidRDefault="00AE231C" w:rsidP="003E54CF">
      <w:pPr>
        <w:ind w:left="491" w:right="1254"/>
        <w:jc w:val="center"/>
      </w:pPr>
      <w:r w:rsidRPr="00784627">
        <w:rPr>
          <w:w w:val="105"/>
        </w:rPr>
        <w:t>FOREWORD</w:t>
      </w:r>
    </w:p>
    <w:p w:rsidR="00AE231C" w:rsidRPr="00784627" w:rsidRDefault="00AE231C" w:rsidP="003E54CF">
      <w:pPr>
        <w:pStyle w:val="BodyText"/>
        <w:spacing w:before="4" w:line="276" w:lineRule="auto"/>
        <w:rPr>
          <w:sz w:val="24"/>
          <w:szCs w:val="24"/>
        </w:rPr>
      </w:pPr>
    </w:p>
    <w:p w:rsidR="00AE231C" w:rsidRPr="00784627" w:rsidRDefault="00BE6207" w:rsidP="003E54CF">
      <w:pPr>
        <w:pStyle w:val="ListParagraph"/>
        <w:spacing w:after="160"/>
        <w:ind w:left="0" w:firstLine="0"/>
      </w:pPr>
      <w:r>
        <w:rPr>
          <w:lang w:val="en-US"/>
        </w:rPr>
        <w:t xml:space="preserve">1) </w:t>
      </w:r>
      <w:r w:rsidR="00AE231C" w:rsidRPr="00BE6207">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AE231C" w:rsidRPr="00BE6207" w:rsidRDefault="00BE6207" w:rsidP="003E54CF">
      <w:pPr>
        <w:pStyle w:val="ListParagraph"/>
        <w:spacing w:after="160"/>
        <w:ind w:left="0" w:firstLine="0"/>
        <w:rPr>
          <w:lang w:val="en-US"/>
        </w:rPr>
      </w:pPr>
      <w:r>
        <w:rPr>
          <w:lang w:val="en-US"/>
        </w:rPr>
        <w:t xml:space="preserve">2) </w:t>
      </w:r>
      <w:r w:rsidR="00AE231C" w:rsidRPr="00BE6207">
        <w:rPr>
          <w:lang w:val="en-US"/>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AE231C" w:rsidRPr="00BE6207" w:rsidRDefault="00BE6207" w:rsidP="003E54CF">
      <w:pPr>
        <w:pStyle w:val="ListParagraph"/>
        <w:spacing w:after="160"/>
        <w:ind w:left="0" w:firstLine="0"/>
        <w:rPr>
          <w:lang w:val="en-US"/>
        </w:rPr>
      </w:pPr>
      <w:r>
        <w:rPr>
          <w:lang w:val="en-US"/>
        </w:rPr>
        <w:t xml:space="preserve">3) </w:t>
      </w:r>
      <w:r w:rsidR="00AE231C" w:rsidRPr="00BE6207">
        <w:rPr>
          <w:lang w:val="en-US"/>
        </w:rPr>
        <w:t>They have the form of recommendations for international use published in the form of standards, technical reports Or 9uides and they are accepted by the National Committees in that sense.</w:t>
      </w:r>
    </w:p>
    <w:p w:rsidR="00AE231C" w:rsidRDefault="00BE6207" w:rsidP="003E54CF">
      <w:pPr>
        <w:pStyle w:val="ListParagraph"/>
        <w:spacing w:after="160"/>
        <w:ind w:left="0" w:firstLine="0"/>
        <w:rPr>
          <w:lang w:val="en-US"/>
        </w:rPr>
      </w:pPr>
      <w:r>
        <w:rPr>
          <w:lang w:val="en-US"/>
        </w:rPr>
        <w:t xml:space="preserve">4) </w:t>
      </w:r>
      <w:r w:rsidR="00AE231C" w:rsidRPr="00BE6207">
        <w:rPr>
          <w:lang w:val="en-US"/>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E6207" w:rsidRPr="00BE6207" w:rsidRDefault="00BE6207" w:rsidP="003E54CF">
      <w:pPr>
        <w:pStyle w:val="ListParagraph"/>
        <w:spacing w:after="160"/>
        <w:ind w:left="0" w:firstLine="0"/>
        <w:rPr>
          <w:lang w:val="en-US"/>
        </w:rPr>
      </w:pPr>
    </w:p>
    <w:p w:rsidR="00AE231C" w:rsidRDefault="00AE231C" w:rsidP="003E54CF">
      <w:pPr>
        <w:pStyle w:val="ListParagraph"/>
        <w:spacing w:after="160"/>
        <w:ind w:left="0" w:firstLine="0"/>
        <w:rPr>
          <w:lang w:val="en-US"/>
        </w:rPr>
      </w:pPr>
      <w:r w:rsidRPr="00BE6207">
        <w:rPr>
          <w:lang w:val="en-US"/>
        </w:rPr>
        <w:t>International Standard IEC 383-1 has been prepared by sub-committee 36B: insulators for overhead lines, of IEC technical committ</w:t>
      </w:r>
      <w:r w:rsidR="00BE6207">
        <w:rPr>
          <w:lang w:val="en-US"/>
        </w:rPr>
        <w:t>ee 36: Insulators.</w:t>
      </w:r>
    </w:p>
    <w:p w:rsidR="00BE6207" w:rsidRPr="00BE6207" w:rsidRDefault="00BE6207" w:rsidP="003E54CF">
      <w:pPr>
        <w:pStyle w:val="ListParagraph"/>
        <w:spacing w:after="160"/>
        <w:ind w:left="0" w:firstLine="0"/>
        <w:rPr>
          <w:lang w:val="en-US"/>
        </w:rPr>
      </w:pPr>
    </w:p>
    <w:p w:rsidR="00AE231C" w:rsidRDefault="00AE231C" w:rsidP="003E54CF">
      <w:pPr>
        <w:pStyle w:val="ListParagraph"/>
        <w:spacing w:after="160"/>
        <w:ind w:left="0" w:firstLine="0"/>
        <w:rPr>
          <w:lang w:val="en-US"/>
        </w:rPr>
      </w:pPr>
      <w:r w:rsidRPr="00BE6207">
        <w:rPr>
          <w:lang w:val="en-US"/>
        </w:rPr>
        <w:t>Pan</w:t>
      </w:r>
      <w:r w:rsidR="00BE6207">
        <w:rPr>
          <w:lang w:val="en-US"/>
        </w:rPr>
        <w:t>t</w:t>
      </w:r>
      <w:r w:rsidRPr="00BE6207">
        <w:rPr>
          <w:lang w:val="en-US"/>
        </w:rPr>
        <w:t xml:space="preserve"> 1, together with Part 2, replaces the third edition of IEC 393 (1983) and co</w:t>
      </w:r>
      <w:r w:rsidR="00BE6207">
        <w:rPr>
          <w:lang w:val="en-US"/>
        </w:rPr>
        <w:t>nstitutes a technical revision.</w:t>
      </w:r>
    </w:p>
    <w:p w:rsidR="00BE6207" w:rsidRPr="00BE6207" w:rsidRDefault="00BE6207" w:rsidP="003E54CF">
      <w:pPr>
        <w:pStyle w:val="ListParagraph"/>
        <w:spacing w:after="160"/>
        <w:ind w:left="0" w:firstLine="0"/>
        <w:rPr>
          <w:lang w:val="en-US"/>
        </w:rPr>
      </w:pPr>
    </w:p>
    <w:p w:rsidR="00AE231C" w:rsidRPr="00BE6207" w:rsidRDefault="00AE231C" w:rsidP="003E54CF">
      <w:pPr>
        <w:pStyle w:val="ListParagraph"/>
        <w:spacing w:after="160"/>
        <w:ind w:left="0" w:firstLine="0"/>
        <w:rPr>
          <w:lang w:val="en-US"/>
        </w:rPr>
      </w:pPr>
      <w:r w:rsidRPr="00BE6207">
        <w:rPr>
          <w:lang w:val="en-US"/>
        </w:rPr>
        <w:t>The text of this standard is based on the following documents:</w:t>
      </w:r>
    </w:p>
    <w:p w:rsidR="00AE231C" w:rsidRPr="00784627" w:rsidRDefault="00AE231C" w:rsidP="003E54CF">
      <w:pPr>
        <w:pStyle w:val="BodyText"/>
        <w:spacing w:before="3" w:line="276" w:lineRule="auto"/>
        <w:rPr>
          <w:sz w:val="24"/>
          <w:szCs w:val="24"/>
        </w:rPr>
      </w:pPr>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AE231C" w:rsidRPr="00784627" w:rsidTr="00D52636">
        <w:trPr>
          <w:trHeight w:val="407"/>
        </w:trPr>
        <w:tc>
          <w:tcPr>
            <w:tcW w:w="2141" w:type="dxa"/>
          </w:tcPr>
          <w:p w:rsidR="00AE231C" w:rsidRPr="003027A2" w:rsidRDefault="00AE231C" w:rsidP="003E54CF">
            <w:pPr>
              <w:pStyle w:val="TableParagraph"/>
              <w:spacing w:before="94" w:line="276" w:lineRule="auto"/>
              <w:ind w:left="421"/>
              <w:rPr>
                <w:sz w:val="24"/>
                <w:szCs w:val="24"/>
              </w:rPr>
            </w:pPr>
            <w:r w:rsidRPr="003027A2">
              <w:rPr>
                <w:sz w:val="24"/>
                <w:szCs w:val="24"/>
              </w:rPr>
              <w:t>Six Months’ Rule</w:t>
            </w:r>
          </w:p>
        </w:tc>
        <w:tc>
          <w:tcPr>
            <w:tcW w:w="2141" w:type="dxa"/>
          </w:tcPr>
          <w:p w:rsidR="00AE231C" w:rsidRPr="003027A2" w:rsidRDefault="00AE231C" w:rsidP="003E54CF">
            <w:pPr>
              <w:pStyle w:val="TableParagraph"/>
              <w:spacing w:before="94" w:line="276" w:lineRule="auto"/>
              <w:ind w:left="415"/>
              <w:rPr>
                <w:sz w:val="24"/>
                <w:szCs w:val="24"/>
              </w:rPr>
            </w:pPr>
            <w:r w:rsidRPr="003027A2">
              <w:rPr>
                <w:sz w:val="24"/>
                <w:szCs w:val="24"/>
              </w:rPr>
              <w:t>Report on Voting</w:t>
            </w:r>
          </w:p>
        </w:tc>
        <w:tc>
          <w:tcPr>
            <w:tcW w:w="2189" w:type="dxa"/>
          </w:tcPr>
          <w:p w:rsidR="00AE231C" w:rsidRPr="003027A2" w:rsidRDefault="00AE231C" w:rsidP="003E54CF">
            <w:pPr>
              <w:pStyle w:val="TableParagraph"/>
              <w:spacing w:before="94" w:line="276" w:lineRule="auto"/>
              <w:ind w:left="247" w:right="90"/>
              <w:jc w:val="center"/>
              <w:rPr>
                <w:sz w:val="24"/>
                <w:szCs w:val="24"/>
              </w:rPr>
            </w:pPr>
            <w:r w:rsidRPr="003027A2">
              <w:rPr>
                <w:sz w:val="24"/>
                <w:szCs w:val="24"/>
              </w:rPr>
              <w:t>Two Months‘ Procedure</w:t>
            </w:r>
          </w:p>
        </w:tc>
        <w:tc>
          <w:tcPr>
            <w:tcW w:w="2131" w:type="dxa"/>
          </w:tcPr>
          <w:p w:rsidR="00AE231C" w:rsidRPr="003027A2" w:rsidRDefault="00AE231C" w:rsidP="003E54CF">
            <w:pPr>
              <w:pStyle w:val="TableParagraph"/>
              <w:spacing w:before="94" w:line="276" w:lineRule="auto"/>
              <w:ind w:left="266" w:right="260"/>
              <w:jc w:val="center"/>
              <w:rPr>
                <w:sz w:val="24"/>
                <w:szCs w:val="24"/>
              </w:rPr>
            </w:pPr>
            <w:r w:rsidRPr="003027A2">
              <w:rPr>
                <w:sz w:val="24"/>
                <w:szCs w:val="24"/>
              </w:rPr>
              <w:t>Report on Voting</w:t>
            </w:r>
          </w:p>
        </w:tc>
      </w:tr>
      <w:tr w:rsidR="00AE231C" w:rsidRPr="00784627" w:rsidTr="00D52636">
        <w:trPr>
          <w:trHeight w:val="652"/>
        </w:trPr>
        <w:tc>
          <w:tcPr>
            <w:tcW w:w="2141" w:type="dxa"/>
          </w:tcPr>
          <w:p w:rsidR="00AE231C" w:rsidRPr="003027A2" w:rsidRDefault="00AE231C" w:rsidP="003E54CF">
            <w:pPr>
              <w:pStyle w:val="TableParagraph"/>
              <w:spacing w:before="114" w:line="276" w:lineRule="auto"/>
              <w:ind w:left="315" w:right="287"/>
              <w:jc w:val="center"/>
              <w:rPr>
                <w:sz w:val="24"/>
                <w:szCs w:val="24"/>
              </w:rPr>
            </w:pPr>
            <w:r w:rsidRPr="003027A2">
              <w:rPr>
                <w:sz w:val="24"/>
                <w:szCs w:val="24"/>
              </w:rPr>
              <w:lastRenderedPageBreak/>
              <w:t>36B(CO)87- I and II</w:t>
            </w:r>
          </w:p>
          <w:p w:rsidR="00AE231C" w:rsidRPr="003027A2" w:rsidRDefault="00AE231C" w:rsidP="003E54CF">
            <w:pPr>
              <w:pStyle w:val="TableParagraph"/>
              <w:spacing w:before="35" w:line="276" w:lineRule="auto"/>
              <w:ind w:left="314" w:right="287"/>
              <w:jc w:val="center"/>
              <w:rPr>
                <w:sz w:val="24"/>
                <w:szCs w:val="24"/>
              </w:rPr>
            </w:pPr>
            <w:r w:rsidRPr="003027A2">
              <w:rPr>
                <w:sz w:val="24"/>
                <w:szCs w:val="24"/>
              </w:rPr>
              <w:t>36B(CO)89</w:t>
            </w:r>
          </w:p>
        </w:tc>
        <w:tc>
          <w:tcPr>
            <w:tcW w:w="2141" w:type="dxa"/>
          </w:tcPr>
          <w:p w:rsidR="00AE231C" w:rsidRPr="003027A2" w:rsidRDefault="00AE231C" w:rsidP="003E54CF">
            <w:pPr>
              <w:pStyle w:val="TableParagraph"/>
              <w:spacing w:before="109" w:line="276" w:lineRule="auto"/>
              <w:ind w:left="618"/>
              <w:rPr>
                <w:sz w:val="24"/>
                <w:szCs w:val="24"/>
              </w:rPr>
            </w:pPr>
            <w:r w:rsidRPr="003027A2">
              <w:rPr>
                <w:sz w:val="24"/>
                <w:szCs w:val="24"/>
              </w:rPr>
              <w:t>36B(CO)91</w:t>
            </w:r>
          </w:p>
          <w:p w:rsidR="00AE231C" w:rsidRPr="003027A2" w:rsidRDefault="00AE231C" w:rsidP="003E54CF">
            <w:pPr>
              <w:pStyle w:val="TableParagraph"/>
              <w:spacing w:before="40" w:line="276" w:lineRule="auto"/>
              <w:ind w:left="614"/>
              <w:rPr>
                <w:sz w:val="24"/>
                <w:szCs w:val="24"/>
              </w:rPr>
            </w:pPr>
            <w:r w:rsidRPr="003027A2">
              <w:rPr>
                <w:sz w:val="24"/>
                <w:szCs w:val="24"/>
              </w:rPr>
              <w:t>36B(CO)93</w:t>
            </w:r>
          </w:p>
        </w:tc>
        <w:tc>
          <w:tcPr>
            <w:tcW w:w="2189" w:type="dxa"/>
          </w:tcPr>
          <w:p w:rsidR="00AE231C" w:rsidRPr="003027A2" w:rsidRDefault="00AE231C" w:rsidP="003E54CF">
            <w:pPr>
              <w:pStyle w:val="TableParagraph"/>
              <w:spacing w:before="109" w:line="276" w:lineRule="auto"/>
              <w:ind w:left="243" w:right="90"/>
              <w:jc w:val="center"/>
              <w:rPr>
                <w:sz w:val="24"/>
                <w:szCs w:val="24"/>
              </w:rPr>
            </w:pPr>
            <w:r w:rsidRPr="003027A2">
              <w:rPr>
                <w:sz w:val="24"/>
                <w:szCs w:val="24"/>
              </w:rPr>
              <w:t>36B(CO)95</w:t>
            </w:r>
          </w:p>
        </w:tc>
        <w:tc>
          <w:tcPr>
            <w:tcW w:w="2131" w:type="dxa"/>
          </w:tcPr>
          <w:p w:rsidR="00AE231C" w:rsidRPr="003027A2" w:rsidRDefault="00AE231C" w:rsidP="003E54CF">
            <w:pPr>
              <w:pStyle w:val="TableParagraph"/>
              <w:spacing w:before="109" w:line="276" w:lineRule="auto"/>
              <w:ind w:left="266" w:right="268"/>
              <w:jc w:val="center"/>
              <w:rPr>
                <w:sz w:val="24"/>
                <w:szCs w:val="24"/>
              </w:rPr>
            </w:pPr>
            <w:r w:rsidRPr="003027A2">
              <w:rPr>
                <w:sz w:val="24"/>
                <w:szCs w:val="24"/>
              </w:rPr>
              <w:t>36B(CO)97 and 97A</w:t>
            </w:r>
          </w:p>
        </w:tc>
      </w:tr>
    </w:tbl>
    <w:p w:rsidR="00AE231C" w:rsidRPr="00BE6207" w:rsidRDefault="00AE231C" w:rsidP="003E54CF">
      <w:pPr>
        <w:pStyle w:val="ListParagraph"/>
        <w:spacing w:after="160"/>
        <w:ind w:left="0" w:firstLine="0"/>
        <w:rPr>
          <w:lang w:val="en-US"/>
        </w:rPr>
      </w:pPr>
    </w:p>
    <w:p w:rsidR="00AE231C" w:rsidRPr="00BE6207" w:rsidRDefault="00AE231C" w:rsidP="003E54CF">
      <w:pPr>
        <w:pStyle w:val="ListParagraph"/>
        <w:spacing w:after="160"/>
        <w:ind w:left="0" w:firstLine="0"/>
        <w:rPr>
          <w:lang w:val="en-US"/>
        </w:rPr>
      </w:pPr>
      <w:r w:rsidRPr="00BE6207">
        <w:rPr>
          <w:lang w:val="en-US"/>
        </w:rPr>
        <w:t>Full information on the voting for the approval of this standard can be found in the reports on voting indicated in the above table.</w:t>
      </w:r>
    </w:p>
    <w:p w:rsidR="00AE231C" w:rsidRPr="00BE6207" w:rsidRDefault="00AE231C" w:rsidP="003E54CF">
      <w:pPr>
        <w:pStyle w:val="ListParagraph"/>
        <w:spacing w:after="160"/>
        <w:ind w:left="0" w:firstLine="0"/>
        <w:rPr>
          <w:lang w:val="en-US"/>
        </w:rPr>
      </w:pPr>
      <w:r w:rsidRPr="00BE6207">
        <w:rPr>
          <w:lang w:val="en-US"/>
        </w:rPr>
        <w:t>IEC 383 consists of the following parts, under  the  general  title:  Insulators  for  overhead lines with a nominal voltage above 1 000 V.</w:t>
      </w:r>
    </w:p>
    <w:p w:rsidR="00AE231C" w:rsidRPr="00784627" w:rsidRDefault="00AE231C" w:rsidP="003E54CF">
      <w:pPr>
        <w:pStyle w:val="ListParagraph"/>
        <w:widowControl w:val="0"/>
        <w:numPr>
          <w:ilvl w:val="0"/>
          <w:numId w:val="11"/>
        </w:numPr>
        <w:tabs>
          <w:tab w:val="left" w:pos="939"/>
          <w:tab w:val="left" w:pos="940"/>
        </w:tabs>
        <w:autoSpaceDE w:val="0"/>
        <w:autoSpaceDN w:val="0"/>
        <w:spacing w:before="145" w:after="0"/>
        <w:ind w:right="1069" w:firstLine="7"/>
        <w:contextualSpacing w:val="0"/>
        <w:jc w:val="left"/>
      </w:pPr>
      <w:r w:rsidRPr="00784627">
        <w:t xml:space="preserve">Part </w:t>
      </w:r>
      <w:r w:rsidRPr="00784627">
        <w:rPr>
          <w:spacing w:val="4"/>
        </w:rPr>
        <w:t xml:space="preserve">1: </w:t>
      </w:r>
      <w:r w:rsidRPr="00784627">
        <w:t xml:space="preserve">Ceramic or glass insulator units for a.c. systems </w:t>
      </w:r>
      <w:r w:rsidRPr="00784627">
        <w:rPr>
          <w:w w:val="90"/>
        </w:rPr>
        <w:t xml:space="preserve">— </w:t>
      </w:r>
      <w:r w:rsidRPr="00784627">
        <w:t>Definitions, test methods and acceptance</w:t>
      </w:r>
      <w:r w:rsidRPr="00784627">
        <w:rPr>
          <w:spacing w:val="33"/>
        </w:rPr>
        <w:t xml:space="preserve"> </w:t>
      </w:r>
      <w:r w:rsidRPr="00784627">
        <w:t>criteria</w:t>
      </w:r>
    </w:p>
    <w:p w:rsidR="00AE231C" w:rsidRPr="00784627" w:rsidRDefault="00AE231C" w:rsidP="003E54CF">
      <w:pPr>
        <w:pStyle w:val="ListParagraph"/>
        <w:widowControl w:val="0"/>
        <w:numPr>
          <w:ilvl w:val="0"/>
          <w:numId w:val="11"/>
        </w:numPr>
        <w:tabs>
          <w:tab w:val="left" w:pos="944"/>
          <w:tab w:val="left" w:pos="945"/>
        </w:tabs>
        <w:autoSpaceDE w:val="0"/>
        <w:autoSpaceDN w:val="0"/>
        <w:spacing w:before="98" w:after="0"/>
        <w:ind w:left="601" w:right="1066" w:firstLine="9"/>
        <w:contextualSpacing w:val="0"/>
        <w:jc w:val="left"/>
      </w:pPr>
      <w:r w:rsidRPr="00784627">
        <w:t xml:space="preserve">Part 2: Insulator strings and insulator sets for a.c. systems  </w:t>
      </w:r>
      <w:r w:rsidRPr="00784627">
        <w:rPr>
          <w:w w:val="90"/>
        </w:rPr>
        <w:t xml:space="preserve">—  </w:t>
      </w:r>
      <w:r w:rsidRPr="00784627">
        <w:t>Definitions,  test methods and acceptance</w:t>
      </w:r>
      <w:r w:rsidRPr="00784627">
        <w:rPr>
          <w:spacing w:val="1"/>
        </w:rPr>
        <w:t xml:space="preserve"> </w:t>
      </w:r>
      <w:r w:rsidRPr="00784627">
        <w:t>criteria</w:t>
      </w:r>
    </w:p>
    <w:p w:rsidR="00AE231C" w:rsidRPr="00BE6207" w:rsidRDefault="00AE231C" w:rsidP="003E54CF">
      <w:pPr>
        <w:pStyle w:val="ListParagraph"/>
        <w:spacing w:after="160"/>
        <w:ind w:left="0" w:firstLine="0"/>
        <w:rPr>
          <w:lang w:val="en-US"/>
        </w:rPr>
      </w:pPr>
      <w:r w:rsidRPr="00BE6207">
        <w:rPr>
          <w:lang w:val="en-US"/>
        </w:rPr>
        <w:t>Annexes A, B and C are for information only.</w:t>
      </w:r>
    </w:p>
    <w:p w:rsidR="002E4368" w:rsidRDefault="002E4368" w:rsidP="003E54CF">
      <w:pPr>
        <w:pStyle w:val="BodyText"/>
        <w:spacing w:line="276" w:lineRule="auto"/>
        <w:ind w:left="314" w:right="1043" w:firstLine="6"/>
        <w:jc w:val="both"/>
        <w:rPr>
          <w:sz w:val="24"/>
          <w:szCs w:val="24"/>
          <w:lang w:val="mn-MN"/>
        </w:rPr>
      </w:pPr>
    </w:p>
    <w:p w:rsidR="002E4368" w:rsidRDefault="002E4368"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right="1043"/>
        <w:jc w:val="both"/>
        <w:rPr>
          <w:sz w:val="24"/>
          <w:szCs w:val="24"/>
          <w:lang w:val="mn-MN"/>
        </w:rPr>
      </w:pPr>
    </w:p>
    <w:p w:rsidR="00826E6E" w:rsidRDefault="00826E6E" w:rsidP="003E54CF">
      <w:pPr>
        <w:pStyle w:val="BodyText"/>
        <w:spacing w:before="93" w:line="276" w:lineRule="auto"/>
        <w:ind w:left="491" w:right="1253"/>
        <w:jc w:val="center"/>
        <w:rPr>
          <w:sz w:val="24"/>
          <w:szCs w:val="24"/>
          <w:lang w:val="mn-MN"/>
        </w:rPr>
      </w:pPr>
      <w:r w:rsidRPr="003E54CF">
        <w:rPr>
          <w:sz w:val="24"/>
          <w:szCs w:val="24"/>
          <w:lang w:val="mn-MN"/>
        </w:rPr>
        <w:lastRenderedPageBreak/>
        <w:t>УДИРТГАЛ</w:t>
      </w:r>
    </w:p>
    <w:p w:rsidR="00826E6E" w:rsidRPr="00826E6E" w:rsidRDefault="00826E6E" w:rsidP="003E54CF">
      <w:pPr>
        <w:pStyle w:val="BodyText"/>
        <w:spacing w:before="192" w:line="276" w:lineRule="auto"/>
        <w:ind w:left="308"/>
        <w:rPr>
          <w:sz w:val="24"/>
          <w:szCs w:val="24"/>
          <w:lang w:val="mn-MN"/>
        </w:rPr>
      </w:pPr>
      <w:r w:rsidRPr="00826E6E">
        <w:rPr>
          <w:sz w:val="24"/>
          <w:szCs w:val="24"/>
          <w:lang w:val="mn-MN"/>
        </w:rPr>
        <w:t>IEC</w:t>
      </w:r>
      <w:r w:rsidR="000B7246">
        <w:rPr>
          <w:sz w:val="24"/>
          <w:szCs w:val="24"/>
          <w:lang w:val="mn-MN"/>
        </w:rPr>
        <w:t xml:space="preserve"> 383-ын энэ хэсгийг есөн бүлэг</w:t>
      </w:r>
      <w:r>
        <w:rPr>
          <w:sz w:val="24"/>
          <w:szCs w:val="24"/>
          <w:lang w:val="mn-MN"/>
        </w:rPr>
        <w:t>т хуваав.</w:t>
      </w:r>
    </w:p>
    <w:p w:rsidR="00826E6E" w:rsidRPr="00C05DC4" w:rsidRDefault="00826E6E" w:rsidP="003E54CF">
      <w:pPr>
        <w:pStyle w:val="BodyText"/>
        <w:spacing w:before="192" w:line="276" w:lineRule="auto"/>
        <w:ind w:left="308"/>
        <w:rPr>
          <w:sz w:val="24"/>
          <w:szCs w:val="24"/>
          <w:lang w:val="mn-MN"/>
        </w:rPr>
      </w:pPr>
      <w:r w:rsidRPr="00C05DC4">
        <w:rPr>
          <w:sz w:val="24"/>
          <w:szCs w:val="24"/>
          <w:lang w:val="mn-MN"/>
        </w:rPr>
        <w:t>Эхни</w:t>
      </w:r>
      <w:r w:rsidR="000B7246">
        <w:rPr>
          <w:sz w:val="24"/>
          <w:szCs w:val="24"/>
          <w:lang w:val="mn-MN"/>
        </w:rPr>
        <w:t>й таван бүлэг</w:t>
      </w:r>
      <w:r w:rsidR="00C05DC4" w:rsidRPr="00C05DC4">
        <w:rPr>
          <w:sz w:val="24"/>
          <w:szCs w:val="24"/>
          <w:lang w:val="mn-MN"/>
        </w:rPr>
        <w:t>т</w:t>
      </w:r>
      <w:r w:rsidRPr="00C05DC4">
        <w:rPr>
          <w:sz w:val="24"/>
          <w:szCs w:val="24"/>
          <w:lang w:val="mn-MN"/>
        </w:rPr>
        <w:t xml:space="preserve"> ерөнхий шаардлага, холбогдох туршилтын журам </w:t>
      </w:r>
      <w:r w:rsidR="00250FDC">
        <w:rPr>
          <w:sz w:val="24"/>
          <w:szCs w:val="24"/>
          <w:lang w:val="mn-MN"/>
        </w:rPr>
        <w:t xml:space="preserve">багтсан ерөнхий бүлэг </w:t>
      </w:r>
      <w:r w:rsidRPr="00C05DC4">
        <w:rPr>
          <w:sz w:val="24"/>
          <w:szCs w:val="24"/>
          <w:lang w:val="mn-MN"/>
        </w:rPr>
        <w:t>орно.</w:t>
      </w:r>
    </w:p>
    <w:p w:rsidR="00F1508F" w:rsidRPr="00FB62D9" w:rsidRDefault="000B7246" w:rsidP="003E54CF">
      <w:pPr>
        <w:pStyle w:val="BodyText"/>
        <w:spacing w:before="192" w:line="276" w:lineRule="auto"/>
        <w:ind w:left="308"/>
        <w:rPr>
          <w:sz w:val="24"/>
          <w:szCs w:val="24"/>
          <w:lang w:val="mn-MN"/>
        </w:rPr>
      </w:pPr>
      <w:r>
        <w:rPr>
          <w:sz w:val="24"/>
          <w:szCs w:val="24"/>
          <w:lang w:val="mn-MN"/>
        </w:rPr>
        <w:t>Зургаагаас есдүгээр бүлэг</w:t>
      </w:r>
      <w:r w:rsidR="00FB62D9" w:rsidRPr="00181F55">
        <w:rPr>
          <w:sz w:val="24"/>
          <w:szCs w:val="24"/>
          <w:lang w:val="mn-MN"/>
        </w:rPr>
        <w:t>т дөрвөн өөр төрлийн тусгаарлагчийг авч үздэг</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6</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9C6CF6">
        <w:rPr>
          <w:sz w:val="24"/>
          <w:szCs w:val="24"/>
          <w:lang w:val="mn-MN"/>
        </w:rPr>
        <w:t xml:space="preserve">Шөргөн (сүлбээрэн) тусгаарлагч </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7</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250FDC">
        <w:rPr>
          <w:sz w:val="24"/>
          <w:szCs w:val="24"/>
          <w:lang w:val="mn-MN"/>
        </w:rPr>
        <w:t>Шугамын</w:t>
      </w:r>
      <w:r w:rsidR="00FD785F">
        <w:rPr>
          <w:sz w:val="24"/>
          <w:szCs w:val="24"/>
          <w:lang w:val="mn-MN"/>
        </w:rPr>
        <w:t xml:space="preserve"> тулгуур</w:t>
      </w:r>
      <w:r w:rsidR="009C6CF6">
        <w:rPr>
          <w:sz w:val="24"/>
          <w:szCs w:val="24"/>
          <w:lang w:val="mn-MN"/>
        </w:rPr>
        <w:t xml:space="preserve"> тусгаарлагч </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8</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250FDC">
        <w:rPr>
          <w:sz w:val="24"/>
          <w:szCs w:val="24"/>
          <w:lang w:val="mn-MN"/>
        </w:rPr>
        <w:t>Хэлхмэл</w:t>
      </w:r>
      <w:r w:rsidR="00517C74">
        <w:rPr>
          <w:sz w:val="24"/>
          <w:szCs w:val="24"/>
          <w:lang w:val="mn-MN"/>
        </w:rPr>
        <w:t xml:space="preserve"> тусг</w:t>
      </w:r>
      <w:r w:rsidR="009C6CF6">
        <w:rPr>
          <w:sz w:val="24"/>
          <w:szCs w:val="24"/>
          <w:lang w:val="mn-MN"/>
        </w:rPr>
        <w:t xml:space="preserve">аарлагчийн цогц хэсэг </w:t>
      </w:r>
    </w:p>
    <w:p w:rsidR="009C6CF6" w:rsidRDefault="00FB62D9" w:rsidP="003E54CF">
      <w:pPr>
        <w:pStyle w:val="BodyText"/>
        <w:spacing w:before="192" w:line="276" w:lineRule="auto"/>
        <w:ind w:left="720"/>
        <w:rPr>
          <w:sz w:val="24"/>
          <w:szCs w:val="24"/>
          <w:lang w:val="mn-MN"/>
        </w:rPr>
      </w:pPr>
      <w:r w:rsidRPr="009C6CF6">
        <w:rPr>
          <w:sz w:val="24"/>
          <w:szCs w:val="24"/>
          <w:lang w:val="mn-MN"/>
        </w:rPr>
        <w:t>9</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9C6CF6">
        <w:rPr>
          <w:sz w:val="24"/>
          <w:szCs w:val="24"/>
          <w:lang w:val="mn-MN"/>
        </w:rPr>
        <w:t xml:space="preserve">Цахилгаан тээврийн </w:t>
      </w:r>
      <w:r w:rsidR="00250FDC">
        <w:rPr>
          <w:sz w:val="24"/>
          <w:szCs w:val="24"/>
          <w:lang w:val="mn-MN"/>
        </w:rPr>
        <w:t>агаарын шугамд</w:t>
      </w:r>
      <w:r w:rsidR="009C6CF6">
        <w:rPr>
          <w:sz w:val="24"/>
          <w:szCs w:val="24"/>
          <w:lang w:val="mn-MN"/>
        </w:rPr>
        <w:t xml:space="preserve"> зориулсан тусгаарлагч.</w:t>
      </w:r>
    </w:p>
    <w:p w:rsidR="009C6CF6" w:rsidRPr="009C6CF6" w:rsidRDefault="00250FDC" w:rsidP="003E54CF">
      <w:pPr>
        <w:pStyle w:val="BodyText"/>
        <w:spacing w:before="192" w:line="276" w:lineRule="auto"/>
        <w:ind w:left="308"/>
        <w:rPr>
          <w:sz w:val="24"/>
          <w:szCs w:val="24"/>
          <w:lang w:val="mn-MN"/>
        </w:rPr>
      </w:pPr>
      <w:r>
        <w:rPr>
          <w:sz w:val="24"/>
          <w:szCs w:val="24"/>
          <w:lang w:val="mn-MN"/>
        </w:rPr>
        <w:t>6, 7, 8-р хэсгүүд нь</w:t>
      </w:r>
      <w:r w:rsidR="009C6CF6" w:rsidRPr="00E02599">
        <w:rPr>
          <w:sz w:val="24"/>
          <w:szCs w:val="24"/>
          <w:lang w:val="mn-MN"/>
        </w:rPr>
        <w:t xml:space="preserve"> тусгаарлагчид хамаарах туршилт, т</w:t>
      </w:r>
      <w:r w:rsidR="005F06D5">
        <w:rPr>
          <w:sz w:val="24"/>
          <w:szCs w:val="24"/>
          <w:lang w:val="mn-MN"/>
        </w:rPr>
        <w:t>урших ту</w:t>
      </w:r>
      <w:r>
        <w:rPr>
          <w:sz w:val="24"/>
          <w:szCs w:val="24"/>
          <w:lang w:val="mn-MN"/>
        </w:rPr>
        <w:t>сгаарлагчийн тоо хэмжээг өгсөн харьцуулсан</w:t>
      </w:r>
      <w:r w:rsidR="00D75DBC">
        <w:rPr>
          <w:sz w:val="24"/>
          <w:szCs w:val="24"/>
          <w:lang w:val="mn-MN"/>
        </w:rPr>
        <w:t xml:space="preserve"> лавлах хүснэгт</w:t>
      </w:r>
      <w:r>
        <w:rPr>
          <w:sz w:val="24"/>
          <w:szCs w:val="24"/>
          <w:lang w:val="mn-MN"/>
        </w:rPr>
        <w:t>ээр эхэлнэ</w:t>
      </w:r>
      <w:r w:rsidR="00D75DBC">
        <w:rPr>
          <w:sz w:val="24"/>
          <w:szCs w:val="24"/>
          <w:lang w:val="mn-MN"/>
        </w:rPr>
        <w:t>.</w:t>
      </w:r>
    </w:p>
    <w:p w:rsidR="00E02599" w:rsidRPr="00181F55" w:rsidRDefault="00D503A5" w:rsidP="003E54CF">
      <w:pPr>
        <w:pStyle w:val="BodyText"/>
        <w:spacing w:before="192" w:line="276" w:lineRule="auto"/>
        <w:ind w:left="308"/>
        <w:rPr>
          <w:sz w:val="24"/>
          <w:szCs w:val="24"/>
          <w:lang w:val="mn-MN"/>
        </w:rPr>
      </w:pPr>
      <w:r>
        <w:rPr>
          <w:sz w:val="24"/>
          <w:szCs w:val="24"/>
          <w:lang w:val="mn-MN"/>
        </w:rPr>
        <w:t>Т</w:t>
      </w:r>
      <w:r w:rsidR="00BC1885">
        <w:rPr>
          <w:sz w:val="24"/>
          <w:szCs w:val="24"/>
          <w:lang w:val="mn-MN"/>
        </w:rPr>
        <w:t xml:space="preserve">ээврийн </w:t>
      </w:r>
      <w:r w:rsidR="00E02599" w:rsidRPr="00181F55">
        <w:rPr>
          <w:sz w:val="24"/>
          <w:szCs w:val="24"/>
          <w:lang w:val="mn-MN"/>
        </w:rPr>
        <w:t>ту</w:t>
      </w:r>
      <w:r w:rsidR="000B7246">
        <w:rPr>
          <w:sz w:val="24"/>
          <w:szCs w:val="24"/>
          <w:lang w:val="mn-MN"/>
        </w:rPr>
        <w:t>сгаарлагчтай холбоотой 9-р бүлэг</w:t>
      </w:r>
      <w:r w:rsidR="00BC1885">
        <w:rPr>
          <w:sz w:val="24"/>
          <w:szCs w:val="24"/>
          <w:lang w:val="mn-MN"/>
        </w:rPr>
        <w:t>т харьцуулсан лавлах хүснэгт байхгүй</w:t>
      </w:r>
      <w:r w:rsidR="00E02599" w:rsidRPr="00181F55">
        <w:rPr>
          <w:sz w:val="24"/>
          <w:szCs w:val="24"/>
          <w:lang w:val="mn-MN"/>
        </w:rPr>
        <w:t xml:space="preserve"> тул </w:t>
      </w:r>
      <w:r w:rsidR="00FD785F">
        <w:rPr>
          <w:sz w:val="24"/>
          <w:szCs w:val="24"/>
          <w:lang w:val="mn-MN"/>
        </w:rPr>
        <w:t>тээврийн (</w:t>
      </w:r>
      <w:r w:rsidR="00E02599" w:rsidRPr="00181F55">
        <w:rPr>
          <w:sz w:val="24"/>
          <w:szCs w:val="24"/>
          <w:lang w:val="mn-MN"/>
        </w:rPr>
        <w:t>зүтгүүрийн</w:t>
      </w:r>
      <w:r w:rsidR="00FD785F">
        <w:rPr>
          <w:sz w:val="24"/>
          <w:szCs w:val="24"/>
          <w:lang w:val="mn-MN"/>
        </w:rPr>
        <w:t>)</w:t>
      </w:r>
      <w:r w:rsidR="00E02599" w:rsidRPr="00181F55">
        <w:rPr>
          <w:sz w:val="24"/>
          <w:szCs w:val="24"/>
          <w:lang w:val="mn-MN"/>
        </w:rPr>
        <w:t xml:space="preserve"> тусгаарлагчийг IEC </w:t>
      </w:r>
      <w:r w:rsidR="00E55621">
        <w:rPr>
          <w:sz w:val="24"/>
          <w:szCs w:val="24"/>
          <w:lang w:val="mn-MN"/>
        </w:rPr>
        <w:t>383-ийн энэ хэсэгт авч үзсэн бусад</w:t>
      </w:r>
      <w:r w:rsidR="00E02599" w:rsidRPr="00181F55">
        <w:rPr>
          <w:sz w:val="24"/>
          <w:szCs w:val="24"/>
          <w:lang w:val="mn-MN"/>
        </w:rPr>
        <w:t xml:space="preserve"> гурван төрлийн тусгаарлагчийн аль нэгэнд хамааруулж болно.</w:t>
      </w:r>
    </w:p>
    <w:p w:rsidR="009C6CF6" w:rsidRPr="00181F55" w:rsidRDefault="00E02599" w:rsidP="003E54CF">
      <w:pPr>
        <w:pStyle w:val="BodyText"/>
        <w:spacing w:before="192" w:line="276" w:lineRule="auto"/>
        <w:ind w:left="308"/>
        <w:rPr>
          <w:sz w:val="24"/>
          <w:szCs w:val="24"/>
          <w:lang w:val="mn-MN"/>
        </w:rPr>
      </w:pPr>
      <w:r w:rsidRPr="00181F55">
        <w:rPr>
          <w:sz w:val="24"/>
          <w:szCs w:val="24"/>
          <w:lang w:val="mn-MN"/>
        </w:rPr>
        <w:t>Энэ хэсг</w:t>
      </w:r>
      <w:r w:rsidR="00BC1885">
        <w:rPr>
          <w:sz w:val="24"/>
          <w:szCs w:val="24"/>
          <w:lang w:val="mn-MN"/>
        </w:rPr>
        <w:t>ийн хэрэглэгч</w:t>
      </w:r>
      <w:r w:rsidR="00517C74">
        <w:rPr>
          <w:sz w:val="24"/>
          <w:szCs w:val="24"/>
          <w:lang w:val="mn-MN"/>
        </w:rPr>
        <w:t xml:space="preserve"> зөвхөн </w:t>
      </w:r>
      <w:r w:rsidR="00BC1885">
        <w:rPr>
          <w:sz w:val="24"/>
          <w:szCs w:val="24"/>
          <w:lang w:val="mn-MN"/>
        </w:rPr>
        <w:t>турших</w:t>
      </w:r>
      <w:r w:rsidRPr="00181F55">
        <w:rPr>
          <w:sz w:val="24"/>
          <w:szCs w:val="24"/>
          <w:lang w:val="mn-MN"/>
        </w:rPr>
        <w:t xml:space="preserve"> тусгаарлагчи</w:t>
      </w:r>
      <w:r w:rsidR="000B7246">
        <w:rPr>
          <w:sz w:val="24"/>
          <w:szCs w:val="24"/>
          <w:lang w:val="mn-MN"/>
        </w:rPr>
        <w:t>йн төрөл, нэгээс тавдугаар бүлэг</w:t>
      </w:r>
      <w:r w:rsidRPr="00181F55">
        <w:rPr>
          <w:sz w:val="24"/>
          <w:szCs w:val="24"/>
          <w:lang w:val="mn-MN"/>
        </w:rPr>
        <w:t>т багтсан ерөнхий шаардла</w:t>
      </w:r>
      <w:r w:rsidR="00BC1885">
        <w:rPr>
          <w:sz w:val="24"/>
          <w:szCs w:val="24"/>
          <w:lang w:val="mn-MN"/>
        </w:rPr>
        <w:t>га, холбогдох туршилтын журамтай холбоотой хэсэг зэргийг үзэх шаардлагатай</w:t>
      </w:r>
      <w:r w:rsidRPr="00181F55">
        <w:rPr>
          <w:sz w:val="24"/>
          <w:szCs w:val="24"/>
          <w:lang w:val="mn-MN"/>
        </w:rPr>
        <w:t>.</w:t>
      </w:r>
    </w:p>
    <w:p w:rsidR="002E4368" w:rsidRDefault="002E4368" w:rsidP="003E54CF">
      <w:pPr>
        <w:pStyle w:val="BodyText"/>
        <w:spacing w:line="276" w:lineRule="auto"/>
        <w:ind w:left="314" w:right="1043" w:firstLine="6"/>
        <w:jc w:val="both"/>
        <w:rPr>
          <w:sz w:val="24"/>
          <w:szCs w:val="24"/>
          <w:lang w:val="mn-MN"/>
        </w:rPr>
      </w:pPr>
    </w:p>
    <w:p w:rsidR="002E4368" w:rsidRPr="00120208" w:rsidRDefault="002E4368" w:rsidP="00120208">
      <w:pPr>
        <w:pStyle w:val="BodyText"/>
        <w:spacing w:before="93" w:line="276" w:lineRule="auto"/>
        <w:ind w:left="491" w:right="1253"/>
        <w:jc w:val="center"/>
        <w:rPr>
          <w:sz w:val="24"/>
          <w:szCs w:val="24"/>
          <w:lang w:val="mn-MN"/>
        </w:rPr>
      </w:pPr>
      <w:r w:rsidRPr="00F1508F">
        <w:rPr>
          <w:sz w:val="24"/>
          <w:szCs w:val="24"/>
        </w:rPr>
        <w:t>INTRODUCTION</w:t>
      </w:r>
    </w:p>
    <w:p w:rsidR="002E4368" w:rsidRPr="00F1508F" w:rsidRDefault="002E4368" w:rsidP="003E54CF">
      <w:pPr>
        <w:pStyle w:val="BodyText"/>
        <w:spacing w:before="192" w:line="276" w:lineRule="auto"/>
        <w:ind w:left="308"/>
        <w:rPr>
          <w:sz w:val="24"/>
          <w:szCs w:val="24"/>
        </w:rPr>
      </w:pPr>
      <w:r w:rsidRPr="00F1508F">
        <w:rPr>
          <w:sz w:val="24"/>
          <w:szCs w:val="24"/>
        </w:rPr>
        <w:t>This part of IEC 383 is divided into nine</w:t>
      </w:r>
      <w:r w:rsidRPr="00F1508F">
        <w:rPr>
          <w:spacing w:val="55"/>
          <w:sz w:val="24"/>
          <w:szCs w:val="24"/>
        </w:rPr>
        <w:t xml:space="preserve"> </w:t>
      </w:r>
      <w:r w:rsidRPr="00F1508F">
        <w:rPr>
          <w:sz w:val="24"/>
          <w:szCs w:val="24"/>
        </w:rPr>
        <w:t>sections.</w:t>
      </w:r>
    </w:p>
    <w:p w:rsidR="002E4368" w:rsidRPr="00F1508F" w:rsidRDefault="002E4368" w:rsidP="003E54CF">
      <w:pPr>
        <w:pStyle w:val="BodyText"/>
        <w:spacing w:before="5" w:line="276" w:lineRule="auto"/>
        <w:rPr>
          <w:sz w:val="24"/>
          <w:szCs w:val="24"/>
        </w:rPr>
      </w:pPr>
    </w:p>
    <w:p w:rsidR="002E4368" w:rsidRPr="00F1508F" w:rsidRDefault="002E4368" w:rsidP="003E54CF">
      <w:pPr>
        <w:pStyle w:val="BodyText"/>
        <w:spacing w:line="276" w:lineRule="auto"/>
        <w:ind w:left="304" w:right="1350" w:hanging="2"/>
        <w:rPr>
          <w:sz w:val="24"/>
          <w:szCs w:val="24"/>
        </w:rPr>
      </w:pPr>
      <w:r w:rsidRPr="00F1508F">
        <w:rPr>
          <w:sz w:val="24"/>
          <w:szCs w:val="24"/>
        </w:rPr>
        <w:t>The first five sections cover general clauses, including general  requirements  and relevant test</w:t>
      </w:r>
      <w:r w:rsidRPr="00F1508F">
        <w:rPr>
          <w:spacing w:val="15"/>
          <w:sz w:val="24"/>
          <w:szCs w:val="24"/>
        </w:rPr>
        <w:t xml:space="preserve"> </w:t>
      </w:r>
      <w:r w:rsidRPr="00F1508F">
        <w:rPr>
          <w:sz w:val="24"/>
          <w:szCs w:val="24"/>
        </w:rPr>
        <w:t>procedures.</w:t>
      </w:r>
    </w:p>
    <w:p w:rsidR="00FB62D9" w:rsidRDefault="002E4368" w:rsidP="003E54CF">
      <w:pPr>
        <w:pStyle w:val="BodyText"/>
        <w:spacing w:before="192" w:line="276" w:lineRule="auto"/>
        <w:ind w:left="308"/>
        <w:rPr>
          <w:sz w:val="24"/>
          <w:szCs w:val="24"/>
        </w:rPr>
      </w:pPr>
      <w:r w:rsidRPr="00F1508F">
        <w:rPr>
          <w:sz w:val="24"/>
          <w:szCs w:val="24"/>
        </w:rPr>
        <w:t xml:space="preserve">Sections six to nine deal with four different types of insulators: </w:t>
      </w:r>
    </w:p>
    <w:p w:rsidR="002E4368" w:rsidRPr="00F1508F" w:rsidRDefault="002E4368" w:rsidP="003E54CF">
      <w:pPr>
        <w:pStyle w:val="BodyText"/>
        <w:spacing w:before="192" w:line="276" w:lineRule="auto"/>
        <w:ind w:left="720"/>
        <w:rPr>
          <w:sz w:val="24"/>
          <w:szCs w:val="24"/>
        </w:rPr>
      </w:pPr>
      <w:r w:rsidRPr="00F1508F">
        <w:rPr>
          <w:sz w:val="24"/>
          <w:szCs w:val="24"/>
        </w:rPr>
        <w:t>Section 6: Pin insulators</w:t>
      </w:r>
    </w:p>
    <w:p w:rsidR="00FB62D9" w:rsidRDefault="002E4368" w:rsidP="003E54CF">
      <w:pPr>
        <w:pStyle w:val="BodyText"/>
        <w:spacing w:before="192" w:line="276" w:lineRule="auto"/>
        <w:ind w:left="720"/>
        <w:rPr>
          <w:sz w:val="24"/>
          <w:szCs w:val="24"/>
        </w:rPr>
      </w:pPr>
      <w:r w:rsidRPr="00FB62D9">
        <w:rPr>
          <w:sz w:val="24"/>
          <w:szCs w:val="24"/>
        </w:rPr>
        <w:t xml:space="preserve">Section 7: Line post insulators </w:t>
      </w:r>
    </w:p>
    <w:p w:rsidR="002E4368" w:rsidRPr="00F1508F" w:rsidRDefault="002E4368" w:rsidP="003E54CF">
      <w:pPr>
        <w:pStyle w:val="BodyText"/>
        <w:spacing w:before="192" w:line="276" w:lineRule="auto"/>
        <w:ind w:left="720"/>
        <w:rPr>
          <w:sz w:val="24"/>
          <w:szCs w:val="24"/>
        </w:rPr>
      </w:pPr>
      <w:r w:rsidRPr="00FB62D9">
        <w:rPr>
          <w:sz w:val="24"/>
          <w:szCs w:val="24"/>
        </w:rPr>
        <w:t>Section 8: String insulator units</w:t>
      </w:r>
    </w:p>
    <w:p w:rsidR="002E4368" w:rsidRPr="00F1508F" w:rsidRDefault="002E4368" w:rsidP="003E54CF">
      <w:pPr>
        <w:pStyle w:val="BodyText"/>
        <w:spacing w:before="192" w:line="276" w:lineRule="auto"/>
        <w:ind w:left="720"/>
        <w:rPr>
          <w:sz w:val="24"/>
          <w:szCs w:val="24"/>
        </w:rPr>
      </w:pPr>
      <w:r w:rsidRPr="00FB62D9">
        <w:rPr>
          <w:sz w:val="24"/>
          <w:szCs w:val="24"/>
        </w:rPr>
        <w:t>Section 9: Insulators for overhead electric traction lines.</w:t>
      </w:r>
    </w:p>
    <w:p w:rsidR="002E4368" w:rsidRPr="009C6CF6" w:rsidRDefault="002E4368" w:rsidP="003E54CF">
      <w:pPr>
        <w:pStyle w:val="BodyText"/>
        <w:spacing w:before="192" w:line="276" w:lineRule="auto"/>
        <w:ind w:left="308"/>
        <w:rPr>
          <w:sz w:val="24"/>
          <w:szCs w:val="24"/>
          <w:lang w:val="mn-MN"/>
        </w:rPr>
      </w:pPr>
      <w:r w:rsidRPr="009C6CF6">
        <w:rPr>
          <w:sz w:val="24"/>
          <w:szCs w:val="24"/>
          <w:lang w:val="mn-MN"/>
        </w:rPr>
        <w:t>Sections 6, 7 and 8 begin with a cross-reference table giving the tests applicable to the insulators and the quantity of insulators to be tested.</w:t>
      </w:r>
    </w:p>
    <w:p w:rsidR="002E4368" w:rsidRPr="009C6CF6" w:rsidRDefault="002E4368" w:rsidP="003E54CF">
      <w:pPr>
        <w:pStyle w:val="BodyText"/>
        <w:spacing w:before="192" w:line="276" w:lineRule="auto"/>
        <w:ind w:left="308"/>
        <w:rPr>
          <w:sz w:val="24"/>
          <w:szCs w:val="24"/>
          <w:lang w:val="mn-MN"/>
        </w:rPr>
      </w:pPr>
      <w:r w:rsidRPr="009C6CF6">
        <w:rPr>
          <w:sz w:val="24"/>
          <w:szCs w:val="24"/>
          <w:lang w:val="mn-MN"/>
        </w:rPr>
        <w:t>Section 9, dealing with traction insulators, does not have a cross-reference table as traction insulators can be referenced to one of the three other types of insulator dealt with by this part of IEC 383.</w:t>
      </w:r>
    </w:p>
    <w:p w:rsidR="002E4368" w:rsidRPr="00F1508F" w:rsidRDefault="002E4368" w:rsidP="003E54CF">
      <w:pPr>
        <w:pStyle w:val="BodyText"/>
        <w:spacing w:before="192" w:line="276" w:lineRule="auto"/>
        <w:ind w:left="308"/>
        <w:rPr>
          <w:sz w:val="24"/>
          <w:szCs w:val="24"/>
          <w:lang w:val="mn-MN"/>
        </w:rPr>
      </w:pPr>
      <w:r w:rsidRPr="009C6CF6">
        <w:rPr>
          <w:sz w:val="24"/>
          <w:szCs w:val="24"/>
          <w:lang w:val="mn-MN"/>
        </w:rPr>
        <w:t>The user of this part need only refer to the section dealing with the type of insulator to be tested and to the general requirements and relevant test procedures contained  in sections one to five.</w:t>
      </w:r>
    </w:p>
    <w:p w:rsidR="00401222" w:rsidRPr="00401222" w:rsidRDefault="00401222" w:rsidP="003E54CF">
      <w:pPr>
        <w:widowControl w:val="0"/>
        <w:tabs>
          <w:tab w:val="left" w:pos="850"/>
          <w:tab w:val="left" w:pos="851"/>
          <w:tab w:val="left" w:leader="dot" w:pos="8868"/>
        </w:tabs>
        <w:autoSpaceDE w:val="0"/>
        <w:autoSpaceDN w:val="0"/>
        <w:spacing w:before="95" w:after="0"/>
        <w:ind w:left="0" w:firstLine="0"/>
        <w:sectPr w:rsidR="00401222" w:rsidRPr="00401222">
          <w:pgSz w:w="11900" w:h="16840"/>
          <w:pgMar w:top="1120" w:right="700" w:bottom="280" w:left="1060" w:header="880" w:footer="0" w:gutter="0"/>
          <w:cols w:space="720"/>
        </w:sectPr>
      </w:pPr>
    </w:p>
    <w:p w:rsidR="00A655A3" w:rsidRPr="00F1508F" w:rsidRDefault="00A655A3" w:rsidP="003E54CF">
      <w:pPr>
        <w:pStyle w:val="BodyText"/>
        <w:tabs>
          <w:tab w:val="left" w:leader="dot" w:pos="8858"/>
        </w:tabs>
        <w:spacing w:before="156" w:line="276" w:lineRule="auto"/>
        <w:rPr>
          <w:position w:val="1"/>
          <w:sz w:val="24"/>
          <w:szCs w:val="24"/>
          <w:lang w:val="mn-MN"/>
        </w:rPr>
        <w:sectPr w:rsidR="00A655A3" w:rsidRPr="00F1508F">
          <w:type w:val="continuous"/>
          <w:pgSz w:w="11900" w:h="16840"/>
          <w:pgMar w:top="1340" w:right="700" w:bottom="280" w:left="1060" w:header="720" w:footer="720" w:gutter="0"/>
          <w:cols w:num="2" w:space="720" w:equalWidth="0">
            <w:col w:w="3359" w:space="1651"/>
            <w:col w:w="5130"/>
          </w:cols>
        </w:sectPr>
      </w:pPr>
    </w:p>
    <w:p w:rsidR="00130620" w:rsidRPr="00364A3A" w:rsidRDefault="00130620" w:rsidP="003E54CF">
      <w:pPr>
        <w:pStyle w:val="Title"/>
        <w:spacing w:line="276" w:lineRule="auto"/>
        <w:jc w:val="both"/>
        <w:outlineLvl w:val="0"/>
        <w:rPr>
          <w:rFonts w:ascii="Arial" w:hAnsi="Arial" w:cs="Arial"/>
          <w:szCs w:val="24"/>
        </w:rPr>
      </w:pPr>
      <w:r w:rsidRPr="00364A3A">
        <w:rPr>
          <w:rFonts w:ascii="Arial" w:hAnsi="Arial" w:cs="Arial"/>
          <w:szCs w:val="24"/>
        </w:rPr>
        <w:lastRenderedPageBreak/>
        <w:t>МОНГОЛ УЛСЫН СТАНДАРТ</w:t>
      </w:r>
    </w:p>
    <w:p w:rsidR="00130620" w:rsidRPr="00364A3A" w:rsidRDefault="00130620" w:rsidP="003E54CF">
      <w:pPr>
        <w:pStyle w:val="Title"/>
        <w:spacing w:line="276" w:lineRule="auto"/>
        <w:jc w:val="both"/>
        <w:rPr>
          <w:rFonts w:ascii="Arial" w:hAnsi="Arial" w:cs="Arial"/>
          <w:b w:val="0"/>
          <w:bCs w:val="0"/>
          <w:szCs w:val="24"/>
          <w:lang w:val="sv-SE"/>
        </w:rPr>
      </w:pPr>
    </w:p>
    <w:p w:rsidR="00130620" w:rsidRPr="00364A3A" w:rsidRDefault="00130620" w:rsidP="003E54CF">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130620" w:rsidRPr="00364A3A" w:rsidTr="00D92EA4">
        <w:trPr>
          <w:trHeight w:val="1436"/>
        </w:trPr>
        <w:tc>
          <w:tcPr>
            <w:tcW w:w="6300" w:type="dxa"/>
            <w:vAlign w:val="center"/>
          </w:tcPr>
          <w:p w:rsidR="00B9295E" w:rsidRPr="00B9295E" w:rsidRDefault="00B9295E" w:rsidP="003E54CF">
            <w:pPr>
              <w:spacing w:after="0"/>
              <w:ind w:left="0" w:firstLine="0"/>
              <w:rPr>
                <w:b/>
              </w:rPr>
            </w:pPr>
            <w:r w:rsidRPr="00B9295E">
              <w:rPr>
                <w:b/>
              </w:rPr>
              <w:t>1 000 В-оос дээш нэрлэсэн хүчдэлтэй</w:t>
            </w:r>
            <w:r w:rsidR="00A8706F">
              <w:rPr>
                <w:b/>
              </w:rPr>
              <w:t>,</w:t>
            </w:r>
            <w:r w:rsidRPr="00B9295E">
              <w:rPr>
                <w:b/>
              </w:rPr>
              <w:t xml:space="preserve"> ЦДАШ-д зориулсан тусгаарлагч</w:t>
            </w:r>
          </w:p>
          <w:p w:rsidR="00130620" w:rsidRPr="003E54CF" w:rsidRDefault="00B9295E" w:rsidP="003E54CF">
            <w:pPr>
              <w:spacing w:after="120"/>
              <w:ind w:left="0" w:firstLine="0"/>
              <w:rPr>
                <w:b/>
              </w:rPr>
            </w:pPr>
            <w:r>
              <w:rPr>
                <w:b/>
              </w:rPr>
              <w:t xml:space="preserve">1 дүгээр хэсэг: Хувьсах гүйдлийн системийн </w:t>
            </w:r>
            <w:r w:rsidR="00BC1885">
              <w:rPr>
                <w:b/>
              </w:rPr>
              <w:t>шаазан болон</w:t>
            </w:r>
            <w:r>
              <w:rPr>
                <w:b/>
              </w:rPr>
              <w:t xml:space="preserve"> шилэн тусгаарлагч хэсгүүд </w:t>
            </w:r>
            <w:r w:rsidRPr="003F4D05">
              <w:rPr>
                <w:b/>
              </w:rPr>
              <w:t>—</w:t>
            </w:r>
            <w:r>
              <w:rPr>
                <w:b/>
              </w:rPr>
              <w:t xml:space="preserve"> Тодорхойлолт, туршилтын арг</w:t>
            </w:r>
            <w:r w:rsidR="00E53797">
              <w:rPr>
                <w:b/>
              </w:rPr>
              <w:t>ачлал</w:t>
            </w:r>
            <w:r w:rsidR="00475899">
              <w:rPr>
                <w:b/>
              </w:rPr>
              <w:t xml:space="preserve"> хүлээн авах шалгуур</w:t>
            </w:r>
          </w:p>
        </w:tc>
        <w:tc>
          <w:tcPr>
            <w:tcW w:w="3056" w:type="dxa"/>
          </w:tcPr>
          <w:p w:rsidR="00130620" w:rsidRPr="003B5AE0" w:rsidRDefault="00130620" w:rsidP="003E54CF">
            <w:pPr>
              <w:pStyle w:val="Title"/>
              <w:spacing w:line="276" w:lineRule="auto"/>
              <w:jc w:val="both"/>
              <w:outlineLvl w:val="0"/>
              <w:rPr>
                <w:rFonts w:ascii="Arial" w:hAnsi="Arial" w:cs="Arial"/>
                <w:bCs w:val="0"/>
                <w:szCs w:val="24"/>
              </w:rPr>
            </w:pPr>
          </w:p>
          <w:p w:rsidR="00130620" w:rsidRPr="003B5AE0" w:rsidRDefault="00130620" w:rsidP="003E54CF">
            <w:pPr>
              <w:pStyle w:val="Title"/>
              <w:spacing w:line="276" w:lineRule="auto"/>
              <w:jc w:val="both"/>
              <w:outlineLvl w:val="0"/>
              <w:rPr>
                <w:rFonts w:ascii="Arial" w:hAnsi="Arial" w:cs="Arial"/>
                <w:bCs w:val="0"/>
                <w:szCs w:val="24"/>
              </w:rPr>
            </w:pPr>
          </w:p>
          <w:p w:rsidR="00130620" w:rsidRPr="003E54CF" w:rsidRDefault="00130620" w:rsidP="003E54CF">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F1508F" w:rsidRPr="00F1508F">
              <w:rPr>
                <w:rFonts w:ascii="Arial" w:hAnsi="Arial" w:cs="Arial"/>
                <w:bCs w:val="0"/>
                <w:szCs w:val="24"/>
              </w:rPr>
              <w:t xml:space="preserve">IEC </w:t>
            </w:r>
            <w:r w:rsidR="00F1508F">
              <w:rPr>
                <w:rFonts w:ascii="Arial" w:hAnsi="Arial" w:cs="Arial"/>
                <w:bCs w:val="0"/>
                <w:szCs w:val="24"/>
              </w:rPr>
              <w:t>60383-1</w:t>
            </w:r>
            <w:r w:rsidR="00972D15">
              <w:rPr>
                <w:rFonts w:ascii="Arial" w:hAnsi="Arial" w:cs="Arial"/>
                <w:bCs w:val="0"/>
                <w:szCs w:val="24"/>
                <w:lang w:val="en-US"/>
              </w:rPr>
              <w:t>:2021</w:t>
            </w:r>
          </w:p>
        </w:tc>
      </w:tr>
      <w:tr w:rsidR="00130620" w:rsidRPr="00364A3A" w:rsidTr="00D92EA4">
        <w:tc>
          <w:tcPr>
            <w:tcW w:w="6300" w:type="dxa"/>
            <w:vAlign w:val="center"/>
          </w:tcPr>
          <w:p w:rsidR="00F1508F" w:rsidRPr="00F1508F" w:rsidRDefault="00F1508F" w:rsidP="003E54CF">
            <w:pPr>
              <w:spacing w:after="0"/>
              <w:ind w:left="0" w:firstLine="0"/>
              <w:rPr>
                <w:b/>
              </w:rPr>
            </w:pPr>
            <w:r w:rsidRPr="00F1508F">
              <w:rPr>
                <w:b/>
              </w:rPr>
              <w:t>INSULATORS FOR OVERHEAD LINES WITH A NOMINAL VOLTAGE ABOVE 1 000 V</w:t>
            </w:r>
          </w:p>
          <w:p w:rsidR="00F1508F" w:rsidRPr="00F1508F" w:rsidRDefault="00F1508F" w:rsidP="003E54CF">
            <w:pPr>
              <w:spacing w:after="0"/>
              <w:ind w:left="0" w:firstLine="0"/>
              <w:rPr>
                <w:b/>
              </w:rPr>
            </w:pPr>
            <w:r w:rsidRPr="00F1508F">
              <w:rPr>
                <w:b/>
              </w:rPr>
              <w:t>Part 1: Ceramic or glass insulator units for a.c. systems -</w:t>
            </w:r>
          </w:p>
          <w:p w:rsidR="00130620" w:rsidRPr="003E54CF" w:rsidRDefault="00F1508F" w:rsidP="003E54CF">
            <w:pPr>
              <w:spacing w:after="0"/>
              <w:ind w:left="0" w:firstLine="0"/>
              <w:rPr>
                <w:b/>
              </w:rPr>
            </w:pPr>
            <w:r w:rsidRPr="00F1508F">
              <w:rPr>
                <w:b/>
              </w:rPr>
              <w:t>Definitions, test methods and acceptance criteria</w:t>
            </w:r>
          </w:p>
        </w:tc>
        <w:tc>
          <w:tcPr>
            <w:tcW w:w="3056" w:type="dxa"/>
            <w:vAlign w:val="center"/>
          </w:tcPr>
          <w:p w:rsidR="00130620" w:rsidRDefault="00130620" w:rsidP="003E54CF">
            <w:pPr>
              <w:pStyle w:val="Title"/>
              <w:spacing w:line="276" w:lineRule="auto"/>
              <w:outlineLvl w:val="0"/>
              <w:rPr>
                <w:rFonts w:ascii="Arial" w:hAnsi="Arial" w:cs="Arial"/>
                <w:bCs w:val="0"/>
                <w:szCs w:val="24"/>
              </w:rPr>
            </w:pPr>
            <w:r w:rsidRPr="00F1508F">
              <w:rPr>
                <w:rFonts w:ascii="Arial" w:hAnsi="Arial" w:cs="Arial"/>
                <w:bCs w:val="0"/>
                <w:szCs w:val="24"/>
              </w:rPr>
              <w:t xml:space="preserve">IEC </w:t>
            </w:r>
            <w:r w:rsidR="00F1508F">
              <w:rPr>
                <w:rFonts w:ascii="Arial" w:hAnsi="Arial" w:cs="Arial"/>
                <w:bCs w:val="0"/>
                <w:szCs w:val="24"/>
              </w:rPr>
              <w:t>60383-1</w:t>
            </w:r>
          </w:p>
          <w:p w:rsidR="003E54CF" w:rsidRDefault="003E54CF" w:rsidP="003E54CF">
            <w:pPr>
              <w:pStyle w:val="Title"/>
              <w:spacing w:line="276" w:lineRule="auto"/>
              <w:outlineLvl w:val="0"/>
              <w:rPr>
                <w:rFonts w:ascii="Arial" w:hAnsi="Arial" w:cs="Arial"/>
                <w:bCs w:val="0"/>
                <w:szCs w:val="24"/>
                <w:lang w:val="en-US"/>
              </w:rPr>
            </w:pPr>
            <w:r>
              <w:rPr>
                <w:rFonts w:ascii="Arial" w:hAnsi="Arial" w:cs="Arial"/>
                <w:bCs w:val="0"/>
                <w:szCs w:val="24"/>
                <w:lang w:val="en-US"/>
              </w:rPr>
              <w:t xml:space="preserve">fourth edition </w:t>
            </w:r>
          </w:p>
          <w:p w:rsidR="003E54CF" w:rsidRPr="003E54CF" w:rsidRDefault="003E54CF" w:rsidP="003E54CF">
            <w:pPr>
              <w:pStyle w:val="Title"/>
              <w:spacing w:line="276" w:lineRule="auto"/>
              <w:outlineLvl w:val="0"/>
              <w:rPr>
                <w:rFonts w:ascii="Arial" w:hAnsi="Arial" w:cs="Arial"/>
                <w:b w:val="0"/>
                <w:bCs w:val="0"/>
                <w:szCs w:val="24"/>
                <w:lang w:val="en-US"/>
              </w:rPr>
            </w:pPr>
            <w:r>
              <w:rPr>
                <w:rFonts w:ascii="Arial" w:hAnsi="Arial" w:cs="Arial"/>
                <w:bCs w:val="0"/>
                <w:szCs w:val="24"/>
                <w:lang w:val="en-US"/>
              </w:rPr>
              <w:t>1993-04</w:t>
            </w:r>
          </w:p>
        </w:tc>
      </w:tr>
    </w:tbl>
    <w:p w:rsidR="00130620" w:rsidRDefault="00130620" w:rsidP="003E54CF">
      <w:pPr>
        <w:pStyle w:val="Title"/>
        <w:spacing w:line="276" w:lineRule="auto"/>
        <w:jc w:val="both"/>
        <w:rPr>
          <w:rFonts w:ascii="Arial" w:hAnsi="Arial" w:cs="Arial"/>
          <w:b w:val="0"/>
          <w:bCs w:val="0"/>
          <w:szCs w:val="24"/>
        </w:rPr>
      </w:pPr>
    </w:p>
    <w:p w:rsidR="00130620" w:rsidRDefault="00972D15" w:rsidP="003E54CF">
      <w:pPr>
        <w:spacing w:after="120"/>
        <w:ind w:left="0" w:firstLine="0"/>
      </w:pPr>
      <w:r>
        <w:t>СХЗГ-ын даргын 2022</w:t>
      </w:r>
      <w:r w:rsidR="00144427">
        <w:t xml:space="preserve"> оны ... дугаар сарын ... –ны өдрийн ... дугаар тушаалаар батлав.</w:t>
      </w:r>
    </w:p>
    <w:p w:rsidR="00144427" w:rsidRPr="00130620" w:rsidRDefault="00972D15" w:rsidP="003E54CF">
      <w:pPr>
        <w:spacing w:after="120"/>
        <w:ind w:left="0" w:firstLine="0"/>
      </w:pPr>
      <w:r>
        <w:t>Энэ стандартыг 2022</w:t>
      </w:r>
      <w:r w:rsidR="00144427">
        <w:t xml:space="preserve"> оны ... дүгээр сарын ... –ний өдрөөс эхлэн дагаж мөрдөнө.</w:t>
      </w: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B9295E" w:rsidRDefault="000B7246" w:rsidP="003E54CF">
            <w:pPr>
              <w:spacing w:line="276" w:lineRule="auto"/>
              <w:ind w:left="0" w:firstLine="0"/>
              <w:rPr>
                <w:b/>
                <w:bCs/>
                <w:color w:val="000000"/>
                <w:shd w:val="clear" w:color="auto" w:fill="FFFFFF"/>
              </w:rPr>
            </w:pPr>
            <w:r>
              <w:rPr>
                <w:b/>
                <w:bCs/>
                <w:color w:val="000000"/>
                <w:shd w:val="clear" w:color="auto" w:fill="FFFFFF"/>
              </w:rPr>
              <w:t>1 дүгээр бүлэг</w:t>
            </w:r>
            <w:r w:rsidR="00B9295E">
              <w:rPr>
                <w:b/>
                <w:bCs/>
                <w:color w:val="000000"/>
                <w:shd w:val="clear" w:color="auto" w:fill="FFFFFF"/>
              </w:rPr>
              <w:t xml:space="preserve">: Ерөнхий зүйл </w:t>
            </w:r>
          </w:p>
          <w:p w:rsidR="00B9295E" w:rsidRDefault="00B9295E" w:rsidP="003E54CF">
            <w:pPr>
              <w:spacing w:line="276" w:lineRule="auto"/>
              <w:ind w:left="0" w:firstLine="0"/>
              <w:rPr>
                <w:b/>
                <w:bCs/>
                <w:color w:val="000000"/>
                <w:shd w:val="clear" w:color="auto" w:fill="FFFFFF"/>
              </w:rPr>
            </w:pPr>
            <w:r>
              <w:rPr>
                <w:b/>
                <w:bCs/>
                <w:color w:val="000000"/>
                <w:shd w:val="clear" w:color="auto" w:fill="FFFFFF"/>
              </w:rPr>
              <w:t xml:space="preserve">1 Хамрах хүрээ болон зорилго </w:t>
            </w:r>
          </w:p>
          <w:p w:rsidR="00E41123" w:rsidRDefault="00D44E0F" w:rsidP="003E54CF">
            <w:pPr>
              <w:spacing w:line="276" w:lineRule="auto"/>
              <w:ind w:left="0" w:firstLine="0"/>
              <w:rPr>
                <w:rStyle w:val="jlqj4b"/>
              </w:rPr>
            </w:pPr>
            <w:r>
              <w:rPr>
                <w:rStyle w:val="jlqj4b"/>
              </w:rPr>
              <w:t>IEC 383-ийн энэ хэсэг нь</w:t>
            </w:r>
            <w:r w:rsidR="00B9295E">
              <w:rPr>
                <w:rStyle w:val="jlqj4b"/>
              </w:rPr>
              <w:t xml:space="preserve"> </w:t>
            </w:r>
            <w:r w:rsidR="00BC1885">
              <w:rPr>
                <w:rStyle w:val="jlqj4b"/>
              </w:rPr>
              <w:t>хэвийн хүчдэл нь 1000 В-оос их, давтамж нь 100 Гц-ээс ихгүй хувьсах гүйдлийн ЦДАШ болон тээврийн агаарын шугамд ашиглах шаазан эсвэл шилэн тусгаарлагчид хамаарна.</w:t>
            </w:r>
          </w:p>
          <w:p w:rsidR="00182CDF" w:rsidRDefault="00BC1885" w:rsidP="003E54CF">
            <w:pPr>
              <w:spacing w:line="276" w:lineRule="auto"/>
              <w:ind w:left="0" w:firstLine="0"/>
              <w:rPr>
                <w:rStyle w:val="jlqj4b"/>
              </w:rPr>
            </w:pPr>
            <w:r>
              <w:rPr>
                <w:rStyle w:val="jlqj4b"/>
              </w:rPr>
              <w:t>Цахилгаан тээврийн тогтмол гүйдлийн агаарын шугамд ашиглах тусгаарлагчид мөн хамаарна.</w:t>
            </w:r>
          </w:p>
          <w:p w:rsidR="00CE5907" w:rsidRPr="007F3CF7" w:rsidRDefault="00E41123" w:rsidP="003E54CF">
            <w:pPr>
              <w:spacing w:line="276" w:lineRule="auto"/>
              <w:ind w:left="0" w:firstLine="0"/>
              <w:rPr>
                <w:rStyle w:val="jlqj4b"/>
              </w:rPr>
            </w:pPr>
            <w:r w:rsidRPr="00C733C8">
              <w:rPr>
                <w:rStyle w:val="jlqj4b"/>
              </w:rPr>
              <w:t>Энэ хэсэг нь</w:t>
            </w:r>
            <w:r w:rsidR="00C733C8" w:rsidRPr="00C733C8">
              <w:rPr>
                <w:rStyle w:val="jlqj4b"/>
              </w:rPr>
              <w:t xml:space="preserve"> </w:t>
            </w:r>
            <w:r w:rsidR="00FE0144">
              <w:rPr>
                <w:rStyle w:val="jlqj4b"/>
              </w:rPr>
              <w:t>хэлхмэл</w:t>
            </w:r>
            <w:r w:rsidR="00C733C8" w:rsidRPr="00C733C8">
              <w:rPr>
                <w:rStyle w:val="jlqj4b"/>
              </w:rPr>
              <w:t xml:space="preserve"> тусгаарлагчийн цогц хэсэг</w:t>
            </w:r>
            <w:r w:rsidRPr="00C733C8">
              <w:rPr>
                <w:rStyle w:val="jlqj4b"/>
              </w:rPr>
              <w:t xml:space="preserve">, </w:t>
            </w:r>
            <w:r w:rsidR="00C733C8" w:rsidRPr="00C733C8">
              <w:rPr>
                <w:rStyle w:val="jlqj4b"/>
              </w:rPr>
              <w:t>цахилгаан да</w:t>
            </w:r>
            <w:r w:rsidR="00FE0144">
              <w:rPr>
                <w:rStyle w:val="jlqj4b"/>
              </w:rPr>
              <w:t>мжуулах агаарын шугамын</w:t>
            </w:r>
            <w:r w:rsidR="00C733C8" w:rsidRPr="00C733C8">
              <w:rPr>
                <w:rStyle w:val="jlqj4b"/>
              </w:rPr>
              <w:t xml:space="preserve"> тусгаар</w:t>
            </w:r>
            <w:r w:rsidR="00FE0144">
              <w:rPr>
                <w:rStyle w:val="jlqj4b"/>
              </w:rPr>
              <w:t xml:space="preserve">лагч болон дэд станцад ашиглах </w:t>
            </w:r>
            <w:r w:rsidR="00C733C8" w:rsidRPr="00C733C8">
              <w:rPr>
                <w:rStyle w:val="jlqj4b"/>
              </w:rPr>
              <w:t>ижил загвартай тусгаарлагчид хамаарна.</w:t>
            </w:r>
          </w:p>
          <w:p w:rsidR="00CE5907" w:rsidRDefault="00D913CC" w:rsidP="003E54CF">
            <w:pPr>
              <w:spacing w:line="276" w:lineRule="auto"/>
              <w:ind w:left="0" w:firstLine="0"/>
              <w:rPr>
                <w:rStyle w:val="jlqj4b"/>
              </w:rPr>
            </w:pPr>
            <w:r>
              <w:rPr>
                <w:rStyle w:val="jlqj4b"/>
              </w:rPr>
              <w:t xml:space="preserve">Энэ нь цахилгаан төхөөрөмжийн </w:t>
            </w:r>
            <w:r w:rsidR="00EE1824">
              <w:rPr>
                <w:rStyle w:val="jlqj4b"/>
              </w:rPr>
              <w:t xml:space="preserve">хэсгийг </w:t>
            </w:r>
            <w:r>
              <w:rPr>
                <w:rStyle w:val="jlqj4b"/>
              </w:rPr>
              <w:t xml:space="preserve">бүрдүүлэгч тусгаарлагч эсвэл тэдгээрийн </w:t>
            </w:r>
            <w:r w:rsidR="00517C74">
              <w:rPr>
                <w:rStyle w:val="jlqj4b"/>
              </w:rPr>
              <w:t>байгууламжи</w:t>
            </w:r>
            <w:r w:rsidR="00EE1824">
              <w:rPr>
                <w:rStyle w:val="jlqj4b"/>
              </w:rPr>
              <w:t>д ашиглагдах хэсэг</w:t>
            </w:r>
            <w:r>
              <w:rPr>
                <w:rStyle w:val="jlqj4b"/>
              </w:rPr>
              <w:t>,</w:t>
            </w:r>
            <w:r w:rsidR="00EE1824">
              <w:rPr>
                <w:rStyle w:val="jlqj4b"/>
              </w:rPr>
              <w:t xml:space="preserve"> IEC 168-д хамрагдсан тулгуур</w:t>
            </w:r>
            <w:r>
              <w:rPr>
                <w:rStyle w:val="jlqj4b"/>
              </w:rPr>
              <w:t xml:space="preserve"> тусгаарлагчид хамаарахгүй:</w:t>
            </w:r>
            <w:r w:rsidR="005F34DA">
              <w:t xml:space="preserve"> </w:t>
            </w:r>
            <w:r w:rsidR="00D72A33">
              <w:rPr>
                <w:rStyle w:val="jlqj4b"/>
              </w:rPr>
              <w:t xml:space="preserve">1 000 В-оос дээш нэрлэсэн хүчдэл бүхий системд зориулсан </w:t>
            </w:r>
            <w:r w:rsidR="00CC0746">
              <w:rPr>
                <w:rStyle w:val="jlqj4b"/>
              </w:rPr>
              <w:t xml:space="preserve">шилэн эсвэл </w:t>
            </w:r>
            <w:r w:rsidR="00FE0144">
              <w:t>шаазан</w:t>
            </w:r>
            <w:r w:rsidR="00A8706F">
              <w:rPr>
                <w:rStyle w:val="jlqj4b"/>
              </w:rPr>
              <w:t xml:space="preserve"> </w:t>
            </w:r>
            <w:r w:rsidR="00CC0746">
              <w:rPr>
                <w:rStyle w:val="jlqj4b"/>
              </w:rPr>
              <w:t xml:space="preserve">материалтай </w:t>
            </w:r>
            <w:r w:rsidR="00FE0144">
              <w:rPr>
                <w:rStyle w:val="jlqj4b"/>
              </w:rPr>
              <w:t>гад</w:t>
            </w:r>
            <w:r w:rsidR="006318F1">
              <w:rPr>
                <w:rStyle w:val="jlqj4b"/>
              </w:rPr>
              <w:t>на болон дотор ашиглах тулгуур</w:t>
            </w:r>
            <w:r w:rsidR="00FE0144">
              <w:rPr>
                <w:rStyle w:val="jlqj4b"/>
              </w:rPr>
              <w:t xml:space="preserve"> </w:t>
            </w:r>
            <w:r w:rsidR="00CC0746">
              <w:rPr>
                <w:rStyle w:val="jlqj4b"/>
              </w:rPr>
              <w:t xml:space="preserve">тусгаарлагчийн </w:t>
            </w:r>
            <w:r w:rsidR="00CC0746">
              <w:rPr>
                <w:rStyle w:val="jlqj4b"/>
              </w:rPr>
              <w:lastRenderedPageBreak/>
              <w:t>туршилт.</w:t>
            </w:r>
          </w:p>
          <w:p w:rsidR="00EE1824" w:rsidRPr="00A41578" w:rsidRDefault="00CC0746" w:rsidP="003E54CF">
            <w:pPr>
              <w:spacing w:line="276" w:lineRule="auto"/>
              <w:ind w:left="0" w:firstLine="0"/>
              <w:rPr>
                <w:rStyle w:val="jlqj4b"/>
              </w:rPr>
            </w:pPr>
            <w:r>
              <w:rPr>
                <w:rStyle w:val="jlqj4b"/>
              </w:rPr>
              <w:t xml:space="preserve">Үүнийг тогтмол гүйдлийн цахилгаан дамжуулах агаарын шугамд ашиглах тусгаарлагчийн </w:t>
            </w:r>
            <w:r w:rsidR="00EE1824">
              <w:rPr>
                <w:rStyle w:val="jlqj4b"/>
              </w:rPr>
              <w:t>урьдчилсан стандарт гэж үзэж болно. IEC 438: Өндөр хүчдэлийн тогтмол гүйдлийн тусгаа</w:t>
            </w:r>
            <w:r w:rsidR="006318F1">
              <w:rPr>
                <w:rStyle w:val="jlqj4b"/>
              </w:rPr>
              <w:t>рлагчийн туршилт болон хэмжээ нь</w:t>
            </w:r>
            <w:r w:rsidR="00EE1824">
              <w:rPr>
                <w:rStyle w:val="jlqj4b"/>
              </w:rPr>
              <w:t xml:space="preserve"> эдгээр тусгаарлагчийн ерөнхий удирдамжийг өгдөг.</w:t>
            </w:r>
          </w:p>
          <w:p w:rsidR="009925E1" w:rsidRDefault="00DD49CB" w:rsidP="003E54CF">
            <w:pPr>
              <w:spacing w:line="276" w:lineRule="auto"/>
              <w:ind w:left="0" w:firstLine="0"/>
              <w:rPr>
                <w:rStyle w:val="jlqj4b"/>
                <w:sz w:val="20"/>
                <w:szCs w:val="20"/>
              </w:rPr>
            </w:pPr>
            <w:r>
              <w:rPr>
                <w:rStyle w:val="jlqj4b"/>
                <w:sz w:val="20"/>
                <w:szCs w:val="20"/>
              </w:rPr>
              <w:t>ТАЙЛБАР – Тогтмол</w:t>
            </w:r>
            <w:r w:rsidR="009925E1">
              <w:rPr>
                <w:rStyle w:val="jlqj4b"/>
                <w:sz w:val="20"/>
                <w:szCs w:val="20"/>
              </w:rPr>
              <w:t xml:space="preserve"> гүйдлийн</w:t>
            </w:r>
            <w:r w:rsidR="009925E1" w:rsidRPr="009925E1">
              <w:rPr>
                <w:rStyle w:val="jlqj4b"/>
                <w:sz w:val="20"/>
                <w:szCs w:val="20"/>
              </w:rPr>
              <w:t xml:space="preserve"> агаарын шугамын тусгаарлагчийг туршихтай холбоотой олон улсын стандартыг бэлтгэж байгаа бөгөөд IE</w:t>
            </w:r>
            <w:r>
              <w:rPr>
                <w:rStyle w:val="jlqj4b"/>
                <w:sz w:val="20"/>
                <w:szCs w:val="20"/>
              </w:rPr>
              <w:t xml:space="preserve">C </w:t>
            </w:r>
            <w:r w:rsidR="006318F1">
              <w:rPr>
                <w:rStyle w:val="jlqj4b"/>
                <w:sz w:val="20"/>
                <w:szCs w:val="20"/>
              </w:rPr>
              <w:t>438 стандартын холбогдох бүлгийг</w:t>
            </w:r>
            <w:r w:rsidR="009925E1" w:rsidRPr="009925E1">
              <w:rPr>
                <w:rStyle w:val="jlqj4b"/>
                <w:sz w:val="20"/>
                <w:szCs w:val="20"/>
              </w:rPr>
              <w:t xml:space="preserve"> орлуулах зорилготой юм.</w:t>
            </w:r>
          </w:p>
          <w:p w:rsidR="00883FF5" w:rsidRDefault="00FE0144" w:rsidP="003E54CF">
            <w:pPr>
              <w:spacing w:line="276" w:lineRule="auto"/>
              <w:ind w:left="0" w:firstLine="0"/>
              <w:rPr>
                <w:rStyle w:val="jlqj4b"/>
              </w:rPr>
            </w:pPr>
            <w:r>
              <w:rPr>
                <w:rStyle w:val="jlqj4b"/>
              </w:rPr>
              <w:t>Хэлхмэл</w:t>
            </w:r>
            <w:r w:rsidR="00883FF5">
              <w:rPr>
                <w:rStyle w:val="jlqj4b"/>
              </w:rPr>
              <w:t xml:space="preserve"> тусгаарлагч ба тусгаарлагчийн бүрдэл дээрх туршилтыг (жишээлбэл, таслах, залгах импульсийн хүчдэл) IEC 383-ийн 2-р хэсэгт авч үзсэн.</w:t>
            </w:r>
          </w:p>
          <w:p w:rsidR="00883FF5" w:rsidRDefault="005B11DC"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883FF5" w:rsidRPr="00883FF5">
              <w:rPr>
                <w:color w:val="000000"/>
                <w:sz w:val="20"/>
                <w:szCs w:val="20"/>
                <w:shd w:val="clear" w:color="auto" w:fill="FFFFFF"/>
              </w:rPr>
              <w:t xml:space="preserve"> </w:t>
            </w:r>
          </w:p>
          <w:p w:rsidR="00883FF5" w:rsidRPr="006B7F10" w:rsidRDefault="006B7F10" w:rsidP="003E54CF">
            <w:pPr>
              <w:spacing w:line="276" w:lineRule="auto"/>
              <w:ind w:left="0" w:firstLine="0"/>
              <w:rPr>
                <w:rStyle w:val="jlqj4b"/>
                <w:sz w:val="20"/>
                <w:szCs w:val="20"/>
              </w:rPr>
            </w:pPr>
            <w:r>
              <w:rPr>
                <w:rStyle w:val="jlqj4b"/>
                <w:sz w:val="20"/>
                <w:szCs w:val="20"/>
              </w:rPr>
              <w:t>1 З</w:t>
            </w:r>
            <w:r w:rsidR="002A756D" w:rsidRPr="006B7F10">
              <w:rPr>
                <w:rStyle w:val="jlqj4b"/>
                <w:sz w:val="20"/>
                <w:szCs w:val="20"/>
              </w:rPr>
              <w:t>охиомол</w:t>
            </w:r>
            <w:r w:rsidR="00883FF5" w:rsidRPr="006B7F10">
              <w:rPr>
                <w:rStyle w:val="jlqj4b"/>
                <w:sz w:val="20"/>
                <w:szCs w:val="20"/>
              </w:rPr>
              <w:t xml:space="preserve"> бохи</w:t>
            </w:r>
            <w:r w:rsidRPr="006B7F10">
              <w:rPr>
                <w:rStyle w:val="jlqj4b"/>
                <w:sz w:val="20"/>
                <w:szCs w:val="20"/>
              </w:rPr>
              <w:t>рдлын туршилт, радио шуугианы</w:t>
            </w:r>
            <w:r w:rsidR="00883FF5" w:rsidRPr="006B7F10">
              <w:rPr>
                <w:rStyle w:val="jlqj4b"/>
                <w:sz w:val="20"/>
                <w:szCs w:val="20"/>
              </w:rPr>
              <w:t xml:space="preserve"> туршилт</w:t>
            </w:r>
            <w:r w:rsidR="00883FF5" w:rsidRPr="00930556">
              <w:rPr>
                <w:rStyle w:val="jlqj4b"/>
                <w:sz w:val="20"/>
                <w:szCs w:val="20"/>
              </w:rPr>
              <w:t>, үлдэгдлийн</w:t>
            </w:r>
            <w:r w:rsidR="006218E2" w:rsidRPr="00930556">
              <w:rPr>
                <w:rStyle w:val="jlqj4b"/>
                <w:sz w:val="20"/>
                <w:szCs w:val="20"/>
              </w:rPr>
              <w:t xml:space="preserve"> бат бө</w:t>
            </w:r>
            <w:r w:rsidR="00883FF5" w:rsidRPr="00930556">
              <w:rPr>
                <w:rStyle w:val="jlqj4b"/>
                <w:sz w:val="20"/>
                <w:szCs w:val="20"/>
              </w:rPr>
              <w:t xml:space="preserve">хийн </w:t>
            </w:r>
            <w:r w:rsidR="00883FF5" w:rsidRPr="006B7F10">
              <w:rPr>
                <w:rStyle w:val="jlqj4b"/>
                <w:sz w:val="20"/>
                <w:szCs w:val="20"/>
              </w:rPr>
              <w:t xml:space="preserve">туршилт </w:t>
            </w:r>
            <w:r w:rsidR="006318F1">
              <w:rPr>
                <w:rStyle w:val="jlqj4b"/>
                <w:sz w:val="20"/>
                <w:szCs w:val="20"/>
              </w:rPr>
              <w:t>зэрэг туршилт</w:t>
            </w:r>
            <w:r>
              <w:rPr>
                <w:rStyle w:val="jlqj4b"/>
                <w:sz w:val="20"/>
                <w:szCs w:val="20"/>
              </w:rPr>
              <w:t xml:space="preserve"> энэ хэсэгт </w:t>
            </w:r>
            <w:r w:rsidR="00883FF5" w:rsidRPr="006B7F10">
              <w:rPr>
                <w:rStyle w:val="jlqj4b"/>
                <w:sz w:val="20"/>
                <w:szCs w:val="20"/>
              </w:rPr>
              <w:t>ороогүй болно.</w:t>
            </w:r>
            <w:r w:rsidR="00FC40F0">
              <w:rPr>
                <w:rStyle w:val="Hyperlink"/>
                <w:u w:val="none"/>
              </w:rPr>
              <w:t xml:space="preserve"> </w:t>
            </w:r>
            <w:r w:rsidR="00883FF5" w:rsidRPr="006B7F10">
              <w:rPr>
                <w:rStyle w:val="jlqj4b"/>
                <w:sz w:val="20"/>
                <w:szCs w:val="20"/>
              </w:rPr>
              <w:t xml:space="preserve">Эдгээр </w:t>
            </w:r>
            <w:r w:rsidR="006318F1">
              <w:rPr>
                <w:rStyle w:val="jlqj4b"/>
                <w:sz w:val="20"/>
                <w:szCs w:val="20"/>
              </w:rPr>
              <w:t>асуудал</w:t>
            </w:r>
            <w:r>
              <w:rPr>
                <w:rStyle w:val="jlqj4b"/>
                <w:sz w:val="20"/>
                <w:szCs w:val="20"/>
              </w:rPr>
              <w:t xml:space="preserve"> болон холбогдох туршилтын аргын талаар дараах ОУЦТК-ын тайланд дурдав.</w:t>
            </w:r>
          </w:p>
          <w:p w:rsidR="00883FF5" w:rsidRPr="006B7F10" w:rsidRDefault="00883FF5"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 xml:space="preserve">IEC 43 7: </w:t>
            </w:r>
            <w:r w:rsidR="006B7F10" w:rsidRPr="006B7F10">
              <w:rPr>
                <w:color w:val="000000"/>
                <w:sz w:val="20"/>
                <w:szCs w:val="20"/>
                <w:shd w:val="clear" w:color="auto" w:fill="FFFFFF"/>
              </w:rPr>
              <w:t>Өндөр</w:t>
            </w:r>
            <w:r w:rsidR="006318F1">
              <w:rPr>
                <w:color w:val="000000"/>
                <w:sz w:val="20"/>
                <w:szCs w:val="20"/>
                <w:shd w:val="clear" w:color="auto" w:fill="FFFFFF"/>
              </w:rPr>
              <w:t xml:space="preserve"> хүчдэлийн тусгаарлагчид хийх</w:t>
            </w:r>
            <w:r w:rsidR="006B7F10" w:rsidRPr="006B7F10">
              <w:rPr>
                <w:color w:val="000000"/>
                <w:sz w:val="20"/>
                <w:szCs w:val="20"/>
                <w:shd w:val="clear" w:color="auto" w:fill="FFFFFF"/>
              </w:rPr>
              <w:t xml:space="preserve"> радио шуугианы туршилт </w:t>
            </w:r>
          </w:p>
          <w:p w:rsidR="00883FF5" w:rsidRPr="00833587" w:rsidRDefault="00883FF5"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 xml:space="preserve">IEC 507: </w:t>
            </w:r>
            <w:r w:rsidR="006B7F10" w:rsidRPr="006B7F10">
              <w:rPr>
                <w:color w:val="000000"/>
                <w:sz w:val="20"/>
                <w:szCs w:val="20"/>
                <w:shd w:val="clear" w:color="auto" w:fill="FFFFFF"/>
              </w:rPr>
              <w:t>Хувьсах гүйдлийн системд ашиглагда</w:t>
            </w:r>
            <w:r w:rsidR="006318F1">
              <w:rPr>
                <w:color w:val="000000"/>
                <w:sz w:val="20"/>
                <w:szCs w:val="20"/>
                <w:shd w:val="clear" w:color="auto" w:fill="FFFFFF"/>
              </w:rPr>
              <w:t>х өндөр хүчдэлийн тусгаарлагчид хийх</w:t>
            </w:r>
            <w:r w:rsidR="006B7F10" w:rsidRPr="006B7F10">
              <w:rPr>
                <w:color w:val="000000"/>
                <w:sz w:val="20"/>
                <w:szCs w:val="20"/>
                <w:shd w:val="clear" w:color="auto" w:fill="FFFFFF"/>
              </w:rPr>
              <w:t xml:space="preserve"> зохиомол бохирдлын туршилт </w:t>
            </w:r>
          </w:p>
          <w:p w:rsidR="00883FF5" w:rsidRPr="00A84541" w:rsidRDefault="00883FF5" w:rsidP="003E54CF">
            <w:pPr>
              <w:spacing w:line="276" w:lineRule="auto"/>
              <w:ind w:left="0" w:firstLine="0"/>
              <w:rPr>
                <w:color w:val="000000"/>
                <w:sz w:val="20"/>
                <w:szCs w:val="20"/>
                <w:highlight w:val="yellow"/>
                <w:shd w:val="clear" w:color="auto" w:fill="FFFFFF"/>
              </w:rPr>
            </w:pPr>
            <w:r w:rsidRPr="00833587">
              <w:rPr>
                <w:color w:val="000000"/>
                <w:sz w:val="20"/>
                <w:szCs w:val="20"/>
                <w:shd w:val="clear" w:color="auto" w:fill="FFFFFF"/>
              </w:rPr>
              <w:t xml:space="preserve">IEC 797: </w:t>
            </w:r>
            <w:r w:rsidR="00833587" w:rsidRPr="00833587">
              <w:rPr>
                <w:rStyle w:val="jlqj4b"/>
                <w:sz w:val="20"/>
                <w:szCs w:val="20"/>
              </w:rPr>
              <w:t xml:space="preserve">Диэлектрикийн механик гэмтэл үүссэний дараа ЦДАШ-ын шилэн эсвэл </w:t>
            </w:r>
            <w:r w:rsidR="006318F1">
              <w:rPr>
                <w:sz w:val="20"/>
                <w:szCs w:val="20"/>
              </w:rPr>
              <w:t>шаазан</w:t>
            </w:r>
            <w:r w:rsidR="006318F1">
              <w:rPr>
                <w:rStyle w:val="jlqj4b"/>
                <w:sz w:val="20"/>
                <w:szCs w:val="20"/>
              </w:rPr>
              <w:t xml:space="preserve"> материалтай хэлхмэл</w:t>
            </w:r>
            <w:r w:rsidR="00833587" w:rsidRPr="00833587">
              <w:rPr>
                <w:rStyle w:val="jlqj4b"/>
                <w:sz w:val="20"/>
                <w:szCs w:val="20"/>
              </w:rPr>
              <w:t xml:space="preserve"> тусгаарлагчийн цогц </w:t>
            </w:r>
            <w:r w:rsidR="006318F1">
              <w:rPr>
                <w:rStyle w:val="jlqj4b"/>
                <w:sz w:val="20"/>
                <w:szCs w:val="20"/>
              </w:rPr>
              <w:t>хэсгийн үлдэгдул</w:t>
            </w:r>
            <w:r w:rsidR="006218E2" w:rsidRPr="00930556">
              <w:rPr>
                <w:rStyle w:val="jlqj4b"/>
                <w:sz w:val="20"/>
                <w:szCs w:val="20"/>
              </w:rPr>
              <w:t xml:space="preserve"> бат бө</w:t>
            </w:r>
            <w:r w:rsidR="00833587" w:rsidRPr="00930556">
              <w:rPr>
                <w:rStyle w:val="jlqj4b"/>
                <w:sz w:val="20"/>
                <w:szCs w:val="20"/>
              </w:rPr>
              <w:t>х байдал</w:t>
            </w:r>
            <w:r w:rsidR="00833587" w:rsidRPr="00833587">
              <w:rPr>
                <w:rStyle w:val="jlqj4b"/>
                <w:sz w:val="20"/>
                <w:szCs w:val="20"/>
              </w:rPr>
              <w:t>.</w:t>
            </w:r>
          </w:p>
          <w:p w:rsidR="00A41578" w:rsidRPr="00A41578" w:rsidRDefault="006318F1" w:rsidP="003E54CF">
            <w:pPr>
              <w:spacing w:line="276" w:lineRule="auto"/>
              <w:ind w:left="0" w:firstLine="0"/>
              <w:rPr>
                <w:rStyle w:val="jlqj4b"/>
                <w:sz w:val="20"/>
                <w:szCs w:val="20"/>
              </w:rPr>
            </w:pPr>
            <w:r>
              <w:rPr>
                <w:rStyle w:val="jlqj4b"/>
                <w:sz w:val="20"/>
                <w:szCs w:val="20"/>
              </w:rPr>
              <w:t xml:space="preserve">Энэ хэсэгт </w:t>
            </w:r>
            <w:r w:rsidR="00A41578" w:rsidRPr="00930556">
              <w:rPr>
                <w:rStyle w:val="jlqj4b"/>
                <w:sz w:val="20"/>
                <w:szCs w:val="20"/>
              </w:rPr>
              <w:t>"</w:t>
            </w:r>
            <w:r>
              <w:rPr>
                <w:sz w:val="20"/>
                <w:szCs w:val="20"/>
              </w:rPr>
              <w:t>Шаазан</w:t>
            </w:r>
            <w:r w:rsidR="00002401" w:rsidRPr="00930556">
              <w:rPr>
                <w:rStyle w:val="jlqj4b"/>
                <w:sz w:val="20"/>
                <w:szCs w:val="20"/>
              </w:rPr>
              <w:t xml:space="preserve"> материал" гэсэн нэр томь</w:t>
            </w:r>
            <w:r>
              <w:rPr>
                <w:rStyle w:val="jlqj4b"/>
                <w:sz w:val="20"/>
                <w:szCs w:val="20"/>
              </w:rPr>
              <w:t xml:space="preserve">ёогоор </w:t>
            </w:r>
            <w:r w:rsidR="00A41578" w:rsidRPr="00930556">
              <w:rPr>
                <w:rStyle w:val="jlqj4b"/>
                <w:sz w:val="20"/>
                <w:szCs w:val="20"/>
              </w:rPr>
              <w:t>шааза</w:t>
            </w:r>
            <w:r w:rsidR="004B676B">
              <w:rPr>
                <w:rStyle w:val="jlqj4b"/>
                <w:sz w:val="20"/>
                <w:szCs w:val="20"/>
              </w:rPr>
              <w:t xml:space="preserve">н </w:t>
            </w:r>
            <w:r w:rsidR="004B676B">
              <w:rPr>
                <w:rStyle w:val="jlqj4b"/>
                <w:sz w:val="20"/>
                <w:szCs w:val="20"/>
                <w:lang w:val="en-US"/>
              </w:rPr>
              <w:t>/</w:t>
            </w:r>
            <w:r w:rsidR="004B676B">
              <w:rPr>
                <w:rStyle w:val="jlqj4b"/>
                <w:sz w:val="20"/>
                <w:szCs w:val="20"/>
              </w:rPr>
              <w:t>порцелайн</w:t>
            </w:r>
            <w:r w:rsidR="004B676B">
              <w:rPr>
                <w:rStyle w:val="jlqj4b"/>
                <w:sz w:val="20"/>
                <w:szCs w:val="20"/>
                <w:lang w:val="en-US"/>
              </w:rPr>
              <w:t xml:space="preserve">/ </w:t>
            </w:r>
            <w:r w:rsidR="004B676B">
              <w:rPr>
                <w:rStyle w:val="jlqj4b"/>
                <w:sz w:val="20"/>
                <w:szCs w:val="20"/>
              </w:rPr>
              <w:t>материалыг нэрлэсэн</w:t>
            </w:r>
            <w:r w:rsidR="00A41578" w:rsidRPr="00930556">
              <w:rPr>
                <w:rStyle w:val="jlqj4b"/>
                <w:sz w:val="20"/>
                <w:szCs w:val="20"/>
              </w:rPr>
              <w:t xml:space="preserve"> </w:t>
            </w:r>
            <w:r w:rsidR="004B676B">
              <w:rPr>
                <w:rStyle w:val="jlqj4b"/>
                <w:sz w:val="20"/>
                <w:szCs w:val="20"/>
              </w:rPr>
              <w:t xml:space="preserve">бөгөөд Хойд Америкийн практикаас ялгаатай нь үүнд </w:t>
            </w:r>
            <w:r w:rsidR="00A41578" w:rsidRPr="00930556">
              <w:rPr>
                <w:rStyle w:val="jlqj4b"/>
                <w:sz w:val="20"/>
                <w:szCs w:val="20"/>
              </w:rPr>
              <w:t>шил ороогүй болно.</w:t>
            </w:r>
            <w:r w:rsidR="00A41578" w:rsidRPr="00A41578">
              <w:rPr>
                <w:sz w:val="20"/>
                <w:szCs w:val="20"/>
              </w:rPr>
              <w:t xml:space="preserve"> </w:t>
            </w:r>
          </w:p>
          <w:p w:rsidR="00883FF5" w:rsidRPr="00AD1758" w:rsidRDefault="00883FF5" w:rsidP="003E54CF">
            <w:pPr>
              <w:spacing w:line="276" w:lineRule="auto"/>
              <w:ind w:left="0" w:firstLine="0"/>
              <w:rPr>
                <w:color w:val="000000"/>
                <w:shd w:val="clear" w:color="auto" w:fill="FFFFFF"/>
              </w:rPr>
            </w:pPr>
            <w:r w:rsidRPr="00AD1758">
              <w:rPr>
                <w:color w:val="000000"/>
                <w:shd w:val="clear" w:color="auto" w:fill="FFFFFF"/>
              </w:rPr>
              <w:t>Энэ хэсгийн зорилго нь:</w:t>
            </w:r>
          </w:p>
          <w:p w:rsidR="00883FF5" w:rsidRPr="00A3031B" w:rsidRDefault="004B676B" w:rsidP="003E54CF">
            <w:pPr>
              <w:pStyle w:val="ListParagraph"/>
              <w:numPr>
                <w:ilvl w:val="0"/>
                <w:numId w:val="1"/>
              </w:numPr>
              <w:spacing w:line="276" w:lineRule="auto"/>
              <w:rPr>
                <w:color w:val="000000"/>
                <w:sz w:val="20"/>
                <w:szCs w:val="20"/>
                <w:shd w:val="clear" w:color="auto" w:fill="FFFFFF"/>
              </w:rPr>
            </w:pPr>
            <w:r>
              <w:rPr>
                <w:color w:val="000000"/>
                <w:shd w:val="clear" w:color="auto" w:fill="FFFFFF"/>
              </w:rPr>
              <w:t xml:space="preserve">ашигласан </w:t>
            </w:r>
            <w:r w:rsidR="00002401">
              <w:rPr>
                <w:color w:val="000000"/>
                <w:shd w:val="clear" w:color="auto" w:fill="FFFFFF"/>
              </w:rPr>
              <w:t>нэр томь</w:t>
            </w:r>
            <w:r w:rsidR="00883FF5" w:rsidRPr="00AD1758">
              <w:rPr>
                <w:color w:val="000000"/>
                <w:shd w:val="clear" w:color="auto" w:fill="FFFFFF"/>
              </w:rPr>
              <w:t>ёог тодорхойлох;</w:t>
            </w:r>
          </w:p>
          <w:p w:rsidR="00A3031B" w:rsidRPr="00F53573" w:rsidRDefault="00F53573" w:rsidP="003E54CF">
            <w:pPr>
              <w:pStyle w:val="ListParagraph"/>
              <w:numPr>
                <w:ilvl w:val="0"/>
                <w:numId w:val="1"/>
              </w:numPr>
              <w:spacing w:line="276" w:lineRule="auto"/>
              <w:rPr>
                <w:rStyle w:val="jlqj4b"/>
                <w:color w:val="000000"/>
                <w:sz w:val="20"/>
                <w:szCs w:val="20"/>
                <w:shd w:val="clear" w:color="auto" w:fill="FFFFFF"/>
              </w:rPr>
            </w:pPr>
            <w:r>
              <w:rPr>
                <w:rStyle w:val="jlqj4b"/>
              </w:rPr>
              <w:t xml:space="preserve">тусгаарлагчийн шинж чанарыг тодорхойлох, эдгээр шинж </w:t>
            </w:r>
            <w:r w:rsidR="004B676B">
              <w:rPr>
                <w:rStyle w:val="jlqj4b"/>
              </w:rPr>
              <w:t>чанарын өгөгдсөн</w:t>
            </w:r>
            <w:r>
              <w:rPr>
                <w:rStyle w:val="jlqj4b"/>
              </w:rPr>
              <w:t xml:space="preserve"> утгыг баталгаажуулах нөхц</w:t>
            </w:r>
            <w:r w:rsidR="00002401">
              <w:rPr>
                <w:rStyle w:val="jlqj4b"/>
              </w:rPr>
              <w:t>ө</w:t>
            </w:r>
            <w:r>
              <w:rPr>
                <w:rStyle w:val="jlqj4b"/>
              </w:rPr>
              <w:t>лийг тодорхойлох;</w:t>
            </w:r>
          </w:p>
          <w:p w:rsidR="00F53573" w:rsidRDefault="00F53573" w:rsidP="003E54CF">
            <w:pPr>
              <w:pStyle w:val="ListParagraph"/>
              <w:numPr>
                <w:ilvl w:val="0"/>
                <w:numId w:val="1"/>
              </w:numPr>
              <w:spacing w:line="276" w:lineRule="auto"/>
              <w:rPr>
                <w:color w:val="000000"/>
                <w:shd w:val="clear" w:color="auto" w:fill="FFFFFF"/>
              </w:rPr>
            </w:pPr>
            <w:r w:rsidRPr="00F53573">
              <w:rPr>
                <w:color w:val="000000"/>
                <w:shd w:val="clear" w:color="auto" w:fill="FFFFFF"/>
              </w:rPr>
              <w:t>туршилтын</w:t>
            </w:r>
            <w:r>
              <w:rPr>
                <w:color w:val="000000"/>
                <w:shd w:val="clear" w:color="auto" w:fill="FFFFFF"/>
              </w:rPr>
              <w:t xml:space="preserve"> аргыг зааварлах</w:t>
            </w:r>
            <w:r w:rsidRPr="00F53573">
              <w:rPr>
                <w:color w:val="000000"/>
                <w:shd w:val="clear" w:color="auto" w:fill="FFFFFF"/>
              </w:rPr>
              <w:t>;</w:t>
            </w:r>
          </w:p>
          <w:p w:rsidR="00F53573" w:rsidRDefault="00BC0D99" w:rsidP="003E54CF">
            <w:pPr>
              <w:pStyle w:val="ListParagraph"/>
              <w:numPr>
                <w:ilvl w:val="0"/>
                <w:numId w:val="1"/>
              </w:numPr>
              <w:spacing w:line="276" w:lineRule="auto"/>
              <w:rPr>
                <w:color w:val="000000"/>
                <w:shd w:val="clear" w:color="auto" w:fill="FFFFFF"/>
              </w:rPr>
            </w:pPr>
            <w:r>
              <w:rPr>
                <w:color w:val="000000"/>
                <w:shd w:val="clear" w:color="auto" w:fill="FFFFFF"/>
              </w:rPr>
              <w:t>хүлээн авах</w:t>
            </w:r>
            <w:r w:rsidR="0052793D">
              <w:rPr>
                <w:color w:val="000000"/>
                <w:shd w:val="clear" w:color="auto" w:fill="FFFFFF"/>
              </w:rPr>
              <w:t xml:space="preserve"> шалгуурыг</w:t>
            </w:r>
            <w:r w:rsidR="00F53573">
              <w:rPr>
                <w:color w:val="000000"/>
                <w:shd w:val="clear" w:color="auto" w:fill="FFFFFF"/>
              </w:rPr>
              <w:t xml:space="preserve"> зааварлах;</w:t>
            </w:r>
          </w:p>
          <w:p w:rsidR="0049102A" w:rsidRDefault="00F53573" w:rsidP="003E54CF">
            <w:pPr>
              <w:spacing w:line="276" w:lineRule="auto"/>
              <w:ind w:left="0" w:firstLine="0"/>
              <w:rPr>
                <w:rStyle w:val="jlqj4b"/>
              </w:rPr>
            </w:pPr>
            <w:r>
              <w:rPr>
                <w:rStyle w:val="jlqj4b"/>
              </w:rPr>
              <w:lastRenderedPageBreak/>
              <w:t>Энэ хэсэгт үйл ажиллагааны тодорхой нөхц</w:t>
            </w:r>
            <w:r w:rsidR="00002401">
              <w:rPr>
                <w:rStyle w:val="jlqj4b"/>
              </w:rPr>
              <w:t>ө</w:t>
            </w:r>
            <w:r w:rsidR="004B676B">
              <w:rPr>
                <w:rStyle w:val="jlqj4b"/>
              </w:rPr>
              <w:t>лд зориулагдсан</w:t>
            </w:r>
            <w:r>
              <w:rPr>
                <w:rStyle w:val="jlqj4b"/>
              </w:rPr>
              <w:t xml:space="preserve"> тусгаарлагчийг</w:t>
            </w:r>
            <w:r w:rsidR="004B676B">
              <w:rPr>
                <w:rStyle w:val="jlqj4b"/>
              </w:rPr>
              <w:t xml:space="preserve"> сонгохтой холбоотой шаардлага</w:t>
            </w:r>
            <w:r>
              <w:rPr>
                <w:rStyle w:val="jlqj4b"/>
              </w:rPr>
              <w:t xml:space="preserve"> ороогүй болно.</w:t>
            </w:r>
          </w:p>
          <w:p w:rsidR="00F53573" w:rsidRDefault="00274C00" w:rsidP="003E54CF">
            <w:pPr>
              <w:spacing w:line="276" w:lineRule="auto"/>
              <w:ind w:left="0" w:firstLine="0"/>
              <w:rPr>
                <w:rStyle w:val="jlqj4b"/>
                <w:sz w:val="20"/>
                <w:szCs w:val="20"/>
              </w:rPr>
            </w:pPr>
            <w:r>
              <w:rPr>
                <w:rStyle w:val="jlqj4b"/>
                <w:sz w:val="20"/>
                <w:szCs w:val="20"/>
              </w:rPr>
              <w:t>ТАЙЛБАР</w:t>
            </w:r>
            <w:r w:rsidR="004B676B">
              <w:rPr>
                <w:rStyle w:val="jlqj4b"/>
                <w:sz w:val="20"/>
                <w:szCs w:val="20"/>
              </w:rPr>
              <w:t xml:space="preserve"> - Бохирдолтой</w:t>
            </w:r>
            <w:r w:rsidR="00F53573" w:rsidRPr="00F53573">
              <w:rPr>
                <w:rStyle w:val="jlqj4b"/>
                <w:sz w:val="20"/>
                <w:szCs w:val="20"/>
              </w:rPr>
              <w:t xml:space="preserve"> нөхцөлд ту</w:t>
            </w:r>
            <w:r>
              <w:rPr>
                <w:rStyle w:val="jlqj4b"/>
                <w:sz w:val="20"/>
                <w:szCs w:val="20"/>
              </w:rPr>
              <w:t>сгаарлагчийг сонгох удирдамж</w:t>
            </w:r>
            <w:r w:rsidR="00F53573" w:rsidRPr="00F53573">
              <w:rPr>
                <w:rStyle w:val="jlqj4b"/>
                <w:sz w:val="20"/>
                <w:szCs w:val="20"/>
              </w:rPr>
              <w:t xml:space="preserve"> </w:t>
            </w:r>
            <w:r w:rsidR="0049102A">
              <w:rPr>
                <w:rStyle w:val="jlqj4b"/>
                <w:sz w:val="20"/>
                <w:szCs w:val="20"/>
              </w:rPr>
              <w:t>нийтлэгдсэн, IEC 815-ыг харна уу</w:t>
            </w:r>
            <w:r w:rsidR="00F53573" w:rsidRPr="00F53573">
              <w:rPr>
                <w:rStyle w:val="jlqj4b"/>
                <w:sz w:val="20"/>
                <w:szCs w:val="20"/>
              </w:rPr>
              <w:t>.</w:t>
            </w:r>
          </w:p>
          <w:p w:rsidR="0049102A" w:rsidRPr="003E54CF" w:rsidRDefault="0049102A" w:rsidP="003E54CF">
            <w:pPr>
              <w:spacing w:line="276" w:lineRule="auto"/>
              <w:ind w:left="0" w:firstLine="0"/>
              <w:rPr>
                <w:rStyle w:val="jlqj4b"/>
                <w:color w:val="000000"/>
                <w:shd w:val="clear" w:color="auto" w:fill="FFFFFF"/>
              </w:rPr>
            </w:pPr>
            <w:r w:rsidRPr="00961A97">
              <w:rPr>
                <w:color w:val="000000"/>
                <w:shd w:val="clear" w:color="auto" w:fill="FFFFFF"/>
              </w:rPr>
              <w:t>Тусгаарлагчийн шинж чанарын тоон утгыг IEC 305, IEC 433 ба IEC 720-д заасан.</w:t>
            </w:r>
          </w:p>
          <w:p w:rsidR="0049102A" w:rsidRPr="0049102A" w:rsidRDefault="004B676B" w:rsidP="003E54CF">
            <w:pPr>
              <w:spacing w:line="276" w:lineRule="auto"/>
              <w:ind w:left="0" w:firstLine="0"/>
              <w:rPr>
                <w:rStyle w:val="jlqj4b"/>
                <w:b/>
              </w:rPr>
            </w:pPr>
            <w:r>
              <w:rPr>
                <w:rStyle w:val="jlqj4b"/>
                <w:b/>
              </w:rPr>
              <w:t>2 Норматив э</w:t>
            </w:r>
            <w:r w:rsidR="0049102A" w:rsidRPr="0049102A">
              <w:rPr>
                <w:rStyle w:val="jlqj4b"/>
                <w:b/>
              </w:rPr>
              <w:t xml:space="preserve">шлэл </w:t>
            </w:r>
          </w:p>
          <w:p w:rsidR="00E41E95" w:rsidRPr="00650192" w:rsidRDefault="000E21F6" w:rsidP="003E54CF">
            <w:pPr>
              <w:spacing w:line="276" w:lineRule="auto"/>
              <w:ind w:left="0" w:firstLine="0"/>
              <w:rPr>
                <w:rStyle w:val="jlqj4b"/>
              </w:rPr>
            </w:pPr>
            <w:r w:rsidRPr="000E21F6">
              <w:rPr>
                <w:rStyle w:val="jlqj4b"/>
              </w:rPr>
              <w:t xml:space="preserve">Дараах норматив баримт бичигт энэхүү бичвэрт иш татсаны дагуу </w:t>
            </w:r>
            <w:r w:rsidRPr="00756B29">
              <w:rPr>
                <w:rStyle w:val="jlqj4b"/>
              </w:rPr>
              <w:t>IEC 383-</w:t>
            </w:r>
            <w:r w:rsidRPr="000E21F6">
              <w:rPr>
                <w:rStyle w:val="jlqj4b"/>
              </w:rPr>
              <w:t xml:space="preserve">ын 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w:t>
            </w:r>
            <w:r w:rsidRPr="00756B29">
              <w:rPr>
                <w:rStyle w:val="jlqj4b"/>
              </w:rPr>
              <w:t>IEC 383</w:t>
            </w:r>
            <w:r w:rsidRPr="000E21F6">
              <w:rPr>
                <w:rStyle w:val="jlqj4b"/>
              </w:rPr>
              <w:t>-ын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w:t>
            </w:r>
            <w:r>
              <w:rPr>
                <w:rStyle w:val="jlqj4b"/>
              </w:rPr>
              <w:t>. ОУЦТК болон</w:t>
            </w:r>
            <w:r w:rsidR="00627CE5" w:rsidRPr="00756B29">
              <w:rPr>
                <w:rStyle w:val="jlqj4b"/>
              </w:rPr>
              <w:t xml:space="preserve"> </w:t>
            </w:r>
            <w:r w:rsidR="00627CE5">
              <w:t>ОУСБ-ын гишүүд одоо хүчин төгөлдөр үйлчилж буй Олон улсын стандартыг ашиглана.</w:t>
            </w:r>
          </w:p>
          <w:p w:rsidR="00E41E95" w:rsidRPr="00F1508F" w:rsidRDefault="00E41E95" w:rsidP="003E54CF">
            <w:pPr>
              <w:spacing w:line="276" w:lineRule="auto"/>
              <w:ind w:left="0" w:firstLine="0"/>
              <w:rPr>
                <w:i/>
                <w:color w:val="000000"/>
                <w:shd w:val="clear" w:color="auto" w:fill="FFFFFF"/>
              </w:rPr>
            </w:pPr>
            <w:r w:rsidRPr="00F1508F">
              <w:rPr>
                <w:color w:val="000000"/>
                <w:shd w:val="clear" w:color="auto" w:fill="FFFFFF"/>
              </w:rPr>
              <w:t xml:space="preserve">IEC 50(471): 1984, </w:t>
            </w:r>
            <w:r>
              <w:rPr>
                <w:i/>
                <w:color w:val="000000"/>
                <w:shd w:val="clear" w:color="auto" w:fill="FFFFFF"/>
              </w:rPr>
              <w:t>Олон Улсын Цахилгаан Техникийн Тайлбар Толь (ОУЦ</w:t>
            </w:r>
            <w:r w:rsidR="00223721">
              <w:rPr>
                <w:i/>
                <w:color w:val="000000"/>
                <w:shd w:val="clear" w:color="auto" w:fill="FFFFFF"/>
              </w:rPr>
              <w:t>ТТТ) — 471-Р хэсэг: Тусгаарлагч</w:t>
            </w:r>
          </w:p>
          <w:p w:rsidR="00E41E95" w:rsidRPr="00F1508F" w:rsidRDefault="00E41E95" w:rsidP="003E54CF">
            <w:pPr>
              <w:spacing w:line="276" w:lineRule="auto"/>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Өндөр хүчдэлий</w:t>
            </w:r>
            <w:r w:rsidR="00E20150">
              <w:rPr>
                <w:i/>
                <w:color w:val="000000"/>
                <w:shd w:val="clear" w:color="auto" w:fill="FFFFFF"/>
              </w:rPr>
              <w:t>н</w:t>
            </w:r>
            <w:r w:rsidR="004B676B">
              <w:rPr>
                <w:i/>
                <w:color w:val="000000"/>
                <w:shd w:val="clear" w:color="auto" w:fill="FFFFFF"/>
              </w:rPr>
              <w:t xml:space="preserve"> туршилтын арга </w:t>
            </w:r>
            <w:r w:rsidR="00746D5B">
              <w:rPr>
                <w:i/>
                <w:color w:val="000000"/>
                <w:shd w:val="clear" w:color="auto" w:fill="FFFFFF"/>
              </w:rPr>
              <w:t xml:space="preserve">— </w:t>
            </w:r>
            <w:r w:rsidRPr="00F1508F">
              <w:rPr>
                <w:i/>
                <w:color w:val="000000"/>
                <w:shd w:val="clear" w:color="auto" w:fill="FFFFFF"/>
              </w:rPr>
              <w:t>1</w:t>
            </w:r>
            <w:r w:rsidR="00746D5B">
              <w:rPr>
                <w:i/>
                <w:color w:val="000000"/>
                <w:shd w:val="clear" w:color="auto" w:fill="FFFFFF"/>
              </w:rPr>
              <w:t xml:space="preserve"> дүгээр хэсэг</w:t>
            </w:r>
            <w:r w:rsidRPr="00F1508F">
              <w:rPr>
                <w:i/>
                <w:color w:val="000000"/>
                <w:shd w:val="clear" w:color="auto" w:fill="FFFFFF"/>
              </w:rPr>
              <w:t xml:space="preserve">: </w:t>
            </w:r>
            <w:r w:rsidR="00746D5B">
              <w:rPr>
                <w:i/>
                <w:color w:val="000000"/>
                <w:shd w:val="clear" w:color="auto" w:fill="FFFFFF"/>
              </w:rPr>
              <w:t xml:space="preserve">Ерөнхий тодорхойлолт ба туршилтын шаардлага  </w:t>
            </w:r>
          </w:p>
          <w:p w:rsidR="00746D5B" w:rsidRPr="00F1508F" w:rsidRDefault="00746D5B" w:rsidP="003E54CF">
            <w:pPr>
              <w:spacing w:line="276" w:lineRule="auto"/>
              <w:ind w:left="0" w:firstLine="0"/>
              <w:rPr>
                <w:color w:val="000000"/>
                <w:shd w:val="clear" w:color="auto" w:fill="FFFFFF"/>
              </w:rPr>
            </w:pPr>
            <w:r w:rsidRPr="00F1508F">
              <w:rPr>
                <w:color w:val="000000"/>
                <w:shd w:val="clear" w:color="auto" w:fill="FFFFFF"/>
              </w:rPr>
              <w:t xml:space="preserve">IEC 120: 1984, </w:t>
            </w:r>
            <w:r w:rsidR="004B676B">
              <w:rPr>
                <w:i/>
                <w:color w:val="000000"/>
                <w:shd w:val="clear" w:color="auto" w:fill="FFFFFF"/>
              </w:rPr>
              <w:t>Хэлхмэл</w:t>
            </w:r>
            <w:r>
              <w:rPr>
                <w:i/>
                <w:color w:val="000000"/>
                <w:shd w:val="clear" w:color="auto" w:fill="FFFFFF"/>
              </w:rPr>
              <w:t xml:space="preserve"> тусгаарлагчийн цогц хэсгийн бөмбөлөг болон углуурган холбогчийн хэмжээ  </w:t>
            </w:r>
          </w:p>
          <w:p w:rsidR="00746D5B" w:rsidRPr="00F1508F" w:rsidRDefault="00746D5B" w:rsidP="003E54CF">
            <w:pPr>
              <w:spacing w:line="276" w:lineRule="auto"/>
              <w:ind w:left="0" w:firstLine="0"/>
              <w:rPr>
                <w:i/>
                <w:color w:val="000000"/>
                <w:shd w:val="clear" w:color="auto" w:fill="FFFFFF"/>
              </w:rPr>
            </w:pPr>
            <w:r w:rsidRPr="00F1508F">
              <w:rPr>
                <w:color w:val="000000"/>
                <w:shd w:val="clear" w:color="auto" w:fill="FFFFFF"/>
              </w:rPr>
              <w:t xml:space="preserve">IEC 305: 1978, </w:t>
            </w:r>
            <w:r w:rsidR="004B676B">
              <w:rPr>
                <w:i/>
                <w:color w:val="000000"/>
                <w:shd w:val="clear" w:color="auto" w:fill="FFFFFF"/>
              </w:rPr>
              <w:t>Тагтай шөргөн төрлийн хэлхмэл</w:t>
            </w:r>
            <w:r>
              <w:rPr>
                <w:i/>
                <w:color w:val="000000"/>
                <w:shd w:val="clear" w:color="auto" w:fill="FFFFFF"/>
              </w:rPr>
              <w:t xml:space="preserve"> тусгаарлагчийн </w:t>
            </w:r>
            <w:r w:rsidR="00E20150">
              <w:rPr>
                <w:i/>
                <w:color w:val="000000"/>
                <w:shd w:val="clear" w:color="auto" w:fill="FFFFFF"/>
              </w:rPr>
              <w:t xml:space="preserve">цогц хэсгийн </w:t>
            </w:r>
            <w:r>
              <w:rPr>
                <w:i/>
                <w:color w:val="000000"/>
                <w:shd w:val="clear" w:color="auto" w:fill="FFFFFF"/>
              </w:rPr>
              <w:t xml:space="preserve">шинж чанар </w:t>
            </w:r>
          </w:p>
          <w:p w:rsidR="00746D5B" w:rsidRPr="00F1508F" w:rsidRDefault="00746D5B" w:rsidP="003E54CF">
            <w:pPr>
              <w:spacing w:line="276" w:lineRule="auto"/>
              <w:ind w:left="0" w:firstLine="0"/>
              <w:rPr>
                <w:i/>
                <w:color w:val="000000"/>
                <w:shd w:val="clear" w:color="auto" w:fill="FFFFFF"/>
              </w:rPr>
            </w:pPr>
            <w:r w:rsidRPr="00F1508F">
              <w:rPr>
                <w:color w:val="000000"/>
                <w:shd w:val="clear" w:color="auto" w:fill="FFFFFF"/>
              </w:rPr>
              <w:t xml:space="preserve">IEC 372: 1984, </w:t>
            </w:r>
            <w:r w:rsidR="004B676B">
              <w:rPr>
                <w:i/>
                <w:color w:val="000000"/>
                <w:shd w:val="clear" w:color="auto" w:fill="FFFFFF"/>
              </w:rPr>
              <w:t>Хэлхмэл</w:t>
            </w:r>
            <w:r w:rsidR="00637E4F">
              <w:rPr>
                <w:i/>
                <w:color w:val="000000"/>
                <w:shd w:val="clear" w:color="auto" w:fill="FFFFFF"/>
              </w:rPr>
              <w:t xml:space="preserve"> тусгаарлагчийн цогц хэсгийн бөмбөлөг болон у</w:t>
            </w:r>
            <w:r w:rsidR="00C67FFE">
              <w:rPr>
                <w:i/>
                <w:color w:val="000000"/>
                <w:shd w:val="clear" w:color="auto" w:fill="FFFFFF"/>
              </w:rPr>
              <w:t>глуурган холбогчийн түгжих</w:t>
            </w:r>
            <w:r w:rsidR="00637E4F">
              <w:rPr>
                <w:i/>
                <w:color w:val="000000"/>
                <w:shd w:val="clear" w:color="auto" w:fill="FFFFFF"/>
              </w:rPr>
              <w:t xml:space="preserve"> хэрэгсэл: Хэмжээ ба туршилт</w:t>
            </w:r>
          </w:p>
          <w:p w:rsidR="00637E4F" w:rsidRPr="00F1508F" w:rsidRDefault="00637E4F" w:rsidP="003E54CF">
            <w:pPr>
              <w:spacing w:line="276" w:lineRule="auto"/>
              <w:ind w:left="0" w:firstLine="0"/>
              <w:rPr>
                <w:color w:val="000000"/>
                <w:shd w:val="clear" w:color="auto" w:fill="FFFFFF"/>
              </w:rPr>
            </w:pPr>
            <w:r w:rsidRPr="00F1508F">
              <w:rPr>
                <w:color w:val="000000"/>
                <w:shd w:val="clear" w:color="auto" w:fill="FFFFFF"/>
              </w:rPr>
              <w:t xml:space="preserve">IEC 433: 1980, </w:t>
            </w:r>
            <w:r w:rsidR="004B676B">
              <w:rPr>
                <w:i/>
                <w:color w:val="000000"/>
                <w:shd w:val="clear" w:color="auto" w:fill="FFFFFF"/>
              </w:rPr>
              <w:t>Урт туйван хэлбэрийн хэлхмэл</w:t>
            </w:r>
            <w:r>
              <w:rPr>
                <w:i/>
                <w:color w:val="000000"/>
                <w:shd w:val="clear" w:color="auto" w:fill="FFFFFF"/>
              </w:rPr>
              <w:t xml:space="preserve"> тусгаарлагчийн цогц хэсгийн </w:t>
            </w:r>
            <w:r>
              <w:rPr>
                <w:i/>
                <w:color w:val="000000"/>
                <w:shd w:val="clear" w:color="auto" w:fill="FFFFFF"/>
              </w:rPr>
              <w:lastRenderedPageBreak/>
              <w:t>шинж чанар</w:t>
            </w:r>
          </w:p>
          <w:p w:rsidR="00637E4F" w:rsidRPr="00F1508F" w:rsidRDefault="00637E4F" w:rsidP="003E54CF">
            <w:pPr>
              <w:spacing w:line="276" w:lineRule="auto"/>
              <w:ind w:left="0" w:firstLine="0"/>
              <w:rPr>
                <w:color w:val="000000"/>
                <w:shd w:val="clear" w:color="auto" w:fill="FFFFFF"/>
              </w:rPr>
            </w:pPr>
            <w:r w:rsidRPr="00F1508F">
              <w:rPr>
                <w:color w:val="000000"/>
                <w:shd w:val="clear" w:color="auto" w:fill="FFFFFF"/>
              </w:rPr>
              <w:t xml:space="preserve">IEC 471: 1977, </w:t>
            </w:r>
            <w:r w:rsidR="004B676B">
              <w:rPr>
                <w:i/>
                <w:color w:val="000000"/>
                <w:shd w:val="clear" w:color="auto" w:fill="FFFFFF"/>
              </w:rPr>
              <w:t>Хэлхмэл</w:t>
            </w:r>
            <w:r>
              <w:rPr>
                <w:i/>
                <w:color w:val="000000"/>
                <w:shd w:val="clear" w:color="auto" w:fill="FFFFFF"/>
              </w:rPr>
              <w:t xml:space="preserve"> тусгаарлагчийн цогц хэсгийн татах ээмэг болон чихтэй холбогчийн хэмжээ </w:t>
            </w:r>
          </w:p>
          <w:p w:rsidR="00637E4F" w:rsidRDefault="00637E4F" w:rsidP="003E54CF">
            <w:pPr>
              <w:spacing w:line="276" w:lineRule="auto"/>
              <w:ind w:left="0" w:firstLine="0"/>
              <w:rPr>
                <w:i/>
                <w:color w:val="000000"/>
                <w:shd w:val="clear" w:color="auto" w:fill="FFFFFF"/>
              </w:rPr>
            </w:pPr>
            <w:r w:rsidRPr="00F1508F">
              <w:rPr>
                <w:color w:val="000000"/>
                <w:shd w:val="clear" w:color="auto" w:fill="FFFFFF"/>
              </w:rPr>
              <w:t xml:space="preserve">IEC 720: 1981, </w:t>
            </w:r>
            <w:r>
              <w:rPr>
                <w:i/>
                <w:color w:val="000000"/>
                <w:shd w:val="clear" w:color="auto" w:fill="FFFFFF"/>
              </w:rPr>
              <w:t xml:space="preserve">Шугамын тулгуур тусгаарлагчийн шинж чанар </w:t>
            </w:r>
          </w:p>
          <w:p w:rsidR="00637E4F" w:rsidRPr="00A929BC" w:rsidRDefault="00637E4F" w:rsidP="003E54CF">
            <w:pPr>
              <w:spacing w:line="276" w:lineRule="auto"/>
              <w:ind w:left="0" w:firstLine="0"/>
              <w:rPr>
                <w:i/>
                <w:color w:val="000000"/>
                <w:shd w:val="clear" w:color="auto" w:fill="FFFFFF"/>
              </w:rPr>
            </w:pPr>
            <w:r>
              <w:rPr>
                <w:i/>
                <w:color w:val="000000"/>
                <w:shd w:val="clear" w:color="auto" w:fill="FFFFFF"/>
              </w:rPr>
              <w:t xml:space="preserve"> </w:t>
            </w:r>
          </w:p>
          <w:p w:rsidR="00637E4F" w:rsidRDefault="00637E4F" w:rsidP="003E54CF">
            <w:pPr>
              <w:spacing w:line="276" w:lineRule="auto"/>
              <w:ind w:left="0" w:firstLine="0"/>
              <w:rPr>
                <w:rStyle w:val="jlqj4b"/>
                <w:i/>
              </w:rPr>
            </w:pPr>
            <w:r w:rsidRPr="00F1508F">
              <w:rPr>
                <w:color w:val="000000"/>
                <w:shd w:val="clear" w:color="auto" w:fill="FFFFFF"/>
              </w:rPr>
              <w:t xml:space="preserve">IEC XXX: 19XX, </w:t>
            </w:r>
            <w:r w:rsidRPr="00637E4F">
              <w:rPr>
                <w:rStyle w:val="jlqj4b"/>
                <w:i/>
              </w:rPr>
              <w:t>Нэрлэсэн хүчдэл нь 1</w:t>
            </w:r>
            <w:r>
              <w:rPr>
                <w:rStyle w:val="jlqj4b"/>
                <w:i/>
              </w:rPr>
              <w:t xml:space="preserve"> </w:t>
            </w:r>
            <w:r w:rsidRPr="00637E4F">
              <w:rPr>
                <w:rStyle w:val="jlqj4b"/>
                <w:i/>
              </w:rPr>
              <w:t>000 В-оос</w:t>
            </w:r>
            <w:r w:rsidR="003A413F">
              <w:rPr>
                <w:rStyle w:val="jlqj4b"/>
                <w:i/>
              </w:rPr>
              <w:t xml:space="preserve"> (хянаж буй</w:t>
            </w:r>
            <w:r>
              <w:rPr>
                <w:rStyle w:val="jlqj4b"/>
                <w:i/>
              </w:rPr>
              <w:t>)</w:t>
            </w:r>
            <w:r w:rsidRPr="00637E4F">
              <w:rPr>
                <w:rStyle w:val="jlqj4b"/>
                <w:i/>
              </w:rPr>
              <w:t xml:space="preserve"> дээш ЦДАШ</w:t>
            </w:r>
            <w:r w:rsidR="004B676B">
              <w:rPr>
                <w:rStyle w:val="jlqj4b"/>
                <w:i/>
              </w:rPr>
              <w:t>-д зориулсан шилэн эсвэл шаазан</w:t>
            </w:r>
            <w:r w:rsidRPr="00637E4F">
              <w:rPr>
                <w:rStyle w:val="jlqj4b"/>
                <w:i/>
              </w:rPr>
              <w:t xml:space="preserve"> мат</w:t>
            </w:r>
            <w:r w:rsidR="003A413F">
              <w:rPr>
                <w:rStyle w:val="jlqj4b"/>
                <w:i/>
              </w:rPr>
              <w:t>ериалтай тусгаарлагчийн цооролт үүсгэх</w:t>
            </w:r>
            <w:r w:rsidRPr="00637E4F">
              <w:rPr>
                <w:rStyle w:val="jlqj4b"/>
                <w:i/>
              </w:rPr>
              <w:t xml:space="preserve"> туршилт </w:t>
            </w:r>
          </w:p>
          <w:p w:rsidR="00A72F5D" w:rsidRPr="00A929BC" w:rsidRDefault="00637E4F" w:rsidP="003E54CF">
            <w:pPr>
              <w:spacing w:before="100" w:line="276" w:lineRule="auto"/>
              <w:ind w:left="0" w:right="-6" w:hanging="4"/>
              <w:rPr>
                <w:i/>
              </w:rPr>
            </w:pPr>
            <w:r w:rsidRPr="00A929BC">
              <w:t xml:space="preserve">ISO 1459: 1973, </w:t>
            </w:r>
            <w:r w:rsidR="003A413F">
              <w:rPr>
                <w:i/>
              </w:rPr>
              <w:t>Металл гадар бүрээс</w:t>
            </w:r>
            <w:r w:rsidRPr="00A929BC">
              <w:rPr>
                <w:i/>
              </w:rPr>
              <w:t xml:space="preserve"> </w:t>
            </w:r>
            <w:r w:rsidRPr="00A929BC">
              <w:rPr>
                <w:i/>
                <w:w w:val="90"/>
              </w:rPr>
              <w:t xml:space="preserve">— </w:t>
            </w:r>
            <w:r w:rsidR="004B676B">
              <w:rPr>
                <w:rStyle w:val="jlqj4b"/>
                <w:i/>
              </w:rPr>
              <w:t>Халуун аргаар цайрдаж бүрдсэн зэврэлтийн хамгаалалт</w:t>
            </w:r>
            <w:r w:rsidR="003A413F" w:rsidRPr="00A929BC">
              <w:rPr>
                <w:i/>
                <w:w w:val="90"/>
              </w:rPr>
              <w:t xml:space="preserve"> </w:t>
            </w:r>
            <w:r w:rsidRPr="00A929BC">
              <w:rPr>
                <w:i/>
                <w:w w:val="90"/>
              </w:rPr>
              <w:t xml:space="preserve">— </w:t>
            </w:r>
            <w:r w:rsidR="005148FA">
              <w:rPr>
                <w:i/>
              </w:rPr>
              <w:t>Удирда</w:t>
            </w:r>
            <w:r w:rsidR="004B676B">
              <w:rPr>
                <w:i/>
              </w:rPr>
              <w:t>мжий</w:t>
            </w:r>
            <w:r w:rsidR="003A413F">
              <w:rPr>
                <w:i/>
              </w:rPr>
              <w:t>н зарчим</w:t>
            </w:r>
          </w:p>
          <w:p w:rsidR="00A72F5D" w:rsidRPr="0015144F" w:rsidRDefault="00A72F5D" w:rsidP="003E54CF">
            <w:pPr>
              <w:spacing w:line="276" w:lineRule="auto"/>
              <w:ind w:left="0" w:right="-6" w:hanging="16"/>
              <w:rPr>
                <w:i/>
              </w:rPr>
            </w:pPr>
            <w:r w:rsidRPr="00A929BC">
              <w:t xml:space="preserve">ISO 1460: 1973, </w:t>
            </w:r>
            <w:r w:rsidR="00EA7BCD">
              <w:rPr>
                <w:i/>
              </w:rPr>
              <w:t>Металл гадар бүрээс</w:t>
            </w:r>
            <w:r w:rsidRPr="00A929BC">
              <w:rPr>
                <w:i/>
              </w:rPr>
              <w:t xml:space="preserve"> </w:t>
            </w:r>
            <w:r w:rsidRPr="00A929BC">
              <w:rPr>
                <w:i/>
                <w:w w:val="90"/>
              </w:rPr>
              <w:t xml:space="preserve">— </w:t>
            </w:r>
            <w:r w:rsidR="004B676B">
              <w:rPr>
                <w:i/>
              </w:rPr>
              <w:t>Төмөр халуун аргаарцайрдаж бүрэх</w:t>
            </w:r>
            <w:r w:rsidR="0015144F" w:rsidRPr="0015144F">
              <w:t>—</w:t>
            </w:r>
            <w:r w:rsidR="0015144F">
              <w:t xml:space="preserve"> </w:t>
            </w:r>
            <w:r w:rsidR="00002401">
              <w:rPr>
                <w:i/>
              </w:rPr>
              <w:t>Нэгж талбайд оногдох</w:t>
            </w:r>
            <w:r w:rsidR="0015144F" w:rsidRPr="0015144F">
              <w:rPr>
                <w:i/>
              </w:rPr>
              <w:t xml:space="preserve"> массыг тодорхойлох — </w:t>
            </w:r>
            <w:r w:rsidR="0015144F" w:rsidRPr="0015144F">
              <w:rPr>
                <w:rStyle w:val="jlqj4b"/>
                <w:i/>
              </w:rPr>
              <w:t>Гравиметрийн арга</w:t>
            </w:r>
          </w:p>
          <w:p w:rsidR="00A72F5D" w:rsidRPr="005978B5" w:rsidRDefault="00A72F5D" w:rsidP="003E54CF">
            <w:pPr>
              <w:spacing w:line="276" w:lineRule="auto"/>
              <w:ind w:left="0" w:right="-6" w:hanging="12"/>
              <w:rPr>
                <w:i/>
              </w:rPr>
            </w:pPr>
            <w:r w:rsidRPr="00A929BC">
              <w:t xml:space="preserve">ISO 1461: 1973, </w:t>
            </w:r>
            <w:r w:rsidR="00EA7BCD">
              <w:rPr>
                <w:i/>
              </w:rPr>
              <w:t>Металл гадар бүрээс</w:t>
            </w:r>
            <w:r w:rsidRPr="00A929BC">
              <w:rPr>
                <w:i/>
              </w:rPr>
              <w:t xml:space="preserve"> </w:t>
            </w:r>
            <w:r w:rsidRPr="00A929BC">
              <w:rPr>
                <w:i/>
                <w:w w:val="90"/>
              </w:rPr>
              <w:t xml:space="preserve">— </w:t>
            </w:r>
            <w:r w:rsidR="004B676B">
              <w:rPr>
                <w:rStyle w:val="jlqj4b"/>
                <w:i/>
              </w:rPr>
              <w:t>Угсарсан төмөр</w:t>
            </w:r>
            <w:r w:rsidR="00223D9B" w:rsidRPr="00223D9B">
              <w:rPr>
                <w:rStyle w:val="jlqj4b"/>
                <w:i/>
              </w:rPr>
              <w:t xml:space="preserve"> бүтээгдэхүүний</w:t>
            </w:r>
            <w:r w:rsidR="004B676B">
              <w:rPr>
                <w:rStyle w:val="jlqj4b"/>
                <w:i/>
              </w:rPr>
              <w:t>г халуун аргаар цайрдаж бүрэх</w:t>
            </w:r>
            <w:r w:rsidR="00223D9B" w:rsidRPr="00A929BC">
              <w:rPr>
                <w:i/>
                <w:w w:val="90"/>
              </w:rPr>
              <w:t xml:space="preserve"> </w:t>
            </w:r>
            <w:r w:rsidRPr="00A929BC">
              <w:rPr>
                <w:i/>
                <w:w w:val="90"/>
              </w:rPr>
              <w:t xml:space="preserve">— </w:t>
            </w:r>
            <w:r w:rsidR="00223D9B">
              <w:rPr>
                <w:i/>
              </w:rPr>
              <w:t>Шаардлагууд</w:t>
            </w:r>
          </w:p>
          <w:p w:rsidR="00A72F5D" w:rsidRPr="00223721" w:rsidRDefault="00A72F5D" w:rsidP="003E54CF">
            <w:pPr>
              <w:spacing w:line="276" w:lineRule="auto"/>
              <w:ind w:left="0" w:right="-6" w:hanging="9"/>
              <w:rPr>
                <w:i/>
              </w:rPr>
            </w:pPr>
            <w:r w:rsidRPr="00541795">
              <w:t xml:space="preserve">ISO 1463: 1982, </w:t>
            </w:r>
            <w:r w:rsidR="00541795" w:rsidRPr="00541795">
              <w:rPr>
                <w:i/>
              </w:rPr>
              <w:t>Металл болон исэл гадар бүрээс</w:t>
            </w:r>
            <w:r w:rsidRPr="00541795">
              <w:rPr>
                <w:i/>
              </w:rPr>
              <w:t xml:space="preserve"> </w:t>
            </w:r>
            <w:r w:rsidRPr="00541795">
              <w:rPr>
                <w:i/>
                <w:w w:val="90"/>
              </w:rPr>
              <w:t>—</w:t>
            </w:r>
            <w:r w:rsidR="00541795" w:rsidRPr="00541795">
              <w:rPr>
                <w:i/>
              </w:rPr>
              <w:t xml:space="preserve"> Гадар бүрээсийн </w:t>
            </w:r>
            <w:r w:rsidR="0001388D">
              <w:rPr>
                <w:i/>
              </w:rPr>
              <w:t>зузаан</w:t>
            </w:r>
            <w:r w:rsidR="00223721">
              <w:rPr>
                <w:i/>
              </w:rPr>
              <w:t xml:space="preserve"> хэмжих</w:t>
            </w:r>
            <w:r w:rsidR="00541795" w:rsidRPr="00541795">
              <w:rPr>
                <w:i/>
              </w:rPr>
              <w:t xml:space="preserve"> </w:t>
            </w:r>
            <w:r w:rsidRPr="00541795">
              <w:rPr>
                <w:i/>
              </w:rPr>
              <w:t xml:space="preserve"> </w:t>
            </w:r>
            <w:r w:rsidRPr="00541795">
              <w:rPr>
                <w:i/>
                <w:w w:val="90"/>
              </w:rPr>
              <w:t xml:space="preserve">— </w:t>
            </w:r>
            <w:r w:rsidR="00541795" w:rsidRPr="00541795">
              <w:rPr>
                <w:i/>
              </w:rPr>
              <w:t xml:space="preserve">Микроскопын аргачлал </w:t>
            </w:r>
          </w:p>
          <w:p w:rsidR="00A72F5D" w:rsidRPr="00223721" w:rsidRDefault="00A72F5D" w:rsidP="003E54CF">
            <w:pPr>
              <w:spacing w:line="276" w:lineRule="auto"/>
              <w:ind w:left="0" w:right="-6" w:hanging="1"/>
              <w:rPr>
                <w:i/>
              </w:rPr>
            </w:pPr>
            <w:r w:rsidRPr="0001388D">
              <w:rPr>
                <w:i/>
              </w:rPr>
              <w:t xml:space="preserve">ISO </w:t>
            </w:r>
            <w:r w:rsidRPr="0001388D">
              <w:t xml:space="preserve">2064: 1980, </w:t>
            </w:r>
            <w:r w:rsidR="00541795" w:rsidRPr="0001388D">
              <w:rPr>
                <w:i/>
              </w:rPr>
              <w:t xml:space="preserve">Металл болон бусад органик биш гадар бүрээс </w:t>
            </w:r>
            <w:r w:rsidRPr="0001388D">
              <w:rPr>
                <w:i/>
              </w:rPr>
              <w:t xml:space="preserve"> </w:t>
            </w:r>
            <w:r w:rsidRPr="0001388D">
              <w:rPr>
                <w:i/>
                <w:w w:val="90"/>
              </w:rPr>
              <w:t>—</w:t>
            </w:r>
            <w:r w:rsidR="0001388D" w:rsidRPr="0001388D">
              <w:rPr>
                <w:i/>
              </w:rPr>
              <w:t xml:space="preserve">Зузаан </w:t>
            </w:r>
            <w:r w:rsidR="00223721">
              <w:rPr>
                <w:i/>
              </w:rPr>
              <w:t>хэмжилтэд хамаарах тодорхойлолт</w:t>
            </w:r>
            <w:r w:rsidR="00541795" w:rsidRPr="0001388D">
              <w:rPr>
                <w:i/>
              </w:rPr>
              <w:t xml:space="preserve"> </w:t>
            </w:r>
            <w:r w:rsidR="0001388D" w:rsidRPr="0001388D">
              <w:rPr>
                <w:i/>
              </w:rPr>
              <w:t xml:space="preserve">болон </w:t>
            </w:r>
            <w:r w:rsidR="00223721">
              <w:rPr>
                <w:i/>
              </w:rPr>
              <w:t>журам</w:t>
            </w:r>
          </w:p>
          <w:p w:rsidR="00637E4F" w:rsidRPr="003E54CF" w:rsidRDefault="00A72F5D" w:rsidP="003E54CF">
            <w:pPr>
              <w:spacing w:before="1" w:line="276" w:lineRule="auto"/>
              <w:ind w:left="0" w:right="-6" w:hanging="3"/>
              <w:rPr>
                <w:i/>
              </w:rPr>
            </w:pPr>
            <w:r w:rsidRPr="0001388D">
              <w:t xml:space="preserve">ISO 2178: 1982, </w:t>
            </w:r>
            <w:r w:rsidR="00223721">
              <w:rPr>
                <w:i/>
              </w:rPr>
              <w:t>Соронзон суурь</w:t>
            </w:r>
            <w:r w:rsidR="0001388D" w:rsidRPr="0001388D">
              <w:rPr>
                <w:i/>
              </w:rPr>
              <w:t xml:space="preserve"> давхарга дээрх соронзон бус гадар бүрээс </w:t>
            </w:r>
            <w:r w:rsidRPr="0001388D">
              <w:rPr>
                <w:i/>
              </w:rPr>
              <w:t xml:space="preserve">  </w:t>
            </w:r>
            <w:r w:rsidRPr="0001388D">
              <w:rPr>
                <w:i/>
                <w:w w:val="90"/>
              </w:rPr>
              <w:t xml:space="preserve">—  </w:t>
            </w:r>
            <w:r w:rsidR="0001388D" w:rsidRPr="0001388D">
              <w:rPr>
                <w:i/>
              </w:rPr>
              <w:t>Гадар бүрээсийн зузаан хэмжилт</w:t>
            </w:r>
            <w:r w:rsidRPr="0001388D">
              <w:rPr>
                <w:i/>
              </w:rPr>
              <w:t xml:space="preserve"> </w:t>
            </w:r>
            <w:r w:rsidRPr="0001388D">
              <w:rPr>
                <w:i/>
                <w:w w:val="90"/>
              </w:rPr>
              <w:t xml:space="preserve">— </w:t>
            </w:r>
            <w:r w:rsidR="0001388D" w:rsidRPr="0001388D">
              <w:rPr>
                <w:i/>
              </w:rPr>
              <w:t>Соронзон аргачлал</w:t>
            </w:r>
            <w:r w:rsidR="0001388D">
              <w:rPr>
                <w:i/>
              </w:rPr>
              <w:t xml:space="preserve"> </w:t>
            </w:r>
          </w:p>
          <w:p w:rsidR="00A533FF" w:rsidRPr="005F5791" w:rsidRDefault="007F3CF7" w:rsidP="003E54CF">
            <w:pPr>
              <w:spacing w:line="276" w:lineRule="auto"/>
              <w:ind w:left="0" w:firstLine="0"/>
              <w:rPr>
                <w:b/>
                <w:color w:val="000000"/>
                <w:shd w:val="clear" w:color="auto" w:fill="FFFFFF"/>
              </w:rPr>
            </w:pPr>
            <w:r>
              <w:rPr>
                <w:b/>
                <w:color w:val="000000"/>
                <w:shd w:val="clear" w:color="auto" w:fill="FFFFFF"/>
              </w:rPr>
              <w:t xml:space="preserve">3 Тодорхойлолт </w:t>
            </w:r>
          </w:p>
          <w:p w:rsidR="004C118B" w:rsidRDefault="004C118B" w:rsidP="003E54CF">
            <w:pPr>
              <w:spacing w:line="276" w:lineRule="auto"/>
              <w:ind w:left="0" w:firstLine="0"/>
            </w:pPr>
            <w:r>
              <w:rPr>
                <w:rStyle w:val="jlqj4b"/>
              </w:rPr>
              <w:t>IEC 383-ийн энэ хэсэгт дараах тодорхойлолтыг ашиглана.</w:t>
            </w:r>
            <w:r>
              <w:t xml:space="preserve"> </w:t>
            </w:r>
          </w:p>
          <w:p w:rsidR="00042384" w:rsidRPr="00A929BC" w:rsidRDefault="00042384" w:rsidP="003E54CF">
            <w:pPr>
              <w:spacing w:line="276" w:lineRule="auto"/>
              <w:ind w:left="0" w:firstLine="0"/>
              <w:rPr>
                <w:color w:val="000000"/>
                <w:shd w:val="clear" w:color="auto" w:fill="FFFFFF"/>
              </w:rPr>
            </w:pPr>
            <w:r>
              <w:rPr>
                <w:rStyle w:val="jlqj4b"/>
              </w:rPr>
              <w:t>Энэ хэс</w:t>
            </w:r>
            <w:r w:rsidR="00002401">
              <w:rPr>
                <w:rStyle w:val="jlqj4b"/>
              </w:rPr>
              <w:t>эгт "тусгаарлагч" гэсэн нэр томь</w:t>
            </w:r>
            <w:r w:rsidR="00223721">
              <w:rPr>
                <w:rStyle w:val="jlqj4b"/>
              </w:rPr>
              <w:t>ёог туршигдах</w:t>
            </w:r>
            <w:r>
              <w:rPr>
                <w:rStyle w:val="jlqj4b"/>
              </w:rPr>
              <w:t xml:space="preserve"> объектод хэрэглэнэ.</w:t>
            </w:r>
          </w:p>
          <w:p w:rsidR="00223721" w:rsidRDefault="00042384" w:rsidP="003E54CF">
            <w:pPr>
              <w:spacing w:line="276" w:lineRule="auto"/>
              <w:ind w:left="0" w:firstLine="0"/>
            </w:pPr>
            <w:r w:rsidRPr="00650192">
              <w:rPr>
                <w:rStyle w:val="jlqj4b"/>
              </w:rPr>
              <w:t>Доор өгөгдсөн тодорхойлолтууд нь IEC 50 (471)</w:t>
            </w:r>
            <w:r w:rsidR="00223721">
              <w:rPr>
                <w:rStyle w:val="jlqj4b"/>
              </w:rPr>
              <w:t xml:space="preserve"> -д байхгүй эсвэл IEC 50 (471) </w:t>
            </w:r>
            <w:r w:rsidRPr="00650192">
              <w:rPr>
                <w:rStyle w:val="jlqj4b"/>
              </w:rPr>
              <w:t>д</w:t>
            </w:r>
            <w:r w:rsidR="00223721">
              <w:rPr>
                <w:rStyle w:val="jlqj4b"/>
              </w:rPr>
              <w:t>ахь тодорхойлолтоос ялгаатай болно</w:t>
            </w:r>
            <w:r w:rsidRPr="00650192">
              <w:rPr>
                <w:rStyle w:val="jlqj4b"/>
              </w:rPr>
              <w:t>.</w:t>
            </w:r>
            <w:r>
              <w:t xml:space="preserve"> </w:t>
            </w:r>
          </w:p>
          <w:p w:rsidR="00591A08" w:rsidRPr="00FE2604" w:rsidRDefault="00223721" w:rsidP="003E54CF">
            <w:pPr>
              <w:spacing w:line="276" w:lineRule="auto"/>
              <w:ind w:left="0" w:firstLine="0"/>
              <w:rPr>
                <w:i/>
                <w:color w:val="000000"/>
                <w:shd w:val="clear" w:color="auto" w:fill="FFFFFF"/>
              </w:rPr>
            </w:pPr>
            <w:r>
              <w:rPr>
                <w:i/>
                <w:color w:val="000000"/>
                <w:shd w:val="clear" w:color="auto" w:fill="FFFFFF"/>
              </w:rPr>
              <w:t>3.1 Хэлхмэл</w:t>
            </w:r>
            <w:r w:rsidR="00042384">
              <w:rPr>
                <w:i/>
                <w:color w:val="000000"/>
                <w:shd w:val="clear" w:color="auto" w:fill="FFFFFF"/>
              </w:rPr>
              <w:t xml:space="preserve"> тусгаарлагч</w:t>
            </w:r>
          </w:p>
          <w:p w:rsidR="00042384" w:rsidRPr="003E54CF" w:rsidRDefault="0014592D" w:rsidP="003E54CF">
            <w:pPr>
              <w:spacing w:line="276" w:lineRule="auto"/>
              <w:ind w:left="0" w:firstLine="0"/>
              <w:rPr>
                <w:shd w:val="clear" w:color="auto" w:fill="FFFFFF"/>
              </w:rPr>
            </w:pPr>
            <w:r>
              <w:rPr>
                <w:shd w:val="clear" w:color="auto" w:fill="FFFFFF"/>
              </w:rPr>
              <w:lastRenderedPageBreak/>
              <w:t>хэлхмэл</w:t>
            </w:r>
            <w:r w:rsidR="00591A08">
              <w:rPr>
                <w:shd w:val="clear" w:color="auto" w:fill="FFFFFF"/>
              </w:rPr>
              <w:t xml:space="preserve">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591A08" w:rsidRDefault="00A354F2" w:rsidP="003E54CF">
            <w:pPr>
              <w:spacing w:line="276" w:lineRule="auto"/>
              <w:ind w:left="0" w:firstLine="0"/>
              <w:rPr>
                <w:i/>
                <w:color w:val="000000"/>
                <w:shd w:val="clear" w:color="auto" w:fill="FFFFFF"/>
              </w:rPr>
            </w:pPr>
            <w:r>
              <w:rPr>
                <w:i/>
                <w:color w:val="000000"/>
                <w:shd w:val="clear" w:color="auto" w:fill="FFFFFF"/>
              </w:rPr>
              <w:t>3.2 Ш</w:t>
            </w:r>
            <w:r w:rsidR="0001388D">
              <w:rPr>
                <w:i/>
                <w:color w:val="000000"/>
                <w:shd w:val="clear" w:color="auto" w:fill="FFFFFF"/>
              </w:rPr>
              <w:t>өргөн</w:t>
            </w:r>
            <w:r w:rsidR="0001388D" w:rsidRPr="000B7246">
              <w:rPr>
                <w:i/>
                <w:color w:val="000000"/>
                <w:shd w:val="clear" w:color="auto" w:fill="FFFFFF"/>
              </w:rPr>
              <w:t xml:space="preserve"> </w:t>
            </w:r>
            <w:r w:rsidR="00223721">
              <w:rPr>
                <w:i/>
                <w:color w:val="000000"/>
                <w:shd w:val="clear" w:color="auto" w:fill="FFFFFF"/>
              </w:rPr>
              <w:t xml:space="preserve">тусгаарлагч </w:t>
            </w:r>
          </w:p>
          <w:p w:rsidR="00591A08" w:rsidRDefault="00833587" w:rsidP="003E54CF">
            <w:pPr>
              <w:spacing w:line="276" w:lineRule="auto"/>
              <w:ind w:left="0" w:firstLine="0"/>
              <w:rPr>
                <w:shd w:val="clear" w:color="auto" w:fill="FFFFFF"/>
              </w:rPr>
            </w:pPr>
            <w:r w:rsidRPr="00833587">
              <w:rPr>
                <w:shd w:val="clear" w:color="auto" w:fill="FFFFFF"/>
              </w:rPr>
              <w:t>X</w:t>
            </w:r>
            <w:r w:rsidR="00591A08">
              <w:rPr>
                <w:shd w:val="clear" w:color="auto" w:fill="FFFFFF"/>
              </w:rPr>
              <w:t xml:space="preserve">амтад нь суурин байдлаар холбосон </w:t>
            </w:r>
            <w:r w:rsidR="00591A08" w:rsidRPr="00F8671A">
              <w:rPr>
                <w:shd w:val="clear" w:color="auto" w:fill="FFFFFF"/>
              </w:rPr>
              <w:t xml:space="preserve">нэг эсвэл түүнээс олон </w:t>
            </w:r>
            <w:r w:rsidR="00591A08">
              <w:rPr>
                <w:shd w:val="clear" w:color="auto" w:fill="FFFFFF"/>
              </w:rPr>
              <w:t xml:space="preserve">тусгаарлах материалаас бүрдсэн, дотор талаар нь гарсан шөргөөр тусгаарлах эд ангийг тулгуурын бүтэц дээр хөдөлгөөнгүй угсрах зориулалттай, тусгаарлах бүрэлдэхүүн хэсгээс тогтсон хатуу тусгаарлагч. </w:t>
            </w:r>
            <w:r w:rsidR="00D03142" w:rsidRPr="00951731">
              <w:rPr>
                <w:rStyle w:val="jlqj4b"/>
              </w:rPr>
              <w:t>Тусгаарлагч</w:t>
            </w:r>
            <w:r w:rsidRPr="00951731">
              <w:rPr>
                <w:rStyle w:val="jlqj4b"/>
              </w:rPr>
              <w:t>ийн бүрэлдэхүүн</w:t>
            </w:r>
            <w:r w:rsidR="00D03142" w:rsidRPr="00951731">
              <w:rPr>
                <w:rStyle w:val="jlqj4b"/>
              </w:rPr>
              <w:t xml:space="preserve"> хэсгийг </w:t>
            </w:r>
            <w:r w:rsidR="00951731" w:rsidRPr="00951731">
              <w:rPr>
                <w:rStyle w:val="jlqj4b"/>
              </w:rPr>
              <w:t>салгах боломжтой</w:t>
            </w:r>
            <w:r w:rsidR="00591A08" w:rsidRPr="00951731">
              <w:rPr>
                <w:rStyle w:val="jlqj4b"/>
              </w:rPr>
              <w:t xml:space="preserve"> эсвэл</w:t>
            </w:r>
            <w:r w:rsidR="00951731" w:rsidRPr="00951731">
              <w:rPr>
                <w:rStyle w:val="jlqj4b"/>
              </w:rPr>
              <w:t xml:space="preserve"> хөдөлгөөнгүй байдлаар шөргөн дээр бэхэлнэ</w:t>
            </w:r>
            <w:r w:rsidR="001E0FBB" w:rsidRPr="00951731">
              <w:rPr>
                <w:rStyle w:val="jlqj4b"/>
              </w:rPr>
              <w:t xml:space="preserve"> (салшгүй</w:t>
            </w:r>
            <w:r w:rsidR="00997B1B">
              <w:rPr>
                <w:rStyle w:val="jlqj4b"/>
              </w:rPr>
              <w:t xml:space="preserve"> шөрөгтэй</w:t>
            </w:r>
            <w:r w:rsidR="001E0FBB" w:rsidRPr="00951731">
              <w:rPr>
                <w:rStyle w:val="jlqj4b"/>
              </w:rPr>
              <w:t xml:space="preserve"> шөргөн</w:t>
            </w:r>
            <w:r w:rsidR="00591A08" w:rsidRPr="00951731">
              <w:rPr>
                <w:rStyle w:val="jlqj4b"/>
              </w:rPr>
              <w:t xml:space="preserve"> тусгаарлагч).</w:t>
            </w:r>
          </w:p>
          <w:p w:rsidR="00591A08" w:rsidRPr="00997B1B" w:rsidRDefault="00997B1B" w:rsidP="003E54CF">
            <w:pPr>
              <w:spacing w:line="276" w:lineRule="auto"/>
              <w:ind w:left="0" w:firstLine="0"/>
              <w:rPr>
                <w:shd w:val="clear" w:color="auto" w:fill="FFFFFF"/>
              </w:rPr>
            </w:pPr>
            <w:r w:rsidRPr="00997B1B">
              <w:rPr>
                <w:shd w:val="clear" w:color="auto" w:fill="FFFFFF"/>
              </w:rPr>
              <w:t>Ш</w:t>
            </w:r>
            <w:r w:rsidR="00951731" w:rsidRPr="00997B1B">
              <w:rPr>
                <w:shd w:val="clear" w:color="auto" w:fill="FFFFFF"/>
              </w:rPr>
              <w:t>өргийг салгах боломжтой</w:t>
            </w:r>
            <w:r w:rsidR="003478FC" w:rsidRPr="00997B1B">
              <w:rPr>
                <w:shd w:val="clear" w:color="auto" w:fill="FFFFFF"/>
              </w:rPr>
              <w:t xml:space="preserve"> </w:t>
            </w:r>
            <w:r w:rsidRPr="00997B1B">
              <w:rPr>
                <w:shd w:val="clear" w:color="auto" w:fill="FFFFFF"/>
              </w:rPr>
              <w:t>гэдгээс өөрөөр заагаагүй бол</w:t>
            </w:r>
            <w:r w:rsidR="003478FC" w:rsidRPr="00997B1B">
              <w:rPr>
                <w:shd w:val="clear" w:color="auto" w:fill="FFFFFF"/>
              </w:rPr>
              <w:t xml:space="preserve"> </w:t>
            </w:r>
            <w:r w:rsidR="005148FA">
              <w:rPr>
                <w:shd w:val="clear" w:color="auto" w:fill="FFFFFF"/>
              </w:rPr>
              <w:t>"шөргөн тусгаарлагч" нэр томь</w:t>
            </w:r>
            <w:r w:rsidRPr="00997B1B">
              <w:rPr>
                <w:shd w:val="clear" w:color="auto" w:fill="FFFFFF"/>
              </w:rPr>
              <w:t>ёонд хамаарахгүй.</w:t>
            </w:r>
          </w:p>
          <w:p w:rsidR="0089118B" w:rsidRDefault="00AC0FE3" w:rsidP="003E54CF">
            <w:pPr>
              <w:spacing w:line="276" w:lineRule="auto"/>
              <w:ind w:left="0" w:firstLine="0"/>
              <w:rPr>
                <w:color w:val="FF0000"/>
                <w:sz w:val="20"/>
                <w:szCs w:val="20"/>
                <w:shd w:val="clear" w:color="auto" w:fill="FFFFFF"/>
              </w:rPr>
            </w:pPr>
            <w:r>
              <w:rPr>
                <w:color w:val="000000"/>
                <w:sz w:val="20"/>
                <w:szCs w:val="20"/>
                <w:shd w:val="clear" w:color="auto" w:fill="FFFFFF"/>
              </w:rPr>
              <w:t>ТАЙЛБАР – Шөрөг</w:t>
            </w:r>
            <w:r w:rsidRPr="00AC0FE3">
              <w:rPr>
                <w:color w:val="000000"/>
                <w:sz w:val="20"/>
                <w:szCs w:val="20"/>
                <w:shd w:val="clear" w:color="auto" w:fill="FFFFFF"/>
              </w:rPr>
              <w:t xml:space="preserve"> нь үндсэн</w:t>
            </w:r>
            <w:r w:rsidR="00650192">
              <w:rPr>
                <w:color w:val="000000"/>
                <w:sz w:val="20"/>
                <w:szCs w:val="20"/>
                <w:shd w:val="clear" w:color="auto" w:fill="FFFFFF"/>
              </w:rPr>
              <w:t xml:space="preserve"> хоёр хэлбэртэй</w:t>
            </w:r>
            <w:r w:rsidRPr="00AC0FE3">
              <w:rPr>
                <w:color w:val="000000"/>
                <w:sz w:val="20"/>
                <w:szCs w:val="20"/>
                <w:shd w:val="clear" w:color="auto" w:fill="FFFFFF"/>
              </w:rPr>
              <w:t>.</w:t>
            </w:r>
            <w:r w:rsidR="0089118B">
              <w:rPr>
                <w:color w:val="000000"/>
                <w:sz w:val="20"/>
                <w:szCs w:val="20"/>
                <w:shd w:val="clear" w:color="auto" w:fill="FFFFFF"/>
              </w:rPr>
              <w:t xml:space="preserve"> Нэг хэлбэр нь,</w:t>
            </w:r>
            <w:r>
              <w:rPr>
                <w:color w:val="000000"/>
                <w:sz w:val="20"/>
                <w:szCs w:val="20"/>
                <w:shd w:val="clear" w:color="auto" w:fill="FFFFFF"/>
              </w:rPr>
              <w:t xml:space="preserve"> тусгаарлах</w:t>
            </w:r>
            <w:r w:rsidRPr="00AC0FE3">
              <w:rPr>
                <w:color w:val="000000"/>
                <w:sz w:val="20"/>
                <w:szCs w:val="20"/>
                <w:shd w:val="clear" w:color="auto" w:fill="FFFFFF"/>
              </w:rPr>
              <w:t xml:space="preserve"> </w:t>
            </w:r>
            <w:r w:rsidR="00223721">
              <w:rPr>
                <w:color w:val="000000"/>
                <w:sz w:val="20"/>
                <w:szCs w:val="20"/>
                <w:shd w:val="clear" w:color="auto" w:fill="FFFFFF"/>
              </w:rPr>
              <w:t xml:space="preserve">бүрэлдэхүүн хэсгийг тулгуур хийцтэй контактлуулдаггүй </w:t>
            </w:r>
            <w:r>
              <w:rPr>
                <w:color w:val="000000"/>
                <w:sz w:val="20"/>
                <w:szCs w:val="20"/>
                <w:shd w:val="clear" w:color="auto" w:fill="FFFFFF"/>
              </w:rPr>
              <w:t>зориулалттай</w:t>
            </w:r>
            <w:r w:rsidRPr="00AC0FE3">
              <w:rPr>
                <w:color w:val="000000"/>
                <w:sz w:val="20"/>
                <w:szCs w:val="20"/>
                <w:shd w:val="clear" w:color="auto" w:fill="FFFFFF"/>
              </w:rPr>
              <w:t>.</w:t>
            </w:r>
            <w:r>
              <w:rPr>
                <w:color w:val="000000"/>
                <w:sz w:val="20"/>
                <w:szCs w:val="20"/>
                <w:shd w:val="clear" w:color="auto" w:fill="FFFFFF"/>
              </w:rPr>
              <w:t xml:space="preserve"> </w:t>
            </w:r>
            <w:r w:rsidR="0089118B" w:rsidRPr="008C711D">
              <w:rPr>
                <w:sz w:val="20"/>
                <w:szCs w:val="20"/>
                <w:shd w:val="clear" w:color="auto" w:fill="FFFFFF"/>
              </w:rPr>
              <w:t xml:space="preserve">Нөгөө хэлбэр нь </w:t>
            </w:r>
            <w:r w:rsidRPr="008C711D">
              <w:rPr>
                <w:sz w:val="20"/>
                <w:szCs w:val="20"/>
                <w:shd w:val="clear" w:color="auto" w:fill="FFFFFF"/>
              </w:rPr>
              <w:t xml:space="preserve"> тусгаарлах бүрэлдэхүүн хэсэг нь </w:t>
            </w:r>
            <w:r w:rsidR="00997B1B" w:rsidRPr="008C711D">
              <w:rPr>
                <w:sz w:val="20"/>
                <w:szCs w:val="20"/>
                <w:shd w:val="clear" w:color="auto" w:fill="FFFFFF"/>
              </w:rPr>
              <w:t>тулгуур</w:t>
            </w:r>
            <w:r w:rsidR="008C711D">
              <w:rPr>
                <w:sz w:val="20"/>
                <w:szCs w:val="20"/>
                <w:shd w:val="clear" w:color="auto" w:fill="FFFFFF"/>
              </w:rPr>
              <w:t xml:space="preserve"> бү</w:t>
            </w:r>
            <w:r w:rsidR="00997B1B" w:rsidRPr="008C711D">
              <w:rPr>
                <w:sz w:val="20"/>
                <w:szCs w:val="20"/>
                <w:shd w:val="clear" w:color="auto" w:fill="FFFFFF"/>
              </w:rPr>
              <w:t>т</w:t>
            </w:r>
            <w:r w:rsidR="008C711D" w:rsidRPr="008C711D">
              <w:rPr>
                <w:sz w:val="20"/>
                <w:szCs w:val="20"/>
                <w:shd w:val="clear" w:color="auto" w:fill="FFFFFF"/>
              </w:rPr>
              <w:t>э</w:t>
            </w:r>
            <w:r w:rsidR="00997B1B" w:rsidRPr="008C711D">
              <w:rPr>
                <w:sz w:val="20"/>
                <w:szCs w:val="20"/>
                <w:shd w:val="clear" w:color="auto" w:fill="FFFFFF"/>
              </w:rPr>
              <w:t xml:space="preserve">цтэй </w:t>
            </w:r>
            <w:r w:rsidR="008C711D" w:rsidRPr="008C711D">
              <w:rPr>
                <w:sz w:val="20"/>
                <w:szCs w:val="20"/>
                <w:shd w:val="clear" w:color="auto" w:fill="FFFFFF"/>
              </w:rPr>
              <w:t xml:space="preserve">шууд </w:t>
            </w:r>
            <w:r w:rsidR="00223721">
              <w:rPr>
                <w:sz w:val="20"/>
                <w:szCs w:val="20"/>
                <w:shd w:val="clear" w:color="auto" w:fill="FFFFFF"/>
              </w:rPr>
              <w:t>контактлана</w:t>
            </w:r>
            <w:r w:rsidRPr="008C711D">
              <w:rPr>
                <w:sz w:val="20"/>
                <w:szCs w:val="20"/>
                <w:shd w:val="clear" w:color="auto" w:fill="FFFFFF"/>
              </w:rPr>
              <w:t xml:space="preserve"> эсв</w:t>
            </w:r>
            <w:r w:rsidR="008C711D" w:rsidRPr="008C711D">
              <w:rPr>
                <w:sz w:val="20"/>
                <w:szCs w:val="20"/>
                <w:shd w:val="clear" w:color="auto" w:fill="FFFFFF"/>
              </w:rPr>
              <w:t xml:space="preserve">эл тэдгээрийн хоорондох хавтантай бэхлэгдэнэ.  Хавтан </w:t>
            </w:r>
            <w:r w:rsidR="00223721">
              <w:rPr>
                <w:sz w:val="20"/>
                <w:szCs w:val="20"/>
                <w:shd w:val="clear" w:color="auto" w:fill="FFFFFF"/>
              </w:rPr>
              <w:t>нь салгаж болдог шайба</w:t>
            </w:r>
            <w:r w:rsidRPr="008C711D">
              <w:rPr>
                <w:sz w:val="20"/>
                <w:szCs w:val="20"/>
                <w:shd w:val="clear" w:color="auto" w:fill="FFFFFF"/>
              </w:rPr>
              <w:t xml:space="preserve"> э</w:t>
            </w:r>
            <w:r w:rsidR="0089118B" w:rsidRPr="008C711D">
              <w:rPr>
                <w:sz w:val="20"/>
                <w:szCs w:val="20"/>
                <w:shd w:val="clear" w:color="auto" w:fill="FFFFFF"/>
              </w:rPr>
              <w:t>свэ</w:t>
            </w:r>
            <w:r w:rsidR="00223721">
              <w:rPr>
                <w:sz w:val="20"/>
                <w:szCs w:val="20"/>
                <w:shd w:val="clear" w:color="auto" w:fill="FFFFFF"/>
              </w:rPr>
              <w:t>л шөргийн хэсэг</w:t>
            </w:r>
            <w:r w:rsidR="008C711D" w:rsidRPr="008C711D">
              <w:rPr>
                <w:sz w:val="20"/>
                <w:szCs w:val="20"/>
                <w:shd w:val="clear" w:color="auto" w:fill="FFFFFF"/>
              </w:rPr>
              <w:t xml:space="preserve"> байдаг</w:t>
            </w:r>
            <w:r w:rsidR="0089118B" w:rsidRPr="008C711D">
              <w:rPr>
                <w:sz w:val="20"/>
                <w:szCs w:val="20"/>
                <w:shd w:val="clear" w:color="auto" w:fill="FFFFFF"/>
              </w:rPr>
              <w:t xml:space="preserve"> (зарим тохиолдолд шөргөн тулгуур</w:t>
            </w:r>
            <w:r w:rsidR="00223721">
              <w:rPr>
                <w:sz w:val="20"/>
                <w:szCs w:val="20"/>
                <w:shd w:val="clear" w:color="auto" w:fill="FFFFFF"/>
              </w:rPr>
              <w:t>ан</w:t>
            </w:r>
            <w:r w:rsidR="0089118B" w:rsidRPr="008C711D">
              <w:rPr>
                <w:sz w:val="20"/>
                <w:szCs w:val="20"/>
                <w:shd w:val="clear" w:color="auto" w:fill="FFFFFF"/>
              </w:rPr>
              <w:t xml:space="preserve"> тусгаарлагч гэж нэрлэдэг</w:t>
            </w:r>
            <w:r w:rsidRPr="008C711D">
              <w:rPr>
                <w:sz w:val="20"/>
                <w:szCs w:val="20"/>
                <w:shd w:val="clear" w:color="auto" w:fill="FFFFFF"/>
              </w:rPr>
              <w:t>).</w:t>
            </w:r>
          </w:p>
          <w:p w:rsidR="008F4494" w:rsidRPr="00223721" w:rsidRDefault="00575572" w:rsidP="003E54CF">
            <w:pPr>
              <w:spacing w:line="276" w:lineRule="auto"/>
              <w:ind w:left="0" w:firstLine="0"/>
              <w:rPr>
                <w:i/>
                <w:color w:val="000000"/>
                <w:shd w:val="clear" w:color="auto" w:fill="FFFFFF"/>
              </w:rPr>
            </w:pPr>
            <w:r>
              <w:rPr>
                <w:i/>
                <w:color w:val="000000"/>
                <w:shd w:val="clear" w:color="auto" w:fill="FFFFFF"/>
              </w:rPr>
              <w:t>3.3 Шугамын</w:t>
            </w:r>
            <w:r w:rsidR="008F4494">
              <w:rPr>
                <w:i/>
                <w:color w:val="000000"/>
                <w:shd w:val="clear" w:color="auto" w:fill="FFFFFF"/>
              </w:rPr>
              <w:t xml:space="preserve"> тулгуур</w:t>
            </w:r>
            <w:r>
              <w:rPr>
                <w:i/>
                <w:color w:val="000000"/>
                <w:shd w:val="clear" w:color="auto" w:fill="FFFFFF"/>
              </w:rPr>
              <w:t>ан</w:t>
            </w:r>
            <w:r w:rsidR="008F4494">
              <w:rPr>
                <w:i/>
                <w:color w:val="000000"/>
                <w:shd w:val="clear" w:color="auto" w:fill="FFFFFF"/>
              </w:rPr>
              <w:t xml:space="preserve"> тусгаарлагч </w:t>
            </w:r>
          </w:p>
          <w:p w:rsidR="00341347" w:rsidRPr="00341347" w:rsidRDefault="00002401" w:rsidP="003E54CF">
            <w:pPr>
              <w:spacing w:line="276" w:lineRule="auto"/>
              <w:ind w:left="0" w:firstLine="0"/>
              <w:rPr>
                <w:color w:val="000000"/>
                <w:shd w:val="clear" w:color="auto" w:fill="FFFFFF"/>
              </w:rPr>
            </w:pPr>
            <w:r>
              <w:rPr>
                <w:color w:val="000000"/>
                <w:shd w:val="clear" w:color="auto" w:fill="FFFFFF"/>
              </w:rPr>
              <w:t>Металл суурь</w:t>
            </w:r>
            <w:r w:rsidR="006301B0" w:rsidRPr="00341347">
              <w:rPr>
                <w:color w:val="000000"/>
                <w:shd w:val="clear" w:color="auto" w:fill="FFFFFF"/>
              </w:rPr>
              <w:t xml:space="preserve">тай </w:t>
            </w:r>
            <w:r w:rsidR="00341347">
              <w:rPr>
                <w:color w:val="000000"/>
                <w:shd w:val="clear" w:color="auto" w:fill="FFFFFF"/>
              </w:rPr>
              <w:t xml:space="preserve">хөдөлгөөнгүй байдлаар </w:t>
            </w:r>
            <w:r w:rsidR="006301B0" w:rsidRPr="00341347">
              <w:rPr>
                <w:color w:val="000000"/>
                <w:shd w:val="clear" w:color="auto" w:fill="FFFFFF"/>
              </w:rPr>
              <w:t>угсарсан тусгаарлагч материалын нэг бую</w:t>
            </w:r>
            <w:r w:rsidR="004366F6" w:rsidRPr="00341347">
              <w:rPr>
                <w:color w:val="000000"/>
                <w:shd w:val="clear" w:color="auto" w:fill="FFFFFF"/>
              </w:rPr>
              <w:t>у хэд хэдэн хэсгээс бүрдэх нугардаггүй</w:t>
            </w:r>
            <w:r w:rsidR="006301B0" w:rsidRPr="00341347">
              <w:rPr>
                <w:color w:val="000000"/>
                <w:shd w:val="clear" w:color="auto" w:fill="FFFFFF"/>
              </w:rPr>
              <w:t xml:space="preserve"> тусгаарлагч болон зарим үед нэг</w:t>
            </w:r>
            <w:r>
              <w:rPr>
                <w:color w:val="000000"/>
                <w:shd w:val="clear" w:color="auto" w:fill="FFFFFF"/>
              </w:rPr>
              <w:t xml:space="preserve"> буюу хэд хэдэн боолт эсвэл эр</w:t>
            </w:r>
            <w:r w:rsidR="001A3F84" w:rsidRPr="00341347">
              <w:rPr>
                <w:color w:val="000000"/>
                <w:shd w:val="clear" w:color="auto" w:fill="FFFFFF"/>
              </w:rPr>
              <w:t xml:space="preserve">гээр </w:t>
            </w:r>
            <w:r w:rsidR="00453D4E" w:rsidRPr="00341347">
              <w:rPr>
                <w:color w:val="000000"/>
                <w:shd w:val="clear" w:color="auto" w:fill="FFFFFF"/>
              </w:rPr>
              <w:t xml:space="preserve">металл </w:t>
            </w:r>
            <w:r w:rsidR="00F520BC">
              <w:rPr>
                <w:color w:val="000000"/>
                <w:shd w:val="clear" w:color="auto" w:fill="FFFFFF"/>
              </w:rPr>
              <w:t>суурь</w:t>
            </w:r>
            <w:r w:rsidR="006301B0" w:rsidRPr="00341347">
              <w:rPr>
                <w:color w:val="000000"/>
                <w:shd w:val="clear" w:color="auto" w:fill="FFFFFF"/>
              </w:rPr>
              <w:t>тай</w:t>
            </w:r>
            <w:r w:rsidR="00453D4E" w:rsidRPr="00341347">
              <w:rPr>
                <w:color w:val="000000"/>
                <w:shd w:val="clear" w:color="auto" w:fill="FFFFFF"/>
              </w:rPr>
              <w:t xml:space="preserve"> </w:t>
            </w:r>
            <w:r w:rsidR="006301B0" w:rsidRPr="00341347">
              <w:rPr>
                <w:color w:val="000000"/>
                <w:shd w:val="clear" w:color="auto" w:fill="FFFFFF"/>
              </w:rPr>
              <w:t xml:space="preserve">тулгуур бүтэц дээр хөдөлгөөнгүй суурилуулах зориулалттай таг </w:t>
            </w:r>
          </w:p>
          <w:p w:rsidR="00341347" w:rsidRPr="00575572" w:rsidRDefault="00341347" w:rsidP="003E54CF">
            <w:pPr>
              <w:spacing w:line="276" w:lineRule="auto"/>
              <w:ind w:left="0" w:firstLine="0"/>
              <w:rPr>
                <w:i/>
                <w:color w:val="000000"/>
                <w:shd w:val="clear" w:color="auto" w:fill="FFFFFF"/>
              </w:rPr>
            </w:pPr>
            <w:r>
              <w:rPr>
                <w:i/>
                <w:color w:val="000000"/>
                <w:shd w:val="clear" w:color="auto" w:fill="FFFFFF"/>
              </w:rPr>
              <w:t xml:space="preserve">3.4 Цахилгаан тээврийн тусгаарлагч </w:t>
            </w:r>
          </w:p>
          <w:p w:rsidR="006750C4" w:rsidRPr="003E54CF" w:rsidRDefault="00D62814" w:rsidP="003E54CF">
            <w:pPr>
              <w:spacing w:line="276" w:lineRule="auto"/>
              <w:ind w:left="0" w:firstLine="0"/>
              <w:rPr>
                <w:shd w:val="clear" w:color="auto" w:fill="FFFFFF"/>
                <w:lang w:val="en-US"/>
              </w:rPr>
            </w:pPr>
            <w:r>
              <w:rPr>
                <w:shd w:val="clear" w:color="auto" w:fill="FFFFFF"/>
              </w:rPr>
              <w:t>Ц</w:t>
            </w:r>
            <w:r w:rsidRPr="006750C4">
              <w:rPr>
                <w:shd w:val="clear" w:color="auto" w:fill="FFFFFF"/>
              </w:rPr>
              <w:t>ахилгаан тээврийн</w:t>
            </w:r>
            <w:r>
              <w:rPr>
                <w:shd w:val="clear" w:color="auto" w:fill="FFFFFF"/>
              </w:rPr>
              <w:t xml:space="preserve"> агаарын шугамыг хөдөлгөөнтэй эсвэл хөдөлгөөнгүй байдлаар бэхлэх зориулалттай</w:t>
            </w:r>
            <w:r>
              <w:rPr>
                <w:shd w:val="clear" w:color="auto" w:fill="FFFFFF"/>
                <w:lang w:val="en-US"/>
              </w:rPr>
              <w:t xml:space="preserve"> </w:t>
            </w:r>
            <w:r>
              <w:rPr>
                <w:shd w:val="clear" w:color="auto" w:fill="FFFFFF"/>
              </w:rPr>
              <w:t xml:space="preserve">хэлхмэл болон </w:t>
            </w:r>
            <w:r w:rsidRPr="006750C4">
              <w:rPr>
                <w:shd w:val="clear" w:color="auto" w:fill="FFFFFF"/>
              </w:rPr>
              <w:t>тусгаарлагч</w:t>
            </w:r>
            <w:r>
              <w:rPr>
                <w:shd w:val="clear" w:color="auto" w:fill="FFFFFF"/>
              </w:rPr>
              <w:t xml:space="preserve">ийн цогц хэсэг. </w:t>
            </w:r>
            <w:r w:rsidR="006750C4" w:rsidRPr="006750C4">
              <w:rPr>
                <w:shd w:val="clear" w:color="auto" w:fill="FFFFFF"/>
              </w:rPr>
              <w:lastRenderedPageBreak/>
              <w:t xml:space="preserve">ЦДАШ-ын </w:t>
            </w:r>
            <w:r w:rsidR="00341347" w:rsidRPr="006750C4">
              <w:rPr>
                <w:shd w:val="clear" w:color="auto" w:fill="FFFFFF"/>
              </w:rPr>
              <w:t>бүх төрли</w:t>
            </w:r>
            <w:r w:rsidR="006750C4" w:rsidRPr="006750C4">
              <w:rPr>
                <w:shd w:val="clear" w:color="auto" w:fill="FFFFFF"/>
              </w:rPr>
              <w:t xml:space="preserve">йн тусгаарлагчийг </w:t>
            </w:r>
            <w:r w:rsidR="007D1343">
              <w:rPr>
                <w:shd w:val="clear" w:color="auto" w:fill="FFFFFF"/>
              </w:rPr>
              <w:t xml:space="preserve">энэ зориулалтаар </w:t>
            </w:r>
            <w:r w:rsidR="006750C4" w:rsidRPr="006750C4">
              <w:rPr>
                <w:shd w:val="clear" w:color="auto" w:fill="FFFFFF"/>
              </w:rPr>
              <w:t xml:space="preserve">ашиглаж </w:t>
            </w:r>
            <w:r w:rsidR="007D1343">
              <w:rPr>
                <w:shd w:val="clear" w:color="auto" w:fill="FFFFFF"/>
              </w:rPr>
              <w:t>болно.</w:t>
            </w:r>
          </w:p>
          <w:p w:rsidR="00EE4E64" w:rsidRDefault="00341347" w:rsidP="003E54CF">
            <w:pPr>
              <w:spacing w:line="276" w:lineRule="auto"/>
              <w:ind w:left="0" w:firstLine="0"/>
              <w:rPr>
                <w:i/>
                <w:color w:val="000000"/>
                <w:shd w:val="clear" w:color="auto" w:fill="FFFFFF"/>
              </w:rPr>
            </w:pPr>
            <w:r w:rsidRPr="00A929BC">
              <w:rPr>
                <w:i/>
                <w:color w:val="000000"/>
                <w:shd w:val="clear" w:color="auto" w:fill="FFFFFF"/>
              </w:rPr>
              <w:t>3.5</w:t>
            </w:r>
            <w:r w:rsidR="00EE4E64">
              <w:rPr>
                <w:i/>
                <w:color w:val="000000"/>
                <w:shd w:val="clear" w:color="auto" w:fill="FFFFFF"/>
              </w:rPr>
              <w:t xml:space="preserve"> Багц </w:t>
            </w:r>
            <w:r w:rsidRPr="00A929BC">
              <w:rPr>
                <w:i/>
                <w:color w:val="000000"/>
                <w:shd w:val="clear" w:color="auto" w:fill="FFFFFF"/>
              </w:rPr>
              <w:t xml:space="preserve"> </w:t>
            </w:r>
          </w:p>
          <w:p w:rsidR="00EE4E64" w:rsidRPr="003E54CF" w:rsidRDefault="003F2399" w:rsidP="003E54CF">
            <w:pPr>
              <w:spacing w:line="276" w:lineRule="auto"/>
              <w:ind w:left="0" w:firstLine="0"/>
              <w:rPr>
                <w:color w:val="000000"/>
                <w:shd w:val="clear" w:color="auto" w:fill="FFFFFF"/>
              </w:rPr>
            </w:pPr>
            <w:r>
              <w:rPr>
                <w:color w:val="000000"/>
                <w:shd w:val="clear" w:color="auto" w:fill="FFFFFF"/>
              </w:rPr>
              <w:t>Тусгаарлагчийн бүрдэл</w:t>
            </w:r>
            <w:r w:rsidR="00EE4E64">
              <w:rPr>
                <w:color w:val="000000"/>
                <w:shd w:val="clear" w:color="auto" w:fill="FFFFFF"/>
              </w:rPr>
              <w:t xml:space="preserve"> нь үйлдвэрлэлийн хувьд ижил төрлийн нөхцөлд үйлдвэрлэгдсэн болон ижил загвартай</w:t>
            </w:r>
            <w:r w:rsidR="009C1634" w:rsidRPr="0002696B">
              <w:rPr>
                <w:color w:val="000000"/>
                <w:shd w:val="clear" w:color="auto" w:fill="FFFFFF"/>
              </w:rPr>
              <w:t>,</w:t>
            </w:r>
            <w:r w:rsidR="00EE4E64">
              <w:rPr>
                <w:color w:val="000000"/>
                <w:shd w:val="clear" w:color="auto" w:fill="FFFFFF"/>
              </w:rPr>
              <w:t xml:space="preserve"> ижил үйлдвэрлэгчээс хүлээн авах</w:t>
            </w:r>
            <w:r w:rsidR="00EE4E64" w:rsidRPr="00EE4E64">
              <w:rPr>
                <w:color w:val="000000"/>
                <w:shd w:val="clear" w:color="auto" w:fill="FFFFFF"/>
              </w:rPr>
              <w:t xml:space="preserve"> </w:t>
            </w:r>
            <w:r w:rsidR="00EE4E64">
              <w:rPr>
                <w:color w:val="000000"/>
                <w:shd w:val="clear" w:color="auto" w:fill="FFFFFF"/>
              </w:rPr>
              <w:t xml:space="preserve">боломжтой. Нэг болон илүү олон </w:t>
            </w:r>
            <w:r w:rsidR="00910DFE">
              <w:rPr>
                <w:color w:val="000000"/>
                <w:shd w:val="clear" w:color="auto" w:fill="FFFFFF"/>
              </w:rPr>
              <w:t xml:space="preserve"> тоогоор(багц) </w:t>
            </w:r>
            <w:r w:rsidR="00EE4E64">
              <w:rPr>
                <w:color w:val="000000"/>
                <w:shd w:val="clear" w:color="auto" w:fill="FFFFFF"/>
              </w:rPr>
              <w:t xml:space="preserve"> хамтад нь хүлээн а</w:t>
            </w:r>
            <w:r w:rsidR="00910DFE">
              <w:rPr>
                <w:color w:val="000000"/>
                <w:shd w:val="clear" w:color="auto" w:fill="FFFFFF"/>
              </w:rPr>
              <w:t>вахыг санал болгосон байж болно; б</w:t>
            </w:r>
            <w:r w:rsidR="00EE4E64">
              <w:rPr>
                <w:color w:val="000000"/>
                <w:shd w:val="clear" w:color="auto" w:fill="FFFFFF"/>
              </w:rPr>
              <w:t>агц</w:t>
            </w:r>
            <w:r w:rsidR="00910DFE" w:rsidRPr="0002696B">
              <w:rPr>
                <w:color w:val="000000"/>
                <w:shd w:val="clear" w:color="auto" w:fill="FFFFFF"/>
              </w:rPr>
              <w:t>(</w:t>
            </w:r>
            <w:r w:rsidR="00910DFE">
              <w:rPr>
                <w:color w:val="000000"/>
                <w:shd w:val="clear" w:color="auto" w:fill="FFFFFF"/>
              </w:rPr>
              <w:t>ууд</w:t>
            </w:r>
            <w:r w:rsidR="00910DFE" w:rsidRPr="0002696B">
              <w:rPr>
                <w:color w:val="000000"/>
                <w:shd w:val="clear" w:color="auto" w:fill="FFFFFF"/>
              </w:rPr>
              <w:t>)</w:t>
            </w:r>
            <w:r w:rsidR="00EE4E64">
              <w:rPr>
                <w:color w:val="000000"/>
                <w:shd w:val="clear" w:color="auto" w:fill="FFFFFF"/>
              </w:rPr>
              <w:t xml:space="preserve"> нь захиалаг</w:t>
            </w:r>
            <w:r w:rsidR="009C1634">
              <w:rPr>
                <w:color w:val="000000"/>
                <w:shd w:val="clear" w:color="auto" w:fill="FFFFFF"/>
              </w:rPr>
              <w:t>дсан тоо хэмжээ, хэсэг, бүрэлдэхүүнээс</w:t>
            </w:r>
            <w:r w:rsidR="00EE4E64">
              <w:rPr>
                <w:color w:val="000000"/>
                <w:shd w:val="clear" w:color="auto" w:fill="FFFFFF"/>
              </w:rPr>
              <w:t xml:space="preserve"> бүрдэж болно. </w:t>
            </w:r>
          </w:p>
          <w:p w:rsidR="00AF3452" w:rsidRPr="00D62814" w:rsidRDefault="00AF3452" w:rsidP="003E54CF">
            <w:pPr>
              <w:spacing w:line="276" w:lineRule="auto"/>
              <w:ind w:left="0" w:firstLine="0"/>
              <w:rPr>
                <w:i/>
                <w:color w:val="000000"/>
                <w:shd w:val="clear" w:color="auto" w:fill="FFFFFF"/>
              </w:rPr>
            </w:pPr>
            <w:r>
              <w:rPr>
                <w:i/>
                <w:color w:val="000000"/>
                <w:shd w:val="clear" w:color="auto" w:fill="FFFFFF"/>
              </w:rPr>
              <w:t>3.6 Нэвт цохилт</w:t>
            </w:r>
          </w:p>
          <w:p w:rsidR="00AF3452" w:rsidRPr="005B11DC" w:rsidRDefault="00AF3452" w:rsidP="003E54CF">
            <w:pPr>
              <w:spacing w:line="276" w:lineRule="auto"/>
              <w:ind w:left="0" w:firstLine="0"/>
              <w:rPr>
                <w:color w:val="000000"/>
                <w:shd w:val="clear" w:color="auto" w:fill="FFFFFF"/>
              </w:rPr>
            </w:pPr>
            <w:r>
              <w:rPr>
                <w:color w:val="000000"/>
                <w:shd w:val="clear" w:color="auto" w:fill="FFFFFF"/>
              </w:rPr>
              <w:t xml:space="preserve">Тусгаарлагчийн гадна талд үүсэж, </w:t>
            </w:r>
            <w:r w:rsidR="00D62814">
              <w:rPr>
                <w:color w:val="000000"/>
                <w:shd w:val="clear" w:color="auto" w:fill="FFFFFF"/>
              </w:rPr>
              <w:t xml:space="preserve">хэвийн </w:t>
            </w:r>
            <w:r>
              <w:rPr>
                <w:color w:val="000000"/>
                <w:shd w:val="clear" w:color="auto" w:fill="FFFFFF"/>
              </w:rPr>
              <w:t xml:space="preserve">ажлын хүчдэлтэй байдаг хэсгүүдийг </w:t>
            </w:r>
            <w:r w:rsidR="00D62814">
              <w:rPr>
                <w:color w:val="000000"/>
                <w:shd w:val="clear" w:color="auto" w:fill="FFFFFF"/>
              </w:rPr>
              <w:t>хооронд нь холбосноос үүсэх магадлалтай эвдрэл</w:t>
            </w:r>
          </w:p>
          <w:p w:rsidR="00C47439" w:rsidRPr="00FE2604" w:rsidRDefault="00AF3452"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ТАЙЛБАР </w:t>
            </w:r>
            <w:r w:rsidRPr="00FE2604">
              <w:rPr>
                <w:color w:val="000000"/>
                <w:sz w:val="20"/>
                <w:szCs w:val="20"/>
                <w:shd w:val="clear" w:color="auto" w:fill="FFFFFF"/>
              </w:rPr>
              <w:t>Энэ хэсэгт хэрэглэсэн "</w:t>
            </w:r>
            <w:r>
              <w:rPr>
                <w:color w:val="000000"/>
                <w:sz w:val="20"/>
                <w:szCs w:val="20"/>
                <w:shd w:val="clear" w:color="auto" w:fill="FFFFFF"/>
              </w:rPr>
              <w:t>нэвт цохилт</w:t>
            </w:r>
            <w:r w:rsidR="00002401">
              <w:rPr>
                <w:color w:val="000000"/>
                <w:sz w:val="20"/>
                <w:szCs w:val="20"/>
                <w:shd w:val="clear" w:color="auto" w:fill="FFFFFF"/>
              </w:rPr>
              <w:t>" гэсэн нэр томь</w:t>
            </w:r>
            <w:r w:rsidRPr="00FE2604">
              <w:rPr>
                <w:color w:val="000000"/>
                <w:sz w:val="20"/>
                <w:szCs w:val="20"/>
                <w:shd w:val="clear" w:color="auto" w:fill="FFFFFF"/>
              </w:rPr>
              <w:t xml:space="preserve">ёонд тусгаарлагчийн гадаргуу дээгүүр </w:t>
            </w:r>
            <w:r w:rsidR="00C47439">
              <w:rPr>
                <w:color w:val="000000"/>
                <w:sz w:val="20"/>
                <w:szCs w:val="20"/>
                <w:shd w:val="clear" w:color="auto" w:fill="FFFFFF"/>
              </w:rPr>
              <w:t>нэвт цохилт үүсгэхээс</w:t>
            </w:r>
            <w:r w:rsidRPr="00FE2604">
              <w:rPr>
                <w:color w:val="000000"/>
                <w:sz w:val="20"/>
                <w:szCs w:val="20"/>
                <w:shd w:val="clear" w:color="auto" w:fill="FFFFFF"/>
              </w:rPr>
              <w:t xml:space="preserve"> гадна тусгаарлагчийн з</w:t>
            </w:r>
            <w:r w:rsidR="00C47439" w:rsidRPr="00FE2604">
              <w:rPr>
                <w:color w:val="000000"/>
                <w:sz w:val="20"/>
                <w:szCs w:val="20"/>
                <w:shd w:val="clear" w:color="auto" w:fill="FFFFFF"/>
              </w:rPr>
              <w:t>эргэлдээ агаар</w:t>
            </w:r>
            <w:r w:rsidR="00C47439">
              <w:rPr>
                <w:color w:val="000000"/>
                <w:sz w:val="20"/>
                <w:szCs w:val="20"/>
                <w:shd w:val="clear" w:color="auto" w:fill="FFFFFF"/>
              </w:rPr>
              <w:t>т</w:t>
            </w:r>
            <w:r w:rsidR="00C47439" w:rsidRPr="00FE2604">
              <w:rPr>
                <w:color w:val="000000"/>
                <w:sz w:val="20"/>
                <w:szCs w:val="20"/>
                <w:shd w:val="clear" w:color="auto" w:fill="FFFFFF"/>
              </w:rPr>
              <w:t xml:space="preserve"> </w:t>
            </w:r>
            <w:r w:rsidR="00C47439">
              <w:rPr>
                <w:color w:val="000000"/>
                <w:sz w:val="20"/>
                <w:szCs w:val="20"/>
                <w:shd w:val="clear" w:color="auto" w:fill="FFFFFF"/>
              </w:rPr>
              <w:t>үүссэн очит цахилалт</w:t>
            </w:r>
            <w:r w:rsidR="00C47439" w:rsidRPr="00FE2604">
              <w:rPr>
                <w:color w:val="000000"/>
                <w:sz w:val="20"/>
                <w:szCs w:val="20"/>
                <w:shd w:val="clear" w:color="auto" w:fill="FFFFFF"/>
              </w:rPr>
              <w:t xml:space="preserve"> </w:t>
            </w:r>
            <w:r w:rsidR="00C47439">
              <w:rPr>
                <w:color w:val="000000"/>
                <w:sz w:val="20"/>
                <w:szCs w:val="20"/>
                <w:shd w:val="clear" w:color="auto" w:fill="FFFFFF"/>
              </w:rPr>
              <w:t>орно</w:t>
            </w:r>
            <w:r w:rsidRPr="00FE2604">
              <w:rPr>
                <w:color w:val="000000"/>
                <w:sz w:val="20"/>
                <w:szCs w:val="20"/>
                <w:shd w:val="clear" w:color="auto" w:fill="FFFFFF"/>
              </w:rPr>
              <w:t>.</w:t>
            </w:r>
          </w:p>
          <w:p w:rsidR="00C47439" w:rsidRPr="00D62814" w:rsidRDefault="00C47439" w:rsidP="003E54CF">
            <w:pPr>
              <w:spacing w:line="276" w:lineRule="auto"/>
              <w:ind w:left="0" w:firstLine="0"/>
              <w:rPr>
                <w:i/>
                <w:color w:val="000000"/>
                <w:shd w:val="clear" w:color="auto" w:fill="FFFFFF"/>
              </w:rPr>
            </w:pPr>
            <w:r>
              <w:rPr>
                <w:i/>
                <w:color w:val="000000"/>
                <w:shd w:val="clear" w:color="auto" w:fill="FFFFFF"/>
              </w:rPr>
              <w:t xml:space="preserve">3.7 Хуурай </w:t>
            </w:r>
            <w:r w:rsidR="003B4B92">
              <w:rPr>
                <w:i/>
                <w:color w:val="000000"/>
                <w:shd w:val="clear" w:color="auto" w:fill="FFFFFF"/>
              </w:rPr>
              <w:t>нөхцөлд</w:t>
            </w:r>
            <w:r w:rsidR="00D62814">
              <w:rPr>
                <w:i/>
                <w:color w:val="000000"/>
                <w:shd w:val="clear" w:color="auto" w:fill="FFFFFF"/>
              </w:rPr>
              <w:t xml:space="preserve"> аянгын импульс</w:t>
            </w:r>
            <w:r w:rsidR="002E196F">
              <w:rPr>
                <w:i/>
                <w:color w:val="000000"/>
                <w:shd w:val="clear" w:color="auto" w:fill="FFFFFF"/>
              </w:rPr>
              <w:t>ийн</w:t>
            </w:r>
            <w:r>
              <w:rPr>
                <w:i/>
                <w:color w:val="000000"/>
                <w:shd w:val="clear" w:color="auto" w:fill="FFFFFF"/>
              </w:rPr>
              <w:t xml:space="preserve"> тэсвэрлэх хүчдэл</w:t>
            </w:r>
          </w:p>
          <w:p w:rsidR="00C47439" w:rsidRPr="00FE2604" w:rsidRDefault="005C7C45" w:rsidP="003E54CF">
            <w:pPr>
              <w:spacing w:line="276" w:lineRule="auto"/>
              <w:ind w:left="0" w:firstLine="0"/>
              <w:rPr>
                <w:color w:val="000000"/>
                <w:shd w:val="clear" w:color="auto" w:fill="FFFFFF"/>
              </w:rPr>
            </w:pPr>
            <w:r w:rsidRPr="00FE2604">
              <w:rPr>
                <w:color w:val="000000"/>
                <w:shd w:val="clear" w:color="auto" w:fill="FFFFFF"/>
              </w:rPr>
              <w:t>Ту</w:t>
            </w:r>
            <w:r w:rsidR="00D62814">
              <w:rPr>
                <w:color w:val="000000"/>
                <w:shd w:val="clear" w:color="auto" w:fill="FFFFFF"/>
              </w:rPr>
              <w:t>ршилтын өгөгдсөн</w:t>
            </w:r>
            <w:r w:rsidR="00C47439" w:rsidRPr="00FE2604">
              <w:rPr>
                <w:color w:val="000000"/>
                <w:shd w:val="clear" w:color="auto" w:fill="FFFFFF"/>
              </w:rPr>
              <w:t xml:space="preserve"> нөхц</w:t>
            </w:r>
            <w:r w:rsidR="00C47439" w:rsidRPr="00C47439">
              <w:rPr>
                <w:color w:val="000000"/>
                <w:shd w:val="clear" w:color="auto" w:fill="FFFFFF"/>
              </w:rPr>
              <w:t>өлд,</w:t>
            </w:r>
            <w:r w:rsidR="00C47439" w:rsidRPr="00FE2604">
              <w:rPr>
                <w:color w:val="000000"/>
                <w:shd w:val="clear" w:color="auto" w:fill="FFFFFF"/>
              </w:rPr>
              <w:t xml:space="preserve"> тусгаарлагч</w:t>
            </w:r>
            <w:r w:rsidR="00C47439">
              <w:rPr>
                <w:color w:val="000000"/>
                <w:shd w:val="clear" w:color="auto" w:fill="FFFFFF"/>
              </w:rPr>
              <w:t xml:space="preserve">ийн </w:t>
            </w:r>
            <w:r w:rsidR="00002401">
              <w:rPr>
                <w:color w:val="000000"/>
                <w:shd w:val="clear" w:color="auto" w:fill="FFFFFF"/>
              </w:rPr>
              <w:t>тэсвэрлэх хүчдэл</w:t>
            </w:r>
            <w:r w:rsidR="00C47439">
              <w:rPr>
                <w:color w:val="000000"/>
                <w:shd w:val="clear" w:color="auto" w:fill="FFFFFF"/>
              </w:rPr>
              <w:t xml:space="preserve"> нь</w:t>
            </w:r>
            <w:r w:rsidR="00C47439" w:rsidRPr="00FE2604">
              <w:rPr>
                <w:color w:val="000000"/>
                <w:shd w:val="clear" w:color="auto" w:fill="FFFFFF"/>
              </w:rPr>
              <w:t xml:space="preserve"> хуурай </w:t>
            </w:r>
            <w:r w:rsidR="003B4B92">
              <w:rPr>
                <w:color w:val="000000"/>
                <w:shd w:val="clear" w:color="auto" w:fill="FFFFFF"/>
              </w:rPr>
              <w:t>нөхцөл дэх</w:t>
            </w:r>
            <w:r w:rsidR="00D62814">
              <w:rPr>
                <w:color w:val="000000"/>
                <w:shd w:val="clear" w:color="auto" w:fill="FFFFFF"/>
              </w:rPr>
              <w:t xml:space="preserve"> </w:t>
            </w:r>
            <w:r w:rsidR="00C47439" w:rsidRPr="00FE2604">
              <w:rPr>
                <w:color w:val="000000"/>
                <w:shd w:val="clear" w:color="auto" w:fill="FFFFFF"/>
              </w:rPr>
              <w:t>аянгын импульсийн хүчдэл.</w:t>
            </w:r>
          </w:p>
          <w:p w:rsidR="00C47439" w:rsidRPr="00D62814" w:rsidRDefault="00D62814" w:rsidP="003E54CF">
            <w:pPr>
              <w:spacing w:line="276" w:lineRule="auto"/>
              <w:ind w:left="0" w:firstLine="0"/>
              <w:rPr>
                <w:i/>
                <w:color w:val="000000"/>
                <w:shd w:val="clear" w:color="auto" w:fill="FFFFFF"/>
                <w:lang w:val="en-US"/>
              </w:rPr>
            </w:pPr>
            <w:r>
              <w:rPr>
                <w:i/>
                <w:color w:val="000000"/>
                <w:shd w:val="clear" w:color="auto" w:fill="FFFFFF"/>
              </w:rPr>
              <w:t xml:space="preserve">3.8 </w:t>
            </w:r>
            <w:r w:rsidR="00C47439">
              <w:rPr>
                <w:i/>
                <w:color w:val="000000"/>
                <w:shd w:val="clear" w:color="auto" w:fill="FFFFFF"/>
              </w:rPr>
              <w:t>хуурай</w:t>
            </w:r>
            <w:r w:rsidR="003B4B92">
              <w:rPr>
                <w:i/>
                <w:color w:val="000000"/>
                <w:shd w:val="clear" w:color="auto" w:fill="FFFFFF"/>
              </w:rPr>
              <w:t xml:space="preserve"> нөхцөлд</w:t>
            </w:r>
            <w:r w:rsidR="00C47439">
              <w:rPr>
                <w:i/>
                <w:color w:val="000000"/>
                <w:shd w:val="clear" w:color="auto" w:fill="FFFFFF"/>
              </w:rPr>
              <w:t xml:space="preserve"> аянгын импульсийн нэвт цохилтын хүчдэл</w:t>
            </w:r>
            <w:r>
              <w:rPr>
                <w:i/>
                <w:color w:val="000000"/>
                <w:shd w:val="clear" w:color="auto" w:fill="FFFFFF"/>
              </w:rPr>
              <w:t>ийн 50</w:t>
            </w:r>
            <w:r>
              <w:rPr>
                <w:i/>
                <w:color w:val="000000"/>
                <w:shd w:val="clear" w:color="auto" w:fill="FFFFFF"/>
                <w:lang w:val="en-US"/>
              </w:rPr>
              <w:t>%</w:t>
            </w:r>
          </w:p>
          <w:p w:rsidR="005C7C45" w:rsidRDefault="00D62814" w:rsidP="003E54CF">
            <w:pPr>
              <w:spacing w:line="276" w:lineRule="auto"/>
              <w:ind w:left="0" w:firstLine="0"/>
              <w:rPr>
                <w:color w:val="000000"/>
                <w:shd w:val="clear" w:color="auto" w:fill="FFFFFF"/>
              </w:rPr>
            </w:pPr>
            <w:r>
              <w:rPr>
                <w:color w:val="000000"/>
                <w:shd w:val="clear" w:color="auto" w:fill="FFFFFF"/>
              </w:rPr>
              <w:t>Туршилтын өгөгдсөн</w:t>
            </w:r>
            <w:r w:rsidR="001C0C7A">
              <w:rPr>
                <w:color w:val="000000"/>
                <w:shd w:val="clear" w:color="auto" w:fill="FFFFFF"/>
              </w:rPr>
              <w:t xml:space="preserve"> </w:t>
            </w:r>
            <w:r>
              <w:rPr>
                <w:color w:val="000000"/>
                <w:shd w:val="clear" w:color="auto" w:fill="FFFFFF"/>
              </w:rPr>
              <w:t xml:space="preserve">нөхцөлд </w:t>
            </w:r>
            <w:r w:rsidR="005C7C45">
              <w:rPr>
                <w:color w:val="000000"/>
                <w:shd w:val="clear" w:color="auto" w:fill="FFFFFF"/>
              </w:rPr>
              <w:t>хуурай</w:t>
            </w:r>
            <w:r w:rsidR="003B4B92">
              <w:rPr>
                <w:color w:val="000000"/>
                <w:shd w:val="clear" w:color="auto" w:fill="FFFFFF"/>
              </w:rPr>
              <w:t xml:space="preserve"> нөхцөлд</w:t>
            </w:r>
            <w:r w:rsidR="005C7C45">
              <w:rPr>
                <w:color w:val="000000"/>
                <w:shd w:val="clear" w:color="auto" w:fill="FFFFFF"/>
              </w:rPr>
              <w:t xml:space="preserve"> </w:t>
            </w:r>
            <w:r w:rsidR="001C0C7A">
              <w:rPr>
                <w:color w:val="000000"/>
                <w:shd w:val="clear" w:color="auto" w:fill="FFFFFF"/>
              </w:rPr>
              <w:t>тусгаарлагч дээр очит цахилалт үүс</w:t>
            </w:r>
            <w:r>
              <w:rPr>
                <w:color w:val="000000"/>
                <w:shd w:val="clear" w:color="auto" w:fill="FFFFFF"/>
              </w:rPr>
              <w:t>г</w:t>
            </w:r>
            <w:r w:rsidR="001C0C7A">
              <w:rPr>
                <w:color w:val="000000"/>
                <w:shd w:val="clear" w:color="auto" w:fill="FFFFFF"/>
              </w:rPr>
              <w:t xml:space="preserve">эх </w:t>
            </w:r>
            <w:r>
              <w:rPr>
                <w:color w:val="000000"/>
                <w:shd w:val="clear" w:color="auto" w:fill="FFFFFF"/>
              </w:rPr>
              <w:t>магадлал 50</w:t>
            </w:r>
            <w:r>
              <w:rPr>
                <w:color w:val="000000"/>
                <w:shd w:val="clear" w:color="auto" w:fill="FFFFFF"/>
                <w:lang w:val="en-US"/>
              </w:rPr>
              <w:t>%-</w:t>
            </w:r>
            <w:r w:rsidR="003B4B92">
              <w:rPr>
                <w:color w:val="000000"/>
                <w:shd w:val="clear" w:color="auto" w:fill="FFFFFF"/>
              </w:rPr>
              <w:t>тай байдаг</w:t>
            </w:r>
            <w:r>
              <w:rPr>
                <w:color w:val="000000"/>
                <w:shd w:val="clear" w:color="auto" w:fill="FFFFFF"/>
              </w:rPr>
              <w:t xml:space="preserve"> аянгын импульсийн хүчдэлийн утга.  </w:t>
            </w:r>
            <w:r w:rsidR="001C0C7A">
              <w:rPr>
                <w:color w:val="000000"/>
                <w:shd w:val="clear" w:color="auto" w:fill="FFFFFF"/>
              </w:rPr>
              <w:t xml:space="preserve">                                                                                                 </w:t>
            </w:r>
            <w:r>
              <w:rPr>
                <w:color w:val="000000"/>
                <w:shd w:val="clear" w:color="auto" w:fill="FFFFFF"/>
              </w:rPr>
              <w:t xml:space="preserve">                     </w:t>
            </w:r>
          </w:p>
          <w:p w:rsidR="005C7C45" w:rsidRDefault="0014592D" w:rsidP="003E54CF">
            <w:pPr>
              <w:spacing w:line="276" w:lineRule="auto"/>
              <w:ind w:left="0" w:firstLine="0"/>
              <w:rPr>
                <w:color w:val="000000"/>
                <w:shd w:val="clear" w:color="auto" w:fill="FFFFFF"/>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r w:rsidR="005C7C45">
              <w:rPr>
                <w:color w:val="000000"/>
                <w:shd w:val="clear" w:color="auto" w:fill="FFFFFF"/>
              </w:rPr>
              <w:t>-аар  илэрхийлэгдэнэ.</w:t>
            </w:r>
          </w:p>
          <w:p w:rsidR="009236F6" w:rsidRDefault="005C7C45" w:rsidP="003E54CF">
            <w:pPr>
              <w:spacing w:line="276" w:lineRule="auto"/>
              <w:ind w:left="0" w:firstLine="0"/>
              <w:rPr>
                <w:i/>
                <w:color w:val="000000"/>
                <w:shd w:val="clear" w:color="auto" w:fill="FFFFFF"/>
              </w:rPr>
            </w:pPr>
            <w:r w:rsidRPr="00A929BC">
              <w:rPr>
                <w:i/>
                <w:color w:val="000000"/>
                <w:shd w:val="clear" w:color="auto" w:fill="FFFFFF"/>
              </w:rPr>
              <w:t xml:space="preserve">3.9 </w:t>
            </w:r>
            <w:r w:rsidR="00D62814">
              <w:rPr>
                <w:i/>
                <w:color w:val="000000"/>
                <w:shd w:val="clear" w:color="auto" w:fill="FFFFFF"/>
              </w:rPr>
              <w:t>Чийг</w:t>
            </w:r>
            <w:r w:rsidR="003B4B92">
              <w:rPr>
                <w:i/>
                <w:color w:val="000000"/>
                <w:shd w:val="clear" w:color="auto" w:fill="FFFFFF"/>
              </w:rPr>
              <w:t>тэй нөхцөлд чадал</w:t>
            </w:r>
            <w:r w:rsidR="00D62814">
              <w:rPr>
                <w:i/>
                <w:color w:val="000000"/>
                <w:shd w:val="clear" w:color="auto" w:fill="FFFFFF"/>
              </w:rPr>
              <w:t xml:space="preserve"> давтамж</w:t>
            </w:r>
            <w:r w:rsidR="003B4B92">
              <w:rPr>
                <w:i/>
                <w:color w:val="000000"/>
                <w:shd w:val="clear" w:color="auto" w:fill="FFFFFF"/>
              </w:rPr>
              <w:t>ийн</w:t>
            </w:r>
            <w:r w:rsidR="00D62814">
              <w:rPr>
                <w:i/>
                <w:color w:val="000000"/>
                <w:shd w:val="clear" w:color="auto" w:fill="FFFFFF"/>
              </w:rPr>
              <w:t xml:space="preserve"> тэсвэрлэх хүчдэл</w:t>
            </w:r>
          </w:p>
          <w:p w:rsidR="005C7C45" w:rsidRPr="00A929BC" w:rsidRDefault="00D62814" w:rsidP="003E54CF">
            <w:pPr>
              <w:spacing w:line="276" w:lineRule="auto"/>
              <w:ind w:left="0" w:firstLine="0"/>
              <w:rPr>
                <w:color w:val="000000"/>
                <w:shd w:val="clear" w:color="auto" w:fill="FFFFFF"/>
              </w:rPr>
            </w:pPr>
            <w:r>
              <w:rPr>
                <w:color w:val="000000"/>
                <w:shd w:val="clear" w:color="auto" w:fill="FFFFFF"/>
              </w:rPr>
              <w:t>Туршилтын өгөгдсөн</w:t>
            </w:r>
            <w:r w:rsidR="009236F6" w:rsidRPr="009236F6">
              <w:rPr>
                <w:color w:val="000000"/>
                <w:shd w:val="clear" w:color="auto" w:fill="FFFFFF"/>
              </w:rPr>
              <w:t xml:space="preserve"> нөхцөлд</w:t>
            </w:r>
            <w:r w:rsidR="00535398">
              <w:rPr>
                <w:color w:val="000000"/>
                <w:shd w:val="clear" w:color="auto" w:fill="FFFFFF"/>
              </w:rPr>
              <w:t>, чийгтэй нөхцөлд</w:t>
            </w:r>
            <w:r w:rsidR="009236F6">
              <w:rPr>
                <w:color w:val="000000"/>
                <w:shd w:val="clear" w:color="auto" w:fill="FFFFFF"/>
              </w:rPr>
              <w:t xml:space="preserve"> тусгаар</w:t>
            </w:r>
            <w:r w:rsidR="003B4B92">
              <w:rPr>
                <w:color w:val="000000"/>
                <w:shd w:val="clear" w:color="auto" w:fill="FFFFFF"/>
              </w:rPr>
              <w:t>лагчийн тэсвэрлэх чадал</w:t>
            </w:r>
            <w:r w:rsidR="00650065">
              <w:rPr>
                <w:color w:val="000000"/>
                <w:shd w:val="clear" w:color="auto" w:fill="FFFFFF"/>
              </w:rPr>
              <w:t xml:space="preserve"> давтамжийн</w:t>
            </w:r>
            <w:r w:rsidR="009236F6" w:rsidRPr="009236F6">
              <w:rPr>
                <w:color w:val="000000"/>
                <w:shd w:val="clear" w:color="auto" w:fill="FFFFFF"/>
              </w:rPr>
              <w:t xml:space="preserve"> хүчдэл.</w:t>
            </w:r>
          </w:p>
          <w:p w:rsidR="009236F6" w:rsidRPr="00650065" w:rsidRDefault="009236F6" w:rsidP="003E54CF">
            <w:pPr>
              <w:spacing w:line="276" w:lineRule="auto"/>
              <w:ind w:left="0" w:firstLine="0"/>
              <w:rPr>
                <w:i/>
                <w:color w:val="000000"/>
                <w:shd w:val="clear" w:color="auto" w:fill="FFFFFF"/>
              </w:rPr>
            </w:pPr>
            <w:r w:rsidRPr="00A929BC">
              <w:rPr>
                <w:i/>
                <w:color w:val="000000"/>
                <w:shd w:val="clear" w:color="auto" w:fill="FFFFFF"/>
              </w:rPr>
              <w:t>3.1</w:t>
            </w:r>
            <w:r>
              <w:rPr>
                <w:i/>
                <w:color w:val="000000"/>
                <w:shd w:val="clear" w:color="auto" w:fill="FFFFFF"/>
              </w:rPr>
              <w:t xml:space="preserve">0 Цахилгаан механик эвдрэл үүсгэх ачаалал </w:t>
            </w:r>
          </w:p>
          <w:p w:rsidR="009236F6" w:rsidRPr="00FE2604" w:rsidRDefault="00650065" w:rsidP="003E54CF">
            <w:pPr>
              <w:spacing w:line="276" w:lineRule="auto"/>
              <w:ind w:left="0" w:firstLine="0"/>
              <w:rPr>
                <w:color w:val="000000"/>
                <w:shd w:val="clear" w:color="auto" w:fill="FFFFFF"/>
              </w:rPr>
            </w:pPr>
            <w:r>
              <w:rPr>
                <w:color w:val="000000"/>
                <w:shd w:val="clear" w:color="auto" w:fill="FFFFFF"/>
              </w:rPr>
              <w:t>Хэлхмэл тусгаарлагчийн</w:t>
            </w:r>
            <w:r w:rsidR="009236F6">
              <w:rPr>
                <w:color w:val="000000"/>
                <w:shd w:val="clear" w:color="auto" w:fill="FFFFFF"/>
              </w:rPr>
              <w:t xml:space="preserve"> цогц</w:t>
            </w:r>
            <w:r w:rsidR="006D3EEE">
              <w:rPr>
                <w:color w:val="000000"/>
                <w:shd w:val="clear" w:color="auto" w:fill="FFFFFF"/>
              </w:rPr>
              <w:t xml:space="preserve"> хэсгийг</w:t>
            </w:r>
            <w:r>
              <w:rPr>
                <w:color w:val="000000"/>
                <w:shd w:val="clear" w:color="auto" w:fill="FFFFFF"/>
              </w:rPr>
              <w:t xml:space="preserve"> туршилтын өгөгдсөн</w:t>
            </w:r>
            <w:r w:rsidR="009236F6">
              <w:rPr>
                <w:color w:val="000000"/>
                <w:shd w:val="clear" w:color="auto" w:fill="FFFFFF"/>
              </w:rPr>
              <w:t xml:space="preserve"> нөхцөлд турших </w:t>
            </w:r>
            <w:r w:rsidR="009236F6">
              <w:rPr>
                <w:color w:val="000000"/>
                <w:shd w:val="clear" w:color="auto" w:fill="FFFFFF"/>
              </w:rPr>
              <w:lastRenderedPageBreak/>
              <w:t>үед нөлөөлсөн</w:t>
            </w:r>
            <w:r w:rsidR="009236F6" w:rsidRPr="009236F6">
              <w:rPr>
                <w:color w:val="000000"/>
                <w:shd w:val="clear" w:color="auto" w:fill="FFFFFF"/>
              </w:rPr>
              <w:t xml:space="preserve"> хамгийн их ачаалал.</w:t>
            </w:r>
          </w:p>
          <w:p w:rsidR="009236F6" w:rsidRPr="00650065" w:rsidRDefault="009236F6" w:rsidP="003E54CF">
            <w:pPr>
              <w:spacing w:line="276" w:lineRule="auto"/>
              <w:ind w:left="0" w:firstLine="0"/>
              <w:rPr>
                <w:i/>
                <w:color w:val="000000"/>
                <w:shd w:val="clear" w:color="auto" w:fill="FFFFFF"/>
              </w:rPr>
            </w:pPr>
            <w:r>
              <w:rPr>
                <w:i/>
                <w:color w:val="000000"/>
                <w:shd w:val="clear" w:color="auto" w:fill="FFFFFF"/>
              </w:rPr>
              <w:t xml:space="preserve">3.11 Механик эвдрэл үүсгэх ачаалал </w:t>
            </w:r>
          </w:p>
          <w:p w:rsidR="006D3EEE" w:rsidRDefault="00650065" w:rsidP="003E54CF">
            <w:pPr>
              <w:spacing w:line="276" w:lineRule="auto"/>
              <w:ind w:left="0" w:firstLine="0"/>
              <w:rPr>
                <w:color w:val="000000"/>
                <w:shd w:val="clear" w:color="auto" w:fill="FFFFFF"/>
              </w:rPr>
            </w:pPr>
            <w:r>
              <w:rPr>
                <w:color w:val="000000"/>
                <w:shd w:val="clear" w:color="auto" w:fill="FFFFFF"/>
              </w:rPr>
              <w:t>Хэлхмэл</w:t>
            </w:r>
            <w:r w:rsidR="006D3EEE">
              <w:rPr>
                <w:color w:val="000000"/>
                <w:shd w:val="clear" w:color="auto" w:fill="FFFFFF"/>
              </w:rPr>
              <w:t xml:space="preserve"> тусгаарлагчийн цогц хэсэг эсвэл нугардаггүй</w:t>
            </w:r>
            <w:r w:rsidR="006D3EEE" w:rsidRPr="006D3EEE">
              <w:rPr>
                <w:color w:val="000000"/>
                <w:shd w:val="clear" w:color="auto" w:fill="FFFFFF"/>
              </w:rPr>
              <w:t xml:space="preserve"> тусгаарлагчийг турш</w:t>
            </w:r>
            <w:r w:rsidR="006D3EEE">
              <w:rPr>
                <w:color w:val="000000"/>
                <w:shd w:val="clear" w:color="auto" w:fill="FFFFFF"/>
              </w:rPr>
              <w:t xml:space="preserve">илтын </w:t>
            </w:r>
            <w:r>
              <w:rPr>
                <w:color w:val="000000"/>
                <w:shd w:val="clear" w:color="auto" w:fill="FFFFFF"/>
              </w:rPr>
              <w:t>өгөгдсөн</w:t>
            </w:r>
            <w:r w:rsidR="006D3EEE">
              <w:rPr>
                <w:color w:val="000000"/>
                <w:shd w:val="clear" w:color="auto" w:fill="FFFFFF"/>
              </w:rPr>
              <w:t xml:space="preserve"> нөхцөлд турших үед  нөлөөлсөн</w:t>
            </w:r>
            <w:r w:rsidR="006D3EEE" w:rsidRPr="006D3EEE">
              <w:rPr>
                <w:color w:val="000000"/>
                <w:shd w:val="clear" w:color="auto" w:fill="FFFFFF"/>
              </w:rPr>
              <w:t xml:space="preserve"> хамгийн их ачаалал.</w:t>
            </w:r>
          </w:p>
          <w:p w:rsidR="006D3EEE" w:rsidRPr="00650065" w:rsidRDefault="006D3EEE" w:rsidP="003E54CF">
            <w:pPr>
              <w:spacing w:line="276" w:lineRule="auto"/>
              <w:ind w:left="0" w:firstLine="0"/>
              <w:rPr>
                <w:i/>
                <w:color w:val="000000"/>
                <w:shd w:val="clear" w:color="auto" w:fill="FFFFFF"/>
              </w:rPr>
            </w:pPr>
            <w:r w:rsidRPr="00D52636">
              <w:rPr>
                <w:i/>
                <w:color w:val="000000"/>
                <w:shd w:val="clear" w:color="auto" w:fill="FFFFFF"/>
              </w:rPr>
              <w:t xml:space="preserve">3.12 </w:t>
            </w:r>
            <w:r w:rsidR="009111F8">
              <w:rPr>
                <w:i/>
                <w:color w:val="000000"/>
                <w:shd w:val="clear" w:color="auto" w:fill="FFFFFF"/>
              </w:rPr>
              <w:t>Цооролт үүсгэх</w:t>
            </w:r>
            <w:r>
              <w:rPr>
                <w:i/>
                <w:color w:val="000000"/>
                <w:shd w:val="clear" w:color="auto" w:fill="FFFFFF"/>
              </w:rPr>
              <w:t xml:space="preserve"> хүчдэл</w:t>
            </w:r>
          </w:p>
          <w:p w:rsidR="00155208" w:rsidRDefault="006D3EEE" w:rsidP="003E54CF">
            <w:pPr>
              <w:spacing w:line="276" w:lineRule="auto"/>
              <w:ind w:left="0" w:firstLine="0"/>
              <w:rPr>
                <w:color w:val="000000"/>
                <w:shd w:val="clear" w:color="auto" w:fill="FFFFFF"/>
              </w:rPr>
            </w:pPr>
            <w:r w:rsidRPr="006D3EEE">
              <w:rPr>
                <w:color w:val="000000"/>
                <w:shd w:val="clear" w:color="auto" w:fill="FFFFFF"/>
              </w:rPr>
              <w:t>Т</w:t>
            </w:r>
            <w:r>
              <w:rPr>
                <w:color w:val="000000"/>
                <w:shd w:val="clear" w:color="auto" w:fill="FFFFFF"/>
              </w:rPr>
              <w:t>урши</w:t>
            </w:r>
            <w:r w:rsidR="00650065">
              <w:rPr>
                <w:color w:val="000000"/>
                <w:shd w:val="clear" w:color="auto" w:fill="FFFFFF"/>
              </w:rPr>
              <w:t>лтын өгөгдсөн нөхцөлд хэлхмэл</w:t>
            </w:r>
            <w:r w:rsidR="00155208">
              <w:rPr>
                <w:color w:val="000000"/>
                <w:shd w:val="clear" w:color="auto" w:fill="FFFFFF"/>
              </w:rPr>
              <w:t xml:space="preserve"> тусгаарлагчийн</w:t>
            </w:r>
            <w:r w:rsidRPr="006D3EEE">
              <w:rPr>
                <w:color w:val="000000"/>
                <w:shd w:val="clear" w:color="auto" w:fill="FFFFFF"/>
              </w:rPr>
              <w:t xml:space="preserve"> </w:t>
            </w:r>
            <w:r w:rsidR="00155208">
              <w:rPr>
                <w:color w:val="000000"/>
                <w:shd w:val="clear" w:color="auto" w:fill="FFFFFF"/>
              </w:rPr>
              <w:t>цогц хэсэг буюу нуга</w:t>
            </w:r>
            <w:r w:rsidR="00D54F10">
              <w:rPr>
                <w:color w:val="000000"/>
                <w:shd w:val="clear" w:color="auto" w:fill="FFFFFF"/>
              </w:rPr>
              <w:t>рдаггүй тусгаарлагчийн цооролт</w:t>
            </w:r>
            <w:r w:rsidRPr="006D3EEE">
              <w:rPr>
                <w:color w:val="000000"/>
                <w:shd w:val="clear" w:color="auto" w:fill="FFFFFF"/>
              </w:rPr>
              <w:t xml:space="preserve"> үүсгэдэг хүчдэл.</w:t>
            </w:r>
          </w:p>
          <w:p w:rsidR="00155208" w:rsidRPr="00650065" w:rsidRDefault="00155208" w:rsidP="003E54CF">
            <w:pPr>
              <w:spacing w:line="276" w:lineRule="auto"/>
              <w:ind w:left="0" w:firstLine="0"/>
              <w:rPr>
                <w:i/>
                <w:color w:val="000000"/>
                <w:shd w:val="clear" w:color="auto" w:fill="FFFFFF"/>
              </w:rPr>
            </w:pPr>
            <w:r w:rsidRPr="00D52636">
              <w:rPr>
                <w:i/>
                <w:color w:val="000000"/>
                <w:shd w:val="clear" w:color="auto" w:fill="FFFFFF"/>
              </w:rPr>
              <w:t xml:space="preserve">3.13 </w:t>
            </w:r>
            <w:r w:rsidR="00002401">
              <w:rPr>
                <w:i/>
                <w:color w:val="000000"/>
                <w:shd w:val="clear" w:color="auto" w:fill="FFFFFF"/>
              </w:rPr>
              <w:t>Гадаргуугий</w:t>
            </w:r>
            <w:r>
              <w:rPr>
                <w:i/>
                <w:color w:val="000000"/>
                <w:shd w:val="clear" w:color="auto" w:fill="FFFFFF"/>
              </w:rPr>
              <w:t>н цахилалтын замын урт</w:t>
            </w:r>
          </w:p>
          <w:p w:rsidR="00BF0C6A" w:rsidRPr="00155208" w:rsidRDefault="00155208" w:rsidP="003E54CF">
            <w:pPr>
              <w:spacing w:line="276" w:lineRule="auto"/>
              <w:ind w:left="0" w:firstLine="0"/>
              <w:rPr>
                <w:color w:val="000000"/>
                <w:shd w:val="clear" w:color="auto" w:fill="FFFFFF"/>
              </w:rPr>
            </w:pPr>
            <w:r>
              <w:rPr>
                <w:color w:val="000000"/>
                <w:shd w:val="clear" w:color="auto" w:fill="FFFFFF"/>
              </w:rPr>
              <w:t>Хоорондоо ажлын хүчдэлт</w:t>
            </w:r>
            <w:r w:rsidR="00C33D86">
              <w:rPr>
                <w:color w:val="000000"/>
                <w:shd w:val="clear" w:color="auto" w:fill="FFFFFF"/>
              </w:rPr>
              <w:t>эй байдаг</w:t>
            </w:r>
            <w:r w:rsidR="00650065">
              <w:rPr>
                <w:color w:val="000000"/>
                <w:shd w:val="clear" w:color="auto" w:fill="FFFFFF"/>
              </w:rPr>
              <w:t xml:space="preserve"> хэсгүүдийг тусгаарласан шаазан эсвэл шилэн тусгаарлагч хэсг</w:t>
            </w:r>
            <w:r>
              <w:rPr>
                <w:color w:val="000000"/>
                <w:shd w:val="clear" w:color="auto" w:fill="FFFFFF"/>
              </w:rPr>
              <w:t>ийн</w:t>
            </w:r>
            <w:r w:rsidR="00BF0C6A">
              <w:rPr>
                <w:color w:val="000000"/>
                <w:shd w:val="clear" w:color="auto" w:fill="FFFFFF"/>
              </w:rPr>
              <w:t xml:space="preserve"> хоорондох</w:t>
            </w:r>
            <w:r>
              <w:rPr>
                <w:color w:val="000000"/>
                <w:shd w:val="clear" w:color="auto" w:fill="FFFFFF"/>
              </w:rPr>
              <w:t xml:space="preserve"> хамгийн богино за</w:t>
            </w:r>
            <w:r w:rsidR="00650065">
              <w:rPr>
                <w:color w:val="000000"/>
                <w:shd w:val="clear" w:color="auto" w:fill="FFFFFF"/>
              </w:rPr>
              <w:t>й эсвэл хамгийн богино зайн</w:t>
            </w:r>
            <w:r>
              <w:rPr>
                <w:color w:val="000000"/>
                <w:shd w:val="clear" w:color="auto" w:fill="FFFFFF"/>
              </w:rPr>
              <w:t xml:space="preserve"> нийлбэр</w:t>
            </w:r>
          </w:p>
          <w:p w:rsidR="00155208" w:rsidRPr="003E54CF" w:rsidRDefault="00BF0C6A"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BF0C6A">
              <w:rPr>
                <w:color w:val="000000"/>
                <w:sz w:val="20"/>
                <w:szCs w:val="20"/>
                <w:shd w:val="clear" w:color="auto" w:fill="FFFFFF"/>
              </w:rPr>
              <w:t xml:space="preserve"> </w:t>
            </w:r>
            <w:r>
              <w:rPr>
                <w:color w:val="000000"/>
                <w:sz w:val="20"/>
                <w:szCs w:val="20"/>
                <w:shd w:val="clear" w:color="auto" w:fill="FFFFFF"/>
              </w:rPr>
              <w:t>–Цемент эсвэл бусад аливаа тусгаарлагч бус холбоос материалын гадаргууг гадаргуугийн цахилалтын замын урт үүсгэх хэсэгт тооцохгүй</w:t>
            </w:r>
            <w:r w:rsidRPr="00BF0C6A">
              <w:rPr>
                <w:color w:val="000000"/>
                <w:sz w:val="20"/>
                <w:szCs w:val="20"/>
                <w:shd w:val="clear" w:color="auto" w:fill="FFFFFF"/>
              </w:rPr>
              <w:t>.</w:t>
            </w:r>
            <w:r>
              <w:rPr>
                <w:color w:val="000000"/>
                <w:sz w:val="20"/>
                <w:szCs w:val="20"/>
                <w:shd w:val="clear" w:color="auto" w:fill="FFFFFF"/>
              </w:rPr>
              <w:t xml:space="preserve"> Тусгаарлагчийн тусгаарлах хэсгийн эд ангиудад өндөр эсэргүүцэлтэй бүрээс хийсэн бол ийм эд ангиудыг үр дүнтэй тусгаарлах гадаргуу гэж тооцох бөгөөд эд ангиудын гадаргуу дээгүүрх зайг гадаргуугийн цахилалтын замын уртад тооцно.</w:t>
            </w:r>
          </w:p>
          <w:p w:rsidR="00BF0C6A" w:rsidRPr="00650065" w:rsidRDefault="00BF0C6A" w:rsidP="003E54CF">
            <w:pPr>
              <w:spacing w:line="276" w:lineRule="auto"/>
              <w:ind w:left="0" w:firstLine="0"/>
              <w:rPr>
                <w:i/>
                <w:color w:val="000000"/>
                <w:shd w:val="clear" w:color="auto" w:fill="FFFFFF"/>
              </w:rPr>
            </w:pPr>
            <w:r w:rsidRPr="00D52636">
              <w:rPr>
                <w:i/>
                <w:color w:val="000000"/>
                <w:shd w:val="clear" w:color="auto" w:fill="FFFFFF"/>
              </w:rPr>
              <w:t xml:space="preserve">3.14 </w:t>
            </w:r>
            <w:r w:rsidR="00650065">
              <w:rPr>
                <w:i/>
                <w:color w:val="000000"/>
                <w:shd w:val="clear" w:color="auto" w:fill="FFFFFF"/>
              </w:rPr>
              <w:t>Шилжилт</w:t>
            </w:r>
          </w:p>
          <w:p w:rsidR="00BF0C6A" w:rsidRPr="00650065" w:rsidRDefault="00BF0C6A" w:rsidP="003E54CF">
            <w:pPr>
              <w:spacing w:line="276" w:lineRule="auto"/>
              <w:ind w:left="0" w:firstLine="0"/>
              <w:rPr>
                <w:i/>
                <w:color w:val="000000"/>
                <w:shd w:val="clear" w:color="auto" w:fill="FFFFFF"/>
              </w:rPr>
            </w:pPr>
            <w:r>
              <w:rPr>
                <w:i/>
                <w:color w:val="000000"/>
                <w:shd w:val="clear" w:color="auto" w:fill="FFFFFF"/>
              </w:rPr>
              <w:t>Тэнхлэгийн буюу</w:t>
            </w:r>
            <w:r w:rsidR="00650065">
              <w:rPr>
                <w:i/>
                <w:color w:val="000000"/>
                <w:shd w:val="clear" w:color="auto" w:fill="FFFFFF"/>
              </w:rPr>
              <w:t xml:space="preserve"> хөндлөн шилжилт</w:t>
            </w:r>
            <w:r>
              <w:rPr>
                <w:i/>
                <w:color w:val="000000"/>
                <w:shd w:val="clear" w:color="auto" w:fill="FFFFFF"/>
              </w:rPr>
              <w:t xml:space="preserve"> </w:t>
            </w:r>
          </w:p>
          <w:p w:rsidR="009354B4" w:rsidRPr="00D52636" w:rsidRDefault="009354B4" w:rsidP="003E54CF">
            <w:pPr>
              <w:spacing w:line="276" w:lineRule="auto"/>
              <w:ind w:left="0" w:firstLine="0"/>
              <w:rPr>
                <w:color w:val="000000"/>
                <w:shd w:val="clear" w:color="auto" w:fill="FFFFFF"/>
              </w:rPr>
            </w:pPr>
            <w:r w:rsidRPr="009354B4">
              <w:rPr>
                <w:color w:val="000000"/>
                <w:shd w:val="clear" w:color="auto" w:fill="FFFFFF"/>
              </w:rPr>
              <w:t>Т</w:t>
            </w:r>
            <w:r w:rsidR="00650065">
              <w:rPr>
                <w:color w:val="000000"/>
                <w:shd w:val="clear" w:color="auto" w:fill="FFFFFF"/>
              </w:rPr>
              <w:t>усгаарлагчийн тэнхлэгийг тойруулан</w:t>
            </w:r>
            <w:r w:rsidRPr="009354B4">
              <w:rPr>
                <w:color w:val="000000"/>
                <w:shd w:val="clear" w:color="auto" w:fill="FFFFFF"/>
              </w:rPr>
              <w:t xml:space="preserve"> нэг бүтэн эргэлтийн үед авч үзсэн тусгаарлагчийн тодорхой цэгийн</w:t>
            </w:r>
            <w:r w:rsidR="00650065">
              <w:rPr>
                <w:color w:val="000000"/>
                <w:shd w:val="clear" w:color="auto" w:fill="FFFFFF"/>
              </w:rPr>
              <w:t xml:space="preserve"> байрлалын хамгийн их өөрчлөлт</w:t>
            </w:r>
          </w:p>
          <w:p w:rsidR="00BF0C6A" w:rsidRPr="00650065" w:rsidRDefault="009354B4" w:rsidP="003E54CF">
            <w:pPr>
              <w:spacing w:line="276" w:lineRule="auto"/>
              <w:ind w:left="0" w:firstLine="0"/>
              <w:rPr>
                <w:i/>
                <w:color w:val="000000"/>
                <w:shd w:val="clear" w:color="auto" w:fill="FFFFFF"/>
              </w:rPr>
            </w:pPr>
            <w:r>
              <w:rPr>
                <w:i/>
                <w:color w:val="000000"/>
                <w:shd w:val="clear" w:color="auto" w:fill="FFFFFF"/>
              </w:rPr>
              <w:t>Өнцгийн</w:t>
            </w:r>
            <w:r w:rsidR="00650065">
              <w:rPr>
                <w:i/>
                <w:color w:val="000000"/>
                <w:shd w:val="clear" w:color="auto" w:fill="FFFFFF"/>
              </w:rPr>
              <w:t xml:space="preserve"> шилжилт</w:t>
            </w:r>
          </w:p>
          <w:p w:rsidR="009354B4" w:rsidRDefault="00650065" w:rsidP="003E54CF">
            <w:pPr>
              <w:spacing w:line="276" w:lineRule="auto"/>
              <w:ind w:left="0" w:firstLine="0"/>
              <w:rPr>
                <w:color w:val="000000"/>
                <w:shd w:val="clear" w:color="auto" w:fill="FFFFFF"/>
              </w:rPr>
            </w:pPr>
            <w:r>
              <w:rPr>
                <w:color w:val="000000"/>
                <w:shd w:val="clear" w:color="auto" w:fill="FFFFFF"/>
              </w:rPr>
              <w:t>Хоёр холболтын хэсг</w:t>
            </w:r>
            <w:r w:rsidR="009354B4" w:rsidRPr="009354B4">
              <w:rPr>
                <w:color w:val="000000"/>
                <w:shd w:val="clear" w:color="auto" w:fill="FFFFFF"/>
              </w:rPr>
              <w:t>ийн харгалзах хавтгайнуудын х</w:t>
            </w:r>
            <w:r>
              <w:rPr>
                <w:color w:val="000000"/>
                <w:shd w:val="clear" w:color="auto" w:fill="FFFFFF"/>
              </w:rPr>
              <w:t xml:space="preserve">ооронд тусгаарлагчийн тэнхлэгийг </w:t>
            </w:r>
            <w:r w:rsidR="009354B4" w:rsidRPr="009354B4">
              <w:rPr>
                <w:color w:val="000000"/>
                <w:shd w:val="clear" w:color="auto" w:fill="FFFFFF"/>
              </w:rPr>
              <w:t>тойр</w:t>
            </w:r>
            <w:r>
              <w:rPr>
                <w:color w:val="000000"/>
                <w:shd w:val="clear" w:color="auto" w:fill="FFFFFF"/>
              </w:rPr>
              <w:t>с</w:t>
            </w:r>
            <w:r w:rsidR="009354B4" w:rsidRPr="009354B4">
              <w:rPr>
                <w:color w:val="000000"/>
                <w:shd w:val="clear" w:color="auto" w:fill="FFFFFF"/>
              </w:rPr>
              <w:t>он өнцгийн</w:t>
            </w:r>
            <w:r>
              <w:rPr>
                <w:color w:val="000000"/>
                <w:shd w:val="clear" w:color="auto" w:fill="FFFFFF"/>
              </w:rPr>
              <w:t xml:space="preserve"> шилжилт</w:t>
            </w:r>
            <w:r w:rsidR="009354B4" w:rsidRPr="009354B4">
              <w:rPr>
                <w:color w:val="000000"/>
                <w:shd w:val="clear" w:color="auto" w:fill="FFFFFF"/>
              </w:rPr>
              <w:t>.</w:t>
            </w:r>
          </w:p>
          <w:p w:rsidR="009354B4" w:rsidRPr="00650065" w:rsidRDefault="009354B4" w:rsidP="003E54CF">
            <w:pPr>
              <w:spacing w:line="276" w:lineRule="auto"/>
              <w:ind w:left="0" w:firstLine="0"/>
              <w:rPr>
                <w:i/>
                <w:color w:val="000000"/>
                <w:shd w:val="clear" w:color="auto" w:fill="FFFFFF"/>
              </w:rPr>
            </w:pPr>
            <w:r w:rsidRPr="00D52636">
              <w:rPr>
                <w:i/>
                <w:color w:val="000000"/>
                <w:shd w:val="clear" w:color="auto" w:fill="FFFFFF"/>
              </w:rPr>
              <w:t xml:space="preserve">3.15 </w:t>
            </w:r>
            <w:r w:rsidR="00650065">
              <w:rPr>
                <w:i/>
                <w:color w:val="000000"/>
                <w:shd w:val="clear" w:color="auto" w:fill="FFFFFF"/>
              </w:rPr>
              <w:t>Стандарт богино хэлхмэл</w:t>
            </w:r>
            <w:r>
              <w:rPr>
                <w:i/>
                <w:color w:val="000000"/>
                <w:shd w:val="clear" w:color="auto" w:fill="FFFFFF"/>
              </w:rPr>
              <w:t xml:space="preserve"> </w:t>
            </w:r>
          </w:p>
          <w:p w:rsidR="009354B4" w:rsidRDefault="00650065" w:rsidP="003E54CF">
            <w:pPr>
              <w:spacing w:line="276" w:lineRule="auto"/>
              <w:ind w:left="0" w:firstLine="0"/>
              <w:rPr>
                <w:color w:val="000000"/>
                <w:shd w:val="clear" w:color="auto" w:fill="FFFFFF"/>
              </w:rPr>
            </w:pPr>
            <w:r>
              <w:rPr>
                <w:color w:val="000000"/>
                <w:shd w:val="clear" w:color="auto" w:fill="FFFFFF"/>
              </w:rPr>
              <w:t>Ётандарт богино хэлхмэлийг</w:t>
            </w:r>
            <w:r w:rsidR="009354B4">
              <w:rPr>
                <w:color w:val="000000"/>
                <w:shd w:val="clear" w:color="auto" w:fill="FFFFFF"/>
              </w:rPr>
              <w:t xml:space="preserve"> зөвхөн хэлхмэл тусгаарлагчид</w:t>
            </w:r>
            <w:r w:rsidR="009354B4" w:rsidRPr="009354B4">
              <w:rPr>
                <w:color w:val="000000"/>
                <w:shd w:val="clear" w:color="auto" w:fill="FFFFFF"/>
              </w:rPr>
              <w:t xml:space="preserve"> чухал ач холбогдолтой нэгжийн шинж чанарыг шалгахад ашигладаг. Үүнд:</w:t>
            </w:r>
          </w:p>
          <w:p w:rsidR="009354B4" w:rsidRPr="00D52636" w:rsidRDefault="009354B4" w:rsidP="003E54CF">
            <w:pPr>
              <w:spacing w:line="276" w:lineRule="auto"/>
              <w:ind w:left="0" w:firstLine="0"/>
              <w:rPr>
                <w:i/>
                <w:color w:val="000000"/>
                <w:shd w:val="clear" w:color="auto" w:fill="FFFFFF"/>
              </w:rPr>
            </w:pPr>
            <w:r>
              <w:rPr>
                <w:i/>
                <w:color w:val="000000"/>
                <w:shd w:val="clear" w:color="auto" w:fill="FFFFFF"/>
              </w:rPr>
              <w:t>Тагтай шөргөн цогц хэсгийн хувьд</w:t>
            </w:r>
            <w:r w:rsidRPr="00D52636">
              <w:rPr>
                <w:i/>
                <w:color w:val="000000"/>
                <w:shd w:val="clear" w:color="auto" w:fill="FFFFFF"/>
              </w:rPr>
              <w:t>:</w:t>
            </w:r>
          </w:p>
          <w:p w:rsidR="00093734" w:rsidRDefault="009354B4" w:rsidP="003E54CF">
            <w:pPr>
              <w:spacing w:line="276" w:lineRule="auto"/>
              <w:ind w:left="0" w:firstLine="0"/>
              <w:rPr>
                <w:color w:val="000000"/>
                <w:shd w:val="clear" w:color="auto" w:fill="FFFFFF"/>
              </w:rPr>
            </w:pPr>
            <w:r w:rsidRPr="009354B4">
              <w:rPr>
                <w:color w:val="000000"/>
                <w:shd w:val="clear" w:color="auto" w:fill="FFFFFF"/>
              </w:rPr>
              <w:t xml:space="preserve">1,5 м-ээс ихгүй урттай </w:t>
            </w:r>
            <w:r w:rsidR="00093734">
              <w:rPr>
                <w:color w:val="000000"/>
                <w:shd w:val="clear" w:color="auto" w:fill="FFFFFF"/>
              </w:rPr>
              <w:t>болон хамгийн багадаа 5</w:t>
            </w:r>
            <w:r w:rsidR="00650065">
              <w:rPr>
                <w:color w:val="000000"/>
                <w:shd w:val="clear" w:color="auto" w:fill="FFFFFF"/>
              </w:rPr>
              <w:t>-н</w:t>
            </w:r>
            <w:r w:rsidR="00093734">
              <w:rPr>
                <w:color w:val="000000"/>
                <w:shd w:val="clear" w:color="auto" w:fill="FFFFFF"/>
              </w:rPr>
              <w:t xml:space="preserve">  </w:t>
            </w:r>
            <w:r w:rsidRPr="009354B4">
              <w:rPr>
                <w:color w:val="000000"/>
                <w:shd w:val="clear" w:color="auto" w:fill="FFFFFF"/>
              </w:rPr>
              <w:t>тусгаарлагч</w:t>
            </w:r>
            <w:r w:rsidR="00093734">
              <w:rPr>
                <w:color w:val="000000"/>
                <w:shd w:val="clear" w:color="auto" w:fill="FFFFFF"/>
              </w:rPr>
              <w:t xml:space="preserve">ийн </w:t>
            </w:r>
            <w:r w:rsidR="00650065">
              <w:rPr>
                <w:color w:val="000000"/>
                <w:shd w:val="clear" w:color="auto" w:fill="FFFFFF"/>
              </w:rPr>
              <w:t>цогц хэсгийн</w:t>
            </w:r>
            <w:r w:rsidR="00BF59F3">
              <w:rPr>
                <w:color w:val="000000"/>
                <w:shd w:val="clear" w:color="auto" w:fill="FFFFFF"/>
              </w:rPr>
              <w:t xml:space="preserve"> </w:t>
            </w:r>
            <w:r w:rsidR="00AB1B9F">
              <w:rPr>
                <w:color w:val="000000"/>
                <w:shd w:val="clear" w:color="auto" w:fill="FFFFFF"/>
              </w:rPr>
              <w:t>хэлхмэл</w:t>
            </w:r>
            <w:r w:rsidR="00093734">
              <w:rPr>
                <w:color w:val="000000"/>
                <w:shd w:val="clear" w:color="auto" w:fill="FFFFFF"/>
              </w:rPr>
              <w:t xml:space="preserve"> тусгаарлагч</w:t>
            </w:r>
            <w:r w:rsidRPr="009354B4">
              <w:rPr>
                <w:color w:val="000000"/>
                <w:shd w:val="clear" w:color="auto" w:fill="FFFFFF"/>
              </w:rPr>
              <w:t>.</w:t>
            </w:r>
          </w:p>
          <w:p w:rsidR="006218E2" w:rsidRPr="004944FE" w:rsidRDefault="00093734" w:rsidP="003E54CF">
            <w:pPr>
              <w:spacing w:line="276" w:lineRule="auto"/>
              <w:ind w:left="0" w:firstLine="0"/>
              <w:rPr>
                <w:i/>
                <w:color w:val="000000"/>
                <w:shd w:val="clear" w:color="auto" w:fill="FFFFFF"/>
              </w:rPr>
            </w:pPr>
            <w:r w:rsidRPr="00093734">
              <w:rPr>
                <w:i/>
                <w:color w:val="000000"/>
                <w:shd w:val="clear" w:color="auto" w:fill="FFFFFF"/>
              </w:rPr>
              <w:lastRenderedPageBreak/>
              <w:t xml:space="preserve">Урт туйван хэлбэрийн тусгаарлагчийн цогц хэсгийн хувьд: </w:t>
            </w:r>
          </w:p>
          <w:p w:rsidR="006218E2" w:rsidRPr="003E54CF" w:rsidRDefault="00EE4E64" w:rsidP="003E54CF">
            <w:pPr>
              <w:spacing w:line="276" w:lineRule="auto"/>
              <w:ind w:left="0" w:firstLine="0"/>
              <w:rPr>
                <w:bCs/>
                <w:shd w:val="clear" w:color="auto" w:fill="FFFFFF"/>
              </w:rPr>
            </w:pPr>
            <w:r w:rsidRPr="002E5A40">
              <w:rPr>
                <w:shd w:val="clear" w:color="auto" w:fill="FFFFFF"/>
              </w:rPr>
              <w:t>1</w:t>
            </w:r>
            <w:r w:rsidR="00AB1B9F">
              <w:rPr>
                <w:shd w:val="clear" w:color="auto" w:fill="FFFFFF"/>
              </w:rPr>
              <w:t xml:space="preserve"> метрээс</w:t>
            </w:r>
            <w:r>
              <w:rPr>
                <w:shd w:val="clear" w:color="auto" w:fill="FFFFFF"/>
              </w:rPr>
              <w:t xml:space="preserve"> 2 метрийн урттай </w:t>
            </w:r>
            <w:r w:rsidR="00AB1B9F">
              <w:rPr>
                <w:position w:val="1"/>
              </w:rPr>
              <w:t>хэлхмэл</w:t>
            </w:r>
            <w:r>
              <w:rPr>
                <w:position w:val="1"/>
              </w:rPr>
              <w:t xml:space="preserve"> тусгаарлагч</w:t>
            </w:r>
            <w:r w:rsidRPr="002E5A40">
              <w:rPr>
                <w:position w:val="1"/>
              </w:rPr>
              <w:t xml:space="preserve"> </w:t>
            </w:r>
            <w:r w:rsidR="00AB1B9F">
              <w:rPr>
                <w:position w:val="1"/>
              </w:rPr>
              <w:t>нь холбоос буюу хэлхмэлд угсрах</w:t>
            </w:r>
            <w:r>
              <w:rPr>
                <w:position w:val="1"/>
              </w:rPr>
              <w:t xml:space="preserve"> зориулагдсан байна. </w:t>
            </w:r>
            <w:r>
              <w:rPr>
                <w:shd w:val="clear" w:color="auto" w:fill="FFFFFF"/>
              </w:rPr>
              <w:t>У</w:t>
            </w:r>
            <w:r w:rsidRPr="005C1D61">
              <w:rPr>
                <w:shd w:val="clear" w:color="auto" w:fill="FFFFFF"/>
              </w:rPr>
              <w:t>рт туйван хэлбэрийн тусгаарлаг</w:t>
            </w:r>
            <w:r w:rsidR="00002401">
              <w:rPr>
                <w:shd w:val="clear" w:color="auto" w:fill="FFFFFF"/>
              </w:rPr>
              <w:t>чий</w:t>
            </w:r>
            <w:r>
              <w:rPr>
                <w:shd w:val="clear" w:color="auto" w:fill="FFFFFF"/>
              </w:rPr>
              <w:t xml:space="preserve">н цогц хэсгүүд нь хамгийн багадаа 1 метрийн уртайгаар хэлхээсэнд дангаар ашиглагдахад зориулагдсан ба тус хэсэг нь стандарт </w:t>
            </w:r>
            <w:r w:rsidR="00AB1B9F">
              <w:rPr>
                <w:shd w:val="clear" w:color="auto" w:fill="FFFFFF"/>
              </w:rPr>
              <w:t>богино хэлхмэлээр</w:t>
            </w:r>
            <w:r>
              <w:rPr>
                <w:shd w:val="clear" w:color="auto" w:fill="FFFFFF"/>
              </w:rPr>
              <w:t xml:space="preserve"> ашиглагдана. </w:t>
            </w:r>
          </w:p>
          <w:p w:rsidR="005A4CFE" w:rsidRPr="00AB1B9F" w:rsidRDefault="005A4CFE" w:rsidP="003E54CF">
            <w:pPr>
              <w:spacing w:line="276" w:lineRule="auto"/>
              <w:ind w:left="0" w:firstLine="0"/>
              <w:rPr>
                <w:i/>
                <w:color w:val="000000"/>
                <w:shd w:val="clear" w:color="auto" w:fill="FFFFFF"/>
              </w:rPr>
            </w:pPr>
            <w:r w:rsidRPr="00362A09">
              <w:rPr>
                <w:i/>
                <w:color w:val="000000"/>
                <w:shd w:val="clear" w:color="auto" w:fill="FFFFFF"/>
              </w:rPr>
              <w:t xml:space="preserve">3.16 </w:t>
            </w:r>
            <w:r>
              <w:rPr>
                <w:i/>
                <w:color w:val="000000"/>
                <w:shd w:val="clear" w:color="auto" w:fill="FFFFFF"/>
              </w:rPr>
              <w:t xml:space="preserve">Тодорхойлсон </w:t>
            </w:r>
            <w:r w:rsidR="00AB1B9F">
              <w:rPr>
                <w:i/>
                <w:color w:val="000000"/>
                <w:shd w:val="clear" w:color="auto" w:fill="FFFFFF"/>
              </w:rPr>
              <w:t>үзүүлэлт</w:t>
            </w:r>
          </w:p>
          <w:p w:rsidR="005A4CFE" w:rsidRPr="00AB1B9F" w:rsidRDefault="005A4CFE" w:rsidP="003E54CF">
            <w:pPr>
              <w:spacing w:line="276" w:lineRule="auto"/>
              <w:ind w:left="0" w:firstLine="0"/>
              <w:rPr>
                <w:i/>
                <w:color w:val="000000"/>
                <w:shd w:val="clear" w:color="auto" w:fill="FFFFFF"/>
              </w:rPr>
            </w:pPr>
            <w:r>
              <w:rPr>
                <w:i/>
                <w:color w:val="000000"/>
                <w:shd w:val="clear" w:color="auto" w:fill="FFFFFF"/>
              </w:rPr>
              <w:t>Тодорхойлсон ш</w:t>
            </w:r>
            <w:r w:rsidR="00AB1B9F">
              <w:rPr>
                <w:i/>
                <w:color w:val="000000"/>
                <w:shd w:val="clear" w:color="auto" w:fill="FFFFFF"/>
              </w:rPr>
              <w:t>үзүүлэлт гэдэг нь</w:t>
            </w:r>
            <w:r>
              <w:rPr>
                <w:i/>
                <w:color w:val="000000"/>
                <w:shd w:val="clear" w:color="auto" w:fill="FFFFFF"/>
              </w:rPr>
              <w:t>:</w:t>
            </w:r>
          </w:p>
          <w:p w:rsidR="00D055B7" w:rsidRDefault="00592615" w:rsidP="003E54CF">
            <w:pPr>
              <w:pStyle w:val="ListParagraph"/>
              <w:numPr>
                <w:ilvl w:val="0"/>
                <w:numId w:val="1"/>
              </w:numPr>
              <w:spacing w:after="20" w:line="276" w:lineRule="auto"/>
              <w:rPr>
                <w:color w:val="000000"/>
                <w:shd w:val="clear" w:color="auto" w:fill="FFFFFF"/>
              </w:rPr>
            </w:pPr>
            <w:r>
              <w:rPr>
                <w:color w:val="000000"/>
                <w:shd w:val="clear" w:color="auto" w:fill="FFFFFF"/>
              </w:rPr>
              <w:t>ОУЦТК-ын</w:t>
            </w:r>
            <w:r w:rsidR="00D055B7" w:rsidRPr="00D055B7">
              <w:rPr>
                <w:color w:val="000000"/>
                <w:shd w:val="clear" w:color="auto" w:fill="FFFFFF"/>
              </w:rPr>
              <w:t xml:space="preserve"> олон улсын ст</w:t>
            </w:r>
            <w:r w:rsidR="00D055B7">
              <w:rPr>
                <w:color w:val="000000"/>
                <w:shd w:val="clear" w:color="auto" w:fill="FFFFFF"/>
              </w:rPr>
              <w:t xml:space="preserve">андартад заасан </w:t>
            </w:r>
            <w:r w:rsidR="00AB1B9F">
              <w:rPr>
                <w:color w:val="000000"/>
                <w:shd w:val="clear" w:color="auto" w:fill="FFFFFF"/>
              </w:rPr>
              <w:t xml:space="preserve">хүчдэл эсвэл </w:t>
            </w:r>
            <w:r w:rsidR="00D055B7">
              <w:rPr>
                <w:color w:val="000000"/>
                <w:shd w:val="clear" w:color="auto" w:fill="FFFFFF"/>
              </w:rPr>
              <w:t>бусад тодорхойлсон</w:t>
            </w:r>
            <w:r w:rsidR="00AB1B9F">
              <w:rPr>
                <w:color w:val="000000"/>
                <w:shd w:val="clear" w:color="auto" w:fill="FFFFFF"/>
              </w:rPr>
              <w:t xml:space="preserve"> үзүүлэлтийн тоон утга</w:t>
            </w:r>
            <w:r w:rsidR="00D055B7" w:rsidRPr="00D055B7">
              <w:rPr>
                <w:color w:val="000000"/>
                <w:shd w:val="clear" w:color="auto" w:fill="FFFFFF"/>
              </w:rPr>
              <w:t>;</w:t>
            </w:r>
          </w:p>
          <w:p w:rsidR="005A4CFE" w:rsidRPr="00D055B7" w:rsidRDefault="00D055B7" w:rsidP="003E54CF">
            <w:pPr>
              <w:pStyle w:val="ListParagraph"/>
              <w:numPr>
                <w:ilvl w:val="0"/>
                <w:numId w:val="1"/>
              </w:numPr>
              <w:spacing w:line="276" w:lineRule="auto"/>
              <w:rPr>
                <w:color w:val="000000"/>
                <w:shd w:val="clear" w:color="auto" w:fill="FFFFFF"/>
              </w:rPr>
            </w:pPr>
            <w:r w:rsidRPr="00D055B7">
              <w:rPr>
                <w:color w:val="000000"/>
                <w:shd w:val="clear" w:color="auto" w:fill="FFFFFF"/>
              </w:rPr>
              <w:t>худалдан авагч ба үйлдвэр</w:t>
            </w:r>
            <w:r w:rsidR="00592615">
              <w:rPr>
                <w:color w:val="000000"/>
                <w:shd w:val="clear" w:color="auto" w:fill="FFFFFF"/>
              </w:rPr>
              <w:t xml:space="preserve">лэгчийн хооронд тохиролцсон </w:t>
            </w:r>
            <w:r w:rsidR="00AB1B9F">
              <w:rPr>
                <w:color w:val="000000"/>
                <w:shd w:val="clear" w:color="auto" w:fill="FFFFFF"/>
              </w:rPr>
              <w:t>үзүүлэлтийн</w:t>
            </w:r>
            <w:r w:rsidRPr="00D055B7">
              <w:rPr>
                <w:color w:val="000000"/>
                <w:shd w:val="clear" w:color="auto" w:fill="FFFFFF"/>
              </w:rPr>
              <w:t xml:space="preserve"> тоон утга.</w:t>
            </w:r>
          </w:p>
          <w:p w:rsidR="00592615" w:rsidRDefault="00592615" w:rsidP="003E54CF">
            <w:pPr>
              <w:spacing w:line="276" w:lineRule="auto"/>
              <w:ind w:left="0" w:firstLine="0"/>
              <w:rPr>
                <w:color w:val="000000"/>
                <w:shd w:val="clear" w:color="auto" w:fill="FFFFFF"/>
              </w:rPr>
            </w:pPr>
            <w:r>
              <w:rPr>
                <w:color w:val="000000"/>
                <w:shd w:val="clear" w:color="auto" w:fill="FFFFFF"/>
              </w:rPr>
              <w:t xml:space="preserve">Тодорхойлсон тэсвэрлэх хүчдэл ба нэвт цохилтын хүчдэл нь </w:t>
            </w:r>
            <w:r w:rsidR="00AB1B9F">
              <w:rPr>
                <w:color w:val="000000"/>
                <w:shd w:val="clear" w:color="auto" w:fill="FFFFFF"/>
              </w:rPr>
              <w:t>атмосферийн</w:t>
            </w:r>
            <w:r>
              <w:rPr>
                <w:color w:val="000000"/>
                <w:shd w:val="clear" w:color="auto" w:fill="FFFFFF"/>
              </w:rPr>
              <w:t xml:space="preserve"> стандарт нөх</w:t>
            </w:r>
            <w:r w:rsidR="00DD49CB">
              <w:rPr>
                <w:color w:val="000000"/>
                <w:shd w:val="clear" w:color="auto" w:fill="FFFFFF"/>
              </w:rPr>
              <w:t>цөлөөс хамаардаг (10-р зүйл</w:t>
            </w:r>
            <w:r>
              <w:rPr>
                <w:color w:val="000000"/>
                <w:shd w:val="clear" w:color="auto" w:fill="FFFFFF"/>
              </w:rPr>
              <w:t xml:space="preserve"> харна уу</w:t>
            </w:r>
            <w:r w:rsidRPr="00592615">
              <w:rPr>
                <w:color w:val="000000"/>
                <w:shd w:val="clear" w:color="auto" w:fill="FFFFFF"/>
              </w:rPr>
              <w:t>).</w:t>
            </w:r>
          </w:p>
          <w:p w:rsidR="00592615" w:rsidRPr="003E54CF" w:rsidRDefault="00592615" w:rsidP="003E54CF">
            <w:pPr>
              <w:spacing w:line="276" w:lineRule="auto"/>
              <w:ind w:left="0" w:firstLine="0"/>
              <w:jc w:val="center"/>
              <w:rPr>
                <w:b/>
                <w:color w:val="000000"/>
                <w:shd w:val="clear" w:color="auto" w:fill="FFFFFF"/>
              </w:rPr>
            </w:pPr>
            <w:r w:rsidRPr="00362A09">
              <w:rPr>
                <w:b/>
                <w:color w:val="000000"/>
                <w:shd w:val="clear" w:color="auto" w:fill="FFFFFF"/>
              </w:rPr>
              <w:t>2</w:t>
            </w:r>
            <w:r w:rsidR="000B7246">
              <w:rPr>
                <w:b/>
                <w:color w:val="000000"/>
                <w:shd w:val="clear" w:color="auto" w:fill="FFFFFF"/>
              </w:rPr>
              <w:t xml:space="preserve"> дугаар бүлэг</w:t>
            </w:r>
            <w:r>
              <w:rPr>
                <w:b/>
                <w:color w:val="000000"/>
                <w:shd w:val="clear" w:color="auto" w:fill="FFFFFF"/>
              </w:rPr>
              <w:t>: Тусгаарлагч</w:t>
            </w:r>
          </w:p>
          <w:p w:rsidR="00592615" w:rsidRPr="00AB1B9F" w:rsidRDefault="00592615" w:rsidP="003E54CF">
            <w:pPr>
              <w:spacing w:line="276" w:lineRule="auto"/>
              <w:ind w:left="0" w:firstLine="0"/>
              <w:rPr>
                <w:b/>
                <w:color w:val="000000"/>
                <w:shd w:val="clear" w:color="auto" w:fill="FFFFFF"/>
              </w:rPr>
            </w:pPr>
            <w:r w:rsidRPr="00362A09">
              <w:rPr>
                <w:b/>
                <w:color w:val="000000"/>
                <w:shd w:val="clear" w:color="auto" w:fill="FFFFFF"/>
              </w:rPr>
              <w:t xml:space="preserve">4 </w:t>
            </w:r>
            <w:r>
              <w:rPr>
                <w:b/>
                <w:color w:val="000000"/>
                <w:shd w:val="clear" w:color="auto" w:fill="FFFFFF"/>
              </w:rPr>
              <w:t xml:space="preserve">Тусгаарлагч </w:t>
            </w:r>
            <w:r w:rsidR="00AB1B9F">
              <w:rPr>
                <w:b/>
                <w:color w:val="000000"/>
                <w:shd w:val="clear" w:color="auto" w:fill="FFFFFF"/>
              </w:rPr>
              <w:t>болон тусгаарлах</w:t>
            </w:r>
            <w:r w:rsidR="009111F8">
              <w:rPr>
                <w:b/>
                <w:color w:val="000000"/>
                <w:shd w:val="clear" w:color="auto" w:fill="FFFFFF"/>
              </w:rPr>
              <w:t xml:space="preserve"> материалын</w:t>
            </w:r>
            <w:r>
              <w:rPr>
                <w:b/>
                <w:color w:val="000000"/>
                <w:shd w:val="clear" w:color="auto" w:fill="FFFFFF"/>
              </w:rPr>
              <w:t xml:space="preserve"> төрөл, ангилал </w:t>
            </w:r>
          </w:p>
          <w:p w:rsidR="00592615" w:rsidRPr="00AB1B9F" w:rsidRDefault="00592615" w:rsidP="003E54CF">
            <w:pPr>
              <w:spacing w:line="276" w:lineRule="auto"/>
              <w:ind w:left="0" w:firstLine="0"/>
              <w:rPr>
                <w:i/>
                <w:color w:val="000000"/>
                <w:shd w:val="clear" w:color="auto" w:fill="FFFFFF"/>
              </w:rPr>
            </w:pPr>
            <w:r w:rsidRPr="00362A09">
              <w:rPr>
                <w:i/>
                <w:color w:val="000000"/>
                <w:shd w:val="clear" w:color="auto" w:fill="FFFFFF"/>
              </w:rPr>
              <w:t xml:space="preserve">4.1 </w:t>
            </w:r>
            <w:r>
              <w:rPr>
                <w:i/>
                <w:color w:val="000000"/>
                <w:shd w:val="clear" w:color="auto" w:fill="FFFFFF"/>
              </w:rPr>
              <w:t xml:space="preserve">Тусгаарлагчийн ангилал </w:t>
            </w:r>
          </w:p>
          <w:p w:rsidR="00592615" w:rsidRPr="00362A09" w:rsidRDefault="00592615" w:rsidP="003E54CF">
            <w:pPr>
              <w:spacing w:line="276" w:lineRule="auto"/>
              <w:ind w:left="0" w:firstLine="0"/>
              <w:rPr>
                <w:color w:val="000000"/>
                <w:shd w:val="clear" w:color="auto" w:fill="FFFFFF"/>
              </w:rPr>
            </w:pPr>
            <w:r w:rsidRPr="00592615">
              <w:rPr>
                <w:color w:val="000000"/>
                <w:shd w:val="clear" w:color="auto" w:fill="FFFFFF"/>
              </w:rPr>
              <w:t xml:space="preserve">Агаарын шугамын </w:t>
            </w:r>
            <w:r w:rsidR="00AB1B9F">
              <w:rPr>
                <w:color w:val="000000"/>
                <w:shd w:val="clear" w:color="auto" w:fill="FFFFFF"/>
              </w:rPr>
              <w:t xml:space="preserve">хэлхмэл </w:t>
            </w:r>
            <w:r w:rsidRPr="00592615">
              <w:rPr>
                <w:color w:val="000000"/>
                <w:shd w:val="clear" w:color="auto" w:fill="FFFFFF"/>
              </w:rPr>
              <w:t>тусгаарл</w:t>
            </w:r>
            <w:r>
              <w:rPr>
                <w:color w:val="000000"/>
                <w:shd w:val="clear" w:color="auto" w:fill="FFFFFF"/>
              </w:rPr>
              <w:t xml:space="preserve">агчийг хийцээр нь хоёр ангилалд </w:t>
            </w:r>
            <w:r w:rsidRPr="00592615">
              <w:rPr>
                <w:color w:val="000000"/>
                <w:shd w:val="clear" w:color="auto" w:fill="FFFFFF"/>
              </w:rPr>
              <w:t>хуваадаг.</w:t>
            </w:r>
          </w:p>
          <w:p w:rsidR="00787CF3" w:rsidRDefault="00592615" w:rsidP="003E54CF">
            <w:pPr>
              <w:spacing w:line="276" w:lineRule="auto"/>
              <w:ind w:left="0" w:firstLine="0"/>
              <w:rPr>
                <w:color w:val="000000"/>
                <w:shd w:val="clear" w:color="auto" w:fill="FFFFFF"/>
              </w:rPr>
            </w:pPr>
            <w:r w:rsidRPr="003C25CB">
              <w:rPr>
                <w:i/>
                <w:color w:val="000000"/>
                <w:shd w:val="clear" w:color="auto" w:fill="FFFFFF"/>
              </w:rPr>
              <w:t>А ангилал</w:t>
            </w:r>
            <w:r>
              <w:rPr>
                <w:color w:val="000000"/>
                <w:shd w:val="clear" w:color="auto" w:fill="FFFFFF"/>
              </w:rPr>
              <w:t xml:space="preserve">: </w:t>
            </w:r>
            <w:r w:rsidR="00A55555">
              <w:rPr>
                <w:color w:val="000000"/>
                <w:shd w:val="clear" w:color="auto" w:fill="FFFFFF"/>
              </w:rPr>
              <w:t xml:space="preserve">Тусгаарлагчийн </w:t>
            </w:r>
            <w:r w:rsidR="00AB1B9F">
              <w:rPr>
                <w:color w:val="000000"/>
                <w:shd w:val="clear" w:color="auto" w:fill="FFFFFF"/>
              </w:rPr>
              <w:t>хатуу материалыг дамжин өнгөрөх</w:t>
            </w:r>
            <w:r w:rsidR="00A55555">
              <w:rPr>
                <w:color w:val="000000"/>
                <w:shd w:val="clear" w:color="auto" w:fill="FFFFFF"/>
              </w:rPr>
              <w:t xml:space="preserve"> цооролтын</w:t>
            </w:r>
            <w:r w:rsidRPr="00592615">
              <w:rPr>
                <w:color w:val="000000"/>
                <w:shd w:val="clear" w:color="auto" w:fill="FFFFFF"/>
              </w:rPr>
              <w:t xml:space="preserve"> </w:t>
            </w:r>
            <w:r w:rsidR="00A55555">
              <w:rPr>
                <w:color w:val="000000"/>
                <w:shd w:val="clear" w:color="auto" w:fill="FFFFFF"/>
              </w:rPr>
              <w:t>богино</w:t>
            </w:r>
            <w:r w:rsidR="00A55555" w:rsidRPr="00592615">
              <w:rPr>
                <w:color w:val="000000"/>
                <w:shd w:val="clear" w:color="auto" w:fill="FFFFFF"/>
              </w:rPr>
              <w:t xml:space="preserve"> </w:t>
            </w:r>
            <w:r w:rsidRPr="00592615">
              <w:rPr>
                <w:color w:val="000000"/>
                <w:shd w:val="clear" w:color="auto" w:fill="FFFFFF"/>
              </w:rPr>
              <w:t>з</w:t>
            </w:r>
            <w:r w:rsidR="00787CF3">
              <w:rPr>
                <w:color w:val="000000"/>
                <w:shd w:val="clear" w:color="auto" w:fill="FFFFFF"/>
              </w:rPr>
              <w:t>амын урт нь хамгийн багадаа нум үүсэх зайны</w:t>
            </w:r>
            <w:r w:rsidRPr="00592615">
              <w:rPr>
                <w:color w:val="000000"/>
                <w:shd w:val="clear" w:color="auto" w:fill="FFFFFF"/>
              </w:rPr>
              <w:t xml:space="preserve"> хагастай тэнцүү байх тусгаарлагч буюу тусгаарлагчийн</w:t>
            </w:r>
            <w:r w:rsidR="00787CF3">
              <w:rPr>
                <w:color w:val="000000"/>
                <w:shd w:val="clear" w:color="auto" w:fill="FFFFFF"/>
              </w:rPr>
              <w:t xml:space="preserve"> цогц</w:t>
            </w:r>
            <w:r w:rsidRPr="00592615">
              <w:rPr>
                <w:color w:val="000000"/>
                <w:shd w:val="clear" w:color="auto" w:fill="FFFFFF"/>
              </w:rPr>
              <w:t xml:space="preserve"> хэсэг.</w:t>
            </w:r>
            <w:r>
              <w:rPr>
                <w:color w:val="000000"/>
                <w:shd w:val="clear" w:color="auto" w:fill="FFFFFF"/>
              </w:rPr>
              <w:t xml:space="preserve"> А ангиллын</w:t>
            </w:r>
            <w:r w:rsidRPr="00592615">
              <w:rPr>
                <w:color w:val="000000"/>
                <w:shd w:val="clear" w:color="auto" w:fill="FFFFFF"/>
              </w:rPr>
              <w:t xml:space="preserve"> тусгаарлагчийн жишээ</w:t>
            </w:r>
            <w:r w:rsidR="00A55555">
              <w:rPr>
                <w:color w:val="000000"/>
                <w:shd w:val="clear" w:color="auto" w:fill="FFFFFF"/>
              </w:rPr>
              <w:t xml:space="preserve"> бол гадна бэхэлгээтэй урт туйван хэлбэрийн тусгаарлагч</w:t>
            </w:r>
            <w:r w:rsidRPr="00592615">
              <w:rPr>
                <w:color w:val="000000"/>
                <w:shd w:val="clear" w:color="auto" w:fill="FFFFFF"/>
              </w:rPr>
              <w:t>.</w:t>
            </w:r>
          </w:p>
          <w:p w:rsidR="00787CF3" w:rsidRDefault="00787CF3" w:rsidP="003E54CF">
            <w:pPr>
              <w:spacing w:line="276" w:lineRule="auto"/>
              <w:ind w:left="0" w:firstLine="0"/>
              <w:rPr>
                <w:color w:val="000000"/>
                <w:shd w:val="clear" w:color="auto" w:fill="FFFFFF"/>
              </w:rPr>
            </w:pPr>
            <w:r w:rsidRPr="003C25CB">
              <w:rPr>
                <w:i/>
                <w:color w:val="000000"/>
                <w:shd w:val="clear" w:color="auto" w:fill="FFFFFF"/>
              </w:rPr>
              <w:t>В ангилал</w:t>
            </w:r>
            <w:r>
              <w:rPr>
                <w:color w:val="000000"/>
                <w:shd w:val="clear" w:color="auto" w:fill="FFFFFF"/>
              </w:rPr>
              <w:t xml:space="preserve">: Тусгаарлагчийн </w:t>
            </w:r>
            <w:r w:rsidR="00AB1B9F">
              <w:rPr>
                <w:color w:val="000000"/>
                <w:shd w:val="clear" w:color="auto" w:fill="FFFFFF"/>
              </w:rPr>
              <w:t>хатуу материалыг дамжин өнгөрөх</w:t>
            </w:r>
            <w:r>
              <w:rPr>
                <w:color w:val="000000"/>
                <w:shd w:val="clear" w:color="auto" w:fill="FFFFFF"/>
              </w:rPr>
              <w:t xml:space="preserve"> цооролтын</w:t>
            </w:r>
            <w:r w:rsidRPr="00787CF3">
              <w:rPr>
                <w:color w:val="000000"/>
                <w:shd w:val="clear" w:color="auto" w:fill="FFFFFF"/>
              </w:rPr>
              <w:t xml:space="preserve"> бог</w:t>
            </w:r>
            <w:r>
              <w:rPr>
                <w:color w:val="000000"/>
                <w:shd w:val="clear" w:color="auto" w:fill="FFFFFF"/>
              </w:rPr>
              <w:t>ино замын урт нь нум үүсэх зайны</w:t>
            </w:r>
            <w:r w:rsidR="003E54CF">
              <w:rPr>
                <w:color w:val="000000"/>
                <w:shd w:val="clear" w:color="auto" w:fill="FFFFFF"/>
              </w:rPr>
              <w:t xml:space="preserve"> хагасааx</w:t>
            </w:r>
            <w:r w:rsidRPr="00787CF3">
              <w:rPr>
                <w:color w:val="000000"/>
                <w:shd w:val="clear" w:color="auto" w:fill="FFFFFF"/>
              </w:rPr>
              <w:t xml:space="preserve"> бага байх тусгаарл</w:t>
            </w:r>
            <w:r>
              <w:rPr>
                <w:color w:val="000000"/>
                <w:shd w:val="clear" w:color="auto" w:fill="FFFFFF"/>
              </w:rPr>
              <w:t xml:space="preserve">агч буюу </w:t>
            </w:r>
            <w:r>
              <w:rPr>
                <w:color w:val="000000"/>
                <w:shd w:val="clear" w:color="auto" w:fill="FFFFFF"/>
              </w:rPr>
              <w:lastRenderedPageBreak/>
              <w:t xml:space="preserve">тусгаарлагчийн </w:t>
            </w:r>
            <w:r w:rsidR="000B7246">
              <w:rPr>
                <w:color w:val="000000"/>
                <w:shd w:val="clear" w:color="auto" w:fill="FFFFFF"/>
              </w:rPr>
              <w:t xml:space="preserve">цогц </w:t>
            </w:r>
            <w:r>
              <w:rPr>
                <w:color w:val="000000"/>
                <w:shd w:val="clear" w:color="auto" w:fill="FFFFFF"/>
              </w:rPr>
              <w:t>хэсэг. В</w:t>
            </w:r>
            <w:r w:rsidRPr="00787CF3">
              <w:rPr>
                <w:color w:val="000000"/>
                <w:shd w:val="clear" w:color="auto" w:fill="FFFFFF"/>
              </w:rPr>
              <w:t xml:space="preserve"> ангиллын тусгаарлагчийн </w:t>
            </w:r>
            <w:r>
              <w:rPr>
                <w:color w:val="000000"/>
                <w:shd w:val="clear" w:color="auto" w:fill="FFFFFF"/>
              </w:rPr>
              <w:t>жишээ нь тагтай шөргөн тусгаарлагч</w:t>
            </w:r>
            <w:r w:rsidRPr="00787CF3">
              <w:rPr>
                <w:color w:val="000000"/>
                <w:shd w:val="clear" w:color="auto" w:fill="FFFFFF"/>
              </w:rPr>
              <w:t xml:space="preserve"> юм.</w:t>
            </w:r>
          </w:p>
          <w:p w:rsidR="00787CF3" w:rsidRPr="00AB1B9F" w:rsidRDefault="00787CF3" w:rsidP="003E54CF">
            <w:pPr>
              <w:spacing w:line="276" w:lineRule="auto"/>
              <w:ind w:left="0" w:firstLine="0"/>
              <w:rPr>
                <w:i/>
                <w:color w:val="000000"/>
                <w:shd w:val="clear" w:color="auto" w:fill="FFFFFF"/>
              </w:rPr>
            </w:pPr>
            <w:r>
              <w:rPr>
                <w:i/>
                <w:color w:val="000000"/>
                <w:shd w:val="clear" w:color="auto" w:fill="FFFFFF"/>
              </w:rPr>
              <w:t xml:space="preserve">4.2 Тусгаарлагчийн төрөл </w:t>
            </w:r>
          </w:p>
          <w:p w:rsidR="00787CF3" w:rsidRPr="00362A09" w:rsidRDefault="00787CF3" w:rsidP="003E54CF">
            <w:pPr>
              <w:spacing w:line="276" w:lineRule="auto"/>
              <w:ind w:left="0" w:firstLine="0"/>
              <w:rPr>
                <w:color w:val="000000"/>
                <w:shd w:val="clear" w:color="auto" w:fill="FFFFFF"/>
              </w:rPr>
            </w:pPr>
            <w:r w:rsidRPr="00787CF3">
              <w:rPr>
                <w:color w:val="000000"/>
                <w:shd w:val="clear" w:color="auto" w:fill="FFFFFF"/>
              </w:rPr>
              <w:t>IEC 383-ийн энэ хэсэгт</w:t>
            </w:r>
            <w:r w:rsidR="00AB1B9F">
              <w:rPr>
                <w:color w:val="000000"/>
                <w:shd w:val="clear" w:color="auto" w:fill="FFFFFF"/>
              </w:rPr>
              <w:t xml:space="preserve"> зүриулан</w:t>
            </w:r>
            <w:r w:rsidRPr="00787CF3">
              <w:rPr>
                <w:color w:val="000000"/>
                <w:shd w:val="clear" w:color="auto" w:fill="FFFFFF"/>
              </w:rPr>
              <w:t xml:space="preserve"> </w:t>
            </w:r>
            <w:r w:rsidR="00BF59F3">
              <w:rPr>
                <w:color w:val="000000"/>
                <w:shd w:val="clear" w:color="auto" w:fill="FFFFFF"/>
              </w:rPr>
              <w:t xml:space="preserve">ЦДАШ-ын </w:t>
            </w:r>
            <w:r w:rsidRPr="00787CF3">
              <w:rPr>
                <w:color w:val="000000"/>
                <w:shd w:val="clear" w:color="auto" w:fill="FFFFFF"/>
              </w:rPr>
              <w:t>тусгаарлагчийг</w:t>
            </w:r>
            <w:r w:rsidR="00EF50F9">
              <w:rPr>
                <w:color w:val="000000"/>
                <w:shd w:val="clear" w:color="auto" w:fill="FFFFFF"/>
              </w:rPr>
              <w:t xml:space="preserve"> дараах</w:t>
            </w:r>
            <w:r w:rsidR="00AB1B9F">
              <w:rPr>
                <w:color w:val="000000"/>
                <w:shd w:val="clear" w:color="auto" w:fill="FFFFFF"/>
              </w:rPr>
              <w:t xml:space="preserve"> дөрвөн төрөлд хуваасан</w:t>
            </w:r>
            <w:r w:rsidRPr="00362A09">
              <w:rPr>
                <w:color w:val="000000"/>
                <w:shd w:val="clear" w:color="auto" w:fill="FFFFFF"/>
              </w:rPr>
              <w:t>:</w:t>
            </w:r>
          </w:p>
          <w:p w:rsidR="00787CF3" w:rsidRPr="00362A09" w:rsidRDefault="00EF50F9" w:rsidP="003E54CF">
            <w:pPr>
              <w:pStyle w:val="ListParagraph"/>
              <w:numPr>
                <w:ilvl w:val="0"/>
                <w:numId w:val="1"/>
              </w:numPr>
              <w:spacing w:line="276" w:lineRule="auto"/>
              <w:rPr>
                <w:color w:val="000000"/>
                <w:shd w:val="clear" w:color="auto" w:fill="FFFFFF"/>
              </w:rPr>
            </w:pPr>
            <w:r>
              <w:rPr>
                <w:color w:val="000000"/>
                <w:shd w:val="clear" w:color="auto" w:fill="FFFFFF"/>
              </w:rPr>
              <w:t xml:space="preserve">шөргөн </w:t>
            </w:r>
            <w:r w:rsidR="00787CF3">
              <w:rPr>
                <w:color w:val="000000"/>
                <w:shd w:val="clear" w:color="auto" w:fill="FFFFFF"/>
              </w:rPr>
              <w:t>тусгаарлагч</w:t>
            </w:r>
          </w:p>
          <w:p w:rsidR="00787CF3" w:rsidRPr="00362A09" w:rsidRDefault="00787CF3" w:rsidP="003E54CF">
            <w:pPr>
              <w:pStyle w:val="ListParagraph"/>
              <w:numPr>
                <w:ilvl w:val="0"/>
                <w:numId w:val="1"/>
              </w:numPr>
              <w:spacing w:line="276" w:lineRule="auto"/>
              <w:rPr>
                <w:color w:val="000000"/>
                <w:shd w:val="clear" w:color="auto" w:fill="FFFFFF"/>
              </w:rPr>
            </w:pPr>
            <w:r>
              <w:rPr>
                <w:color w:val="000000"/>
                <w:shd w:val="clear" w:color="auto" w:fill="FFFFFF"/>
              </w:rPr>
              <w:t xml:space="preserve">шугамын тулгуур тусгаарлагч </w:t>
            </w:r>
          </w:p>
          <w:p w:rsidR="00787CF3" w:rsidRPr="00362A09" w:rsidRDefault="00AB1B9F" w:rsidP="003E54CF">
            <w:pPr>
              <w:pStyle w:val="ListParagraph"/>
              <w:numPr>
                <w:ilvl w:val="0"/>
                <w:numId w:val="1"/>
              </w:numPr>
              <w:spacing w:line="276" w:lineRule="auto"/>
              <w:rPr>
                <w:color w:val="000000"/>
                <w:shd w:val="clear" w:color="auto" w:fill="FFFFFF"/>
              </w:rPr>
            </w:pPr>
            <w:r>
              <w:rPr>
                <w:color w:val="000000"/>
                <w:shd w:val="clear" w:color="auto" w:fill="FFFFFF"/>
              </w:rPr>
              <w:t>хэлхмэл</w:t>
            </w:r>
            <w:r w:rsidR="00787CF3">
              <w:rPr>
                <w:color w:val="000000"/>
                <w:shd w:val="clear" w:color="auto" w:fill="FFFFFF"/>
              </w:rPr>
              <w:t xml:space="preserve"> тусгаарлагчийн цогц хэсэг, хоёр дэд төрөлд хуваагдана</w:t>
            </w:r>
            <w:r w:rsidR="00787CF3" w:rsidRPr="00362A09">
              <w:rPr>
                <w:color w:val="000000"/>
                <w:shd w:val="clear" w:color="auto" w:fill="FFFFFF"/>
              </w:rPr>
              <w:t>:</w:t>
            </w:r>
          </w:p>
          <w:p w:rsidR="00787CF3" w:rsidRPr="00362A09" w:rsidRDefault="00787CF3" w:rsidP="003E54CF">
            <w:pPr>
              <w:pStyle w:val="ListParagraph"/>
              <w:numPr>
                <w:ilvl w:val="0"/>
                <w:numId w:val="13"/>
              </w:numPr>
              <w:spacing w:line="276" w:lineRule="auto"/>
              <w:rPr>
                <w:color w:val="000000"/>
                <w:shd w:val="clear" w:color="auto" w:fill="FFFFFF"/>
              </w:rPr>
            </w:pPr>
            <w:r>
              <w:rPr>
                <w:color w:val="000000"/>
                <w:shd w:val="clear" w:color="auto" w:fill="FFFFFF"/>
              </w:rPr>
              <w:t>тагтай шөргөн тусгаарлагч</w:t>
            </w:r>
          </w:p>
          <w:p w:rsidR="00787CF3" w:rsidRPr="00362A09" w:rsidRDefault="00787CF3" w:rsidP="003E54CF">
            <w:pPr>
              <w:pStyle w:val="ListParagraph"/>
              <w:numPr>
                <w:ilvl w:val="0"/>
                <w:numId w:val="13"/>
              </w:numPr>
              <w:spacing w:line="276" w:lineRule="auto"/>
              <w:rPr>
                <w:color w:val="000000"/>
                <w:shd w:val="clear" w:color="auto" w:fill="FFFFFF"/>
              </w:rPr>
            </w:pPr>
            <w:r>
              <w:rPr>
                <w:color w:val="000000"/>
                <w:shd w:val="clear" w:color="auto" w:fill="FFFFFF"/>
              </w:rPr>
              <w:t>урт туйван хэлбэрийн тусгаарлагч</w:t>
            </w:r>
          </w:p>
          <w:p w:rsidR="009C1634" w:rsidRPr="003E54CF" w:rsidRDefault="00137510" w:rsidP="003E54CF">
            <w:pPr>
              <w:pStyle w:val="ListParagraph"/>
              <w:numPr>
                <w:ilvl w:val="0"/>
                <w:numId w:val="1"/>
              </w:numPr>
              <w:spacing w:line="276" w:lineRule="auto"/>
              <w:rPr>
                <w:color w:val="000000"/>
                <w:shd w:val="clear" w:color="auto" w:fill="FFFFFF"/>
              </w:rPr>
            </w:pPr>
            <w:r>
              <w:rPr>
                <w:color w:val="000000"/>
                <w:shd w:val="clear" w:color="auto" w:fill="FFFFFF"/>
              </w:rPr>
              <w:t xml:space="preserve">цахилгаан тээврийн </w:t>
            </w:r>
            <w:r w:rsidR="00AB1B9F">
              <w:rPr>
                <w:color w:val="000000"/>
                <w:shd w:val="clear" w:color="auto" w:fill="FFFFFF"/>
              </w:rPr>
              <w:t xml:space="preserve">агаарын </w:t>
            </w:r>
            <w:r>
              <w:rPr>
                <w:color w:val="000000"/>
                <w:shd w:val="clear" w:color="auto" w:fill="FFFFFF"/>
              </w:rPr>
              <w:t xml:space="preserve">шугамын тусгаарлагч </w:t>
            </w:r>
          </w:p>
          <w:p w:rsidR="00137510" w:rsidRPr="00137510" w:rsidRDefault="00EE4E6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137510" w:rsidRPr="00137510">
              <w:rPr>
                <w:color w:val="000000"/>
                <w:sz w:val="20"/>
                <w:szCs w:val="20"/>
                <w:shd w:val="clear" w:color="auto" w:fill="FFFFFF"/>
              </w:rPr>
              <w:t xml:space="preserve"> - </w:t>
            </w:r>
            <w:r w:rsidR="00AB1B9F">
              <w:rPr>
                <w:sz w:val="20"/>
                <w:szCs w:val="20"/>
                <w:shd w:val="clear" w:color="auto" w:fill="FFFFFF"/>
              </w:rPr>
              <w:t xml:space="preserve">ЦДАШ-ын </w:t>
            </w:r>
            <w:r w:rsidR="000632F1">
              <w:rPr>
                <w:sz w:val="20"/>
                <w:szCs w:val="20"/>
                <w:shd w:val="clear" w:color="auto" w:fill="FFFFFF"/>
              </w:rPr>
              <w:t>тусгаарлагч нь ихэвчлэн дээрх гурван төрлийн тусгаарлагчийн нэг байдаг ба тэдгээр нь цахилгаан тээврийн агаарын шугамд ашиглахаар зориулагдсан тусгай металл бэхэлгээтэй эсвэл бэхэлгээгүй байдаг.</w:t>
            </w:r>
          </w:p>
          <w:p w:rsidR="00137510" w:rsidRPr="000632F1" w:rsidRDefault="000632F1" w:rsidP="003E54CF">
            <w:pPr>
              <w:spacing w:line="276" w:lineRule="auto"/>
              <w:ind w:left="0" w:firstLine="0"/>
              <w:rPr>
                <w:i/>
                <w:color w:val="000000"/>
                <w:shd w:val="clear" w:color="auto" w:fill="FFFFFF"/>
              </w:rPr>
            </w:pPr>
            <w:r>
              <w:rPr>
                <w:i/>
                <w:color w:val="000000"/>
                <w:shd w:val="clear" w:color="auto" w:fill="FFFFFF"/>
              </w:rPr>
              <w:t>4.3 Тусгаарлах</w:t>
            </w:r>
            <w:r w:rsidR="00137510">
              <w:rPr>
                <w:i/>
                <w:color w:val="000000"/>
                <w:shd w:val="clear" w:color="auto" w:fill="FFFFFF"/>
              </w:rPr>
              <w:t xml:space="preserve"> материал </w:t>
            </w:r>
          </w:p>
          <w:p w:rsidR="00137510" w:rsidRPr="00362A09" w:rsidRDefault="00137510" w:rsidP="003E54CF">
            <w:pPr>
              <w:spacing w:line="276" w:lineRule="auto"/>
              <w:ind w:left="0" w:firstLine="0"/>
              <w:rPr>
                <w:color w:val="000000"/>
                <w:shd w:val="clear" w:color="auto" w:fill="FFFFFF"/>
              </w:rPr>
            </w:pPr>
            <w:r w:rsidRPr="00137510">
              <w:rPr>
                <w:color w:val="000000"/>
                <w:shd w:val="clear" w:color="auto" w:fill="FFFFFF"/>
              </w:rPr>
              <w:t xml:space="preserve">Энэ хэсэгт хамаарах </w:t>
            </w:r>
            <w:r>
              <w:rPr>
                <w:color w:val="000000"/>
                <w:shd w:val="clear" w:color="auto" w:fill="FFFFFF"/>
              </w:rPr>
              <w:t xml:space="preserve">ЦДАШ-ын </w:t>
            </w:r>
            <w:r w:rsidR="00BF59F3">
              <w:rPr>
                <w:color w:val="000000"/>
                <w:shd w:val="clear" w:color="auto" w:fill="FFFFFF"/>
              </w:rPr>
              <w:t>тусгаарлагчийн тусгаарлах</w:t>
            </w:r>
            <w:r w:rsidRPr="00137510">
              <w:rPr>
                <w:color w:val="000000"/>
                <w:shd w:val="clear" w:color="auto" w:fill="FFFFFF"/>
              </w:rPr>
              <w:t xml:space="preserve"> материалууд нь:</w:t>
            </w:r>
          </w:p>
          <w:p w:rsidR="00137510" w:rsidRPr="00362A09" w:rsidRDefault="000632F1" w:rsidP="003E54CF">
            <w:pPr>
              <w:pStyle w:val="ListParagraph"/>
              <w:numPr>
                <w:ilvl w:val="0"/>
                <w:numId w:val="1"/>
              </w:numPr>
              <w:spacing w:line="276" w:lineRule="auto"/>
              <w:rPr>
                <w:color w:val="000000"/>
                <w:shd w:val="clear" w:color="auto" w:fill="FFFFFF"/>
              </w:rPr>
            </w:pPr>
            <w:r>
              <w:rPr>
                <w:color w:val="000000"/>
                <w:shd w:val="clear" w:color="auto" w:fill="FFFFFF"/>
              </w:rPr>
              <w:t xml:space="preserve">шаазан </w:t>
            </w:r>
            <w:r w:rsidR="00137510">
              <w:rPr>
                <w:color w:val="000000"/>
                <w:shd w:val="clear" w:color="auto" w:fill="FFFFFF"/>
              </w:rPr>
              <w:t>материал</w:t>
            </w:r>
            <w:r w:rsidR="00137510" w:rsidRPr="00362A09">
              <w:rPr>
                <w:color w:val="000000"/>
                <w:shd w:val="clear" w:color="auto" w:fill="FFFFFF"/>
              </w:rPr>
              <w:t xml:space="preserve">, </w:t>
            </w:r>
            <w:r w:rsidR="00137510">
              <w:rPr>
                <w:color w:val="000000"/>
                <w:shd w:val="clear" w:color="auto" w:fill="FFFFFF"/>
              </w:rPr>
              <w:t>шаазан материал</w:t>
            </w:r>
            <w:r w:rsidR="00137510" w:rsidRPr="00362A09">
              <w:rPr>
                <w:color w:val="000000"/>
                <w:shd w:val="clear" w:color="auto" w:fill="FFFFFF"/>
              </w:rPr>
              <w:t>;</w:t>
            </w:r>
          </w:p>
          <w:p w:rsidR="00137510" w:rsidRPr="00362A09" w:rsidRDefault="00137510" w:rsidP="003E54CF">
            <w:pPr>
              <w:pStyle w:val="ListParagraph"/>
              <w:numPr>
                <w:ilvl w:val="0"/>
                <w:numId w:val="1"/>
              </w:numPr>
              <w:spacing w:line="276" w:lineRule="auto"/>
              <w:rPr>
                <w:color w:val="000000"/>
                <w:shd w:val="clear" w:color="auto" w:fill="FFFFFF"/>
              </w:rPr>
            </w:pPr>
            <w:r>
              <w:rPr>
                <w:color w:val="000000"/>
                <w:shd w:val="clear" w:color="auto" w:fill="FFFFFF"/>
              </w:rPr>
              <w:t>хатаасан шил</w:t>
            </w:r>
            <w:r w:rsidRPr="00362A09">
              <w:rPr>
                <w:color w:val="000000"/>
                <w:shd w:val="clear" w:color="auto" w:fill="FFFFFF"/>
              </w:rPr>
              <w:t xml:space="preserve">, </w:t>
            </w:r>
            <w:r w:rsidR="00526731">
              <w:rPr>
                <w:color w:val="000000"/>
                <w:shd w:val="clear" w:color="auto" w:fill="FFFFFF"/>
              </w:rPr>
              <w:t>мех</w:t>
            </w:r>
            <w:r w:rsidR="000632F1">
              <w:rPr>
                <w:color w:val="000000"/>
                <w:shd w:val="clear" w:color="auto" w:fill="FFFFFF"/>
              </w:rPr>
              <w:t>аник хүчийг дулааны боловсруулалтаар сулруулсан</w:t>
            </w:r>
            <w:r w:rsidR="00526731" w:rsidRPr="00526731">
              <w:rPr>
                <w:color w:val="000000"/>
                <w:shd w:val="clear" w:color="auto" w:fill="FFFFFF"/>
              </w:rPr>
              <w:t xml:space="preserve"> шил юм</w:t>
            </w:r>
            <w:r w:rsidR="00526731">
              <w:rPr>
                <w:color w:val="000000"/>
                <w:shd w:val="clear" w:color="auto" w:fill="FFFFFF"/>
              </w:rPr>
              <w:t>;</w:t>
            </w:r>
          </w:p>
          <w:p w:rsidR="00137510" w:rsidRPr="003E54CF" w:rsidRDefault="00A822DC" w:rsidP="003E54CF">
            <w:pPr>
              <w:pStyle w:val="ListParagraph"/>
              <w:numPr>
                <w:ilvl w:val="0"/>
                <w:numId w:val="1"/>
              </w:numPr>
              <w:spacing w:line="276" w:lineRule="auto"/>
              <w:rPr>
                <w:color w:val="000000"/>
                <w:shd w:val="clear" w:color="auto" w:fill="FFFFFF"/>
              </w:rPr>
            </w:pPr>
            <w:r>
              <w:rPr>
                <w:color w:val="000000"/>
                <w:shd w:val="clear" w:color="auto" w:fill="FFFFFF"/>
              </w:rPr>
              <w:t>бэхжүүлсэн шил</w:t>
            </w:r>
            <w:r w:rsidR="00137510" w:rsidRPr="00362A09">
              <w:rPr>
                <w:color w:val="000000"/>
                <w:shd w:val="clear" w:color="auto" w:fill="FFFFFF"/>
              </w:rPr>
              <w:t xml:space="preserve">, </w:t>
            </w:r>
            <w:r w:rsidR="000632F1">
              <w:rPr>
                <w:color w:val="000000"/>
                <w:shd w:val="clear" w:color="auto" w:fill="FFFFFF"/>
              </w:rPr>
              <w:t>дулааны боловсруулалтаар</w:t>
            </w:r>
            <w:r w:rsidR="00A276E5">
              <w:rPr>
                <w:color w:val="000000"/>
                <w:shd w:val="clear" w:color="auto" w:fill="FFFFFF"/>
              </w:rPr>
              <w:t xml:space="preserve"> хяналта</w:t>
            </w:r>
            <w:r w:rsidR="00644C00">
              <w:rPr>
                <w:color w:val="000000"/>
                <w:shd w:val="clear" w:color="auto" w:fill="FFFFFF"/>
              </w:rPr>
              <w:t>д байдаг механик хүчийг</w:t>
            </w:r>
            <w:r w:rsidRPr="00A822DC">
              <w:rPr>
                <w:color w:val="000000"/>
                <w:shd w:val="clear" w:color="auto" w:fill="FFFFFF"/>
              </w:rPr>
              <w:t xml:space="preserve"> үүсгэдэг шил юм.</w:t>
            </w:r>
          </w:p>
          <w:p w:rsidR="00137510" w:rsidRPr="00362A09" w:rsidRDefault="00644C00"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137510" w:rsidRPr="00362A09" w:rsidRDefault="00137510"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000632F1">
              <w:rPr>
                <w:color w:val="000000"/>
                <w:sz w:val="20"/>
                <w:szCs w:val="20"/>
                <w:shd w:val="clear" w:color="auto" w:fill="FFFFFF"/>
              </w:rPr>
              <w:t>Шаазан</w:t>
            </w:r>
            <w:r w:rsidR="00644C00" w:rsidRPr="00644C00">
              <w:rPr>
                <w:color w:val="000000"/>
                <w:sz w:val="20"/>
                <w:szCs w:val="20"/>
                <w:shd w:val="clear" w:color="auto" w:fill="FFFFFF"/>
              </w:rPr>
              <w:t xml:space="preserve"> ба шилэн тусгаарлагч материалын</w:t>
            </w:r>
            <w:r w:rsidR="00A276E5">
              <w:rPr>
                <w:color w:val="000000"/>
                <w:sz w:val="20"/>
                <w:szCs w:val="20"/>
                <w:shd w:val="clear" w:color="auto" w:fill="FFFFFF"/>
              </w:rPr>
              <w:t xml:space="preserve"> тодорхойлолт, ангиллын талаарх</w:t>
            </w:r>
            <w:r w:rsidR="00644C00" w:rsidRPr="00644C00">
              <w:rPr>
                <w:color w:val="000000"/>
                <w:sz w:val="20"/>
                <w:szCs w:val="20"/>
                <w:shd w:val="clear" w:color="auto" w:fill="FFFFFF"/>
              </w:rPr>
              <w:t xml:space="preserve"> нэмэлт мэдээллийг IEC 672-1 ба IEC 672-3-аас авах боломжтой.</w:t>
            </w:r>
          </w:p>
          <w:p w:rsidR="0040514E" w:rsidRPr="003E54CF" w:rsidRDefault="00C33D86" w:rsidP="003E54CF">
            <w:pPr>
              <w:spacing w:line="276" w:lineRule="auto"/>
              <w:ind w:left="0" w:firstLine="0"/>
              <w:rPr>
                <w:sz w:val="20"/>
                <w:szCs w:val="20"/>
                <w:shd w:val="clear" w:color="auto" w:fill="FFFFFF"/>
              </w:rPr>
            </w:pPr>
            <w:r>
              <w:rPr>
                <w:color w:val="000000"/>
                <w:sz w:val="20"/>
                <w:szCs w:val="20"/>
                <w:shd w:val="clear" w:color="auto" w:fill="FFFFFF"/>
              </w:rPr>
              <w:t xml:space="preserve">2 </w:t>
            </w:r>
            <w:r w:rsidR="00644C00" w:rsidRPr="00644C00">
              <w:rPr>
                <w:color w:val="000000"/>
                <w:sz w:val="20"/>
                <w:szCs w:val="20"/>
                <w:shd w:val="clear" w:color="auto" w:fill="FFFFFF"/>
              </w:rPr>
              <w:t>"</w:t>
            </w:r>
            <w:r w:rsidR="000632F1">
              <w:rPr>
                <w:color w:val="000000"/>
                <w:sz w:val="20"/>
                <w:szCs w:val="20"/>
                <w:shd w:val="clear" w:color="auto" w:fill="FFFFFF"/>
              </w:rPr>
              <w:t>Шаазан</w:t>
            </w:r>
            <w:r w:rsidR="00A276E5">
              <w:rPr>
                <w:color w:val="000000"/>
                <w:sz w:val="20"/>
                <w:szCs w:val="20"/>
                <w:shd w:val="clear" w:color="auto" w:fill="FFFFFF"/>
              </w:rPr>
              <w:t xml:space="preserve"> материал" гэсэн нэр томь</w:t>
            </w:r>
            <w:r w:rsidR="00644C00" w:rsidRPr="00644C00">
              <w:rPr>
                <w:color w:val="000000"/>
                <w:sz w:val="20"/>
                <w:szCs w:val="20"/>
                <w:shd w:val="clear" w:color="auto" w:fill="FFFFFF"/>
              </w:rPr>
              <w:t xml:space="preserve">ёог </w:t>
            </w:r>
            <w:r>
              <w:rPr>
                <w:sz w:val="20"/>
                <w:szCs w:val="20"/>
                <w:shd w:val="clear" w:color="auto" w:fill="FFFFFF"/>
              </w:rPr>
              <w:t xml:space="preserve">шил ороогүй </w:t>
            </w:r>
            <w:r w:rsidR="003328D1">
              <w:rPr>
                <w:sz w:val="20"/>
                <w:szCs w:val="20"/>
                <w:shd w:val="clear" w:color="auto" w:fill="FFFFFF"/>
              </w:rPr>
              <w:t xml:space="preserve">шаазан материалын оронд </w:t>
            </w:r>
            <w:r>
              <w:rPr>
                <w:sz w:val="20"/>
                <w:szCs w:val="20"/>
                <w:shd w:val="clear" w:color="auto" w:fill="FFFFFF"/>
              </w:rPr>
              <w:t>энэ хэсэгт</w:t>
            </w:r>
            <w:r w:rsidR="00644C00" w:rsidRPr="00930556">
              <w:rPr>
                <w:sz w:val="20"/>
                <w:szCs w:val="20"/>
                <w:shd w:val="clear" w:color="auto" w:fill="FFFFFF"/>
              </w:rPr>
              <w:t xml:space="preserve"> ашигладаг бөгөөд </w:t>
            </w:r>
            <w:r>
              <w:rPr>
                <w:sz w:val="20"/>
                <w:szCs w:val="20"/>
                <w:shd w:val="clear" w:color="auto" w:fill="FFFFFF"/>
              </w:rPr>
              <w:t xml:space="preserve">энэ нь </w:t>
            </w:r>
            <w:r w:rsidR="00644C00" w:rsidRPr="00930556">
              <w:rPr>
                <w:sz w:val="20"/>
                <w:szCs w:val="20"/>
                <w:shd w:val="clear" w:color="auto" w:fill="FFFFFF"/>
              </w:rPr>
              <w:t xml:space="preserve">Хойд Америкийн </w:t>
            </w:r>
            <w:r>
              <w:rPr>
                <w:sz w:val="20"/>
                <w:szCs w:val="20"/>
                <w:shd w:val="clear" w:color="auto" w:fill="FFFFFF"/>
              </w:rPr>
              <w:t>практиктай зөрчилддөг.</w:t>
            </w:r>
          </w:p>
          <w:p w:rsidR="0040514E" w:rsidRDefault="0040514E" w:rsidP="003E54CF">
            <w:pPr>
              <w:spacing w:line="276" w:lineRule="auto"/>
              <w:ind w:left="0" w:firstLine="0"/>
              <w:rPr>
                <w:b/>
                <w:color w:val="000000"/>
                <w:shd w:val="clear" w:color="auto" w:fill="FFFFFF"/>
              </w:rPr>
            </w:pPr>
            <w:r w:rsidRPr="00F93955">
              <w:rPr>
                <w:b/>
                <w:color w:val="000000"/>
                <w:shd w:val="clear" w:color="auto" w:fill="FFFFFF"/>
              </w:rPr>
              <w:t xml:space="preserve">5 </w:t>
            </w:r>
            <w:r w:rsidR="000632F1">
              <w:rPr>
                <w:b/>
                <w:color w:val="000000"/>
                <w:shd w:val="clear" w:color="auto" w:fill="FFFFFF"/>
              </w:rPr>
              <w:t xml:space="preserve">Тусгаарлагчийн тэмдэглэгээ </w:t>
            </w:r>
          </w:p>
          <w:p w:rsidR="0040514E" w:rsidRDefault="00BF59F3" w:rsidP="003E54CF">
            <w:pPr>
              <w:spacing w:line="276" w:lineRule="auto"/>
              <w:ind w:left="0" w:firstLine="0"/>
              <w:rPr>
                <w:color w:val="000000"/>
                <w:shd w:val="clear" w:color="auto" w:fill="FFFFFF"/>
              </w:rPr>
            </w:pPr>
            <w:r>
              <w:rPr>
                <w:color w:val="000000"/>
                <w:shd w:val="clear" w:color="auto" w:fill="FFFFFF"/>
              </w:rPr>
              <w:t>Тусгаарлагч бүрийг</w:t>
            </w:r>
            <w:r w:rsidR="0040514E" w:rsidRPr="0040514E">
              <w:rPr>
                <w:color w:val="000000"/>
                <w:shd w:val="clear" w:color="auto" w:fill="FFFFFF"/>
              </w:rPr>
              <w:t xml:space="preserve"> үйлдвэрлэгчийн нэр, </w:t>
            </w:r>
            <w:r w:rsidR="0040514E">
              <w:rPr>
                <w:color w:val="000000"/>
                <w:shd w:val="clear" w:color="auto" w:fill="FFFFFF"/>
              </w:rPr>
              <w:t xml:space="preserve">үйлдвэрлэгчийн </w:t>
            </w:r>
            <w:r w:rsidR="0040514E" w:rsidRPr="0040514E">
              <w:rPr>
                <w:color w:val="000000"/>
                <w:shd w:val="clear" w:color="auto" w:fill="FFFFFF"/>
              </w:rPr>
              <w:t xml:space="preserve">худалдааны тэмдэг, </w:t>
            </w:r>
            <w:r w:rsidR="0040514E" w:rsidRPr="0040514E">
              <w:rPr>
                <w:color w:val="000000"/>
                <w:shd w:val="clear" w:color="auto" w:fill="FFFFFF"/>
              </w:rPr>
              <w:lastRenderedPageBreak/>
              <w:t xml:space="preserve">үйлдвэрлэсэн онтой </w:t>
            </w:r>
            <w:r w:rsidR="0040514E">
              <w:rPr>
                <w:color w:val="000000"/>
                <w:shd w:val="clear" w:color="auto" w:fill="FFFFFF"/>
              </w:rPr>
              <w:t xml:space="preserve">нь </w:t>
            </w:r>
            <w:r w:rsidR="0040514E" w:rsidRPr="0040514E">
              <w:rPr>
                <w:color w:val="000000"/>
                <w:shd w:val="clear" w:color="auto" w:fill="FFFFFF"/>
              </w:rPr>
              <w:t>хамт тусгаарлагч</w:t>
            </w:r>
            <w:r w:rsidR="0040514E">
              <w:rPr>
                <w:color w:val="000000"/>
                <w:shd w:val="clear" w:color="auto" w:fill="FFFFFF"/>
              </w:rPr>
              <w:t>ийн</w:t>
            </w:r>
            <w:r w:rsidR="0040514E" w:rsidRPr="0040514E">
              <w:rPr>
                <w:color w:val="000000"/>
                <w:shd w:val="clear" w:color="auto" w:fill="FFFFFF"/>
              </w:rPr>
              <w:t xml:space="preserve"> бүрэлдэхүүн хэсэг </w:t>
            </w:r>
            <w:r w:rsidR="0040514E">
              <w:rPr>
                <w:color w:val="000000"/>
                <w:shd w:val="clear" w:color="auto" w:fill="FFFFFF"/>
              </w:rPr>
              <w:t>эсвэл металл хэсэгт</w:t>
            </w:r>
            <w:r w:rsidR="0040514E" w:rsidRPr="0040514E">
              <w:rPr>
                <w:color w:val="000000"/>
                <w:shd w:val="clear" w:color="auto" w:fill="FFFFFF"/>
              </w:rPr>
              <w:t xml:space="preserve"> тэмдэглэнэ.</w:t>
            </w:r>
            <w:r w:rsidR="00D42DC4">
              <w:rPr>
                <w:color w:val="000000"/>
                <w:shd w:val="clear" w:color="auto" w:fill="FFFFFF"/>
              </w:rPr>
              <w:t xml:space="preserve"> </w:t>
            </w:r>
            <w:r w:rsidR="0040514E" w:rsidRPr="0040514E">
              <w:rPr>
                <w:color w:val="000000"/>
                <w:shd w:val="clear" w:color="auto" w:fill="FFFFFF"/>
              </w:rPr>
              <w:t xml:space="preserve">Нэмж дурдахад </w:t>
            </w:r>
            <w:r w:rsidR="000632F1">
              <w:rPr>
                <w:color w:val="000000"/>
                <w:shd w:val="clear" w:color="auto" w:fill="FFFFFF"/>
              </w:rPr>
              <w:t>хэлхмэл</w:t>
            </w:r>
            <w:r w:rsidR="00D42DC4">
              <w:rPr>
                <w:color w:val="000000"/>
                <w:shd w:val="clear" w:color="auto" w:fill="FFFFFF"/>
              </w:rPr>
              <w:t xml:space="preserve"> тусгаарлагчийн цогц хэсэг тус бүрд тодорхойлсон</w:t>
            </w:r>
            <w:r w:rsidR="0040514E" w:rsidRPr="0040514E">
              <w:rPr>
                <w:color w:val="000000"/>
                <w:shd w:val="clear" w:color="auto" w:fill="FFFFFF"/>
              </w:rPr>
              <w:t xml:space="preserve"> ц</w:t>
            </w:r>
            <w:r w:rsidR="00D42DC4">
              <w:rPr>
                <w:color w:val="000000"/>
                <w:shd w:val="clear" w:color="auto" w:fill="FFFFFF"/>
              </w:rPr>
              <w:t xml:space="preserve">ахилгаан механик эсвэл механик эвдрэл үүсгэх ачааллыг </w:t>
            </w:r>
            <w:r w:rsidR="0040514E" w:rsidRPr="0040514E">
              <w:rPr>
                <w:color w:val="000000"/>
                <w:shd w:val="clear" w:color="auto" w:fill="FFFFFF"/>
              </w:rPr>
              <w:t>тэмдэглэнэ.</w:t>
            </w:r>
            <w:r w:rsidR="00D42DC4">
              <w:rPr>
                <w:color w:val="000000"/>
                <w:shd w:val="clear" w:color="auto" w:fill="FFFFFF"/>
              </w:rPr>
              <w:t xml:space="preserve"> </w:t>
            </w:r>
            <w:r w:rsidR="00D42DC4" w:rsidRPr="00D42DC4">
              <w:rPr>
                <w:color w:val="000000"/>
                <w:shd w:val="clear" w:color="auto" w:fill="FFFFFF"/>
              </w:rPr>
              <w:t>Э</w:t>
            </w:r>
            <w:r w:rsidR="00D42DC4">
              <w:rPr>
                <w:color w:val="000000"/>
                <w:shd w:val="clear" w:color="auto" w:fill="FFFFFF"/>
              </w:rPr>
              <w:t>дгээр тэмдэглэгээ нь уншихад хялбар, арилахгүй</w:t>
            </w:r>
            <w:r w:rsidR="00D42DC4" w:rsidRPr="00D42DC4">
              <w:rPr>
                <w:color w:val="000000"/>
                <w:shd w:val="clear" w:color="auto" w:fill="FFFFFF"/>
              </w:rPr>
              <w:t xml:space="preserve"> байх ёстой.</w:t>
            </w:r>
          </w:p>
          <w:p w:rsidR="0040514E" w:rsidRPr="003E54CF" w:rsidRDefault="00D42DC4" w:rsidP="003E54CF">
            <w:pPr>
              <w:spacing w:line="276" w:lineRule="auto"/>
              <w:ind w:left="0" w:firstLine="0"/>
              <w:rPr>
                <w:color w:val="000000"/>
                <w:shd w:val="clear" w:color="auto" w:fill="FFFFFF"/>
              </w:rPr>
            </w:pPr>
            <w:r w:rsidRPr="00D42DC4">
              <w:rPr>
                <w:color w:val="000000"/>
                <w:shd w:val="clear" w:color="auto" w:fill="FFFFFF"/>
              </w:rPr>
              <w:t>IEC 305, IEC 433, IEC 720-д оруулсан тэмдэглэгээг ашиглаж болно.</w:t>
            </w:r>
          </w:p>
          <w:p w:rsidR="00787CF3" w:rsidRPr="003E54CF" w:rsidRDefault="009B39BE" w:rsidP="003E54CF">
            <w:pPr>
              <w:spacing w:line="276" w:lineRule="auto"/>
              <w:ind w:left="0" w:firstLine="0"/>
              <w:jc w:val="center"/>
              <w:rPr>
                <w:b/>
                <w:color w:val="000000"/>
                <w:shd w:val="clear" w:color="auto" w:fill="FFFFFF"/>
              </w:rPr>
            </w:pPr>
            <w:r w:rsidRPr="00F93955">
              <w:rPr>
                <w:b/>
                <w:color w:val="000000"/>
                <w:shd w:val="clear" w:color="auto" w:fill="FFFFFF"/>
              </w:rPr>
              <w:t>3</w:t>
            </w:r>
            <w:r w:rsidR="000B7246">
              <w:rPr>
                <w:b/>
                <w:color w:val="000000"/>
                <w:shd w:val="clear" w:color="auto" w:fill="FFFFFF"/>
              </w:rPr>
              <w:t xml:space="preserve"> дугаар бүлэг</w:t>
            </w:r>
            <w:r w:rsidRPr="00F93955">
              <w:rPr>
                <w:b/>
                <w:color w:val="000000"/>
                <w:shd w:val="clear" w:color="auto" w:fill="FFFFFF"/>
              </w:rPr>
              <w:t xml:space="preserve">: </w:t>
            </w:r>
            <w:r>
              <w:rPr>
                <w:b/>
                <w:color w:val="000000"/>
                <w:shd w:val="clear" w:color="auto" w:fill="FFFFFF"/>
              </w:rPr>
              <w:t>Туршилтын анги</w:t>
            </w:r>
            <w:r w:rsidR="000632F1">
              <w:rPr>
                <w:b/>
                <w:color w:val="000000"/>
                <w:shd w:val="clear" w:color="auto" w:fill="FFFFFF"/>
              </w:rPr>
              <w:t>лал, дээж авах журам болон аргачлал</w:t>
            </w:r>
          </w:p>
          <w:p w:rsidR="009B39BE" w:rsidRPr="000632F1" w:rsidRDefault="009B39BE" w:rsidP="003E54CF">
            <w:pPr>
              <w:spacing w:line="276" w:lineRule="auto"/>
              <w:ind w:left="0" w:firstLine="0"/>
              <w:rPr>
                <w:b/>
                <w:color w:val="000000"/>
                <w:shd w:val="clear" w:color="auto" w:fill="FFFFFF"/>
              </w:rPr>
            </w:pPr>
            <w:r w:rsidRPr="00F93955">
              <w:rPr>
                <w:b/>
                <w:color w:val="000000"/>
                <w:shd w:val="clear" w:color="auto" w:fill="FFFFFF"/>
              </w:rPr>
              <w:t xml:space="preserve">6 </w:t>
            </w:r>
            <w:r>
              <w:rPr>
                <w:b/>
                <w:color w:val="000000"/>
                <w:shd w:val="clear" w:color="auto" w:fill="FFFFFF"/>
              </w:rPr>
              <w:t>Туршилтын ангилал</w:t>
            </w:r>
          </w:p>
          <w:p w:rsidR="009B39BE" w:rsidRDefault="009B39BE" w:rsidP="003E54CF">
            <w:pPr>
              <w:spacing w:line="276" w:lineRule="auto"/>
              <w:ind w:left="0" w:firstLine="0"/>
              <w:rPr>
                <w:color w:val="000000"/>
                <w:shd w:val="clear" w:color="auto" w:fill="FFFFFF"/>
              </w:rPr>
            </w:pPr>
            <w:r>
              <w:rPr>
                <w:color w:val="000000"/>
                <w:shd w:val="clear" w:color="auto" w:fill="FFFFFF"/>
              </w:rPr>
              <w:t>Туршилтыг дараах</w:t>
            </w:r>
            <w:r w:rsidRPr="009B39BE">
              <w:rPr>
                <w:color w:val="000000"/>
                <w:shd w:val="clear" w:color="auto" w:fill="FFFFFF"/>
              </w:rPr>
              <w:t xml:space="preserve"> гурван бүлэгт хува</w:t>
            </w:r>
            <w:r>
              <w:rPr>
                <w:color w:val="000000"/>
                <w:shd w:val="clear" w:color="auto" w:fill="FFFFFF"/>
              </w:rPr>
              <w:t>ана:</w:t>
            </w:r>
          </w:p>
          <w:p w:rsidR="009B39BE" w:rsidRPr="000632F1" w:rsidRDefault="009B39BE" w:rsidP="003E54CF">
            <w:pPr>
              <w:spacing w:line="276" w:lineRule="auto"/>
              <w:ind w:left="0" w:firstLine="0"/>
              <w:rPr>
                <w:i/>
                <w:color w:val="000000"/>
                <w:shd w:val="clear" w:color="auto" w:fill="FFFFFF"/>
              </w:rPr>
            </w:pPr>
            <w:r w:rsidRPr="00F93955">
              <w:rPr>
                <w:i/>
                <w:color w:val="000000"/>
                <w:shd w:val="clear" w:color="auto" w:fill="FFFFFF"/>
              </w:rPr>
              <w:t xml:space="preserve">6.1 </w:t>
            </w:r>
            <w:r w:rsidR="00875625">
              <w:rPr>
                <w:i/>
                <w:color w:val="000000"/>
                <w:shd w:val="clear" w:color="auto" w:fill="FFFFFF"/>
              </w:rPr>
              <w:t>Төрлийн туршилт</w:t>
            </w:r>
          </w:p>
          <w:p w:rsidR="009B39BE" w:rsidRPr="000E3AE6" w:rsidRDefault="00875625" w:rsidP="003E54CF">
            <w:pPr>
              <w:spacing w:line="276" w:lineRule="auto"/>
              <w:ind w:left="0" w:firstLine="0"/>
              <w:rPr>
                <w:color w:val="000000"/>
                <w:shd w:val="clear" w:color="auto" w:fill="FFFFFF"/>
              </w:rPr>
            </w:pPr>
            <w:r>
              <w:rPr>
                <w:color w:val="000000"/>
                <w:shd w:val="clear" w:color="auto" w:fill="FFFFFF"/>
              </w:rPr>
              <w:t>Төрлийн туршилт</w:t>
            </w:r>
            <w:r w:rsidR="009B39BE">
              <w:rPr>
                <w:color w:val="000000"/>
                <w:shd w:val="clear" w:color="auto" w:fill="FFFFFF"/>
              </w:rPr>
              <w:t xml:space="preserve"> </w:t>
            </w:r>
            <w:r w:rsidR="009B39BE" w:rsidRPr="009B39BE">
              <w:rPr>
                <w:color w:val="000000"/>
                <w:shd w:val="clear" w:color="auto" w:fill="FFFFFF"/>
              </w:rPr>
              <w:t>нь тусгаарлагчийн</w:t>
            </w:r>
            <w:r w:rsidR="00A9056F">
              <w:rPr>
                <w:color w:val="000000"/>
                <w:shd w:val="clear" w:color="auto" w:fill="FFFFFF"/>
              </w:rPr>
              <w:t xml:space="preserve"> үндсэн </w:t>
            </w:r>
            <w:r w:rsidR="000632F1">
              <w:rPr>
                <w:color w:val="000000"/>
                <w:shd w:val="clear" w:color="auto" w:fill="FFFFFF"/>
              </w:rPr>
              <w:t>үзүүлэлтийг</w:t>
            </w:r>
            <w:r w:rsidR="00A9056F">
              <w:rPr>
                <w:color w:val="000000"/>
                <w:shd w:val="clear" w:color="auto" w:fill="FFFFFF"/>
              </w:rPr>
              <w:t xml:space="preserve"> баталгаажуулахад</w:t>
            </w:r>
            <w:r w:rsidR="009B39BE" w:rsidRPr="009B39BE">
              <w:rPr>
                <w:color w:val="000000"/>
                <w:shd w:val="clear" w:color="auto" w:fill="FFFFFF"/>
              </w:rPr>
              <w:t xml:space="preserve"> з</w:t>
            </w:r>
            <w:r w:rsidR="009B39BE">
              <w:rPr>
                <w:color w:val="000000"/>
                <w:shd w:val="clear" w:color="auto" w:fill="FFFFFF"/>
              </w:rPr>
              <w:t>ориулагдсан бөгөөд энэ нь тусгаарлагчийн</w:t>
            </w:r>
            <w:r w:rsidR="009B39BE" w:rsidRPr="009B39BE">
              <w:rPr>
                <w:color w:val="000000"/>
                <w:shd w:val="clear" w:color="auto" w:fill="FFFFFF"/>
              </w:rPr>
              <w:t xml:space="preserve"> хийцээс хамаардаг.</w:t>
            </w:r>
            <w:r w:rsidR="00A9056F">
              <w:rPr>
                <w:color w:val="000000"/>
                <w:shd w:val="clear" w:color="auto" w:fill="FFFFFF"/>
              </w:rPr>
              <w:t xml:space="preserve"> </w:t>
            </w:r>
            <w:r>
              <w:rPr>
                <w:color w:val="000000"/>
                <w:shd w:val="clear" w:color="auto" w:fill="FFFFFF"/>
              </w:rPr>
              <w:t>Төрлийн туршилтыг</w:t>
            </w:r>
            <w:r w:rsidR="00A9056F" w:rsidRPr="00A9056F">
              <w:rPr>
                <w:color w:val="000000"/>
                <w:shd w:val="clear" w:color="auto" w:fill="FFFFFF"/>
              </w:rPr>
              <w:t xml:space="preserve"> зөвхөн нэг удаа шинэ загвар гаргах эсвэл тусгаарлагчийн үйлдвэрлэлийн </w:t>
            </w:r>
            <w:r w:rsidR="00510BD6">
              <w:rPr>
                <w:color w:val="000000"/>
                <w:shd w:val="clear" w:color="auto" w:fill="FFFFFF"/>
              </w:rPr>
              <w:t>үйл явцад</w:t>
            </w:r>
            <w:r w:rsidR="00A9056F" w:rsidRPr="00A9056F">
              <w:rPr>
                <w:color w:val="000000"/>
                <w:shd w:val="clear" w:color="auto" w:fill="FFFFFF"/>
              </w:rPr>
              <w:t xml:space="preserve"> зориулж ихэвчлэн цөөн тооны тусгаарлагч дээр </w:t>
            </w:r>
            <w:r w:rsidR="00510BD6">
              <w:rPr>
                <w:color w:val="000000"/>
                <w:shd w:val="clear" w:color="auto" w:fill="FFFFFF"/>
              </w:rPr>
              <w:t>хийдэг бөгөөд дараа нь загвар эсвэл үйлдвэрлэлийн үйл явц</w:t>
            </w:r>
            <w:r w:rsidR="00A9056F" w:rsidRPr="00A9056F">
              <w:rPr>
                <w:color w:val="000000"/>
                <w:shd w:val="clear" w:color="auto" w:fill="FFFFFF"/>
              </w:rPr>
              <w:t xml:space="preserve"> өөрчлөгдсөн тохиолдолд</w:t>
            </w:r>
            <w:r w:rsidR="00510BD6">
              <w:rPr>
                <w:color w:val="000000"/>
                <w:shd w:val="clear" w:color="auto" w:fill="FFFFFF"/>
              </w:rPr>
              <w:t xml:space="preserve"> л давтан хийнэ</w:t>
            </w:r>
            <w:r w:rsidR="00A9056F" w:rsidRPr="00A9056F">
              <w:rPr>
                <w:color w:val="000000"/>
                <w:shd w:val="clear" w:color="auto" w:fill="FFFFFF"/>
              </w:rPr>
              <w:t>.</w:t>
            </w:r>
            <w:r w:rsidR="00510BD6">
              <w:rPr>
                <w:color w:val="000000"/>
                <w:shd w:val="clear" w:color="auto" w:fill="FFFFFF"/>
              </w:rPr>
              <w:t xml:space="preserve"> Ө</w:t>
            </w:r>
            <w:r w:rsidR="00510BD6" w:rsidRPr="00510BD6">
              <w:rPr>
                <w:color w:val="000000"/>
                <w:shd w:val="clear" w:color="auto" w:fill="FFFFFF"/>
              </w:rPr>
              <w:t xml:space="preserve">өрчлөлт нь тодорхой </w:t>
            </w:r>
            <w:r w:rsidR="000632F1">
              <w:rPr>
                <w:color w:val="000000"/>
                <w:shd w:val="clear" w:color="auto" w:fill="FFFFFF"/>
              </w:rPr>
              <w:t>үзүүлэлтэд</w:t>
            </w:r>
            <w:r w:rsidR="00F10443">
              <w:rPr>
                <w:color w:val="000000"/>
                <w:shd w:val="clear" w:color="auto" w:fill="FFFFFF"/>
              </w:rPr>
              <w:t xml:space="preserve"> нөлөөлөх тохиолдолд </w:t>
            </w:r>
            <w:r w:rsidR="00F10443" w:rsidRPr="00510BD6">
              <w:rPr>
                <w:color w:val="000000"/>
                <w:shd w:val="clear" w:color="auto" w:fill="FFFFFF"/>
              </w:rPr>
              <w:t xml:space="preserve">зөвхөн </w:t>
            </w:r>
            <w:r w:rsidR="00F10443">
              <w:rPr>
                <w:color w:val="000000"/>
                <w:shd w:val="clear" w:color="auto" w:fill="FFFFFF"/>
              </w:rPr>
              <w:t>тухайн</w:t>
            </w:r>
            <w:r w:rsidR="00510BD6" w:rsidRPr="00510BD6">
              <w:rPr>
                <w:color w:val="000000"/>
                <w:shd w:val="clear" w:color="auto" w:fill="FFFFFF"/>
              </w:rPr>
              <w:t xml:space="preserve"> </w:t>
            </w:r>
            <w:r w:rsidR="000632F1">
              <w:rPr>
                <w:color w:val="000000"/>
                <w:shd w:val="clear" w:color="auto" w:fill="FFFFFF"/>
              </w:rPr>
              <w:t>үзүүлэлттэй</w:t>
            </w:r>
            <w:r w:rsidR="00510BD6">
              <w:rPr>
                <w:color w:val="000000"/>
                <w:shd w:val="clear" w:color="auto" w:fill="FFFFFF"/>
              </w:rPr>
              <w:t xml:space="preserve"> холбоотой туршилт(ууд)</w:t>
            </w:r>
            <w:r w:rsidR="00F10443">
              <w:rPr>
                <w:color w:val="000000"/>
                <w:shd w:val="clear" w:color="auto" w:fill="FFFFFF"/>
              </w:rPr>
              <w:t>-ыг давтан хийх</w:t>
            </w:r>
            <w:r w:rsidR="00510BD6" w:rsidRPr="00510BD6">
              <w:rPr>
                <w:color w:val="000000"/>
                <w:shd w:val="clear" w:color="auto" w:fill="FFFFFF"/>
              </w:rPr>
              <w:t xml:space="preserve"> шаардлагатай.</w:t>
            </w:r>
            <w:r w:rsidR="00F10443">
              <w:rPr>
                <w:color w:val="000000"/>
                <w:shd w:val="clear" w:color="auto" w:fill="FFFFFF"/>
              </w:rPr>
              <w:t xml:space="preserve"> </w:t>
            </w:r>
            <w:r w:rsidR="00E74907">
              <w:rPr>
                <w:color w:val="000000"/>
                <w:shd w:val="clear" w:color="auto" w:fill="FFFFFF"/>
              </w:rPr>
              <w:t>Мөн адил загвары</w:t>
            </w:r>
            <w:r w:rsidR="00745F94">
              <w:rPr>
                <w:color w:val="000000"/>
                <w:shd w:val="clear" w:color="auto" w:fill="FFFFFF"/>
              </w:rPr>
              <w:t>н болон үйлдвэрлэлийн үйл явцад</w:t>
            </w:r>
            <w:r w:rsidR="00E74907">
              <w:rPr>
                <w:color w:val="000000"/>
                <w:shd w:val="clear" w:color="auto" w:fill="FFFFFF"/>
              </w:rPr>
              <w:t xml:space="preserve"> ижил тусгаарлагчийн гэрчилгээ нь хүчин төгөлдөр </w:t>
            </w:r>
            <w:r w:rsidR="00E74907" w:rsidRPr="00E74907">
              <w:rPr>
                <w:color w:val="000000"/>
                <w:shd w:val="clear" w:color="auto" w:fill="FFFFFF"/>
              </w:rPr>
              <w:t>байгаа тохиолдо</w:t>
            </w:r>
            <w:r w:rsidR="00E74907">
              <w:rPr>
                <w:color w:val="000000"/>
                <w:shd w:val="clear" w:color="auto" w:fill="FFFFFF"/>
              </w:rPr>
              <w:t>лд цахилгаан, механик ба дулаан</w:t>
            </w:r>
            <w:r w:rsidR="00E74907" w:rsidRPr="00E74907">
              <w:rPr>
                <w:color w:val="000000"/>
                <w:shd w:val="clear" w:color="auto" w:fill="FFFFFF"/>
              </w:rPr>
              <w:t>-механик төрлийн туршилтыг тусгаарлагчийн шин</w:t>
            </w:r>
            <w:r w:rsidR="00E74907">
              <w:rPr>
                <w:color w:val="000000"/>
                <w:shd w:val="clear" w:color="auto" w:fill="FFFFFF"/>
              </w:rPr>
              <w:t xml:space="preserve">э загвар дээр хийх шаардлагагүй. </w:t>
            </w:r>
            <w:r w:rsidR="00EF061C">
              <w:rPr>
                <w:position w:val="1"/>
              </w:rPr>
              <w:t>Ижил</w:t>
            </w:r>
            <w:r w:rsidR="00EE4E64">
              <w:rPr>
                <w:position w:val="1"/>
              </w:rPr>
              <w:t xml:space="preserve"> загвар нь</w:t>
            </w:r>
            <w:r w:rsidR="00EF061C">
              <w:rPr>
                <w:position w:val="1"/>
              </w:rPr>
              <w:t xml:space="preserve"> холбогдох бол хамааралтай зүйлээр</w:t>
            </w:r>
            <w:r w:rsidR="00EE4E64">
              <w:rPr>
                <w:position w:val="1"/>
              </w:rPr>
              <w:t xml:space="preserve"> илэрхийлэгдэнэ. </w:t>
            </w:r>
            <w:r>
              <w:rPr>
                <w:color w:val="000000"/>
                <w:shd w:val="clear" w:color="auto" w:fill="FFFFFF"/>
              </w:rPr>
              <w:t>Төрлийн туршилтын</w:t>
            </w:r>
            <w:r w:rsidRPr="00875625">
              <w:rPr>
                <w:color w:val="000000"/>
                <w:shd w:val="clear" w:color="auto" w:fill="FFFFFF"/>
              </w:rPr>
              <w:t xml:space="preserve"> үр дүнг худалд</w:t>
            </w:r>
            <w:r>
              <w:rPr>
                <w:color w:val="000000"/>
                <w:shd w:val="clear" w:color="auto" w:fill="FFFFFF"/>
              </w:rPr>
              <w:t>ан</w:t>
            </w:r>
            <w:r w:rsidR="00A276E5">
              <w:rPr>
                <w:color w:val="000000"/>
                <w:shd w:val="clear" w:color="auto" w:fill="FFFFFF"/>
              </w:rPr>
              <w:t xml:space="preserve"> авагчийн хүлээн авсан туршилты</w:t>
            </w:r>
            <w:r>
              <w:rPr>
                <w:color w:val="000000"/>
                <w:shd w:val="clear" w:color="auto" w:fill="FFFFFF"/>
              </w:rPr>
              <w:t>н</w:t>
            </w:r>
            <w:r w:rsidRPr="00875625">
              <w:rPr>
                <w:color w:val="000000"/>
                <w:shd w:val="clear" w:color="auto" w:fill="FFFFFF"/>
              </w:rPr>
              <w:t xml:space="preserve"> гэрчилгээ эсвэл мэргэшсэн байгууллагаар баталгаажуулсан </w:t>
            </w:r>
            <w:r>
              <w:rPr>
                <w:color w:val="000000"/>
                <w:shd w:val="clear" w:color="auto" w:fill="FFFFFF"/>
              </w:rPr>
              <w:lastRenderedPageBreak/>
              <w:t>туршилтын</w:t>
            </w:r>
            <w:r w:rsidRPr="00875625">
              <w:rPr>
                <w:color w:val="000000"/>
                <w:shd w:val="clear" w:color="auto" w:fill="FFFFFF"/>
              </w:rPr>
              <w:t xml:space="preserve"> гэрчилгээгээр баталгаажуулдаг.</w:t>
            </w:r>
          </w:p>
          <w:p w:rsidR="00875625" w:rsidRDefault="00875625" w:rsidP="003E54CF">
            <w:pPr>
              <w:spacing w:line="276" w:lineRule="auto"/>
              <w:ind w:left="0" w:firstLine="0"/>
              <w:rPr>
                <w:color w:val="000000"/>
                <w:shd w:val="clear" w:color="auto" w:fill="FFFFFF"/>
              </w:rPr>
            </w:pPr>
            <w:r w:rsidRPr="00875625">
              <w:rPr>
                <w:color w:val="000000"/>
                <w:shd w:val="clear" w:color="auto" w:fill="FFFFFF"/>
              </w:rPr>
              <w:t>Механик туршилтын хувьд гэрчилгээ олгосон өдрөөс хойш арван</w:t>
            </w:r>
            <w:r>
              <w:rPr>
                <w:color w:val="000000"/>
                <w:shd w:val="clear" w:color="auto" w:fill="FFFFFF"/>
              </w:rPr>
              <w:t xml:space="preserve"> жилийн хугацаанд хүчинтэй</w:t>
            </w:r>
            <w:r w:rsidRPr="00875625">
              <w:rPr>
                <w:color w:val="000000"/>
                <w:shd w:val="clear" w:color="auto" w:fill="FFFFFF"/>
              </w:rPr>
              <w:t>.</w:t>
            </w:r>
            <w:r>
              <w:rPr>
                <w:color w:val="000000"/>
                <w:shd w:val="clear" w:color="auto" w:fill="FFFFFF"/>
              </w:rPr>
              <w:t xml:space="preserve"> Цахилгаан</w:t>
            </w:r>
            <w:r w:rsidR="000632F1">
              <w:rPr>
                <w:color w:val="000000"/>
                <w:shd w:val="clear" w:color="auto" w:fill="FFFFFF"/>
              </w:rPr>
              <w:t>ы</w:t>
            </w:r>
            <w:r>
              <w:rPr>
                <w:color w:val="000000"/>
                <w:shd w:val="clear" w:color="auto" w:fill="FFFFFF"/>
              </w:rPr>
              <w:t xml:space="preserve"> төрлийн туршилтын хувьд гэрчилгээний хүчинтэй</w:t>
            </w:r>
            <w:r w:rsidRPr="00875625">
              <w:rPr>
                <w:color w:val="000000"/>
                <w:shd w:val="clear" w:color="auto" w:fill="FFFFFF"/>
              </w:rPr>
              <w:t xml:space="preserve"> хугацааг хязгаарладаггүй.</w:t>
            </w:r>
          </w:p>
          <w:p w:rsidR="008049D4" w:rsidRDefault="00875625" w:rsidP="003E54CF">
            <w:pPr>
              <w:spacing w:line="276" w:lineRule="auto"/>
              <w:ind w:left="0" w:firstLine="0"/>
              <w:rPr>
                <w:color w:val="000000"/>
                <w:shd w:val="clear" w:color="auto" w:fill="FFFFFF"/>
              </w:rPr>
            </w:pPr>
            <w:r w:rsidRPr="00875625">
              <w:rPr>
                <w:color w:val="000000"/>
                <w:shd w:val="clear" w:color="auto" w:fill="FFFFFF"/>
              </w:rPr>
              <w:t>Дээрх хязгаарт багтаан төрлийн туршилтын гэрчилгээ</w:t>
            </w:r>
            <w:r w:rsidR="009C4BFE">
              <w:rPr>
                <w:color w:val="000000"/>
                <w:shd w:val="clear" w:color="auto" w:fill="FFFFFF"/>
              </w:rPr>
              <w:t>ний</w:t>
            </w:r>
            <w:r w:rsidRPr="00875625">
              <w:rPr>
                <w:color w:val="000000"/>
                <w:shd w:val="clear" w:color="auto" w:fill="FFFFFF"/>
              </w:rPr>
              <w:t xml:space="preserve"> хүчинтэй </w:t>
            </w:r>
            <w:r>
              <w:rPr>
                <w:color w:val="000000"/>
                <w:shd w:val="clear" w:color="auto" w:fill="FFFFFF"/>
              </w:rPr>
              <w:t xml:space="preserve">хугацаа хэвээр байвал </w:t>
            </w:r>
            <w:r w:rsidRPr="00875625">
              <w:rPr>
                <w:color w:val="000000"/>
                <w:shd w:val="clear" w:color="auto" w:fill="FFFFFF"/>
              </w:rPr>
              <w:t xml:space="preserve">тухайн төрлийн туршилтын үр дүн болон дараагийн </w:t>
            </w:r>
            <w:r w:rsidR="009C4BFE">
              <w:rPr>
                <w:color w:val="000000"/>
                <w:shd w:val="clear" w:color="auto" w:fill="FFFFFF"/>
              </w:rPr>
              <w:t xml:space="preserve">нийцэх </w:t>
            </w:r>
            <w:r w:rsidR="008049D4">
              <w:rPr>
                <w:color w:val="000000"/>
                <w:shd w:val="clear" w:color="auto" w:fill="FFFFFF"/>
              </w:rPr>
              <w:t>дээж авах</w:t>
            </w:r>
            <w:r w:rsidR="009C4BFE">
              <w:rPr>
                <w:color w:val="000000"/>
                <w:shd w:val="clear" w:color="auto" w:fill="FFFFFF"/>
              </w:rPr>
              <w:t xml:space="preserve"> туршилтуудын хооронд ялгаа байхгүй. </w:t>
            </w:r>
            <w:r w:rsidR="008049D4">
              <w:rPr>
                <w:color w:val="000000"/>
                <w:shd w:val="clear" w:color="auto" w:fill="FFFFFF"/>
              </w:rPr>
              <w:t>Дээж авах</w:t>
            </w:r>
            <w:r w:rsidR="009C4BFE">
              <w:rPr>
                <w:color w:val="000000"/>
                <w:shd w:val="clear" w:color="auto" w:fill="FFFFFF"/>
              </w:rPr>
              <w:t xml:space="preserve"> </w:t>
            </w:r>
            <w:r w:rsidR="008049D4">
              <w:rPr>
                <w:color w:val="000000"/>
                <w:shd w:val="clear" w:color="auto" w:fill="FFFFFF"/>
              </w:rPr>
              <w:t>туршилт ба төрлийн туршилтын</w:t>
            </w:r>
            <w:r w:rsidR="009C4BFE" w:rsidRPr="009C4BFE">
              <w:rPr>
                <w:color w:val="000000"/>
                <w:shd w:val="clear" w:color="auto" w:fill="FFFFFF"/>
              </w:rPr>
              <w:t xml:space="preserve"> үр дүн</w:t>
            </w:r>
            <w:r w:rsidR="00A276E5">
              <w:rPr>
                <w:color w:val="000000"/>
                <w:shd w:val="clear" w:color="auto" w:fill="FFFFFF"/>
              </w:rPr>
              <w:t>г харьцуулах аргыг А хавсралта</w:t>
            </w:r>
            <w:r w:rsidR="008049D4">
              <w:rPr>
                <w:color w:val="000000"/>
                <w:shd w:val="clear" w:color="auto" w:fill="FFFFFF"/>
              </w:rPr>
              <w:t>д</w:t>
            </w:r>
            <w:r w:rsidR="009C4BFE" w:rsidRPr="009C4BFE">
              <w:rPr>
                <w:color w:val="000000"/>
                <w:shd w:val="clear" w:color="auto" w:fill="FFFFFF"/>
              </w:rPr>
              <w:t xml:space="preserve"> үзүүлэв.</w:t>
            </w:r>
          </w:p>
          <w:p w:rsidR="009C4BFE" w:rsidRDefault="007A0B13" w:rsidP="003E54CF">
            <w:pPr>
              <w:spacing w:line="276" w:lineRule="auto"/>
              <w:ind w:left="0" w:firstLine="0"/>
              <w:rPr>
                <w:color w:val="000000"/>
                <w:shd w:val="clear" w:color="auto" w:fill="FFFFFF"/>
              </w:rPr>
            </w:pPr>
            <w:r>
              <w:rPr>
                <w:rStyle w:val="jlqj4b"/>
              </w:rPr>
              <w:t>Төрлийн туршилтыг зөвхөн холбогдох ту</w:t>
            </w:r>
            <w:r w:rsidR="000632F1">
              <w:rPr>
                <w:rStyle w:val="jlqj4b"/>
              </w:rPr>
              <w:t>ршилтын бүх төрлийн загварын болон</w:t>
            </w:r>
            <w:r w:rsidR="00EF061C">
              <w:rPr>
                <w:rStyle w:val="jlqj4b"/>
              </w:rPr>
              <w:t xml:space="preserve"> тогтмол хийх</w:t>
            </w:r>
            <w:r>
              <w:rPr>
                <w:rStyle w:val="jlqj4b"/>
              </w:rPr>
              <w:t xml:space="preserve"> туршилтын шаардлагыг хангас</w:t>
            </w:r>
            <w:r w:rsidR="00EF061C">
              <w:rPr>
                <w:rStyle w:val="jlqj4b"/>
              </w:rPr>
              <w:t>ан багцын</w:t>
            </w:r>
            <w:r>
              <w:rPr>
                <w:rStyle w:val="jlqj4b"/>
              </w:rPr>
              <w:t xml:space="preserve"> тусгаарлагч дээр хийнэ.</w:t>
            </w:r>
          </w:p>
          <w:p w:rsidR="00D26340" w:rsidRPr="000632F1" w:rsidRDefault="00683D63" w:rsidP="003E54CF">
            <w:pPr>
              <w:spacing w:line="276" w:lineRule="auto"/>
              <w:ind w:left="0" w:firstLine="0"/>
              <w:rPr>
                <w:i/>
                <w:color w:val="000000"/>
                <w:shd w:val="clear" w:color="auto" w:fill="FFFFFF"/>
              </w:rPr>
            </w:pPr>
            <w:r>
              <w:rPr>
                <w:i/>
                <w:color w:val="000000"/>
                <w:shd w:val="clear" w:color="auto" w:fill="FFFFFF"/>
              </w:rPr>
              <w:t>6.2 Загварын</w:t>
            </w:r>
            <w:r w:rsidR="00D26340">
              <w:rPr>
                <w:i/>
                <w:color w:val="000000"/>
                <w:shd w:val="clear" w:color="auto" w:fill="FFFFFF"/>
              </w:rPr>
              <w:t xml:space="preserve"> туршилт </w:t>
            </w:r>
          </w:p>
          <w:p w:rsidR="00483498" w:rsidRPr="000F7434" w:rsidRDefault="0015161F" w:rsidP="003E54CF">
            <w:pPr>
              <w:spacing w:line="276" w:lineRule="auto"/>
              <w:ind w:left="0" w:firstLine="0"/>
              <w:rPr>
                <w:color w:val="000000"/>
                <w:shd w:val="clear" w:color="auto" w:fill="FFFFFF"/>
              </w:rPr>
            </w:pPr>
            <w:r w:rsidRPr="0015161F">
              <w:rPr>
                <w:color w:val="000000"/>
                <w:shd w:val="clear" w:color="auto" w:fill="FFFFFF"/>
              </w:rPr>
              <w:t>Үйлдвэрлэлийн</w:t>
            </w:r>
            <w:r>
              <w:rPr>
                <w:color w:val="000000"/>
                <w:shd w:val="clear" w:color="auto" w:fill="FFFFFF"/>
              </w:rPr>
              <w:t xml:space="preserve"> үйл явц</w:t>
            </w:r>
            <w:r w:rsidRPr="0015161F">
              <w:rPr>
                <w:color w:val="000000"/>
                <w:shd w:val="clear" w:color="auto" w:fill="FFFFFF"/>
              </w:rPr>
              <w:t xml:space="preserve"> болон тусгаарлагчийн бүрэлдэхүүн хэсгийн материалын чанараас хамаарч өөрчлөгдөж болох тусгаарлагчийн </w:t>
            </w:r>
            <w:r w:rsidR="00683D63">
              <w:rPr>
                <w:color w:val="000000"/>
                <w:shd w:val="clear" w:color="auto" w:fill="FFFFFF"/>
              </w:rPr>
              <w:t xml:space="preserve">үзүүлэлтийг </w:t>
            </w:r>
            <w:r>
              <w:rPr>
                <w:color w:val="000000"/>
                <w:shd w:val="clear" w:color="auto" w:fill="FFFFFF"/>
              </w:rPr>
              <w:t xml:space="preserve">шалгахын тулд </w:t>
            </w:r>
            <w:r w:rsidR="00683D63">
              <w:rPr>
                <w:color w:val="000000"/>
                <w:shd w:val="clear" w:color="auto" w:fill="FFFFFF"/>
              </w:rPr>
              <w:t>загварын</w:t>
            </w:r>
            <w:r>
              <w:rPr>
                <w:color w:val="000000"/>
                <w:shd w:val="clear" w:color="auto" w:fill="FFFFFF"/>
              </w:rPr>
              <w:t xml:space="preserve"> туршилтыг хийдэг</w:t>
            </w:r>
            <w:r w:rsidRPr="0015161F">
              <w:rPr>
                <w:color w:val="000000"/>
                <w:shd w:val="clear" w:color="auto" w:fill="FFFFFF"/>
              </w:rPr>
              <w:t>.</w:t>
            </w:r>
            <w:r w:rsidR="00E7159B">
              <w:rPr>
                <w:color w:val="000000"/>
                <w:shd w:val="clear" w:color="auto" w:fill="FFFFFF"/>
              </w:rPr>
              <w:t xml:space="preserve"> </w:t>
            </w:r>
            <w:r w:rsidR="00683D63">
              <w:rPr>
                <w:color w:val="000000"/>
                <w:shd w:val="clear" w:color="auto" w:fill="FFFFFF"/>
              </w:rPr>
              <w:t>Загварын</w:t>
            </w:r>
            <w:r w:rsidR="009C1051">
              <w:rPr>
                <w:color w:val="000000"/>
                <w:shd w:val="clear" w:color="auto" w:fill="FFFFFF"/>
              </w:rPr>
              <w:t xml:space="preserve"> туршилтыг тогтмол хийх </w:t>
            </w:r>
            <w:r w:rsidR="00EE4E64">
              <w:rPr>
                <w:color w:val="000000"/>
                <w:shd w:val="clear" w:color="auto" w:fill="FFFFFF"/>
              </w:rPr>
              <w:t>тур</w:t>
            </w:r>
            <w:r w:rsidR="009C1051">
              <w:rPr>
                <w:color w:val="000000"/>
                <w:shd w:val="clear" w:color="auto" w:fill="FFFFFF"/>
              </w:rPr>
              <w:t>шилтад хамаарах</w:t>
            </w:r>
            <w:r w:rsidR="002955C4">
              <w:rPr>
                <w:color w:val="000000"/>
                <w:shd w:val="clear" w:color="auto" w:fill="FFFFFF"/>
              </w:rPr>
              <w:t xml:space="preserve"> хүлээн авах шалгуур шаардлагад</w:t>
            </w:r>
            <w:r w:rsidR="002955C4" w:rsidRPr="00E75FA6">
              <w:rPr>
                <w:color w:val="000000"/>
                <w:shd w:val="clear" w:color="auto" w:fill="FFFFFF"/>
              </w:rPr>
              <w:t xml:space="preserve"> </w:t>
            </w:r>
            <w:r w:rsidR="00EE4E64">
              <w:rPr>
                <w:color w:val="000000"/>
                <w:shd w:val="clear" w:color="auto" w:fill="FFFFFF"/>
              </w:rPr>
              <w:t>тохирсон багцаас санамсаргүй байдлаа</w:t>
            </w:r>
            <w:r w:rsidR="00E75FA6">
              <w:rPr>
                <w:color w:val="000000"/>
                <w:shd w:val="clear" w:color="auto" w:fill="FFFFFF"/>
              </w:rPr>
              <w:t>р авсан тусгаарлагчийн</w:t>
            </w:r>
            <w:r w:rsidR="00CD32CE">
              <w:rPr>
                <w:color w:val="000000"/>
                <w:shd w:val="clear" w:color="auto" w:fill="FFFFFF"/>
              </w:rPr>
              <w:t xml:space="preserve"> </w:t>
            </w:r>
            <w:r w:rsidR="00683D63">
              <w:rPr>
                <w:color w:val="000000"/>
                <w:shd w:val="clear" w:color="auto" w:fill="FFFFFF"/>
              </w:rPr>
              <w:t>загварыг</w:t>
            </w:r>
            <w:r w:rsidR="009C1051">
              <w:rPr>
                <w:color w:val="000000"/>
                <w:shd w:val="clear" w:color="auto" w:fill="FFFFFF"/>
              </w:rPr>
              <w:t xml:space="preserve"> </w:t>
            </w:r>
            <w:r w:rsidR="00EE4E64">
              <w:rPr>
                <w:color w:val="000000"/>
                <w:shd w:val="clear" w:color="auto" w:fill="FFFFFF"/>
              </w:rPr>
              <w:t xml:space="preserve">хүлээн авах байдлаар ашиглагддаг. </w:t>
            </w:r>
          </w:p>
          <w:p w:rsidR="002E37FA" w:rsidRPr="003E54CF" w:rsidRDefault="00483498"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F93955">
              <w:rPr>
                <w:color w:val="000000"/>
                <w:sz w:val="20"/>
                <w:szCs w:val="20"/>
                <w:shd w:val="clear" w:color="auto" w:fill="FFFFFF"/>
              </w:rPr>
              <w:t xml:space="preserve"> </w:t>
            </w:r>
            <w:r>
              <w:rPr>
                <w:color w:val="000000"/>
                <w:sz w:val="20"/>
                <w:szCs w:val="20"/>
                <w:shd w:val="clear" w:color="auto" w:fill="FFFFFF"/>
              </w:rPr>
              <w:t>–</w:t>
            </w:r>
            <w:r w:rsidRPr="00F93955">
              <w:rPr>
                <w:color w:val="000000"/>
                <w:sz w:val="20"/>
                <w:szCs w:val="20"/>
                <w:shd w:val="clear" w:color="auto" w:fill="FFFFFF"/>
              </w:rPr>
              <w:t xml:space="preserve"> </w:t>
            </w:r>
            <w:r w:rsidR="00EE4E64">
              <w:rPr>
                <w:color w:val="000000"/>
                <w:sz w:val="20"/>
                <w:szCs w:val="20"/>
                <w:shd w:val="clear" w:color="auto" w:fill="FFFFFF"/>
              </w:rPr>
              <w:t xml:space="preserve">Хүлээн авах </w:t>
            </w:r>
            <w:r w:rsidR="00683D63">
              <w:rPr>
                <w:sz w:val="20"/>
                <w:szCs w:val="20"/>
              </w:rPr>
              <w:t>коэффициент ба загварын хэмжээ</w:t>
            </w:r>
            <w:r w:rsidR="00EE4E64" w:rsidRPr="00EE4E64">
              <w:rPr>
                <w:sz w:val="20"/>
                <w:szCs w:val="20"/>
              </w:rPr>
              <w:t xml:space="preserve"> нь </w:t>
            </w:r>
            <w:r w:rsidR="00EE4E64">
              <w:rPr>
                <w:color w:val="000000"/>
                <w:sz w:val="20"/>
                <w:szCs w:val="20"/>
                <w:shd w:val="clear" w:color="auto" w:fill="FFFFFF"/>
              </w:rPr>
              <w:t xml:space="preserve">IEC  383-н энэ хэсэгт ашиглагддаг ба хувьсагчуудаар илэрхийлэгдэх </w:t>
            </w:r>
            <w:r w:rsidR="0058192B">
              <w:rPr>
                <w:color w:val="000000"/>
                <w:sz w:val="20"/>
                <w:szCs w:val="20"/>
                <w:shd w:val="clear" w:color="auto" w:fill="FFFFFF"/>
              </w:rPr>
              <w:t xml:space="preserve">үр </w:t>
            </w:r>
            <w:r w:rsidR="00EE4E64">
              <w:rPr>
                <w:color w:val="000000"/>
                <w:sz w:val="20"/>
                <w:szCs w:val="20"/>
                <w:shd w:val="clear" w:color="auto" w:fill="FFFFFF"/>
              </w:rPr>
              <w:t>дү</w:t>
            </w:r>
            <w:r w:rsidR="00683D63">
              <w:rPr>
                <w:color w:val="000000"/>
                <w:sz w:val="20"/>
                <w:szCs w:val="20"/>
                <w:shd w:val="clear" w:color="auto" w:fill="FFFFFF"/>
              </w:rPr>
              <w:t>нгийн статистикийн үнэлгээ</w:t>
            </w:r>
            <w:r w:rsidR="00EE4E64">
              <w:rPr>
                <w:color w:val="000000"/>
                <w:sz w:val="20"/>
                <w:szCs w:val="20"/>
                <w:shd w:val="clear" w:color="auto" w:fill="FFFFFF"/>
              </w:rPr>
              <w:t>г боло</w:t>
            </w:r>
            <w:r w:rsidR="00683D63">
              <w:rPr>
                <w:color w:val="000000"/>
                <w:sz w:val="20"/>
                <w:szCs w:val="20"/>
                <w:shd w:val="clear" w:color="auto" w:fill="FFFFFF"/>
              </w:rPr>
              <w:t>мжит үйлдлийн шинж чанарын муру</w:t>
            </w:r>
            <w:r w:rsidR="00F520BC">
              <w:rPr>
                <w:color w:val="000000"/>
                <w:sz w:val="20"/>
                <w:szCs w:val="20"/>
                <w:shd w:val="clear" w:color="auto" w:fill="FFFFFF"/>
              </w:rPr>
              <w:t>й</w:t>
            </w:r>
            <w:r w:rsidR="0058192B">
              <w:rPr>
                <w:color w:val="000000"/>
                <w:sz w:val="20"/>
                <w:szCs w:val="20"/>
                <w:shd w:val="clear" w:color="auto" w:fill="FFFFFF"/>
              </w:rPr>
              <w:t>г</w:t>
            </w:r>
            <w:r w:rsidR="00EE4E64">
              <w:rPr>
                <w:color w:val="000000"/>
                <w:sz w:val="20"/>
                <w:szCs w:val="20"/>
                <w:shd w:val="clear" w:color="auto" w:fill="FFFFFF"/>
              </w:rPr>
              <w:t xml:space="preserve"> (</w:t>
            </w:r>
            <w:r w:rsidR="00EE4E64" w:rsidRPr="002E5A40">
              <w:rPr>
                <w:color w:val="000000"/>
                <w:sz w:val="20"/>
                <w:szCs w:val="20"/>
                <w:shd w:val="clear" w:color="auto" w:fill="FFFFFF"/>
              </w:rPr>
              <w:t>OC</w:t>
            </w:r>
            <w:r w:rsidR="0058192B" w:rsidRPr="0058192B">
              <w:rPr>
                <w:color w:val="000000"/>
                <w:sz w:val="20"/>
                <w:szCs w:val="20"/>
                <w:shd w:val="clear" w:color="auto" w:fill="FFFFFF"/>
              </w:rPr>
              <w:t xml:space="preserve">) </w:t>
            </w:r>
            <w:r w:rsidR="0058192B">
              <w:rPr>
                <w:color w:val="000000"/>
                <w:sz w:val="20"/>
                <w:szCs w:val="20"/>
                <w:shd w:val="clear" w:color="auto" w:fill="FFFFFF"/>
                <w:lang w:eastAsia="ko-KR"/>
              </w:rPr>
              <w:t xml:space="preserve">нарийвчлан </w:t>
            </w:r>
            <w:r w:rsidR="00A276E5">
              <w:rPr>
                <w:color w:val="000000"/>
                <w:sz w:val="20"/>
                <w:szCs w:val="20"/>
                <w:shd w:val="clear" w:color="auto" w:fill="FFFFFF"/>
              </w:rPr>
              <w:t>үржүүлэхээр</w:t>
            </w:r>
            <w:r w:rsidR="0058192B">
              <w:rPr>
                <w:color w:val="000000"/>
                <w:sz w:val="20"/>
                <w:szCs w:val="20"/>
                <w:shd w:val="clear" w:color="auto" w:fill="FFFFFF"/>
              </w:rPr>
              <w:t xml:space="preserve"> сонгосон</w:t>
            </w:r>
            <w:r w:rsidR="00EE4E64">
              <w:rPr>
                <w:color w:val="000000"/>
                <w:sz w:val="20"/>
                <w:szCs w:val="20"/>
                <w:shd w:val="clear" w:color="auto" w:fill="FFFFFF"/>
              </w:rPr>
              <w:t xml:space="preserve"> байдаг.</w:t>
            </w:r>
            <w:r w:rsidR="00500612">
              <w:rPr>
                <w:color w:val="000000"/>
                <w:sz w:val="20"/>
                <w:szCs w:val="20"/>
                <w:shd w:val="clear" w:color="auto" w:fill="FFFFFF"/>
              </w:rPr>
              <w:t xml:space="preserve"> Бусад багцын хэмжээний хувьд </w:t>
            </w:r>
            <w:r w:rsidR="00500612" w:rsidRPr="00500612">
              <w:rPr>
                <w:color w:val="000000"/>
                <w:sz w:val="20"/>
                <w:szCs w:val="20"/>
                <w:shd w:val="clear" w:color="auto" w:fill="FFFFFF"/>
              </w:rPr>
              <w:t>OC</w:t>
            </w:r>
            <w:r w:rsidR="00500612">
              <w:rPr>
                <w:color w:val="000000"/>
                <w:sz w:val="20"/>
                <w:szCs w:val="20"/>
                <w:shd w:val="clear" w:color="auto" w:fill="FFFFFF"/>
              </w:rPr>
              <w:t xml:space="preserve">-ийн муруй өөр байж болно. </w:t>
            </w:r>
            <w:r w:rsidR="00EE4E64">
              <w:rPr>
                <w:color w:val="000000"/>
                <w:sz w:val="20"/>
                <w:szCs w:val="20"/>
                <w:shd w:val="clear" w:color="auto" w:fill="FFFFFF"/>
              </w:rPr>
              <w:t xml:space="preserve"> </w:t>
            </w:r>
            <w:r w:rsidR="00BF76B2" w:rsidRPr="00BF76B2">
              <w:rPr>
                <w:sz w:val="20"/>
                <w:szCs w:val="20"/>
                <w:shd w:val="clear" w:color="auto" w:fill="FFFFFF"/>
              </w:rPr>
              <w:t>Туршилтын үр дүнгийн статистик үнэлгээ ба O</w:t>
            </w:r>
            <w:r w:rsidR="00683D63">
              <w:rPr>
                <w:sz w:val="20"/>
                <w:szCs w:val="20"/>
                <w:shd w:val="clear" w:color="auto" w:fill="FFFFFF"/>
              </w:rPr>
              <w:t>C-ийн муру</w:t>
            </w:r>
            <w:r w:rsidR="00A276E5">
              <w:rPr>
                <w:sz w:val="20"/>
                <w:szCs w:val="20"/>
                <w:shd w:val="clear" w:color="auto" w:fill="FFFFFF"/>
              </w:rPr>
              <w:t>й</w:t>
            </w:r>
            <w:r w:rsidR="003C6746">
              <w:rPr>
                <w:sz w:val="20"/>
                <w:szCs w:val="20"/>
                <w:shd w:val="clear" w:color="auto" w:fill="FFFFFF"/>
              </w:rPr>
              <w:t xml:space="preserve">г тооцоолох </w:t>
            </w:r>
            <w:r w:rsidR="00BF76B2" w:rsidRPr="00500612">
              <w:rPr>
                <w:sz w:val="20"/>
                <w:szCs w:val="20"/>
                <w:shd w:val="clear" w:color="auto" w:fill="FFFFFF"/>
              </w:rPr>
              <w:t>нэмэлт мэдээллийг ISO 2859-1974, / 1-1989, / 2-1985:</w:t>
            </w:r>
            <w:r w:rsidR="00683D63">
              <w:rPr>
                <w:sz w:val="20"/>
                <w:szCs w:val="20"/>
                <w:shd w:val="clear" w:color="auto" w:fill="FFFFFF"/>
              </w:rPr>
              <w:t xml:space="preserve"> Загварын аргачлал</w:t>
            </w:r>
            <w:r w:rsidR="003C6746" w:rsidRPr="00500612">
              <w:rPr>
                <w:sz w:val="20"/>
                <w:szCs w:val="20"/>
                <w:shd w:val="clear" w:color="auto" w:fill="FFFFFF"/>
              </w:rPr>
              <w:t xml:space="preserve">, </w:t>
            </w:r>
            <w:r w:rsidR="002E37FA" w:rsidRPr="00500612">
              <w:rPr>
                <w:sz w:val="20"/>
                <w:szCs w:val="20"/>
                <w:shd w:val="clear" w:color="auto" w:fill="FFFFFF"/>
              </w:rPr>
              <w:t>ISO 3951-1981 болон</w:t>
            </w:r>
            <w:r w:rsidR="000D7763" w:rsidRPr="00500612">
              <w:rPr>
                <w:sz w:val="20"/>
                <w:szCs w:val="20"/>
                <w:shd w:val="clear" w:color="auto" w:fill="FFFFFF"/>
              </w:rPr>
              <w:t xml:space="preserve"> техникийн үзлэгийн шинжийн</w:t>
            </w:r>
            <w:r w:rsidR="002E37FA" w:rsidRPr="00500612">
              <w:rPr>
                <w:sz w:val="20"/>
                <w:szCs w:val="20"/>
                <w:shd w:val="clear" w:color="auto" w:fill="FFFFFF"/>
              </w:rPr>
              <w:t xml:space="preserve"> хүснэгт: </w:t>
            </w:r>
            <w:r w:rsidR="000D7763">
              <w:rPr>
                <w:color w:val="000000"/>
                <w:sz w:val="20"/>
                <w:szCs w:val="20"/>
                <w:shd w:val="clear" w:color="auto" w:fill="FFFFFF"/>
              </w:rPr>
              <w:t>Техникийн үзлэгийн хувьсах хэмжигдэхүүнээр</w:t>
            </w:r>
            <w:r w:rsidR="00683D63">
              <w:rPr>
                <w:color w:val="000000"/>
                <w:sz w:val="20"/>
                <w:szCs w:val="20"/>
                <w:shd w:val="clear" w:color="auto" w:fill="FFFFFF"/>
              </w:rPr>
              <w:t xml:space="preserve"> загварын аргачлал</w:t>
            </w:r>
            <w:r w:rsidR="002E37FA" w:rsidRPr="002E37FA">
              <w:rPr>
                <w:color w:val="000000"/>
                <w:sz w:val="20"/>
                <w:szCs w:val="20"/>
                <w:shd w:val="clear" w:color="auto" w:fill="FFFFFF"/>
              </w:rPr>
              <w:t>, график.</w:t>
            </w:r>
            <w:r w:rsidR="002E37FA">
              <w:rPr>
                <w:color w:val="000000"/>
                <w:sz w:val="20"/>
                <w:szCs w:val="20"/>
                <w:shd w:val="clear" w:color="auto" w:fill="FFFFFF"/>
              </w:rPr>
              <w:t xml:space="preserve"> IEC 591 нь тусгаарлагчийн </w:t>
            </w:r>
            <w:r w:rsidR="002E37FA">
              <w:rPr>
                <w:color w:val="000000"/>
                <w:sz w:val="20"/>
                <w:szCs w:val="20"/>
                <w:shd w:val="clear" w:color="auto" w:fill="FFFFFF"/>
              </w:rPr>
              <w:lastRenderedPageBreak/>
              <w:t>цогц хэсэг</w:t>
            </w:r>
            <w:r w:rsidR="002E37FA" w:rsidRPr="002E37FA">
              <w:rPr>
                <w:color w:val="000000"/>
                <w:sz w:val="20"/>
                <w:szCs w:val="20"/>
                <w:shd w:val="clear" w:color="auto" w:fill="FFFFFF"/>
              </w:rPr>
              <w:t xml:space="preserve"> дээрх туршилтын үр дүнг статистикаар үнэлэх аргачлалыг өгдөг.</w:t>
            </w:r>
          </w:p>
          <w:p w:rsidR="002E37FA" w:rsidRPr="00683D63" w:rsidRDefault="00500612" w:rsidP="003E54CF">
            <w:pPr>
              <w:spacing w:line="276" w:lineRule="auto"/>
              <w:ind w:left="0" w:firstLine="0"/>
              <w:rPr>
                <w:i/>
                <w:color w:val="000000"/>
                <w:shd w:val="clear" w:color="auto" w:fill="FFFFFF"/>
              </w:rPr>
            </w:pPr>
            <w:r>
              <w:rPr>
                <w:i/>
                <w:color w:val="000000"/>
                <w:shd w:val="clear" w:color="auto" w:fill="FFFFFF"/>
              </w:rPr>
              <w:t>6.3 Тогтмол хийх</w:t>
            </w:r>
            <w:r w:rsidR="009111F8">
              <w:rPr>
                <w:i/>
                <w:color w:val="000000"/>
                <w:shd w:val="clear" w:color="auto" w:fill="FFFFFF"/>
              </w:rPr>
              <w:t xml:space="preserve"> туршилт</w:t>
            </w:r>
          </w:p>
          <w:p w:rsidR="002E37FA" w:rsidRPr="003E54CF" w:rsidRDefault="00A104AD" w:rsidP="003E54CF">
            <w:pPr>
              <w:spacing w:line="276" w:lineRule="auto"/>
              <w:ind w:left="0" w:firstLine="0"/>
              <w:rPr>
                <w:color w:val="000000"/>
                <w:shd w:val="clear" w:color="auto" w:fill="FFFFFF"/>
              </w:rPr>
            </w:pPr>
            <w:r>
              <w:rPr>
                <w:color w:val="000000"/>
                <w:shd w:val="clear" w:color="auto" w:fill="FFFFFF"/>
              </w:rPr>
              <w:t>Тогтмол хийх</w:t>
            </w:r>
            <w:r w:rsidR="002E37FA" w:rsidRPr="002E37FA">
              <w:rPr>
                <w:color w:val="000000"/>
                <w:shd w:val="clear" w:color="auto" w:fill="FFFFFF"/>
              </w:rPr>
              <w:t xml:space="preserve"> ту</w:t>
            </w:r>
            <w:r w:rsidR="00683D63">
              <w:rPr>
                <w:color w:val="000000"/>
                <w:shd w:val="clear" w:color="auto" w:fill="FFFFFF"/>
              </w:rPr>
              <w:t>ршилт</w:t>
            </w:r>
            <w:r w:rsidR="00EF1D40">
              <w:rPr>
                <w:color w:val="000000"/>
                <w:shd w:val="clear" w:color="auto" w:fill="FFFFFF"/>
              </w:rPr>
              <w:t xml:space="preserve"> нь үйлдвэрлэлийн явцад хийгддэг бөгөөд </w:t>
            </w:r>
            <w:r w:rsidR="00683D63">
              <w:rPr>
                <w:color w:val="000000"/>
                <w:shd w:val="clear" w:color="auto" w:fill="FFFFFF"/>
              </w:rPr>
              <w:t>доголдолтой цогц хэсг</w:t>
            </w:r>
            <w:r w:rsidR="002E37FA">
              <w:rPr>
                <w:color w:val="000000"/>
                <w:shd w:val="clear" w:color="auto" w:fill="FFFFFF"/>
              </w:rPr>
              <w:t>ийг</w:t>
            </w:r>
            <w:r w:rsidR="002E37FA" w:rsidRPr="002E37FA">
              <w:rPr>
                <w:color w:val="000000"/>
                <w:shd w:val="clear" w:color="auto" w:fill="FFFFFF"/>
              </w:rPr>
              <w:t xml:space="preserve"> арилгахад чиглэгддэг.</w:t>
            </w:r>
            <w:r w:rsidR="00683D63">
              <w:rPr>
                <w:color w:val="000000"/>
                <w:shd w:val="clear" w:color="auto" w:fill="FFFFFF"/>
              </w:rPr>
              <w:t xml:space="preserve"> Тогтмол </w:t>
            </w:r>
            <w:r>
              <w:rPr>
                <w:color w:val="000000"/>
                <w:shd w:val="clear" w:color="auto" w:fill="FFFFFF"/>
              </w:rPr>
              <w:t>хийх</w:t>
            </w:r>
            <w:r w:rsidR="00C91611">
              <w:rPr>
                <w:color w:val="000000"/>
                <w:shd w:val="clear" w:color="auto" w:fill="FFFFFF"/>
              </w:rPr>
              <w:t xml:space="preserve"> туршилт нь тусгаарлагч бүр дээр хэрэгждэг.</w:t>
            </w:r>
          </w:p>
          <w:p w:rsidR="00CD694B" w:rsidRPr="00CD694B" w:rsidRDefault="00CD694B"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2E37FA" w:rsidRPr="00FE2604" w:rsidRDefault="00CD694B" w:rsidP="003E54CF">
            <w:pPr>
              <w:spacing w:line="276" w:lineRule="auto"/>
              <w:ind w:left="0" w:firstLine="0"/>
              <w:rPr>
                <w:color w:val="000000"/>
                <w:sz w:val="20"/>
                <w:szCs w:val="20"/>
                <w:shd w:val="clear" w:color="auto" w:fill="FFFFFF"/>
              </w:rPr>
            </w:pPr>
            <w:r w:rsidRPr="00CD694B">
              <w:rPr>
                <w:color w:val="000000"/>
                <w:sz w:val="20"/>
                <w:szCs w:val="20"/>
                <w:shd w:val="clear" w:color="auto" w:fill="FFFFFF"/>
              </w:rPr>
              <w:t>1</w:t>
            </w:r>
            <w:r w:rsidR="00683D63">
              <w:rPr>
                <w:color w:val="000000"/>
                <w:sz w:val="20"/>
                <w:szCs w:val="20"/>
                <w:shd w:val="clear" w:color="auto" w:fill="FFFFFF"/>
              </w:rPr>
              <w:t xml:space="preserve"> Тодорхой тохиолдолд төрөл, загварын</w:t>
            </w:r>
            <w:r w:rsidR="00A104AD">
              <w:rPr>
                <w:color w:val="000000"/>
                <w:sz w:val="20"/>
                <w:szCs w:val="20"/>
                <w:shd w:val="clear" w:color="auto" w:fill="FFFFFF"/>
              </w:rPr>
              <w:t>, тогтмол хийх</w:t>
            </w:r>
            <w:r w:rsidRPr="00CD694B">
              <w:rPr>
                <w:color w:val="000000"/>
                <w:sz w:val="20"/>
                <w:szCs w:val="20"/>
                <w:shd w:val="clear" w:color="auto" w:fill="FFFFFF"/>
              </w:rPr>
              <w:t xml:space="preserve"> туршилтыг бүхэлд нь тусгаарлагчийн шинэ загвар дээр хийх</w:t>
            </w:r>
            <w:r>
              <w:rPr>
                <w:color w:val="000000"/>
                <w:sz w:val="20"/>
                <w:szCs w:val="20"/>
                <w:shd w:val="clear" w:color="auto" w:fill="FFFFFF"/>
              </w:rPr>
              <w:t>дээ тэдгээрийг "анхны туршилтын загвар</w:t>
            </w:r>
            <w:r w:rsidR="00683D63">
              <w:rPr>
                <w:color w:val="000000"/>
                <w:sz w:val="20"/>
                <w:szCs w:val="20"/>
                <w:shd w:val="clear" w:color="auto" w:fill="FFFFFF"/>
                <w:lang w:val="en-US"/>
              </w:rPr>
              <w:t>”</w:t>
            </w:r>
            <w:r w:rsidRPr="00CD694B">
              <w:rPr>
                <w:color w:val="000000"/>
                <w:sz w:val="20"/>
                <w:szCs w:val="20"/>
                <w:shd w:val="clear" w:color="auto" w:fill="FFFFFF"/>
              </w:rPr>
              <w:t xml:space="preserve"> гэж нэрлэдэг.</w:t>
            </w:r>
          </w:p>
          <w:p w:rsidR="00D26340" w:rsidRPr="003E54CF" w:rsidRDefault="00EF1D40" w:rsidP="003E54CF">
            <w:pPr>
              <w:spacing w:line="276" w:lineRule="auto"/>
              <w:ind w:left="0" w:firstLine="0"/>
              <w:rPr>
                <w:color w:val="000000"/>
                <w:sz w:val="20"/>
                <w:szCs w:val="20"/>
                <w:shd w:val="clear" w:color="auto" w:fill="FFFFFF"/>
              </w:rPr>
            </w:pPr>
            <w:r w:rsidRPr="00EF1D40">
              <w:rPr>
                <w:color w:val="000000"/>
                <w:sz w:val="20"/>
                <w:szCs w:val="20"/>
                <w:shd w:val="clear" w:color="auto" w:fill="FFFFFF"/>
              </w:rPr>
              <w:t xml:space="preserve">2 </w:t>
            </w:r>
            <w:r w:rsidR="00305418">
              <w:rPr>
                <w:color w:val="000000"/>
                <w:sz w:val="20"/>
                <w:szCs w:val="20"/>
                <w:shd w:val="clear" w:color="auto" w:fill="FFFFFF"/>
              </w:rPr>
              <w:t>Бүхэлдээ тусгаарл</w:t>
            </w:r>
            <w:r w:rsidR="00A104AD">
              <w:rPr>
                <w:color w:val="000000"/>
                <w:sz w:val="20"/>
                <w:szCs w:val="20"/>
                <w:shd w:val="clear" w:color="auto" w:fill="FFFFFF"/>
              </w:rPr>
              <w:t>агчтай холбогдсон зөвхөн тогтмол хийх</w:t>
            </w:r>
            <w:r w:rsidR="00305418">
              <w:rPr>
                <w:color w:val="000000"/>
                <w:sz w:val="20"/>
                <w:szCs w:val="20"/>
                <w:shd w:val="clear" w:color="auto" w:fill="FFFFFF"/>
              </w:rPr>
              <w:t xml:space="preserve"> т</w:t>
            </w:r>
            <w:r w:rsidR="00683D63">
              <w:rPr>
                <w:color w:val="000000"/>
                <w:sz w:val="20"/>
                <w:szCs w:val="20"/>
                <w:shd w:val="clear" w:color="auto" w:fill="FFFFFF"/>
              </w:rPr>
              <w:t>уршилт</w:t>
            </w:r>
            <w:r w:rsidR="00305418">
              <w:rPr>
                <w:color w:val="000000"/>
                <w:sz w:val="20"/>
                <w:szCs w:val="20"/>
                <w:shd w:val="clear" w:color="auto" w:fill="FFFFFF"/>
              </w:rPr>
              <w:t>ыг энэ хэсэгт авч үзсэн</w:t>
            </w:r>
            <w:r w:rsidRPr="00EF1D40">
              <w:rPr>
                <w:color w:val="000000"/>
                <w:sz w:val="20"/>
                <w:szCs w:val="20"/>
                <w:shd w:val="clear" w:color="auto" w:fill="FFFFFF"/>
              </w:rPr>
              <w:t>.</w:t>
            </w:r>
            <w:r>
              <w:rPr>
                <w:color w:val="000000"/>
                <w:sz w:val="20"/>
                <w:szCs w:val="20"/>
                <w:shd w:val="clear" w:color="auto" w:fill="FFFFFF"/>
              </w:rPr>
              <w:t xml:space="preserve"> </w:t>
            </w:r>
            <w:r w:rsidR="00A276E5">
              <w:rPr>
                <w:color w:val="000000"/>
                <w:sz w:val="20"/>
                <w:szCs w:val="20"/>
                <w:shd w:val="clear" w:color="auto" w:fill="FFFFFF"/>
              </w:rPr>
              <w:t>Угс</w:t>
            </w:r>
            <w:r w:rsidR="00305418">
              <w:rPr>
                <w:color w:val="000000"/>
                <w:sz w:val="20"/>
                <w:szCs w:val="20"/>
                <w:shd w:val="clear" w:color="auto" w:fill="FFFFFF"/>
              </w:rPr>
              <w:t>раагүй т</w:t>
            </w:r>
            <w:r w:rsidR="00A104AD">
              <w:rPr>
                <w:color w:val="000000"/>
                <w:sz w:val="20"/>
                <w:szCs w:val="20"/>
                <w:shd w:val="clear" w:color="auto" w:fill="FFFFFF"/>
              </w:rPr>
              <w:t>усгаарлагч дээр хэрэгжих тогтмол хийх</w:t>
            </w:r>
            <w:r w:rsidR="00683D63">
              <w:rPr>
                <w:color w:val="000000"/>
                <w:sz w:val="20"/>
                <w:szCs w:val="20"/>
                <w:shd w:val="clear" w:color="auto" w:fill="FFFFFF"/>
              </w:rPr>
              <w:t xml:space="preserve"> туршилт</w:t>
            </w:r>
            <w:r w:rsidR="00305418" w:rsidRPr="00305418">
              <w:rPr>
                <w:color w:val="000000"/>
                <w:sz w:val="20"/>
                <w:szCs w:val="20"/>
                <w:shd w:val="clear" w:color="auto" w:fill="FFFFFF"/>
              </w:rPr>
              <w:t>ыг сонгох</w:t>
            </w:r>
            <w:r w:rsidR="00305418">
              <w:rPr>
                <w:color w:val="000000"/>
                <w:sz w:val="20"/>
                <w:szCs w:val="20"/>
                <w:shd w:val="clear" w:color="auto" w:fill="FFFFFF"/>
              </w:rPr>
              <w:t>доо ихэнхдээ үйлдвэрлэлийн үйл</w:t>
            </w:r>
            <w:r w:rsidR="00305418" w:rsidRPr="00305418">
              <w:rPr>
                <w:color w:val="000000"/>
                <w:sz w:val="20"/>
                <w:szCs w:val="20"/>
                <w:shd w:val="clear" w:color="auto" w:fill="FFFFFF"/>
              </w:rPr>
              <w:t xml:space="preserve"> </w:t>
            </w:r>
            <w:r w:rsidR="00305418">
              <w:rPr>
                <w:color w:val="000000"/>
                <w:sz w:val="20"/>
                <w:szCs w:val="20"/>
                <w:shd w:val="clear" w:color="auto" w:fill="FFFFFF"/>
              </w:rPr>
              <w:t xml:space="preserve">явцад </w:t>
            </w:r>
            <w:r w:rsidR="00305418" w:rsidRPr="00305418">
              <w:rPr>
                <w:color w:val="000000"/>
                <w:sz w:val="20"/>
                <w:szCs w:val="20"/>
                <w:shd w:val="clear" w:color="auto" w:fill="FFFFFF"/>
              </w:rPr>
              <w:t>хийгддэг тул үйлдвэрлэгчид үлдээдэг.</w:t>
            </w:r>
          </w:p>
          <w:p w:rsidR="00305418" w:rsidRPr="00683D63" w:rsidRDefault="00683D63" w:rsidP="003E54CF">
            <w:pPr>
              <w:spacing w:line="276" w:lineRule="auto"/>
              <w:ind w:left="0" w:firstLine="0"/>
              <w:rPr>
                <w:b/>
                <w:color w:val="000000"/>
                <w:shd w:val="clear" w:color="auto" w:fill="FFFFFF"/>
              </w:rPr>
            </w:pPr>
            <w:r>
              <w:rPr>
                <w:b/>
                <w:color w:val="000000"/>
                <w:shd w:val="clear" w:color="auto" w:fill="FFFFFF"/>
              </w:rPr>
              <w:t>7 Чанарын хяналт</w:t>
            </w:r>
            <w:r w:rsidR="00305418">
              <w:rPr>
                <w:b/>
                <w:color w:val="000000"/>
                <w:shd w:val="clear" w:color="auto" w:fill="FFFFFF"/>
              </w:rPr>
              <w:t xml:space="preserve"> </w:t>
            </w:r>
          </w:p>
          <w:p w:rsidR="00FA6B28" w:rsidRDefault="00305418" w:rsidP="003E54CF">
            <w:pPr>
              <w:spacing w:line="276" w:lineRule="auto"/>
              <w:ind w:left="0" w:firstLine="0"/>
              <w:rPr>
                <w:color w:val="000000"/>
                <w:shd w:val="clear" w:color="auto" w:fill="FFFFFF"/>
              </w:rPr>
            </w:pPr>
            <w:r w:rsidRPr="00305418">
              <w:rPr>
                <w:color w:val="000000"/>
                <w:shd w:val="clear" w:color="auto" w:fill="FFFFFF"/>
              </w:rPr>
              <w:t>Энэ хэсгийн шаардлагыг хар</w:t>
            </w:r>
            <w:r w:rsidR="00FA6B28">
              <w:rPr>
                <w:color w:val="000000"/>
                <w:shd w:val="clear" w:color="auto" w:fill="FFFFFF"/>
              </w:rPr>
              <w:t>галз</w:t>
            </w:r>
            <w:r w:rsidR="00683D63">
              <w:rPr>
                <w:color w:val="000000"/>
                <w:shd w:val="clear" w:color="auto" w:fill="FFFFFF"/>
              </w:rPr>
              <w:t>с</w:t>
            </w:r>
            <w:r w:rsidR="00FA6B28">
              <w:rPr>
                <w:color w:val="000000"/>
                <w:shd w:val="clear" w:color="auto" w:fill="FFFFFF"/>
              </w:rPr>
              <w:t xml:space="preserve">ан чанарын </w:t>
            </w:r>
            <w:r w:rsidR="00683D63">
              <w:rPr>
                <w:color w:val="000000"/>
                <w:shd w:val="clear" w:color="auto" w:fill="FFFFFF"/>
              </w:rPr>
              <w:t>хяналтын хөтөлбөрийг</w:t>
            </w:r>
            <w:r w:rsidRPr="00305418">
              <w:rPr>
                <w:color w:val="000000"/>
                <w:shd w:val="clear" w:color="auto" w:fill="FFFFFF"/>
              </w:rPr>
              <w:t xml:space="preserve"> худалдан авагч ба үйлдвэрлэгчийн хооронд тохиролцсоны дараа үйлдвэрлэлийн </w:t>
            </w:r>
            <w:r w:rsidR="00FA6B28">
              <w:rPr>
                <w:color w:val="000000"/>
                <w:shd w:val="clear" w:color="auto" w:fill="FFFFFF"/>
              </w:rPr>
              <w:t xml:space="preserve">үйл </w:t>
            </w:r>
            <w:r w:rsidRPr="00305418">
              <w:rPr>
                <w:color w:val="000000"/>
                <w:shd w:val="clear" w:color="auto" w:fill="FFFFFF"/>
              </w:rPr>
              <w:t>явцад тусгаарлагчийн чанарыг шалгахад ашиглаж болно.</w:t>
            </w:r>
          </w:p>
          <w:p w:rsidR="00FA6B28" w:rsidRDefault="00FA6B28"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683D63">
              <w:rPr>
                <w:color w:val="000000"/>
                <w:sz w:val="20"/>
                <w:szCs w:val="20"/>
                <w:shd w:val="clear" w:color="auto" w:fill="FFFFFF"/>
              </w:rPr>
              <w:t xml:space="preserve"> Чанарын хяналтын</w:t>
            </w:r>
            <w:r w:rsidRPr="00FA6B28">
              <w:rPr>
                <w:color w:val="000000"/>
                <w:sz w:val="20"/>
                <w:szCs w:val="20"/>
                <w:shd w:val="clear" w:color="auto" w:fill="FFFFFF"/>
              </w:rPr>
              <w:t xml:space="preserve"> хэрэглээний талаарх</w:t>
            </w:r>
            <w:r w:rsidR="00FF6DC9">
              <w:rPr>
                <w:color w:val="000000"/>
                <w:sz w:val="20"/>
                <w:szCs w:val="20"/>
                <w:shd w:val="clear" w:color="auto" w:fill="FFFFFF"/>
              </w:rPr>
              <w:t xml:space="preserve"> дэлгэрэнгүй мэдээллийг дараах </w:t>
            </w:r>
            <w:r w:rsidR="00FF6DC9" w:rsidRPr="00FF6DC9">
              <w:rPr>
                <w:color w:val="000000"/>
                <w:sz w:val="20"/>
                <w:szCs w:val="20"/>
                <w:shd w:val="clear" w:color="auto" w:fill="FFFFFF"/>
              </w:rPr>
              <w:t>ОУСБ</w:t>
            </w:r>
            <w:r w:rsidR="00FF6DC9">
              <w:rPr>
                <w:color w:val="000000"/>
                <w:sz w:val="20"/>
                <w:szCs w:val="20"/>
                <w:shd w:val="clear" w:color="auto" w:fill="FFFFFF"/>
              </w:rPr>
              <w:t>-ын стандартуудад өгсөн:</w:t>
            </w:r>
          </w:p>
          <w:p w:rsidR="00FF6DC9" w:rsidRDefault="00FF6DC9" w:rsidP="003E54CF">
            <w:pPr>
              <w:spacing w:line="276" w:lineRule="auto"/>
              <w:ind w:left="0" w:firstLine="0"/>
              <w:rPr>
                <w:color w:val="000000"/>
                <w:sz w:val="20"/>
                <w:szCs w:val="20"/>
                <w:shd w:val="clear" w:color="auto" w:fill="FFFFFF"/>
              </w:rPr>
            </w:pPr>
            <w:r w:rsidRPr="00FF6DC9">
              <w:rPr>
                <w:color w:val="000000"/>
                <w:sz w:val="20"/>
                <w:szCs w:val="20"/>
                <w:shd w:val="clear" w:color="auto" w:fill="FFFFFF"/>
              </w:rPr>
              <w:t>ISO 9000-1987: Чанарын менежмент ба чанарын баталгаажуулалтын с</w:t>
            </w:r>
            <w:r w:rsidR="00274C00">
              <w:rPr>
                <w:color w:val="000000"/>
                <w:sz w:val="20"/>
                <w:szCs w:val="20"/>
                <w:shd w:val="clear" w:color="auto" w:fill="FFFFFF"/>
              </w:rPr>
              <w:t>тандартын сонголт ба хэрэглээний удирдамж</w:t>
            </w:r>
            <w:r w:rsidRPr="00FF6DC9">
              <w:rPr>
                <w:color w:val="000000"/>
                <w:sz w:val="20"/>
                <w:szCs w:val="20"/>
                <w:shd w:val="clear" w:color="auto" w:fill="FFFFFF"/>
              </w:rPr>
              <w:t>.</w:t>
            </w:r>
          </w:p>
          <w:p w:rsidR="00FF6DC9" w:rsidRDefault="00FF6DC9" w:rsidP="003E54CF">
            <w:pPr>
              <w:spacing w:line="276" w:lineRule="auto"/>
              <w:ind w:left="0" w:firstLine="0"/>
              <w:rPr>
                <w:color w:val="000000"/>
                <w:sz w:val="20"/>
                <w:szCs w:val="20"/>
                <w:shd w:val="clear" w:color="auto" w:fill="FFFFFF"/>
              </w:rPr>
            </w:pPr>
            <w:r w:rsidRPr="00FF6DC9">
              <w:rPr>
                <w:color w:val="000000"/>
                <w:sz w:val="20"/>
                <w:szCs w:val="20"/>
                <w:shd w:val="clear" w:color="auto" w:fill="FFFFFF"/>
              </w:rPr>
              <w:t xml:space="preserve">ISO 9001-1987: Чанарын систем </w:t>
            </w:r>
            <w:r w:rsidR="00343434">
              <w:rPr>
                <w:color w:val="000000"/>
                <w:sz w:val="20"/>
                <w:szCs w:val="20"/>
                <w:shd w:val="clear" w:color="auto" w:fill="FFFFFF"/>
              </w:rPr>
              <w:t>–</w:t>
            </w:r>
            <w:r w:rsidRPr="00FF6DC9">
              <w:rPr>
                <w:color w:val="000000"/>
                <w:sz w:val="20"/>
                <w:szCs w:val="20"/>
                <w:shd w:val="clear" w:color="auto" w:fill="FFFFFF"/>
              </w:rPr>
              <w:t xml:space="preserve"> </w:t>
            </w:r>
            <w:r w:rsidR="00343434">
              <w:rPr>
                <w:color w:val="000000"/>
                <w:sz w:val="20"/>
                <w:szCs w:val="20"/>
                <w:shd w:val="clear" w:color="auto" w:fill="FFFFFF"/>
              </w:rPr>
              <w:t>Загварчлал</w:t>
            </w:r>
            <w:r w:rsidR="00D25EEE">
              <w:rPr>
                <w:color w:val="000000"/>
                <w:sz w:val="20"/>
                <w:szCs w:val="20"/>
                <w:shd w:val="clear" w:color="auto" w:fill="FFFFFF"/>
              </w:rPr>
              <w:t>/ хөгжил, үйлдвэрлэл, байгууламж болон ашиглалтын</w:t>
            </w:r>
            <w:r w:rsidR="00683D63">
              <w:rPr>
                <w:color w:val="000000"/>
                <w:sz w:val="20"/>
                <w:szCs w:val="20"/>
                <w:shd w:val="clear" w:color="auto" w:fill="FFFFFF"/>
              </w:rPr>
              <w:t xml:space="preserve"> чанарын хяналтын</w:t>
            </w:r>
            <w:r w:rsidRPr="00FF6DC9">
              <w:rPr>
                <w:color w:val="000000"/>
                <w:sz w:val="20"/>
                <w:szCs w:val="20"/>
                <w:shd w:val="clear" w:color="auto" w:fill="FFFFFF"/>
              </w:rPr>
              <w:t xml:space="preserve"> загвар.</w:t>
            </w:r>
          </w:p>
          <w:p w:rsidR="00D25EEE" w:rsidRDefault="00D25EEE" w:rsidP="003E54CF">
            <w:pPr>
              <w:spacing w:line="276" w:lineRule="auto"/>
              <w:ind w:left="0" w:firstLine="0"/>
              <w:rPr>
                <w:color w:val="000000"/>
                <w:sz w:val="20"/>
                <w:szCs w:val="20"/>
                <w:shd w:val="clear" w:color="auto" w:fill="FFFFFF"/>
              </w:rPr>
            </w:pPr>
            <w:r w:rsidRPr="00D25EEE">
              <w:rPr>
                <w:color w:val="000000"/>
                <w:sz w:val="20"/>
                <w:szCs w:val="20"/>
                <w:shd w:val="clear" w:color="auto" w:fill="FFFFFF"/>
              </w:rPr>
              <w:t xml:space="preserve">ISO 9002-1987: Чанарын </w:t>
            </w:r>
            <w:r>
              <w:rPr>
                <w:color w:val="000000"/>
                <w:sz w:val="20"/>
                <w:szCs w:val="20"/>
                <w:shd w:val="clear" w:color="auto" w:fill="FFFFFF"/>
              </w:rPr>
              <w:t xml:space="preserve">систем - Үйлдвэрлэл ба </w:t>
            </w:r>
            <w:r w:rsidR="00A276E5">
              <w:rPr>
                <w:color w:val="000000"/>
                <w:sz w:val="20"/>
                <w:szCs w:val="20"/>
                <w:shd w:val="clear" w:color="auto" w:fill="FFFFFF"/>
              </w:rPr>
              <w:t>байгууламжий</w:t>
            </w:r>
            <w:r w:rsidR="000D7763">
              <w:rPr>
                <w:color w:val="000000"/>
                <w:sz w:val="20"/>
                <w:szCs w:val="20"/>
                <w:shd w:val="clear" w:color="auto" w:fill="FFFFFF"/>
              </w:rPr>
              <w:t>н</w:t>
            </w:r>
            <w:r w:rsidRPr="00D25EEE">
              <w:rPr>
                <w:color w:val="000000"/>
                <w:sz w:val="20"/>
                <w:szCs w:val="20"/>
                <w:shd w:val="clear" w:color="auto" w:fill="FFFFFF"/>
              </w:rPr>
              <w:t xml:space="preserve"> чанарын баталгааны загвар.</w:t>
            </w:r>
          </w:p>
          <w:p w:rsidR="000D7763" w:rsidRDefault="000D7763" w:rsidP="003E54CF">
            <w:pPr>
              <w:spacing w:line="276" w:lineRule="auto"/>
              <w:ind w:left="0" w:firstLine="0"/>
              <w:rPr>
                <w:color w:val="000000"/>
                <w:sz w:val="20"/>
                <w:szCs w:val="20"/>
                <w:shd w:val="clear" w:color="auto" w:fill="FFFFFF"/>
              </w:rPr>
            </w:pPr>
            <w:r w:rsidRPr="000D7763">
              <w:rPr>
                <w:color w:val="000000"/>
                <w:sz w:val="20"/>
                <w:szCs w:val="20"/>
                <w:shd w:val="clear" w:color="auto" w:fill="FFFFFF"/>
              </w:rPr>
              <w:t>ISO 90</w:t>
            </w:r>
            <w:r>
              <w:rPr>
                <w:color w:val="000000"/>
                <w:sz w:val="20"/>
                <w:szCs w:val="20"/>
                <w:shd w:val="clear" w:color="auto" w:fill="FFFFFF"/>
              </w:rPr>
              <w:t>03-1987: Чанарын систем – Сүүлийн техникийн үзлэг болон</w:t>
            </w:r>
            <w:r w:rsidRPr="000D7763">
              <w:rPr>
                <w:color w:val="000000"/>
                <w:sz w:val="20"/>
                <w:szCs w:val="20"/>
                <w:shd w:val="clear" w:color="auto" w:fill="FFFFFF"/>
              </w:rPr>
              <w:t xml:space="preserve"> туршилтын чанарын </w:t>
            </w:r>
            <w:r w:rsidR="00683D63">
              <w:rPr>
                <w:color w:val="000000"/>
                <w:sz w:val="20"/>
                <w:szCs w:val="20"/>
                <w:shd w:val="clear" w:color="auto" w:fill="FFFFFF"/>
              </w:rPr>
              <w:t>хяналтын</w:t>
            </w:r>
            <w:r w:rsidRPr="000D7763">
              <w:rPr>
                <w:color w:val="000000"/>
                <w:sz w:val="20"/>
                <w:szCs w:val="20"/>
                <w:shd w:val="clear" w:color="auto" w:fill="FFFFFF"/>
              </w:rPr>
              <w:t xml:space="preserve"> загвар.</w:t>
            </w:r>
          </w:p>
          <w:p w:rsidR="00B909DE" w:rsidRPr="002955C4" w:rsidRDefault="000D7763" w:rsidP="003E54CF">
            <w:pPr>
              <w:spacing w:line="276" w:lineRule="auto"/>
              <w:ind w:left="0" w:firstLine="0"/>
              <w:rPr>
                <w:color w:val="000000"/>
                <w:sz w:val="20"/>
                <w:szCs w:val="20"/>
                <w:shd w:val="clear" w:color="auto" w:fill="FFFFFF"/>
              </w:rPr>
            </w:pPr>
            <w:r>
              <w:rPr>
                <w:color w:val="000000"/>
                <w:sz w:val="20"/>
                <w:szCs w:val="20"/>
                <w:shd w:val="clear" w:color="auto" w:fill="FFFFFF"/>
              </w:rPr>
              <w:t>ISO 9004-1987: Чанарын менежмент</w:t>
            </w:r>
            <w:r w:rsidRPr="000D7763">
              <w:rPr>
                <w:color w:val="000000"/>
                <w:sz w:val="20"/>
                <w:szCs w:val="20"/>
                <w:shd w:val="clear" w:color="auto" w:fill="FFFFFF"/>
              </w:rPr>
              <w:t xml:space="preserve"> ба чанарын системийн элементүүд - Удирдамж. ISO 9002-1987 бол тусгаарлагчийн чанарын системийг санал болгож буй удирдамж юм.</w:t>
            </w:r>
          </w:p>
          <w:p w:rsidR="00274C00" w:rsidRDefault="00274C00" w:rsidP="003E54CF">
            <w:pPr>
              <w:spacing w:line="276" w:lineRule="auto"/>
              <w:ind w:left="0" w:firstLine="0"/>
              <w:rPr>
                <w:color w:val="000000"/>
                <w:shd w:val="clear" w:color="auto" w:fill="FFFFFF"/>
              </w:rPr>
            </w:pPr>
            <w:r>
              <w:rPr>
                <w:color w:val="000000"/>
                <w:shd w:val="clear" w:color="auto" w:fill="FFFFFF"/>
              </w:rPr>
              <w:t xml:space="preserve">Чанарын </w:t>
            </w:r>
            <w:r w:rsidR="00683D63">
              <w:rPr>
                <w:color w:val="000000"/>
                <w:shd w:val="clear" w:color="auto" w:fill="FFFFFF"/>
              </w:rPr>
              <w:t xml:space="preserve">хяналтын </w:t>
            </w:r>
            <w:r>
              <w:rPr>
                <w:color w:val="000000"/>
                <w:shd w:val="clear" w:color="auto" w:fill="FFFFFF"/>
              </w:rPr>
              <w:t>менежментийг</w:t>
            </w:r>
            <w:r w:rsidRPr="00274C00">
              <w:rPr>
                <w:color w:val="000000"/>
                <w:shd w:val="clear" w:color="auto" w:fill="FFFFFF"/>
              </w:rPr>
              <w:t xml:space="preserve"> сайн </w:t>
            </w:r>
            <w:r w:rsidR="00683D63">
              <w:rPr>
                <w:color w:val="000000"/>
                <w:shd w:val="clear" w:color="auto" w:fill="FFFFFF"/>
              </w:rPr>
              <w:t>өгөгдсөн үндэсний стандартыг ашиглаж болно</w:t>
            </w:r>
            <w:r w:rsidRPr="00274C00">
              <w:rPr>
                <w:color w:val="000000"/>
                <w:shd w:val="clear" w:color="auto" w:fill="FFFFFF"/>
              </w:rPr>
              <w:t>.</w:t>
            </w:r>
          </w:p>
          <w:p w:rsidR="00274C00" w:rsidRPr="00683D63" w:rsidRDefault="00683D63" w:rsidP="003E54CF">
            <w:pPr>
              <w:spacing w:line="276" w:lineRule="auto"/>
              <w:ind w:left="0" w:firstLine="0"/>
              <w:rPr>
                <w:b/>
                <w:color w:val="000000"/>
                <w:shd w:val="clear" w:color="auto" w:fill="FFFFFF"/>
              </w:rPr>
            </w:pPr>
            <w:r>
              <w:rPr>
                <w:b/>
                <w:color w:val="000000"/>
                <w:shd w:val="clear" w:color="auto" w:fill="FFFFFF"/>
              </w:rPr>
              <w:t xml:space="preserve">8 Төрлийн болон загварын </w:t>
            </w:r>
            <w:r>
              <w:rPr>
                <w:b/>
                <w:color w:val="000000"/>
                <w:shd w:val="clear" w:color="auto" w:fill="FFFFFF"/>
              </w:rPr>
              <w:lastRenderedPageBreak/>
              <w:t>туршилтын аргачлал</w:t>
            </w:r>
            <w:r w:rsidR="00274C00">
              <w:rPr>
                <w:b/>
                <w:color w:val="000000"/>
                <w:shd w:val="clear" w:color="auto" w:fill="FFFFFF"/>
              </w:rPr>
              <w:t xml:space="preserve"> </w:t>
            </w:r>
          </w:p>
          <w:p w:rsidR="00274C00" w:rsidRPr="00683D63" w:rsidRDefault="00274C00" w:rsidP="003E54CF">
            <w:pPr>
              <w:spacing w:line="276" w:lineRule="auto"/>
              <w:ind w:left="0" w:firstLine="0"/>
              <w:rPr>
                <w:i/>
                <w:color w:val="000000"/>
                <w:shd w:val="clear" w:color="auto" w:fill="FFFFFF"/>
              </w:rPr>
            </w:pPr>
            <w:r w:rsidRPr="00264777">
              <w:rPr>
                <w:i/>
                <w:color w:val="000000"/>
                <w:shd w:val="clear" w:color="auto" w:fill="FFFFFF"/>
              </w:rPr>
              <w:t xml:space="preserve">8.1 </w:t>
            </w:r>
            <w:r>
              <w:rPr>
                <w:i/>
                <w:color w:val="000000"/>
                <w:shd w:val="clear" w:color="auto" w:fill="FFFFFF"/>
              </w:rPr>
              <w:t>Төрлийн туршилтын тусгаарлагчийн сонголт</w:t>
            </w:r>
          </w:p>
          <w:p w:rsidR="000118F6" w:rsidRDefault="00090931" w:rsidP="003E54CF">
            <w:pPr>
              <w:spacing w:line="276" w:lineRule="auto"/>
              <w:ind w:left="0" w:firstLine="0"/>
              <w:rPr>
                <w:color w:val="000000"/>
                <w:shd w:val="clear" w:color="auto" w:fill="FFFFFF"/>
              </w:rPr>
            </w:pPr>
            <w:r>
              <w:rPr>
                <w:color w:val="000000"/>
                <w:shd w:val="clear" w:color="auto" w:fill="FFFFFF"/>
              </w:rPr>
              <w:t xml:space="preserve">Холбогдох хэсэг </w:t>
            </w:r>
            <w:r>
              <w:rPr>
                <w:color w:val="000000"/>
                <w:shd w:val="clear" w:color="auto" w:fill="FFFFFF"/>
                <w:lang w:val="en-US"/>
              </w:rPr>
              <w:t>(6,7,8,9)-</w:t>
            </w:r>
            <w:r>
              <w:rPr>
                <w:color w:val="000000"/>
                <w:shd w:val="clear" w:color="auto" w:fill="FFFFFF"/>
              </w:rPr>
              <w:t>ийн харьцуулсан лавлах хүснэгтэд үзүүлсэн тоогоор нэг туршилтад турших тусгаарлагчийг холбогдох бүх загварын болон тогтмол хийх туршилтын шаардлагад нийцүүлэн багц тусгаарлагчаас сонгоно.</w:t>
            </w:r>
          </w:p>
          <w:p w:rsidR="00BA122E" w:rsidRDefault="00BA122E"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BA122E">
              <w:rPr>
                <w:color w:val="000000"/>
                <w:sz w:val="20"/>
                <w:szCs w:val="20"/>
                <w:shd w:val="clear" w:color="auto" w:fill="FFFFFF"/>
              </w:rPr>
              <w:t xml:space="preserve"> - Энэ сонголтыг ихэвчлэн үйлдвэрлэгч хийдэг.</w:t>
            </w:r>
          </w:p>
          <w:p w:rsidR="00BA122E" w:rsidRPr="00CD0E75" w:rsidRDefault="00BA122E" w:rsidP="003E54CF">
            <w:pPr>
              <w:spacing w:line="276" w:lineRule="auto"/>
              <w:ind w:left="0" w:firstLine="0"/>
              <w:rPr>
                <w:i/>
                <w:color w:val="000000"/>
                <w:shd w:val="clear" w:color="auto" w:fill="FFFFFF"/>
              </w:rPr>
            </w:pPr>
            <w:r w:rsidRPr="00264777">
              <w:rPr>
                <w:i/>
                <w:color w:val="000000"/>
                <w:shd w:val="clear" w:color="auto" w:fill="FFFFFF"/>
              </w:rPr>
              <w:t xml:space="preserve">8.2 </w:t>
            </w:r>
            <w:r w:rsidR="00CD0E75">
              <w:rPr>
                <w:i/>
                <w:color w:val="000000"/>
                <w:shd w:val="clear" w:color="auto" w:fill="FFFFFF"/>
              </w:rPr>
              <w:t>Загварын</w:t>
            </w:r>
            <w:r>
              <w:rPr>
                <w:i/>
                <w:color w:val="000000"/>
                <w:shd w:val="clear" w:color="auto" w:fill="FFFFFF"/>
              </w:rPr>
              <w:t xml:space="preserve"> туршилты</w:t>
            </w:r>
            <w:r w:rsidR="00CD0E75">
              <w:rPr>
                <w:i/>
                <w:color w:val="000000"/>
                <w:shd w:val="clear" w:color="auto" w:fill="FFFFFF"/>
              </w:rPr>
              <w:t>н аргачлал</w:t>
            </w:r>
            <w:r>
              <w:rPr>
                <w:i/>
                <w:color w:val="000000"/>
                <w:shd w:val="clear" w:color="auto" w:fill="FFFFFF"/>
              </w:rPr>
              <w:t xml:space="preserve"> бол</w:t>
            </w:r>
            <w:r w:rsidR="00CD0E75">
              <w:rPr>
                <w:i/>
                <w:color w:val="000000"/>
                <w:shd w:val="clear" w:color="auto" w:fill="FFFFFF"/>
              </w:rPr>
              <w:t>он загвар сонгох</w:t>
            </w:r>
            <w:r w:rsidR="009111F8">
              <w:rPr>
                <w:i/>
                <w:color w:val="000000"/>
                <w:shd w:val="clear" w:color="auto" w:fill="FFFFFF"/>
              </w:rPr>
              <w:t xml:space="preserve"> журам</w:t>
            </w:r>
          </w:p>
          <w:p w:rsidR="00BA122E" w:rsidRPr="003E54CF" w:rsidRDefault="00CD0E75" w:rsidP="003E54CF">
            <w:pPr>
              <w:spacing w:line="276" w:lineRule="auto"/>
              <w:ind w:left="0" w:firstLine="0"/>
              <w:rPr>
                <w:color w:val="000000"/>
                <w:shd w:val="clear" w:color="auto" w:fill="FFFFFF"/>
              </w:rPr>
            </w:pPr>
            <w:r>
              <w:rPr>
                <w:color w:val="000000"/>
                <w:shd w:val="clear" w:color="auto" w:fill="FFFFFF"/>
              </w:rPr>
              <w:t>Загварын</w:t>
            </w:r>
            <w:r w:rsidR="00BA122E" w:rsidRPr="00BA122E">
              <w:rPr>
                <w:color w:val="000000"/>
                <w:shd w:val="clear" w:color="auto" w:fill="FFFFFF"/>
              </w:rPr>
              <w:t xml:space="preserve"> туршилтын х</w:t>
            </w:r>
            <w:r>
              <w:rPr>
                <w:color w:val="000000"/>
                <w:shd w:val="clear" w:color="auto" w:fill="FFFFFF"/>
              </w:rPr>
              <w:t>увьд E1 ба E2 гэсэн хоёр загвар</w:t>
            </w:r>
            <w:r w:rsidR="00BA122E" w:rsidRPr="00BA122E">
              <w:rPr>
                <w:color w:val="000000"/>
                <w:shd w:val="clear" w:color="auto" w:fill="FFFFFF"/>
              </w:rPr>
              <w:t xml:space="preserve"> ашиглада</w:t>
            </w:r>
            <w:r>
              <w:rPr>
                <w:color w:val="000000"/>
                <w:shd w:val="clear" w:color="auto" w:fill="FFFFFF"/>
              </w:rPr>
              <w:t>г. Эдгээр загварын</w:t>
            </w:r>
            <w:r w:rsidR="00A276E5">
              <w:rPr>
                <w:color w:val="000000"/>
                <w:shd w:val="clear" w:color="auto" w:fill="FFFFFF"/>
              </w:rPr>
              <w:t xml:space="preserve"> хэмжээг доорх</w:t>
            </w:r>
            <w:r w:rsidR="00BA122E" w:rsidRPr="00BA122E">
              <w:rPr>
                <w:color w:val="000000"/>
                <w:shd w:val="clear" w:color="auto" w:fill="FFFFFF"/>
              </w:rPr>
              <w:t xml:space="preserve"> хүснэгтэд үзүүлэв</w:t>
            </w:r>
            <w:r w:rsidR="00BA122E" w:rsidRPr="00D33EEB">
              <w:rPr>
                <w:color w:val="FF0000"/>
                <w:shd w:val="clear" w:color="auto" w:fill="FFFFFF"/>
              </w:rPr>
              <w:t xml:space="preserve">. </w:t>
            </w:r>
            <w:r w:rsidR="00CD32CE">
              <w:rPr>
                <w:color w:val="000000"/>
                <w:shd w:val="clear" w:color="auto" w:fill="FFFFFF"/>
              </w:rPr>
              <w:t xml:space="preserve">10 </w:t>
            </w:r>
            <w:r>
              <w:rPr>
                <w:color w:val="000000"/>
                <w:shd w:val="clear" w:color="auto" w:fill="FFFFFF"/>
              </w:rPr>
              <w:t>000-аас олон</w:t>
            </w:r>
            <w:r w:rsidR="00B05596">
              <w:rPr>
                <w:color w:val="000000"/>
                <w:shd w:val="clear" w:color="auto" w:fill="FFFFFF"/>
              </w:rPr>
              <w:t xml:space="preserve"> тусгаарлагчтай бол</w:t>
            </w:r>
            <w:r>
              <w:rPr>
                <w:color w:val="000000"/>
                <w:shd w:val="clear" w:color="auto" w:fill="FFFFFF"/>
              </w:rPr>
              <w:t xml:space="preserve"> тэдгээрийг 2 000-аас</w:t>
            </w:r>
            <w:r w:rsidR="00CB1212">
              <w:rPr>
                <w:color w:val="000000"/>
                <w:shd w:val="clear" w:color="auto" w:fill="FFFFFF"/>
              </w:rPr>
              <w:t xml:space="preserve"> </w:t>
            </w:r>
            <w:r>
              <w:rPr>
                <w:color w:val="000000"/>
                <w:shd w:val="clear" w:color="auto" w:fill="FFFFFF"/>
              </w:rPr>
              <w:t>10 000 тусгаарлагчтайгаар тэнцүү багц</w:t>
            </w:r>
            <w:r w:rsidR="006D15E3">
              <w:rPr>
                <w:color w:val="000000"/>
                <w:shd w:val="clear" w:color="auto" w:fill="FFFFFF"/>
              </w:rPr>
              <w:t xml:space="preserve"> </w:t>
            </w:r>
            <w:r>
              <w:rPr>
                <w:color w:val="000000"/>
                <w:shd w:val="clear" w:color="auto" w:fill="FFFFFF"/>
              </w:rPr>
              <w:t>болгон</w:t>
            </w:r>
            <w:r w:rsidR="006D15E3">
              <w:rPr>
                <w:color w:val="000000"/>
                <w:shd w:val="clear" w:color="auto" w:fill="FFFFFF"/>
              </w:rPr>
              <w:t xml:space="preserve"> хамгий</w:t>
            </w:r>
            <w:r w:rsidR="00CB1212">
              <w:rPr>
                <w:color w:val="000000"/>
                <w:shd w:val="clear" w:color="auto" w:fill="FFFFFF"/>
              </w:rPr>
              <w:t>н оновчтой тоонд хуваана</w:t>
            </w:r>
            <w:r w:rsidR="006D15E3">
              <w:rPr>
                <w:color w:val="000000"/>
                <w:shd w:val="clear" w:color="auto" w:fill="FFFFFF"/>
              </w:rPr>
              <w:t xml:space="preserve">. </w:t>
            </w:r>
            <w:r w:rsidR="00D33EEB">
              <w:rPr>
                <w:color w:val="000000"/>
                <w:shd w:val="clear" w:color="auto" w:fill="FFFFFF"/>
              </w:rPr>
              <w:t>Туршилтын үр дүнг</w:t>
            </w:r>
            <w:r w:rsidR="00D33EEB" w:rsidRPr="00D33EEB">
              <w:rPr>
                <w:color w:val="000000"/>
                <w:shd w:val="clear" w:color="auto" w:fill="FFFFFF"/>
              </w:rPr>
              <w:t xml:space="preserve"> </w:t>
            </w:r>
            <w:r w:rsidR="00D33EEB" w:rsidRPr="00CD32CE">
              <w:rPr>
                <w:color w:val="000000"/>
                <w:shd w:val="clear" w:color="auto" w:fill="FFFFFF"/>
              </w:rPr>
              <w:t>багц тус бүрээр нь үнэлнэ.</w:t>
            </w:r>
          </w:p>
        </w:tc>
        <w:tc>
          <w:tcPr>
            <w:tcW w:w="4785" w:type="dxa"/>
          </w:tcPr>
          <w:p w:rsidR="00F1508F" w:rsidRPr="00F1508F" w:rsidRDefault="00F1508F" w:rsidP="003E54CF">
            <w:pPr>
              <w:spacing w:line="276" w:lineRule="auto"/>
              <w:ind w:left="0" w:firstLine="0"/>
              <w:rPr>
                <w:b/>
                <w:color w:val="000000"/>
                <w:shd w:val="clear" w:color="auto" w:fill="FFFFFF"/>
              </w:rPr>
            </w:pPr>
            <w:r w:rsidRPr="00F1508F">
              <w:rPr>
                <w:b/>
                <w:color w:val="000000"/>
                <w:shd w:val="clear" w:color="auto" w:fill="FFFFFF"/>
              </w:rPr>
              <w:lastRenderedPageBreak/>
              <w:t>Section 1: General</w:t>
            </w:r>
          </w:p>
          <w:p w:rsidR="00F1508F" w:rsidRPr="003E54CF" w:rsidRDefault="00F1508F" w:rsidP="003E54CF">
            <w:pPr>
              <w:spacing w:line="276" w:lineRule="auto"/>
              <w:ind w:left="0" w:firstLine="0"/>
              <w:rPr>
                <w:b/>
                <w:color w:val="000000"/>
                <w:shd w:val="clear" w:color="auto" w:fill="FFFFFF"/>
              </w:rPr>
            </w:pPr>
            <w:r w:rsidRPr="00F1508F">
              <w:rPr>
                <w:b/>
                <w:color w:val="000000"/>
                <w:shd w:val="clear" w:color="auto" w:fill="FFFFFF"/>
              </w:rPr>
              <w:t>1 Scope and object</w:t>
            </w:r>
          </w:p>
          <w:p w:rsidR="00F1508F" w:rsidRPr="00BC1885" w:rsidRDefault="00F1508F" w:rsidP="003E54CF">
            <w:pPr>
              <w:spacing w:line="276" w:lineRule="auto"/>
              <w:ind w:left="0" w:firstLine="0"/>
              <w:rPr>
                <w:rStyle w:val="jlqj4b"/>
              </w:rPr>
            </w:pPr>
            <w:r w:rsidRPr="00BC1885">
              <w:rPr>
                <w:rStyle w:val="jlqj4b"/>
              </w:rPr>
              <w:t>This part of IEC 383 applies to insulators of ceramic material or glass for use on  a.c. overhead  power  lines  and  overhead  traction  lines  with  a  nominal  voltage  greater  than 1 000 V and a frequency not greater than 100 Hz.</w:t>
            </w:r>
          </w:p>
          <w:p w:rsidR="00F1508F" w:rsidRPr="00FE0144" w:rsidRDefault="00F1508F" w:rsidP="003E54CF">
            <w:pPr>
              <w:spacing w:line="276" w:lineRule="auto"/>
              <w:ind w:left="0" w:firstLine="0"/>
              <w:rPr>
                <w:rStyle w:val="jlqj4b"/>
              </w:rPr>
            </w:pPr>
            <w:r w:rsidRPr="00FE0144">
              <w:rPr>
                <w:rStyle w:val="jlqj4b"/>
              </w:rPr>
              <w:t>It also applies to insulators for use on d.c. overhead electric traction lines.</w:t>
            </w:r>
          </w:p>
          <w:p w:rsidR="00CE5907" w:rsidRPr="00D44E0F" w:rsidRDefault="00F1508F" w:rsidP="003E54CF">
            <w:pPr>
              <w:spacing w:line="276" w:lineRule="auto"/>
              <w:ind w:left="0" w:firstLine="0"/>
              <w:rPr>
                <w:color w:val="000000"/>
                <w:shd w:val="clear" w:color="auto" w:fill="FFFFFF"/>
              </w:rPr>
            </w:pPr>
            <w:r w:rsidRPr="00F1508F">
              <w:rPr>
                <w:color w:val="000000"/>
                <w:shd w:val="clear" w:color="auto" w:fill="FFFFFF"/>
              </w:rPr>
              <w:t>This part applies to string insulator units, rigid overhead line insulators and to insulators of similar design when used in substations.</w:t>
            </w:r>
          </w:p>
          <w:p w:rsidR="00EE1824" w:rsidRPr="00D44E0F" w:rsidRDefault="00F1508F" w:rsidP="003E54CF">
            <w:pPr>
              <w:spacing w:line="276" w:lineRule="auto"/>
              <w:ind w:left="0" w:firstLine="0"/>
              <w:rPr>
                <w:color w:val="000000"/>
                <w:shd w:val="clear" w:color="auto" w:fill="FFFFFF"/>
              </w:rPr>
            </w:pPr>
            <w:r w:rsidRPr="00EE1824">
              <w:rPr>
                <w:color w:val="000000"/>
                <w:shd w:val="clear" w:color="auto" w:fill="FFFFFF"/>
              </w:rPr>
              <w:t>It does not apply to insulators forming parts of electrical apparatus or to parts used in their construction or to post insulators which are covered by IEC 168: Tests on indoor and outdoor post insulators of ceramic material or glass for systems with nomina</w:t>
            </w:r>
            <w:r w:rsidR="00D44E0F">
              <w:rPr>
                <w:color w:val="000000"/>
                <w:shd w:val="clear" w:color="auto" w:fill="FFFFFF"/>
              </w:rPr>
              <w:t>l voltages greater than 1 000 V.</w:t>
            </w:r>
          </w:p>
          <w:p w:rsidR="00F1508F" w:rsidRPr="00EE1824" w:rsidRDefault="00F1508F" w:rsidP="003E54CF">
            <w:pPr>
              <w:spacing w:line="276" w:lineRule="auto"/>
              <w:ind w:left="0" w:firstLine="0"/>
              <w:rPr>
                <w:color w:val="000000"/>
                <w:shd w:val="clear" w:color="auto" w:fill="FFFFFF"/>
              </w:rPr>
            </w:pPr>
            <w:r w:rsidRPr="00EE1824">
              <w:rPr>
                <w:color w:val="000000"/>
                <w:shd w:val="clear" w:color="auto" w:fill="FFFFFF"/>
              </w:rPr>
              <w:t xml:space="preserve">It may be regarded as a provisional standard for insulators for use on d.c. overhead power lines. IEC 438: Tests and </w:t>
            </w:r>
            <w:r w:rsidRPr="00EE1824">
              <w:rPr>
                <w:color w:val="000000"/>
                <w:shd w:val="clear" w:color="auto" w:fill="FFFFFF"/>
              </w:rPr>
              <w:lastRenderedPageBreak/>
              <w:t>dimensions for high-voltage d.c.  insulators,  gives  general guidance for those insulators.</w:t>
            </w:r>
          </w:p>
          <w:p w:rsidR="00A41578" w:rsidRDefault="00A41578" w:rsidP="003E54CF">
            <w:pPr>
              <w:spacing w:line="276" w:lineRule="auto"/>
              <w:ind w:left="0" w:firstLine="0"/>
              <w:rPr>
                <w:color w:val="000000"/>
                <w:sz w:val="20"/>
                <w:szCs w:val="20"/>
                <w:shd w:val="clear" w:color="auto" w:fill="FFFFFF"/>
              </w:rPr>
            </w:pPr>
          </w:p>
          <w:p w:rsidR="00F1508F" w:rsidRPr="00EE1824" w:rsidRDefault="00F1508F" w:rsidP="003E54CF">
            <w:pPr>
              <w:spacing w:line="276" w:lineRule="auto"/>
              <w:ind w:left="0" w:firstLine="0"/>
              <w:rPr>
                <w:color w:val="000000"/>
                <w:sz w:val="20"/>
                <w:szCs w:val="20"/>
                <w:shd w:val="clear" w:color="auto" w:fill="FFFFFF"/>
              </w:rPr>
            </w:pPr>
            <w:r w:rsidRPr="00EE1824">
              <w:rPr>
                <w:color w:val="000000"/>
                <w:sz w:val="20"/>
                <w:szCs w:val="20"/>
                <w:shd w:val="clear" w:color="auto" w:fill="FFFFFF"/>
              </w:rPr>
              <w:t>NOTE - An international standard dealing with tests on insulators for d.c. overhead lines is in preparation  and is intended to</w:t>
            </w:r>
            <w:r w:rsidR="009925E1" w:rsidRPr="00EE1824">
              <w:rPr>
                <w:color w:val="000000"/>
                <w:sz w:val="20"/>
                <w:szCs w:val="20"/>
                <w:shd w:val="clear" w:color="auto" w:fill="FFFFFF"/>
              </w:rPr>
              <w:t xml:space="preserve"> replace the relevant clau</w:t>
            </w:r>
            <w:r w:rsidRPr="00EE1824">
              <w:rPr>
                <w:color w:val="000000"/>
                <w:sz w:val="20"/>
                <w:szCs w:val="20"/>
                <w:shd w:val="clear" w:color="auto" w:fill="FFFFFF"/>
              </w:rPr>
              <w:t>ses of IEC 438.</w:t>
            </w:r>
          </w:p>
          <w:p w:rsidR="00F1508F" w:rsidRPr="00EE1824" w:rsidRDefault="00F1508F" w:rsidP="003E54CF">
            <w:pPr>
              <w:spacing w:line="276" w:lineRule="auto"/>
              <w:ind w:left="0" w:firstLine="0"/>
              <w:rPr>
                <w:color w:val="000000"/>
                <w:shd w:val="clear" w:color="auto" w:fill="FFFFFF"/>
              </w:rPr>
            </w:pPr>
          </w:p>
          <w:p w:rsidR="00F1508F" w:rsidRPr="003E54CF" w:rsidRDefault="00F1508F" w:rsidP="003E54CF">
            <w:pPr>
              <w:spacing w:line="276" w:lineRule="auto"/>
              <w:ind w:left="0" w:firstLine="0"/>
              <w:rPr>
                <w:color w:val="000000"/>
                <w:shd w:val="clear" w:color="auto" w:fill="FFFFFF"/>
              </w:rPr>
            </w:pPr>
            <w:r w:rsidRPr="00EE1824">
              <w:rPr>
                <w:color w:val="000000"/>
                <w:shd w:val="clear" w:color="auto" w:fill="FFFFFF"/>
              </w:rPr>
              <w:t>Tests on insulator strings and insulator sets (for example,  wet switching impulse  voltage)  are dealt with in part 2 of IEC 383.</w:t>
            </w:r>
          </w:p>
          <w:p w:rsidR="00F1508F" w:rsidRPr="006B7F10" w:rsidRDefault="00F1508F"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NOTES</w:t>
            </w:r>
          </w:p>
          <w:p w:rsidR="00F1508F" w:rsidRPr="00A84541" w:rsidRDefault="00F1508F" w:rsidP="003E54CF">
            <w:pPr>
              <w:spacing w:line="276" w:lineRule="auto"/>
              <w:ind w:left="0" w:firstLine="0"/>
              <w:rPr>
                <w:color w:val="000000"/>
                <w:sz w:val="20"/>
                <w:szCs w:val="20"/>
                <w:highlight w:val="yellow"/>
                <w:shd w:val="clear" w:color="auto" w:fill="FFFFFF"/>
              </w:rPr>
            </w:pPr>
            <w:r w:rsidRPr="006B7F10">
              <w:rPr>
                <w:color w:val="000000"/>
                <w:sz w:val="20"/>
                <w:szCs w:val="20"/>
                <w:shd w:val="clear" w:color="auto" w:fill="FFFFFF"/>
              </w:rPr>
              <w:t xml:space="preserve">1 This part does not include artificial pollution tests, </w:t>
            </w:r>
            <w:r w:rsidRPr="006B7F10">
              <w:rPr>
                <w:sz w:val="20"/>
                <w:szCs w:val="20"/>
                <w:shd w:val="clear" w:color="auto" w:fill="FFFFFF"/>
              </w:rPr>
              <w:t xml:space="preserve">radio-interference </w:t>
            </w:r>
            <w:r w:rsidRPr="00930556">
              <w:rPr>
                <w:sz w:val="20"/>
                <w:szCs w:val="20"/>
                <w:shd w:val="clear" w:color="auto" w:fill="FFFFFF"/>
              </w:rPr>
              <w:t xml:space="preserve">tests or residual strength </w:t>
            </w:r>
            <w:r w:rsidRPr="006B7F10">
              <w:rPr>
                <w:sz w:val="20"/>
                <w:szCs w:val="20"/>
                <w:shd w:val="clear" w:color="auto" w:fill="FFFFFF"/>
              </w:rPr>
              <w:t>tests</w:t>
            </w:r>
            <w:r w:rsidRPr="006B7F10">
              <w:rPr>
                <w:color w:val="000000"/>
                <w:sz w:val="20"/>
                <w:szCs w:val="20"/>
                <w:shd w:val="clear" w:color="auto" w:fill="FFFFFF"/>
              </w:rPr>
              <w:t>. These subjects and relevant test methods are dealt with in the following IEC reports:</w:t>
            </w:r>
          </w:p>
          <w:p w:rsidR="00F1508F" w:rsidRPr="00A84541" w:rsidRDefault="00F1508F" w:rsidP="003E54CF">
            <w:pPr>
              <w:spacing w:line="276" w:lineRule="auto"/>
              <w:ind w:left="0" w:firstLine="0"/>
              <w:rPr>
                <w:color w:val="000000"/>
                <w:sz w:val="20"/>
                <w:szCs w:val="20"/>
                <w:highlight w:val="yellow"/>
                <w:shd w:val="clear" w:color="auto" w:fill="FFFFFF"/>
              </w:rPr>
            </w:pPr>
          </w:p>
          <w:p w:rsidR="00F1508F" w:rsidRPr="00833587"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43 7: Radio interference test on high-voltage ins ulators</w:t>
            </w:r>
          </w:p>
          <w:p w:rsidR="00F1508F" w:rsidRPr="00833587"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507: Artificial pollution tests on high-voltage insulators to be used on a.c. systems</w:t>
            </w:r>
          </w:p>
          <w:p w:rsidR="00F1508F" w:rsidRPr="003E54CF"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797: Residual strength of string insulator units of glass or ceramic material for overhead lines after mechanical damage of the dielectric.</w:t>
            </w:r>
          </w:p>
          <w:p w:rsidR="00A41578" w:rsidRPr="003E54CF"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 xml:space="preserve">2 The term "ceramic material" is used in this part to refer to porcelain materials and, contrary to North American </w:t>
            </w:r>
            <w:r w:rsidR="000C14D5" w:rsidRPr="00833587">
              <w:rPr>
                <w:color w:val="000000"/>
                <w:sz w:val="20"/>
                <w:szCs w:val="20"/>
                <w:shd w:val="clear" w:color="auto" w:fill="FFFFFF"/>
              </w:rPr>
              <w:t>practice, does not include glas</w:t>
            </w:r>
            <w:r w:rsidRPr="00833587">
              <w:rPr>
                <w:color w:val="000000"/>
                <w:sz w:val="20"/>
                <w:szCs w:val="20"/>
                <w:shd w:val="clear" w:color="auto" w:fill="FFFFFF"/>
              </w:rPr>
              <w:t>ses.</w:t>
            </w:r>
          </w:p>
          <w:p w:rsidR="00F1508F" w:rsidRPr="00F53573" w:rsidRDefault="00F1508F" w:rsidP="003E54CF">
            <w:pPr>
              <w:spacing w:line="276" w:lineRule="auto"/>
              <w:ind w:left="0" w:firstLine="0"/>
              <w:rPr>
                <w:color w:val="000000"/>
                <w:shd w:val="clear" w:color="auto" w:fill="FFFFFF"/>
              </w:rPr>
            </w:pPr>
            <w:r w:rsidRPr="00F53573">
              <w:rPr>
                <w:color w:val="000000"/>
                <w:shd w:val="clear" w:color="auto" w:fill="FFFFFF"/>
              </w:rPr>
              <w:t>The object of this part is:</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define the terms used;</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define insulator characteristics and to prescribe the conditions under which the specified values of these characteristics shall be verified;</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prescribe test methods;</w:t>
            </w:r>
          </w:p>
          <w:p w:rsidR="00F1508F" w:rsidRPr="003E54CF" w:rsidRDefault="00F1508F" w:rsidP="003E54CF">
            <w:pPr>
              <w:pStyle w:val="ListParagraph"/>
              <w:numPr>
                <w:ilvl w:val="0"/>
                <w:numId w:val="1"/>
              </w:numPr>
              <w:spacing w:line="276" w:lineRule="auto"/>
              <w:rPr>
                <w:color w:val="000000"/>
                <w:shd w:val="clear" w:color="auto" w:fill="FFFFFF"/>
              </w:rPr>
            </w:pPr>
            <w:r w:rsidRPr="00FC40F0">
              <w:rPr>
                <w:color w:val="000000"/>
                <w:shd w:val="clear" w:color="auto" w:fill="FFFFFF"/>
              </w:rPr>
              <w:t>to prescribe</w:t>
            </w:r>
            <w:r w:rsidRPr="00F53573">
              <w:rPr>
                <w:color w:val="000000"/>
                <w:shd w:val="clear" w:color="auto" w:fill="FFFFFF"/>
              </w:rPr>
              <w:t xml:space="preserve"> acceptance criteria.</w:t>
            </w:r>
          </w:p>
          <w:p w:rsidR="00F1508F" w:rsidRPr="0049102A" w:rsidRDefault="00F1508F" w:rsidP="003E54CF">
            <w:pPr>
              <w:spacing w:line="276" w:lineRule="auto"/>
              <w:ind w:left="0" w:firstLine="0"/>
              <w:rPr>
                <w:color w:val="000000"/>
                <w:shd w:val="clear" w:color="auto" w:fill="FFFFFF"/>
              </w:rPr>
            </w:pPr>
            <w:r w:rsidRPr="0049102A">
              <w:rPr>
                <w:color w:val="000000"/>
                <w:shd w:val="clear" w:color="auto" w:fill="FFFFFF"/>
              </w:rPr>
              <w:t>This part does not include requirements dealing with the choice of insulators for specific operating conditions.</w:t>
            </w:r>
          </w:p>
          <w:p w:rsidR="00F1508F" w:rsidRPr="00A41578" w:rsidRDefault="00F1508F" w:rsidP="003E54CF">
            <w:pPr>
              <w:spacing w:line="276" w:lineRule="auto"/>
              <w:ind w:left="0" w:firstLine="0"/>
              <w:rPr>
                <w:color w:val="000000"/>
                <w:sz w:val="20"/>
                <w:szCs w:val="20"/>
                <w:shd w:val="clear" w:color="auto" w:fill="FFFFFF"/>
              </w:rPr>
            </w:pPr>
            <w:r w:rsidRPr="0049102A">
              <w:rPr>
                <w:color w:val="000000"/>
                <w:sz w:val="20"/>
                <w:szCs w:val="20"/>
                <w:shd w:val="clear" w:color="auto" w:fill="FFFFFF"/>
              </w:rPr>
              <w:t>NOTE - A guide for the choice of insulators under polluted conditions h</w:t>
            </w:r>
            <w:r w:rsidR="00A41578">
              <w:rPr>
                <w:color w:val="000000"/>
                <w:sz w:val="20"/>
                <w:szCs w:val="20"/>
                <w:shd w:val="clear" w:color="auto" w:fill="FFFFFF"/>
              </w:rPr>
              <w:t>as been published, see IEC 815.</w:t>
            </w:r>
          </w:p>
          <w:p w:rsidR="00F1508F" w:rsidRPr="00F1508F" w:rsidRDefault="00F1508F" w:rsidP="003E54CF">
            <w:pPr>
              <w:spacing w:line="276" w:lineRule="auto"/>
              <w:ind w:left="0" w:firstLine="0"/>
              <w:rPr>
                <w:color w:val="000000"/>
                <w:shd w:val="clear" w:color="auto" w:fill="FFFFFF"/>
              </w:rPr>
            </w:pPr>
            <w:r w:rsidRPr="0049102A">
              <w:rPr>
                <w:color w:val="000000"/>
                <w:shd w:val="clear" w:color="auto" w:fill="FFFFFF"/>
              </w:rPr>
              <w:t>Numerical values for insulator characteristics are specified  in IEC  305, IEC  433  and IEC 720.</w:t>
            </w:r>
          </w:p>
          <w:p w:rsidR="00F1508F" w:rsidRPr="00F1508F" w:rsidRDefault="00F1508F" w:rsidP="003E54CF">
            <w:pPr>
              <w:spacing w:line="276" w:lineRule="auto"/>
              <w:ind w:left="0" w:firstLine="0"/>
              <w:rPr>
                <w:color w:val="000000"/>
                <w:shd w:val="clear" w:color="auto" w:fill="FFFFFF"/>
              </w:rPr>
            </w:pPr>
          </w:p>
          <w:p w:rsidR="003A413F" w:rsidRDefault="003A413F" w:rsidP="003E54CF">
            <w:pPr>
              <w:spacing w:line="276" w:lineRule="auto"/>
              <w:ind w:left="0" w:firstLine="0"/>
              <w:rPr>
                <w:b/>
                <w:color w:val="000000"/>
                <w:shd w:val="clear" w:color="auto" w:fill="FFFFFF"/>
              </w:rPr>
            </w:pPr>
          </w:p>
          <w:p w:rsidR="003A413F" w:rsidRDefault="003A413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F1508F" w:rsidRPr="003E54CF" w:rsidRDefault="00F1508F" w:rsidP="003E54CF">
            <w:pPr>
              <w:spacing w:line="276" w:lineRule="auto"/>
              <w:ind w:left="0" w:firstLine="0"/>
              <w:rPr>
                <w:b/>
                <w:color w:val="000000"/>
                <w:shd w:val="clear" w:color="auto" w:fill="FFFFFF"/>
              </w:rPr>
            </w:pPr>
            <w:r w:rsidRPr="00065289">
              <w:rPr>
                <w:b/>
                <w:color w:val="000000"/>
                <w:shd w:val="clear" w:color="auto" w:fill="FFFFFF"/>
              </w:rPr>
              <w:t>2 Normative references</w:t>
            </w:r>
          </w:p>
          <w:p w:rsidR="00F1508F" w:rsidRPr="00F1508F" w:rsidRDefault="00F1508F" w:rsidP="003E54CF">
            <w:pPr>
              <w:spacing w:line="276" w:lineRule="auto"/>
              <w:ind w:left="0" w:firstLine="0"/>
              <w:rPr>
                <w:color w:val="000000"/>
                <w:shd w:val="clear" w:color="auto" w:fill="FFFFFF"/>
              </w:rPr>
            </w:pPr>
            <w:r w:rsidRPr="00627CE5">
              <w:rPr>
                <w:color w:val="000000"/>
                <w:shd w:val="clear" w:color="auto" w:fill="FFFFFF"/>
              </w:rPr>
              <w:t>The following normative documents contain provisions which, through reference in this text, constitute provisions of this part of IEC 383. At the time of publication, the editions indicated were 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50(471): 1984, </w:t>
            </w:r>
            <w:r w:rsidRPr="00F1508F">
              <w:rPr>
                <w:i/>
                <w:color w:val="000000"/>
                <w:shd w:val="clear" w:color="auto" w:fill="FFFFFF"/>
              </w:rPr>
              <w:t xml:space="preserve">International Electrotechnical Vocabulary </w:t>
            </w:r>
            <w:r w:rsidR="00223721">
              <w:rPr>
                <w:i/>
                <w:color w:val="000000"/>
                <w:shd w:val="clear" w:color="auto" w:fill="FFFFFF"/>
              </w:rPr>
              <w:t>(IEV) — Chapter 471: Insulators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Hi</w:t>
            </w:r>
            <w:r w:rsidR="00746D5B">
              <w:rPr>
                <w:i/>
                <w:color w:val="000000"/>
                <w:shd w:val="clear" w:color="auto" w:fill="FFFFFF"/>
                <w:lang w:val="en-US"/>
              </w:rPr>
              <w:t>g</w:t>
            </w:r>
            <w:r w:rsidRPr="00F1508F">
              <w:rPr>
                <w:i/>
                <w:color w:val="000000"/>
                <w:shd w:val="clear" w:color="auto" w:fill="FFFFFF"/>
              </w:rPr>
              <w:t>h-voltage test techniques — Part 1: General de</w:t>
            </w:r>
            <w:r w:rsidR="00223721">
              <w:rPr>
                <w:i/>
                <w:color w:val="000000"/>
                <w:shd w:val="clear" w:color="auto" w:fill="FFFFFF"/>
              </w:rPr>
              <w:t>finitions and test requirements</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120: 1984, </w:t>
            </w:r>
            <w:r w:rsidR="00746D5B">
              <w:rPr>
                <w:i/>
                <w:color w:val="000000"/>
                <w:shd w:val="clear" w:color="auto" w:fill="FFFFFF"/>
              </w:rPr>
              <w:t xml:space="preserve">Dimensions of </w:t>
            </w:r>
            <w:r w:rsidR="00746D5B">
              <w:rPr>
                <w:i/>
                <w:color w:val="000000"/>
                <w:shd w:val="clear" w:color="auto" w:fill="FFFFFF"/>
                <w:lang w:val="en-US"/>
              </w:rPr>
              <w:t>b</w:t>
            </w:r>
            <w:r w:rsidRPr="00F1508F">
              <w:rPr>
                <w:i/>
                <w:color w:val="000000"/>
                <w:shd w:val="clear" w:color="auto" w:fill="FFFFFF"/>
              </w:rPr>
              <w:t>aII and socket couplings of string insulator units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305: 1978, </w:t>
            </w:r>
            <w:r w:rsidRPr="00F1508F">
              <w:rPr>
                <w:i/>
                <w:color w:val="000000"/>
                <w:shd w:val="clear" w:color="auto" w:fill="FFFFFF"/>
              </w:rPr>
              <w:t>Characteristics of string insulato</w:t>
            </w:r>
            <w:r w:rsidR="00223721">
              <w:rPr>
                <w:i/>
                <w:color w:val="000000"/>
                <w:shd w:val="clear" w:color="auto" w:fill="FFFFFF"/>
              </w:rPr>
              <w:t>r units of the cap and pin type</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372: 1984, </w:t>
            </w:r>
            <w:r w:rsidRPr="00F1508F">
              <w:rPr>
                <w:i/>
                <w:color w:val="000000"/>
                <w:shd w:val="clear" w:color="auto" w:fill="FFFFFF"/>
              </w:rPr>
              <w:t>Locking devices for ball and socket couplings of string insulat</w:t>
            </w:r>
            <w:r w:rsidR="00223721">
              <w:rPr>
                <w:i/>
                <w:color w:val="000000"/>
                <w:shd w:val="clear" w:color="auto" w:fill="FFFFFF"/>
              </w:rPr>
              <w:t>ion units: Dimensions and tests</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433: 1980, </w:t>
            </w:r>
            <w:r w:rsidRPr="00A929BC">
              <w:rPr>
                <w:i/>
                <w:color w:val="000000"/>
                <w:shd w:val="clear" w:color="auto" w:fill="FFFFFF"/>
              </w:rPr>
              <w:t>Characteristics of string insulator units of the long rod type</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471: 1977, </w:t>
            </w:r>
            <w:r w:rsidRPr="00A929BC">
              <w:rPr>
                <w:i/>
                <w:color w:val="000000"/>
                <w:shd w:val="clear" w:color="auto" w:fill="FFFFFF"/>
              </w:rPr>
              <w:t>Dimensions of clevis and tongue couplings of string insulator units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720: 1981, </w:t>
            </w:r>
            <w:r w:rsidRPr="00A929BC">
              <w:rPr>
                <w:i/>
                <w:color w:val="000000"/>
                <w:shd w:val="clear" w:color="auto" w:fill="FFFFFF"/>
              </w:rPr>
              <w:t xml:space="preserve">Characteristics of </w:t>
            </w:r>
            <w:r w:rsidR="00223721">
              <w:rPr>
                <w:i/>
                <w:color w:val="000000"/>
                <w:shd w:val="clear" w:color="auto" w:fill="FFFFFF"/>
              </w:rPr>
              <w:t>line post insulators</w:t>
            </w:r>
          </w:p>
          <w:p w:rsid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XXX: 19XX, </w:t>
            </w:r>
            <w:r w:rsidRPr="00A929BC">
              <w:rPr>
                <w:i/>
                <w:color w:val="000000"/>
                <w:shd w:val="clear" w:color="auto" w:fill="FFFFFF"/>
              </w:rPr>
              <w:t xml:space="preserve">Puncture testing of insulators of glass or ceramic material for </w:t>
            </w:r>
            <w:r w:rsidRPr="00A929BC">
              <w:rPr>
                <w:i/>
                <w:color w:val="000000"/>
                <w:shd w:val="clear" w:color="auto" w:fill="FFFFFF"/>
              </w:rPr>
              <w:lastRenderedPageBreak/>
              <w:t>overhead lines with a nominal voltage greater th</w:t>
            </w:r>
            <w:r w:rsidR="00223721">
              <w:rPr>
                <w:i/>
                <w:color w:val="000000"/>
                <w:shd w:val="clear" w:color="auto" w:fill="FFFFFF"/>
              </w:rPr>
              <w:t>an 1 000 V (under consideratio</w:t>
            </w:r>
            <w:r w:rsidR="003A413F">
              <w:rPr>
                <w:color w:val="000000"/>
                <w:shd w:val="clear" w:color="auto" w:fill="FFFFFF"/>
              </w:rPr>
              <w:tab/>
            </w:r>
          </w:p>
          <w:p w:rsidR="00A929BC" w:rsidRPr="00A929BC" w:rsidRDefault="00A929BC" w:rsidP="003E54CF">
            <w:pPr>
              <w:spacing w:before="100" w:line="276" w:lineRule="auto"/>
              <w:ind w:left="0" w:right="-6" w:hanging="4"/>
              <w:rPr>
                <w:i/>
              </w:rPr>
            </w:pPr>
            <w:r w:rsidRPr="00A929BC">
              <w:t xml:space="preserve">ISO 1459: 1973, </w:t>
            </w:r>
            <w:r w:rsidRPr="00A929BC">
              <w:rPr>
                <w:i/>
              </w:rPr>
              <w:t xml:space="preserve">Metallic coatings </w:t>
            </w:r>
            <w:r w:rsidRPr="00A929BC">
              <w:rPr>
                <w:i/>
                <w:w w:val="90"/>
              </w:rPr>
              <w:t xml:space="preserve">— </w:t>
            </w:r>
            <w:r w:rsidRPr="00A929BC">
              <w:rPr>
                <w:i/>
              </w:rPr>
              <w:t xml:space="preserve">Protection against corrosion by hot dip galvanizing </w:t>
            </w:r>
            <w:r w:rsidRPr="00A929BC">
              <w:rPr>
                <w:i/>
                <w:w w:val="90"/>
              </w:rPr>
              <w:t xml:space="preserve">— </w:t>
            </w:r>
            <w:r w:rsidR="00223721">
              <w:rPr>
                <w:i/>
              </w:rPr>
              <w:t>Guiding principles</w:t>
            </w:r>
          </w:p>
          <w:p w:rsidR="00A929BC" w:rsidRPr="00A929BC" w:rsidRDefault="00A929BC" w:rsidP="003E54CF">
            <w:pPr>
              <w:spacing w:line="276" w:lineRule="auto"/>
              <w:ind w:left="0" w:right="-6" w:hanging="16"/>
              <w:rPr>
                <w:i/>
              </w:rPr>
            </w:pPr>
            <w:r w:rsidRPr="00A929BC">
              <w:t xml:space="preserve">ISO 1460: 1973, </w:t>
            </w:r>
            <w:r w:rsidRPr="00A929BC">
              <w:rPr>
                <w:i/>
              </w:rPr>
              <w:t xml:space="preserve">Metallic coatings </w:t>
            </w:r>
            <w:r w:rsidRPr="00A929BC">
              <w:rPr>
                <w:i/>
                <w:w w:val="90"/>
              </w:rPr>
              <w:t xml:space="preserve">— </w:t>
            </w:r>
            <w:r w:rsidRPr="00A929BC">
              <w:rPr>
                <w:i/>
              </w:rPr>
              <w:t xml:space="preserve">Hot dip galvanized coatings on ferrous metals </w:t>
            </w:r>
            <w:r w:rsidRPr="00A929BC">
              <w:rPr>
                <w:i/>
                <w:w w:val="90"/>
              </w:rPr>
              <w:t xml:space="preserve">— </w:t>
            </w:r>
            <w:r w:rsidRPr="00A929BC">
              <w:rPr>
                <w:i/>
              </w:rPr>
              <w:t xml:space="preserve">Determination of the mass per unit area </w:t>
            </w:r>
            <w:r w:rsidRPr="00A929BC">
              <w:rPr>
                <w:i/>
                <w:w w:val="90"/>
              </w:rPr>
              <w:t xml:space="preserve">— </w:t>
            </w:r>
            <w:r w:rsidR="00223721">
              <w:rPr>
                <w:i/>
              </w:rPr>
              <w:t>Gravimetric method</w:t>
            </w:r>
          </w:p>
          <w:p w:rsidR="00A929BC" w:rsidRPr="00A929BC" w:rsidRDefault="00A929BC" w:rsidP="003E54CF">
            <w:pPr>
              <w:spacing w:line="276" w:lineRule="auto"/>
              <w:ind w:left="0" w:right="-6" w:hanging="12"/>
              <w:rPr>
                <w:i/>
              </w:rPr>
            </w:pPr>
            <w:r w:rsidRPr="00A929BC">
              <w:t xml:space="preserve">ISO 1461: 1973, </w:t>
            </w:r>
            <w:r w:rsidRPr="00A929BC">
              <w:rPr>
                <w:i/>
              </w:rPr>
              <w:t xml:space="preserve">Metallic coatings </w:t>
            </w:r>
            <w:r w:rsidRPr="00A929BC">
              <w:rPr>
                <w:i/>
                <w:w w:val="90"/>
              </w:rPr>
              <w:t xml:space="preserve">— </w:t>
            </w:r>
            <w:r w:rsidRPr="00A929BC">
              <w:rPr>
                <w:i/>
              </w:rPr>
              <w:t xml:space="preserve">Hot dip galvanized coatings on fabricated ferrous products </w:t>
            </w:r>
            <w:r w:rsidRPr="00A929BC">
              <w:rPr>
                <w:i/>
                <w:w w:val="90"/>
              </w:rPr>
              <w:t xml:space="preserve">— </w:t>
            </w:r>
            <w:r w:rsidR="00223721">
              <w:rPr>
                <w:i/>
              </w:rPr>
              <w:t>Requirements</w:t>
            </w:r>
          </w:p>
          <w:p w:rsidR="00A929BC" w:rsidRPr="00A929BC" w:rsidRDefault="00A929BC" w:rsidP="003E54CF">
            <w:pPr>
              <w:spacing w:line="276" w:lineRule="auto"/>
              <w:ind w:left="0" w:right="-6" w:hanging="9"/>
              <w:rPr>
                <w:i/>
              </w:rPr>
            </w:pPr>
            <w:r w:rsidRPr="00A929BC">
              <w:t xml:space="preserve">ISO 1463: 1982, </w:t>
            </w:r>
            <w:r w:rsidRPr="00A929BC">
              <w:rPr>
                <w:i/>
              </w:rPr>
              <w:t xml:space="preserve">Metal and oxide coatings </w:t>
            </w:r>
            <w:r w:rsidRPr="00A929BC">
              <w:rPr>
                <w:i/>
                <w:w w:val="90"/>
              </w:rPr>
              <w:t xml:space="preserve">— </w:t>
            </w:r>
            <w:r w:rsidRPr="00A929BC">
              <w:rPr>
                <w:i/>
              </w:rPr>
              <w:t xml:space="preserve">Measurement of coating thickness </w:t>
            </w:r>
            <w:r w:rsidRPr="00A929BC">
              <w:rPr>
                <w:i/>
                <w:w w:val="90"/>
              </w:rPr>
              <w:t xml:space="preserve">— </w:t>
            </w:r>
            <w:r w:rsidR="00223721">
              <w:rPr>
                <w:i/>
              </w:rPr>
              <w:t>Microscopical method</w:t>
            </w:r>
          </w:p>
          <w:p w:rsidR="00A929BC" w:rsidRPr="00A929BC" w:rsidRDefault="00A929BC" w:rsidP="003E54CF">
            <w:pPr>
              <w:spacing w:line="276" w:lineRule="auto"/>
              <w:ind w:left="0" w:right="-6" w:hanging="1"/>
              <w:rPr>
                <w:i/>
              </w:rPr>
            </w:pPr>
            <w:r w:rsidRPr="00A929BC">
              <w:rPr>
                <w:i/>
              </w:rPr>
              <w:t xml:space="preserve">ISO </w:t>
            </w:r>
            <w:r w:rsidRPr="00A929BC">
              <w:t xml:space="preserve">2064: 1980, </w:t>
            </w:r>
            <w:r w:rsidRPr="00A929BC">
              <w:rPr>
                <w:i/>
              </w:rPr>
              <w:t xml:space="preserve">Metallic and other non-organic coatings </w:t>
            </w:r>
            <w:r w:rsidRPr="00A929BC">
              <w:rPr>
                <w:i/>
                <w:w w:val="90"/>
              </w:rPr>
              <w:t xml:space="preserve">— </w:t>
            </w:r>
            <w:r w:rsidRPr="00A929BC">
              <w:rPr>
                <w:i/>
              </w:rPr>
              <w:t>Definitions and conventions concerning the measurement of t</w:t>
            </w:r>
            <w:r w:rsidR="00223721">
              <w:rPr>
                <w:i/>
              </w:rPr>
              <w:t>hickness</w:t>
            </w:r>
          </w:p>
          <w:p w:rsidR="00223721" w:rsidRDefault="00A929BC" w:rsidP="003E54CF">
            <w:pPr>
              <w:spacing w:before="1" w:line="276" w:lineRule="auto"/>
              <w:ind w:left="0" w:right="-6" w:hanging="3"/>
              <w:rPr>
                <w:i/>
              </w:rPr>
            </w:pPr>
            <w:r w:rsidRPr="00A929BC">
              <w:t xml:space="preserve">ISO 2178: 1982, </w:t>
            </w:r>
            <w:r w:rsidRPr="00A929BC">
              <w:rPr>
                <w:i/>
              </w:rPr>
              <w:t xml:space="preserve">Non-magnetic coatings on  magnetic  substrates  </w:t>
            </w:r>
            <w:r w:rsidRPr="00A929BC">
              <w:rPr>
                <w:i/>
                <w:w w:val="90"/>
              </w:rPr>
              <w:t xml:space="preserve">—  </w:t>
            </w:r>
            <w:r w:rsidRPr="00A929BC">
              <w:rPr>
                <w:i/>
              </w:rPr>
              <w:t xml:space="preserve">Measurement  of coating thickness </w:t>
            </w:r>
            <w:r w:rsidRPr="00A929BC">
              <w:rPr>
                <w:i/>
                <w:w w:val="90"/>
              </w:rPr>
              <w:t xml:space="preserve">— </w:t>
            </w:r>
            <w:r w:rsidRPr="00A929BC">
              <w:rPr>
                <w:i/>
              </w:rPr>
              <w:t>Magnetic</w:t>
            </w:r>
            <w:r w:rsidRPr="00A929BC">
              <w:rPr>
                <w:i/>
                <w:spacing w:val="31"/>
              </w:rPr>
              <w:t xml:space="preserve"> </w:t>
            </w:r>
            <w:r w:rsidR="00223721">
              <w:rPr>
                <w:i/>
              </w:rPr>
              <w:t>method</w:t>
            </w: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Pr="00223721" w:rsidRDefault="00223721" w:rsidP="003E54CF">
            <w:pPr>
              <w:spacing w:before="1" w:line="276" w:lineRule="auto"/>
              <w:ind w:left="0" w:right="-6" w:firstLine="0"/>
              <w:rPr>
                <w:i/>
              </w:rPr>
            </w:pPr>
          </w:p>
          <w:p w:rsidR="00A929BC" w:rsidRPr="003E54CF" w:rsidRDefault="00A929BC" w:rsidP="003E54CF">
            <w:pPr>
              <w:spacing w:line="276" w:lineRule="auto"/>
              <w:ind w:left="0" w:firstLine="0"/>
              <w:rPr>
                <w:b/>
                <w:color w:val="000000"/>
                <w:shd w:val="clear" w:color="auto" w:fill="FFFFFF"/>
              </w:rPr>
            </w:pPr>
            <w:r w:rsidRPr="00A929BC">
              <w:rPr>
                <w:b/>
                <w:color w:val="000000"/>
                <w:shd w:val="clear" w:color="auto" w:fill="FFFFFF"/>
              </w:rPr>
              <w:t>3 Definitions</w:t>
            </w:r>
          </w:p>
          <w:p w:rsidR="00A929BC" w:rsidRPr="003C25CB" w:rsidRDefault="00A929BC" w:rsidP="003E54CF">
            <w:pPr>
              <w:spacing w:line="276" w:lineRule="auto"/>
              <w:ind w:left="0" w:firstLine="0"/>
              <w:rPr>
                <w:color w:val="000000"/>
                <w:shd w:val="clear" w:color="auto" w:fill="FFFFFF"/>
              </w:rPr>
            </w:pPr>
            <w:r w:rsidRPr="003C25CB">
              <w:rPr>
                <w:color w:val="000000"/>
                <w:shd w:val="clear" w:color="auto" w:fill="FFFFFF"/>
              </w:rPr>
              <w:t>For the purposes of this part of IEC 383, t</w:t>
            </w:r>
            <w:r w:rsidR="007F3CF7" w:rsidRPr="003C25CB">
              <w:rPr>
                <w:color w:val="000000"/>
                <w:shd w:val="clear" w:color="auto" w:fill="FFFFFF"/>
              </w:rPr>
              <w:t>he following definitions apply.</w:t>
            </w:r>
          </w:p>
          <w:p w:rsidR="00A929BC" w:rsidRPr="003C25CB" w:rsidRDefault="00A929BC" w:rsidP="003E54CF">
            <w:pPr>
              <w:spacing w:line="276" w:lineRule="auto"/>
              <w:ind w:left="0" w:firstLine="0"/>
              <w:rPr>
                <w:color w:val="000000"/>
                <w:shd w:val="clear" w:color="auto" w:fill="FFFFFF"/>
              </w:rPr>
            </w:pPr>
            <w:r w:rsidRPr="003C25CB">
              <w:rPr>
                <w:color w:val="000000"/>
                <w:shd w:val="clear" w:color="auto" w:fill="FFFFFF"/>
              </w:rPr>
              <w:t>The term "insulator" is used in this part to refer to the object being test</w:t>
            </w:r>
            <w:r w:rsidR="007F3CF7" w:rsidRPr="003C25CB">
              <w:rPr>
                <w:color w:val="000000"/>
                <w:shd w:val="clear" w:color="auto" w:fill="FFFFFF"/>
              </w:rPr>
              <w:t>ed.</w:t>
            </w:r>
          </w:p>
          <w:p w:rsidR="00223721" w:rsidRPr="00223721" w:rsidRDefault="00A929BC" w:rsidP="003E54CF">
            <w:pPr>
              <w:spacing w:line="276" w:lineRule="auto"/>
              <w:ind w:left="0" w:firstLine="0"/>
              <w:rPr>
                <w:color w:val="000000"/>
                <w:shd w:val="clear" w:color="auto" w:fill="FFFFFF"/>
              </w:rPr>
            </w:pPr>
            <w:r w:rsidRPr="003C25CB">
              <w:rPr>
                <w:color w:val="000000"/>
                <w:shd w:val="clear" w:color="auto" w:fill="FFFFFF"/>
              </w:rPr>
              <w:t>The definitions given below are those which either do not appear in IEC 50(471) or differ f</w:t>
            </w:r>
            <w:r w:rsidR="00223721">
              <w:rPr>
                <w:color w:val="000000"/>
                <w:shd w:val="clear" w:color="auto" w:fill="FFFFFF"/>
              </w:rPr>
              <w:t>rom those given in IEC 50(471).</w:t>
            </w:r>
          </w:p>
          <w:p w:rsidR="00223721" w:rsidRPr="00223721" w:rsidRDefault="00223721" w:rsidP="003E54CF">
            <w:pPr>
              <w:spacing w:line="276" w:lineRule="auto"/>
              <w:ind w:left="0" w:firstLine="0"/>
              <w:rPr>
                <w:i/>
                <w:color w:val="000000"/>
                <w:shd w:val="clear" w:color="auto" w:fill="FFFFFF"/>
              </w:rPr>
            </w:pPr>
            <w:r>
              <w:rPr>
                <w:i/>
                <w:color w:val="000000"/>
                <w:shd w:val="clear" w:color="auto" w:fill="FFFFFF"/>
              </w:rPr>
              <w:t>3.1 Insulator string</w:t>
            </w:r>
          </w:p>
          <w:p w:rsidR="001E0FBB" w:rsidRPr="003E54CF" w:rsidRDefault="00A929BC" w:rsidP="003E54CF">
            <w:pPr>
              <w:spacing w:line="276" w:lineRule="auto"/>
              <w:ind w:left="0" w:firstLine="0"/>
              <w:rPr>
                <w:color w:val="000000"/>
                <w:shd w:val="clear" w:color="auto" w:fill="FFFFFF"/>
              </w:rPr>
            </w:pPr>
            <w:r w:rsidRPr="00A929BC">
              <w:rPr>
                <w:color w:val="000000"/>
                <w:shd w:val="clear" w:color="auto" w:fill="FFFFFF"/>
              </w:rPr>
              <w:t xml:space="preserve">One or more connected string insulator </w:t>
            </w:r>
            <w:r w:rsidRPr="00A929BC">
              <w:rPr>
                <w:color w:val="000000"/>
                <w:shd w:val="clear" w:color="auto" w:fill="FFFFFF"/>
              </w:rPr>
              <w:lastRenderedPageBreak/>
              <w:t>units intended to give flexible support to overhead line conductors and stressed mainly in tension.</w:t>
            </w:r>
          </w:p>
          <w:p w:rsidR="00A929BC" w:rsidRPr="00223721" w:rsidRDefault="00223721" w:rsidP="003E54CF">
            <w:pPr>
              <w:spacing w:line="276" w:lineRule="auto"/>
              <w:ind w:left="0" w:firstLine="0"/>
              <w:rPr>
                <w:i/>
                <w:color w:val="000000"/>
                <w:shd w:val="clear" w:color="auto" w:fill="FFFFFF"/>
              </w:rPr>
            </w:pPr>
            <w:r>
              <w:rPr>
                <w:i/>
                <w:color w:val="000000"/>
                <w:shd w:val="clear" w:color="auto" w:fill="FFFFFF"/>
              </w:rPr>
              <w:t>3.2 Pin insulator</w:t>
            </w:r>
          </w:p>
          <w:p w:rsidR="003550D8" w:rsidRDefault="00A929BC" w:rsidP="003E54CF">
            <w:pPr>
              <w:spacing w:line="276" w:lineRule="auto"/>
              <w:ind w:left="0" w:firstLine="0"/>
              <w:rPr>
                <w:color w:val="000000"/>
                <w:shd w:val="clear" w:color="auto" w:fill="FFFFFF"/>
              </w:rPr>
            </w:pPr>
            <w:r w:rsidRPr="00A929BC">
              <w:rPr>
                <w:color w:val="000000"/>
                <w:shd w:val="clear" w:color="auto" w:fill="FFFFFF"/>
              </w:rPr>
              <w:t>A rigid insulator consisting of an insulating component intended to be mounted rigidly on a supporting structure by means of a pin passing up inside the insul</w:t>
            </w:r>
            <w:r w:rsidR="00833587">
              <w:rPr>
                <w:color w:val="000000"/>
                <w:shd w:val="clear" w:color="auto" w:fill="FFFFFF"/>
              </w:rPr>
              <w:t>ator</w:t>
            </w:r>
            <w:r w:rsidR="00833587">
              <w:rPr>
                <w:color w:val="000000"/>
                <w:shd w:val="clear" w:color="auto" w:fill="FFFFFF"/>
                <w:lang w:val="en-US"/>
              </w:rPr>
              <w:t xml:space="preserve"> t</w:t>
            </w:r>
            <w:r w:rsidRPr="00A929BC">
              <w:rPr>
                <w:color w:val="000000"/>
                <w:shd w:val="clear" w:color="auto" w:fill="FFFFFF"/>
              </w:rPr>
              <w:t>he insulating component may consist of one or more  pieces  of  insulating  material  permanently connected together. The fixing of the insulating component to the pin  can  either  be separable or permanent (pi</w:t>
            </w:r>
            <w:r w:rsidR="005D2158">
              <w:rPr>
                <w:color w:val="000000"/>
                <w:shd w:val="clear" w:color="auto" w:fill="FFFFFF"/>
              </w:rPr>
              <w:t>n insulator with integral pin).</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Unless otherwise stated, the term "pin insulator" does no</w:t>
            </w:r>
            <w:r w:rsidR="00223721">
              <w:rPr>
                <w:color w:val="000000"/>
                <w:shd w:val="clear" w:color="auto" w:fill="FFFFFF"/>
              </w:rPr>
              <w:t>t include the pin if separable.</w:t>
            </w:r>
          </w:p>
          <w:p w:rsidR="00A929BC" w:rsidRPr="00A929BC" w:rsidRDefault="00A929BC" w:rsidP="003E54CF">
            <w:pPr>
              <w:spacing w:line="276" w:lineRule="auto"/>
              <w:ind w:left="0" w:firstLine="0"/>
              <w:rPr>
                <w:color w:val="000000"/>
                <w:sz w:val="20"/>
                <w:szCs w:val="20"/>
                <w:shd w:val="clear" w:color="auto" w:fill="FFFFFF"/>
              </w:rPr>
            </w:pPr>
            <w:r w:rsidRPr="00A929BC">
              <w:rPr>
                <w:color w:val="000000"/>
                <w:sz w:val="20"/>
                <w:szCs w:val="20"/>
                <w:shd w:val="clear" w:color="auto" w:fill="FFFFFF"/>
              </w:rPr>
              <w:t>NOTE  -  The pin can have  two basic  shapes.  With one  shape,  the insulating component  is fixed to the end  of the pin and does not allow contact of the insulating  component  with  the  supporting  structure.  With the other shape, the insulating component is fixed by means of the pin in contact with  the supporting  structure either directly or with a plate in between, the plate being either a separate washer or part  of  the  pin  (sometimes referred to as a pin post insulator).</w:t>
            </w:r>
          </w:p>
          <w:p w:rsidR="001A3F84" w:rsidRDefault="001A3F84" w:rsidP="003E54CF">
            <w:pPr>
              <w:spacing w:line="276" w:lineRule="auto"/>
              <w:ind w:left="0" w:firstLine="0"/>
              <w:rPr>
                <w:color w:val="000000"/>
                <w:shd w:val="clear" w:color="auto" w:fill="FFFFFF"/>
                <w:lang w:val="en-US"/>
              </w:rPr>
            </w:pPr>
          </w:p>
          <w:p w:rsidR="005D2158" w:rsidRPr="001939BA" w:rsidRDefault="005D2158" w:rsidP="003E54CF">
            <w:pPr>
              <w:spacing w:line="276" w:lineRule="auto"/>
              <w:ind w:left="0" w:firstLine="0"/>
              <w:rPr>
                <w:color w:val="000000"/>
                <w:shd w:val="clear" w:color="auto" w:fill="FFFFFF"/>
                <w:lang w:val="en-US"/>
              </w:rPr>
            </w:pPr>
          </w:p>
          <w:p w:rsidR="00A929BC" w:rsidRPr="00223721" w:rsidRDefault="00223721" w:rsidP="003E54CF">
            <w:pPr>
              <w:spacing w:line="276" w:lineRule="auto"/>
              <w:ind w:left="0" w:firstLine="0"/>
              <w:rPr>
                <w:i/>
                <w:color w:val="000000"/>
                <w:shd w:val="clear" w:color="auto" w:fill="FFFFFF"/>
              </w:rPr>
            </w:pPr>
            <w:r>
              <w:rPr>
                <w:i/>
                <w:color w:val="000000"/>
                <w:shd w:val="clear" w:color="auto" w:fill="FFFFFF"/>
              </w:rPr>
              <w:t>3.3 Line post insulator</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 xml:space="preserve">A rigid insulator consisting of one or more pieces of insulating material permanently assembled with a metal base and sometimes a cap intended to be mounted rigidly on a supporting structure with the metal base attached by means of a </w:t>
            </w:r>
            <w:r w:rsidR="003E54CF">
              <w:rPr>
                <w:color w:val="000000"/>
                <w:shd w:val="clear" w:color="auto" w:fill="FFFFFF"/>
              </w:rPr>
              <w:t>stud or  one  or  several bolts</w:t>
            </w:r>
          </w:p>
          <w:p w:rsidR="00A929BC" w:rsidRPr="00575572" w:rsidRDefault="00575572" w:rsidP="003E54CF">
            <w:pPr>
              <w:spacing w:line="276" w:lineRule="auto"/>
              <w:ind w:left="0" w:firstLine="0"/>
              <w:rPr>
                <w:i/>
                <w:color w:val="000000"/>
                <w:shd w:val="clear" w:color="auto" w:fill="FFFFFF"/>
              </w:rPr>
            </w:pPr>
            <w:r>
              <w:rPr>
                <w:i/>
                <w:color w:val="000000"/>
                <w:shd w:val="clear" w:color="auto" w:fill="FFFFFF"/>
              </w:rPr>
              <w:t>3.4 Traction insulator</w:t>
            </w:r>
          </w:p>
          <w:p w:rsidR="00A929BC" w:rsidRPr="003E54CF" w:rsidRDefault="00A929BC" w:rsidP="003E54CF">
            <w:pPr>
              <w:spacing w:line="276" w:lineRule="auto"/>
              <w:ind w:left="0" w:firstLine="0"/>
              <w:rPr>
                <w:color w:val="FF0000"/>
                <w:shd w:val="clear" w:color="auto" w:fill="FFFFFF"/>
              </w:rPr>
            </w:pPr>
            <w:r w:rsidRPr="006750C4">
              <w:rPr>
                <w:shd w:val="clear" w:color="auto" w:fill="FFFFFF"/>
              </w:rPr>
              <w:t>An insulator or insulator set intended to give flexible or rigid support for overhead electric traction lines. All types of overhead line insulators may be used for this purpose.</w:t>
            </w:r>
          </w:p>
          <w:p w:rsidR="00A929BC" w:rsidRPr="00575572" w:rsidRDefault="00575572" w:rsidP="003E54CF">
            <w:pPr>
              <w:spacing w:line="276" w:lineRule="auto"/>
              <w:ind w:left="0" w:firstLine="0"/>
              <w:rPr>
                <w:i/>
                <w:color w:val="000000"/>
                <w:shd w:val="clear" w:color="auto" w:fill="FFFFFF"/>
              </w:rPr>
            </w:pPr>
            <w:r>
              <w:rPr>
                <w:i/>
                <w:color w:val="000000"/>
                <w:shd w:val="clear" w:color="auto" w:fill="FFFFFF"/>
              </w:rPr>
              <w:t>3.5 Lot</w:t>
            </w:r>
          </w:p>
          <w:p w:rsidR="00A929BC" w:rsidRPr="00A929BC" w:rsidRDefault="00A929BC" w:rsidP="003E54CF">
            <w:pPr>
              <w:spacing w:line="276" w:lineRule="auto"/>
              <w:ind w:left="0" w:firstLine="0"/>
              <w:rPr>
                <w:color w:val="000000"/>
                <w:shd w:val="clear" w:color="auto" w:fill="FFFFFF"/>
              </w:rPr>
            </w:pPr>
            <w:r w:rsidRPr="009C1634">
              <w:rPr>
                <w:color w:val="000000"/>
                <w:shd w:val="clear" w:color="auto" w:fill="FFFFFF"/>
              </w:rPr>
              <w:t xml:space="preserve">A group of insulators offered for acceptance from the same manufacturer, </w:t>
            </w:r>
            <w:r w:rsidRPr="009C1634">
              <w:rPr>
                <w:color w:val="000000"/>
                <w:shd w:val="clear" w:color="auto" w:fill="FFFFFF"/>
              </w:rPr>
              <w:lastRenderedPageBreak/>
              <w:t>of  the  same design and manufactured under presumed similar conditions of  production.  One  or  more lots may be offered together for acceptance; the lot(s) offered may consist of the whole, or part, of the quantity ordered.</w:t>
            </w:r>
          </w:p>
          <w:p w:rsidR="00A929BC" w:rsidRPr="00D62814" w:rsidRDefault="00D62814" w:rsidP="003E54CF">
            <w:pPr>
              <w:spacing w:line="276" w:lineRule="auto"/>
              <w:ind w:left="0" w:firstLine="0"/>
              <w:rPr>
                <w:i/>
                <w:color w:val="000000"/>
                <w:shd w:val="clear" w:color="auto" w:fill="FFFFFF"/>
              </w:rPr>
            </w:pPr>
            <w:r>
              <w:rPr>
                <w:i/>
                <w:color w:val="000000"/>
                <w:shd w:val="clear" w:color="auto" w:fill="FFFFFF"/>
              </w:rPr>
              <w:t>3.6 Flashover</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 xml:space="preserve">A disruptive discharge external to the insulator,  connecting  those  parts  which  normally have the </w:t>
            </w:r>
            <w:r w:rsidR="005B11DC">
              <w:rPr>
                <w:color w:val="000000"/>
                <w:shd w:val="clear" w:color="auto" w:fill="FFFFFF"/>
              </w:rPr>
              <w:t>operating voltage between them.</w:t>
            </w:r>
          </w:p>
          <w:p w:rsidR="00A929BC" w:rsidRPr="003E54CF" w:rsidRDefault="00A929BC" w:rsidP="003E54CF">
            <w:pPr>
              <w:spacing w:line="276" w:lineRule="auto"/>
              <w:ind w:left="0" w:firstLine="0"/>
              <w:rPr>
                <w:color w:val="000000"/>
                <w:sz w:val="20"/>
                <w:szCs w:val="20"/>
                <w:shd w:val="clear" w:color="auto" w:fill="FFFFFF"/>
              </w:rPr>
            </w:pPr>
            <w:r w:rsidRPr="00A929BC">
              <w:rPr>
                <w:color w:val="000000"/>
                <w:sz w:val="20"/>
                <w:szCs w:val="20"/>
                <w:shd w:val="clear" w:color="auto" w:fill="FFFFFF"/>
              </w:rPr>
              <w:t>NOTE - The term "flashover" used in this part includes a flashover across the insulator surface as well as disruptive discharges by sparkover through air adjacent to the insulator.</w:t>
            </w:r>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3.7 Dry ligh</w:t>
            </w:r>
            <w:r w:rsidR="00D62814">
              <w:rPr>
                <w:i/>
                <w:color w:val="000000"/>
                <w:shd w:val="clear" w:color="auto" w:fill="FFFFFF"/>
              </w:rPr>
              <w:t>tning impulse withstand voltage</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lightning impulse voltage which the insulator withstands dry, under the prescribed conditions of test.</w:t>
            </w:r>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3.8 50 % dry ligh</w:t>
            </w:r>
            <w:r w:rsidR="00D62814">
              <w:rPr>
                <w:i/>
                <w:color w:val="000000"/>
                <w:shd w:val="clear" w:color="auto" w:fill="FFFFFF"/>
              </w:rPr>
              <w:t>tning impulse flashover voltage</w:t>
            </w:r>
          </w:p>
          <w:p w:rsidR="005C7C45" w:rsidRPr="003E54CF" w:rsidRDefault="00A929BC" w:rsidP="003E54CF">
            <w:pPr>
              <w:spacing w:line="276" w:lineRule="auto"/>
              <w:ind w:left="0" w:firstLine="0"/>
              <w:rPr>
                <w:i/>
                <w:color w:val="000000"/>
                <w:shd w:val="clear" w:color="auto" w:fill="FFFFFF"/>
                <w:lang w:val="en-US"/>
              </w:rPr>
            </w:pPr>
            <w:r w:rsidRPr="00A929BC">
              <w:rPr>
                <w:color w:val="000000"/>
                <w:shd w:val="clear" w:color="auto" w:fill="FFFFFF"/>
              </w:rPr>
              <w:t>The value of the lightning impulse voltage which, under  the prescribed conditions  of  test, has a 50 % probability of producing flashover on the in</w:t>
            </w:r>
            <w:r w:rsidR="003C25CB">
              <w:rPr>
                <w:color w:val="000000"/>
                <w:shd w:val="clear" w:color="auto" w:fill="FFFFFF"/>
              </w:rPr>
              <w:t xml:space="preserve">sulator, dry. Represented by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3.9 Wet po</w:t>
            </w:r>
            <w:r w:rsidR="00D62814">
              <w:rPr>
                <w:i/>
                <w:color w:val="000000"/>
                <w:shd w:val="clear" w:color="auto" w:fill="FFFFFF"/>
              </w:rPr>
              <w:t>wer-frequency withstand voltage</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power-frequency voltage which the insulator withstands wet, under the prescribed conditions of test.</w:t>
            </w:r>
          </w:p>
          <w:p w:rsidR="00A929BC" w:rsidRPr="00650065" w:rsidRDefault="00A929BC" w:rsidP="003E54CF">
            <w:pPr>
              <w:spacing w:line="276" w:lineRule="auto"/>
              <w:ind w:left="0" w:firstLine="0"/>
              <w:rPr>
                <w:i/>
                <w:color w:val="000000"/>
                <w:shd w:val="clear" w:color="auto" w:fill="FFFFFF"/>
              </w:rPr>
            </w:pPr>
            <w:r w:rsidRPr="00A929BC">
              <w:rPr>
                <w:i/>
                <w:color w:val="000000"/>
                <w:shd w:val="clear" w:color="auto" w:fill="FFFFFF"/>
              </w:rPr>
              <w:t>3.10</w:t>
            </w:r>
            <w:r w:rsidR="00650065">
              <w:rPr>
                <w:i/>
                <w:color w:val="000000"/>
                <w:shd w:val="clear" w:color="auto" w:fill="FFFFFF"/>
              </w:rPr>
              <w:t xml:space="preserve"> Electromechanical failing load</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maximum load reached when a string insulator unit is tested under the prescribed conditions of test.</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3.11 Mechanical failing load</w:t>
            </w:r>
          </w:p>
          <w:p w:rsidR="00F1508F" w:rsidRDefault="00A929BC" w:rsidP="003E54CF">
            <w:pPr>
              <w:spacing w:line="276" w:lineRule="auto"/>
              <w:ind w:left="0" w:firstLine="0"/>
              <w:rPr>
                <w:color w:val="000000"/>
                <w:shd w:val="clear" w:color="auto" w:fill="FFFFFF"/>
              </w:rPr>
            </w:pPr>
            <w:r w:rsidRPr="00A929BC">
              <w:rPr>
                <w:color w:val="000000"/>
                <w:shd w:val="clear" w:color="auto" w:fill="FFFFFF"/>
              </w:rPr>
              <w:t>The maximum load reached when a string insulator unit or a rigid insulator  is tested under  the prescribed conditions of test.</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3.12 </w:t>
            </w:r>
            <w:r w:rsidR="00650065">
              <w:rPr>
                <w:i/>
                <w:color w:val="000000"/>
                <w:shd w:val="clear" w:color="auto" w:fill="FFFFFF"/>
              </w:rPr>
              <w:t>Puncture voltage</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voltage which causes puncture of a string insulator unit or a rigid insulator under the prescribed conditions of test.</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3.13 </w:t>
            </w:r>
            <w:r w:rsidR="00650065">
              <w:rPr>
                <w:i/>
                <w:color w:val="000000"/>
                <w:shd w:val="clear" w:color="auto" w:fill="FFFFFF"/>
              </w:rPr>
              <w:t>Creepage distance</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 xml:space="preserve">The shortest distance or the sum of the </w:t>
            </w:r>
            <w:r w:rsidRPr="00D52636">
              <w:rPr>
                <w:color w:val="000000"/>
                <w:shd w:val="clear" w:color="auto" w:fill="FFFFFF"/>
              </w:rPr>
              <w:lastRenderedPageBreak/>
              <w:t>shortest distances along the ceramic or glass insulating parts of the insulator between those parts which normally have the operating voltage between them.</w:t>
            </w:r>
          </w:p>
          <w:p w:rsidR="00BF0C6A" w:rsidRPr="003E54CF" w:rsidRDefault="00A929BC" w:rsidP="003E54CF">
            <w:pPr>
              <w:spacing w:line="276" w:lineRule="auto"/>
              <w:ind w:left="0" w:firstLine="0"/>
              <w:rPr>
                <w:color w:val="000000"/>
                <w:sz w:val="20"/>
                <w:szCs w:val="20"/>
                <w:shd w:val="clear" w:color="auto" w:fill="FFFFFF"/>
              </w:rPr>
            </w:pPr>
            <w:r w:rsidRPr="00D52636">
              <w:rPr>
                <w:color w:val="000000"/>
                <w:sz w:val="20"/>
                <w:szCs w:val="20"/>
                <w:shd w:val="clear" w:color="auto" w:fill="FFFFFF"/>
              </w:rPr>
              <w:t>NOTE -  The  surface  of cement or other  non-insulating jointing  material  is not considered as  forming part of the creepage distance. If high resistance coating is applied to parts of the insulating part of an insulator such parts are considered to be effective insulating surfaces and the distance over them is included in the creepage distance.</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3.14 </w:t>
            </w:r>
            <w:r w:rsidR="00650065">
              <w:rPr>
                <w:i/>
                <w:color w:val="000000"/>
                <w:shd w:val="clear" w:color="auto" w:fill="FFFFFF"/>
              </w:rPr>
              <w:t>Displacements</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Axial or radial displacement</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maximum positional variation of a definite point of the considered insulator during one complete revolution around the insulator axis.</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Angular displacement</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angular deviation around the insulator axis between corresponding planes of the two coupling pieces.</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3.15 </w:t>
            </w:r>
            <w:r w:rsidR="00650065">
              <w:rPr>
                <w:i/>
                <w:color w:val="000000"/>
                <w:shd w:val="clear" w:color="auto" w:fill="FFFFFF"/>
              </w:rPr>
              <w:t>Short standard string</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A short standard string is used to verify characteristics of a unit which are significant only for an insulator string. It consists of:</w:t>
            </w:r>
          </w:p>
          <w:p w:rsidR="00A929BC" w:rsidRPr="00D52636" w:rsidRDefault="00A929BC" w:rsidP="003E54CF">
            <w:pPr>
              <w:spacing w:line="276" w:lineRule="auto"/>
              <w:ind w:left="0" w:firstLine="0"/>
              <w:rPr>
                <w:i/>
                <w:color w:val="000000"/>
                <w:shd w:val="clear" w:color="auto" w:fill="FFFFFF"/>
              </w:rPr>
            </w:pPr>
            <w:r w:rsidRPr="00D52636">
              <w:rPr>
                <w:i/>
                <w:color w:val="000000"/>
                <w:shd w:val="clear" w:color="auto" w:fill="FFFFFF"/>
              </w:rPr>
              <w:t>For cap and pin units:</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An insulator string of a least 5 insulator units and not more than 1,5 m in length.</w:t>
            </w:r>
          </w:p>
          <w:p w:rsidR="00A929BC" w:rsidRPr="00AB1B9F" w:rsidRDefault="00A929BC" w:rsidP="003E54CF">
            <w:pPr>
              <w:spacing w:line="276" w:lineRule="auto"/>
              <w:ind w:left="0" w:firstLine="0"/>
              <w:rPr>
                <w:i/>
                <w:color w:val="000000"/>
                <w:shd w:val="clear" w:color="auto" w:fill="FFFFFF"/>
              </w:rPr>
            </w:pPr>
            <w:r w:rsidRPr="00D52636">
              <w:rPr>
                <w:i/>
                <w:color w:val="000000"/>
                <w:shd w:val="clear" w:color="auto" w:fill="FFFFFF"/>
              </w:rPr>
              <w:t>For long rod in</w:t>
            </w:r>
            <w:r w:rsidR="00AB1B9F">
              <w:rPr>
                <w:i/>
                <w:color w:val="000000"/>
                <w:shd w:val="clear" w:color="auto" w:fill="FFFFFF"/>
              </w:rPr>
              <w:t>sulator units:</w:t>
            </w:r>
          </w:p>
          <w:p w:rsidR="005A4CFE" w:rsidRPr="00D52636" w:rsidRDefault="00A929BC" w:rsidP="003E54CF">
            <w:pPr>
              <w:spacing w:line="276" w:lineRule="auto"/>
              <w:ind w:left="0" w:firstLine="0"/>
              <w:rPr>
                <w:color w:val="000000"/>
                <w:shd w:val="clear" w:color="auto" w:fill="FFFFFF"/>
              </w:rPr>
            </w:pPr>
            <w:r w:rsidRPr="009C1634">
              <w:rPr>
                <w:color w:val="000000"/>
                <w:shd w:val="clear" w:color="auto" w:fill="FFFFFF"/>
              </w:rPr>
              <w:t>An insulator string between 1 m and 2 m in length for  long  rod insulator  units  intended  to be assembled in a string. For long rod insulator units less than 1 m  long  intended  to  be used singly as a string, the unit itself is considered as a short standard string.</w:t>
            </w:r>
          </w:p>
          <w:p w:rsidR="00362A09" w:rsidRPr="00AB1B9F" w:rsidRDefault="00362A09" w:rsidP="003E54CF">
            <w:pPr>
              <w:spacing w:line="276" w:lineRule="auto"/>
              <w:ind w:left="0" w:firstLine="0"/>
              <w:rPr>
                <w:i/>
                <w:color w:val="000000"/>
                <w:shd w:val="clear" w:color="auto" w:fill="FFFFFF"/>
              </w:rPr>
            </w:pPr>
            <w:r w:rsidRPr="00362A09">
              <w:rPr>
                <w:i/>
                <w:color w:val="000000"/>
                <w:shd w:val="clear" w:color="auto" w:fill="FFFFFF"/>
              </w:rPr>
              <w:t xml:space="preserve">3.16 </w:t>
            </w:r>
            <w:r w:rsidR="00A929BC" w:rsidRPr="00362A09">
              <w:rPr>
                <w:i/>
                <w:color w:val="000000"/>
                <w:shd w:val="clear" w:color="auto" w:fill="FFFFFF"/>
              </w:rPr>
              <w:t xml:space="preserve">Specified characteristics </w:t>
            </w: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A specified characteristic is:</w:t>
            </w:r>
          </w:p>
          <w:p w:rsidR="00A929BC" w:rsidRPr="00362A09" w:rsidRDefault="00A929BC" w:rsidP="003E54CF">
            <w:pPr>
              <w:pStyle w:val="ListParagraph"/>
              <w:numPr>
                <w:ilvl w:val="0"/>
                <w:numId w:val="1"/>
              </w:numPr>
              <w:spacing w:line="276" w:lineRule="auto"/>
              <w:rPr>
                <w:color w:val="000000"/>
                <w:shd w:val="clear" w:color="auto" w:fill="FFFFFF"/>
              </w:rPr>
            </w:pPr>
            <w:r w:rsidRPr="00362A09">
              <w:rPr>
                <w:color w:val="000000"/>
                <w:shd w:val="clear" w:color="auto" w:fill="FFFFFF"/>
              </w:rPr>
              <w:t>either the numeric value of a voltage or of a mechanical load or any  other characteristic specified in an IEC international standard;</w:t>
            </w:r>
          </w:p>
          <w:p w:rsidR="00A929BC" w:rsidRPr="003E54CF" w:rsidRDefault="00A929BC" w:rsidP="003E54CF">
            <w:pPr>
              <w:pStyle w:val="ListParagraph"/>
              <w:numPr>
                <w:ilvl w:val="0"/>
                <w:numId w:val="1"/>
              </w:numPr>
              <w:spacing w:line="276" w:lineRule="auto"/>
              <w:rPr>
                <w:color w:val="000000"/>
                <w:shd w:val="clear" w:color="auto" w:fill="FFFFFF"/>
              </w:rPr>
            </w:pPr>
            <w:r w:rsidRPr="00362A09">
              <w:rPr>
                <w:color w:val="000000"/>
                <w:shd w:val="clear" w:color="auto" w:fill="FFFFFF"/>
              </w:rPr>
              <w:t xml:space="preserve">or the numeric value of any such characteristic agreed between the </w:t>
            </w:r>
            <w:r w:rsidRPr="00362A09">
              <w:rPr>
                <w:color w:val="000000"/>
                <w:shd w:val="clear" w:color="auto" w:fill="FFFFFF"/>
              </w:rPr>
              <w:lastRenderedPageBreak/>
              <w:t>purchaser and the manufacturer.</w:t>
            </w:r>
          </w:p>
          <w:p w:rsidR="00A929BC" w:rsidRPr="00362A09" w:rsidRDefault="00A929BC" w:rsidP="003E54CF">
            <w:pPr>
              <w:spacing w:line="276" w:lineRule="auto"/>
              <w:ind w:left="0" w:firstLine="0"/>
              <w:rPr>
                <w:color w:val="000000"/>
                <w:shd w:val="clear" w:color="auto" w:fill="FFFFFF"/>
              </w:rPr>
            </w:pPr>
            <w:r w:rsidRPr="00362A09">
              <w:rPr>
                <w:color w:val="000000"/>
                <w:shd w:val="clear" w:color="auto" w:fill="FFFFFF"/>
              </w:rPr>
              <w:t>Specified withstand and flashover voltages  are  referred  to  standard  atmospheric  conditions (see clause 10).</w:t>
            </w:r>
          </w:p>
          <w:p w:rsidR="00592615" w:rsidRPr="004C369A" w:rsidRDefault="00592615" w:rsidP="003E54CF">
            <w:pPr>
              <w:spacing w:line="276" w:lineRule="auto"/>
              <w:ind w:left="0" w:firstLine="0"/>
              <w:rPr>
                <w:color w:val="000000"/>
                <w:shd w:val="clear" w:color="auto" w:fill="FFFFFF"/>
              </w:rPr>
            </w:pPr>
          </w:p>
          <w:p w:rsidR="004C369A" w:rsidRDefault="004C369A" w:rsidP="003E54CF">
            <w:pPr>
              <w:spacing w:line="276" w:lineRule="auto"/>
              <w:ind w:left="0" w:firstLine="0"/>
              <w:jc w:val="center"/>
              <w:rPr>
                <w:b/>
                <w:color w:val="000000"/>
                <w:shd w:val="clear" w:color="auto" w:fill="FFFFFF"/>
              </w:rPr>
            </w:pPr>
          </w:p>
          <w:p w:rsidR="004C369A" w:rsidRDefault="004C369A" w:rsidP="003E54CF">
            <w:pPr>
              <w:spacing w:line="276" w:lineRule="auto"/>
              <w:ind w:left="0" w:firstLine="0"/>
              <w:jc w:val="center"/>
              <w:rPr>
                <w:b/>
                <w:color w:val="000000"/>
                <w:shd w:val="clear" w:color="auto" w:fill="FFFFFF"/>
              </w:rPr>
            </w:pPr>
          </w:p>
          <w:p w:rsidR="003C25CB" w:rsidRDefault="003C25CB" w:rsidP="003E54CF">
            <w:pPr>
              <w:spacing w:line="276" w:lineRule="auto"/>
              <w:ind w:left="0" w:firstLine="0"/>
              <w:rPr>
                <w:b/>
                <w:color w:val="000000"/>
                <w:shd w:val="clear" w:color="auto" w:fill="FFFFFF"/>
                <w:lang w:val="en-US"/>
              </w:rPr>
            </w:pPr>
          </w:p>
          <w:p w:rsidR="003C25CB" w:rsidRDefault="003C25CB"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rPr>
                <w:b/>
                <w:color w:val="000000"/>
                <w:shd w:val="clear" w:color="auto" w:fill="FFFFFF"/>
                <w:lang w:val="en-US"/>
              </w:rPr>
            </w:pPr>
          </w:p>
          <w:p w:rsidR="00362A09" w:rsidRPr="003E54CF" w:rsidRDefault="00362A09" w:rsidP="003E54CF">
            <w:pPr>
              <w:spacing w:line="276" w:lineRule="auto"/>
              <w:ind w:left="0" w:firstLine="0"/>
              <w:jc w:val="center"/>
              <w:rPr>
                <w:b/>
                <w:color w:val="000000"/>
                <w:shd w:val="clear" w:color="auto" w:fill="FFFFFF"/>
              </w:rPr>
            </w:pPr>
            <w:r w:rsidRPr="00362A09">
              <w:rPr>
                <w:b/>
                <w:color w:val="000000"/>
                <w:shd w:val="clear" w:color="auto" w:fill="FFFFFF"/>
              </w:rPr>
              <w:t>Section 2: insulators</w:t>
            </w:r>
          </w:p>
          <w:p w:rsidR="00362A09" w:rsidRPr="00AB1B9F" w:rsidRDefault="00362A09" w:rsidP="003E54CF">
            <w:pPr>
              <w:spacing w:line="276" w:lineRule="auto"/>
              <w:ind w:left="0" w:firstLine="0"/>
              <w:rPr>
                <w:b/>
                <w:color w:val="000000"/>
                <w:shd w:val="clear" w:color="auto" w:fill="FFFFFF"/>
              </w:rPr>
            </w:pPr>
            <w:r w:rsidRPr="00362A09">
              <w:rPr>
                <w:b/>
                <w:color w:val="000000"/>
                <w:shd w:val="clear" w:color="auto" w:fill="FFFFFF"/>
              </w:rPr>
              <w:t>4 Classification, types of Insu</w:t>
            </w:r>
            <w:r w:rsidR="00AB1B9F">
              <w:rPr>
                <w:b/>
                <w:color w:val="000000"/>
                <w:shd w:val="clear" w:color="auto" w:fill="FFFFFF"/>
              </w:rPr>
              <w:t>lators and insulating materials</w:t>
            </w: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4.1 Insulator classes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Overhead line string insulators are divided into two classes according to their design:</w:t>
            </w:r>
          </w:p>
          <w:p w:rsidR="00362A09" w:rsidRPr="00362A09" w:rsidRDefault="00362A09" w:rsidP="003E54CF">
            <w:pPr>
              <w:spacing w:line="276" w:lineRule="auto"/>
              <w:ind w:left="0" w:firstLine="0"/>
              <w:rPr>
                <w:color w:val="000000"/>
                <w:shd w:val="clear" w:color="auto" w:fill="FFFFFF"/>
              </w:rPr>
            </w:pPr>
            <w:r w:rsidRPr="003C25CB">
              <w:rPr>
                <w:i/>
                <w:color w:val="000000"/>
                <w:shd w:val="clear" w:color="auto" w:fill="FFFFFF"/>
              </w:rPr>
              <w:t>Class A</w:t>
            </w:r>
            <w:r w:rsidRPr="00362A09">
              <w:rPr>
                <w:color w:val="000000"/>
                <w:shd w:val="clear" w:color="auto" w:fill="FFFFFF"/>
              </w:rPr>
              <w:t>: an insulator or insulator unit in which the length of the shortest puncture path through solid insulating material is at least equal to half the arcing distance.  An example of a class A insulator is a long rod in</w:t>
            </w:r>
            <w:r w:rsidR="00AB1B9F">
              <w:rPr>
                <w:color w:val="000000"/>
                <w:shd w:val="clear" w:color="auto" w:fill="FFFFFF"/>
              </w:rPr>
              <w:t>sulator with external fittings.</w:t>
            </w:r>
          </w:p>
          <w:p w:rsidR="00362A09" w:rsidRPr="00362A09" w:rsidRDefault="00362A09" w:rsidP="003E54CF">
            <w:pPr>
              <w:spacing w:line="276" w:lineRule="auto"/>
              <w:ind w:left="0" w:firstLine="0"/>
              <w:rPr>
                <w:color w:val="000000"/>
                <w:shd w:val="clear" w:color="auto" w:fill="FFFFFF"/>
              </w:rPr>
            </w:pPr>
            <w:r w:rsidRPr="003C25CB">
              <w:rPr>
                <w:i/>
                <w:color w:val="000000"/>
                <w:shd w:val="clear" w:color="auto" w:fill="FFFFFF"/>
              </w:rPr>
              <w:t>Class B</w:t>
            </w:r>
            <w:r w:rsidRPr="00362A09">
              <w:rPr>
                <w:color w:val="000000"/>
                <w:shd w:val="clear" w:color="auto" w:fill="FFFFFF"/>
              </w:rPr>
              <w:t>: an insulator or insulator unit in which the length of the shortest puncture path through solid insulating material is less than half the arcing distance. An example of a class B insulator is a cap and pin insulator.</w:t>
            </w:r>
          </w:p>
          <w:p w:rsidR="00362A09" w:rsidRPr="00362A09" w:rsidRDefault="00362A09" w:rsidP="003E54CF">
            <w:pPr>
              <w:spacing w:line="276" w:lineRule="auto"/>
              <w:ind w:left="0" w:firstLine="0"/>
              <w:rPr>
                <w:color w:val="000000"/>
                <w:shd w:val="clear" w:color="auto" w:fill="FFFFFF"/>
              </w:rPr>
            </w:pPr>
          </w:p>
          <w:p w:rsidR="00362A09" w:rsidRDefault="00362A09" w:rsidP="003E54CF">
            <w:pPr>
              <w:spacing w:line="276" w:lineRule="auto"/>
              <w:ind w:left="0" w:firstLine="0"/>
              <w:rPr>
                <w:color w:val="000000"/>
                <w:shd w:val="clear" w:color="auto" w:fill="FFFFFF"/>
              </w:rPr>
            </w:pPr>
          </w:p>
          <w:p w:rsidR="004C369A" w:rsidRDefault="004C369A" w:rsidP="003E54CF">
            <w:pPr>
              <w:spacing w:line="276" w:lineRule="auto"/>
              <w:ind w:left="0" w:firstLine="0"/>
              <w:rPr>
                <w:color w:val="000000"/>
                <w:shd w:val="clear" w:color="auto" w:fill="FFFFFF"/>
              </w:rPr>
            </w:pPr>
          </w:p>
          <w:p w:rsidR="00787CF3" w:rsidRDefault="00787CF3" w:rsidP="003E54CF">
            <w:pPr>
              <w:spacing w:line="276" w:lineRule="auto"/>
              <w:ind w:left="0" w:firstLine="0"/>
              <w:rPr>
                <w:color w:val="000000"/>
                <w:shd w:val="clear" w:color="auto" w:fill="FFFFFF"/>
              </w:rPr>
            </w:pPr>
          </w:p>
          <w:p w:rsidR="00787CF3" w:rsidRPr="00362A09" w:rsidRDefault="00787CF3" w:rsidP="003E54CF">
            <w:pPr>
              <w:spacing w:line="276" w:lineRule="auto"/>
              <w:ind w:left="0" w:firstLine="0"/>
              <w:rPr>
                <w:color w:val="000000"/>
                <w:shd w:val="clear" w:color="auto" w:fill="FFFFFF"/>
              </w:rPr>
            </w:pP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 xml:space="preserve">4.2 Insulator types </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For the purposes of this part of IEC 383, overhead line insulators are divided into the four following types: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pin insulators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line post insulators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string insulator units, divided into two sub-types:</w:t>
            </w:r>
          </w:p>
          <w:p w:rsidR="00362A09" w:rsidRPr="00362A09" w:rsidRDefault="00362A09" w:rsidP="003E54CF">
            <w:pPr>
              <w:pStyle w:val="ListParagraph"/>
              <w:numPr>
                <w:ilvl w:val="0"/>
                <w:numId w:val="13"/>
              </w:numPr>
              <w:spacing w:line="276" w:lineRule="auto"/>
              <w:rPr>
                <w:color w:val="000000"/>
                <w:shd w:val="clear" w:color="auto" w:fill="FFFFFF"/>
              </w:rPr>
            </w:pPr>
            <w:r w:rsidRPr="00362A09">
              <w:rPr>
                <w:color w:val="000000"/>
                <w:shd w:val="clear" w:color="auto" w:fill="FFFFFF"/>
              </w:rPr>
              <w:t>cap and pin insulators</w:t>
            </w:r>
          </w:p>
          <w:p w:rsidR="00362A09" w:rsidRPr="00362A09" w:rsidRDefault="00362A09" w:rsidP="003E54CF">
            <w:pPr>
              <w:pStyle w:val="ListParagraph"/>
              <w:numPr>
                <w:ilvl w:val="0"/>
                <w:numId w:val="13"/>
              </w:numPr>
              <w:spacing w:line="276" w:lineRule="auto"/>
              <w:rPr>
                <w:color w:val="000000"/>
                <w:shd w:val="clear" w:color="auto" w:fill="FFFFFF"/>
              </w:rPr>
            </w:pPr>
            <w:r w:rsidRPr="00362A09">
              <w:rPr>
                <w:color w:val="000000"/>
                <w:shd w:val="clear" w:color="auto" w:fill="FFFFFF"/>
              </w:rPr>
              <w:t>long rod insulators</w:t>
            </w:r>
          </w:p>
          <w:p w:rsidR="00362A09" w:rsidRPr="003E54CF"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insulators for overhead electric traction lines</w:t>
            </w:r>
          </w:p>
          <w:p w:rsidR="00137510" w:rsidRPr="003E54CF" w:rsidRDefault="00362A09" w:rsidP="003E54CF">
            <w:pPr>
              <w:spacing w:line="276" w:lineRule="auto"/>
              <w:ind w:left="0" w:firstLine="0"/>
              <w:rPr>
                <w:color w:val="000000"/>
                <w:sz w:val="20"/>
                <w:szCs w:val="20"/>
                <w:shd w:val="clear" w:color="auto" w:fill="FFFFFF"/>
              </w:rPr>
            </w:pPr>
            <w:r w:rsidRPr="009C1634">
              <w:rPr>
                <w:color w:val="000000"/>
                <w:sz w:val="20"/>
                <w:szCs w:val="20"/>
                <w:shd w:val="clear" w:color="auto" w:fill="FFFFFF"/>
              </w:rPr>
              <w:t>NOTE - Insulators for overhead traction lines are normally insulators of one of the first three types above, with or without special adaptations of the metal fittings, designed for use on overhead electric traction lines.</w:t>
            </w:r>
          </w:p>
          <w:p w:rsidR="00362A09" w:rsidRPr="000632F1" w:rsidRDefault="000632F1" w:rsidP="003E54CF">
            <w:pPr>
              <w:spacing w:line="276" w:lineRule="auto"/>
              <w:ind w:left="0" w:firstLine="0"/>
              <w:rPr>
                <w:i/>
                <w:color w:val="000000"/>
                <w:shd w:val="clear" w:color="auto" w:fill="FFFFFF"/>
              </w:rPr>
            </w:pPr>
            <w:r>
              <w:rPr>
                <w:i/>
                <w:color w:val="000000"/>
                <w:shd w:val="clear" w:color="auto" w:fill="FFFFFF"/>
              </w:rPr>
              <w:t>4.3 Insulating materials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The insulating materials of overhead line insul</w:t>
            </w:r>
            <w:r w:rsidR="000632F1">
              <w:rPr>
                <w:color w:val="000000"/>
                <w:shd w:val="clear" w:color="auto" w:fill="FFFFFF"/>
              </w:rPr>
              <w:t>ators covered by this part are:</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ceramic material, porcelain;</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annealed glass, being glass in which the mechanical stresses have been relaxed by thermal treatment;</w:t>
            </w:r>
          </w:p>
          <w:p w:rsidR="00362A09" w:rsidRPr="003E54CF"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toughened glass, being glass in which controlled mechanical stresses have been induced by thermal treatment.</w:t>
            </w:r>
          </w:p>
          <w:p w:rsidR="00362A09" w:rsidRPr="00362A09" w:rsidRDefault="00362A09" w:rsidP="003E54CF">
            <w:pPr>
              <w:spacing w:line="276" w:lineRule="auto"/>
              <w:ind w:left="0" w:firstLine="0"/>
              <w:rPr>
                <w:color w:val="000000"/>
                <w:sz w:val="20"/>
                <w:szCs w:val="20"/>
                <w:shd w:val="clear" w:color="auto" w:fill="FFFFFF"/>
              </w:rPr>
            </w:pPr>
            <w:r w:rsidRPr="00362A09">
              <w:rPr>
                <w:color w:val="000000"/>
                <w:sz w:val="20"/>
                <w:szCs w:val="20"/>
                <w:shd w:val="clear" w:color="auto" w:fill="FFFFFF"/>
              </w:rPr>
              <w:t>NOTES</w:t>
            </w:r>
          </w:p>
          <w:p w:rsidR="00F93955" w:rsidRPr="00362A09"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00362A09" w:rsidRPr="00362A09">
              <w:rPr>
                <w:color w:val="000000"/>
                <w:sz w:val="20"/>
                <w:szCs w:val="20"/>
                <w:shd w:val="clear" w:color="auto" w:fill="FFFFFF"/>
              </w:rPr>
              <w:t>Further information on the definition and classification of ceramic and glass insulating materials can be f</w:t>
            </w:r>
            <w:r w:rsidR="003E54CF">
              <w:rPr>
                <w:color w:val="000000"/>
                <w:sz w:val="20"/>
                <w:szCs w:val="20"/>
                <w:shd w:val="clear" w:color="auto" w:fill="FFFFFF"/>
              </w:rPr>
              <w:t>ound in IEC 672-1 and IEC 672-3</w:t>
            </w:r>
          </w:p>
          <w:p w:rsidR="00F1508F"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2  </w:t>
            </w:r>
            <w:r w:rsidR="00362A09" w:rsidRPr="00362A09">
              <w:rPr>
                <w:color w:val="000000"/>
                <w:sz w:val="20"/>
                <w:szCs w:val="20"/>
                <w:shd w:val="clear" w:color="auto" w:fill="FFFFFF"/>
              </w:rPr>
              <w:t>The term "ceramic material" is used in this part to refer to porcelain materials and, contrary to North American practice, does not include glass.</w:t>
            </w: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Pr="003E54CF" w:rsidRDefault="003E54CF" w:rsidP="003E54CF">
            <w:pPr>
              <w:spacing w:line="276" w:lineRule="auto"/>
              <w:ind w:left="0" w:firstLine="0"/>
              <w:rPr>
                <w:color w:val="000000"/>
                <w:sz w:val="20"/>
                <w:szCs w:val="20"/>
                <w:shd w:val="clear" w:color="auto" w:fill="FFFFFF"/>
              </w:rPr>
            </w:pPr>
          </w:p>
          <w:p w:rsidR="00362A09" w:rsidRPr="000632F1" w:rsidRDefault="00F93955" w:rsidP="003E54CF">
            <w:pPr>
              <w:spacing w:line="276" w:lineRule="auto"/>
              <w:ind w:left="0" w:firstLine="0"/>
              <w:rPr>
                <w:b/>
                <w:color w:val="000000"/>
                <w:shd w:val="clear" w:color="auto" w:fill="FFFFFF"/>
              </w:rPr>
            </w:pPr>
            <w:r w:rsidRPr="00F93955">
              <w:rPr>
                <w:b/>
                <w:color w:val="000000"/>
                <w:shd w:val="clear" w:color="auto" w:fill="FFFFFF"/>
              </w:rPr>
              <w:t xml:space="preserve">5 </w:t>
            </w:r>
            <w:r w:rsidR="000632F1">
              <w:rPr>
                <w:b/>
                <w:color w:val="000000"/>
                <w:shd w:val="clear" w:color="auto" w:fill="FFFFFF"/>
              </w:rPr>
              <w:t>Identification of insulators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Each insulator shall be marked, either on the insulating component or on a metal part, with the name or trade mark of the </w:t>
            </w:r>
            <w:r w:rsidRPr="00362A09">
              <w:rPr>
                <w:color w:val="000000"/>
                <w:shd w:val="clear" w:color="auto" w:fill="FFFFFF"/>
              </w:rPr>
              <w:lastRenderedPageBreak/>
              <w:t>manufacturer and the year of manufacture. In addition, each string insulator unit shall be marked with the specified electromechanical or mechanical failing load whichever is applicable. These markings shall be legible and indelible.</w:t>
            </w:r>
          </w:p>
          <w:p w:rsidR="00650192" w:rsidRPr="003E54CF" w:rsidRDefault="00362A09" w:rsidP="003E54CF">
            <w:pPr>
              <w:spacing w:line="276" w:lineRule="auto"/>
              <w:ind w:left="0" w:firstLine="0"/>
              <w:rPr>
                <w:color w:val="000000"/>
                <w:shd w:val="clear" w:color="auto" w:fill="FFFFFF"/>
              </w:rPr>
            </w:pPr>
            <w:r w:rsidRPr="00362A09">
              <w:rPr>
                <w:color w:val="000000"/>
                <w:shd w:val="clear" w:color="auto" w:fill="FFFFFF"/>
              </w:rPr>
              <w:t>The designations included in IEC 305, I</w:t>
            </w:r>
            <w:r w:rsidR="004C369A">
              <w:rPr>
                <w:color w:val="000000"/>
                <w:shd w:val="clear" w:color="auto" w:fill="FFFFFF"/>
              </w:rPr>
              <w:t>EC 433 and IEC 720 may be used.</w:t>
            </w:r>
          </w:p>
          <w:p w:rsidR="00362A09" w:rsidRPr="003E54CF" w:rsidRDefault="00362A09" w:rsidP="003E54CF">
            <w:pPr>
              <w:spacing w:line="276" w:lineRule="auto"/>
              <w:ind w:left="0" w:firstLine="0"/>
              <w:jc w:val="center"/>
              <w:rPr>
                <w:b/>
                <w:color w:val="000000"/>
                <w:shd w:val="clear" w:color="auto" w:fill="FFFFFF"/>
              </w:rPr>
            </w:pPr>
            <w:r w:rsidRPr="00F93955">
              <w:rPr>
                <w:b/>
                <w:color w:val="000000"/>
                <w:shd w:val="clear" w:color="auto" w:fill="FFFFFF"/>
              </w:rPr>
              <w:t>Section 3: Classification of tests, sampling rules and procedures</w:t>
            </w:r>
          </w:p>
          <w:p w:rsidR="00362A09" w:rsidRPr="000632F1" w:rsidRDefault="00F93955" w:rsidP="003E54CF">
            <w:pPr>
              <w:spacing w:line="276" w:lineRule="auto"/>
              <w:ind w:left="0" w:firstLine="0"/>
              <w:rPr>
                <w:b/>
                <w:color w:val="000000"/>
                <w:shd w:val="clear" w:color="auto" w:fill="FFFFFF"/>
              </w:rPr>
            </w:pPr>
            <w:r w:rsidRPr="00F93955">
              <w:rPr>
                <w:b/>
                <w:color w:val="000000"/>
                <w:shd w:val="clear" w:color="auto" w:fill="FFFFFF"/>
              </w:rPr>
              <w:t xml:space="preserve">6 </w:t>
            </w:r>
            <w:r w:rsidR="000632F1">
              <w:rPr>
                <w:b/>
                <w:color w:val="000000"/>
                <w:shd w:val="clear" w:color="auto" w:fill="FFFFFF"/>
              </w:rPr>
              <w:t>Classification of tests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The tests are divide</w:t>
            </w:r>
            <w:r w:rsidR="000632F1">
              <w:rPr>
                <w:color w:val="000000"/>
                <w:shd w:val="clear" w:color="auto" w:fill="FFFFFF"/>
              </w:rPr>
              <w:t>d into three groups as follows:</w:t>
            </w:r>
          </w:p>
          <w:p w:rsidR="00362A09" w:rsidRPr="000632F1" w:rsidRDefault="00F93955" w:rsidP="003E54CF">
            <w:pPr>
              <w:spacing w:line="276" w:lineRule="auto"/>
              <w:ind w:left="0" w:firstLine="0"/>
              <w:rPr>
                <w:i/>
                <w:color w:val="000000"/>
                <w:shd w:val="clear" w:color="auto" w:fill="FFFFFF"/>
              </w:rPr>
            </w:pPr>
            <w:r w:rsidRPr="00F93955">
              <w:rPr>
                <w:i/>
                <w:color w:val="000000"/>
                <w:shd w:val="clear" w:color="auto" w:fill="FFFFFF"/>
              </w:rPr>
              <w:t xml:space="preserve">6.1 </w:t>
            </w:r>
            <w:r w:rsidR="000632F1">
              <w:rPr>
                <w:i/>
                <w:color w:val="000000"/>
                <w:shd w:val="clear" w:color="auto" w:fill="FFFFFF"/>
              </w:rPr>
              <w:t>Type tests</w:t>
            </w:r>
          </w:p>
          <w:p w:rsidR="00EE4E64" w:rsidRDefault="00362A09" w:rsidP="003E54CF">
            <w:pPr>
              <w:spacing w:line="276" w:lineRule="auto"/>
              <w:ind w:left="0" w:firstLine="0"/>
              <w:rPr>
                <w:color w:val="000000"/>
                <w:shd w:val="clear" w:color="auto" w:fill="FFFFFF"/>
              </w:rPr>
            </w:pPr>
            <w:r w:rsidRPr="00362A09">
              <w:rPr>
                <w:color w:val="000000"/>
                <w:shd w:val="clear" w:color="auto" w:fill="FFFFFF"/>
              </w:rPr>
              <w:t>Type tests are intended to verify the main characteristics of an insulator which depend mainly on its design. They are usually carried out on a small number of insulators and only once for a new design or manufacturing process of insulator and then subsequently repeated only when the design or manufacturing process is changed. When the change affects only certain characteristics, only the test(s) relevant to these characteristics need to be repeated</w:t>
            </w:r>
            <w:r w:rsidRPr="00E74907">
              <w:rPr>
                <w:color w:val="000000"/>
                <w:shd w:val="clear" w:color="auto" w:fill="FFFFFF"/>
              </w:rPr>
              <w:t xml:space="preserve">. Moreover, it is not necessary to perform the electrical, mechanical and thermal-mechanical type tests on a new design of insulator if a valid test certificate is available on an insulator of equivalent design and same manufacturing process. </w:t>
            </w:r>
            <w:r w:rsidRPr="00EF061C">
              <w:rPr>
                <w:color w:val="000000"/>
                <w:shd w:val="clear" w:color="auto" w:fill="FFFFFF"/>
              </w:rPr>
              <w:t>The meaning of equivalent design is given in the relevant clauses when applicable.</w:t>
            </w:r>
            <w:r w:rsidRPr="00362A09">
              <w:rPr>
                <w:color w:val="000000"/>
                <w:shd w:val="clear" w:color="auto" w:fill="FFFFFF"/>
              </w:rPr>
              <w:t xml:space="preserve"> The results of type tests are certified either by test certificates accepted by the purchaser or by test certificates confirm</w:t>
            </w:r>
            <w:r w:rsidR="00E7159B">
              <w:rPr>
                <w:color w:val="000000"/>
                <w:shd w:val="clear" w:color="auto" w:fill="FFFFFF"/>
              </w:rPr>
              <w:t>ed by a qualified organization.</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For mechanical tests, the certificate shall be valid for ten years from the date of issue. There is no time limit for the validity of certific</w:t>
            </w:r>
            <w:r w:rsidR="00875625">
              <w:rPr>
                <w:color w:val="000000"/>
                <w:shd w:val="clear" w:color="auto" w:fill="FFFFFF"/>
              </w:rPr>
              <w:t>ates for electrical type tests.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Within the above limits, the type test certificates remain valid while there is no significant disparity between the results of the type  tests  and  subsequent  </w:t>
            </w:r>
            <w:r w:rsidRPr="00362A09">
              <w:rPr>
                <w:color w:val="000000"/>
                <w:shd w:val="clear" w:color="auto" w:fill="FFFFFF"/>
              </w:rPr>
              <w:lastRenderedPageBreak/>
              <w:t>corresponding  sample  tests. A method for comparing type and sample te</w:t>
            </w:r>
            <w:r w:rsidR="00875625">
              <w:rPr>
                <w:color w:val="000000"/>
                <w:shd w:val="clear" w:color="auto" w:fill="FFFFFF"/>
              </w:rPr>
              <w:t>st results is given in annex A.</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Type tests shall be carried out  only on </w:t>
            </w:r>
            <w:r w:rsidRPr="00745F94">
              <w:rPr>
                <w:color w:val="000000"/>
                <w:shd w:val="clear" w:color="auto" w:fill="FFFFFF"/>
              </w:rPr>
              <w:t>insulators  from  a lot  which meets  the</w:t>
            </w:r>
            <w:r w:rsidRPr="00362A09">
              <w:rPr>
                <w:color w:val="000000"/>
                <w:shd w:val="clear" w:color="auto" w:fill="FFFFFF"/>
              </w:rPr>
              <w:t xml:space="preserve"> requirements of all the relevant sample and routine tests not included in the type tests.</w:t>
            </w:r>
          </w:p>
          <w:p w:rsidR="00362A09" w:rsidRDefault="00362A09"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3E54CF" w:rsidRPr="00362A09" w:rsidRDefault="003E54CF" w:rsidP="003E54CF">
            <w:pPr>
              <w:spacing w:line="276" w:lineRule="auto"/>
              <w:ind w:left="0" w:firstLine="0"/>
              <w:rPr>
                <w:color w:val="000000"/>
                <w:shd w:val="clear" w:color="auto" w:fill="FFFFFF"/>
              </w:rPr>
            </w:pPr>
          </w:p>
          <w:p w:rsidR="00F93955" w:rsidRPr="000632F1" w:rsidRDefault="000632F1" w:rsidP="003E54CF">
            <w:pPr>
              <w:spacing w:line="276" w:lineRule="auto"/>
              <w:ind w:left="0" w:firstLine="0"/>
              <w:rPr>
                <w:i/>
                <w:color w:val="000000"/>
                <w:shd w:val="clear" w:color="auto" w:fill="FFFFFF"/>
              </w:rPr>
            </w:pPr>
            <w:r>
              <w:rPr>
                <w:i/>
                <w:color w:val="000000"/>
                <w:shd w:val="clear" w:color="auto" w:fill="FFFFFF"/>
              </w:rPr>
              <w:t>6.2 Sample tests</w:t>
            </w:r>
          </w:p>
          <w:p w:rsidR="00E7159B" w:rsidRPr="003E54CF" w:rsidRDefault="00F93955" w:rsidP="003E54CF">
            <w:pPr>
              <w:spacing w:line="276" w:lineRule="auto"/>
              <w:ind w:left="0" w:firstLine="0"/>
              <w:rPr>
                <w:color w:val="000000"/>
                <w:highlight w:val="darkYellow"/>
                <w:shd w:val="clear" w:color="auto" w:fill="FFFFFF"/>
              </w:rPr>
            </w:pPr>
            <w:r w:rsidRPr="00F93955">
              <w:rPr>
                <w:color w:val="000000"/>
                <w:shd w:val="clear" w:color="auto" w:fill="FFFFFF"/>
              </w:rPr>
              <w:t xml:space="preserve">Sample tests are carried out </w:t>
            </w:r>
            <w:r w:rsidR="0015161F">
              <w:rPr>
                <w:color w:val="000000"/>
                <w:shd w:val="clear" w:color="auto" w:fill="FFFFFF"/>
              </w:rPr>
              <w:t xml:space="preserve">to verify the characteristics </w:t>
            </w:r>
            <w:r w:rsidR="0015161F">
              <w:rPr>
                <w:color w:val="000000"/>
                <w:shd w:val="clear" w:color="auto" w:fill="FFFFFF"/>
                <w:lang w:val="en-US"/>
              </w:rPr>
              <w:t>of</w:t>
            </w:r>
            <w:r w:rsidRPr="00F93955">
              <w:rPr>
                <w:color w:val="000000"/>
                <w:shd w:val="clear" w:color="auto" w:fill="FFFFFF"/>
              </w:rPr>
              <w:t xml:space="preserve"> an insulator which can vary with the manufacturing process and the quality of the component materials of the insulator. </w:t>
            </w:r>
            <w:r w:rsidRPr="009C1051">
              <w:rPr>
                <w:color w:val="000000"/>
                <w:shd w:val="clear" w:color="auto" w:fill="FFFFFF"/>
              </w:rPr>
              <w:t>Sample tests are used as acceptance tests on a sample of insulators taken at random from a lot which has met the requirements</w:t>
            </w:r>
            <w:r w:rsidR="004C369A" w:rsidRPr="009C1051">
              <w:rPr>
                <w:color w:val="000000"/>
                <w:shd w:val="clear" w:color="auto" w:fill="FFFFFF"/>
              </w:rPr>
              <w:t xml:space="preserve"> of the relevant routine tests.</w:t>
            </w:r>
          </w:p>
          <w:p w:rsidR="009C1051" w:rsidRPr="003E54CF" w:rsidRDefault="00F93955" w:rsidP="003E54CF">
            <w:pPr>
              <w:spacing w:line="276" w:lineRule="auto"/>
              <w:ind w:left="0" w:firstLine="0"/>
              <w:rPr>
                <w:color w:val="000000"/>
                <w:sz w:val="20"/>
                <w:szCs w:val="20"/>
                <w:shd w:val="clear" w:color="auto" w:fill="FFFFFF"/>
              </w:rPr>
            </w:pPr>
            <w:r w:rsidRPr="00500612">
              <w:rPr>
                <w:color w:val="000000"/>
                <w:sz w:val="20"/>
                <w:szCs w:val="20"/>
                <w:shd w:val="clear" w:color="auto" w:fill="FFFFFF"/>
              </w:rPr>
              <w:t>NOTE - The acceptance coefficients and sample sizes used in this part of  IEC  383  for  the  statistical evaluation of results by variables have been chosen to reproduce as closely as possible the operating characteristic (OC) curves of the method by attributes used  in  former  editions  of  IEC  383  for  usual  lot  sizes. For</w:t>
            </w:r>
            <w:r w:rsidRPr="00F93955">
              <w:rPr>
                <w:color w:val="000000"/>
                <w:sz w:val="20"/>
                <w:szCs w:val="20"/>
                <w:shd w:val="clear" w:color="auto" w:fill="FFFFFF"/>
              </w:rPr>
              <w:t xml:space="preserve"> other lot sizes, the OC curves will be different.  Further information  on the statistical evaluation  of  test results and calculation of OC curves can be found in ISO 2859-1974, /1-1989, /2-1985: Sampling  procedures and tables for inspection by attributes and ISO 3951-1981 : Sampling procedures and charts for inspection by variables  for percent defective.  IEC 591 gives methods  for statistical evaluation  of test results  on insulator units.</w:t>
            </w:r>
          </w:p>
          <w:p w:rsidR="00F93955" w:rsidRPr="00F93955" w:rsidRDefault="00F93955" w:rsidP="003E54CF">
            <w:pPr>
              <w:spacing w:line="276" w:lineRule="auto"/>
              <w:ind w:left="0" w:firstLine="0"/>
              <w:rPr>
                <w:i/>
                <w:color w:val="000000"/>
                <w:shd w:val="clear" w:color="auto" w:fill="FFFFFF"/>
              </w:rPr>
            </w:pPr>
            <w:r w:rsidRPr="00F93955">
              <w:rPr>
                <w:i/>
                <w:color w:val="000000"/>
                <w:shd w:val="clear" w:color="auto" w:fill="FFFFFF"/>
              </w:rPr>
              <w:t>6.3 Routine tests</w:t>
            </w:r>
          </w:p>
          <w:p w:rsidR="00F93955" w:rsidRPr="00F93955" w:rsidRDefault="00F93955" w:rsidP="003E54CF">
            <w:pPr>
              <w:spacing w:line="276" w:lineRule="auto"/>
              <w:ind w:left="0" w:firstLine="0"/>
              <w:rPr>
                <w:color w:val="000000"/>
                <w:shd w:val="clear" w:color="auto" w:fill="FFFFFF"/>
              </w:rPr>
            </w:pPr>
          </w:p>
          <w:p w:rsidR="00F93955" w:rsidRPr="00F93955" w:rsidRDefault="00F93955" w:rsidP="003E54CF">
            <w:pPr>
              <w:spacing w:line="276" w:lineRule="auto"/>
              <w:ind w:left="0" w:firstLine="0"/>
              <w:rPr>
                <w:color w:val="000000"/>
                <w:shd w:val="clear" w:color="auto" w:fill="FFFFFF"/>
              </w:rPr>
            </w:pPr>
            <w:r w:rsidRPr="00F93955">
              <w:rPr>
                <w:color w:val="000000"/>
                <w:shd w:val="clear" w:color="auto" w:fill="FFFFFF"/>
              </w:rPr>
              <w:lastRenderedPageBreak/>
              <w:t>Routine tests are intended to eliminate defective units and are carried out during the manufacturing process. Routine tests are</w:t>
            </w:r>
            <w:r w:rsidR="003E54CF">
              <w:rPr>
                <w:color w:val="000000"/>
                <w:shd w:val="clear" w:color="auto" w:fill="FFFFFF"/>
              </w:rPr>
              <w:t xml:space="preserve"> carried out on every insulator</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NOTES</w:t>
            </w:r>
          </w:p>
          <w:p w:rsidR="00F93955" w:rsidRPr="00F93955"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Pr="00F93955">
              <w:rPr>
                <w:color w:val="000000"/>
                <w:sz w:val="20"/>
                <w:szCs w:val="20"/>
                <w:shd w:val="clear" w:color="auto" w:fill="FFFFFF"/>
              </w:rPr>
              <w:t>When, in certain cases,  the type, sample  and routine  tests  are carried out as a whole  on a new design  of insulator, they are referred to as "prototype tests*.</w:t>
            </w:r>
          </w:p>
          <w:p w:rsidR="00F93955" w:rsidRPr="00F93955"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2 </w:t>
            </w:r>
            <w:r w:rsidRPr="00F93955">
              <w:rPr>
                <w:color w:val="000000"/>
                <w:sz w:val="20"/>
                <w:szCs w:val="20"/>
                <w:shd w:val="clear" w:color="auto" w:fill="FFFFFF"/>
              </w:rPr>
              <w:t>Only routine tests applicable to complete insulators are considered in this part. The choice of routine tests carried out on unassembled insulators is left to the manufacturer as they are most often carried out during the manufacturing process.</w:t>
            </w:r>
          </w:p>
          <w:p w:rsidR="00F93955" w:rsidRPr="00F93955" w:rsidRDefault="00F93955" w:rsidP="003E54CF">
            <w:pPr>
              <w:spacing w:line="276" w:lineRule="auto"/>
              <w:ind w:left="0" w:firstLine="0"/>
              <w:rPr>
                <w:color w:val="000000"/>
                <w:shd w:val="clear" w:color="auto" w:fill="FFFFFF"/>
              </w:rPr>
            </w:pPr>
          </w:p>
          <w:p w:rsidR="00305418" w:rsidRDefault="00305418" w:rsidP="003E54CF">
            <w:pPr>
              <w:spacing w:line="276" w:lineRule="auto"/>
              <w:ind w:left="0" w:firstLine="0"/>
              <w:rPr>
                <w:b/>
                <w:color w:val="000000"/>
                <w:shd w:val="clear" w:color="auto" w:fill="FFFFFF"/>
              </w:rPr>
            </w:pPr>
          </w:p>
          <w:p w:rsidR="00FA6B28" w:rsidRDefault="00FA6B28" w:rsidP="003E54CF">
            <w:pPr>
              <w:spacing w:line="276" w:lineRule="auto"/>
              <w:ind w:left="0" w:firstLine="0"/>
              <w:rPr>
                <w:b/>
                <w:color w:val="000000"/>
                <w:shd w:val="clear" w:color="auto" w:fill="FFFFFF"/>
              </w:rPr>
            </w:pPr>
          </w:p>
          <w:p w:rsidR="00683D63" w:rsidRDefault="00683D63" w:rsidP="003E54CF">
            <w:pPr>
              <w:spacing w:line="276" w:lineRule="auto"/>
              <w:ind w:left="0" w:firstLine="0"/>
              <w:rPr>
                <w:b/>
                <w:color w:val="000000"/>
                <w:shd w:val="clear" w:color="auto" w:fill="FFFFFF"/>
              </w:rPr>
            </w:pPr>
          </w:p>
          <w:p w:rsidR="00683D63" w:rsidRDefault="00683D63" w:rsidP="003E54CF">
            <w:pPr>
              <w:spacing w:line="276" w:lineRule="auto"/>
              <w:ind w:left="0" w:firstLine="0"/>
              <w:rPr>
                <w:b/>
                <w:color w:val="000000"/>
                <w:shd w:val="clear" w:color="auto" w:fill="FFFFFF"/>
              </w:rPr>
            </w:pPr>
          </w:p>
          <w:p w:rsidR="00F93955" w:rsidRPr="00683D63" w:rsidRDefault="00683D63" w:rsidP="003E54CF">
            <w:pPr>
              <w:spacing w:line="276" w:lineRule="auto"/>
              <w:ind w:left="0" w:firstLine="0"/>
              <w:rPr>
                <w:b/>
                <w:color w:val="000000"/>
                <w:shd w:val="clear" w:color="auto" w:fill="FFFFFF"/>
              </w:rPr>
            </w:pPr>
            <w:r>
              <w:rPr>
                <w:b/>
                <w:color w:val="000000"/>
                <w:shd w:val="clear" w:color="auto" w:fill="FFFFFF"/>
              </w:rPr>
              <w:t>7 Quality assurance</w:t>
            </w:r>
          </w:p>
          <w:p w:rsidR="00F93955" w:rsidRPr="00F93955" w:rsidRDefault="00F93955" w:rsidP="003E54CF">
            <w:pPr>
              <w:spacing w:line="276" w:lineRule="auto"/>
              <w:ind w:left="0" w:firstLine="0"/>
              <w:rPr>
                <w:color w:val="000000"/>
                <w:shd w:val="clear" w:color="auto" w:fill="FFFFFF"/>
              </w:rPr>
            </w:pPr>
            <w:r w:rsidRPr="00F93955">
              <w:rPr>
                <w:color w:val="000000"/>
                <w:shd w:val="clear" w:color="auto" w:fill="FFFFFF"/>
              </w:rPr>
              <w:t>A quality assurance programme taking into account the requirements of this part  can be used, after agreement between the purchaser and the manufacturer, to verify  the quality of the insulators during the manufacturing process.</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NOTE Detailed information on the use of quality assurance is given in the following ISO standards:</w:t>
            </w:r>
          </w:p>
          <w:p w:rsidR="00F93955" w:rsidRPr="00F93955" w:rsidRDefault="00F93955" w:rsidP="003E54CF">
            <w:pPr>
              <w:spacing w:line="276" w:lineRule="auto"/>
              <w:ind w:left="0" w:firstLine="0"/>
              <w:rPr>
                <w:color w:val="000000"/>
                <w:sz w:val="20"/>
                <w:szCs w:val="20"/>
                <w:shd w:val="clear" w:color="auto" w:fill="FFFFFF"/>
              </w:rPr>
            </w:pP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9000-1987: Quality management and quality assurance standards guidelines for selection and use.</w:t>
            </w:r>
          </w:p>
          <w:p w:rsidR="00F93955" w:rsidRPr="00F93955" w:rsidRDefault="00F93955" w:rsidP="003E54CF">
            <w:pPr>
              <w:spacing w:line="276" w:lineRule="auto"/>
              <w:ind w:left="0" w:firstLine="0"/>
              <w:rPr>
                <w:color w:val="000000"/>
                <w:sz w:val="20"/>
                <w:szCs w:val="20"/>
                <w:shd w:val="clear" w:color="auto" w:fill="FFFFFF"/>
              </w:rPr>
            </w:pP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9001-1987: Quality systems — Model for quality assurance  in design/deve</w:t>
            </w:r>
            <w:r w:rsidR="00FF6DC9">
              <w:rPr>
                <w:color w:val="000000"/>
                <w:sz w:val="20"/>
                <w:szCs w:val="20"/>
                <w:shd w:val="clear" w:color="auto" w:fill="FFFFFF"/>
              </w:rPr>
              <w:t>lopment, production,  installa</w:t>
            </w:r>
            <w:r w:rsidRPr="00F93955">
              <w:rPr>
                <w:color w:val="000000"/>
                <w:sz w:val="20"/>
                <w:szCs w:val="20"/>
                <w:shd w:val="clear" w:color="auto" w:fill="FFFFFF"/>
              </w:rPr>
              <w:t>tion and servicing.</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9002-1987: Quality systems — Model for quality assurance in production and installation. ISO 9003-1987: Quality systems — Model for quality assurance in final inspection and test.</w:t>
            </w:r>
          </w:p>
          <w:p w:rsidR="00F93955" w:rsidRPr="003E54CF"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9004-1987: Quality management and quality system elements — Guidelines. ISO 9002-1987 is a recommendable guideline for a quality system for insulators.</w:t>
            </w:r>
          </w:p>
          <w:p w:rsidR="00B909DE" w:rsidRPr="003E54CF" w:rsidRDefault="00F93955" w:rsidP="003E54CF">
            <w:pPr>
              <w:spacing w:line="276" w:lineRule="auto"/>
              <w:ind w:left="0" w:firstLine="0"/>
              <w:rPr>
                <w:color w:val="000000"/>
                <w:shd w:val="clear" w:color="auto" w:fill="FFFFFF"/>
              </w:rPr>
            </w:pPr>
            <w:r w:rsidRPr="00F93955">
              <w:rPr>
                <w:color w:val="000000"/>
                <w:shd w:val="clear" w:color="auto" w:fill="FFFFFF"/>
              </w:rPr>
              <w:t>Certain well established national standards for quality assurance programmes are also available.</w:t>
            </w:r>
          </w:p>
          <w:p w:rsidR="00264777" w:rsidRPr="00683D63" w:rsidRDefault="00264777" w:rsidP="003E54CF">
            <w:pPr>
              <w:spacing w:line="276" w:lineRule="auto"/>
              <w:ind w:left="0" w:firstLine="0"/>
              <w:rPr>
                <w:b/>
                <w:color w:val="000000"/>
                <w:shd w:val="clear" w:color="auto" w:fill="FFFFFF"/>
              </w:rPr>
            </w:pPr>
            <w:r w:rsidRPr="00264777">
              <w:rPr>
                <w:b/>
                <w:color w:val="000000"/>
                <w:shd w:val="clear" w:color="auto" w:fill="FFFFFF"/>
              </w:rPr>
              <w:t>8 Proce</w:t>
            </w:r>
            <w:r w:rsidR="00683D63">
              <w:rPr>
                <w:b/>
                <w:color w:val="000000"/>
                <w:shd w:val="clear" w:color="auto" w:fill="FFFFFF"/>
              </w:rPr>
              <w:t>dures for type and sample tests</w:t>
            </w:r>
          </w:p>
          <w:p w:rsidR="00264777" w:rsidRPr="00683D63" w:rsidRDefault="00264777" w:rsidP="003E54CF">
            <w:pPr>
              <w:spacing w:line="276" w:lineRule="auto"/>
              <w:ind w:left="0" w:firstLine="0"/>
              <w:rPr>
                <w:i/>
                <w:color w:val="000000"/>
                <w:shd w:val="clear" w:color="auto" w:fill="FFFFFF"/>
              </w:rPr>
            </w:pPr>
            <w:r w:rsidRPr="00264777">
              <w:rPr>
                <w:i/>
                <w:color w:val="000000"/>
                <w:shd w:val="clear" w:color="auto" w:fill="FFFFFF"/>
              </w:rPr>
              <w:t>8.1 ins</w:t>
            </w:r>
            <w:r w:rsidR="00683D63">
              <w:rPr>
                <w:i/>
                <w:color w:val="000000"/>
                <w:shd w:val="clear" w:color="auto" w:fill="FFFFFF"/>
              </w:rPr>
              <w:t>ulator selection for type tests</w:t>
            </w:r>
          </w:p>
          <w:p w:rsidR="00264777" w:rsidRPr="003E54CF" w:rsidRDefault="00264777" w:rsidP="003E54CF">
            <w:pPr>
              <w:spacing w:line="276" w:lineRule="auto"/>
              <w:ind w:left="0" w:firstLine="0"/>
              <w:rPr>
                <w:color w:val="000000"/>
                <w:shd w:val="clear" w:color="auto" w:fill="FFFFFF"/>
              </w:rPr>
            </w:pPr>
            <w:r w:rsidRPr="006C28E9">
              <w:rPr>
                <w:color w:val="000000"/>
                <w:shd w:val="clear" w:color="auto" w:fill="FFFFFF"/>
              </w:rPr>
              <w:lastRenderedPageBreak/>
              <w:t>The quantity of insulators to be tested for each test, as indicated in the cross-reference table in the relevant secti</w:t>
            </w:r>
            <w:r w:rsidR="006C28E9">
              <w:rPr>
                <w:color w:val="000000"/>
                <w:shd w:val="clear" w:color="auto" w:fill="FFFFFF"/>
              </w:rPr>
              <w:t>on (6, 7, 8 or 9), shall be tak</w:t>
            </w:r>
            <w:r w:rsidRPr="006C28E9">
              <w:rPr>
                <w:color w:val="000000"/>
                <w:shd w:val="clear" w:color="auto" w:fill="FFFFFF"/>
              </w:rPr>
              <w:t>en from a lot of insulators which meets the requirements of all the relevant sample and routine tests.</w:t>
            </w:r>
          </w:p>
          <w:p w:rsidR="00264777" w:rsidRPr="003E54CF" w:rsidRDefault="00264777" w:rsidP="003E54CF">
            <w:pPr>
              <w:spacing w:line="276" w:lineRule="auto"/>
              <w:ind w:left="0" w:firstLine="0"/>
              <w:rPr>
                <w:color w:val="000000"/>
                <w:sz w:val="20"/>
                <w:szCs w:val="20"/>
                <w:shd w:val="clear" w:color="auto" w:fill="FFFFFF"/>
              </w:rPr>
            </w:pPr>
            <w:r w:rsidRPr="00264777">
              <w:rPr>
                <w:color w:val="000000"/>
                <w:sz w:val="20"/>
                <w:szCs w:val="20"/>
                <w:shd w:val="clear" w:color="auto" w:fill="FFFFFF"/>
              </w:rPr>
              <w:t>NOTE - This selection is normally carried out by the manufacturer.</w:t>
            </w:r>
          </w:p>
          <w:p w:rsidR="00264777" w:rsidRPr="00CD0E75" w:rsidRDefault="00264777" w:rsidP="003E54CF">
            <w:pPr>
              <w:spacing w:line="276" w:lineRule="auto"/>
              <w:ind w:left="0" w:firstLine="0"/>
              <w:rPr>
                <w:i/>
                <w:color w:val="000000"/>
                <w:shd w:val="clear" w:color="auto" w:fill="FFFFFF"/>
              </w:rPr>
            </w:pPr>
            <w:r w:rsidRPr="00264777">
              <w:rPr>
                <w:i/>
                <w:color w:val="000000"/>
                <w:shd w:val="clear" w:color="auto" w:fill="FFFFFF"/>
              </w:rPr>
              <w:t xml:space="preserve">8.2 Sampling rules </w:t>
            </w:r>
            <w:r w:rsidR="00CD0E75">
              <w:rPr>
                <w:i/>
                <w:color w:val="000000"/>
                <w:shd w:val="clear" w:color="auto" w:fill="FFFFFF"/>
              </w:rPr>
              <w:t>and procedures for sample tests</w:t>
            </w:r>
          </w:p>
          <w:p w:rsidR="00264777" w:rsidRDefault="00264777" w:rsidP="003E54CF">
            <w:pPr>
              <w:spacing w:line="276" w:lineRule="auto"/>
              <w:ind w:left="0" w:firstLine="0"/>
              <w:rPr>
                <w:color w:val="000000"/>
                <w:shd w:val="clear" w:color="auto" w:fill="FFFFFF"/>
              </w:rPr>
            </w:pPr>
            <w:r w:rsidRPr="00264777">
              <w:rPr>
                <w:color w:val="000000"/>
                <w:shd w:val="clear" w:color="auto" w:fill="FFFFFF"/>
              </w:rPr>
              <w:t xml:space="preserve">For the sample tests, two samples are used, E1 and E2. The sizes of these samples are indicated in the table below. </w:t>
            </w:r>
            <w:r w:rsidRPr="00CB1212">
              <w:rPr>
                <w:color w:val="000000"/>
                <w:shd w:val="clear" w:color="auto" w:fill="FFFFFF"/>
              </w:rPr>
              <w:t>When  more than 10 000 insulators  are  concerned  they  shall be divided into an optimum number of equal lots comprising between 2 000 and 10 000 insulators.</w:t>
            </w:r>
            <w:r w:rsidRPr="00264777">
              <w:rPr>
                <w:color w:val="000000"/>
                <w:shd w:val="clear" w:color="auto" w:fill="FFFFFF"/>
              </w:rPr>
              <w:t xml:space="preserve"> The results of the tests shall be evaluated separately for </w:t>
            </w:r>
            <w:r w:rsidR="0035558F">
              <w:rPr>
                <w:color w:val="000000"/>
                <w:shd w:val="clear" w:color="auto" w:fill="FFFFFF"/>
              </w:rPr>
              <w:t>each lot</w:t>
            </w:r>
          </w:p>
          <w:p w:rsidR="00264777" w:rsidRPr="00264777" w:rsidRDefault="00264777" w:rsidP="003E54CF">
            <w:pPr>
              <w:spacing w:line="276" w:lineRule="auto"/>
              <w:ind w:left="0" w:firstLine="0"/>
              <w:rPr>
                <w:color w:val="000000"/>
                <w:shd w:val="clear" w:color="auto" w:fill="FFFFFF"/>
              </w:rPr>
            </w:pPr>
          </w:p>
          <w:p w:rsidR="00264777" w:rsidRPr="00264777" w:rsidRDefault="00264777" w:rsidP="003E54CF">
            <w:pPr>
              <w:spacing w:line="276" w:lineRule="auto"/>
              <w:ind w:left="0" w:firstLine="0"/>
              <w:rPr>
                <w:color w:val="000000"/>
                <w:shd w:val="clear" w:color="auto" w:fill="FFFFFF"/>
              </w:rPr>
            </w:pPr>
          </w:p>
          <w:p w:rsidR="00074791" w:rsidRPr="00DC7FF0" w:rsidRDefault="00074791" w:rsidP="003E54CF">
            <w:pPr>
              <w:spacing w:line="276" w:lineRule="auto"/>
              <w:ind w:left="0" w:firstLine="0"/>
              <w:rPr>
                <w:color w:val="000000"/>
                <w:shd w:val="clear" w:color="auto" w:fill="FFFFFF"/>
              </w:rPr>
            </w:pPr>
          </w:p>
          <w:p w:rsidR="005A4DDE" w:rsidRPr="00F1508F" w:rsidRDefault="005A4DDE" w:rsidP="003E54CF">
            <w:pPr>
              <w:spacing w:line="276" w:lineRule="auto"/>
              <w:ind w:left="0" w:firstLine="0"/>
              <w:rPr>
                <w:color w:val="000000"/>
                <w:shd w:val="clear" w:color="auto" w:fill="FFFFFF"/>
              </w:rPr>
            </w:pPr>
          </w:p>
        </w:tc>
      </w:tr>
      <w:tr w:rsidR="00264777" w:rsidTr="0093521F">
        <w:tc>
          <w:tcPr>
            <w:tcW w:w="9570" w:type="dxa"/>
            <w:gridSpan w:val="2"/>
          </w:tcPr>
          <w:p w:rsidR="00264777" w:rsidRDefault="00264777"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113"/>
              <w:gridCol w:w="3113"/>
              <w:gridCol w:w="3113"/>
            </w:tblGrid>
            <w:tr w:rsidR="00CD0E75"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rPr>
                    <w:t>Багцын хэмжээ</w:t>
                  </w:r>
                </w:p>
              </w:tc>
              <w:tc>
                <w:tcPr>
                  <w:tcW w:w="6226" w:type="dxa"/>
                  <w:gridSpan w:val="2"/>
                </w:tcPr>
                <w:p w:rsidR="00CD0E75" w:rsidRPr="00264777" w:rsidRDefault="00CD0E75" w:rsidP="003E54CF">
                  <w:pPr>
                    <w:spacing w:line="276" w:lineRule="auto"/>
                    <w:ind w:left="0" w:firstLine="0"/>
                    <w:jc w:val="center"/>
                    <w:rPr>
                      <w:color w:val="000000"/>
                      <w:sz w:val="20"/>
                      <w:szCs w:val="20"/>
                      <w:shd w:val="clear" w:color="auto" w:fill="FFFFFF"/>
                    </w:rPr>
                  </w:pPr>
                  <w:r>
                    <w:rPr>
                      <w:color w:val="000000"/>
                      <w:sz w:val="20"/>
                      <w:szCs w:val="20"/>
                      <w:shd w:val="clear" w:color="auto" w:fill="FFFFFF"/>
                    </w:rPr>
                    <w:t>Загварын хэмжээ</w:t>
                  </w:r>
                </w:p>
                <w:p w:rsidR="00CD0E75" w:rsidRDefault="00CD0E75" w:rsidP="003E54CF">
                  <w:pPr>
                    <w:spacing w:line="276" w:lineRule="auto"/>
                    <w:ind w:left="0" w:firstLine="0"/>
                    <w:rPr>
                      <w:color w:val="00000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r>
                  <w:r>
                    <w:rPr>
                      <w:color w:val="000000"/>
                      <w:sz w:val="20"/>
                      <w:szCs w:val="20"/>
                      <w:shd w:val="clear" w:color="auto" w:fill="FFFFFF"/>
                      <w:lang w:val="en-US"/>
                    </w:rPr>
                    <w:t xml:space="preserve">                                                                         </w:t>
                  </w:r>
                  <w:r w:rsidRPr="00264777">
                    <w:rPr>
                      <w:color w:val="000000"/>
                      <w:sz w:val="20"/>
                      <w:szCs w:val="20"/>
                      <w:shd w:val="clear" w:color="auto" w:fill="FFFFFF"/>
                    </w:rPr>
                    <w:t>E2</w:t>
                  </w:r>
                </w:p>
              </w:tc>
            </w:tr>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N ≤ 300</w:t>
                  </w:r>
                </w:p>
              </w:tc>
              <w:tc>
                <w:tcPr>
                  <w:tcW w:w="6226" w:type="dxa"/>
                  <w:gridSpan w:val="2"/>
                </w:tcPr>
                <w:p w:rsidR="00CD0E75" w:rsidRDefault="00CD0E75" w:rsidP="003E54CF">
                  <w:pPr>
                    <w:spacing w:line="276" w:lineRule="auto"/>
                    <w:ind w:left="0" w:firstLine="0"/>
                    <w:jc w:val="center"/>
                    <w:rPr>
                      <w:color w:val="000000"/>
                      <w:shd w:val="clear" w:color="auto" w:fill="FFFFFF"/>
                    </w:rPr>
                  </w:pPr>
                  <w:r w:rsidRPr="00930556">
                    <w:rPr>
                      <w:color w:val="000000"/>
                      <w:sz w:val="20"/>
                      <w:szCs w:val="20"/>
                      <w:shd w:val="clear" w:color="auto" w:fill="FFFFFF"/>
                    </w:rPr>
                    <w:t>Гэрээний зүйл</w:t>
                  </w:r>
                </w:p>
              </w:tc>
            </w:tr>
            <w:tr w:rsidR="00CD0E75" w:rsidTr="00CD0E7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300 &lt; N ≤ 2 000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CD0E75" w:rsidTr="00CD0E7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2 000 &lt; N ≤ 5 000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CD0E75" w:rsidTr="00CD0E7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5 000 &lt; N ≤ 10 000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CD0E75" w:rsidRDefault="00CD0E75"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113"/>
              <w:gridCol w:w="3113"/>
              <w:gridCol w:w="3113"/>
            </w:tblGrid>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Lot size (N)</w:t>
                  </w:r>
                </w:p>
              </w:tc>
              <w:tc>
                <w:tcPr>
                  <w:tcW w:w="6226" w:type="dxa"/>
                  <w:gridSpan w:val="2"/>
                </w:tcPr>
                <w:p w:rsidR="00CD0E75" w:rsidRPr="00CD0E75" w:rsidRDefault="00CD0E75" w:rsidP="003E54CF">
                  <w:pPr>
                    <w:spacing w:line="276" w:lineRule="auto"/>
                    <w:ind w:left="0" w:firstLine="0"/>
                    <w:jc w:val="center"/>
                    <w:rPr>
                      <w:color w:val="000000"/>
                      <w:sz w:val="20"/>
                      <w:szCs w:val="20"/>
                      <w:shd w:val="clear" w:color="auto" w:fill="FFFFFF"/>
                      <w:lang w:val="en-US"/>
                    </w:rPr>
                  </w:pPr>
                  <w:r>
                    <w:rPr>
                      <w:color w:val="000000"/>
                      <w:sz w:val="20"/>
                      <w:szCs w:val="20"/>
                      <w:shd w:val="clear" w:color="auto" w:fill="FFFFFF"/>
                      <w:lang w:val="en-US"/>
                    </w:rPr>
                    <w:t>Sample size</w:t>
                  </w:r>
                </w:p>
                <w:p w:rsidR="00CD0E75" w:rsidRDefault="00CD0E75" w:rsidP="003E54CF">
                  <w:pPr>
                    <w:spacing w:line="276" w:lineRule="auto"/>
                    <w:ind w:left="0" w:firstLine="0"/>
                    <w:rPr>
                      <w:color w:val="00000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r>
                  <w:r>
                    <w:rPr>
                      <w:color w:val="000000"/>
                      <w:sz w:val="20"/>
                      <w:szCs w:val="20"/>
                      <w:shd w:val="clear" w:color="auto" w:fill="FFFFFF"/>
                      <w:lang w:val="en-US"/>
                    </w:rPr>
                    <w:t xml:space="preserve">                                                                         </w:t>
                  </w:r>
                  <w:r w:rsidRPr="00264777">
                    <w:rPr>
                      <w:color w:val="000000"/>
                      <w:sz w:val="20"/>
                      <w:szCs w:val="20"/>
                      <w:shd w:val="clear" w:color="auto" w:fill="FFFFFF"/>
                    </w:rPr>
                    <w:t>E2</w:t>
                  </w:r>
                </w:p>
              </w:tc>
            </w:tr>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N ≤ 300</w:t>
                  </w:r>
                </w:p>
              </w:tc>
              <w:tc>
                <w:tcPr>
                  <w:tcW w:w="6226" w:type="dxa"/>
                  <w:gridSpan w:val="2"/>
                </w:tcPr>
                <w:p w:rsidR="00CD0E75" w:rsidRPr="00CD0E75" w:rsidRDefault="00CD0E75" w:rsidP="003E54CF">
                  <w:pPr>
                    <w:spacing w:line="276" w:lineRule="auto"/>
                    <w:ind w:left="0" w:firstLine="0"/>
                    <w:jc w:val="center"/>
                    <w:rPr>
                      <w:color w:val="000000"/>
                      <w:shd w:val="clear" w:color="auto" w:fill="FFFFFF"/>
                      <w:lang w:val="en-US"/>
                    </w:rPr>
                  </w:pPr>
                  <w:r>
                    <w:rPr>
                      <w:color w:val="000000"/>
                      <w:sz w:val="20"/>
                      <w:szCs w:val="20"/>
                      <w:shd w:val="clear" w:color="auto" w:fill="FFFFFF"/>
                      <w:lang w:val="en-US"/>
                    </w:rPr>
                    <w:t>subject to agreement</w:t>
                  </w:r>
                </w:p>
              </w:tc>
            </w:tr>
            <w:tr w:rsidR="00CD0E75" w:rsidRPr="00264777"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300 &lt; N ≤ 2 000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CD0E75" w:rsidRPr="00264777"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2 000 &lt; N ≤ 5 000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CD0E75" w:rsidRPr="00264777"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5 000 &lt; N ≤ 10 000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264777" w:rsidRPr="00F1508F" w:rsidRDefault="00264777" w:rsidP="003E54CF">
            <w:pPr>
              <w:spacing w:line="276" w:lineRule="auto"/>
              <w:ind w:left="0" w:firstLine="0"/>
              <w:rPr>
                <w:b/>
                <w:color w:val="000000"/>
                <w:shd w:val="clear" w:color="auto" w:fill="FFFFFF"/>
              </w:rPr>
            </w:pPr>
          </w:p>
        </w:tc>
      </w:tr>
      <w:tr w:rsidR="00264777" w:rsidTr="005A5019">
        <w:trPr>
          <w:trHeight w:val="2564"/>
        </w:trPr>
        <w:tc>
          <w:tcPr>
            <w:tcW w:w="4785" w:type="dxa"/>
          </w:tcPr>
          <w:p w:rsidR="00264777" w:rsidRPr="00592677" w:rsidRDefault="00130448" w:rsidP="003E54CF">
            <w:pPr>
              <w:spacing w:line="276" w:lineRule="auto"/>
              <w:ind w:left="0" w:firstLine="0"/>
              <w:rPr>
                <w:bCs/>
                <w:shd w:val="clear" w:color="auto" w:fill="FFFFFF"/>
              </w:rPr>
            </w:pPr>
            <w:r w:rsidRPr="00592677">
              <w:rPr>
                <w:bCs/>
                <w:shd w:val="clear" w:color="auto" w:fill="FFFFFF"/>
              </w:rPr>
              <w:t>Тусгаарлагчийг багцаас</w:t>
            </w:r>
            <w:r w:rsidR="00D33EEB" w:rsidRPr="00592677">
              <w:rPr>
                <w:bCs/>
                <w:shd w:val="clear" w:color="auto" w:fill="FFFFFF"/>
              </w:rPr>
              <w:t xml:space="preserve"> санамсаргүй байдлаар сонгоно. Худал</w:t>
            </w:r>
            <w:r w:rsidR="0035558F">
              <w:rPr>
                <w:bCs/>
                <w:shd w:val="clear" w:color="auto" w:fill="FFFFFF"/>
              </w:rPr>
              <w:t>дан авагч</w:t>
            </w:r>
            <w:r w:rsidR="00CD0E75">
              <w:rPr>
                <w:bCs/>
                <w:shd w:val="clear" w:color="auto" w:fill="FFFFFF"/>
              </w:rPr>
              <w:t xml:space="preserve"> сонголт хийх эрхтэй болно</w:t>
            </w:r>
            <w:r w:rsidR="00D33EEB" w:rsidRPr="00592677">
              <w:rPr>
                <w:bCs/>
                <w:shd w:val="clear" w:color="auto" w:fill="FFFFFF"/>
              </w:rPr>
              <w:t>.</w:t>
            </w:r>
          </w:p>
          <w:p w:rsidR="00130448" w:rsidRPr="000E3AE6" w:rsidRDefault="00A85605" w:rsidP="003E54CF">
            <w:pPr>
              <w:spacing w:line="276" w:lineRule="auto"/>
              <w:ind w:left="0" w:firstLine="0"/>
              <w:rPr>
                <w:color w:val="000000"/>
                <w:shd w:val="clear" w:color="auto" w:fill="FFFFFF"/>
              </w:rPr>
            </w:pPr>
            <w:r>
              <w:rPr>
                <w:color w:val="000000"/>
                <w:shd w:val="clear" w:color="auto" w:fill="FFFFFF"/>
              </w:rPr>
              <w:t>Х</w:t>
            </w:r>
            <w:r w:rsidR="00285C26">
              <w:rPr>
                <w:color w:val="000000"/>
                <w:shd w:val="clear" w:color="auto" w:fill="FFFFFF"/>
              </w:rPr>
              <w:t>о</w:t>
            </w:r>
            <w:r w:rsidR="00CD0E75">
              <w:rPr>
                <w:color w:val="000000"/>
                <w:shd w:val="clear" w:color="auto" w:fill="FFFFFF"/>
              </w:rPr>
              <w:t xml:space="preserve">лбогдох (6, 7, 8, </w:t>
            </w:r>
            <w:r w:rsidR="00285C26">
              <w:rPr>
                <w:color w:val="000000"/>
                <w:shd w:val="clear" w:color="auto" w:fill="FFFFFF"/>
              </w:rPr>
              <w:t>9)</w:t>
            </w:r>
            <w:r w:rsidRPr="000E3AE6">
              <w:rPr>
                <w:color w:val="000000"/>
                <w:shd w:val="clear" w:color="auto" w:fill="FFFFFF"/>
              </w:rPr>
              <w:t xml:space="preserve"> </w:t>
            </w:r>
            <w:r>
              <w:rPr>
                <w:color w:val="000000"/>
                <w:shd w:val="clear" w:color="auto" w:fill="FFFFFF"/>
              </w:rPr>
              <w:t>бүлэг</w:t>
            </w:r>
            <w:r w:rsidR="006D15E3">
              <w:rPr>
                <w:color w:val="000000"/>
                <w:shd w:val="clear" w:color="auto" w:fill="FFFFFF"/>
              </w:rPr>
              <w:t xml:space="preserve"> </w:t>
            </w:r>
            <w:r w:rsidR="00A276E5">
              <w:rPr>
                <w:color w:val="000000"/>
                <w:shd w:val="clear" w:color="auto" w:fill="FFFFFF"/>
              </w:rPr>
              <w:t xml:space="preserve">дэх </w:t>
            </w:r>
            <w:r w:rsidR="00CD0E75">
              <w:rPr>
                <w:color w:val="000000"/>
                <w:shd w:val="clear" w:color="auto" w:fill="FFFFFF"/>
              </w:rPr>
              <w:t>харьцуулсан лавлах</w:t>
            </w:r>
            <w:r w:rsidR="00A276E5">
              <w:rPr>
                <w:color w:val="000000"/>
                <w:shd w:val="clear" w:color="auto" w:fill="FFFFFF"/>
              </w:rPr>
              <w:t xml:space="preserve"> хүснэгтэ</w:t>
            </w:r>
            <w:r w:rsidR="00CD0E75">
              <w:rPr>
                <w:color w:val="000000"/>
                <w:shd w:val="clear" w:color="auto" w:fill="FFFFFF"/>
              </w:rPr>
              <w:t xml:space="preserve">д үзүүлсэн загварыг загварын </w:t>
            </w:r>
            <w:r>
              <w:rPr>
                <w:color w:val="000000"/>
                <w:shd w:val="clear" w:color="auto" w:fill="FFFFFF"/>
              </w:rPr>
              <w:t>туршилтад хэрэглэж болно</w:t>
            </w:r>
            <w:r w:rsidR="006D15E3">
              <w:rPr>
                <w:color w:val="000000"/>
                <w:shd w:val="clear" w:color="auto" w:fill="FFFFFF"/>
              </w:rPr>
              <w:t xml:space="preserve">. </w:t>
            </w:r>
            <w:r w:rsidR="00CD0E75">
              <w:rPr>
                <w:color w:val="000000"/>
                <w:shd w:val="clear" w:color="auto" w:fill="FFFFFF"/>
              </w:rPr>
              <w:t>Загвар</w:t>
            </w:r>
            <w:r w:rsidR="00A276E5">
              <w:rPr>
                <w:color w:val="000000"/>
                <w:shd w:val="clear" w:color="auto" w:fill="FFFFFF"/>
              </w:rPr>
              <w:t xml:space="preserve"> туршилта</w:t>
            </w:r>
            <w:r w:rsidR="00130448">
              <w:rPr>
                <w:color w:val="000000"/>
                <w:shd w:val="clear" w:color="auto" w:fill="FFFFFF"/>
              </w:rPr>
              <w:t>д</w:t>
            </w:r>
            <w:r w:rsidR="00130448" w:rsidRPr="00130448">
              <w:rPr>
                <w:color w:val="000000"/>
                <w:shd w:val="clear" w:color="auto" w:fill="FFFFFF"/>
              </w:rPr>
              <w:t xml:space="preserve"> </w:t>
            </w:r>
            <w:r w:rsidR="00CD0E75">
              <w:rPr>
                <w:color w:val="000000"/>
                <w:shd w:val="clear" w:color="auto" w:fill="FFFFFF"/>
              </w:rPr>
              <w:t xml:space="preserve">тэнцээгүй </w:t>
            </w:r>
            <w:r w:rsidR="00130448">
              <w:rPr>
                <w:color w:val="000000"/>
                <w:shd w:val="clear" w:color="auto" w:fill="FFFFFF"/>
              </w:rPr>
              <w:t xml:space="preserve">тохиолдолд </w:t>
            </w:r>
            <w:r w:rsidR="00BC0D99">
              <w:rPr>
                <w:color w:val="000000"/>
                <w:shd w:val="clear" w:color="auto" w:fill="FFFFFF"/>
              </w:rPr>
              <w:t xml:space="preserve">холбогдох </w:t>
            </w:r>
            <w:r w:rsidR="00CD0E75">
              <w:rPr>
                <w:color w:val="000000"/>
                <w:shd w:val="clear" w:color="auto" w:fill="FFFFFF"/>
              </w:rPr>
              <w:t xml:space="preserve">давтан </w:t>
            </w:r>
            <w:r w:rsidR="00CD0E75">
              <w:rPr>
                <w:color w:val="000000"/>
                <w:shd w:val="clear" w:color="auto" w:fill="FFFFFF"/>
              </w:rPr>
              <w:lastRenderedPageBreak/>
              <w:t xml:space="preserve">туршилтын </w:t>
            </w:r>
            <w:r w:rsidR="00515776">
              <w:rPr>
                <w:color w:val="000000"/>
                <w:shd w:val="clear" w:color="auto" w:fill="FFFFFF"/>
              </w:rPr>
              <w:t>аргачлалыг</w:t>
            </w:r>
            <w:r w:rsidR="00130448" w:rsidRPr="00130448">
              <w:rPr>
                <w:color w:val="000000"/>
                <w:shd w:val="clear" w:color="auto" w:fill="FFFFFF"/>
              </w:rPr>
              <w:t xml:space="preserve"> хэр</w:t>
            </w:r>
            <w:r w:rsidR="00DD49CB">
              <w:rPr>
                <w:color w:val="000000"/>
                <w:shd w:val="clear" w:color="auto" w:fill="FFFFFF"/>
              </w:rPr>
              <w:t>эглэнэ (8.3-р дэд зүйлийг харна уу</w:t>
            </w:r>
            <w:r w:rsidR="00130448" w:rsidRPr="00130448">
              <w:rPr>
                <w:color w:val="000000"/>
                <w:shd w:val="clear" w:color="auto" w:fill="FFFFFF"/>
              </w:rPr>
              <w:t>).</w:t>
            </w:r>
            <w:r w:rsidR="00285C26" w:rsidRPr="000E3AE6">
              <w:rPr>
                <w:color w:val="000000"/>
                <w:shd w:val="clear" w:color="auto" w:fill="FFFFFF"/>
              </w:rPr>
              <w:t xml:space="preserve"> </w:t>
            </w:r>
          </w:p>
          <w:p w:rsidR="00130448" w:rsidRDefault="00A85605" w:rsidP="003E54CF">
            <w:pPr>
              <w:spacing w:line="276" w:lineRule="auto"/>
              <w:ind w:left="0" w:firstLine="0"/>
              <w:rPr>
                <w:bCs/>
                <w:color w:val="000000"/>
                <w:shd w:val="clear" w:color="auto" w:fill="FFFFFF"/>
              </w:rPr>
            </w:pPr>
            <w:r>
              <w:rPr>
                <w:bCs/>
                <w:color w:val="000000"/>
                <w:shd w:val="clear" w:color="auto" w:fill="FFFFFF"/>
              </w:rPr>
              <w:t>Механик ба/</w:t>
            </w:r>
            <w:r w:rsidR="00130448" w:rsidRPr="00130448">
              <w:rPr>
                <w:bCs/>
                <w:color w:val="000000"/>
                <w:shd w:val="clear" w:color="auto" w:fill="FFFFFF"/>
              </w:rPr>
              <w:t xml:space="preserve">эсвэл цахилгаан </w:t>
            </w:r>
            <w:r w:rsidR="00515776">
              <w:rPr>
                <w:bCs/>
                <w:color w:val="000000"/>
                <w:shd w:val="clear" w:color="auto" w:fill="FFFFFF"/>
              </w:rPr>
              <w:t xml:space="preserve">үзүүлэлтэд </w:t>
            </w:r>
            <w:r w:rsidR="00130448">
              <w:rPr>
                <w:bCs/>
                <w:color w:val="000000"/>
                <w:shd w:val="clear" w:color="auto" w:fill="FFFFFF"/>
              </w:rPr>
              <w:t xml:space="preserve">нөлөөлж болзошгүй </w:t>
            </w:r>
            <w:r w:rsidR="00515776">
              <w:rPr>
                <w:bCs/>
                <w:color w:val="000000"/>
                <w:shd w:val="clear" w:color="auto" w:fill="FFFFFF"/>
              </w:rPr>
              <w:t>загварын</w:t>
            </w:r>
            <w:r w:rsidR="00A276E5">
              <w:rPr>
                <w:bCs/>
                <w:color w:val="000000"/>
                <w:shd w:val="clear" w:color="auto" w:fill="FFFFFF"/>
              </w:rPr>
              <w:t xml:space="preserve"> туршилта</w:t>
            </w:r>
            <w:r w:rsidR="00515776">
              <w:rPr>
                <w:bCs/>
                <w:color w:val="000000"/>
                <w:shd w:val="clear" w:color="auto" w:fill="FFFFFF"/>
              </w:rPr>
              <w:t>д орсон</w:t>
            </w:r>
            <w:r w:rsidR="00130448">
              <w:rPr>
                <w:bCs/>
                <w:color w:val="000000"/>
                <w:shd w:val="clear" w:color="auto" w:fill="FFFFFF"/>
              </w:rPr>
              <w:t xml:space="preserve"> тусгаарлагчийг </w:t>
            </w:r>
            <w:r w:rsidR="00130448" w:rsidRPr="00130448">
              <w:rPr>
                <w:bCs/>
                <w:color w:val="000000"/>
                <w:shd w:val="clear" w:color="auto" w:fill="FFFFFF"/>
              </w:rPr>
              <w:t>ашиглахыг хориглоно.</w:t>
            </w:r>
          </w:p>
          <w:p w:rsidR="00130448" w:rsidRPr="00515776" w:rsidRDefault="00515776" w:rsidP="003E54CF">
            <w:pPr>
              <w:spacing w:line="276" w:lineRule="auto"/>
              <w:ind w:left="0" w:firstLine="0"/>
              <w:rPr>
                <w:i/>
                <w:color w:val="000000"/>
                <w:shd w:val="clear" w:color="auto" w:fill="FFFFFF"/>
              </w:rPr>
            </w:pPr>
            <w:r>
              <w:rPr>
                <w:i/>
                <w:color w:val="000000"/>
                <w:shd w:val="clear" w:color="auto" w:fill="FFFFFF"/>
              </w:rPr>
              <w:t>8.3 Загварын туршилтын давтан туршилтын аргачлал</w:t>
            </w:r>
            <w:r w:rsidR="00BC0D99">
              <w:rPr>
                <w:i/>
                <w:color w:val="000000"/>
                <w:shd w:val="clear" w:color="auto" w:fill="FFFFFF"/>
              </w:rPr>
              <w:t xml:space="preserve"> </w:t>
            </w:r>
          </w:p>
          <w:p w:rsidR="00B32301" w:rsidRDefault="00BC0D99" w:rsidP="003E54CF">
            <w:pPr>
              <w:spacing w:line="276" w:lineRule="auto"/>
              <w:ind w:left="0" w:firstLine="0"/>
              <w:rPr>
                <w:color w:val="000000"/>
                <w:shd w:val="clear" w:color="auto" w:fill="FFFFFF"/>
              </w:rPr>
            </w:pPr>
            <w:r>
              <w:rPr>
                <w:color w:val="000000"/>
                <w:shd w:val="clear" w:color="auto" w:fill="FFFFFF"/>
              </w:rPr>
              <w:t>Хүлээн авах</w:t>
            </w:r>
            <w:r w:rsidR="0052793D">
              <w:rPr>
                <w:color w:val="000000"/>
                <w:shd w:val="clear" w:color="auto" w:fill="FFFFFF"/>
              </w:rPr>
              <w:t xml:space="preserve"> шалгуурд</w:t>
            </w:r>
            <w:r w:rsidRPr="00BC0D99">
              <w:rPr>
                <w:color w:val="000000"/>
                <w:shd w:val="clear" w:color="auto" w:fill="FFFFFF"/>
              </w:rPr>
              <w:t xml:space="preserve"> заасны д</w:t>
            </w:r>
            <w:r w:rsidR="00B32301">
              <w:rPr>
                <w:color w:val="000000"/>
                <w:shd w:val="clear" w:color="auto" w:fill="FFFFFF"/>
              </w:rPr>
              <w:t xml:space="preserve">агуу </w:t>
            </w:r>
            <w:r w:rsidR="00515776">
              <w:rPr>
                <w:color w:val="000000"/>
                <w:shd w:val="clear" w:color="auto" w:fill="FFFFFF"/>
              </w:rPr>
              <w:t>загварын</w:t>
            </w:r>
            <w:r w:rsidR="00A276E5">
              <w:rPr>
                <w:color w:val="000000"/>
                <w:shd w:val="clear" w:color="auto" w:fill="FFFFFF"/>
              </w:rPr>
              <w:t xml:space="preserve"> туршилта</w:t>
            </w:r>
            <w:r w:rsidR="00515776">
              <w:rPr>
                <w:color w:val="000000"/>
                <w:shd w:val="clear" w:color="auto" w:fill="FFFFFF"/>
              </w:rPr>
              <w:t>д дараах давтан</w:t>
            </w:r>
            <w:r>
              <w:rPr>
                <w:color w:val="000000"/>
                <w:shd w:val="clear" w:color="auto" w:fill="FFFFFF"/>
              </w:rPr>
              <w:t xml:space="preserve"> туршилтын </w:t>
            </w:r>
            <w:r w:rsidR="00515776">
              <w:rPr>
                <w:color w:val="000000"/>
                <w:shd w:val="clear" w:color="auto" w:fill="FFFFFF"/>
              </w:rPr>
              <w:t>аргачлалыг</w:t>
            </w:r>
            <w:r w:rsidRPr="00BC0D99">
              <w:rPr>
                <w:color w:val="000000"/>
                <w:shd w:val="clear" w:color="auto" w:fill="FFFFFF"/>
              </w:rPr>
              <w:t xml:space="preserve"> мөрдөнө.</w:t>
            </w:r>
          </w:p>
          <w:p w:rsidR="006D15E3" w:rsidRDefault="00B32301" w:rsidP="003E54CF">
            <w:pPr>
              <w:spacing w:line="276" w:lineRule="auto"/>
              <w:ind w:left="0" w:firstLine="0"/>
              <w:rPr>
                <w:color w:val="000000"/>
                <w:shd w:val="clear" w:color="auto" w:fill="FFFFFF"/>
              </w:rPr>
            </w:pPr>
            <w:r w:rsidRPr="00FE2604">
              <w:rPr>
                <w:bCs/>
                <w:color w:val="000000"/>
                <w:shd w:val="clear" w:color="auto" w:fill="FFFFFF"/>
              </w:rPr>
              <w:t>Хэрэв зөвхөн нэг</w:t>
            </w:r>
            <w:r w:rsidR="0009501D" w:rsidRPr="00FE2604">
              <w:rPr>
                <w:bCs/>
                <w:color w:val="000000"/>
                <w:shd w:val="clear" w:color="auto" w:fill="FFFFFF"/>
              </w:rPr>
              <w:t xml:space="preserve"> тусгаарлагч эсвэл </w:t>
            </w:r>
            <w:r w:rsidR="00520835">
              <w:rPr>
                <w:bCs/>
                <w:color w:val="000000"/>
                <w:shd w:val="clear" w:color="auto" w:fill="FFFFFF"/>
              </w:rPr>
              <w:t xml:space="preserve">нэг </w:t>
            </w:r>
            <w:r w:rsidR="0009501D">
              <w:rPr>
                <w:bCs/>
                <w:color w:val="000000"/>
                <w:shd w:val="clear" w:color="auto" w:fill="FFFFFF"/>
              </w:rPr>
              <w:t>металл хэсэг</w:t>
            </w:r>
            <w:r w:rsidR="0009501D" w:rsidRPr="00FE2604">
              <w:rPr>
                <w:bCs/>
                <w:color w:val="000000"/>
                <w:shd w:val="clear" w:color="auto" w:fill="FFFFFF"/>
              </w:rPr>
              <w:t xml:space="preserve"> нь дээж </w:t>
            </w:r>
            <w:r w:rsidR="0009501D">
              <w:rPr>
                <w:bCs/>
                <w:color w:val="000000"/>
                <w:shd w:val="clear" w:color="auto" w:fill="FFFFFF"/>
              </w:rPr>
              <w:t>авах</w:t>
            </w:r>
            <w:r w:rsidRPr="00FE2604">
              <w:rPr>
                <w:bCs/>
                <w:color w:val="000000"/>
                <w:shd w:val="clear" w:color="auto" w:fill="FFFFFF"/>
              </w:rPr>
              <w:t xml:space="preserve"> туршилтыг хангаагүй бол уг турш</w:t>
            </w:r>
            <w:r w:rsidR="00B94A99">
              <w:rPr>
                <w:bCs/>
                <w:color w:val="000000"/>
                <w:shd w:val="clear" w:color="auto" w:fill="FFFFFF"/>
              </w:rPr>
              <w:t>илта</w:t>
            </w:r>
            <w:r w:rsidR="0009501D" w:rsidRPr="00FE2604">
              <w:rPr>
                <w:bCs/>
                <w:color w:val="000000"/>
                <w:shd w:val="clear" w:color="auto" w:fill="FFFFFF"/>
              </w:rPr>
              <w:t xml:space="preserve">д анх оруулсан </w:t>
            </w:r>
            <w:r w:rsidR="00515776">
              <w:rPr>
                <w:bCs/>
                <w:color w:val="000000"/>
                <w:shd w:val="clear" w:color="auto" w:fill="FFFFFF"/>
              </w:rPr>
              <w:t>загварын</w:t>
            </w:r>
            <w:r w:rsidR="0009501D">
              <w:rPr>
                <w:bCs/>
                <w:color w:val="000000"/>
                <w:shd w:val="clear" w:color="auto" w:fill="FFFFFF"/>
              </w:rPr>
              <w:t xml:space="preserve"> </w:t>
            </w:r>
            <w:r w:rsidR="0009501D" w:rsidRPr="00FE2604">
              <w:rPr>
                <w:bCs/>
                <w:color w:val="000000"/>
                <w:shd w:val="clear" w:color="auto" w:fill="FFFFFF"/>
              </w:rPr>
              <w:t xml:space="preserve">хэмжээнээс </w:t>
            </w:r>
            <w:r w:rsidR="0009501D">
              <w:rPr>
                <w:bCs/>
                <w:color w:val="000000"/>
                <w:shd w:val="clear" w:color="auto" w:fill="FFFFFF"/>
              </w:rPr>
              <w:t>хоёр</w:t>
            </w:r>
            <w:r w:rsidR="0050373E">
              <w:rPr>
                <w:bCs/>
                <w:color w:val="000000"/>
                <w:shd w:val="clear" w:color="auto" w:fill="FFFFFF"/>
              </w:rPr>
              <w:t xml:space="preserve"> дахин их хэмжээ</w:t>
            </w:r>
            <w:r w:rsidR="005F06D5">
              <w:rPr>
                <w:bCs/>
                <w:color w:val="000000"/>
                <w:shd w:val="clear" w:color="auto" w:fill="FFFFFF"/>
              </w:rPr>
              <w:t>тэй</w:t>
            </w:r>
            <w:r w:rsidR="00515776">
              <w:rPr>
                <w:bCs/>
                <w:color w:val="000000"/>
                <w:shd w:val="clear" w:color="auto" w:fill="FFFFFF"/>
              </w:rPr>
              <w:t xml:space="preserve"> тэнцэх шинэ загварыг</w:t>
            </w:r>
            <w:r w:rsidRPr="00FE2604">
              <w:rPr>
                <w:bCs/>
                <w:color w:val="000000"/>
                <w:shd w:val="clear" w:color="auto" w:fill="FFFFFF"/>
              </w:rPr>
              <w:t xml:space="preserve"> дахин туршиж үзнэ.</w:t>
            </w:r>
            <w:r w:rsidR="0009501D">
              <w:rPr>
                <w:bCs/>
                <w:color w:val="000000"/>
                <w:shd w:val="clear" w:color="auto" w:fill="FFFFFF"/>
              </w:rPr>
              <w:t xml:space="preserve"> </w:t>
            </w:r>
            <w:r w:rsidR="00515776">
              <w:rPr>
                <w:color w:val="000000"/>
                <w:shd w:val="clear" w:color="auto" w:fill="FFFFFF"/>
              </w:rPr>
              <w:t>Давтан</w:t>
            </w:r>
            <w:r w:rsidR="006D15E3">
              <w:rPr>
                <w:color w:val="000000"/>
                <w:shd w:val="clear" w:color="auto" w:fill="FFFFFF"/>
              </w:rPr>
              <w:t xml:space="preserve"> </w:t>
            </w:r>
            <w:r w:rsidR="00520835">
              <w:rPr>
                <w:color w:val="000000"/>
                <w:shd w:val="clear" w:color="auto" w:fill="FFFFFF"/>
              </w:rPr>
              <w:t>туршилт нь эхний туршилтын</w:t>
            </w:r>
            <w:r w:rsidR="00CB1212">
              <w:rPr>
                <w:color w:val="000000"/>
                <w:shd w:val="clear" w:color="auto" w:fill="FFFFFF"/>
              </w:rPr>
              <w:t xml:space="preserve"> үр дүнд нөлөөлсөн, </w:t>
            </w:r>
            <w:r w:rsidR="006D15E3">
              <w:rPr>
                <w:color w:val="000000"/>
                <w:shd w:val="clear" w:color="auto" w:fill="FFFFFF"/>
              </w:rPr>
              <w:t xml:space="preserve">алдаа гарсан шалгуурыг багтааж болно. </w:t>
            </w:r>
          </w:p>
          <w:p w:rsidR="00520835" w:rsidRDefault="00520835" w:rsidP="003E54CF">
            <w:pPr>
              <w:spacing w:line="276" w:lineRule="auto"/>
              <w:ind w:left="0" w:firstLine="0"/>
              <w:rPr>
                <w:color w:val="000000"/>
                <w:shd w:val="clear" w:color="auto" w:fill="FFFFFF"/>
              </w:rPr>
            </w:pPr>
            <w:r w:rsidRPr="00770643">
              <w:rPr>
                <w:color w:val="000000"/>
                <w:shd w:val="clear" w:color="auto" w:fill="FFFFFF"/>
              </w:rPr>
              <w:t xml:space="preserve">Хэрэв хоёр эсвэл түүнээс олон тооны тусгаарлагч, металл хэсэгт нь </w:t>
            </w:r>
            <w:r w:rsidR="00515776">
              <w:rPr>
                <w:color w:val="000000"/>
                <w:shd w:val="clear" w:color="auto" w:fill="FFFFFF"/>
              </w:rPr>
              <w:t>загварын эсвэл давтан</w:t>
            </w:r>
            <w:r w:rsidRPr="00770643">
              <w:rPr>
                <w:color w:val="000000"/>
                <w:shd w:val="clear" w:color="auto" w:fill="FFFFFF"/>
              </w:rPr>
              <w:t xml:space="preserve"> </w:t>
            </w:r>
            <w:r w:rsidR="00770643" w:rsidRPr="00770643">
              <w:rPr>
                <w:color w:val="000000"/>
                <w:shd w:val="clear" w:color="auto" w:fill="FFFFFF"/>
              </w:rPr>
              <w:t>туршилт хийх</w:t>
            </w:r>
            <w:r w:rsidRPr="00770643">
              <w:rPr>
                <w:color w:val="000000"/>
                <w:shd w:val="clear" w:color="auto" w:fill="FFFFFF"/>
              </w:rPr>
              <w:t xml:space="preserve"> үйл явцад ямар нэгэн эвдрэл гарсан бол иж бүрэн багцыг энэ хэсэгт нийцэхгүй гэ</w:t>
            </w:r>
            <w:r w:rsidR="007F1A9C">
              <w:rPr>
                <w:color w:val="000000"/>
                <w:shd w:val="clear" w:color="auto" w:fill="FFFFFF"/>
              </w:rPr>
              <w:t>ж үзэн үйлдвэрлэгч буцааж авна.</w:t>
            </w:r>
          </w:p>
          <w:p w:rsidR="008158A4" w:rsidRDefault="00B07751" w:rsidP="003E54CF">
            <w:pPr>
              <w:spacing w:line="276" w:lineRule="auto"/>
              <w:ind w:left="0" w:firstLine="0"/>
            </w:pPr>
            <w:r>
              <w:t>Эвдрэл үүсгэх</w:t>
            </w:r>
            <w:r w:rsidR="00B75882">
              <w:t xml:space="preserve"> шалтгааныг тодорхой таньж мэдэж</w:t>
            </w:r>
            <w:r w:rsidRPr="0070690C">
              <w:t xml:space="preserve"> ча</w:t>
            </w:r>
            <w:r>
              <w:t xml:space="preserve">двал үйлдвэрлэгч </w:t>
            </w:r>
            <w:r w:rsidRPr="0070690C">
              <w:t xml:space="preserve">багцыг ангилж </w:t>
            </w:r>
            <w:r>
              <w:t>бүх тусгаарлагчийн</w:t>
            </w:r>
            <w:r w:rsidRPr="0070690C">
              <w:t xml:space="preserve"> </w:t>
            </w:r>
            <w:r>
              <w:t>доголдлыг</w:t>
            </w:r>
            <w:r w:rsidRPr="0070690C">
              <w:t xml:space="preserve"> </w:t>
            </w:r>
            <w:r>
              <w:t xml:space="preserve">арилгаж болно. </w:t>
            </w:r>
            <w:r w:rsidR="007F1A9C">
              <w:rPr>
                <w:color w:val="000000"/>
                <w:shd w:val="clear" w:color="auto" w:fill="FFFFFF"/>
              </w:rPr>
              <w:t>(Жижиг багцуудад</w:t>
            </w:r>
            <w:r w:rsidR="0050373E" w:rsidRPr="0050373E">
              <w:rPr>
                <w:color w:val="000000"/>
                <w:shd w:val="clear" w:color="auto" w:fill="FFFFFF"/>
              </w:rPr>
              <w:t xml:space="preserve"> хуваасан </w:t>
            </w:r>
            <w:r w:rsidR="007F1A9C">
              <w:rPr>
                <w:color w:val="000000"/>
                <w:shd w:val="clear" w:color="auto" w:fill="FFFFFF"/>
              </w:rPr>
              <w:t>багцын</w:t>
            </w:r>
            <w:r w:rsidR="00E66B14">
              <w:rPr>
                <w:color w:val="000000"/>
                <w:shd w:val="clear" w:color="auto" w:fill="FFFFFF"/>
              </w:rPr>
              <w:t xml:space="preserve"> </w:t>
            </w:r>
            <w:r w:rsidR="0050373E" w:rsidRPr="0050373E">
              <w:rPr>
                <w:color w:val="000000"/>
                <w:shd w:val="clear" w:color="auto" w:fill="FFFFFF"/>
              </w:rPr>
              <w:t xml:space="preserve">хувьд, </w:t>
            </w:r>
            <w:r w:rsidR="00E66B14">
              <w:rPr>
                <w:color w:val="000000"/>
                <w:shd w:val="clear" w:color="auto" w:fill="FFFFFF"/>
              </w:rPr>
              <w:t>жижиг багцуудын аль нэг нь нийцэхгүй бол бусад хэсэгт судалгааг үргэлжлүүлэн хийнэ.</w:t>
            </w:r>
            <w:r w:rsidR="00E66B14" w:rsidRPr="00E66B14">
              <w:rPr>
                <w:color w:val="000000"/>
                <w:shd w:val="clear" w:color="auto" w:fill="FFFFFF"/>
              </w:rPr>
              <w:t xml:space="preserve">) </w:t>
            </w:r>
            <w:r w:rsidR="006D15E3">
              <w:rPr>
                <w:color w:val="000000"/>
                <w:shd w:val="clear" w:color="auto" w:fill="FFFFFF"/>
              </w:rPr>
              <w:t>Ангилагдсан</w:t>
            </w:r>
            <w:r w:rsidR="008B7B3F">
              <w:rPr>
                <w:color w:val="000000"/>
                <w:shd w:val="clear" w:color="auto" w:fill="FFFFFF"/>
              </w:rPr>
              <w:t xml:space="preserve"> багц</w:t>
            </w:r>
            <w:r w:rsidR="008B7B3F" w:rsidRPr="000E3AE6">
              <w:rPr>
                <w:color w:val="000000"/>
                <w:shd w:val="clear" w:color="auto" w:fill="FFFFFF"/>
              </w:rPr>
              <w:t>(</w:t>
            </w:r>
            <w:r w:rsidR="008B7B3F">
              <w:rPr>
                <w:color w:val="000000"/>
                <w:shd w:val="clear" w:color="auto" w:fill="FFFFFF"/>
              </w:rPr>
              <w:t>ууд</w:t>
            </w:r>
            <w:r w:rsidR="008B7B3F" w:rsidRPr="000E3AE6">
              <w:rPr>
                <w:color w:val="000000"/>
                <w:shd w:val="clear" w:color="auto" w:fill="FFFFFF"/>
              </w:rPr>
              <w:t>)</w:t>
            </w:r>
            <w:r w:rsidR="008B7B3F">
              <w:rPr>
                <w:color w:val="000000"/>
                <w:shd w:val="clear" w:color="auto" w:fill="FFFFFF"/>
              </w:rPr>
              <w:t xml:space="preserve"> эсвэл тэдгээрийн</w:t>
            </w:r>
            <w:r w:rsidR="00A276E5">
              <w:rPr>
                <w:color w:val="000000"/>
                <w:shd w:val="clear" w:color="auto" w:fill="FFFFFF"/>
              </w:rPr>
              <w:t xml:space="preserve"> хэсгийг нь туршилта</w:t>
            </w:r>
            <w:r w:rsidR="00515776">
              <w:rPr>
                <w:color w:val="000000"/>
                <w:shd w:val="clear" w:color="auto" w:fill="FFFFFF"/>
              </w:rPr>
              <w:t>д давтан оруулах боломжтой. Сонгох</w:t>
            </w:r>
            <w:r w:rsidR="006D15E3">
              <w:rPr>
                <w:color w:val="000000"/>
                <w:shd w:val="clear" w:color="auto" w:fill="FFFFFF"/>
              </w:rPr>
              <w:t xml:space="preserve"> тоо н</w:t>
            </w:r>
            <w:r w:rsidR="006A5DDC">
              <w:rPr>
                <w:color w:val="000000"/>
                <w:shd w:val="clear" w:color="auto" w:fill="FFFFFF"/>
              </w:rPr>
              <w:t xml:space="preserve">ь </w:t>
            </w:r>
            <w:r w:rsidR="006D15E3">
              <w:rPr>
                <w:color w:val="000000"/>
                <w:shd w:val="clear" w:color="auto" w:fill="FFFFFF"/>
              </w:rPr>
              <w:t>эхний</w:t>
            </w:r>
            <w:r w:rsidR="00B94A99">
              <w:rPr>
                <w:color w:val="000000"/>
                <w:shd w:val="clear" w:color="auto" w:fill="FFFFFF"/>
              </w:rPr>
              <w:t xml:space="preserve"> туршилта</w:t>
            </w:r>
            <w:r w:rsidR="008B7B3F">
              <w:rPr>
                <w:color w:val="000000"/>
                <w:shd w:val="clear" w:color="auto" w:fill="FFFFFF"/>
              </w:rPr>
              <w:t>д сонгосон</w:t>
            </w:r>
            <w:r w:rsidR="006D15E3">
              <w:rPr>
                <w:color w:val="000000"/>
                <w:shd w:val="clear" w:color="auto" w:fill="FFFFFF"/>
              </w:rPr>
              <w:t xml:space="preserve"> тооноос </w:t>
            </w:r>
            <w:r w:rsidR="006A5DDC">
              <w:rPr>
                <w:color w:val="000000"/>
                <w:shd w:val="clear" w:color="auto" w:fill="FFFFFF"/>
              </w:rPr>
              <w:t xml:space="preserve">гурав дахин их байна. </w:t>
            </w:r>
            <w:r w:rsidR="00515776">
              <w:rPr>
                <w:color w:val="000000"/>
                <w:shd w:val="clear" w:color="auto" w:fill="FFFFFF"/>
              </w:rPr>
              <w:t>Давтан</w:t>
            </w:r>
            <w:r w:rsidR="006D15E3">
              <w:rPr>
                <w:color w:val="000000"/>
                <w:shd w:val="clear" w:color="auto" w:fill="FFFFFF"/>
              </w:rPr>
              <w:t xml:space="preserve"> турш</w:t>
            </w:r>
            <w:r w:rsidR="00B94A99">
              <w:rPr>
                <w:color w:val="000000"/>
                <w:shd w:val="clear" w:color="auto" w:fill="FFFFFF"/>
              </w:rPr>
              <w:t>илт нь алдаа гарсан туршилты</w:t>
            </w:r>
            <w:r w:rsidR="006A5DDC">
              <w:rPr>
                <w:color w:val="000000"/>
                <w:shd w:val="clear" w:color="auto" w:fill="FFFFFF"/>
              </w:rPr>
              <w:t>г</w:t>
            </w:r>
            <w:r w:rsidR="008B7B3F">
              <w:rPr>
                <w:color w:val="000000"/>
                <w:shd w:val="clear" w:color="auto" w:fill="FFFFFF"/>
              </w:rPr>
              <w:t xml:space="preserve"> хамруулах боломжтой ба эхний</w:t>
            </w:r>
            <w:r w:rsidR="00B94A99">
              <w:rPr>
                <w:color w:val="000000"/>
                <w:shd w:val="clear" w:color="auto" w:fill="FFFFFF"/>
              </w:rPr>
              <w:t xml:space="preserve"> туршилты</w:t>
            </w:r>
            <w:r w:rsidR="006A5DDC">
              <w:rPr>
                <w:color w:val="000000"/>
                <w:shd w:val="clear" w:color="auto" w:fill="FFFFFF"/>
              </w:rPr>
              <w:t>н</w:t>
            </w:r>
            <w:r w:rsidR="006D15E3">
              <w:rPr>
                <w:color w:val="000000"/>
                <w:shd w:val="clear" w:color="auto" w:fill="FFFFFF"/>
              </w:rPr>
              <w:t xml:space="preserve"> үр дүнд нөлөөлөх</w:t>
            </w:r>
            <w:r w:rsidR="0050373E">
              <w:rPr>
                <w:color w:val="000000"/>
                <w:shd w:val="clear" w:color="auto" w:fill="FFFFFF"/>
              </w:rPr>
              <w:t xml:space="preserve"> байдлаа</w:t>
            </w:r>
            <w:r w:rsidR="00515776">
              <w:rPr>
                <w:color w:val="000000"/>
                <w:shd w:val="clear" w:color="auto" w:fill="FFFFFF"/>
              </w:rPr>
              <w:t>р мөн тооцогддог. Хэрэв давтан</w:t>
            </w:r>
            <w:r w:rsidR="0050373E">
              <w:rPr>
                <w:color w:val="000000"/>
                <w:shd w:val="clear" w:color="auto" w:fill="FFFFFF"/>
              </w:rPr>
              <w:t xml:space="preserve"> туршилт</w:t>
            </w:r>
            <w:r w:rsidR="00515776">
              <w:rPr>
                <w:color w:val="000000"/>
                <w:shd w:val="clear" w:color="auto" w:fill="FFFFFF"/>
              </w:rPr>
              <w:t>ыг</w:t>
            </w:r>
            <w:r w:rsidR="0050373E">
              <w:rPr>
                <w:color w:val="000000"/>
                <w:shd w:val="clear" w:color="auto" w:fill="FFFFFF"/>
              </w:rPr>
              <w:t xml:space="preserve"> хийх үед аль нэг тусгаарлагчид алдаа гарвал</w:t>
            </w:r>
            <w:r w:rsidR="006D15E3" w:rsidRPr="002E5A40">
              <w:rPr>
                <w:color w:val="000000"/>
                <w:shd w:val="clear" w:color="auto" w:fill="FFFFFF"/>
              </w:rPr>
              <w:t xml:space="preserve"> </w:t>
            </w:r>
            <w:r w:rsidR="006D15E3">
              <w:rPr>
                <w:color w:val="000000"/>
                <w:shd w:val="clear" w:color="auto" w:fill="FFFFFF"/>
              </w:rPr>
              <w:t>багц</w:t>
            </w:r>
            <w:r w:rsidR="006D15E3">
              <w:t xml:space="preserve">ыг </w:t>
            </w:r>
            <w:r w:rsidR="00F86A76">
              <w:t xml:space="preserve">бүхэлд нь </w:t>
            </w:r>
            <w:r w:rsidR="006D15E3">
              <w:t>энэ хэсэг</w:t>
            </w:r>
            <w:r w:rsidR="0050373E">
              <w:t>т нийцэхгүй гэж үзнэ</w:t>
            </w:r>
            <w:r w:rsidR="006D15E3">
              <w:t xml:space="preserve">. </w:t>
            </w:r>
          </w:p>
          <w:p w:rsidR="008158A4" w:rsidRPr="0093521F" w:rsidRDefault="008158A4" w:rsidP="003E54CF">
            <w:pPr>
              <w:spacing w:line="276" w:lineRule="auto"/>
              <w:ind w:left="0" w:firstLine="0"/>
              <w:jc w:val="center"/>
              <w:rPr>
                <w:b/>
                <w:color w:val="000000"/>
                <w:shd w:val="clear" w:color="auto" w:fill="FFFFFF"/>
              </w:rPr>
            </w:pPr>
            <w:r w:rsidRPr="0093521F">
              <w:rPr>
                <w:b/>
                <w:color w:val="000000"/>
                <w:shd w:val="clear" w:color="auto" w:fill="FFFFFF"/>
              </w:rPr>
              <w:lastRenderedPageBreak/>
              <w:t>4</w:t>
            </w:r>
            <w:r w:rsidR="00D03993">
              <w:rPr>
                <w:b/>
                <w:color w:val="000000"/>
                <w:shd w:val="clear" w:color="auto" w:fill="FFFFFF"/>
              </w:rPr>
              <w:t xml:space="preserve"> дүгээр бүлэг</w:t>
            </w:r>
            <w:r>
              <w:rPr>
                <w:b/>
                <w:color w:val="000000"/>
                <w:shd w:val="clear" w:color="auto" w:fill="FFFFFF"/>
              </w:rPr>
              <w:t>: Цахилгаан</w:t>
            </w:r>
            <w:r w:rsidR="00183DEA">
              <w:rPr>
                <w:b/>
                <w:color w:val="000000"/>
                <w:shd w:val="clear" w:color="auto" w:fill="FFFFFF"/>
              </w:rPr>
              <w:t>ы туршилт</w:t>
            </w:r>
            <w:r w:rsidR="00515776">
              <w:rPr>
                <w:b/>
                <w:color w:val="000000"/>
                <w:shd w:val="clear" w:color="auto" w:fill="FFFFFF"/>
              </w:rPr>
              <w:t xml:space="preserve"> хийх аргачлал</w:t>
            </w:r>
            <w:r>
              <w:rPr>
                <w:b/>
                <w:color w:val="000000"/>
                <w:shd w:val="clear" w:color="auto" w:fill="FFFFFF"/>
              </w:rPr>
              <w:t xml:space="preserve"> </w:t>
            </w:r>
          </w:p>
          <w:p w:rsidR="004F0812" w:rsidRPr="00FE2604" w:rsidRDefault="006D15E3" w:rsidP="003E54CF">
            <w:pPr>
              <w:spacing w:line="276" w:lineRule="auto"/>
              <w:ind w:left="0" w:firstLine="0"/>
              <w:rPr>
                <w:bCs/>
                <w:shd w:val="clear" w:color="auto" w:fill="FFFFFF"/>
              </w:rPr>
            </w:pPr>
            <w:r>
              <w:t>IEC 383-</w:t>
            </w:r>
            <w:r w:rsidR="00515776">
              <w:t>ы</w:t>
            </w:r>
            <w:r>
              <w:t xml:space="preserve">н энэ хэсгийн </w:t>
            </w:r>
            <w:r w:rsidR="00F86A76">
              <w:t xml:space="preserve">хамрах </w:t>
            </w:r>
            <w:r w:rsidR="00515776">
              <w:t xml:space="preserve">хүрээнд </w:t>
            </w:r>
            <w:r w:rsidR="006F0AD5">
              <w:t xml:space="preserve">жагсаасан янз бүрийн </w:t>
            </w:r>
            <w:r>
              <w:t>тусг</w:t>
            </w:r>
            <w:r w:rsidR="006F0AD5">
              <w:t>аарлагчийн</w:t>
            </w:r>
            <w:r w:rsidR="00A276E5">
              <w:t xml:space="preserve"> цахилгаан</w:t>
            </w:r>
            <w:r w:rsidR="00BE5A59">
              <w:t>ы</w:t>
            </w:r>
            <w:r w:rsidR="00A276E5">
              <w:t xml:space="preserve"> туршилта</w:t>
            </w:r>
            <w:r w:rsidR="00F86A76">
              <w:t xml:space="preserve">д </w:t>
            </w:r>
            <w:r w:rsidR="00BE5A59">
              <w:t>зориулагдсан туршилтын аргачлал</w:t>
            </w:r>
            <w:r w:rsidR="00A276E5">
              <w:t xml:space="preserve"> болон шаард</w:t>
            </w:r>
            <w:r w:rsidR="00BE5A59">
              <w:t>лага</w:t>
            </w:r>
            <w:r w:rsidR="00A52C62">
              <w:t xml:space="preserve"> энэ бүлэгт өгөгдсөн.</w:t>
            </w:r>
            <w:r>
              <w:t xml:space="preserve"> </w:t>
            </w:r>
            <w:r w:rsidR="00BE5A59">
              <w:rPr>
                <w:bCs/>
                <w:shd w:val="clear" w:color="auto" w:fill="FFFFFF"/>
              </w:rPr>
              <w:t xml:space="preserve">Туршилтын </w:t>
            </w:r>
            <w:r w:rsidR="004F0812">
              <w:rPr>
                <w:bCs/>
                <w:shd w:val="clear" w:color="auto" w:fill="FFFFFF"/>
              </w:rPr>
              <w:t>байрлал</w:t>
            </w:r>
            <w:r w:rsidR="00BE5A59">
              <w:rPr>
                <w:bCs/>
                <w:shd w:val="clear" w:color="auto" w:fill="FFFFFF"/>
              </w:rPr>
              <w:t xml:space="preserve"> ба хүлээн авах тогтмол утга зэргийн жагсаалт нь</w:t>
            </w:r>
            <w:r w:rsidR="008158A4" w:rsidRPr="00FE2604">
              <w:rPr>
                <w:bCs/>
                <w:shd w:val="clear" w:color="auto" w:fill="FFFFFF"/>
              </w:rPr>
              <w:t xml:space="preserve"> тусгаар</w:t>
            </w:r>
            <w:r w:rsidR="00D03993">
              <w:rPr>
                <w:bCs/>
                <w:shd w:val="clear" w:color="auto" w:fill="FFFFFF"/>
              </w:rPr>
              <w:t>лагчийн төрөл</w:t>
            </w:r>
            <w:r w:rsidR="00BE5A59">
              <w:rPr>
                <w:bCs/>
                <w:shd w:val="clear" w:color="auto" w:fill="FFFFFF"/>
              </w:rPr>
              <w:t xml:space="preserve"> тус бүрээр</w:t>
            </w:r>
            <w:r w:rsidR="00D03993">
              <w:rPr>
                <w:bCs/>
                <w:shd w:val="clear" w:color="auto" w:fill="FFFFFF"/>
              </w:rPr>
              <w:t xml:space="preserve"> 6-9</w:t>
            </w:r>
            <w:r w:rsidR="00A52C62">
              <w:rPr>
                <w:bCs/>
                <w:shd w:val="clear" w:color="auto" w:fill="FFFFFF"/>
              </w:rPr>
              <w:t xml:space="preserve"> -р</w:t>
            </w:r>
            <w:r w:rsidR="00D03993">
              <w:rPr>
                <w:bCs/>
                <w:shd w:val="clear" w:color="auto" w:fill="FFFFFF"/>
              </w:rPr>
              <w:t xml:space="preserve"> бүлэг</w:t>
            </w:r>
            <w:r w:rsidR="00A52C62">
              <w:rPr>
                <w:bCs/>
                <w:shd w:val="clear" w:color="auto" w:fill="FFFFFF"/>
              </w:rPr>
              <w:t>т өгөгдсөн</w:t>
            </w:r>
            <w:r w:rsidR="008158A4" w:rsidRPr="00FE2604">
              <w:rPr>
                <w:bCs/>
                <w:shd w:val="clear" w:color="auto" w:fill="FFFFFF"/>
              </w:rPr>
              <w:t>.</w:t>
            </w:r>
          </w:p>
          <w:p w:rsidR="004F0812" w:rsidRPr="003E54CF" w:rsidRDefault="004F0812" w:rsidP="003E54CF">
            <w:pPr>
              <w:spacing w:line="276" w:lineRule="auto"/>
              <w:ind w:left="0" w:firstLine="0"/>
              <w:rPr>
                <w:b/>
                <w:color w:val="000000"/>
                <w:shd w:val="clear" w:color="auto" w:fill="FFFFFF"/>
              </w:rPr>
            </w:pPr>
            <w:r>
              <w:rPr>
                <w:b/>
                <w:color w:val="000000"/>
                <w:shd w:val="clear" w:color="auto" w:fill="FFFFFF"/>
              </w:rPr>
              <w:t xml:space="preserve">9 Өндөр хүчдэлийн туршилтын ерөнхий шаардлага </w:t>
            </w:r>
          </w:p>
          <w:p w:rsidR="009512D7" w:rsidRPr="009512D7" w:rsidRDefault="009512D7" w:rsidP="003E54CF">
            <w:pPr>
              <w:pStyle w:val="ListParagraph"/>
              <w:numPr>
                <w:ilvl w:val="0"/>
                <w:numId w:val="19"/>
              </w:numPr>
              <w:spacing w:line="276" w:lineRule="auto"/>
              <w:rPr>
                <w:color w:val="000000"/>
                <w:shd w:val="clear" w:color="auto" w:fill="FFFFFF"/>
              </w:rPr>
            </w:pPr>
            <w:r w:rsidRPr="009512D7">
              <w:rPr>
                <w:color w:val="000000"/>
                <w:shd w:val="clear" w:color="auto" w:fill="FFFFFF"/>
              </w:rPr>
              <w:t>Аянгын импульсийн хүч</w:t>
            </w:r>
            <w:r w:rsidR="00BE5A59">
              <w:rPr>
                <w:color w:val="000000"/>
                <w:shd w:val="clear" w:color="auto" w:fill="FFFFFF"/>
              </w:rPr>
              <w:t xml:space="preserve">дэл ба </w:t>
            </w:r>
            <w:r w:rsidR="00535398">
              <w:rPr>
                <w:color w:val="000000"/>
                <w:shd w:val="clear" w:color="auto" w:fill="FFFFFF"/>
              </w:rPr>
              <w:t>чадал давтамжийн</w:t>
            </w:r>
            <w:r w:rsidR="000863E0">
              <w:rPr>
                <w:color w:val="000000"/>
                <w:shd w:val="clear" w:color="auto" w:fill="FFFFFF"/>
              </w:rPr>
              <w:t xml:space="preserve"> хүчдэлийг турших аргачлал</w:t>
            </w:r>
            <w:r w:rsidRPr="009512D7">
              <w:rPr>
                <w:color w:val="000000"/>
                <w:shd w:val="clear" w:color="auto" w:fill="FFFFFF"/>
              </w:rPr>
              <w:t xml:space="preserve"> нь IEC 60-1-ийн дагуу явагдана.</w:t>
            </w:r>
          </w:p>
          <w:p w:rsidR="004F0812" w:rsidRPr="00FE2604" w:rsidRDefault="009512D7" w:rsidP="003E54CF">
            <w:pPr>
              <w:pStyle w:val="ListParagraph"/>
              <w:numPr>
                <w:ilvl w:val="0"/>
                <w:numId w:val="19"/>
              </w:numPr>
              <w:spacing w:line="276" w:lineRule="auto"/>
              <w:rPr>
                <w:bCs/>
                <w:color w:val="000000"/>
                <w:shd w:val="clear" w:color="auto" w:fill="FFFFFF"/>
              </w:rPr>
            </w:pPr>
            <w:r w:rsidRPr="009512D7">
              <w:rPr>
                <w:color w:val="000000"/>
                <w:shd w:val="clear" w:color="auto" w:fill="FFFFFF"/>
              </w:rPr>
              <w:t>Аянгын импульси</w:t>
            </w:r>
            <w:r w:rsidR="00DD0A36">
              <w:rPr>
                <w:color w:val="000000"/>
                <w:shd w:val="clear" w:color="auto" w:fill="FFFFFF"/>
              </w:rPr>
              <w:t>й</w:t>
            </w:r>
            <w:r w:rsidR="00BE5A59">
              <w:rPr>
                <w:color w:val="000000"/>
                <w:shd w:val="clear" w:color="auto" w:fill="FFFFFF"/>
              </w:rPr>
              <w:t>н хүчдэлийг тэдгээрийн боломжит хамгийн их утгаар</w:t>
            </w:r>
            <w:r w:rsidRPr="009512D7">
              <w:rPr>
                <w:color w:val="000000"/>
                <w:shd w:val="clear" w:color="auto" w:fill="FFFFFF"/>
              </w:rPr>
              <w:t xml:space="preserve"> </w:t>
            </w:r>
            <w:r w:rsidR="00535398">
              <w:rPr>
                <w:color w:val="000000"/>
                <w:shd w:val="clear" w:color="auto" w:fill="FFFFFF"/>
              </w:rPr>
              <w:t>чадал</w:t>
            </w:r>
            <w:r w:rsidRPr="009512D7">
              <w:rPr>
                <w:color w:val="000000"/>
                <w:shd w:val="clear" w:color="auto" w:fill="FFFFFF"/>
              </w:rPr>
              <w:t xml:space="preserve"> да</w:t>
            </w:r>
            <w:r w:rsidR="00535398">
              <w:rPr>
                <w:color w:val="000000"/>
                <w:shd w:val="clear" w:color="auto" w:fill="FFFFFF"/>
              </w:rPr>
              <w:t>втамжийн</w:t>
            </w:r>
            <w:r w:rsidR="00BE5A59">
              <w:rPr>
                <w:color w:val="000000"/>
                <w:shd w:val="clear" w:color="auto" w:fill="FFFFFF"/>
              </w:rPr>
              <w:t xml:space="preserve"> хүчдэлийг түүний хамгийн их утгыг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9512D7">
              <w:rPr>
                <w:color w:val="000000"/>
                <w:shd w:val="clear" w:color="auto" w:fill="FFFFFF"/>
              </w:rPr>
              <w:t>-т хувааж илэрхийлнэ.</w:t>
            </w:r>
          </w:p>
          <w:p w:rsidR="00A21498" w:rsidRPr="00FE2604" w:rsidRDefault="00A21498"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Туршилт хийх үеийн </w:t>
            </w:r>
            <w:r w:rsidR="00BE5A59">
              <w:rPr>
                <w:bCs/>
                <w:color w:val="000000"/>
                <w:shd w:val="clear" w:color="auto" w:fill="FFFFFF"/>
              </w:rPr>
              <w:t xml:space="preserve">атмосферийн </w:t>
            </w:r>
            <w:r w:rsidRPr="00FE2604">
              <w:rPr>
                <w:bCs/>
                <w:color w:val="000000"/>
                <w:shd w:val="clear" w:color="auto" w:fill="FFFFFF"/>
              </w:rPr>
              <w:t>хэвийн нөхцөл нь стандарт утгаас (10.1-р дэд зүйл)</w:t>
            </w:r>
            <w:r w:rsidR="00DD49CB">
              <w:rPr>
                <w:bCs/>
                <w:color w:val="000000"/>
                <w:shd w:val="clear" w:color="auto" w:fill="FFFFFF"/>
              </w:rPr>
              <w:t xml:space="preserve"> ялгаатай байх тохиолдолд 10.2 дэд зүйлд</w:t>
            </w:r>
            <w:r w:rsidRPr="00FE2604">
              <w:rPr>
                <w:bCs/>
                <w:color w:val="000000"/>
                <w:shd w:val="clear" w:color="auto" w:fill="FFFFFF"/>
              </w:rPr>
              <w:t xml:space="preserve"> заасн</w:t>
            </w:r>
            <w:r w:rsidR="009F35A9" w:rsidRPr="00FE2604">
              <w:rPr>
                <w:bCs/>
                <w:color w:val="000000"/>
                <w:shd w:val="clear" w:color="auto" w:fill="FFFFFF"/>
              </w:rPr>
              <w:t xml:space="preserve">ы дагуу залруулгын </w:t>
            </w:r>
            <w:r w:rsidR="009F35A9">
              <w:rPr>
                <w:bCs/>
                <w:color w:val="000000"/>
                <w:shd w:val="clear" w:color="auto" w:fill="FFFFFF"/>
              </w:rPr>
              <w:t>коэффициент</w:t>
            </w:r>
            <w:r w:rsidRPr="00FE2604">
              <w:rPr>
                <w:bCs/>
                <w:color w:val="000000"/>
                <w:shd w:val="clear" w:color="auto" w:fill="FFFFFF"/>
              </w:rPr>
              <w:t xml:space="preserve"> хэрэглэх шаардлагатай.</w:t>
            </w:r>
          </w:p>
          <w:p w:rsidR="009F35A9" w:rsidRPr="00FE2604" w:rsidRDefault="009F35A9"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Өндөр хүчдэлийн туршилт </w:t>
            </w:r>
            <w:r w:rsidR="008C41C7">
              <w:rPr>
                <w:bCs/>
                <w:color w:val="000000"/>
                <w:shd w:val="clear" w:color="auto" w:fill="FFFFFF"/>
              </w:rPr>
              <w:t>эхлэхээс</w:t>
            </w:r>
            <w:r w:rsidRPr="00FE2604">
              <w:rPr>
                <w:bCs/>
                <w:color w:val="000000"/>
                <w:shd w:val="clear" w:color="auto" w:fill="FFFFFF"/>
              </w:rPr>
              <w:t xml:space="preserve"> өмнө тусгаарлагч нь цэвэр </w:t>
            </w:r>
            <w:r>
              <w:rPr>
                <w:bCs/>
                <w:color w:val="000000"/>
                <w:shd w:val="clear" w:color="auto" w:fill="FFFFFF"/>
              </w:rPr>
              <w:t xml:space="preserve">ба </w:t>
            </w:r>
            <w:r w:rsidRPr="00FE2604">
              <w:rPr>
                <w:bCs/>
                <w:color w:val="000000"/>
                <w:shd w:val="clear" w:color="auto" w:fill="FFFFFF"/>
              </w:rPr>
              <w:t xml:space="preserve">хуурай </w:t>
            </w:r>
            <w:r w:rsidR="00535398">
              <w:rPr>
                <w:bCs/>
                <w:color w:val="000000"/>
                <w:shd w:val="clear" w:color="auto" w:fill="FFFFFF"/>
              </w:rPr>
              <w:t xml:space="preserve">нөхцөлд </w:t>
            </w:r>
            <w:r w:rsidRPr="00FE2604">
              <w:rPr>
                <w:bCs/>
                <w:color w:val="000000"/>
                <w:shd w:val="clear" w:color="auto" w:fill="FFFFFF"/>
              </w:rPr>
              <w:t>байх ёстой.</w:t>
            </w:r>
          </w:p>
          <w:p w:rsidR="008C41C7" w:rsidRPr="00BE5A59" w:rsidRDefault="009F35A9"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ялангуяа </w:t>
            </w:r>
            <w:r w:rsidR="00BE5A59">
              <w:rPr>
                <w:bCs/>
                <w:color w:val="000000"/>
                <w:shd w:val="clear" w:color="auto" w:fill="FFFFFF"/>
              </w:rPr>
              <w:t>харьцангуй чийгшил өндөр байх үед т</w:t>
            </w:r>
            <w:r w:rsidR="00BE5A59" w:rsidRPr="00FE2604">
              <w:rPr>
                <w:bCs/>
                <w:color w:val="000000"/>
                <w:shd w:val="clear" w:color="auto" w:fill="FFFFFF"/>
              </w:rPr>
              <w:t>усгаарлагчийн гадаргуу дээр конде</w:t>
            </w:r>
            <w:r w:rsidR="00BE5A59">
              <w:rPr>
                <w:bCs/>
                <w:color w:val="000000"/>
                <w:shd w:val="clear" w:color="auto" w:fill="FFFFFF"/>
              </w:rPr>
              <w:t>нсац үүсэхээс зайлсхийхийн тулд</w:t>
            </w:r>
            <w:r w:rsidR="00BE5A59" w:rsidRPr="00FE2604">
              <w:rPr>
                <w:bCs/>
                <w:color w:val="000000"/>
                <w:shd w:val="clear" w:color="auto" w:fill="FFFFFF"/>
              </w:rPr>
              <w:t xml:space="preserve"> </w:t>
            </w:r>
            <w:r w:rsidRPr="00FE2604">
              <w:rPr>
                <w:bCs/>
                <w:color w:val="000000"/>
                <w:shd w:val="clear" w:color="auto" w:fill="FFFFFF"/>
              </w:rPr>
              <w:t xml:space="preserve"> урьдчилан сэргийлэх тусгай арга хэмжээ авна.</w:t>
            </w:r>
            <w:r>
              <w:rPr>
                <w:bCs/>
                <w:color w:val="000000"/>
                <w:shd w:val="clear" w:color="auto" w:fill="FFFFFF"/>
              </w:rPr>
              <w:t xml:space="preserve"> </w:t>
            </w:r>
            <w:r w:rsidRPr="009F35A9">
              <w:rPr>
                <w:bCs/>
                <w:color w:val="000000"/>
                <w:shd w:val="clear" w:color="auto" w:fill="FFFFFF"/>
              </w:rPr>
              <w:t>Жишээлбэл,</w:t>
            </w:r>
            <w:r w:rsidR="008C41C7">
              <w:rPr>
                <w:bCs/>
                <w:color w:val="000000"/>
                <w:shd w:val="clear" w:color="auto" w:fill="FFFFFF"/>
              </w:rPr>
              <w:t xml:space="preserve"> тусгаарлагчийг туршилт эхлэхээс</w:t>
            </w:r>
            <w:r w:rsidRPr="009F35A9">
              <w:rPr>
                <w:bCs/>
                <w:color w:val="000000"/>
                <w:shd w:val="clear" w:color="auto" w:fill="FFFFFF"/>
              </w:rPr>
              <w:t xml:space="preserve"> өмнө дулааны тэнцвэрт байдалд хүрэхэд хангалттай хугаца</w:t>
            </w:r>
            <w:r w:rsidR="007D37B8">
              <w:rPr>
                <w:bCs/>
                <w:color w:val="000000"/>
                <w:shd w:val="clear" w:color="auto" w:fill="FFFFFF"/>
              </w:rPr>
              <w:t xml:space="preserve">анд </w:t>
            </w:r>
            <w:r w:rsidR="007D37B8">
              <w:rPr>
                <w:bCs/>
                <w:color w:val="000000"/>
                <w:shd w:val="clear" w:color="auto" w:fill="FFFFFF"/>
              </w:rPr>
              <w:lastRenderedPageBreak/>
              <w:t>туршилтын байршил дахь хүрээлэн буй</w:t>
            </w:r>
            <w:r w:rsidRPr="009F35A9">
              <w:rPr>
                <w:bCs/>
                <w:color w:val="000000"/>
                <w:shd w:val="clear" w:color="auto" w:fill="FFFFFF"/>
              </w:rPr>
              <w:t xml:space="preserve"> температурт хадгална.</w:t>
            </w:r>
          </w:p>
          <w:p w:rsidR="008C41C7" w:rsidRPr="008C41C7" w:rsidRDefault="006B754C" w:rsidP="003E54CF">
            <w:pPr>
              <w:spacing w:line="276" w:lineRule="auto"/>
              <w:ind w:left="0" w:firstLine="0"/>
              <w:rPr>
                <w:color w:val="000000"/>
                <w:shd w:val="clear" w:color="auto" w:fill="FFFFFF"/>
              </w:rPr>
            </w:pPr>
            <w:r>
              <w:rPr>
                <w:color w:val="000000"/>
                <w:shd w:val="clear" w:color="auto" w:fill="FFFFFF"/>
              </w:rPr>
              <w:t>Худалдан авагч ба үйлдвэрлэгч хоорондоо тохиролцоноос бусад тохиолдолд харьцангуй чийгшил 85</w:t>
            </w:r>
            <w:r>
              <w:rPr>
                <w:color w:val="000000"/>
                <w:shd w:val="clear" w:color="auto" w:fill="FFFFFF"/>
                <w:lang w:val="en-US"/>
              </w:rPr>
              <w:t>%</w:t>
            </w:r>
            <w:r>
              <w:rPr>
                <w:color w:val="000000"/>
                <w:shd w:val="clear" w:color="auto" w:fill="FFFFFF"/>
              </w:rPr>
              <w:t xml:space="preserve">-аас хэтэрсэн байвал хуурай </w:t>
            </w:r>
            <w:r w:rsidR="002E196F">
              <w:rPr>
                <w:color w:val="000000"/>
                <w:shd w:val="clear" w:color="auto" w:fill="FFFFFF"/>
              </w:rPr>
              <w:t xml:space="preserve">нөхцөлд </w:t>
            </w:r>
            <w:r>
              <w:rPr>
                <w:color w:val="000000"/>
                <w:shd w:val="clear" w:color="auto" w:fill="FFFFFF"/>
              </w:rPr>
              <w:t>туршилт хийхгүй.</w:t>
            </w:r>
          </w:p>
          <w:p w:rsidR="00C21EC1" w:rsidRPr="003E54CF" w:rsidRDefault="008C41C7" w:rsidP="003E54CF">
            <w:pPr>
              <w:pStyle w:val="ListParagraph"/>
              <w:numPr>
                <w:ilvl w:val="0"/>
                <w:numId w:val="19"/>
              </w:numPr>
              <w:spacing w:line="276" w:lineRule="auto"/>
              <w:rPr>
                <w:bCs/>
                <w:color w:val="000000"/>
                <w:shd w:val="clear" w:color="auto" w:fill="FFFFFF"/>
              </w:rPr>
            </w:pPr>
            <w:r>
              <w:rPr>
                <w:color w:val="000000"/>
                <w:shd w:val="clear" w:color="auto" w:fill="FFFFFF"/>
              </w:rPr>
              <w:t xml:space="preserve">Хүчдэлийн дараалсан </w:t>
            </w:r>
            <w:r w:rsidR="006B754C">
              <w:rPr>
                <w:color w:val="000000"/>
                <w:shd w:val="clear" w:color="auto" w:fill="FFFFFF"/>
              </w:rPr>
              <w:t xml:space="preserve">хэрэглээ </w:t>
            </w:r>
            <w:r w:rsidRPr="008C41C7">
              <w:rPr>
                <w:color w:val="000000"/>
                <w:shd w:val="clear" w:color="auto" w:fill="FFFFFF"/>
              </w:rPr>
              <w:t>хооронд</w:t>
            </w:r>
            <w:r w:rsidR="006B754C">
              <w:rPr>
                <w:color w:val="000000"/>
                <w:shd w:val="clear" w:color="auto" w:fill="FFFFFF"/>
              </w:rPr>
              <w:t>ын</w:t>
            </w:r>
            <w:r w:rsidR="00C21EC1">
              <w:rPr>
                <w:color w:val="000000"/>
                <w:shd w:val="clear" w:color="auto" w:fill="FFFFFF"/>
              </w:rPr>
              <w:t xml:space="preserve"> хугацааны интервал нь </w:t>
            </w:r>
            <w:r w:rsidR="000863E0">
              <w:rPr>
                <w:color w:val="000000"/>
                <w:shd w:val="clear" w:color="auto" w:fill="FFFFFF"/>
              </w:rPr>
              <w:t xml:space="preserve">өмнөх </w:t>
            </w:r>
            <w:r w:rsidR="00C21EC1">
              <w:rPr>
                <w:color w:val="000000"/>
                <w:shd w:val="clear" w:color="auto" w:fill="FFFFFF"/>
              </w:rPr>
              <w:t>нэвт цохилт</w:t>
            </w:r>
            <w:r w:rsidR="00826F5F">
              <w:rPr>
                <w:color w:val="000000"/>
                <w:shd w:val="clear" w:color="auto" w:fill="FFFFFF"/>
              </w:rPr>
              <w:t xml:space="preserve"> үүсгэх хүчдэл эсвэл</w:t>
            </w:r>
            <w:r w:rsidRPr="008C41C7">
              <w:rPr>
                <w:color w:val="000000"/>
                <w:shd w:val="clear" w:color="auto" w:fill="FFFFFF"/>
              </w:rPr>
              <w:t xml:space="preserve"> </w:t>
            </w:r>
            <w:r w:rsidR="00826F5F">
              <w:rPr>
                <w:color w:val="000000"/>
                <w:shd w:val="clear" w:color="auto" w:fill="FFFFFF"/>
              </w:rPr>
              <w:t xml:space="preserve">тэсвэрлэх </w:t>
            </w:r>
            <w:r w:rsidR="00C21EC1">
              <w:rPr>
                <w:color w:val="000000"/>
                <w:shd w:val="clear" w:color="auto" w:fill="FFFFFF"/>
              </w:rPr>
              <w:t>хүчдэлийн</w:t>
            </w:r>
            <w:r w:rsidR="00826F5F">
              <w:rPr>
                <w:color w:val="000000"/>
                <w:shd w:val="clear" w:color="auto" w:fill="FFFFFF"/>
              </w:rPr>
              <w:t xml:space="preserve"> туршилтын</w:t>
            </w:r>
            <w:r w:rsidR="00C21EC1">
              <w:rPr>
                <w:color w:val="000000"/>
                <w:shd w:val="clear" w:color="auto" w:fill="FFFFFF"/>
              </w:rPr>
              <w:t xml:space="preserve"> </w:t>
            </w:r>
            <w:r w:rsidR="006B754C">
              <w:rPr>
                <w:color w:val="000000"/>
                <w:shd w:val="clear" w:color="auto" w:fill="FFFFFF"/>
              </w:rPr>
              <w:t>үүссэн нөлөөллийг бууруулахаар</w:t>
            </w:r>
            <w:r w:rsidRPr="008C41C7">
              <w:rPr>
                <w:color w:val="000000"/>
                <w:shd w:val="clear" w:color="auto" w:fill="FFFFFF"/>
              </w:rPr>
              <w:t xml:space="preserve"> хангалттай байх ёстой.</w:t>
            </w:r>
          </w:p>
          <w:p w:rsidR="00C21EC1" w:rsidRPr="006B754C" w:rsidRDefault="00C21EC1" w:rsidP="003E54CF">
            <w:pPr>
              <w:spacing w:line="276" w:lineRule="auto"/>
              <w:ind w:left="0" w:firstLine="0"/>
              <w:rPr>
                <w:b/>
                <w:color w:val="000000"/>
                <w:shd w:val="clear" w:color="auto" w:fill="FFFFFF"/>
              </w:rPr>
            </w:pPr>
            <w:r w:rsidRPr="00FE2604">
              <w:rPr>
                <w:b/>
                <w:color w:val="000000"/>
                <w:shd w:val="clear" w:color="auto" w:fill="FFFFFF"/>
              </w:rPr>
              <w:t xml:space="preserve">10 </w:t>
            </w:r>
            <w:r>
              <w:rPr>
                <w:b/>
                <w:color w:val="000000"/>
                <w:shd w:val="clear" w:color="auto" w:fill="FFFFFF"/>
              </w:rPr>
              <w:t>Цахилгаан</w:t>
            </w:r>
            <w:r w:rsidR="006B754C">
              <w:rPr>
                <w:b/>
                <w:color w:val="000000"/>
                <w:shd w:val="clear" w:color="auto" w:fill="FFFFFF"/>
              </w:rPr>
              <w:t>ы</w:t>
            </w:r>
            <w:r>
              <w:rPr>
                <w:b/>
                <w:color w:val="000000"/>
                <w:shd w:val="clear" w:color="auto" w:fill="FFFFFF"/>
              </w:rPr>
              <w:t xml:space="preserve"> туршилт</w:t>
            </w:r>
            <w:r w:rsidR="00183DEA">
              <w:rPr>
                <w:b/>
                <w:color w:val="000000"/>
                <w:shd w:val="clear" w:color="auto" w:fill="FFFFFF"/>
              </w:rPr>
              <w:t xml:space="preserve"> хийх атмосферийн стандарт нөхцөл болон залруулгын коэффициент</w:t>
            </w:r>
          </w:p>
          <w:p w:rsidR="00C21EC1" w:rsidRPr="006B754C" w:rsidRDefault="00C21EC1" w:rsidP="003E54CF">
            <w:pPr>
              <w:spacing w:line="276" w:lineRule="auto"/>
              <w:ind w:left="0" w:firstLine="0"/>
              <w:rPr>
                <w:i/>
                <w:color w:val="000000"/>
                <w:shd w:val="clear" w:color="auto" w:fill="FFFFFF"/>
              </w:rPr>
            </w:pPr>
            <w:r w:rsidRPr="00FE2604">
              <w:rPr>
                <w:i/>
                <w:color w:val="000000"/>
                <w:shd w:val="clear" w:color="auto" w:fill="FFFFFF"/>
              </w:rPr>
              <w:t xml:space="preserve">10.1 </w:t>
            </w:r>
            <w:r w:rsidR="006B754C">
              <w:rPr>
                <w:i/>
                <w:color w:val="000000"/>
                <w:shd w:val="clear" w:color="auto" w:fill="FFFFFF"/>
              </w:rPr>
              <w:t>жишиг стандарт атмосфер</w:t>
            </w:r>
            <w:r>
              <w:rPr>
                <w:i/>
                <w:color w:val="000000"/>
                <w:shd w:val="clear" w:color="auto" w:fill="FFFFFF"/>
              </w:rPr>
              <w:t xml:space="preserve"> </w:t>
            </w:r>
          </w:p>
          <w:p w:rsidR="00C21EC1" w:rsidRPr="0093521F" w:rsidRDefault="006B754C" w:rsidP="003E54CF">
            <w:pPr>
              <w:spacing w:line="276" w:lineRule="auto"/>
              <w:ind w:left="0" w:firstLine="0"/>
              <w:rPr>
                <w:color w:val="000000"/>
                <w:shd w:val="clear" w:color="auto" w:fill="FFFFFF"/>
              </w:rPr>
            </w:pPr>
            <w:r>
              <w:rPr>
                <w:color w:val="000000"/>
                <w:shd w:val="clear" w:color="auto" w:fill="FFFFFF"/>
              </w:rPr>
              <w:t>Ж</w:t>
            </w:r>
            <w:r w:rsidRPr="006B754C">
              <w:rPr>
                <w:color w:val="000000"/>
                <w:shd w:val="clear" w:color="auto" w:fill="FFFFFF"/>
              </w:rPr>
              <w:t>ишиг стандарт атмосфер</w:t>
            </w:r>
            <w:r>
              <w:rPr>
                <w:i/>
                <w:color w:val="000000"/>
                <w:shd w:val="clear" w:color="auto" w:fill="FFFFFF"/>
              </w:rPr>
              <w:t xml:space="preserve"> </w:t>
            </w:r>
            <w:r w:rsidR="00C21EC1" w:rsidRPr="00C21EC1">
              <w:rPr>
                <w:color w:val="000000"/>
                <w:shd w:val="clear" w:color="auto" w:fill="FFFFFF"/>
              </w:rPr>
              <w:t>нь IEC 60-1-ийн даг</w:t>
            </w:r>
            <w:r>
              <w:rPr>
                <w:color w:val="000000"/>
                <w:shd w:val="clear" w:color="auto" w:fill="FFFFFF"/>
              </w:rPr>
              <w:t>уу байна</w:t>
            </w:r>
            <w:r w:rsidR="00C21EC1" w:rsidRPr="00C21EC1">
              <w:rPr>
                <w:color w:val="000000"/>
                <w:shd w:val="clear" w:color="auto" w:fill="FFFFFF"/>
              </w:rPr>
              <w:t>.</w:t>
            </w:r>
          </w:p>
          <w:p w:rsidR="00E82392" w:rsidRPr="0093521F" w:rsidRDefault="00E82392" w:rsidP="003E54CF">
            <w:pPr>
              <w:spacing w:line="276" w:lineRule="auto"/>
              <w:ind w:left="0" w:firstLine="0"/>
              <w:rPr>
                <w:i/>
                <w:color w:val="000000"/>
                <w:shd w:val="clear" w:color="auto" w:fill="FFFFFF"/>
              </w:rPr>
            </w:pPr>
            <w:r w:rsidRPr="00FE2604">
              <w:rPr>
                <w:i/>
                <w:color w:val="000000"/>
                <w:shd w:val="clear" w:color="auto" w:fill="FFFFFF"/>
              </w:rPr>
              <w:t xml:space="preserve">10.2 </w:t>
            </w:r>
            <w:r w:rsidR="006B754C">
              <w:rPr>
                <w:i/>
                <w:color w:val="000000"/>
                <w:shd w:val="clear" w:color="auto" w:fill="FFFFFF"/>
              </w:rPr>
              <w:t xml:space="preserve">Атмосферын </w:t>
            </w:r>
            <w:r>
              <w:rPr>
                <w:i/>
                <w:color w:val="000000"/>
                <w:shd w:val="clear" w:color="auto" w:fill="FFFFFF"/>
              </w:rPr>
              <w:t>нөхцөлийн залруулгын коэффициент</w:t>
            </w:r>
          </w:p>
          <w:p w:rsidR="00C3621B" w:rsidRDefault="00E82392" w:rsidP="003E54CF">
            <w:pPr>
              <w:spacing w:line="276" w:lineRule="auto"/>
              <w:ind w:left="0" w:firstLine="0"/>
              <w:rPr>
                <w:bCs/>
                <w:color w:val="000000"/>
                <w:shd w:val="clear" w:color="auto" w:fill="FFFFFF"/>
              </w:rPr>
            </w:pPr>
            <w:r>
              <w:rPr>
                <w:bCs/>
                <w:color w:val="000000"/>
                <w:shd w:val="clear" w:color="auto" w:fill="FFFFFF"/>
              </w:rPr>
              <w:t>Залруулгын коэффициентыг</w:t>
            </w:r>
            <w:r w:rsidRPr="00E82392">
              <w:rPr>
                <w:bCs/>
                <w:color w:val="000000"/>
                <w:shd w:val="clear" w:color="auto" w:fill="FFFFFF"/>
              </w:rPr>
              <w:t xml:space="preserve"> IEC 60-1 стандартын дагуу тодорхойлно.</w:t>
            </w:r>
            <w:r>
              <w:rPr>
                <w:bCs/>
                <w:color w:val="000000"/>
                <w:shd w:val="clear" w:color="auto" w:fill="FFFFFF"/>
              </w:rPr>
              <w:t xml:space="preserve"> </w:t>
            </w:r>
            <w:r w:rsidRPr="00E82392">
              <w:rPr>
                <w:bCs/>
                <w:color w:val="000000"/>
                <w:shd w:val="clear" w:color="auto" w:fill="FFFFFF"/>
              </w:rPr>
              <w:t xml:space="preserve">Хэрэв </w:t>
            </w:r>
            <w:r w:rsidR="008167C7">
              <w:rPr>
                <w:bCs/>
                <w:color w:val="000000"/>
                <w:shd w:val="clear" w:color="auto" w:fill="FFFFFF"/>
              </w:rPr>
              <w:t xml:space="preserve">туршилт хийх үеийн </w:t>
            </w:r>
            <w:r w:rsidR="003A0769" w:rsidRPr="006B754C">
              <w:rPr>
                <w:color w:val="000000"/>
                <w:shd w:val="clear" w:color="auto" w:fill="FFFFFF"/>
              </w:rPr>
              <w:t>атмосфер</w:t>
            </w:r>
            <w:r w:rsidR="003A0769">
              <w:rPr>
                <w:bCs/>
                <w:color w:val="000000"/>
                <w:shd w:val="clear" w:color="auto" w:fill="FFFFFF"/>
              </w:rPr>
              <w:t xml:space="preserve">ийн </w:t>
            </w:r>
            <w:r w:rsidR="008167C7">
              <w:rPr>
                <w:bCs/>
                <w:color w:val="000000"/>
                <w:shd w:val="clear" w:color="auto" w:fill="FFFFFF"/>
              </w:rPr>
              <w:t xml:space="preserve">нөхцөл нь </w:t>
            </w:r>
            <w:r w:rsidR="003A0769">
              <w:rPr>
                <w:bCs/>
                <w:color w:val="000000"/>
                <w:shd w:val="clear" w:color="auto" w:fill="FFFFFF"/>
              </w:rPr>
              <w:t>жишиг стандарт атмосферээс</w:t>
            </w:r>
            <w:r w:rsidR="008167C7">
              <w:rPr>
                <w:bCs/>
                <w:color w:val="000000"/>
                <w:shd w:val="clear" w:color="auto" w:fill="FFFFFF"/>
              </w:rPr>
              <w:t xml:space="preserve"> </w:t>
            </w:r>
            <w:r w:rsidR="00462830">
              <w:rPr>
                <w:bCs/>
                <w:color w:val="000000"/>
                <w:shd w:val="clear" w:color="auto" w:fill="FFFFFF"/>
              </w:rPr>
              <w:t>ялгаатай бол агаарын нягт</w:t>
            </w:r>
            <w:r w:rsidRPr="00E82392">
              <w:rPr>
                <w:bCs/>
                <w:color w:val="000000"/>
                <w:shd w:val="clear" w:color="auto" w:fill="FFFFFF"/>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E82392">
              <w:rPr>
                <w:bCs/>
                <w:color w:val="000000"/>
                <w:shd w:val="clear" w:color="auto" w:fill="FFFFFF"/>
              </w:rPr>
              <w:t>) ба чийгш</w:t>
            </w:r>
            <w:r w:rsidR="00462830">
              <w:rPr>
                <w:bCs/>
                <w:color w:val="000000"/>
                <w:shd w:val="clear" w:color="auto" w:fill="FFFFFF"/>
              </w:rPr>
              <w:t>ил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462830">
              <w:rPr>
                <w:bCs/>
                <w:color w:val="000000"/>
                <w:shd w:val="clear" w:color="auto" w:fill="FFFFFF"/>
              </w:rPr>
              <w:t xml:space="preserve">) –ийн залруулгын коэффициентыг тооцож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B909DE"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3A0769">
              <w:rPr>
                <w:bCs/>
                <w:color w:val="000000"/>
                <w:shd w:val="clear" w:color="auto" w:fill="FFFFFF"/>
              </w:rPr>
              <w:t>гэсэн үр дүнг</w:t>
            </w:r>
            <w:r w:rsidRPr="00E82392">
              <w:rPr>
                <w:bCs/>
                <w:color w:val="000000"/>
                <w:shd w:val="clear" w:color="auto" w:fill="FFFFFF"/>
              </w:rPr>
              <w:t xml:space="preserve"> тодорхойлно.</w:t>
            </w:r>
            <w:r w:rsidR="00462830">
              <w:rPr>
                <w:bCs/>
                <w:color w:val="000000"/>
                <w:shd w:val="clear" w:color="auto" w:fill="FFFFFF"/>
              </w:rPr>
              <w:t xml:space="preserve"> </w:t>
            </w:r>
            <w:r w:rsidR="00462830" w:rsidRPr="00462830">
              <w:rPr>
                <w:bCs/>
                <w:color w:val="000000"/>
                <w:shd w:val="clear" w:color="auto" w:fill="FFFFFF"/>
              </w:rPr>
              <w:t>Дараа нь туршилтын хүчдэлийг дараах байдлаар засна.</w:t>
            </w:r>
          </w:p>
          <w:p w:rsidR="00C3621B" w:rsidRPr="003E54CF" w:rsidRDefault="00C3621B" w:rsidP="003E54CF">
            <w:pPr>
              <w:spacing w:line="276" w:lineRule="auto"/>
              <w:ind w:left="0" w:firstLine="0"/>
              <w:rPr>
                <w:i/>
                <w:color w:val="000000"/>
                <w:shd w:val="clear" w:color="auto" w:fill="FFFFFF"/>
              </w:rPr>
            </w:pPr>
            <w:r>
              <w:rPr>
                <w:i/>
                <w:color w:val="000000"/>
                <w:shd w:val="clear" w:color="auto" w:fill="FFFFFF"/>
              </w:rPr>
              <w:t>Тэсвэрлэх хүчдэл (а</w:t>
            </w:r>
            <w:r w:rsidR="00535398">
              <w:rPr>
                <w:i/>
                <w:color w:val="000000"/>
                <w:shd w:val="clear" w:color="auto" w:fill="FFFFFF"/>
              </w:rPr>
              <w:t>янгын импульс болон чадал</w:t>
            </w:r>
            <w:r>
              <w:rPr>
                <w:i/>
                <w:color w:val="000000"/>
                <w:shd w:val="clear" w:color="auto" w:fill="FFFFFF"/>
              </w:rPr>
              <w:t xml:space="preserve"> давтамж</w:t>
            </w:r>
            <w:r w:rsidRPr="0093521F">
              <w:rPr>
                <w:i/>
                <w:color w:val="000000"/>
                <w:shd w:val="clear" w:color="auto" w:fill="FFFFFF"/>
              </w:rPr>
              <w:t>)</w:t>
            </w:r>
          </w:p>
          <w:p w:rsidR="00C3621B" w:rsidRPr="0093521F" w:rsidRDefault="00C3621B" w:rsidP="003E54CF">
            <w:pPr>
              <w:spacing w:line="276" w:lineRule="auto"/>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Ашигласан туршилтын хүчдэл</w:t>
            </w:r>
            <w:r w:rsidRPr="0093521F">
              <w:rPr>
                <w:color w:val="000000"/>
                <w:shd w:val="clear" w:color="auto" w:fill="FFFFFF"/>
              </w:rPr>
              <w:t xml:space="preserve"> = K x </w:t>
            </w:r>
            <w:r w:rsidR="00161076">
              <w:rPr>
                <w:color w:val="000000"/>
                <w:shd w:val="clear" w:color="auto" w:fill="FFFFFF"/>
              </w:rPr>
              <w:t>тодорхойлсон тэсвэрлэх хүчдэл</w:t>
            </w:r>
            <w:r>
              <w:rPr>
                <w:color w:val="000000"/>
                <w:shd w:val="clear" w:color="auto" w:fill="FFFFFF"/>
              </w:rPr>
              <w:t xml:space="preserve"> </w:t>
            </w:r>
          </w:p>
          <w:p w:rsidR="00C3621B" w:rsidRPr="003E54CF" w:rsidRDefault="00C3621B" w:rsidP="003E54CF">
            <w:pPr>
              <w:spacing w:line="276" w:lineRule="auto"/>
              <w:ind w:left="0" w:firstLine="0"/>
              <w:rPr>
                <w:i/>
                <w:color w:val="000000"/>
                <w:shd w:val="clear" w:color="auto" w:fill="FFFFFF"/>
              </w:rPr>
            </w:pPr>
            <w:r>
              <w:rPr>
                <w:i/>
                <w:color w:val="000000"/>
                <w:shd w:val="clear" w:color="auto" w:fill="FFFFFF"/>
              </w:rPr>
              <w:t>Нэвт цохилтын хүчдэл (а</w:t>
            </w:r>
            <w:r w:rsidR="00535398">
              <w:rPr>
                <w:i/>
                <w:color w:val="000000"/>
                <w:shd w:val="clear" w:color="auto" w:fill="FFFFFF"/>
              </w:rPr>
              <w:t>янгын импульс болон чадал</w:t>
            </w:r>
            <w:r>
              <w:rPr>
                <w:i/>
                <w:color w:val="000000"/>
                <w:shd w:val="clear" w:color="auto" w:fill="FFFFFF"/>
              </w:rPr>
              <w:t xml:space="preserve"> давтамж</w:t>
            </w:r>
            <w:r w:rsidRPr="0093521F">
              <w:rPr>
                <w:i/>
                <w:color w:val="000000"/>
                <w:shd w:val="clear" w:color="auto" w:fill="FFFFFF"/>
              </w:rPr>
              <w:t>)</w:t>
            </w:r>
          </w:p>
          <w:p w:rsidR="00C3621B" w:rsidRDefault="00C3621B" w:rsidP="003E54CF">
            <w:pPr>
              <w:spacing w:line="276" w:lineRule="auto"/>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Тэмдэглэсэн</w:t>
            </w:r>
            <w:r w:rsidRPr="00FE2604">
              <w:rPr>
                <w:color w:val="000000"/>
                <w:shd w:val="clear" w:color="auto" w:fill="FFFFFF"/>
              </w:rPr>
              <w:t xml:space="preserve"> </w:t>
            </w:r>
            <w:r w:rsidR="00506405">
              <w:rPr>
                <w:color w:val="000000"/>
                <w:shd w:val="clear" w:color="auto" w:fill="FFFFFF"/>
              </w:rPr>
              <w:t xml:space="preserve"> н</w:t>
            </w:r>
            <w:r>
              <w:rPr>
                <w:color w:val="000000"/>
                <w:shd w:val="clear" w:color="auto" w:fill="FFFFFF"/>
              </w:rPr>
              <w:t>эвт цохилтын хүчдэл</w:t>
            </w:r>
            <w:r w:rsidR="00506405">
              <w:rPr>
                <w:color w:val="000000"/>
                <w:shd w:val="clear" w:color="auto" w:fill="FFFFFF"/>
              </w:rPr>
              <w:t xml:space="preserve"> </w:t>
            </w:r>
            <w:r>
              <w:rPr>
                <w:color w:val="000000"/>
                <w:shd w:val="clear" w:color="auto" w:fill="FFFFFF"/>
              </w:rPr>
              <w:t xml:space="preserve"> = </w:t>
            </w:r>
            <w:r w:rsidR="00506405">
              <w:rPr>
                <w:color w:val="000000"/>
                <w:shd w:val="clear" w:color="auto" w:fill="FFFFFF"/>
              </w:rPr>
              <w:t xml:space="preserve">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506405" w:rsidRPr="00506405" w:rsidRDefault="00506405" w:rsidP="003E54CF">
            <w:pPr>
              <w:spacing w:line="276" w:lineRule="auto"/>
              <w:ind w:left="0" w:firstLine="0"/>
              <w:rPr>
                <w:color w:val="000000"/>
                <w:shd w:val="clear" w:color="auto" w:fill="FFFFFF"/>
              </w:rPr>
            </w:pPr>
          </w:p>
          <w:p w:rsidR="00FE2604" w:rsidRPr="000B7246" w:rsidRDefault="00535398" w:rsidP="003E54CF">
            <w:pPr>
              <w:spacing w:line="276" w:lineRule="auto"/>
              <w:ind w:left="0" w:firstLine="0"/>
              <w:rPr>
                <w:bCs/>
                <w:color w:val="000000"/>
                <w:sz w:val="20"/>
                <w:szCs w:val="20"/>
                <w:shd w:val="clear" w:color="auto" w:fill="FFFFFF"/>
              </w:rPr>
            </w:pPr>
            <w:r>
              <w:rPr>
                <w:bCs/>
                <w:color w:val="000000"/>
                <w:sz w:val="20"/>
                <w:szCs w:val="20"/>
                <w:shd w:val="clear" w:color="auto" w:fill="FFFFFF"/>
              </w:rPr>
              <w:t>Тэмдэглэл: Чийгтэй нөхцөлд</w:t>
            </w:r>
            <w:r w:rsidR="001D3E26">
              <w:rPr>
                <w:bCs/>
                <w:color w:val="000000"/>
                <w:sz w:val="20"/>
                <w:szCs w:val="20"/>
                <w:shd w:val="clear" w:color="auto" w:fill="FFFFFF"/>
              </w:rPr>
              <w:t xml:space="preserve"> </w:t>
            </w:r>
            <w:r>
              <w:rPr>
                <w:bCs/>
                <w:color w:val="000000"/>
                <w:sz w:val="20"/>
                <w:szCs w:val="20"/>
                <w:shd w:val="clear" w:color="auto" w:fill="FFFFFF"/>
              </w:rPr>
              <w:t>чадал</w:t>
            </w:r>
            <w:r w:rsidR="003A0769">
              <w:rPr>
                <w:bCs/>
                <w:color w:val="000000"/>
                <w:sz w:val="20"/>
                <w:szCs w:val="20"/>
                <w:shd w:val="clear" w:color="auto" w:fill="FFFFFF"/>
              </w:rPr>
              <w:t xml:space="preserve"> давтамжтай</w:t>
            </w:r>
            <w:r w:rsidR="00506405" w:rsidRPr="00506405">
              <w:rPr>
                <w:bCs/>
                <w:color w:val="000000"/>
                <w:sz w:val="20"/>
                <w:szCs w:val="20"/>
                <w:shd w:val="clear" w:color="auto" w:fill="FFFFFF"/>
              </w:rPr>
              <w:t xml:space="preserve"> </w:t>
            </w:r>
            <w:r w:rsidR="00506405" w:rsidRPr="00506405">
              <w:rPr>
                <w:bCs/>
                <w:color w:val="000000"/>
                <w:sz w:val="20"/>
                <w:szCs w:val="20"/>
                <w:shd w:val="clear" w:color="auto" w:fill="FFFFFF"/>
              </w:rPr>
              <w:lastRenderedPageBreak/>
              <w:t xml:space="preserve">хүчдэлийн туршилтын хувьд чийгшилд залруулга хийх ёсгүй, өөрөөр хэлбэл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B909DE">
              <w:rPr>
                <w:bCs/>
                <w:color w:val="000000"/>
                <w:sz w:val="20"/>
                <w:szCs w:val="20"/>
                <w:shd w:val="clear" w:color="auto" w:fill="FFFFFF"/>
              </w:rPr>
              <w:t xml:space="preserve"> = 1 б</w:t>
            </w:r>
            <w:r w:rsidR="00B909DE">
              <w:rPr>
                <w:bCs/>
                <w:color w:val="000000"/>
                <w:sz w:val="20"/>
                <w:szCs w:val="20"/>
                <w:shd w:val="clear" w:color="auto" w:fill="FFFFFF"/>
                <w:lang w:eastAsia="ko-KR"/>
              </w:rPr>
              <w:t>олон</w:t>
            </w:r>
            <w:r w:rsidR="00506405" w:rsidRPr="00506405">
              <w:rPr>
                <w:bCs/>
                <w:color w:val="000000"/>
                <w:sz w:val="20"/>
                <w:szCs w:val="20"/>
                <w:shd w:val="clear" w:color="auto" w:fill="FFFFFF"/>
              </w:rPr>
              <w:t xml:space="preserve"> K =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506405" w:rsidRPr="00506405">
              <w:rPr>
                <w:bCs/>
                <w:color w:val="000000"/>
                <w:sz w:val="20"/>
                <w:szCs w:val="20"/>
                <w:shd w:val="clear" w:color="auto" w:fill="FFFFFF"/>
              </w:rPr>
              <w:t>.</w:t>
            </w:r>
          </w:p>
          <w:p w:rsidR="00FE2604" w:rsidRPr="003A0769" w:rsidRDefault="00FE2604" w:rsidP="003E54CF">
            <w:pPr>
              <w:spacing w:line="276" w:lineRule="auto"/>
              <w:ind w:left="0" w:firstLine="0"/>
              <w:rPr>
                <w:b/>
                <w:color w:val="000000"/>
                <w:shd w:val="clear" w:color="auto" w:fill="FFFFFF"/>
              </w:rPr>
            </w:pPr>
            <w:r w:rsidRPr="00E05C4E">
              <w:rPr>
                <w:b/>
                <w:color w:val="000000"/>
                <w:shd w:val="clear" w:color="auto" w:fill="FFFFFF"/>
              </w:rPr>
              <w:t xml:space="preserve">11 </w:t>
            </w:r>
            <w:r w:rsidR="00535398">
              <w:rPr>
                <w:b/>
                <w:color w:val="000000"/>
                <w:shd w:val="clear" w:color="auto" w:fill="FFFFFF"/>
              </w:rPr>
              <w:t>Чийгтэй нөхцөлд</w:t>
            </w:r>
            <w:r>
              <w:rPr>
                <w:b/>
                <w:color w:val="000000"/>
                <w:shd w:val="clear" w:color="auto" w:fill="FFFFFF"/>
              </w:rPr>
              <w:t xml:space="preserve"> туршил</w:t>
            </w:r>
            <w:r w:rsidR="003A0769">
              <w:rPr>
                <w:b/>
                <w:color w:val="000000"/>
                <w:shd w:val="clear" w:color="auto" w:fill="FFFFFF"/>
              </w:rPr>
              <w:t>тын зохиомол борооны параметр</w:t>
            </w:r>
            <w:r>
              <w:rPr>
                <w:b/>
                <w:color w:val="000000"/>
                <w:shd w:val="clear" w:color="auto" w:fill="FFFFFF"/>
              </w:rPr>
              <w:t xml:space="preserve"> </w:t>
            </w:r>
          </w:p>
          <w:p w:rsidR="00FE2604" w:rsidRPr="0093521F" w:rsidRDefault="003A0769" w:rsidP="003E54CF">
            <w:pPr>
              <w:spacing w:line="276" w:lineRule="auto"/>
              <w:ind w:left="0" w:firstLine="0"/>
              <w:rPr>
                <w:color w:val="000000"/>
                <w:shd w:val="clear" w:color="auto" w:fill="FFFFFF"/>
              </w:rPr>
            </w:pPr>
            <w:r>
              <w:rPr>
                <w:rStyle w:val="jlqj4b"/>
              </w:rPr>
              <w:t>IEC 60-1-д тодорхойлсон чийгтэй</w:t>
            </w:r>
            <w:r w:rsidR="00535398">
              <w:rPr>
                <w:rStyle w:val="jlqj4b"/>
              </w:rPr>
              <w:t xml:space="preserve"> нөхцөлд</w:t>
            </w:r>
            <w:r>
              <w:rPr>
                <w:rStyle w:val="jlqj4b"/>
              </w:rPr>
              <w:t xml:space="preserve"> туршилтын стандарт аргачлалыг</w:t>
            </w:r>
            <w:r w:rsidR="00FE2604">
              <w:rPr>
                <w:rStyle w:val="jlqj4b"/>
              </w:rPr>
              <w:t xml:space="preserve"> ашиглана.</w:t>
            </w:r>
            <w:r w:rsidR="00FE2604">
              <w:t xml:space="preserve"> </w:t>
            </w:r>
            <w:r w:rsidR="00FE2604">
              <w:rPr>
                <w:rStyle w:val="jlqj4b"/>
              </w:rPr>
              <w:t>Зохиомол бороо нь IEC 60-1 стандартын шаардлагын дагуу байх ёстой.</w:t>
            </w:r>
          </w:p>
          <w:p w:rsidR="00FE2604" w:rsidRPr="003E54CF" w:rsidRDefault="00FE2604" w:rsidP="003E54CF">
            <w:pPr>
              <w:spacing w:line="276" w:lineRule="auto"/>
              <w:ind w:left="0" w:firstLine="0"/>
              <w:rPr>
                <w:sz w:val="20"/>
                <w:szCs w:val="20"/>
              </w:rPr>
            </w:pPr>
            <w:r>
              <w:rPr>
                <w:color w:val="000000"/>
                <w:sz w:val="20"/>
                <w:szCs w:val="20"/>
                <w:shd w:val="clear" w:color="auto" w:fill="FFFFFF"/>
              </w:rPr>
              <w:t>ТАЙЛБАР</w:t>
            </w:r>
            <w:r w:rsidRPr="0093521F">
              <w:rPr>
                <w:color w:val="000000"/>
                <w:sz w:val="20"/>
                <w:szCs w:val="20"/>
                <w:shd w:val="clear" w:color="auto" w:fill="FFFFFF"/>
              </w:rPr>
              <w:t xml:space="preserve"> </w:t>
            </w:r>
            <w:r>
              <w:rPr>
                <w:color w:val="000000"/>
                <w:sz w:val="20"/>
                <w:szCs w:val="20"/>
                <w:shd w:val="clear" w:color="auto" w:fill="FFFFFF"/>
              </w:rPr>
              <w:t>–</w:t>
            </w:r>
            <w:r w:rsidRPr="0093521F">
              <w:rPr>
                <w:color w:val="000000"/>
                <w:sz w:val="20"/>
                <w:szCs w:val="20"/>
                <w:shd w:val="clear" w:color="auto" w:fill="FFFFFF"/>
              </w:rPr>
              <w:t xml:space="preserve"> </w:t>
            </w:r>
            <w:r w:rsidR="003A0769">
              <w:rPr>
                <w:rStyle w:val="jlqj4b"/>
                <w:sz w:val="20"/>
                <w:szCs w:val="20"/>
              </w:rPr>
              <w:t>Хэвтээ эсвэл налуу байрлах</w:t>
            </w:r>
            <w:r w:rsidRPr="009D63E8">
              <w:rPr>
                <w:rStyle w:val="jlqj4b"/>
                <w:sz w:val="20"/>
                <w:szCs w:val="20"/>
              </w:rPr>
              <w:t xml:space="preserve"> тусгаарлагч дээр туршилт хийхдээ бороо орох чиглэлийг худалдан авагч ба үйлдвэрлэгчийн хооронд тохиролцоно.</w:t>
            </w:r>
          </w:p>
          <w:p w:rsidR="00C1707C" w:rsidRDefault="00FE2604" w:rsidP="003E54CF">
            <w:pPr>
              <w:spacing w:line="276" w:lineRule="auto"/>
              <w:ind w:left="0" w:firstLine="0"/>
              <w:rPr>
                <w:b/>
                <w:color w:val="000000"/>
                <w:shd w:val="clear" w:color="auto" w:fill="FFFFFF"/>
              </w:rPr>
            </w:pPr>
            <w:r w:rsidRPr="009D63E8">
              <w:rPr>
                <w:b/>
                <w:color w:val="000000"/>
                <w:shd w:val="clear" w:color="auto" w:fill="FFFFFF"/>
              </w:rPr>
              <w:t xml:space="preserve">12 </w:t>
            </w:r>
            <w:r>
              <w:rPr>
                <w:b/>
                <w:color w:val="000000"/>
                <w:shd w:val="clear" w:color="auto" w:fill="FFFFFF"/>
              </w:rPr>
              <w:t>Цахилгаан туршилтын суурилуулах байрлал</w:t>
            </w:r>
          </w:p>
          <w:p w:rsidR="00FE2604" w:rsidRPr="003E54CF" w:rsidRDefault="00C1707C" w:rsidP="003E54CF">
            <w:pPr>
              <w:spacing w:line="276" w:lineRule="auto"/>
              <w:ind w:left="0" w:firstLine="0"/>
              <w:rPr>
                <w:color w:val="000000"/>
                <w:shd w:val="clear" w:color="auto" w:fill="FFFFFF"/>
              </w:rPr>
            </w:pPr>
            <w:r w:rsidRPr="00C1707C">
              <w:rPr>
                <w:color w:val="000000"/>
                <w:shd w:val="clear" w:color="auto" w:fill="FFFFFF"/>
              </w:rPr>
              <w:t>Турших тусгаарлагчийн төрөлд харгалзах тодорхой байрлалыг холбогдох бүлэгт тодорхойлсон</w:t>
            </w:r>
            <w:r w:rsidR="00FE2604" w:rsidRPr="00C1707C">
              <w:rPr>
                <w:color w:val="000000"/>
                <w:shd w:val="clear" w:color="auto" w:fill="FFFFFF"/>
              </w:rPr>
              <w:t xml:space="preserve"> </w:t>
            </w:r>
          </w:p>
          <w:p w:rsidR="00FE2604" w:rsidRPr="003A0769" w:rsidRDefault="00FE2604" w:rsidP="003E54CF">
            <w:pPr>
              <w:spacing w:line="276" w:lineRule="auto"/>
              <w:ind w:left="0" w:firstLine="0"/>
              <w:rPr>
                <w:b/>
                <w:color w:val="000000"/>
                <w:shd w:val="clear" w:color="auto" w:fill="FFFFFF"/>
              </w:rPr>
            </w:pPr>
            <w:r w:rsidRPr="00A15247">
              <w:rPr>
                <w:b/>
                <w:color w:val="000000"/>
                <w:shd w:val="clear" w:color="auto" w:fill="FFFFFF"/>
              </w:rPr>
              <w:t xml:space="preserve">13 </w:t>
            </w:r>
            <w:r>
              <w:rPr>
                <w:b/>
                <w:color w:val="000000"/>
                <w:shd w:val="clear" w:color="auto" w:fill="FFFFFF"/>
              </w:rPr>
              <w:t>Аянгын импульсийн</w:t>
            </w:r>
            <w:r w:rsidRPr="0093521F">
              <w:rPr>
                <w:b/>
                <w:color w:val="000000"/>
                <w:shd w:val="clear" w:color="auto" w:fill="FFFFFF"/>
              </w:rPr>
              <w:t xml:space="preserve"> </w:t>
            </w:r>
            <w:r>
              <w:rPr>
                <w:b/>
                <w:color w:val="000000"/>
                <w:shd w:val="clear" w:color="auto" w:fill="FFFFFF"/>
              </w:rPr>
              <w:t>хүчдэлийн туршилт (төрлийн туршилт</w:t>
            </w:r>
            <w:r w:rsidR="003A0769">
              <w:rPr>
                <w:b/>
                <w:color w:val="000000"/>
                <w:shd w:val="clear" w:color="auto" w:fill="FFFFFF"/>
              </w:rPr>
              <w:t>)</w:t>
            </w:r>
          </w:p>
          <w:p w:rsidR="00AB497C" w:rsidRPr="00380889" w:rsidRDefault="00C1707C" w:rsidP="003E54CF">
            <w:pPr>
              <w:spacing w:line="276" w:lineRule="auto"/>
              <w:ind w:left="0" w:firstLine="0"/>
              <w:rPr>
                <w:color w:val="000000"/>
                <w:shd w:val="clear" w:color="auto" w:fill="FFFFFF"/>
              </w:rPr>
            </w:pPr>
            <w:r>
              <w:rPr>
                <w:color w:val="000000"/>
                <w:shd w:val="clear" w:color="auto" w:fill="FFFFFF"/>
              </w:rPr>
              <w:t>С</w:t>
            </w:r>
            <w:r w:rsidR="004C369A" w:rsidRPr="00770643">
              <w:rPr>
                <w:color w:val="000000"/>
                <w:shd w:val="clear" w:color="auto" w:fill="FFFFFF"/>
              </w:rPr>
              <w:t xml:space="preserve">тандарт </w:t>
            </w:r>
            <w:r>
              <w:rPr>
                <w:color w:val="000000"/>
                <w:shd w:val="clear" w:color="auto" w:fill="FFFFFF"/>
              </w:rPr>
              <w:t>богино хэлхмэл</w:t>
            </w:r>
            <w:r w:rsidR="00E11307">
              <w:rPr>
                <w:color w:val="000000"/>
                <w:shd w:val="clear" w:color="auto" w:fill="FFFFFF"/>
              </w:rPr>
              <w:t xml:space="preserve"> болон нэг</w:t>
            </w:r>
            <w:r w:rsidR="006D15E3" w:rsidRPr="00770643">
              <w:rPr>
                <w:color w:val="000000"/>
                <w:shd w:val="clear" w:color="auto" w:fill="FFFFFF"/>
              </w:rPr>
              <w:t xml:space="preserve"> тусгаарлагч дээрх </w:t>
            </w:r>
            <w:r w:rsidR="00770643" w:rsidRPr="00770643">
              <w:rPr>
                <w:position w:val="1"/>
              </w:rPr>
              <w:t xml:space="preserve">аянгын импульсийг тэсвэрлэх </w:t>
            </w:r>
            <w:r w:rsidR="006D15E3" w:rsidRPr="00770643">
              <w:rPr>
                <w:color w:val="000000"/>
                <w:shd w:val="clear" w:color="auto" w:fill="FFFFFF"/>
              </w:rPr>
              <w:t>хү</w:t>
            </w:r>
            <w:r w:rsidR="00770643" w:rsidRPr="00770643">
              <w:rPr>
                <w:color w:val="000000"/>
                <w:shd w:val="clear" w:color="auto" w:fill="FFFFFF"/>
              </w:rPr>
              <w:t xml:space="preserve">чдэлийг </w:t>
            </w:r>
            <w:r w:rsidR="000E3AE6">
              <w:rPr>
                <w:color w:val="000000"/>
                <w:shd w:val="clear" w:color="auto" w:fill="FFFFFF"/>
              </w:rPr>
              <w:t>тодорхойлох хэвийн</w:t>
            </w:r>
            <w:r>
              <w:rPr>
                <w:color w:val="000000"/>
                <w:shd w:val="clear" w:color="auto" w:fill="FFFFFF"/>
              </w:rPr>
              <w:t xml:space="preserve"> аргачлал</w:t>
            </w:r>
            <w:r w:rsidR="006D15E3" w:rsidRPr="00770643">
              <w:rPr>
                <w:color w:val="000000"/>
                <w:shd w:val="clear" w:color="auto" w:fill="FFFFFF"/>
              </w:rPr>
              <w:t xml:space="preserve"> нь </w:t>
            </w:r>
            <w:r w:rsidR="000E3AE6" w:rsidRPr="00770643">
              <w:rPr>
                <w:color w:val="000000"/>
                <w:shd w:val="clear" w:color="auto" w:fill="FFFFFF"/>
              </w:rPr>
              <w:t xml:space="preserve">IEC 60-1-д </w:t>
            </w:r>
            <w:r w:rsidR="00E11307">
              <w:rPr>
                <w:color w:val="000000"/>
                <w:shd w:val="clear" w:color="auto" w:fill="FFFFFF"/>
              </w:rPr>
              <w:t>тодорхойлсон</w:t>
            </w:r>
            <w:r w:rsidR="006D15E3" w:rsidRPr="00770643">
              <w:rPr>
                <w:color w:val="000000"/>
                <w:shd w:val="clear" w:color="auto" w:fill="FFFFFF"/>
              </w:rPr>
              <w:t xml:space="preserve"> нэ</w:t>
            </w:r>
            <w:r w:rsidR="000E3AE6">
              <w:rPr>
                <w:color w:val="000000"/>
                <w:shd w:val="clear" w:color="auto" w:fill="FFFFFF"/>
              </w:rPr>
              <w:t>вт цохилтын хүчдэлийн</w:t>
            </w:r>
            <w:r>
              <w:rPr>
                <w:color w:val="000000"/>
                <w:shd w:val="clear" w:color="auto" w:fill="FFFFFF"/>
              </w:rPr>
              <w:t xml:space="preserve"> 50 </w:t>
            </w:r>
            <w:r>
              <w:rPr>
                <w:color w:val="000000"/>
                <w:shd w:val="clear" w:color="auto" w:fill="FFFFFF"/>
                <w:lang w:val="en-US"/>
              </w:rPr>
              <w:t>%-</w:t>
            </w:r>
            <w:r>
              <w:rPr>
                <w:color w:val="000000"/>
                <w:shd w:val="clear" w:color="auto" w:fill="FFFFFF"/>
              </w:rPr>
              <w:t>ийн түвшингээс бууруулах болон нэмэгдүүлэх аргаар</w:t>
            </w:r>
            <w:r w:rsidR="000E3AE6">
              <w:rPr>
                <w:color w:val="000000"/>
                <w:shd w:val="clear" w:color="auto" w:fill="FFFFFF"/>
              </w:rPr>
              <w:t xml:space="preserve"> тооцоолох</w:t>
            </w:r>
            <w:r w:rsidR="006D15E3" w:rsidRPr="00770643">
              <w:rPr>
                <w:color w:val="000000"/>
                <w:shd w:val="clear" w:color="auto" w:fill="FFFFFF"/>
              </w:rPr>
              <w:t xml:space="preserve"> ёстой.</w:t>
            </w:r>
            <w:r w:rsidR="006D15E3">
              <w:rPr>
                <w:color w:val="000000"/>
                <w:shd w:val="clear" w:color="auto" w:fill="FFFFFF"/>
              </w:rPr>
              <w:t xml:space="preserve"> </w:t>
            </w:r>
          </w:p>
          <w:p w:rsidR="00FE2604" w:rsidRDefault="00FE2604" w:rsidP="003E54CF">
            <w:pPr>
              <w:spacing w:line="276" w:lineRule="auto"/>
              <w:ind w:left="0" w:firstLine="0"/>
              <w:rPr>
                <w:sz w:val="20"/>
                <w:szCs w:val="20"/>
              </w:rPr>
            </w:pPr>
            <w:r>
              <w:rPr>
                <w:rStyle w:val="jlqj4b"/>
                <w:sz w:val="20"/>
                <w:szCs w:val="20"/>
              </w:rPr>
              <w:t xml:space="preserve">ТАЙЛБАР </w:t>
            </w:r>
            <w:r w:rsidRPr="004017B4">
              <w:rPr>
                <w:rStyle w:val="jlqj4b"/>
                <w:sz w:val="20"/>
                <w:szCs w:val="20"/>
              </w:rPr>
              <w:t>- Худалдан авагч ба үйлдвэрлэгчийн хооронд тохиролцсоны дагуу тэсвэрлэх хүчдэлийг IEC 60-1-д заасны дагуу 15 импульсийн аргаар баталгаажуулж болно.</w:t>
            </w:r>
            <w:r w:rsidRPr="004017B4">
              <w:rPr>
                <w:sz w:val="20"/>
                <w:szCs w:val="20"/>
              </w:rPr>
              <w:t xml:space="preserve"> </w:t>
            </w:r>
          </w:p>
          <w:p w:rsidR="00FE2604" w:rsidRPr="00C1707C" w:rsidRDefault="00FE2604" w:rsidP="003E54CF">
            <w:pPr>
              <w:spacing w:line="276" w:lineRule="auto"/>
              <w:ind w:left="0" w:firstLine="0"/>
              <w:rPr>
                <w:i/>
                <w:color w:val="000000"/>
                <w:shd w:val="clear" w:color="auto" w:fill="FFFFFF"/>
              </w:rPr>
            </w:pPr>
            <w:r w:rsidRPr="00B60242">
              <w:rPr>
                <w:i/>
                <w:color w:val="000000"/>
                <w:shd w:val="clear" w:color="auto" w:fill="FFFFFF"/>
              </w:rPr>
              <w:t xml:space="preserve">13.1 </w:t>
            </w:r>
            <w:r>
              <w:rPr>
                <w:i/>
                <w:color w:val="000000"/>
                <w:shd w:val="clear" w:color="auto" w:fill="FFFFFF"/>
              </w:rPr>
              <w:t>Туршилты</w:t>
            </w:r>
            <w:r w:rsidR="00C1707C">
              <w:rPr>
                <w:i/>
                <w:color w:val="000000"/>
                <w:shd w:val="clear" w:color="auto" w:fill="FFFFFF"/>
              </w:rPr>
              <w:t>н аргачлал</w:t>
            </w:r>
          </w:p>
          <w:p w:rsidR="00FE2604" w:rsidRPr="00C1707C" w:rsidRDefault="00900B93" w:rsidP="003E54CF">
            <w:pPr>
              <w:spacing w:line="276" w:lineRule="auto"/>
              <w:ind w:left="0" w:firstLine="0"/>
            </w:pPr>
            <w:r>
              <w:rPr>
                <w:rStyle w:val="jlqj4b"/>
              </w:rPr>
              <w:t>Стандарт 1,2/</w:t>
            </w:r>
            <w:r w:rsidR="00FE2604">
              <w:rPr>
                <w:rStyle w:val="jlqj4b"/>
              </w:rPr>
              <w:t>50 аянгын импульсийг ашиглана (IEC 60-1-ийг харна уу).</w:t>
            </w:r>
            <w:r w:rsidR="00C1707C">
              <w:t xml:space="preserve"> </w:t>
            </w:r>
          </w:p>
          <w:p w:rsidR="00FE2604" w:rsidRPr="00C1707C" w:rsidRDefault="00FE2604" w:rsidP="003E54CF">
            <w:pPr>
              <w:spacing w:line="276" w:lineRule="auto"/>
              <w:ind w:left="0" w:firstLine="0"/>
            </w:pPr>
            <w:r>
              <w:rPr>
                <w:rStyle w:val="jlqj4b"/>
              </w:rPr>
              <w:t>Тусгаарлагчийг 9, 10-р зүйлд заасан нөхцөлд туршина.</w:t>
            </w:r>
            <w:r>
              <w:t xml:space="preserve"> </w:t>
            </w:r>
          </w:p>
          <w:p w:rsidR="00FE2604" w:rsidRPr="0093521F" w:rsidRDefault="00FE2604" w:rsidP="003E54CF">
            <w:pPr>
              <w:spacing w:line="276" w:lineRule="auto"/>
              <w:ind w:left="0" w:firstLine="0"/>
              <w:rPr>
                <w:color w:val="000000"/>
                <w:shd w:val="clear" w:color="auto" w:fill="FFFFFF"/>
              </w:rPr>
            </w:pPr>
            <w:r>
              <w:rPr>
                <w:rStyle w:val="jlqj4b"/>
              </w:rPr>
              <w:t>Эерэг ба сөрөг туйлшралын импульсийг ашиглана.</w:t>
            </w:r>
            <w:r>
              <w:t xml:space="preserve"> </w:t>
            </w:r>
            <w:r>
              <w:rPr>
                <w:rStyle w:val="jlqj4b"/>
              </w:rPr>
              <w:t>Гэхдээ аль туйлшралын тэсвэрлэх хүчдэл бага байх нь тодорхой бол тэр туйлшралыг туршихад хангалттай.</w:t>
            </w:r>
          </w:p>
          <w:p w:rsidR="00FE2604" w:rsidRDefault="00A276E5" w:rsidP="003E54CF">
            <w:pPr>
              <w:spacing w:line="276" w:lineRule="auto"/>
              <w:ind w:left="0" w:firstLine="0"/>
            </w:pPr>
            <w:r>
              <w:rPr>
                <w:rStyle w:val="jlqj4b"/>
              </w:rPr>
              <w:t>Туршилта</w:t>
            </w:r>
            <w:r w:rsidR="00FE2604">
              <w:rPr>
                <w:rStyle w:val="jlqj4b"/>
              </w:rPr>
              <w:t>д хам</w:t>
            </w:r>
            <w:r w:rsidR="00DD49CB">
              <w:rPr>
                <w:rStyle w:val="jlqj4b"/>
              </w:rPr>
              <w:t>рагдах тусгаарлагчийн тоог 8.1 дэд зүйлд</w:t>
            </w:r>
            <w:r w:rsidR="003A6732">
              <w:rPr>
                <w:rStyle w:val="jlqj4b"/>
              </w:rPr>
              <w:t xml:space="preserve"> заасны дагуу байна</w:t>
            </w:r>
            <w:r w:rsidR="00FE2604">
              <w:rPr>
                <w:rStyle w:val="jlqj4b"/>
              </w:rPr>
              <w:t>.</w:t>
            </w:r>
            <w:r w:rsidR="00FE2604">
              <w:t xml:space="preserve"> </w:t>
            </w:r>
          </w:p>
          <w:p w:rsidR="00FE2604" w:rsidRPr="00C1707C" w:rsidRDefault="00FE2604" w:rsidP="003E54CF">
            <w:pPr>
              <w:spacing w:line="276" w:lineRule="auto"/>
              <w:ind w:left="0" w:firstLine="0"/>
              <w:rPr>
                <w:i/>
                <w:color w:val="000000"/>
                <w:shd w:val="clear" w:color="auto" w:fill="FFFFFF"/>
              </w:rPr>
            </w:pPr>
            <w:r w:rsidRPr="00B60242">
              <w:rPr>
                <w:i/>
                <w:color w:val="000000"/>
                <w:shd w:val="clear" w:color="auto" w:fill="FFFFFF"/>
              </w:rPr>
              <w:t xml:space="preserve">13.2 </w:t>
            </w:r>
            <w:r>
              <w:rPr>
                <w:i/>
                <w:color w:val="000000"/>
                <w:shd w:val="clear" w:color="auto" w:fill="FFFFFF"/>
              </w:rPr>
              <w:t>Хүлээн авах шалгуур</w:t>
            </w:r>
          </w:p>
          <w:p w:rsidR="00945D63" w:rsidRDefault="00C1707C" w:rsidP="003E54CF">
            <w:pPr>
              <w:spacing w:line="276" w:lineRule="auto"/>
              <w:ind w:left="0" w:firstLine="0"/>
              <w:rPr>
                <w:color w:val="000000"/>
                <w:shd w:val="clear" w:color="auto" w:fill="FFFFFF"/>
              </w:rPr>
            </w:pPr>
            <w:r>
              <w:rPr>
                <w:color w:val="000000"/>
                <w:shd w:val="clear" w:color="auto" w:fill="FFFFFF"/>
              </w:rPr>
              <w:t xml:space="preserve">Дээрх аргачлалаар тодорхойлсон </w:t>
            </w:r>
            <w:r w:rsidR="00770643">
              <w:rPr>
                <w:color w:val="000000"/>
                <w:shd w:val="clear" w:color="auto" w:fill="FFFFFF"/>
              </w:rPr>
              <w:t>50%-</w:t>
            </w:r>
            <w:r>
              <w:rPr>
                <w:color w:val="000000"/>
                <w:shd w:val="clear" w:color="auto" w:fill="FFFFFF"/>
              </w:rPr>
              <w:lastRenderedPageBreak/>
              <w:t>ий</w:t>
            </w:r>
            <w:r w:rsidR="00770643">
              <w:rPr>
                <w:color w:val="000000"/>
                <w:shd w:val="clear" w:color="auto" w:fill="FFFFFF"/>
              </w:rPr>
              <w:t>н</w:t>
            </w:r>
            <w:r w:rsidR="006D15E3">
              <w:rPr>
                <w:color w:val="000000"/>
                <w:shd w:val="clear" w:color="auto" w:fill="FFFFFF"/>
              </w:rPr>
              <w:t xml:space="preserve"> аянгын </w:t>
            </w:r>
            <w:r w:rsidR="00770643">
              <w:rPr>
                <w:color w:val="000000"/>
                <w:shd w:val="clear" w:color="auto" w:fill="FFFFFF"/>
              </w:rPr>
              <w:t>импульсийн нэвт цохилтын хүчдэл</w:t>
            </w:r>
            <w:r w:rsidR="002A0043">
              <w:rPr>
                <w:color w:val="000000"/>
                <w:shd w:val="clear" w:color="auto" w:fill="FFFFFF"/>
              </w:rPr>
              <w:t>ийг</w:t>
            </w:r>
            <w:r w:rsidR="006D15E3">
              <w:rPr>
                <w:color w:val="000000"/>
                <w:shd w:val="clear" w:color="auto" w:fill="FFFFFF"/>
              </w:rPr>
              <w:t xml:space="preserve"> </w:t>
            </w:r>
            <w:r w:rsidR="003A6732">
              <w:rPr>
                <w:color w:val="000000"/>
                <w:shd w:val="clear" w:color="auto" w:fill="FFFFFF"/>
              </w:rPr>
              <w:t xml:space="preserve">аргачлал </w:t>
            </w:r>
            <w:r w:rsidR="002A0043">
              <w:rPr>
                <w:color w:val="000000"/>
                <w:shd w:val="clear" w:color="auto" w:fill="FFFFFF"/>
              </w:rPr>
              <w:t>10.2</w:t>
            </w:r>
            <w:r w:rsidR="00945D63">
              <w:rPr>
                <w:color w:val="000000"/>
                <w:shd w:val="clear" w:color="auto" w:fill="FFFFFF"/>
              </w:rPr>
              <w:t xml:space="preserve"> дэд </w:t>
            </w:r>
            <w:r w:rsidR="002A0043">
              <w:rPr>
                <w:color w:val="000000"/>
                <w:shd w:val="clear" w:color="auto" w:fill="FFFFFF"/>
              </w:rPr>
              <w:t xml:space="preserve">зүйлийн дагуу </w:t>
            </w:r>
            <w:r w:rsidR="00945D63">
              <w:rPr>
                <w:color w:val="000000"/>
                <w:shd w:val="clear" w:color="auto" w:fill="FFFFFF"/>
              </w:rPr>
              <w:t>залруулга хийх боломжтой.</w:t>
            </w:r>
          </w:p>
          <w:p w:rsidR="00AF6D4B" w:rsidRPr="009D4205" w:rsidRDefault="00B94A99" w:rsidP="003E54CF">
            <w:pPr>
              <w:spacing w:line="276" w:lineRule="auto"/>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нэг тусгаарл</w:t>
            </w:r>
            <w:r w:rsidR="004C369A">
              <w:rPr>
                <w:color w:val="000000"/>
                <w:shd w:val="clear" w:color="auto" w:fill="FFFFFF"/>
              </w:rPr>
              <w:t>агч дээр эсвэл стандарт</w:t>
            </w:r>
            <w:r w:rsidR="003A6732">
              <w:rPr>
                <w:color w:val="000000"/>
                <w:shd w:val="clear" w:color="auto" w:fill="FFFFFF"/>
              </w:rPr>
              <w:t xml:space="preserve"> богино хэлхмэл</w:t>
            </w:r>
            <w:r w:rsidR="00AF6D4B">
              <w:rPr>
                <w:color w:val="000000"/>
                <w:shd w:val="clear" w:color="auto" w:fill="FFFFFF"/>
              </w:rPr>
              <w:t xml:space="preserve"> дээр хий</w:t>
            </w:r>
            <w:r w:rsidR="003A6732">
              <w:rPr>
                <w:color w:val="000000"/>
                <w:shd w:val="clear" w:color="auto" w:fill="FFFFFF"/>
              </w:rPr>
              <w:t>сэн үед</w:t>
            </w:r>
            <w:r w:rsidR="009D4205">
              <w:rPr>
                <w:color w:val="000000"/>
                <w:shd w:val="clear" w:color="auto" w:fill="FFFFFF"/>
              </w:rPr>
              <w:t xml:space="preserve"> </w:t>
            </w:r>
            <w:r w:rsidR="006D15E3">
              <w:rPr>
                <w:color w:val="000000"/>
                <w:shd w:val="clear" w:color="auto" w:fill="FFFFFF"/>
              </w:rPr>
              <w:t xml:space="preserve">хэрэв </w:t>
            </w:r>
            <w:r w:rsidR="006D15E3" w:rsidRPr="00621C60">
              <w:rPr>
                <w:color w:val="000000"/>
                <w:shd w:val="clear" w:color="auto" w:fill="FFFFFF"/>
              </w:rPr>
              <w:t>50%-</w:t>
            </w:r>
            <w:r w:rsidR="009D4205">
              <w:rPr>
                <w:color w:val="000000"/>
                <w:shd w:val="clear" w:color="auto" w:fill="FFFFFF"/>
              </w:rPr>
              <w:t>ий</w:t>
            </w:r>
            <w:r w:rsidR="006D15E3" w:rsidRPr="00621C60">
              <w:rPr>
                <w:color w:val="000000"/>
                <w:shd w:val="clear" w:color="auto" w:fill="FFFFFF"/>
              </w:rPr>
              <w:t xml:space="preserve">н аянгын </w:t>
            </w:r>
            <w:r w:rsidR="002A0043">
              <w:rPr>
                <w:color w:val="000000"/>
                <w:shd w:val="clear" w:color="auto" w:fill="FFFFFF"/>
              </w:rPr>
              <w:t xml:space="preserve">импульсийн нэвт цохилтын </w:t>
            </w:r>
            <w:r w:rsidR="006D15E3" w:rsidRPr="00621C60">
              <w:rPr>
                <w:color w:val="000000"/>
                <w:shd w:val="clear" w:color="auto" w:fill="FFFFFF"/>
              </w:rPr>
              <w:t>хүчдэл</w:t>
            </w:r>
            <w:r w:rsidR="006D15E3">
              <w:rPr>
                <w:color w:val="000000"/>
                <w:shd w:val="clear" w:color="auto" w:fill="FFFFFF"/>
              </w:rPr>
              <w:t xml:space="preserve"> нь</w:t>
            </w:r>
            <w:r w:rsidR="009D4205">
              <w:rPr>
                <w:color w:val="000000"/>
                <w:shd w:val="clear" w:color="auto" w:fill="FFFFFF"/>
              </w:rPr>
              <w:t xml:space="preserve"> аянгын импульсийг тэсвэрлэх хүчдэлийг</w:t>
            </w:r>
            <w:r w:rsidR="006D15E3">
              <w:rPr>
                <w:color w:val="000000"/>
                <w:shd w:val="clear" w:color="auto" w:fill="FFFFFF"/>
              </w:rPr>
              <w:t xml:space="preserve"> </w:t>
            </w:r>
            <w:r w:rsidR="00900B93">
              <w:rPr>
                <w:color w:val="000000"/>
                <w:shd w:val="clear" w:color="auto" w:fill="FFFFFF"/>
              </w:rPr>
              <w:t xml:space="preserve">(1/(1  —  1,3 </w:t>
            </w:r>
            <w:r w:rsidR="00900B93" w:rsidRPr="00900B93">
              <w:rPr>
                <w:rFonts w:ascii="Cambria Math" w:hAnsi="Cambria Math"/>
                <w:color w:val="000000"/>
                <w:sz w:val="28"/>
                <w:szCs w:val="28"/>
                <w:shd w:val="clear" w:color="auto" w:fill="FFFFFF"/>
              </w:rPr>
              <w:t>𝜎</w:t>
            </w:r>
            <w:r w:rsidR="006D15E3" w:rsidRPr="00122881">
              <w:rPr>
                <w:color w:val="000000"/>
                <w:shd w:val="clear" w:color="auto" w:fill="FFFFFF"/>
              </w:rPr>
              <w:t>))  = 1,040</w:t>
            </w:r>
            <w:r w:rsidR="006D15E3">
              <w:rPr>
                <w:color w:val="000000"/>
                <w:shd w:val="clear" w:color="auto" w:fill="FFFFFF"/>
              </w:rPr>
              <w:t xml:space="preserve"> дахин</w:t>
            </w:r>
            <w:r w:rsidR="00DA161C">
              <w:rPr>
                <w:color w:val="000000"/>
                <w:shd w:val="clear" w:color="auto" w:fill="FFFFFF"/>
              </w:rPr>
              <w:t xml:space="preserve"> </w:t>
            </w:r>
            <w:r w:rsidR="009D4205">
              <w:rPr>
                <w:color w:val="000000"/>
                <w:shd w:val="clear" w:color="auto" w:fill="FFFFFF"/>
              </w:rPr>
              <w:t xml:space="preserve">үржүүлснээс багагүй хэмжээтэй байвал тусгаарлагч туршилтыг давсан гэж үзнэ. Энд </w:t>
            </w:r>
            <w:r w:rsidR="009D4205" w:rsidRPr="00900B93">
              <w:rPr>
                <w:rFonts w:ascii="Cambria Math" w:hAnsi="Cambria Math"/>
                <w:color w:val="000000"/>
                <w:sz w:val="28"/>
                <w:szCs w:val="28"/>
                <w:shd w:val="clear" w:color="auto" w:fill="FFFFFF"/>
              </w:rPr>
              <w:t>𝜎</w:t>
            </w:r>
            <w:r w:rsidR="009D4205">
              <w:rPr>
                <w:rFonts w:ascii="Cambria Math" w:hAnsi="Cambria Math"/>
                <w:color w:val="000000"/>
                <w:sz w:val="28"/>
                <w:szCs w:val="28"/>
                <w:shd w:val="clear" w:color="auto" w:fill="FFFFFF"/>
              </w:rPr>
              <w:t xml:space="preserve"> </w:t>
            </w:r>
            <w:r w:rsidR="009D4205" w:rsidRPr="009D4205">
              <w:rPr>
                <w:color w:val="000000"/>
                <w:shd w:val="clear" w:color="auto" w:fill="FFFFFF"/>
              </w:rPr>
              <w:t xml:space="preserve">нь стандарт хазайлт </w:t>
            </w:r>
            <w:r w:rsidR="009D4205">
              <w:rPr>
                <w:color w:val="000000"/>
                <w:shd w:val="clear" w:color="auto" w:fill="FFFFFF"/>
              </w:rPr>
              <w:t>(3</w:t>
            </w:r>
            <w:r w:rsidR="009D4205">
              <w:rPr>
                <w:color w:val="000000"/>
                <w:shd w:val="clear" w:color="auto" w:fill="FFFFFF"/>
                <w:lang w:val="en-US"/>
              </w:rPr>
              <w:t xml:space="preserve"> %</w:t>
            </w:r>
            <w:r w:rsidR="009D4205">
              <w:rPr>
                <w:color w:val="000000"/>
                <w:shd w:val="clear" w:color="auto" w:fill="FFFFFF"/>
              </w:rPr>
              <w:t>-тай тэнцүү гэж үзнэ) болно.</w:t>
            </w:r>
          </w:p>
          <w:p w:rsidR="006D15E3" w:rsidRDefault="00B94A99" w:rsidP="003E54CF">
            <w:pPr>
              <w:spacing w:line="276" w:lineRule="auto"/>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гурван тусгаа</w:t>
            </w:r>
            <w:r w:rsidR="00AF6D4B">
              <w:rPr>
                <w:color w:val="000000"/>
                <w:shd w:val="clear" w:color="auto" w:fill="FFFFFF"/>
              </w:rPr>
              <w:t>рлагчийн цогц хэсэгт хийх</w:t>
            </w:r>
            <w:r w:rsidR="006D15E3">
              <w:rPr>
                <w:color w:val="000000"/>
                <w:shd w:val="clear" w:color="auto" w:fill="FFFFFF"/>
              </w:rPr>
              <w:t xml:space="preserve"> үед </w:t>
            </w:r>
            <w:r w:rsidR="006D15E3" w:rsidRPr="00621C60">
              <w:rPr>
                <w:color w:val="000000"/>
                <w:shd w:val="clear" w:color="auto" w:fill="FFFFFF"/>
              </w:rPr>
              <w:t xml:space="preserve">50%-н </w:t>
            </w:r>
            <w:r w:rsidR="00AF6D4B" w:rsidRPr="00621C60">
              <w:rPr>
                <w:color w:val="000000"/>
                <w:shd w:val="clear" w:color="auto" w:fill="FFFFFF"/>
              </w:rPr>
              <w:t xml:space="preserve">аянгын </w:t>
            </w:r>
            <w:r w:rsidR="00AF6D4B">
              <w:rPr>
                <w:color w:val="000000"/>
                <w:shd w:val="clear" w:color="auto" w:fill="FFFFFF"/>
              </w:rPr>
              <w:t xml:space="preserve">импульсийн нэвт цохилтын </w:t>
            </w:r>
            <w:r w:rsidR="00AF6D4B" w:rsidRPr="00621C60">
              <w:rPr>
                <w:color w:val="000000"/>
                <w:shd w:val="clear" w:color="auto" w:fill="FFFFFF"/>
              </w:rPr>
              <w:t>хүчдэл</w:t>
            </w:r>
            <w:r w:rsidR="00BC407A">
              <w:rPr>
                <w:color w:val="000000"/>
                <w:shd w:val="clear" w:color="auto" w:fill="FFFFFF"/>
              </w:rPr>
              <w:t>ийн дундаж утгыг тооцоолно</w:t>
            </w:r>
            <w:r w:rsidR="00AF6D4B">
              <w:rPr>
                <w:color w:val="000000"/>
                <w:shd w:val="clear" w:color="auto" w:fill="FFFFFF"/>
              </w:rPr>
              <w:t xml:space="preserve">. </w:t>
            </w:r>
            <w:r w:rsidR="00BC407A">
              <w:rPr>
                <w:color w:val="000000"/>
                <w:shd w:val="clear" w:color="auto" w:fill="FFFFFF"/>
              </w:rPr>
              <w:t xml:space="preserve">Хэрэв 50 </w:t>
            </w:r>
            <w:r w:rsidR="00BC407A">
              <w:rPr>
                <w:color w:val="000000"/>
                <w:shd w:val="clear" w:color="auto" w:fill="FFFFFF"/>
                <w:lang w:val="en-US"/>
              </w:rPr>
              <w:t>%</w:t>
            </w:r>
            <w:r w:rsidR="00BC407A">
              <w:rPr>
                <w:color w:val="000000"/>
                <w:shd w:val="clear" w:color="auto" w:fill="FFFFFF"/>
              </w:rPr>
              <w:t xml:space="preserve">-ийн аянгын импульсийн нэвт цохилтын дундаж хүчдэл нь аянгын импульсийг тэсвэрлэх хүчдэлийг </w:t>
            </w:r>
            <w:r w:rsidR="00BA4C90">
              <w:rPr>
                <w:color w:val="000000"/>
                <w:shd w:val="clear" w:color="auto" w:fill="FFFFFF"/>
              </w:rPr>
              <w:t xml:space="preserve">(1/(1  —  1,3 </w:t>
            </w:r>
            <w:r w:rsidR="00BA4C90" w:rsidRPr="00900B93">
              <w:rPr>
                <w:rFonts w:ascii="Cambria Math" w:hAnsi="Cambria Math"/>
                <w:color w:val="000000"/>
                <w:sz w:val="28"/>
                <w:szCs w:val="28"/>
                <w:shd w:val="clear" w:color="auto" w:fill="FFFFFF"/>
              </w:rPr>
              <w:t>𝜎</w:t>
            </w:r>
            <w:r w:rsidR="00BA4C90" w:rsidRPr="00122881">
              <w:rPr>
                <w:color w:val="000000"/>
                <w:shd w:val="clear" w:color="auto" w:fill="FFFFFF"/>
              </w:rPr>
              <w:t>))  = 1,040</w:t>
            </w:r>
            <w:r w:rsidR="00BA4C90">
              <w:rPr>
                <w:color w:val="000000"/>
                <w:shd w:val="clear" w:color="auto" w:fill="FFFFFF"/>
              </w:rPr>
              <w:t xml:space="preserve"> дахин </w:t>
            </w:r>
            <w:r w:rsidR="00BC407A">
              <w:rPr>
                <w:color w:val="000000"/>
                <w:shd w:val="clear" w:color="auto" w:fill="FFFFFF"/>
              </w:rPr>
              <w:t xml:space="preserve">үржүүлснээс багагүй хэмжээтэй байвал тусгаарлагч туршилтыг давсан гэж үзнэ. Энд </w:t>
            </w:r>
            <w:r w:rsidR="00BC407A" w:rsidRPr="00900B93">
              <w:rPr>
                <w:rFonts w:ascii="Cambria Math" w:hAnsi="Cambria Math"/>
                <w:color w:val="000000"/>
                <w:sz w:val="28"/>
                <w:szCs w:val="28"/>
                <w:shd w:val="clear" w:color="auto" w:fill="FFFFFF"/>
              </w:rPr>
              <w:t>𝜎</w:t>
            </w:r>
            <w:r w:rsidR="00BC407A">
              <w:rPr>
                <w:rFonts w:ascii="Cambria Math" w:hAnsi="Cambria Math"/>
                <w:color w:val="000000"/>
                <w:sz w:val="28"/>
                <w:szCs w:val="28"/>
                <w:shd w:val="clear" w:color="auto" w:fill="FFFFFF"/>
              </w:rPr>
              <w:t xml:space="preserve"> </w:t>
            </w:r>
            <w:r w:rsidR="00BC407A" w:rsidRPr="00BC407A">
              <w:rPr>
                <w:color w:val="000000"/>
                <w:shd w:val="clear" w:color="auto" w:fill="FFFFFF"/>
              </w:rPr>
              <w:t xml:space="preserve">нь стандарт хазайлт (3 </w:t>
            </w:r>
            <w:r w:rsidR="00BC407A" w:rsidRPr="00BC407A">
              <w:rPr>
                <w:color w:val="000000"/>
                <w:shd w:val="clear" w:color="auto" w:fill="FFFFFF"/>
                <w:lang w:val="en-US"/>
              </w:rPr>
              <w:t>%</w:t>
            </w:r>
            <w:r w:rsidR="00BC407A" w:rsidRPr="00BC407A">
              <w:rPr>
                <w:color w:val="000000"/>
                <w:shd w:val="clear" w:color="auto" w:fill="FFFFFF"/>
              </w:rPr>
              <w:t>-тай тэнцүү гэж үзнэ) болно.</w:t>
            </w:r>
          </w:p>
          <w:p w:rsidR="00A56433" w:rsidRPr="003E54CF" w:rsidRDefault="00753AD2" w:rsidP="003E54CF">
            <w:pPr>
              <w:spacing w:line="276" w:lineRule="auto"/>
              <w:ind w:left="0" w:firstLine="0"/>
              <w:rPr>
                <w:color w:val="000000"/>
                <w:shd w:val="clear" w:color="auto" w:fill="FFFFFF"/>
              </w:rPr>
            </w:pPr>
            <w:r w:rsidRPr="00753AD2">
              <w:rPr>
                <w:color w:val="000000"/>
                <w:shd w:val="clear" w:color="auto" w:fill="FFFFFF"/>
              </w:rPr>
              <w:t>Эдгээр туршилтаар тусгаарлагчийг гэмтээхгүй байх;</w:t>
            </w:r>
            <w:r>
              <w:rPr>
                <w:color w:val="000000"/>
                <w:shd w:val="clear" w:color="auto" w:fill="FFFFFF"/>
              </w:rPr>
              <w:t xml:space="preserve"> </w:t>
            </w:r>
            <w:r w:rsidR="00EF09D1" w:rsidRPr="00607D4B">
              <w:rPr>
                <w:color w:val="000000"/>
                <w:shd w:val="clear" w:color="auto" w:fill="FFFFFF"/>
              </w:rPr>
              <w:t xml:space="preserve">гэхдээ тусгаарлах хэсгүүдийн гадаргуу дээр цемент эсвэл угсрахад ашигладаг бусад </w:t>
            </w:r>
            <w:r w:rsidR="00B94A99">
              <w:rPr>
                <w:color w:val="000000"/>
                <w:shd w:val="clear" w:color="auto" w:fill="FFFFFF"/>
              </w:rPr>
              <w:t xml:space="preserve">материалын </w:t>
            </w:r>
            <w:r w:rsidR="00EF09D1">
              <w:rPr>
                <w:color w:val="000000"/>
                <w:shd w:val="clear" w:color="auto" w:fill="FFFFFF"/>
              </w:rPr>
              <w:t>үртэс зэрэг ялимгүй бага ул мөр үлдэж болно.</w:t>
            </w:r>
          </w:p>
          <w:p w:rsidR="00A56433" w:rsidRDefault="00A56433" w:rsidP="003E54CF">
            <w:pPr>
              <w:spacing w:line="276" w:lineRule="auto"/>
              <w:ind w:left="0" w:firstLine="0"/>
              <w:rPr>
                <w:b/>
                <w:color w:val="000000"/>
                <w:shd w:val="clear" w:color="auto" w:fill="FFFFFF"/>
              </w:rPr>
            </w:pPr>
            <w:r w:rsidRPr="009111F8">
              <w:rPr>
                <w:b/>
                <w:color w:val="000000"/>
                <w:shd w:val="clear" w:color="auto" w:fill="FFFFFF"/>
              </w:rPr>
              <w:t xml:space="preserve">14 </w:t>
            </w:r>
            <w:r w:rsidR="00535398">
              <w:rPr>
                <w:b/>
              </w:rPr>
              <w:t>Чийгтэй нөхцөлд</w:t>
            </w:r>
            <w:r w:rsidR="000863E0">
              <w:rPr>
                <w:b/>
              </w:rPr>
              <w:t xml:space="preserve"> </w:t>
            </w:r>
            <w:r w:rsidR="00535398">
              <w:rPr>
                <w:b/>
              </w:rPr>
              <w:t>чадал давтамжийн</w:t>
            </w:r>
            <w:r w:rsidR="000863E0">
              <w:rPr>
                <w:b/>
              </w:rPr>
              <w:t xml:space="preserve"> хүчдэлийн</w:t>
            </w:r>
            <w:r w:rsidR="009111F8" w:rsidRPr="009111F8">
              <w:rPr>
                <w:b/>
              </w:rPr>
              <w:t xml:space="preserve"> туршилт</w:t>
            </w:r>
            <w:r w:rsidR="009111F8" w:rsidRPr="009111F8">
              <w:rPr>
                <w:b/>
                <w:spacing w:val="48"/>
              </w:rPr>
              <w:t xml:space="preserve"> </w:t>
            </w:r>
            <w:r w:rsidR="009111F8" w:rsidRPr="009111F8">
              <w:rPr>
                <w:b/>
              </w:rPr>
              <w:t>(төрлийн туршилт)</w:t>
            </w:r>
          </w:p>
          <w:p w:rsidR="00A56433" w:rsidRPr="00BC407A" w:rsidRDefault="00A56433" w:rsidP="003E54CF">
            <w:pPr>
              <w:spacing w:line="276" w:lineRule="auto"/>
              <w:ind w:left="0" w:firstLine="0"/>
              <w:rPr>
                <w:i/>
                <w:color w:val="000000"/>
                <w:shd w:val="clear" w:color="auto" w:fill="FFFFFF"/>
              </w:rPr>
            </w:pPr>
            <w:r w:rsidRPr="00FE2604">
              <w:rPr>
                <w:i/>
                <w:color w:val="000000"/>
                <w:shd w:val="clear" w:color="auto" w:fill="FFFFFF"/>
              </w:rPr>
              <w:t xml:space="preserve">14.1 </w:t>
            </w:r>
            <w:r>
              <w:rPr>
                <w:i/>
                <w:color w:val="000000"/>
                <w:shd w:val="clear" w:color="auto" w:fill="FFFFFF"/>
              </w:rPr>
              <w:t xml:space="preserve">Туршилтын </w:t>
            </w:r>
            <w:r w:rsidR="000863E0">
              <w:rPr>
                <w:i/>
                <w:color w:val="000000"/>
                <w:shd w:val="clear" w:color="auto" w:fill="FFFFFF"/>
              </w:rPr>
              <w:t>аргачлал</w:t>
            </w:r>
          </w:p>
          <w:p w:rsidR="00A56433" w:rsidRPr="0093521F" w:rsidRDefault="00A56433" w:rsidP="003E54CF">
            <w:pPr>
              <w:spacing w:line="276" w:lineRule="auto"/>
              <w:ind w:left="0" w:firstLine="0"/>
              <w:rPr>
                <w:color w:val="000000"/>
                <w:shd w:val="clear" w:color="auto" w:fill="FFFFFF"/>
              </w:rPr>
            </w:pPr>
            <w:r w:rsidRPr="00A56433">
              <w:rPr>
                <w:color w:val="000000"/>
                <w:shd w:val="clear" w:color="auto" w:fill="FFFFFF"/>
              </w:rPr>
              <w:t>Туршилтын хэлхээ нь IEC 60-1 стандартын дагуу хийгдсэн байна.</w:t>
            </w:r>
          </w:p>
          <w:p w:rsidR="00A56433" w:rsidRPr="0093521F" w:rsidRDefault="00A56433" w:rsidP="003E54CF">
            <w:pPr>
              <w:spacing w:line="276" w:lineRule="auto"/>
              <w:ind w:left="0" w:firstLine="0"/>
              <w:rPr>
                <w:color w:val="000000"/>
                <w:shd w:val="clear" w:color="auto" w:fill="FFFFFF"/>
              </w:rPr>
            </w:pPr>
            <w:r w:rsidRPr="00A56433">
              <w:rPr>
                <w:color w:val="000000"/>
                <w:shd w:val="clear" w:color="auto" w:fill="FFFFFF"/>
              </w:rPr>
              <w:t>Тусгаарлагчийг 9, 10-р зүйлд заасан нөхцөлд туршина.</w:t>
            </w:r>
          </w:p>
          <w:p w:rsidR="00A56433" w:rsidRDefault="00A56433" w:rsidP="003E54CF">
            <w:pPr>
              <w:spacing w:line="276" w:lineRule="auto"/>
              <w:ind w:left="0" w:firstLine="0"/>
              <w:rPr>
                <w:color w:val="000000"/>
                <w:shd w:val="clear" w:color="auto" w:fill="FFFFFF"/>
              </w:rPr>
            </w:pPr>
            <w:r>
              <w:rPr>
                <w:color w:val="000000"/>
                <w:shd w:val="clear" w:color="auto" w:fill="FFFFFF"/>
              </w:rPr>
              <w:t>Зохиомол</w:t>
            </w:r>
            <w:r w:rsidRPr="00A56433">
              <w:rPr>
                <w:color w:val="000000"/>
                <w:shd w:val="clear" w:color="auto" w:fill="FFFFFF"/>
              </w:rPr>
              <w:t xml:space="preserve"> борооны шинж чанар нь IEC 60-1 стандартын шаардлагад нийцсэн байна.</w:t>
            </w:r>
          </w:p>
          <w:p w:rsidR="00A56433" w:rsidRDefault="00A56433" w:rsidP="003E54CF">
            <w:pPr>
              <w:spacing w:line="276" w:lineRule="auto"/>
              <w:ind w:left="0" w:firstLine="0"/>
              <w:rPr>
                <w:color w:val="000000"/>
                <w:shd w:val="clear" w:color="auto" w:fill="FFFFFF"/>
              </w:rPr>
            </w:pPr>
            <w:r>
              <w:rPr>
                <w:color w:val="000000"/>
                <w:shd w:val="clear" w:color="auto" w:fill="FFFFFF"/>
              </w:rPr>
              <w:t>Тусгаарлагчид ашиглагдах</w:t>
            </w:r>
            <w:r w:rsidRPr="00A56433">
              <w:rPr>
                <w:color w:val="000000"/>
                <w:shd w:val="clear" w:color="auto" w:fill="FFFFFF"/>
              </w:rPr>
              <w:t xml:space="preserve"> туршилтын хүчдэл нь туршилтын үед </w:t>
            </w:r>
            <w:r w:rsidR="000863E0">
              <w:rPr>
                <w:color w:val="000000"/>
                <w:shd w:val="clear" w:color="auto" w:fill="FFFFFF"/>
              </w:rPr>
              <w:t xml:space="preserve">атмосферийн </w:t>
            </w:r>
            <w:r w:rsidRPr="00A56433">
              <w:rPr>
                <w:color w:val="000000"/>
                <w:shd w:val="clear" w:color="auto" w:fill="FFFFFF"/>
              </w:rPr>
              <w:lastRenderedPageBreak/>
              <w:t>нөхцөлд</w:t>
            </w:r>
            <w:r w:rsidR="00535398">
              <w:rPr>
                <w:color w:val="000000"/>
                <w:shd w:val="clear" w:color="auto" w:fill="FFFFFF"/>
              </w:rPr>
              <w:t xml:space="preserve"> тохируулсан чийгтэй нөхцөлд</w:t>
            </w:r>
            <w:r>
              <w:rPr>
                <w:color w:val="000000"/>
                <w:shd w:val="clear" w:color="auto" w:fill="FFFFFF"/>
              </w:rPr>
              <w:t xml:space="preserve"> </w:t>
            </w:r>
            <w:r w:rsidR="00535398">
              <w:rPr>
                <w:color w:val="000000"/>
                <w:shd w:val="clear" w:color="auto" w:fill="FFFFFF"/>
              </w:rPr>
              <w:t>чадал</w:t>
            </w:r>
            <w:r w:rsidR="000863E0">
              <w:rPr>
                <w:color w:val="000000"/>
                <w:shd w:val="clear" w:color="auto" w:fill="FFFFFF"/>
              </w:rPr>
              <w:t xml:space="preserve"> давтамжтай </w:t>
            </w:r>
            <w:r w:rsidRPr="00A56433">
              <w:rPr>
                <w:color w:val="000000"/>
                <w:shd w:val="clear" w:color="auto" w:fill="FFFFFF"/>
              </w:rPr>
              <w:t>хүчдэл байх ё</w:t>
            </w:r>
            <w:r w:rsidR="00DD49CB">
              <w:rPr>
                <w:color w:val="000000"/>
                <w:shd w:val="clear" w:color="auto" w:fill="FFFFFF"/>
              </w:rPr>
              <w:t>стой (10.2-р дэд зүйлийг</w:t>
            </w:r>
            <w:r>
              <w:rPr>
                <w:color w:val="000000"/>
                <w:shd w:val="clear" w:color="auto" w:fill="FFFFFF"/>
              </w:rPr>
              <w:t xml:space="preserve"> харна уу</w:t>
            </w:r>
            <w:r w:rsidRPr="00A56433">
              <w:rPr>
                <w:color w:val="000000"/>
                <w:shd w:val="clear" w:color="auto" w:fill="FFFFFF"/>
              </w:rPr>
              <w:t>).</w:t>
            </w:r>
            <w:r w:rsidR="000863E0">
              <w:rPr>
                <w:color w:val="000000"/>
                <w:shd w:val="clear" w:color="auto" w:fill="FFFFFF"/>
              </w:rPr>
              <w:t xml:space="preserve"> Туршилтын хүчдэлийг</w:t>
            </w:r>
            <w:r w:rsidR="00FE2604">
              <w:rPr>
                <w:color w:val="000000"/>
                <w:shd w:val="clear" w:color="auto" w:fill="FFFFFF"/>
              </w:rPr>
              <w:t xml:space="preserve"> энэ</w:t>
            </w:r>
            <w:r w:rsidR="00960F8B">
              <w:rPr>
                <w:color w:val="000000"/>
                <w:shd w:val="clear" w:color="auto" w:fill="FFFFFF"/>
              </w:rPr>
              <w:t>хүү</w:t>
            </w:r>
            <w:r w:rsidR="00FE2604">
              <w:rPr>
                <w:color w:val="000000"/>
                <w:shd w:val="clear" w:color="auto" w:fill="FFFFFF"/>
              </w:rPr>
              <w:t xml:space="preserve"> утга</w:t>
            </w:r>
            <w:r>
              <w:rPr>
                <w:color w:val="000000"/>
                <w:shd w:val="clear" w:color="auto" w:fill="FFFFFF"/>
              </w:rPr>
              <w:t xml:space="preserve"> </w:t>
            </w:r>
            <w:r w:rsidR="000863E0">
              <w:rPr>
                <w:color w:val="000000"/>
                <w:shd w:val="clear" w:color="auto" w:fill="FFFFFF"/>
              </w:rPr>
              <w:t>дээр 1 минутын турш барина</w:t>
            </w:r>
            <w:r w:rsidRPr="00A56433">
              <w:rPr>
                <w:color w:val="000000"/>
                <w:shd w:val="clear" w:color="auto" w:fill="FFFFFF"/>
              </w:rPr>
              <w:t>.</w:t>
            </w:r>
          </w:p>
          <w:p w:rsidR="007E01B2" w:rsidRDefault="000C3515" w:rsidP="003E54CF">
            <w:pPr>
              <w:spacing w:line="276" w:lineRule="auto"/>
              <w:ind w:left="0" w:firstLine="0"/>
              <w:rPr>
                <w:color w:val="000000"/>
                <w:shd w:val="clear" w:color="auto" w:fill="FFFFFF"/>
              </w:rPr>
            </w:pPr>
            <w:r>
              <w:rPr>
                <w:color w:val="000000"/>
                <w:shd w:val="clear" w:color="auto" w:fill="FFFFFF"/>
              </w:rPr>
              <w:t>Туршилта</w:t>
            </w:r>
            <w:r w:rsidR="00A56433" w:rsidRPr="00A56433">
              <w:rPr>
                <w:color w:val="000000"/>
                <w:shd w:val="clear" w:color="auto" w:fill="FFFFFF"/>
              </w:rPr>
              <w:t>д хамрагдах тусгаарлагчи</w:t>
            </w:r>
            <w:r w:rsidR="00DD49CB">
              <w:rPr>
                <w:color w:val="000000"/>
                <w:shd w:val="clear" w:color="auto" w:fill="FFFFFF"/>
              </w:rPr>
              <w:t>йн тоо</w:t>
            </w:r>
            <w:r w:rsidR="000863E0">
              <w:rPr>
                <w:color w:val="000000"/>
                <w:shd w:val="clear" w:color="auto" w:fill="FFFFFF"/>
              </w:rPr>
              <w:t>г 8.1-д заасан дэд зүйлд нийцнүүлэн авна</w:t>
            </w:r>
            <w:r w:rsidR="00A56433" w:rsidRPr="00A56433">
              <w:rPr>
                <w:color w:val="000000"/>
                <w:shd w:val="clear" w:color="auto" w:fill="FFFFFF"/>
              </w:rPr>
              <w:t>.</w:t>
            </w:r>
          </w:p>
          <w:p w:rsidR="007E01B2" w:rsidRPr="003E54CF" w:rsidRDefault="007E01B2"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ab/>
            </w:r>
            <w:r w:rsidRPr="007E01B2">
              <w:rPr>
                <w:color w:val="000000"/>
                <w:sz w:val="20"/>
                <w:szCs w:val="20"/>
                <w:shd w:val="clear" w:color="auto" w:fill="FFFFFF"/>
              </w:rPr>
              <w:t xml:space="preserve">Энэ туршилтыг </w:t>
            </w:r>
            <w:r>
              <w:rPr>
                <w:color w:val="000000"/>
                <w:sz w:val="20"/>
                <w:szCs w:val="20"/>
                <w:shd w:val="clear" w:color="auto" w:fill="FFFFFF"/>
              </w:rPr>
              <w:t xml:space="preserve">агаарын тээврийн </w:t>
            </w:r>
            <w:r w:rsidR="000863E0">
              <w:rPr>
                <w:color w:val="000000"/>
                <w:sz w:val="20"/>
                <w:szCs w:val="20"/>
                <w:shd w:val="clear" w:color="auto" w:fill="FFFFFF"/>
              </w:rPr>
              <w:t xml:space="preserve">агаарын </w:t>
            </w:r>
            <w:r>
              <w:rPr>
                <w:color w:val="000000"/>
                <w:sz w:val="20"/>
                <w:szCs w:val="20"/>
                <w:shd w:val="clear" w:color="auto" w:fill="FFFFFF"/>
              </w:rPr>
              <w:t xml:space="preserve">шугамын </w:t>
            </w:r>
            <w:r w:rsidRPr="007E01B2">
              <w:rPr>
                <w:color w:val="000000"/>
                <w:sz w:val="20"/>
                <w:szCs w:val="20"/>
                <w:shd w:val="clear" w:color="auto" w:fill="FFFFFF"/>
              </w:rPr>
              <w:t>тусгаарлагч дээр хийхдээ туршилтын хүчд</w:t>
            </w:r>
            <w:r>
              <w:rPr>
                <w:color w:val="000000"/>
                <w:sz w:val="20"/>
                <w:szCs w:val="20"/>
                <w:shd w:val="clear" w:color="auto" w:fill="FFFFFF"/>
              </w:rPr>
              <w:t>э</w:t>
            </w:r>
            <w:r w:rsidRPr="007E01B2">
              <w:rPr>
                <w:color w:val="000000"/>
                <w:sz w:val="20"/>
                <w:szCs w:val="20"/>
                <w:shd w:val="clear" w:color="auto" w:fill="FFFFFF"/>
              </w:rPr>
              <w:t>лийн стандар</w:t>
            </w:r>
            <w:r>
              <w:rPr>
                <w:color w:val="000000"/>
                <w:sz w:val="20"/>
                <w:szCs w:val="20"/>
                <w:shd w:val="clear" w:color="auto" w:fill="FFFFFF"/>
              </w:rPr>
              <w:t>т давтамж нь 0 Гц-ээс 100 Гц</w:t>
            </w:r>
            <w:r w:rsidRPr="007E01B2">
              <w:rPr>
                <w:color w:val="000000"/>
                <w:sz w:val="20"/>
                <w:szCs w:val="20"/>
                <w:shd w:val="clear" w:color="auto" w:fill="FFFFFF"/>
              </w:rPr>
              <w:t xml:space="preserve"> </w:t>
            </w:r>
            <w:r>
              <w:rPr>
                <w:color w:val="000000"/>
                <w:sz w:val="20"/>
                <w:szCs w:val="20"/>
                <w:shd w:val="clear" w:color="auto" w:fill="FFFFFF"/>
              </w:rPr>
              <w:t>хүртэлх давтамжаас</w:t>
            </w:r>
            <w:r w:rsidR="000863E0">
              <w:rPr>
                <w:color w:val="000000"/>
                <w:sz w:val="20"/>
                <w:szCs w:val="20"/>
                <w:shd w:val="clear" w:color="auto" w:fill="FFFFFF"/>
              </w:rPr>
              <w:t xml:space="preserve"> бусад давтамжид зүриулагдсан</w:t>
            </w:r>
            <w:r>
              <w:rPr>
                <w:color w:val="000000"/>
                <w:sz w:val="20"/>
                <w:szCs w:val="20"/>
                <w:shd w:val="clear" w:color="auto" w:fill="FFFFFF"/>
              </w:rPr>
              <w:t xml:space="preserve"> тусгаарлагчид ашиглах зориулалттай. </w:t>
            </w:r>
          </w:p>
          <w:p w:rsidR="007E01B2" w:rsidRPr="000863E0" w:rsidRDefault="007E01B2" w:rsidP="003E54CF">
            <w:pPr>
              <w:spacing w:line="276" w:lineRule="auto"/>
              <w:ind w:left="0" w:firstLine="0"/>
              <w:rPr>
                <w:i/>
                <w:color w:val="000000"/>
                <w:shd w:val="clear" w:color="auto" w:fill="FFFFFF"/>
              </w:rPr>
            </w:pPr>
            <w:r w:rsidRPr="00FE2604">
              <w:rPr>
                <w:i/>
                <w:color w:val="000000"/>
                <w:shd w:val="clear" w:color="auto" w:fill="FFFFFF"/>
              </w:rPr>
              <w:t xml:space="preserve">14.2 </w:t>
            </w:r>
            <w:r>
              <w:rPr>
                <w:i/>
                <w:color w:val="000000"/>
                <w:shd w:val="clear" w:color="auto" w:fill="FFFFFF"/>
              </w:rPr>
              <w:t>Хүлээн авах шалгуур</w:t>
            </w:r>
            <w:r w:rsidR="00475899">
              <w:rPr>
                <w:i/>
                <w:color w:val="000000"/>
                <w:shd w:val="clear" w:color="auto" w:fill="FFFFFF"/>
              </w:rPr>
              <w:t xml:space="preserve"> </w:t>
            </w:r>
          </w:p>
          <w:p w:rsidR="00753555" w:rsidRDefault="007E01B2" w:rsidP="003E54CF">
            <w:pPr>
              <w:spacing w:line="276" w:lineRule="auto"/>
              <w:ind w:left="0" w:firstLine="0"/>
              <w:rPr>
                <w:color w:val="000000"/>
                <w:shd w:val="clear" w:color="auto" w:fill="FFFFFF"/>
              </w:rPr>
            </w:pPr>
            <w:r w:rsidRPr="007E01B2">
              <w:rPr>
                <w:color w:val="000000"/>
                <w:shd w:val="clear" w:color="auto" w:fill="FFFFFF"/>
              </w:rPr>
              <w:t>Т</w:t>
            </w:r>
            <w:r>
              <w:rPr>
                <w:color w:val="000000"/>
                <w:shd w:val="clear" w:color="auto" w:fill="FFFFFF"/>
              </w:rPr>
              <w:t xml:space="preserve">уршилтыг </w:t>
            </w:r>
            <w:r w:rsidR="000863E0">
              <w:rPr>
                <w:color w:val="000000"/>
                <w:shd w:val="clear" w:color="auto" w:fill="FFFFFF"/>
              </w:rPr>
              <w:t xml:space="preserve">нэг тусгаарлагч </w:t>
            </w:r>
            <w:r>
              <w:rPr>
                <w:color w:val="000000"/>
                <w:shd w:val="clear" w:color="auto" w:fill="FFFFFF"/>
              </w:rPr>
              <w:t>эсвэл нэг стандарт хэл</w:t>
            </w:r>
            <w:r w:rsidR="000863E0">
              <w:rPr>
                <w:color w:val="000000"/>
                <w:shd w:val="clear" w:color="auto" w:fill="FFFFFF"/>
              </w:rPr>
              <w:t>хмэл</w:t>
            </w:r>
            <w:r>
              <w:rPr>
                <w:color w:val="000000"/>
                <w:shd w:val="clear" w:color="auto" w:fill="FFFFFF"/>
              </w:rPr>
              <w:t xml:space="preserve"> тусгаарлагчийн цогц хэсэг</w:t>
            </w:r>
            <w:r w:rsidRPr="007E01B2">
              <w:rPr>
                <w:color w:val="000000"/>
                <w:shd w:val="clear" w:color="auto" w:fill="FFFFFF"/>
              </w:rPr>
              <w:t xml:space="preserve"> дээр хий</w:t>
            </w:r>
            <w:r w:rsidR="00753555">
              <w:rPr>
                <w:color w:val="000000"/>
                <w:shd w:val="clear" w:color="auto" w:fill="FFFFFF"/>
              </w:rPr>
              <w:t>х үед туршилтын явцад нэвт цохилт, цооролт үүсээгүй тохиолдолд туршилтыг шаардлага хангасан гэж үзнэ</w:t>
            </w:r>
            <w:r w:rsidRPr="007E01B2">
              <w:rPr>
                <w:color w:val="000000"/>
                <w:shd w:val="clear" w:color="auto" w:fill="FFFFFF"/>
              </w:rPr>
              <w:t>.</w:t>
            </w:r>
          </w:p>
          <w:p w:rsidR="00A56433" w:rsidRPr="000863E0" w:rsidRDefault="00753555" w:rsidP="003E54CF">
            <w:pPr>
              <w:spacing w:line="276" w:lineRule="auto"/>
              <w:ind w:left="0" w:firstLine="0"/>
              <w:rPr>
                <w:color w:val="000000"/>
                <w:shd w:val="clear" w:color="auto" w:fill="FFFFFF"/>
              </w:rPr>
            </w:pPr>
            <w:r w:rsidRPr="00753555">
              <w:rPr>
                <w:color w:val="000000"/>
                <w:shd w:val="clear" w:color="auto" w:fill="FFFFFF"/>
              </w:rPr>
              <w:t>Турш</w:t>
            </w:r>
            <w:r>
              <w:rPr>
                <w:color w:val="000000"/>
                <w:shd w:val="clear" w:color="auto" w:fill="FFFFFF"/>
              </w:rPr>
              <w:t xml:space="preserve">илтыг гурван тусгаарлагчийн цогц хэсэг дээр </w:t>
            </w:r>
            <w:r w:rsidR="00960F8B">
              <w:rPr>
                <w:color w:val="000000"/>
                <w:shd w:val="clear" w:color="auto" w:fill="FFFFFF"/>
              </w:rPr>
              <w:t>хийх үед аль нэг цогц хэсэгт</w:t>
            </w:r>
            <w:r>
              <w:rPr>
                <w:color w:val="000000"/>
                <w:shd w:val="clear" w:color="auto" w:fill="FFFFFF"/>
              </w:rPr>
              <w:t xml:space="preserve"> нэвт цохилт, цооролт үүсээгүй тохиолдолд туршилтыг шаардлага хангасан гэж үзнэ</w:t>
            </w:r>
            <w:r w:rsidRPr="00753555">
              <w:rPr>
                <w:color w:val="000000"/>
                <w:shd w:val="clear" w:color="auto" w:fill="FFFFFF"/>
              </w:rPr>
              <w:t>.</w:t>
            </w:r>
          </w:p>
          <w:p w:rsidR="00085096" w:rsidRDefault="00753555"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 xml:space="preserve"> - </w:t>
            </w:r>
            <w:r w:rsidRPr="00753555">
              <w:rPr>
                <w:color w:val="000000"/>
                <w:sz w:val="20"/>
                <w:szCs w:val="20"/>
                <w:shd w:val="clear" w:color="auto" w:fill="FFFFFF"/>
              </w:rPr>
              <w:t>Хэрэв турш</w:t>
            </w:r>
            <w:r>
              <w:rPr>
                <w:color w:val="000000"/>
                <w:sz w:val="20"/>
                <w:szCs w:val="20"/>
                <w:shd w:val="clear" w:color="auto" w:fill="FFFFFF"/>
              </w:rPr>
              <w:t>илт хийсэн аливаа тусгаарлагч дээр нэвт цохилт үүссэн тохиолдолд</w:t>
            </w:r>
            <w:r w:rsidRPr="00753555">
              <w:rPr>
                <w:color w:val="000000"/>
                <w:sz w:val="20"/>
                <w:szCs w:val="20"/>
                <w:shd w:val="clear" w:color="auto" w:fill="FFFFFF"/>
              </w:rPr>
              <w:t xml:space="preserve"> борооны нөхц</w:t>
            </w:r>
            <w:r w:rsidR="000C3515">
              <w:rPr>
                <w:color w:val="000000"/>
                <w:sz w:val="20"/>
                <w:szCs w:val="20"/>
                <w:shd w:val="clear" w:color="auto" w:fill="FFFFFF"/>
              </w:rPr>
              <w:t>ө</w:t>
            </w:r>
            <w:r w:rsidRPr="00753555">
              <w:rPr>
                <w:color w:val="000000"/>
                <w:sz w:val="20"/>
                <w:szCs w:val="20"/>
                <w:shd w:val="clear" w:color="auto" w:fill="FFFFFF"/>
              </w:rPr>
              <w:t xml:space="preserve">лийг шалгасны дараа </w:t>
            </w:r>
            <w:r w:rsidR="00085096">
              <w:rPr>
                <w:color w:val="000000"/>
                <w:sz w:val="20"/>
                <w:szCs w:val="20"/>
                <w:shd w:val="clear" w:color="auto" w:fill="FFFFFF"/>
              </w:rPr>
              <w:t>ижил цогц хэсэг</w:t>
            </w:r>
            <w:r w:rsidRPr="00753555">
              <w:rPr>
                <w:color w:val="000000"/>
                <w:sz w:val="20"/>
                <w:szCs w:val="20"/>
                <w:shd w:val="clear" w:color="auto" w:fill="FFFFFF"/>
              </w:rPr>
              <w:t xml:space="preserve"> дээр хоёр дахь туршилтыг хийж болно.</w:t>
            </w:r>
          </w:p>
          <w:p w:rsidR="00A56433" w:rsidRPr="003E54CF" w:rsidRDefault="006D15E3" w:rsidP="003E54CF">
            <w:pPr>
              <w:spacing w:line="276" w:lineRule="auto"/>
              <w:ind w:left="0" w:firstLine="0"/>
              <w:rPr>
                <w:color w:val="000000"/>
                <w:shd w:val="clear" w:color="auto" w:fill="FFFFFF"/>
              </w:rPr>
            </w:pPr>
            <w:r>
              <w:rPr>
                <w:color w:val="000000"/>
                <w:shd w:val="clear" w:color="auto" w:fill="FFFFFF"/>
              </w:rPr>
              <w:t>Захиалгын о</w:t>
            </w:r>
            <w:r w:rsidR="000C3515">
              <w:rPr>
                <w:color w:val="000000"/>
                <w:shd w:val="clear" w:color="auto" w:fill="FFFFFF"/>
              </w:rPr>
              <w:t>нцгой хүсэлтийн үед мэдээл</w:t>
            </w:r>
            <w:r w:rsidR="005B7ED8">
              <w:rPr>
                <w:color w:val="000000"/>
                <w:shd w:val="clear" w:color="auto" w:fill="FFFFFF"/>
              </w:rPr>
              <w:t>лээр хангах, тусгаарлагчий</w:t>
            </w:r>
            <w:r w:rsidR="000863E0">
              <w:rPr>
                <w:color w:val="000000"/>
                <w:shd w:val="clear" w:color="auto" w:fill="FFFFFF"/>
              </w:rPr>
              <w:t>н чийнтэй үеийн</w:t>
            </w:r>
            <w:r>
              <w:rPr>
                <w:color w:val="000000"/>
                <w:shd w:val="clear" w:color="auto" w:fill="FFFFFF"/>
              </w:rPr>
              <w:t xml:space="preserve"> нэвт цохил</w:t>
            </w:r>
            <w:r w:rsidR="000C3515">
              <w:rPr>
                <w:color w:val="000000"/>
                <w:shd w:val="clear" w:color="auto" w:fill="FFFFFF"/>
              </w:rPr>
              <w:t>тын  хүчдэл нь уг хүчдэлийн секу</w:t>
            </w:r>
            <w:r>
              <w:rPr>
                <w:color w:val="000000"/>
                <w:shd w:val="clear" w:color="auto" w:fill="FFFFFF"/>
              </w:rPr>
              <w:t>н</w:t>
            </w:r>
            <w:r w:rsidR="00B94A99">
              <w:rPr>
                <w:color w:val="000000"/>
                <w:shd w:val="clear" w:color="auto" w:fill="FFFFFF"/>
              </w:rPr>
              <w:t>д бүрд</w:t>
            </w:r>
            <w:r w:rsidR="005B7ED8">
              <w:rPr>
                <w:color w:val="000000"/>
                <w:shd w:val="clear" w:color="auto" w:fill="FFFFFF"/>
              </w:rPr>
              <w:t xml:space="preserve"> 2% орчим өсөлт</w:t>
            </w:r>
            <w:r w:rsidR="00535398">
              <w:rPr>
                <w:color w:val="000000"/>
                <w:shd w:val="clear" w:color="auto" w:fill="FFFFFF"/>
              </w:rPr>
              <w:t>, чийгтэй нөхцөлд чадал</w:t>
            </w:r>
            <w:r>
              <w:rPr>
                <w:color w:val="000000"/>
                <w:shd w:val="clear" w:color="auto" w:fill="FFFFFF"/>
              </w:rPr>
              <w:t xml:space="preserve"> д</w:t>
            </w:r>
            <w:r w:rsidR="000C3515">
              <w:rPr>
                <w:color w:val="000000"/>
                <w:shd w:val="clear" w:color="auto" w:fill="FFFFFF"/>
              </w:rPr>
              <w:t>автамжий</w:t>
            </w:r>
            <w:r w:rsidR="00D01089">
              <w:rPr>
                <w:color w:val="000000"/>
                <w:shd w:val="clear" w:color="auto" w:fill="FFFFFF"/>
              </w:rPr>
              <w:t>г тэсвэрлэх хүчдэл</w:t>
            </w:r>
            <w:r w:rsidR="000863E0">
              <w:rPr>
                <w:color w:val="000000"/>
                <w:shd w:val="clear" w:color="auto" w:fill="FFFFFF"/>
              </w:rPr>
              <w:t>ийн</w:t>
            </w:r>
            <w:r w:rsidR="00D01089">
              <w:rPr>
                <w:color w:val="000000"/>
                <w:shd w:val="clear" w:color="auto" w:fill="FFFFFF"/>
              </w:rPr>
              <w:t xml:space="preserve"> 75%-</w:t>
            </w:r>
            <w:r w:rsidR="000863E0">
              <w:rPr>
                <w:color w:val="000000"/>
                <w:shd w:val="clear" w:color="auto" w:fill="FFFFFF"/>
              </w:rPr>
              <w:t>ий</w:t>
            </w:r>
            <w:r w:rsidR="00D01089">
              <w:rPr>
                <w:color w:val="000000"/>
                <w:shd w:val="clear" w:color="auto" w:fill="FFFFFF"/>
              </w:rPr>
              <w:t>н</w:t>
            </w:r>
            <w:r w:rsidR="007C4C09">
              <w:rPr>
                <w:color w:val="000000"/>
                <w:shd w:val="clear" w:color="auto" w:fill="FFFFFF"/>
              </w:rPr>
              <w:t xml:space="preserve"> өсөлтөөр тодорхойлогдоно. </w:t>
            </w:r>
            <w:r w:rsidR="000863E0">
              <w:rPr>
                <w:color w:val="000000"/>
                <w:shd w:val="clear" w:color="auto" w:fill="FFFFFF"/>
              </w:rPr>
              <w:t xml:space="preserve">Нэвт цохилтын </w:t>
            </w:r>
            <w:r>
              <w:rPr>
                <w:color w:val="000000"/>
                <w:shd w:val="clear" w:color="auto" w:fill="FFFFFF"/>
              </w:rPr>
              <w:t>тав дараалсан</w:t>
            </w:r>
            <w:r w:rsidR="000863E0">
              <w:rPr>
                <w:color w:val="000000"/>
                <w:shd w:val="clear" w:color="auto" w:fill="FFFFFF"/>
              </w:rPr>
              <w:t xml:space="preserve"> хүчдэлийн</w:t>
            </w:r>
            <w:r>
              <w:rPr>
                <w:color w:val="000000"/>
                <w:shd w:val="clear" w:color="auto" w:fill="FFFFFF"/>
              </w:rPr>
              <w:t xml:space="preserve"> </w:t>
            </w:r>
            <w:r w:rsidR="000863E0">
              <w:rPr>
                <w:color w:val="000000"/>
                <w:shd w:val="clear" w:color="auto" w:fill="FFFFFF"/>
              </w:rPr>
              <w:t>утгын</w:t>
            </w:r>
            <w:r w:rsidR="006F3311">
              <w:rPr>
                <w:color w:val="000000"/>
                <w:shd w:val="clear" w:color="auto" w:fill="FFFFFF"/>
              </w:rPr>
              <w:t xml:space="preserve"> </w:t>
            </w:r>
            <w:r w:rsidR="000863E0">
              <w:rPr>
                <w:color w:val="000000"/>
                <w:shd w:val="clear" w:color="auto" w:fill="FFFFFF"/>
              </w:rPr>
              <w:t xml:space="preserve">арифметик </w:t>
            </w:r>
            <w:r w:rsidR="00722875">
              <w:rPr>
                <w:color w:val="000000"/>
                <w:shd w:val="clear" w:color="auto" w:fill="FFFFFF"/>
              </w:rPr>
              <w:t>дунджийг авч атмосферийн</w:t>
            </w:r>
            <w:r w:rsidR="006F3311">
              <w:rPr>
                <w:color w:val="000000"/>
                <w:shd w:val="clear" w:color="auto" w:fill="FFFFFF"/>
              </w:rPr>
              <w:t xml:space="preserve"> </w:t>
            </w:r>
            <w:r w:rsidR="007C4C09">
              <w:rPr>
                <w:color w:val="000000"/>
                <w:shd w:val="clear" w:color="auto" w:fill="FFFFFF"/>
              </w:rPr>
              <w:t xml:space="preserve">стандарт </w:t>
            </w:r>
            <w:r w:rsidR="006F3311">
              <w:rPr>
                <w:color w:val="000000"/>
                <w:shd w:val="clear" w:color="auto" w:fill="FFFFFF"/>
              </w:rPr>
              <w:t>нөхцөлд залруулга хийсний дараах утгыг</w:t>
            </w:r>
            <w:r w:rsidR="007C4C09">
              <w:rPr>
                <w:color w:val="000000"/>
                <w:shd w:val="clear" w:color="auto" w:fill="FFFFFF"/>
              </w:rPr>
              <w:t xml:space="preserve"> (10.2 дэд зүйлээс харна уу)</w:t>
            </w:r>
            <w:r w:rsidR="006F3311">
              <w:rPr>
                <w:color w:val="000000"/>
                <w:shd w:val="clear" w:color="auto" w:fill="FFFFFF"/>
              </w:rPr>
              <w:t xml:space="preserve"> тэмдэглэнэ. </w:t>
            </w:r>
          </w:p>
          <w:p w:rsidR="00085096" w:rsidRPr="000863E0" w:rsidRDefault="00085096" w:rsidP="003E54CF">
            <w:pPr>
              <w:spacing w:line="276" w:lineRule="auto"/>
              <w:ind w:left="0" w:firstLine="0"/>
              <w:rPr>
                <w:b/>
                <w:color w:val="000000"/>
                <w:shd w:val="clear" w:color="auto" w:fill="FFFFFF"/>
              </w:rPr>
            </w:pPr>
            <w:r w:rsidRPr="00FE2604">
              <w:rPr>
                <w:b/>
                <w:color w:val="000000"/>
                <w:shd w:val="clear" w:color="auto" w:fill="FFFFFF"/>
              </w:rPr>
              <w:t xml:space="preserve">15 </w:t>
            </w:r>
            <w:r>
              <w:rPr>
                <w:b/>
                <w:color w:val="000000"/>
                <w:shd w:val="clear" w:color="auto" w:fill="FFFFFF"/>
              </w:rPr>
              <w:t>Цооролтыг тэсвэрлэх туршилт</w:t>
            </w:r>
            <w:r w:rsidR="00722875">
              <w:rPr>
                <w:b/>
                <w:color w:val="000000"/>
                <w:shd w:val="clear" w:color="auto" w:fill="FFFFFF"/>
              </w:rPr>
              <w:t xml:space="preserve"> (загварын</w:t>
            </w:r>
            <w:r w:rsidR="004402F7">
              <w:rPr>
                <w:b/>
                <w:color w:val="000000"/>
                <w:shd w:val="clear" w:color="auto" w:fill="FFFFFF"/>
              </w:rPr>
              <w:t xml:space="preserve"> туршилт, зөвхөн В ангиллын тусгаарлагчийн хувьд</w:t>
            </w:r>
            <w:r w:rsidR="000863E0">
              <w:rPr>
                <w:b/>
                <w:color w:val="000000"/>
                <w:shd w:val="clear" w:color="auto" w:fill="FFFFFF"/>
              </w:rPr>
              <w:t>)</w:t>
            </w:r>
          </w:p>
          <w:p w:rsidR="0065424F" w:rsidRPr="00722875" w:rsidRDefault="00535398" w:rsidP="003E54CF">
            <w:pPr>
              <w:spacing w:line="276" w:lineRule="auto"/>
              <w:ind w:left="0" w:firstLine="0"/>
              <w:rPr>
                <w:color w:val="000000"/>
                <w:shd w:val="clear" w:color="auto" w:fill="FFFFFF"/>
              </w:rPr>
            </w:pPr>
            <w:r>
              <w:rPr>
                <w:color w:val="000000"/>
                <w:shd w:val="clear" w:color="auto" w:fill="FFFFFF"/>
              </w:rPr>
              <w:t>Чадал</w:t>
            </w:r>
            <w:r w:rsidR="007C4C09" w:rsidRPr="007C4C09">
              <w:rPr>
                <w:color w:val="000000"/>
                <w:shd w:val="clear" w:color="auto" w:fill="FFFFFF"/>
              </w:rPr>
              <w:t xml:space="preserve"> давтамжийн цооролт үүсгэх </w:t>
            </w:r>
            <w:r w:rsidR="007C4C09" w:rsidRPr="007C4C09">
              <w:rPr>
                <w:color w:val="000000"/>
                <w:shd w:val="clear" w:color="auto" w:fill="FFFFFF"/>
              </w:rPr>
              <w:lastRenderedPageBreak/>
              <w:t xml:space="preserve">хүчдэлийг тэсвэрлэх туршилт эсвэл үйлдвэрлэгч болон худалдан авагчийн хооронд тохиролцсоны дагуу цооролт үүсгэх хэт хүчдэлийг тэсвэрлэх </w:t>
            </w:r>
            <w:r w:rsidR="007C4C09">
              <w:rPr>
                <w:color w:val="000000"/>
                <w:shd w:val="clear" w:color="auto" w:fill="FFFFFF"/>
              </w:rPr>
              <w:t>туршилтыг цо</w:t>
            </w:r>
            <w:r w:rsidR="00722875">
              <w:rPr>
                <w:color w:val="000000"/>
                <w:shd w:val="clear" w:color="auto" w:fill="FFFFFF"/>
              </w:rPr>
              <w:t>оролт үүсгэх туршилт гэж болно.</w:t>
            </w:r>
          </w:p>
          <w:p w:rsidR="004402F7" w:rsidRDefault="004402F7" w:rsidP="003E54CF">
            <w:pPr>
              <w:spacing w:line="276" w:lineRule="auto"/>
              <w:ind w:left="0" w:firstLine="0"/>
              <w:rPr>
                <w:i/>
                <w:color w:val="000000"/>
                <w:shd w:val="clear" w:color="auto" w:fill="FFFFFF"/>
              </w:rPr>
            </w:pPr>
            <w:r w:rsidRPr="00FE2604">
              <w:rPr>
                <w:i/>
                <w:color w:val="000000"/>
                <w:shd w:val="clear" w:color="auto" w:fill="FFFFFF"/>
              </w:rPr>
              <w:t xml:space="preserve">15.1 </w:t>
            </w:r>
            <w:r w:rsidR="003B4B92">
              <w:rPr>
                <w:i/>
                <w:color w:val="000000"/>
                <w:shd w:val="clear" w:color="auto" w:fill="FFFFFF"/>
              </w:rPr>
              <w:t>Чадал</w:t>
            </w:r>
            <w:r w:rsidR="00DC1CCF">
              <w:rPr>
                <w:i/>
                <w:color w:val="000000"/>
                <w:shd w:val="clear" w:color="auto" w:fill="FFFFFF"/>
              </w:rPr>
              <w:t xml:space="preserve"> давтамжий</w:t>
            </w:r>
            <w:r>
              <w:rPr>
                <w:i/>
                <w:color w:val="000000"/>
                <w:shd w:val="clear" w:color="auto" w:fill="FFFFFF"/>
              </w:rPr>
              <w:t xml:space="preserve">н </w:t>
            </w:r>
            <w:r w:rsidR="00722875">
              <w:rPr>
                <w:i/>
                <w:color w:val="000000"/>
                <w:shd w:val="clear" w:color="auto" w:fill="FFFFFF"/>
              </w:rPr>
              <w:t xml:space="preserve">цооролтыг тэсвэрлэх туршилт </w:t>
            </w:r>
          </w:p>
          <w:p w:rsidR="00FA7EEA" w:rsidRPr="00D75DBC" w:rsidRDefault="0065424F" w:rsidP="003E54CF">
            <w:pPr>
              <w:spacing w:line="276" w:lineRule="auto"/>
              <w:ind w:left="0" w:firstLine="0"/>
            </w:pPr>
            <w:r w:rsidRPr="0065424F">
              <w:rPr>
                <w:color w:val="000000"/>
                <w:shd w:val="clear" w:color="auto" w:fill="FFFFFF"/>
              </w:rPr>
              <w:t>Гадаргуу дээр цахилалт үүсэхээс урьдчилан сэргийлэхийн тулд  тусгаарлагчийг цэвэрлэж хатаасны дараа тохирох тусгаарлаг</w:t>
            </w:r>
            <w:r>
              <w:rPr>
                <w:color w:val="000000"/>
                <w:shd w:val="clear" w:color="auto" w:fill="FFFFFF"/>
              </w:rPr>
              <w:t>чийг бүрэн багтаах саванд хийнэ</w:t>
            </w:r>
            <w:r w:rsidR="006D15E3">
              <w:rPr>
                <w:color w:val="000000"/>
                <w:shd w:val="clear" w:color="auto" w:fill="FFFFFF"/>
              </w:rPr>
              <w:t xml:space="preserve">. </w:t>
            </w:r>
            <w:r>
              <w:rPr>
                <w:color w:val="000000"/>
                <w:shd w:val="clear" w:color="auto" w:fill="FFFFFF"/>
              </w:rPr>
              <w:t>Хэрэв сав</w:t>
            </w:r>
            <w:r w:rsidR="006D15E3" w:rsidRPr="00BE7B6C">
              <w:rPr>
                <w:color w:val="000000"/>
                <w:shd w:val="clear" w:color="auto" w:fill="FFFFFF"/>
              </w:rPr>
              <w:t xml:space="preserve"> </w:t>
            </w:r>
            <w:r>
              <w:rPr>
                <w:color w:val="000000"/>
                <w:shd w:val="clear" w:color="auto" w:fill="FFFFFF"/>
              </w:rPr>
              <w:t>нь металлаар хийгдсэн бол савны</w:t>
            </w:r>
            <w:r w:rsidR="006D15E3" w:rsidRPr="00BE7B6C">
              <w:rPr>
                <w:color w:val="000000"/>
                <w:shd w:val="clear" w:color="auto" w:fill="FFFFFF"/>
              </w:rPr>
              <w:t xml:space="preserve"> хэмжээ нь тусгаарлагчийн </w:t>
            </w:r>
            <w:r>
              <w:rPr>
                <w:color w:val="000000"/>
                <w:shd w:val="clear" w:color="auto" w:fill="FFFFFF"/>
              </w:rPr>
              <w:t>аль ч хэсэг болон савны хажуу</w:t>
            </w:r>
            <w:r w:rsidR="006D15E3" w:rsidRPr="00BE7B6C">
              <w:rPr>
                <w:color w:val="000000"/>
                <w:shd w:val="clear" w:color="auto" w:fill="FFFFFF"/>
              </w:rPr>
              <w:t xml:space="preserve"> хоорондох хамгийн бага зай нь хам</w:t>
            </w:r>
            <w:r w:rsidR="006D15E3">
              <w:rPr>
                <w:color w:val="000000"/>
                <w:shd w:val="clear" w:color="auto" w:fill="FFFFFF"/>
              </w:rPr>
              <w:t>гийн том тусгаарлагчийн бэхэлгээний</w:t>
            </w:r>
            <w:r w:rsidR="006D15E3" w:rsidRPr="00BE7B6C">
              <w:rPr>
                <w:color w:val="000000"/>
                <w:shd w:val="clear" w:color="auto" w:fill="FFFFFF"/>
              </w:rPr>
              <w:t xml:space="preserve"> диам</w:t>
            </w:r>
            <w:r w:rsidR="006D15E3">
              <w:rPr>
                <w:color w:val="000000"/>
                <w:shd w:val="clear" w:color="auto" w:fill="FFFFFF"/>
              </w:rPr>
              <w:t>етрээс 1,5 дахин багагүй</w:t>
            </w:r>
            <w:r w:rsidR="006D15E3" w:rsidRPr="00BE7B6C">
              <w:rPr>
                <w:color w:val="000000"/>
                <w:shd w:val="clear" w:color="auto" w:fill="FFFFFF"/>
              </w:rPr>
              <w:t xml:space="preserve"> байх ёстой.</w:t>
            </w:r>
            <w:r w:rsidR="006D15E3" w:rsidRPr="00BE7B6C">
              <w:t xml:space="preserve"> </w:t>
            </w:r>
            <w:r w:rsidR="000C5FA3">
              <w:t xml:space="preserve"> </w:t>
            </w:r>
            <w:r w:rsidR="004846CE">
              <w:rPr>
                <w:shd w:val="clear" w:color="auto" w:fill="FFFFFF"/>
              </w:rPr>
              <w:t>Тусгаарлах</w:t>
            </w:r>
            <w:r w:rsidR="004846CE" w:rsidRPr="004402F7">
              <w:rPr>
                <w:shd w:val="clear" w:color="auto" w:fill="FFFFFF"/>
              </w:rPr>
              <w:t xml:space="preserve"> орчны температур нь </w:t>
            </w:r>
            <w:r w:rsidR="004846CE">
              <w:rPr>
                <w:shd w:val="clear" w:color="auto" w:fill="FFFFFF"/>
              </w:rPr>
              <w:t>ойролцоогоор өрөөний температур</w:t>
            </w:r>
            <w:r w:rsidR="004846CE" w:rsidRPr="004402F7">
              <w:rPr>
                <w:shd w:val="clear" w:color="auto" w:fill="FFFFFF"/>
              </w:rPr>
              <w:t xml:space="preserve"> байна.</w:t>
            </w:r>
          </w:p>
          <w:p w:rsidR="0065672E" w:rsidRPr="0065672E" w:rsidRDefault="00DC1CCF" w:rsidP="003E54CF">
            <w:pPr>
              <w:spacing w:line="276" w:lineRule="auto"/>
              <w:ind w:left="0" w:firstLine="0"/>
            </w:pPr>
            <w:r>
              <w:t>Тусгаарлагчий</w:t>
            </w:r>
            <w:r w:rsidR="006D15E3">
              <w:t xml:space="preserve">н шинж чанарыг </w:t>
            </w:r>
            <w:r w:rsidR="004846CE">
              <w:t>нарийн</w:t>
            </w:r>
            <w:r w:rsidR="006D15E3" w:rsidRPr="00BE7B6C">
              <w:t xml:space="preserve"> тодорхойлох боломжгүй</w:t>
            </w:r>
            <w:r w:rsidR="006D15E3">
              <w:t xml:space="preserve"> </w:t>
            </w:r>
            <w:r w:rsidR="004846CE">
              <w:t xml:space="preserve">байдаг </w:t>
            </w:r>
            <w:r w:rsidR="006D15E3">
              <w:t xml:space="preserve">нь  </w:t>
            </w:r>
            <w:r w:rsidR="004846CE">
              <w:t>ялимгүй бага дамжуулалтаас</w:t>
            </w:r>
            <w:r w:rsidR="0065424F" w:rsidRPr="000E3AE6">
              <w:t xml:space="preserve"> </w:t>
            </w:r>
            <w:r w:rsidR="006D15E3" w:rsidRPr="00BE7B6C">
              <w:t>(</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6</m:t>
                  </m:r>
                </m:sup>
              </m:sSup>
            </m:oMath>
            <w:r w:rsidR="00900B93">
              <w:rPr>
                <w:rFonts w:eastAsiaTheme="minorEastAsia"/>
                <w:color w:val="000000"/>
                <w:shd w:val="clear" w:color="auto" w:fill="FFFFFF"/>
              </w:rPr>
              <w:t xml:space="preserve"> Ω.m -</w:t>
            </w:r>
            <w:r w:rsidR="00900B93" w:rsidRPr="00900B93">
              <w:rPr>
                <w:rFonts w:eastAsiaTheme="minorEastAsia"/>
                <w:color w:val="000000"/>
                <w:shd w:val="clear" w:color="auto" w:fill="FFFFFF"/>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8</m:t>
                  </m:r>
                </m:sup>
              </m:sSup>
            </m:oMath>
            <w:r w:rsidR="00900B93" w:rsidRPr="00900B93">
              <w:rPr>
                <w:rFonts w:eastAsiaTheme="minorEastAsia"/>
                <w:color w:val="000000"/>
                <w:shd w:val="clear" w:color="auto" w:fill="FFFFFF"/>
              </w:rPr>
              <w:t xml:space="preserve"> Ω.m</w:t>
            </w:r>
            <w:r w:rsidR="006D15E3">
              <w:t xml:space="preserve"> хүртэлх</w:t>
            </w:r>
            <w:r w:rsidR="001D3E26">
              <w:t xml:space="preserve"> эсэргүүцэл) болдог.</w:t>
            </w:r>
          </w:p>
          <w:p w:rsidR="008E6592" w:rsidRPr="001D3E26" w:rsidRDefault="001D3E26" w:rsidP="003E54CF">
            <w:pPr>
              <w:spacing w:line="276" w:lineRule="auto"/>
              <w:ind w:left="0" w:firstLine="0"/>
            </w:pPr>
            <w:r>
              <w:rPr>
                <w:rStyle w:val="jlqj4b"/>
              </w:rPr>
              <w:t xml:space="preserve">Туршилтын хүчдэлийг хэвийн </w:t>
            </w:r>
            <w:r w:rsidR="0065672E">
              <w:rPr>
                <w:rStyle w:val="jlqj4b"/>
              </w:rPr>
              <w:t xml:space="preserve"> хэсэг болон ажлын хүчдэлтэй хэсгүүдийн хооронд ашиглана.</w:t>
            </w:r>
            <w:r w:rsidR="0065672E" w:rsidRPr="0065672E">
              <w:t xml:space="preserve"> </w:t>
            </w:r>
            <w:r w:rsidR="0065672E">
              <w:rPr>
                <w:rStyle w:val="jlqj4b"/>
              </w:rPr>
              <w:t>Тусгаарлах орчинд дүрэх үед тусгаарлагчийн хаалт дор агаарын ховил үүсэхээс урьдчилан сэргийлнэ.</w:t>
            </w:r>
          </w:p>
          <w:p w:rsidR="008E6592" w:rsidRPr="001D3E26" w:rsidRDefault="00FA7EEA" w:rsidP="003E54CF">
            <w:pPr>
              <w:spacing w:line="276" w:lineRule="auto"/>
              <w:ind w:left="0" w:firstLine="0"/>
            </w:pPr>
            <w:r w:rsidRPr="00BE7B6C">
              <w:rPr>
                <w:color w:val="000000"/>
                <w:shd w:val="clear" w:color="auto" w:fill="FFFFFF"/>
              </w:rPr>
              <w:t>Туршилтын хүчдэлийг</w:t>
            </w:r>
            <w:r w:rsidR="001D3E26">
              <w:rPr>
                <w:color w:val="000000"/>
                <w:shd w:val="clear" w:color="auto" w:fill="FFFFFF"/>
              </w:rPr>
              <w:t xml:space="preserve"> хэмжих хэрэгсэлд заасан цооролт үүсгэх</w:t>
            </w:r>
            <w:r w:rsidRPr="00BE7B6C">
              <w:rPr>
                <w:color w:val="000000"/>
                <w:shd w:val="clear" w:color="auto" w:fill="FFFFFF"/>
              </w:rPr>
              <w:t xml:space="preserve"> хүчдэлд заасан утгатай тохирч байгаа хэмжээгээр хурдан өсгөх ёстой.</w:t>
            </w:r>
            <w:r w:rsidRPr="009104E3">
              <w:t xml:space="preserve"> </w:t>
            </w:r>
            <w:r w:rsidR="001D3E26">
              <w:t>Тодорхойлсон цооролт үүсгэх</w:t>
            </w:r>
            <w:r>
              <w:t xml:space="preserve"> хүчдэлэ</w:t>
            </w:r>
            <w:r w:rsidR="001D3E26">
              <w:t>эс бага хүчдэлтэй байвал цооролт үүсэхгүй.</w:t>
            </w:r>
          </w:p>
          <w:p w:rsidR="00B22F06" w:rsidRPr="003E54CF" w:rsidRDefault="00FA7EEA" w:rsidP="003E54CF">
            <w:pPr>
              <w:spacing w:line="276" w:lineRule="auto"/>
              <w:ind w:left="0" w:firstLine="0"/>
            </w:pPr>
            <w:r w:rsidRPr="009104E3">
              <w:t>Мэдээлэл өгөх болон захиалга өгөх үед т</w:t>
            </w:r>
            <w:r w:rsidR="001D3E26">
              <w:t>усгайлан хүсэлт гаргахад цооролт үүсгэх</w:t>
            </w:r>
            <w:r w:rsidRPr="009104E3">
              <w:t xml:space="preserve"> хүчдэл бүртгэгдэх хүртэл </w:t>
            </w:r>
            <w:r w:rsidR="001D3E26" w:rsidRPr="001D3E26">
              <w:t>цооролт үүсэж</w:t>
            </w:r>
            <w:r w:rsidRPr="001D3E26">
              <w:t>,</w:t>
            </w:r>
            <w:r w:rsidRPr="009104E3">
              <w:t xml:space="preserve"> хүчдэл нэмэгдэж болно.</w:t>
            </w:r>
            <w:r w:rsidRPr="00380889">
              <w:t xml:space="preserve"> </w:t>
            </w:r>
            <w:r w:rsidR="001D3E26">
              <w:t>8.3-р дэд зүйлд</w:t>
            </w:r>
            <w:r w:rsidRPr="009104E3">
              <w:t xml:space="preserve"> заасан дах</w:t>
            </w:r>
            <w:r w:rsidR="00B94A99">
              <w:t>ин туршилтын журам энэ туршилта</w:t>
            </w:r>
            <w:r w:rsidRPr="009104E3">
              <w:t>д хамаарна.</w:t>
            </w:r>
            <w:r w:rsidRPr="005A44ED">
              <w:t xml:space="preserve"> </w:t>
            </w:r>
          </w:p>
          <w:p w:rsidR="00B22F06" w:rsidRPr="00722875" w:rsidRDefault="00B22F06" w:rsidP="003E54CF">
            <w:pPr>
              <w:spacing w:line="276" w:lineRule="auto"/>
              <w:ind w:left="0" w:firstLine="0"/>
              <w:rPr>
                <w:i/>
                <w:color w:val="000000"/>
                <w:shd w:val="clear" w:color="auto" w:fill="FFFFFF"/>
              </w:rPr>
            </w:pPr>
            <w:r w:rsidRPr="00FE2604">
              <w:rPr>
                <w:i/>
                <w:color w:val="000000"/>
                <w:shd w:val="clear" w:color="auto" w:fill="FFFFFF"/>
              </w:rPr>
              <w:lastRenderedPageBreak/>
              <w:t xml:space="preserve">15.2 </w:t>
            </w:r>
            <w:r>
              <w:rPr>
                <w:i/>
                <w:color w:val="000000"/>
                <w:shd w:val="clear" w:color="auto" w:fill="FFFFFF"/>
              </w:rPr>
              <w:t>Импульсийн хэт хүчдэлийн цооролтыг тэсвэрлэх туршилт</w:t>
            </w:r>
          </w:p>
          <w:p w:rsidR="00843FC8" w:rsidRDefault="00B22F06" w:rsidP="003E54CF">
            <w:pPr>
              <w:spacing w:line="276" w:lineRule="auto"/>
              <w:ind w:left="0" w:firstLine="0"/>
              <w:rPr>
                <w:color w:val="000000"/>
                <w:shd w:val="clear" w:color="auto" w:fill="FFFFFF"/>
              </w:rPr>
            </w:pPr>
            <w:r w:rsidRPr="00B22F06">
              <w:rPr>
                <w:color w:val="000000"/>
                <w:shd w:val="clear" w:color="auto" w:fill="FFFFFF"/>
              </w:rPr>
              <w:t>Хэрэв энэ туршил</w:t>
            </w:r>
            <w:r>
              <w:rPr>
                <w:color w:val="000000"/>
                <w:shd w:val="clear" w:color="auto" w:fill="FFFFFF"/>
              </w:rPr>
              <w:t>тыг хийх шаардлагатай бол 2 төрлийн техникийн тайланд импульсийн хэт</w:t>
            </w:r>
            <w:r w:rsidR="00DC1CCF">
              <w:rPr>
                <w:color w:val="000000"/>
                <w:shd w:val="clear" w:color="auto" w:fill="FFFFFF"/>
              </w:rPr>
              <w:t xml:space="preserve"> хүчдэлийн туршилтын талаарх</w:t>
            </w:r>
            <w:r>
              <w:rPr>
                <w:color w:val="000000"/>
                <w:shd w:val="clear" w:color="auto" w:fill="FFFFFF"/>
              </w:rPr>
              <w:t xml:space="preserve"> удирдамж,</w:t>
            </w:r>
            <w:r w:rsidRPr="00B22F06">
              <w:rPr>
                <w:color w:val="000000"/>
                <w:shd w:val="clear" w:color="auto" w:fill="FFFFFF"/>
              </w:rPr>
              <w:t xml:space="preserve"> дэ</w:t>
            </w:r>
            <w:r>
              <w:rPr>
                <w:color w:val="000000"/>
                <w:shd w:val="clear" w:color="auto" w:fill="FFFFFF"/>
              </w:rPr>
              <w:t>лгэрэнгүй мэдээллийг</w:t>
            </w:r>
            <w:r w:rsidR="00843FC8">
              <w:rPr>
                <w:color w:val="000000"/>
                <w:shd w:val="clear" w:color="auto" w:fill="FFFFFF"/>
              </w:rPr>
              <w:t xml:space="preserve"> заасан</w:t>
            </w:r>
            <w:r>
              <w:rPr>
                <w:color w:val="000000"/>
                <w:shd w:val="clear" w:color="auto" w:fill="FFFFFF"/>
              </w:rPr>
              <w:t xml:space="preserve"> (</w:t>
            </w:r>
            <w:r w:rsidR="00413296">
              <w:rPr>
                <w:color w:val="000000"/>
                <w:shd w:val="clear" w:color="auto" w:fill="FFFFFF"/>
              </w:rPr>
              <w:t xml:space="preserve">хянаж байгаа </w:t>
            </w:r>
            <w:r>
              <w:rPr>
                <w:color w:val="000000"/>
                <w:shd w:val="clear" w:color="auto" w:fill="FFFFFF"/>
              </w:rPr>
              <w:t>ОУЦТК</w:t>
            </w:r>
            <w:r w:rsidR="00413296">
              <w:rPr>
                <w:color w:val="000000"/>
                <w:shd w:val="clear" w:color="auto" w:fill="FFFFFF"/>
              </w:rPr>
              <w:t xml:space="preserve"> XXX-ийг харна уу</w:t>
            </w:r>
            <w:r w:rsidRPr="00B22F06">
              <w:rPr>
                <w:color w:val="000000"/>
                <w:shd w:val="clear" w:color="auto" w:fill="FFFFFF"/>
              </w:rPr>
              <w:t>).</w:t>
            </w:r>
          </w:p>
          <w:p w:rsidR="00843FC8" w:rsidRPr="00722875" w:rsidRDefault="00843FC8" w:rsidP="003E54CF">
            <w:pPr>
              <w:spacing w:line="276" w:lineRule="auto"/>
              <w:ind w:left="0" w:firstLine="0"/>
              <w:rPr>
                <w:b/>
                <w:color w:val="000000"/>
                <w:shd w:val="clear" w:color="auto" w:fill="FFFFFF"/>
              </w:rPr>
            </w:pPr>
            <w:r w:rsidRPr="00FE2604">
              <w:rPr>
                <w:b/>
                <w:color w:val="000000"/>
                <w:shd w:val="clear" w:color="auto" w:fill="FFFFFF"/>
              </w:rPr>
              <w:t xml:space="preserve">16 </w:t>
            </w:r>
            <w:r>
              <w:rPr>
                <w:b/>
                <w:color w:val="000000"/>
                <w:shd w:val="clear" w:color="auto" w:fill="FFFFFF"/>
              </w:rPr>
              <w:t>Тогтсон цахилгаан туршилт</w:t>
            </w:r>
            <w:r w:rsidRPr="00311E19">
              <w:rPr>
                <w:b/>
                <w:color w:val="000000"/>
                <w:shd w:val="clear" w:color="auto" w:fill="FFFFFF"/>
              </w:rPr>
              <w:t xml:space="preserve"> (</w:t>
            </w:r>
            <w:r>
              <w:rPr>
                <w:b/>
                <w:color w:val="000000"/>
                <w:shd w:val="clear" w:color="auto" w:fill="FFFFFF"/>
              </w:rPr>
              <w:t xml:space="preserve">зөвхөн В ангиллын хатаасан хил болон </w:t>
            </w:r>
            <w:r w:rsidR="00722875">
              <w:rPr>
                <w:b/>
                <w:color w:val="000000"/>
                <w:shd w:val="clear" w:color="auto" w:fill="FFFFFF"/>
              </w:rPr>
              <w:t>шаазан</w:t>
            </w:r>
            <w:r>
              <w:rPr>
                <w:b/>
                <w:color w:val="000000"/>
                <w:shd w:val="clear" w:color="auto" w:fill="FFFFFF"/>
              </w:rPr>
              <w:t xml:space="preserve"> материалтай тусгаарлагч</w:t>
            </w:r>
            <w:r w:rsidR="00722875">
              <w:rPr>
                <w:b/>
                <w:color w:val="000000"/>
                <w:shd w:val="clear" w:color="auto" w:fill="FFFFFF"/>
              </w:rPr>
              <w:t>)</w:t>
            </w:r>
          </w:p>
          <w:p w:rsidR="0087798E" w:rsidRPr="00380889" w:rsidRDefault="00722875" w:rsidP="003E54CF">
            <w:pPr>
              <w:spacing w:line="276" w:lineRule="auto"/>
              <w:ind w:left="0" w:firstLine="0"/>
            </w:pPr>
            <w:r>
              <w:rPr>
                <w:color w:val="000000"/>
                <w:shd w:val="clear" w:color="auto" w:fill="FFFFFF"/>
              </w:rPr>
              <w:t>Шаазан</w:t>
            </w:r>
            <w:r w:rsidR="0087798E" w:rsidRPr="005A44ED">
              <w:t xml:space="preserve"> материал эсвэл </w:t>
            </w:r>
            <w:r w:rsidR="001D3E26">
              <w:t xml:space="preserve">хатаасан </w:t>
            </w:r>
            <w:r>
              <w:t>шилэн дэх хэлхмэл</w:t>
            </w:r>
            <w:r w:rsidR="00DC1CCF">
              <w:t xml:space="preserve"> тусгаарлагчий</w:t>
            </w:r>
            <w:r w:rsidR="0087798E" w:rsidRPr="005A44ED">
              <w:t xml:space="preserve">н </w:t>
            </w:r>
            <w:r w:rsidR="006B7C0C">
              <w:t>цогц хэсгүүд болон нугардаггүй</w:t>
            </w:r>
            <w:r w:rsidR="0087798E" w:rsidRPr="005A44ED">
              <w:t xml:space="preserve"> </w:t>
            </w:r>
            <w:r w:rsidR="006B7C0C">
              <w:t>тусгаарлагчийг хувьсах хүчдэлд</w:t>
            </w:r>
            <w:r w:rsidR="0087798E" w:rsidRPr="005A44ED">
              <w:t xml:space="preserve"> тасралтгүй ашиглах ёстой. </w:t>
            </w:r>
          </w:p>
          <w:p w:rsidR="00874C82" w:rsidRPr="000B7246" w:rsidRDefault="00874C82" w:rsidP="003E54CF">
            <w:pPr>
              <w:spacing w:line="276" w:lineRule="auto"/>
              <w:ind w:left="0" w:firstLine="0"/>
              <w:rPr>
                <w:rStyle w:val="jlqj4b"/>
              </w:rPr>
            </w:pPr>
            <w:r>
              <w:rPr>
                <w:shd w:val="clear" w:color="auto" w:fill="FFFFFF"/>
              </w:rPr>
              <w:t>Нугардаггүй</w:t>
            </w:r>
            <w:r w:rsidRPr="00874C82">
              <w:rPr>
                <w:shd w:val="clear" w:color="auto" w:fill="FFFFFF"/>
              </w:rPr>
              <w:t xml:space="preserve"> тусгаарлагчийг доош чиглүүлж хажуугийн дамжуулагчийн ховилыг хамрах хэмжээний гүнд ус агуулсан саванд байрлуулна.</w:t>
            </w:r>
            <w:r>
              <w:rPr>
                <w:shd w:val="clear" w:color="auto" w:fill="FFFFFF"/>
              </w:rPr>
              <w:t xml:space="preserve"> </w:t>
            </w:r>
            <w:r w:rsidR="00FA7EEA" w:rsidRPr="005A44ED">
              <w:t>Шөргө</w:t>
            </w:r>
            <w:r w:rsidR="00CC30B6">
              <w:t>н нүх болон хонхорхойг</w:t>
            </w:r>
            <w:r w:rsidR="00FA7EEA" w:rsidRPr="005A44ED">
              <w:t xml:space="preserve"> дүүргэж буй сав(танк)</w:t>
            </w:r>
            <w:r w:rsidR="00CC30B6">
              <w:t xml:space="preserve"> болон </w:t>
            </w:r>
            <w:r w:rsidR="00B94A99">
              <w:t>усны хоорондох тусгаарлагч бүрд</w:t>
            </w:r>
            <w:r w:rsidR="00FA7EEA" w:rsidRPr="005A44ED">
              <w:t xml:space="preserve">  хүчдэлийг хэрэглэнэ.</w:t>
            </w:r>
            <w:r w:rsidR="00FA7EEA" w:rsidRPr="00FA7EEA">
              <w:t xml:space="preserve"> </w:t>
            </w:r>
            <w:r w:rsidR="00A44B9C">
              <w:rPr>
                <w:rStyle w:val="jlqj4b"/>
              </w:rPr>
              <w:t>Үүнээс гадна шаазан эсвэл шилэн дээрх цахилгаан хүчлэг буураагүй тохиолдолд метал</w:t>
            </w:r>
            <w:r w:rsidR="00DC1CCF">
              <w:rPr>
                <w:rStyle w:val="jlqj4b"/>
              </w:rPr>
              <w:t>л</w:t>
            </w:r>
            <w:r w:rsidR="00A44B9C">
              <w:rPr>
                <w:rStyle w:val="jlqj4b"/>
              </w:rPr>
              <w:t xml:space="preserve"> электрод ашиглаж болно.</w:t>
            </w:r>
          </w:p>
          <w:p w:rsidR="00C92C3B" w:rsidRDefault="00DB2049" w:rsidP="003E54CF">
            <w:pPr>
              <w:spacing w:line="276" w:lineRule="auto"/>
              <w:ind w:left="0" w:firstLine="0"/>
              <w:rPr>
                <w:rStyle w:val="jlqj4b"/>
              </w:rPr>
            </w:pPr>
            <w:r>
              <w:rPr>
                <w:rStyle w:val="jlqj4b"/>
              </w:rPr>
              <w:t xml:space="preserve">Хувьсах хүчдэл нь </w:t>
            </w:r>
            <w:r w:rsidR="00535398">
              <w:rPr>
                <w:rStyle w:val="jlqj4b"/>
              </w:rPr>
              <w:t>чадал</w:t>
            </w:r>
            <w:r>
              <w:rPr>
                <w:rStyle w:val="jlqj4b"/>
              </w:rPr>
              <w:t xml:space="preserve"> эсв</w:t>
            </w:r>
            <w:r w:rsidR="00FC555A">
              <w:rPr>
                <w:rStyle w:val="jlqj4b"/>
              </w:rPr>
              <w:t>эл өндөр давтамжтай бйаж болно.</w:t>
            </w:r>
            <w:r w:rsidR="00CC30B6">
              <w:rPr>
                <w:rStyle w:val="jlqj4b"/>
              </w:rPr>
              <w:t>.</w:t>
            </w:r>
          </w:p>
          <w:p w:rsidR="00A44108" w:rsidRDefault="00FC555A" w:rsidP="003E54CF">
            <w:pPr>
              <w:spacing w:line="276" w:lineRule="auto"/>
              <w:ind w:left="0" w:firstLine="0"/>
              <w:rPr>
                <w:rStyle w:val="jlqj4b"/>
              </w:rPr>
            </w:pPr>
            <w:r>
              <w:t>Чадал</w:t>
            </w:r>
            <w:r w:rsidR="00FA7EEA" w:rsidRPr="005A44ED">
              <w:t xml:space="preserve"> давтамжийг ашиглахдаа туршилтын хүчдэлийг гурв</w:t>
            </w:r>
            <w:r w:rsidR="00FA7EEA">
              <w:t>аас тава</w:t>
            </w:r>
            <w:r w:rsidR="00DC1CCF">
              <w:t>н минутын турш дараалсан минута</w:t>
            </w:r>
            <w:r w:rsidR="00FA7EEA">
              <w:t xml:space="preserve">д </w:t>
            </w:r>
            <w:r>
              <w:t>хэрэглэх ба</w:t>
            </w:r>
            <w:r w:rsidR="00FA7EEA">
              <w:t xml:space="preserve"> энэ нь үе үе эсвэл нэвт цохилт үүсэхэд </w:t>
            </w:r>
            <w:r w:rsidR="00FA7EEA" w:rsidRPr="005A44ED">
              <w:t xml:space="preserve">хангалттай өндөр </w:t>
            </w:r>
            <w:r w:rsidR="00FA7EEA">
              <w:t xml:space="preserve">түвшинд байх ёстой (хэдэн </w:t>
            </w:r>
            <w:r w:rsidR="00FA7EEA" w:rsidRPr="005A44ED">
              <w:t>секунд тутамд).</w:t>
            </w:r>
          </w:p>
          <w:p w:rsidR="00091F91" w:rsidRPr="00E7281D" w:rsidRDefault="00A44108" w:rsidP="003E54CF">
            <w:pPr>
              <w:spacing w:line="276" w:lineRule="auto"/>
              <w:ind w:left="0" w:firstLine="0"/>
              <w:rPr>
                <w:color w:val="000000"/>
                <w:shd w:val="clear" w:color="auto" w:fill="FFFFFF"/>
              </w:rPr>
            </w:pPr>
            <w:r>
              <w:rPr>
                <w:rStyle w:val="jlqj4b"/>
              </w:rPr>
              <w:t>Өндөр давтамжийг ашиглах үед энэ нь 100 кГц-ээс 500 кГц-ийн хоорондох давтамжтай тохирсон бууруулсан хувьсах хүчдэл байх ёстой.</w:t>
            </w:r>
            <w:r w:rsidR="00E52044">
              <w:rPr>
                <w:rStyle w:val="jlqj4b"/>
              </w:rPr>
              <w:t xml:space="preserve"> </w:t>
            </w:r>
            <w:r w:rsidR="00F50C92">
              <w:rPr>
                <w:color w:val="000000"/>
                <w:shd w:val="clear" w:color="auto" w:fill="FFFFFF"/>
              </w:rPr>
              <w:t>Туршилтын хүчдэл нь</w:t>
            </w:r>
            <w:r w:rsidR="00DC1CCF">
              <w:rPr>
                <w:color w:val="000000"/>
                <w:shd w:val="clear" w:color="auto" w:fill="FFFFFF"/>
              </w:rPr>
              <w:t xml:space="preserve"> дор хаяж гурван секундий</w:t>
            </w:r>
            <w:r w:rsidR="00E52044" w:rsidRPr="0060760B">
              <w:rPr>
                <w:color w:val="000000"/>
                <w:shd w:val="clear" w:color="auto" w:fill="FFFFFF"/>
              </w:rPr>
              <w:t>н тур</w:t>
            </w:r>
            <w:r w:rsidR="00CC30B6">
              <w:rPr>
                <w:color w:val="000000"/>
                <w:shd w:val="clear" w:color="auto" w:fill="FFFFFF"/>
              </w:rPr>
              <w:t xml:space="preserve">ш </w:t>
            </w:r>
            <w:r w:rsidR="00F50C92">
              <w:rPr>
                <w:color w:val="000000"/>
                <w:shd w:val="clear" w:color="auto" w:fill="FFFFFF"/>
              </w:rPr>
              <w:t xml:space="preserve">тасралтгүй явагдаж </w:t>
            </w:r>
            <w:r w:rsidR="00CC30B6">
              <w:rPr>
                <w:color w:val="000000"/>
                <w:shd w:val="clear" w:color="auto" w:fill="FFFFFF"/>
              </w:rPr>
              <w:t>нэвт цохилт үүсэхэд</w:t>
            </w:r>
            <w:r w:rsidR="00E52044">
              <w:rPr>
                <w:color w:val="000000"/>
                <w:shd w:val="clear" w:color="auto" w:fill="FFFFFF"/>
              </w:rPr>
              <w:t xml:space="preserve"> хангалттай өндөр байна. </w:t>
            </w:r>
            <w:r w:rsidR="00E52044" w:rsidRPr="0060760B">
              <w:rPr>
                <w:color w:val="000000"/>
                <w:shd w:val="clear" w:color="auto" w:fill="FFFFFF"/>
              </w:rPr>
              <w:t>Өндөр давтамжи</w:t>
            </w:r>
            <w:r w:rsidR="00F50C92">
              <w:rPr>
                <w:color w:val="000000"/>
                <w:shd w:val="clear" w:color="auto" w:fill="FFFFFF"/>
              </w:rPr>
              <w:t>йн туршилтын дараа</w:t>
            </w:r>
            <w:r w:rsidR="00E52044">
              <w:rPr>
                <w:color w:val="000000"/>
                <w:shd w:val="clear" w:color="auto" w:fill="FFFFFF"/>
              </w:rPr>
              <w:t xml:space="preserve"> эсвэл </w:t>
            </w:r>
            <w:r w:rsidR="00E52044" w:rsidRPr="0060760B">
              <w:rPr>
                <w:color w:val="000000"/>
                <w:shd w:val="clear" w:color="auto" w:fill="FFFFFF"/>
              </w:rPr>
              <w:t xml:space="preserve">тусгаарлагчийн цооролтыг илрүүлэхийн </w:t>
            </w:r>
            <w:r w:rsidR="00E52044" w:rsidRPr="0060760B">
              <w:rPr>
                <w:color w:val="000000"/>
                <w:shd w:val="clear" w:color="auto" w:fill="FFFFFF"/>
              </w:rPr>
              <w:lastRenderedPageBreak/>
              <w:t>тулд тусг</w:t>
            </w:r>
            <w:r w:rsidR="007A6E3D">
              <w:rPr>
                <w:color w:val="000000"/>
                <w:shd w:val="clear" w:color="auto" w:fill="FFFFFF"/>
              </w:rPr>
              <w:t>аарлагчид хэрэглэсэн чадал давтамжийн хүчдэл</w:t>
            </w:r>
            <w:r w:rsidR="00E52044" w:rsidRPr="0060760B">
              <w:rPr>
                <w:color w:val="000000"/>
                <w:shd w:val="clear" w:color="auto" w:fill="FFFFFF"/>
              </w:rPr>
              <w:t xml:space="preserve"> эсвэл бусад тохиромжтой хэрэгслийг ашиглана.</w:t>
            </w:r>
          </w:p>
          <w:p w:rsidR="00756B29" w:rsidRDefault="000C0124" w:rsidP="003E54CF">
            <w:pPr>
              <w:spacing w:line="276" w:lineRule="auto"/>
              <w:ind w:left="0" w:firstLine="0"/>
              <w:rPr>
                <w:rStyle w:val="jlqj4b"/>
              </w:rPr>
            </w:pPr>
            <w:r>
              <w:rPr>
                <w:rStyle w:val="jlqj4b"/>
              </w:rPr>
              <w:t>Т</w:t>
            </w:r>
            <w:r w:rsidR="00F50C92">
              <w:rPr>
                <w:rStyle w:val="jlqj4b"/>
              </w:rPr>
              <w:t>уршилтын үеэр цооролт үүссэ</w:t>
            </w:r>
            <w:r w:rsidR="00B94A99">
              <w:rPr>
                <w:rStyle w:val="jlqj4b"/>
              </w:rPr>
              <w:t>н</w:t>
            </w:r>
            <w:r>
              <w:rPr>
                <w:rStyle w:val="jlqj4b"/>
              </w:rPr>
              <w:t xml:space="preserve"> тусгаарлагчийг хэрэгсэхгүй.</w:t>
            </w:r>
            <w:r w:rsidR="00756B29">
              <w:t xml:space="preserve"> </w:t>
            </w:r>
          </w:p>
          <w:p w:rsidR="000B7246" w:rsidRDefault="00756B29" w:rsidP="003E54CF">
            <w:pPr>
              <w:spacing w:line="276" w:lineRule="auto"/>
              <w:ind w:left="0" w:firstLine="0"/>
              <w:rPr>
                <w:rStyle w:val="jlqj4b"/>
              </w:rPr>
            </w:pPr>
            <w:r>
              <w:rPr>
                <w:rStyle w:val="jlqj4b"/>
              </w:rPr>
              <w:t>Хэрэв өөрөөр заагаагүй бол механик туршилтаар хэсэгчлэн гэмтсэн тусгаарлагчийг арилгах зорилгоор</w:t>
            </w:r>
            <w:r w:rsidR="00F50C92">
              <w:rPr>
                <w:rStyle w:val="jlqj4b"/>
              </w:rPr>
              <w:t xml:space="preserve"> энэхүү туршилтыг механик тогтмол хийх</w:t>
            </w:r>
            <w:r>
              <w:rPr>
                <w:rStyle w:val="jlqj4b"/>
              </w:rPr>
              <w:t xml:space="preserve"> туршилтын дараа хийнэ.</w:t>
            </w:r>
          </w:p>
          <w:p w:rsidR="000B7246" w:rsidRPr="003E54CF" w:rsidRDefault="00756B29" w:rsidP="003E54CF">
            <w:pPr>
              <w:spacing w:line="276" w:lineRule="auto"/>
              <w:ind w:left="0" w:firstLine="0"/>
              <w:rPr>
                <w:rStyle w:val="jlqj4b"/>
                <w:sz w:val="20"/>
                <w:szCs w:val="20"/>
              </w:rPr>
            </w:pPr>
            <w:r w:rsidRPr="00756B29">
              <w:rPr>
                <w:rStyle w:val="jlqj4b"/>
                <w:sz w:val="20"/>
                <w:szCs w:val="20"/>
              </w:rPr>
              <w:t xml:space="preserve">ТАЙЛБАР </w:t>
            </w:r>
            <w:r>
              <w:rPr>
                <w:rStyle w:val="jlqj4b"/>
                <w:sz w:val="20"/>
                <w:szCs w:val="20"/>
              </w:rPr>
              <w:t>В ангиллын нугардаггүй</w:t>
            </w:r>
            <w:r w:rsidRPr="00756B29">
              <w:rPr>
                <w:rStyle w:val="jlqj4b"/>
                <w:sz w:val="20"/>
                <w:szCs w:val="20"/>
              </w:rPr>
              <w:t xml:space="preserve"> тусгаарлагчийн зарим загварын хувьд дээр тайлбарласан туршилтыг аш</w:t>
            </w:r>
            <w:r w:rsidR="00F50C92">
              <w:rPr>
                <w:rStyle w:val="jlqj4b"/>
                <w:sz w:val="20"/>
                <w:szCs w:val="20"/>
              </w:rPr>
              <w:t>иглах боломжгүй байх магадлалтай</w:t>
            </w:r>
            <w:r w:rsidRPr="00756B29">
              <w:rPr>
                <w:rStyle w:val="jlqj4b"/>
                <w:sz w:val="20"/>
                <w:szCs w:val="20"/>
              </w:rPr>
              <w:t>.</w:t>
            </w:r>
            <w:r>
              <w:rPr>
                <w:rStyle w:val="jlqj4b"/>
                <w:sz w:val="20"/>
                <w:szCs w:val="20"/>
              </w:rPr>
              <w:t xml:space="preserve"> </w:t>
            </w:r>
            <w:r w:rsidRPr="00756B29">
              <w:rPr>
                <w:rStyle w:val="jlqj4b"/>
                <w:sz w:val="20"/>
                <w:szCs w:val="20"/>
              </w:rPr>
              <w:t>Захиалга хийх үед худалдан авагч ба үйлдвэрлэгчийн хооронд тохиролцсоны дагуу угсарсан тусгаарлагч дээрх туршилтыг угсрахаас өмнө тусгаарлагч</w:t>
            </w:r>
            <w:r w:rsidR="00724763">
              <w:rPr>
                <w:rStyle w:val="jlqj4b"/>
                <w:sz w:val="20"/>
                <w:szCs w:val="20"/>
              </w:rPr>
              <w:t>ийн</w:t>
            </w:r>
            <w:r w:rsidRPr="00756B29">
              <w:rPr>
                <w:rStyle w:val="jlqj4b"/>
                <w:sz w:val="20"/>
                <w:szCs w:val="20"/>
              </w:rPr>
              <w:t xml:space="preserve"> бүрэлдэхүүн хэсгүүдийн туршилтаар сольж болно.</w:t>
            </w:r>
          </w:p>
          <w:p w:rsidR="00E52044" w:rsidRPr="00722875" w:rsidRDefault="000B7246" w:rsidP="003E54CF">
            <w:pPr>
              <w:spacing w:line="276" w:lineRule="auto"/>
              <w:ind w:left="0" w:firstLine="0"/>
              <w:jc w:val="center"/>
              <w:rPr>
                <w:b/>
                <w:color w:val="000000"/>
                <w:shd w:val="clear" w:color="auto" w:fill="FFFFFF"/>
              </w:rPr>
            </w:pPr>
            <w:r w:rsidRPr="00311E19">
              <w:rPr>
                <w:b/>
                <w:color w:val="000000"/>
                <w:shd w:val="clear" w:color="auto" w:fill="FFFFFF"/>
              </w:rPr>
              <w:t xml:space="preserve"> 5</w:t>
            </w:r>
            <w:r w:rsidR="000C0124">
              <w:rPr>
                <w:b/>
                <w:color w:val="000000"/>
                <w:shd w:val="clear" w:color="auto" w:fill="FFFFFF"/>
              </w:rPr>
              <w:t xml:space="preserve"> дугаар бүлэг</w:t>
            </w:r>
            <w:r w:rsidRPr="00311E19">
              <w:rPr>
                <w:b/>
                <w:color w:val="000000"/>
                <w:shd w:val="clear" w:color="auto" w:fill="FFFFFF"/>
              </w:rPr>
              <w:t xml:space="preserve">: </w:t>
            </w:r>
            <w:r w:rsidR="009111F8">
              <w:rPr>
                <w:b/>
                <w:color w:val="000000"/>
                <w:shd w:val="clear" w:color="auto" w:fill="FFFFFF"/>
              </w:rPr>
              <w:t>Механик болон бусад туршилт</w:t>
            </w:r>
            <w:r w:rsidR="000C0124">
              <w:rPr>
                <w:b/>
                <w:color w:val="000000"/>
                <w:shd w:val="clear" w:color="auto" w:fill="FFFFFF"/>
              </w:rPr>
              <w:t>ын турши</w:t>
            </w:r>
            <w:r w:rsidR="00F65368">
              <w:rPr>
                <w:b/>
                <w:color w:val="000000"/>
                <w:shd w:val="clear" w:color="auto" w:fill="FFFFFF"/>
              </w:rPr>
              <w:t>х</w:t>
            </w:r>
            <w:r w:rsidR="00722875">
              <w:rPr>
                <w:b/>
                <w:color w:val="000000"/>
                <w:shd w:val="clear" w:color="auto" w:fill="FFFFFF"/>
              </w:rPr>
              <w:t xml:space="preserve"> аргачлал</w:t>
            </w:r>
            <w:r w:rsidR="000C0124">
              <w:rPr>
                <w:b/>
                <w:color w:val="000000"/>
                <w:shd w:val="clear" w:color="auto" w:fill="FFFFFF"/>
              </w:rPr>
              <w:t xml:space="preserve"> </w:t>
            </w:r>
          </w:p>
          <w:p w:rsidR="000B7246" w:rsidRPr="003E54CF" w:rsidRDefault="00F50C92" w:rsidP="003E54CF">
            <w:pPr>
              <w:spacing w:line="276" w:lineRule="auto"/>
              <w:ind w:left="0" w:firstLine="0"/>
              <w:rPr>
                <w:color w:val="000000"/>
                <w:shd w:val="clear" w:color="auto" w:fill="FFFFFF"/>
              </w:rPr>
            </w:pPr>
            <w:r>
              <w:rPr>
                <w:rStyle w:val="jlqj4b"/>
              </w:rPr>
              <w:t>IEC 383-ийн энэ хэсэгт хамаарах</w:t>
            </w:r>
            <w:r w:rsidR="00805B0B">
              <w:rPr>
                <w:rStyle w:val="jlqj4b"/>
              </w:rPr>
              <w:t xml:space="preserve"> тусгаарлагчийн</w:t>
            </w:r>
            <w:r>
              <w:rPr>
                <w:rStyle w:val="jlqj4b"/>
              </w:rPr>
              <w:t xml:space="preserve"> </w:t>
            </w:r>
            <w:r w:rsidR="00805B0B">
              <w:rPr>
                <w:rStyle w:val="jlqj4b"/>
              </w:rPr>
              <w:t>өөр төрлийг турших</w:t>
            </w:r>
            <w:r w:rsidR="00722875">
              <w:rPr>
                <w:rStyle w:val="jlqj4b"/>
              </w:rPr>
              <w:t xml:space="preserve"> механик туршилтын аргачлал</w:t>
            </w:r>
            <w:r w:rsidR="00271973">
              <w:rPr>
                <w:rStyle w:val="jlqj4b"/>
              </w:rPr>
              <w:t>, шаардлага энэ хэсэгт өгөгдсөн</w:t>
            </w:r>
            <w:r>
              <w:rPr>
                <w:rStyle w:val="jlqj4b"/>
              </w:rPr>
              <w:t xml:space="preserve"> болно. </w:t>
            </w:r>
            <w:r w:rsidR="00805B0B" w:rsidRPr="00FE2604">
              <w:rPr>
                <w:bCs/>
                <w:shd w:val="clear" w:color="auto" w:fill="FFFFFF"/>
              </w:rPr>
              <w:t xml:space="preserve">Туршилтын жагсаалт, </w:t>
            </w:r>
            <w:r w:rsidR="00805B0B">
              <w:rPr>
                <w:bCs/>
                <w:shd w:val="clear" w:color="auto" w:fill="FFFFFF"/>
              </w:rPr>
              <w:t>суурилуулах байрлал ба хүлээн авах тогтмол нь</w:t>
            </w:r>
            <w:r w:rsidR="00805B0B" w:rsidRPr="00FE2604">
              <w:rPr>
                <w:bCs/>
                <w:shd w:val="clear" w:color="auto" w:fill="FFFFFF"/>
              </w:rPr>
              <w:t xml:space="preserve"> тусгаар</w:t>
            </w:r>
            <w:r w:rsidR="00805B0B">
              <w:rPr>
                <w:bCs/>
                <w:shd w:val="clear" w:color="auto" w:fill="FFFFFF"/>
              </w:rPr>
              <w:t xml:space="preserve">лагчийн төрөл тус бүрд </w:t>
            </w:r>
            <w:r w:rsidR="00805B0B" w:rsidRPr="00805B0B">
              <w:rPr>
                <w:bCs/>
                <w:shd w:val="clear" w:color="auto" w:fill="FFFFFF"/>
              </w:rPr>
              <w:t xml:space="preserve">(6, 7, 8 </w:t>
            </w:r>
            <w:r w:rsidR="00FD2418">
              <w:rPr>
                <w:bCs/>
                <w:shd w:val="clear" w:color="auto" w:fill="FFFFFF"/>
              </w:rPr>
              <w:t>болон</w:t>
            </w:r>
            <w:r w:rsidR="00805B0B">
              <w:rPr>
                <w:bCs/>
                <w:shd w:val="clear" w:color="auto" w:fill="FFFFFF"/>
              </w:rPr>
              <w:t xml:space="preserve"> 9) -р бүлэгт өгөгдсөн</w:t>
            </w:r>
            <w:r w:rsidR="00805B0B" w:rsidRPr="00FE2604">
              <w:rPr>
                <w:bCs/>
                <w:shd w:val="clear" w:color="auto" w:fill="FFFFFF"/>
              </w:rPr>
              <w:t>.</w:t>
            </w:r>
            <w:r w:rsidR="00805B0B">
              <w:rPr>
                <w:bCs/>
                <w:shd w:val="clear" w:color="auto" w:fill="FFFFFF"/>
              </w:rPr>
              <w:t xml:space="preserve"> </w:t>
            </w:r>
            <w:r w:rsidR="00805B0B">
              <w:rPr>
                <w:rStyle w:val="jlqj4b"/>
              </w:rPr>
              <w:t>Механик болон бусад туршилтууды</w:t>
            </w:r>
            <w:r w:rsidR="00722875">
              <w:rPr>
                <w:rStyle w:val="jlqj4b"/>
              </w:rPr>
              <w:t>н хувьд туршилтын тодорхой аргачлал нь төрлийн болон загварын</w:t>
            </w:r>
            <w:r w:rsidR="00805B0B">
              <w:rPr>
                <w:rStyle w:val="jlqj4b"/>
              </w:rPr>
              <w:t xml:space="preserve"> туршилтын хувьд түгээмэл байд</w:t>
            </w:r>
            <w:r w:rsidR="00475899">
              <w:rPr>
                <w:rStyle w:val="jlqj4b"/>
              </w:rPr>
              <w:t xml:space="preserve">аг боловч хүлээн авах шалгуур нь </w:t>
            </w:r>
            <w:r w:rsidR="00805B0B">
              <w:rPr>
                <w:rStyle w:val="jlqj4b"/>
              </w:rPr>
              <w:t xml:space="preserve"> өөр байж болно.</w:t>
            </w:r>
          </w:p>
          <w:p w:rsidR="00E85AC9" w:rsidRPr="000056BF" w:rsidRDefault="00E85AC9" w:rsidP="003E54CF">
            <w:pPr>
              <w:spacing w:line="276" w:lineRule="auto"/>
              <w:ind w:left="0" w:firstLine="0"/>
              <w:rPr>
                <w:b/>
                <w:shd w:val="clear" w:color="auto" w:fill="FFFFFF"/>
              </w:rPr>
            </w:pPr>
            <w:r w:rsidRPr="000056BF">
              <w:rPr>
                <w:b/>
                <w:shd w:val="clear" w:color="auto" w:fill="FFFFFF"/>
              </w:rPr>
              <w:t xml:space="preserve">17 </w:t>
            </w:r>
            <w:r w:rsidRPr="008A3FEE">
              <w:rPr>
                <w:b/>
                <w:shd w:val="clear" w:color="auto" w:fill="FFFFFF"/>
              </w:rPr>
              <w:t>Хэмжилтийн баталгаа</w:t>
            </w:r>
            <w:r w:rsidR="00722875">
              <w:rPr>
                <w:b/>
                <w:shd w:val="clear" w:color="auto" w:fill="FFFFFF"/>
              </w:rPr>
              <w:t>жуулалт (төрлийн болон загварын</w:t>
            </w:r>
            <w:r w:rsidRPr="008A3FEE">
              <w:rPr>
                <w:b/>
                <w:shd w:val="clear" w:color="auto" w:fill="FFFFFF"/>
              </w:rPr>
              <w:t xml:space="preserve"> туршилт)</w:t>
            </w:r>
          </w:p>
          <w:p w:rsidR="00E52044" w:rsidRDefault="00DC1CCF" w:rsidP="003E54CF">
            <w:pPr>
              <w:spacing w:line="276" w:lineRule="auto"/>
              <w:ind w:left="0" w:firstLine="0"/>
              <w:rPr>
                <w:color w:val="000000"/>
                <w:shd w:val="clear" w:color="auto" w:fill="FFFFFF"/>
              </w:rPr>
            </w:pPr>
            <w:r>
              <w:rPr>
                <w:color w:val="000000"/>
                <w:shd w:val="clear" w:color="auto" w:fill="FFFFFF"/>
              </w:rPr>
              <w:t>Туршилта</w:t>
            </w:r>
            <w:r w:rsidR="00E52044" w:rsidRPr="0060760B">
              <w:rPr>
                <w:color w:val="000000"/>
                <w:shd w:val="clear" w:color="auto" w:fill="FFFFFF"/>
              </w:rPr>
              <w:t xml:space="preserve">д хамрагдсан тусгаарлагчийн хэмжээсийг холбогдох зургийн </w:t>
            </w:r>
            <w:r w:rsidR="00E52044">
              <w:rPr>
                <w:color w:val="000000"/>
                <w:shd w:val="clear" w:color="auto" w:fill="FFFFFF"/>
              </w:rPr>
              <w:t xml:space="preserve">дагуу, ялангуяа тусгай </w:t>
            </w:r>
            <w:r w:rsidR="0092410B">
              <w:rPr>
                <w:color w:val="000000"/>
                <w:shd w:val="clear" w:color="auto" w:fill="FFFFFF"/>
              </w:rPr>
              <w:t xml:space="preserve">хүлцэлд </w:t>
            </w:r>
            <w:r w:rsidR="00E52044" w:rsidRPr="0060760B">
              <w:rPr>
                <w:color w:val="000000"/>
                <w:shd w:val="clear" w:color="auto" w:fill="FFFFFF"/>
              </w:rPr>
              <w:t>хамаарах хэмжээсүүд (жишээлбэл, IEC 305</w:t>
            </w:r>
            <w:r w:rsidR="00E52044">
              <w:rPr>
                <w:color w:val="000000"/>
                <w:shd w:val="clear" w:color="auto" w:fill="FFFFFF"/>
              </w:rPr>
              <w:t xml:space="preserve"> ба IEC 433-т заасан</w:t>
            </w:r>
            <w:r w:rsidR="0092410B" w:rsidRPr="0092410B">
              <w:rPr>
                <w:color w:val="000000"/>
                <w:shd w:val="clear" w:color="auto" w:fill="FFFFFF"/>
              </w:rPr>
              <w:t xml:space="preserve"> </w:t>
            </w:r>
            <w:r w:rsidR="0092410B">
              <w:rPr>
                <w:color w:val="000000"/>
                <w:shd w:val="clear" w:color="auto" w:fill="FFFFFF"/>
              </w:rPr>
              <w:t>хоорондын зайг тааруулах</w:t>
            </w:r>
            <w:r w:rsidR="00E52044">
              <w:rPr>
                <w:color w:val="000000"/>
                <w:shd w:val="clear" w:color="auto" w:fill="FFFFFF"/>
              </w:rPr>
              <w:t xml:space="preserve">) болон </w:t>
            </w:r>
            <w:r w:rsidR="00E52044" w:rsidRPr="0060760B">
              <w:rPr>
                <w:color w:val="000000"/>
                <w:shd w:val="clear" w:color="auto" w:fill="FFFFFF"/>
              </w:rPr>
              <w:t>нөлөөлөх дэлгэрэнгүй мэдээллийг (</w:t>
            </w:r>
            <w:r w:rsidR="00BF5011">
              <w:rPr>
                <w:rStyle w:val="jlqj4b"/>
              </w:rPr>
              <w:t>жишээлбэл,</w:t>
            </w:r>
            <w:r w:rsidR="00BF5011">
              <w:rPr>
                <w:rStyle w:val="viiyi"/>
              </w:rPr>
              <w:t xml:space="preserve"> </w:t>
            </w:r>
            <w:r w:rsidR="00BF5011">
              <w:rPr>
                <w:rStyle w:val="jlqj4b"/>
              </w:rPr>
              <w:t>IEC 120 ба IEC 471-ийн харьяат холболтын хэмжээ</w:t>
            </w:r>
            <w:r w:rsidR="00E52044">
              <w:rPr>
                <w:color w:val="000000"/>
                <w:shd w:val="clear" w:color="auto" w:fill="FFFFFF"/>
              </w:rPr>
              <w:t xml:space="preserve">) </w:t>
            </w:r>
            <w:r w:rsidR="0092410B">
              <w:rPr>
                <w:color w:val="000000"/>
                <w:shd w:val="clear" w:color="auto" w:fill="FFFFFF"/>
              </w:rPr>
              <w:t xml:space="preserve">ээлж дараалалтайгаар </w:t>
            </w:r>
            <w:r w:rsidR="00E52044">
              <w:rPr>
                <w:color w:val="000000"/>
                <w:shd w:val="clear" w:color="auto" w:fill="FFFFFF"/>
              </w:rPr>
              <w:t xml:space="preserve">шалгах ёстой. </w:t>
            </w:r>
          </w:p>
          <w:p w:rsidR="00E85AC9" w:rsidRPr="000056BF" w:rsidRDefault="00722875" w:rsidP="003E54CF">
            <w:pPr>
              <w:spacing w:line="276" w:lineRule="auto"/>
              <w:ind w:left="0" w:firstLine="0"/>
              <w:rPr>
                <w:shd w:val="clear" w:color="auto" w:fill="FFFFFF"/>
              </w:rPr>
            </w:pPr>
            <w:r>
              <w:rPr>
                <w:shd w:val="clear" w:color="auto" w:fill="FFFFFF"/>
              </w:rPr>
              <w:t>Хэлхмэл</w:t>
            </w:r>
            <w:r w:rsidR="00E85AC9">
              <w:rPr>
                <w:shd w:val="clear" w:color="auto" w:fill="FFFFFF"/>
              </w:rPr>
              <w:t xml:space="preserve"> тусгаарлагчийн цогц хэсгийн</w:t>
            </w:r>
            <w:r w:rsidR="00E85AC9" w:rsidRPr="003E34EF">
              <w:rPr>
                <w:shd w:val="clear" w:color="auto" w:fill="FFFFFF"/>
              </w:rPr>
              <w:t xml:space="preserve"> </w:t>
            </w:r>
            <w:r w:rsidR="00E85AC9">
              <w:rPr>
                <w:shd w:val="clear" w:color="auto" w:fill="FFFFFF"/>
              </w:rPr>
              <w:t>бөмбөлөг болон углуурган хол</w:t>
            </w:r>
            <w:r w:rsidR="00FD2418">
              <w:rPr>
                <w:shd w:val="clear" w:color="auto" w:fill="FFFFFF"/>
              </w:rPr>
              <w:t xml:space="preserve">богч </w:t>
            </w:r>
            <w:r w:rsidR="00FD2418">
              <w:rPr>
                <w:shd w:val="clear" w:color="auto" w:fill="FFFFFF"/>
              </w:rPr>
              <w:lastRenderedPageBreak/>
              <w:t>хэмжүүрийн Е1 ба Е2 загварыг</w:t>
            </w:r>
            <w:r w:rsidR="00E85AC9">
              <w:rPr>
                <w:shd w:val="clear" w:color="auto" w:fill="FFFFFF"/>
              </w:rPr>
              <w:t xml:space="preserve"> баталгаажуулж</w:t>
            </w:r>
            <w:r w:rsidR="00FD2418">
              <w:rPr>
                <w:shd w:val="clear" w:color="auto" w:fill="FFFFFF"/>
              </w:rPr>
              <w:t>, Е2 загварыг</w:t>
            </w:r>
            <w:r w:rsidR="00E85AC9" w:rsidRPr="003E34EF">
              <w:rPr>
                <w:shd w:val="clear" w:color="auto" w:fill="FFFFFF"/>
              </w:rPr>
              <w:t xml:space="preserve"> </w:t>
            </w:r>
            <w:r w:rsidR="00E85AC9">
              <w:rPr>
                <w:shd w:val="clear" w:color="auto" w:fill="FFFFFF"/>
              </w:rPr>
              <w:t xml:space="preserve">зөвхөн </w:t>
            </w:r>
            <w:r w:rsidR="00E85AC9" w:rsidRPr="003E34EF">
              <w:rPr>
                <w:shd w:val="clear" w:color="auto" w:fill="FFFFFF"/>
              </w:rPr>
              <w:t>бусад хэмжээ ба тусгаарлагчийн</w:t>
            </w:r>
            <w:r w:rsidR="00E85AC9">
              <w:rPr>
                <w:shd w:val="clear" w:color="auto" w:fill="FFFFFF"/>
              </w:rPr>
              <w:t xml:space="preserve"> бусад төрлийн</w:t>
            </w:r>
            <w:r w:rsidR="00E85AC9" w:rsidRPr="003E34EF">
              <w:rPr>
                <w:shd w:val="clear" w:color="auto" w:fill="FFFFFF"/>
              </w:rPr>
              <w:t xml:space="preserve"> хувьд </w:t>
            </w:r>
            <w:r w:rsidR="00E85AC9">
              <w:rPr>
                <w:shd w:val="clear" w:color="auto" w:fill="FFFFFF"/>
              </w:rPr>
              <w:t>хэрэглэнэ.</w:t>
            </w:r>
          </w:p>
          <w:p w:rsidR="00E85AC9" w:rsidRPr="00683D50" w:rsidRDefault="00E85AC9" w:rsidP="003E54CF">
            <w:pPr>
              <w:spacing w:line="276" w:lineRule="auto"/>
              <w:ind w:left="0" w:firstLine="0"/>
              <w:rPr>
                <w:shd w:val="clear" w:color="auto" w:fill="FFFFFF"/>
              </w:rPr>
            </w:pPr>
            <w:r>
              <w:rPr>
                <w:shd w:val="clear" w:color="auto" w:fill="FFFFFF"/>
              </w:rPr>
              <w:t>Хэрэв өөрөөр тогтоогоогүй бол зөвшөөрөгдөх хэмжээ нь:</w:t>
            </w:r>
            <w:r w:rsidRPr="000056BF">
              <w:rPr>
                <w:shd w:val="clear" w:color="auto" w:fill="FFFFFF"/>
              </w:rPr>
              <w:t xml:space="preserve"> </w:t>
            </w:r>
          </w:p>
          <w:p w:rsidR="00E85AC9" w:rsidRDefault="00DC1CCF" w:rsidP="003E54CF">
            <w:pPr>
              <w:spacing w:line="276" w:lineRule="auto"/>
              <w:ind w:left="0" w:firstLine="0"/>
              <w:rPr>
                <w:shd w:val="clear" w:color="auto" w:fill="FFFFFF"/>
              </w:rPr>
            </w:pPr>
            <w:r>
              <w:rPr>
                <w:shd w:val="clear" w:color="auto" w:fill="FFFFFF"/>
              </w:rPr>
              <w:t>Гадаргуугий</w:t>
            </w:r>
            <w:r w:rsidR="00FD2418">
              <w:rPr>
                <w:shd w:val="clear" w:color="auto" w:fill="FFFFFF"/>
              </w:rPr>
              <w:t xml:space="preserve">н цахилалтын замын </w:t>
            </w:r>
            <w:r w:rsidR="00E85AC9">
              <w:rPr>
                <w:shd w:val="clear" w:color="auto" w:fill="FFFFFF"/>
              </w:rPr>
              <w:t xml:space="preserve">нийт урт ба </w:t>
            </w:r>
            <w:r w:rsidR="00E85AC9" w:rsidRPr="00683D50">
              <w:rPr>
                <w:i/>
                <w:shd w:val="clear" w:color="auto" w:fill="FFFFFF"/>
              </w:rPr>
              <w:t xml:space="preserve">d </w:t>
            </w:r>
            <w:r w:rsidR="00E85AC9">
              <w:rPr>
                <w:shd w:val="clear" w:color="auto" w:fill="FFFFFF"/>
              </w:rPr>
              <w:t>≤</w:t>
            </w:r>
            <w:r w:rsidR="00E85AC9" w:rsidRPr="00BB0889">
              <w:rPr>
                <w:shd w:val="clear" w:color="auto" w:fill="FFFFFF"/>
              </w:rPr>
              <w:t xml:space="preserve"> 300 mm</w:t>
            </w:r>
            <w:r w:rsidR="00E85AC9">
              <w:rPr>
                <w:shd w:val="clear" w:color="auto" w:fill="FFFFFF"/>
              </w:rPr>
              <w:t xml:space="preserve"> байхад ±</w:t>
            </w:r>
            <w:r w:rsidR="00FD2418">
              <w:rPr>
                <w:shd w:val="clear" w:color="auto" w:fill="FFFFFF"/>
              </w:rPr>
              <w:t xml:space="preserve"> </w:t>
            </w:r>
            <w:r w:rsidR="00E85AC9" w:rsidRPr="00BB0889">
              <w:rPr>
                <w:shd w:val="clear" w:color="auto" w:fill="FFFFFF"/>
              </w:rPr>
              <w:t>(0,04</w:t>
            </w:r>
            <w:r w:rsidR="00E85AC9" w:rsidRPr="00683D50">
              <w:rPr>
                <w:i/>
                <w:shd w:val="clear" w:color="auto" w:fill="FFFFFF"/>
              </w:rPr>
              <w:t>d</w:t>
            </w:r>
            <w:r w:rsidR="00E85AC9" w:rsidRPr="00BB0889">
              <w:rPr>
                <w:shd w:val="clear" w:color="auto" w:fill="FFFFFF"/>
              </w:rPr>
              <w:t xml:space="preserve"> + 1,5) mm</w:t>
            </w:r>
            <w:r w:rsidR="00E85AC9">
              <w:rPr>
                <w:shd w:val="clear" w:color="auto" w:fill="FFFFFF"/>
              </w:rPr>
              <w:t>, эсвэл тусгай зөвшөөрөгдөх хэмжээ</w:t>
            </w:r>
            <w:r w:rsidR="00E85AC9" w:rsidRPr="005B4B90">
              <w:rPr>
                <w:shd w:val="clear" w:color="auto" w:fill="FFFFFF"/>
              </w:rPr>
              <w:t xml:space="preserve"> хамаарахгүй бүх хэмжигдэхүү</w:t>
            </w:r>
            <w:r w:rsidR="00E85AC9">
              <w:rPr>
                <w:shd w:val="clear" w:color="auto" w:fill="FFFFFF"/>
              </w:rPr>
              <w:t xml:space="preserve">нд </w:t>
            </w:r>
            <w:r w:rsidR="00E85AC9" w:rsidRPr="009D2020">
              <w:rPr>
                <w:i/>
                <w:shd w:val="clear" w:color="auto" w:fill="FFFFFF"/>
              </w:rPr>
              <w:t>d</w:t>
            </w:r>
            <w:r w:rsidR="00E85AC9">
              <w:rPr>
                <w:shd w:val="clear" w:color="auto" w:fill="FFFFFF"/>
              </w:rPr>
              <w:t xml:space="preserve"> &gt; 300 мм байхад</w:t>
            </w:r>
            <w:r w:rsidR="00E85AC9" w:rsidRPr="005B4B90">
              <w:rPr>
                <w:shd w:val="clear" w:color="auto" w:fill="FFFFFF"/>
              </w:rPr>
              <w:t xml:space="preserve"> ± (0,025</w:t>
            </w:r>
            <w:r w:rsidR="00E85AC9" w:rsidRPr="009D2020">
              <w:rPr>
                <w:i/>
                <w:shd w:val="clear" w:color="auto" w:fill="FFFFFF"/>
              </w:rPr>
              <w:t>d</w:t>
            </w:r>
            <w:r w:rsidR="00E85AC9" w:rsidRPr="005B4B90">
              <w:rPr>
                <w:shd w:val="clear" w:color="auto" w:fill="FFFFFF"/>
              </w:rPr>
              <w:t xml:space="preserve"> + 6) мм байна (d нь миллиметрээр хэмжигдэх хэмжээ).</w:t>
            </w:r>
            <w:r w:rsidR="00E85AC9">
              <w:rPr>
                <w:shd w:val="clear" w:color="auto" w:fill="FFFFFF"/>
              </w:rPr>
              <w:t xml:space="preserve">  </w:t>
            </w:r>
          </w:p>
          <w:p w:rsidR="00E85AC9" w:rsidRDefault="00DC1CCF" w:rsidP="003E54CF">
            <w:pPr>
              <w:spacing w:line="276" w:lineRule="auto"/>
              <w:ind w:left="0" w:firstLine="0"/>
              <w:rPr>
                <w:shd w:val="clear" w:color="auto" w:fill="FFFFFF"/>
              </w:rPr>
            </w:pPr>
            <w:r>
              <w:rPr>
                <w:shd w:val="clear" w:color="auto" w:fill="FFFFFF"/>
              </w:rPr>
              <w:t>Гадаргуугий</w:t>
            </w:r>
            <w:r w:rsidR="00E85AC9">
              <w:rPr>
                <w:shd w:val="clear" w:color="auto" w:fill="FFFFFF"/>
              </w:rPr>
              <w:t>н цахилалтын замын уртыг</w:t>
            </w:r>
            <w:r w:rsidR="00E85AC9" w:rsidRPr="000056BF">
              <w:rPr>
                <w:shd w:val="clear" w:color="auto" w:fill="FFFFFF"/>
              </w:rPr>
              <w:t xml:space="preserve"> </w:t>
            </w:r>
            <w:r w:rsidR="00E85AC9">
              <w:rPr>
                <w:shd w:val="clear" w:color="auto" w:fill="FFFFFF"/>
              </w:rPr>
              <w:t xml:space="preserve">дээрх </w:t>
            </w:r>
            <w:r w:rsidR="00E85AC9" w:rsidRPr="000056BF">
              <w:rPr>
                <w:shd w:val="clear" w:color="auto" w:fill="FFFFFF"/>
              </w:rPr>
              <w:t>хамгийн бага нэрлэсэн утг</w:t>
            </w:r>
            <w:r w:rsidR="00E85AC9">
              <w:rPr>
                <w:shd w:val="clear" w:color="auto" w:fill="FFFFFF"/>
              </w:rPr>
              <w:t>ын зөвшөөрөгдөх хэмжээгээр тодорхойлно.</w:t>
            </w:r>
          </w:p>
          <w:p w:rsidR="00E52044" w:rsidRPr="000056BF" w:rsidRDefault="00E85AC9" w:rsidP="003E54CF">
            <w:pPr>
              <w:spacing w:line="276" w:lineRule="auto"/>
              <w:ind w:left="0" w:firstLine="0"/>
              <w:rPr>
                <w:shd w:val="clear" w:color="auto" w:fill="FFFFFF"/>
              </w:rPr>
            </w:pPr>
            <w:r w:rsidRPr="000056BF">
              <w:rPr>
                <w:shd w:val="clear" w:color="auto" w:fill="FFFFFF"/>
              </w:rPr>
              <w:t xml:space="preserve">8.3-р дэд </w:t>
            </w:r>
            <w:r>
              <w:rPr>
                <w:shd w:val="clear" w:color="auto" w:fill="FFFFFF"/>
              </w:rPr>
              <w:t>зүйлд</w:t>
            </w:r>
            <w:r w:rsidR="00722875">
              <w:rPr>
                <w:shd w:val="clear" w:color="auto" w:fill="FFFFFF"/>
              </w:rPr>
              <w:t xml:space="preserve"> заасан давтан</w:t>
            </w:r>
            <w:r w:rsidR="00DC1CCF">
              <w:rPr>
                <w:shd w:val="clear" w:color="auto" w:fill="FFFFFF"/>
              </w:rPr>
              <w:t xml:space="preserve"> туршилтын журам энэ туршилта</w:t>
            </w:r>
            <w:r w:rsidRPr="000056BF">
              <w:rPr>
                <w:shd w:val="clear" w:color="auto" w:fill="FFFFFF"/>
              </w:rPr>
              <w:t>д хамаарна.</w:t>
            </w:r>
          </w:p>
          <w:p w:rsidR="00E85AC9" w:rsidRPr="000056BF" w:rsidRDefault="00E85AC9" w:rsidP="003E54CF">
            <w:pPr>
              <w:spacing w:line="276" w:lineRule="auto"/>
              <w:ind w:left="0" w:firstLine="0"/>
              <w:rPr>
                <w:b/>
                <w:shd w:val="clear" w:color="auto" w:fill="FFFFFF"/>
              </w:rPr>
            </w:pPr>
            <w:r w:rsidRPr="00512E8B">
              <w:rPr>
                <w:b/>
                <w:shd w:val="clear" w:color="auto" w:fill="FFFFFF"/>
              </w:rPr>
              <w:t>18 Цахилгаан механик эвдрэл үүсгэх</w:t>
            </w:r>
            <w:r w:rsidR="00DC1CCF">
              <w:rPr>
                <w:b/>
                <w:shd w:val="clear" w:color="auto" w:fill="FFFFFF"/>
              </w:rPr>
              <w:t xml:space="preserve"> ачаа</w:t>
            </w:r>
            <w:r w:rsidRPr="00512E8B">
              <w:rPr>
                <w:b/>
                <w:shd w:val="clear" w:color="auto" w:fill="FFFFFF"/>
              </w:rPr>
              <w:t>лал (төрлийн бо</w:t>
            </w:r>
            <w:r w:rsidR="00722875">
              <w:rPr>
                <w:b/>
                <w:shd w:val="clear" w:color="auto" w:fill="FFFFFF"/>
              </w:rPr>
              <w:t>лон загварын</w:t>
            </w:r>
            <w:r w:rsidRPr="00512E8B">
              <w:rPr>
                <w:b/>
                <w:shd w:val="clear" w:color="auto" w:fill="FFFFFF"/>
              </w:rPr>
              <w:t xml:space="preserve"> туршилт)</w:t>
            </w:r>
          </w:p>
          <w:p w:rsidR="00E52044" w:rsidRDefault="00722875" w:rsidP="003E54CF">
            <w:pPr>
              <w:spacing w:line="276" w:lineRule="auto"/>
              <w:ind w:left="0" w:firstLine="0"/>
              <w:rPr>
                <w:i/>
                <w:shd w:val="clear" w:color="auto" w:fill="FFFFFF"/>
              </w:rPr>
            </w:pPr>
            <w:r>
              <w:rPr>
                <w:i/>
                <w:shd w:val="clear" w:color="auto" w:fill="FFFFFF"/>
              </w:rPr>
              <w:t>18.1 Туршилтын аргчлал</w:t>
            </w:r>
          </w:p>
          <w:p w:rsidR="00E85AC9" w:rsidRDefault="00DA1F39" w:rsidP="003E54CF">
            <w:pPr>
              <w:spacing w:line="276" w:lineRule="auto"/>
              <w:ind w:left="0" w:firstLine="0"/>
              <w:rPr>
                <w:shd w:val="clear" w:color="auto" w:fill="FFFFFF"/>
              </w:rPr>
            </w:pPr>
            <w:r>
              <w:rPr>
                <w:rStyle w:val="jlqj4b"/>
              </w:rPr>
              <w:t>Т</w:t>
            </w:r>
            <w:r w:rsidR="00E85AC9">
              <w:rPr>
                <w:rStyle w:val="jlqj4b"/>
              </w:rPr>
              <w:t>усга</w:t>
            </w:r>
            <w:r w:rsidR="002E1E54">
              <w:rPr>
                <w:rStyle w:val="jlqj4b"/>
              </w:rPr>
              <w:t>арлагч хэсгийн механик эвдрэлийг заадаг дотоод цахилгаан цахилалт</w:t>
            </w:r>
            <w:r w:rsidR="00E85AC9">
              <w:rPr>
                <w:rStyle w:val="jlqj4b"/>
              </w:rPr>
              <w:t xml:space="preserve"> бүхий төрлийн </w:t>
            </w:r>
            <w:r w:rsidR="00722875">
              <w:rPr>
                <w:rStyle w:val="jlqj4b"/>
              </w:rPr>
              <w:t>хэлхмэл</w:t>
            </w:r>
            <w:r>
              <w:rPr>
                <w:rStyle w:val="jlqj4b"/>
              </w:rPr>
              <w:t xml:space="preserve"> тусгаарлагчийн цогц хэсэгт энэ туршилтыг хийнэ.</w:t>
            </w:r>
          </w:p>
          <w:p w:rsidR="00E52044" w:rsidRPr="00E479DB" w:rsidRDefault="00DB30E6" w:rsidP="003E54CF">
            <w:pPr>
              <w:spacing w:line="276" w:lineRule="auto"/>
              <w:ind w:left="0" w:firstLine="0"/>
              <w:rPr>
                <w:shd w:val="clear" w:color="auto" w:fill="FFFFFF"/>
              </w:rPr>
            </w:pPr>
            <w:r>
              <w:rPr>
                <w:shd w:val="clear" w:color="auto" w:fill="FFFFFF"/>
              </w:rPr>
              <w:t xml:space="preserve">Металл хэсгүүд ба </w:t>
            </w:r>
            <w:r w:rsidR="00FC555A">
              <w:rPr>
                <w:shd w:val="clear" w:color="auto" w:fill="FFFFFF"/>
              </w:rPr>
              <w:t>чадал</w:t>
            </w:r>
            <w:r>
              <w:rPr>
                <w:shd w:val="clear" w:color="auto" w:fill="FFFFFF"/>
              </w:rPr>
              <w:t xml:space="preserve"> давтамжийн хүчдэлийн </w:t>
            </w:r>
            <w:r w:rsidR="00E85AC9" w:rsidRPr="00790203">
              <w:rPr>
                <w:shd w:val="clear" w:color="auto" w:fill="FFFFFF"/>
              </w:rPr>
              <w:t>хооронд</w:t>
            </w:r>
            <w:r>
              <w:rPr>
                <w:shd w:val="clear" w:color="auto" w:fill="FFFFFF"/>
              </w:rPr>
              <w:t>ох</w:t>
            </w:r>
            <w:r w:rsidR="00E85AC9" w:rsidRPr="00790203">
              <w:rPr>
                <w:shd w:val="clear" w:color="auto" w:fill="FFFFFF"/>
              </w:rPr>
              <w:t xml:space="preserve"> </w:t>
            </w:r>
            <w:r w:rsidR="00DA1F39">
              <w:rPr>
                <w:shd w:val="clear" w:color="auto" w:fill="FFFFFF"/>
              </w:rPr>
              <w:t>суналт</w:t>
            </w:r>
            <w:r w:rsidR="00722875">
              <w:rPr>
                <w:shd w:val="clear" w:color="auto" w:fill="FFFFFF"/>
              </w:rPr>
              <w:t>ын ачааллыг хэлхмэл</w:t>
            </w:r>
            <w:r w:rsidR="00DA1F39">
              <w:rPr>
                <w:shd w:val="clear" w:color="auto" w:fill="FFFFFF"/>
              </w:rPr>
              <w:t xml:space="preserve"> тусгаарлагчийн цогц хэсэгт нэгэн зэрэг хийнэ</w:t>
            </w:r>
            <w:r w:rsidR="00E85AC9" w:rsidRPr="00790203">
              <w:rPr>
                <w:shd w:val="clear" w:color="auto" w:fill="FFFFFF"/>
              </w:rPr>
              <w:t>.</w:t>
            </w:r>
            <w:r>
              <w:rPr>
                <w:shd w:val="clear" w:color="auto" w:fill="FFFFFF"/>
              </w:rPr>
              <w:t xml:space="preserve"> Туршилтын турш хүчдэлийг хэвээр нь хадгална.</w:t>
            </w:r>
          </w:p>
          <w:p w:rsidR="008123B2" w:rsidRDefault="00722875" w:rsidP="003E54CF">
            <w:pPr>
              <w:spacing w:line="276" w:lineRule="auto"/>
              <w:ind w:left="0" w:firstLine="0"/>
              <w:rPr>
                <w:shd w:val="clear" w:color="auto" w:fill="FFFFFF"/>
              </w:rPr>
            </w:pPr>
            <w:r>
              <w:rPr>
                <w:rStyle w:val="jlqj4b"/>
              </w:rPr>
              <w:t>С</w:t>
            </w:r>
            <w:r w:rsidR="00BF5011">
              <w:rPr>
                <w:rStyle w:val="jlqj4b"/>
              </w:rPr>
              <w:t>танд</w:t>
            </w:r>
            <w:r>
              <w:rPr>
                <w:rStyle w:val="jlqj4b"/>
              </w:rPr>
              <w:t>арт богино хэлхмэлийн</w:t>
            </w:r>
            <w:r w:rsidR="00593C5E">
              <w:rPr>
                <w:rStyle w:val="jlqj4b"/>
              </w:rPr>
              <w:t xml:space="preserve"> цогц хэсгийн утг</w:t>
            </w:r>
            <w:r w:rsidR="00BF5011">
              <w:rPr>
                <w:rStyle w:val="jlqj4b"/>
              </w:rPr>
              <w:t xml:space="preserve">ын ашиглах хүчдэл нь </w:t>
            </w:r>
            <w:r w:rsidR="00B6281E">
              <w:rPr>
                <w:rStyle w:val="jlqj4b"/>
              </w:rPr>
              <w:t xml:space="preserve">стандарт </w:t>
            </w:r>
            <w:r w:rsidR="00BF5011">
              <w:rPr>
                <w:rStyle w:val="jlqj4b"/>
              </w:rPr>
              <w:t xml:space="preserve">богино </w:t>
            </w:r>
            <w:r w:rsidR="00B6281E">
              <w:rPr>
                <w:rStyle w:val="jlqj4b"/>
              </w:rPr>
              <w:t>хэлхмэлд өгөгдсөн</w:t>
            </w:r>
            <w:r w:rsidR="003B4B92">
              <w:rPr>
                <w:rStyle w:val="jlqj4b"/>
              </w:rPr>
              <w:t xml:space="preserve"> чийгтэ</w:t>
            </w:r>
            <w:r w:rsidR="00535398">
              <w:rPr>
                <w:rStyle w:val="jlqj4b"/>
              </w:rPr>
              <w:t>й нөхцөлд</w:t>
            </w:r>
            <w:r w:rsidR="003B4B92">
              <w:rPr>
                <w:rStyle w:val="jlqj4b"/>
              </w:rPr>
              <w:t xml:space="preserve"> чадал</w:t>
            </w:r>
            <w:r w:rsidR="00BF5011">
              <w:rPr>
                <w:rStyle w:val="jlqj4b"/>
              </w:rPr>
              <w:t xml:space="preserve"> давтамжийг тэсвэрлэх хүчдэлийн тоонд хуваасан утгатай тэнцүү байна.</w:t>
            </w:r>
          </w:p>
          <w:p w:rsidR="000E2CAC" w:rsidRDefault="00E479DB" w:rsidP="003E54CF">
            <w:pPr>
              <w:spacing w:line="276" w:lineRule="auto"/>
              <w:ind w:left="0" w:firstLine="0"/>
              <w:rPr>
                <w:shd w:val="clear" w:color="auto" w:fill="FFFFFF"/>
              </w:rPr>
            </w:pPr>
            <w:r>
              <w:rPr>
                <w:shd w:val="clear" w:color="auto" w:fill="FFFFFF"/>
              </w:rPr>
              <w:t>Туршилтын машины холбогч</w:t>
            </w:r>
            <w:r w:rsidR="008B019B" w:rsidRPr="008B019B">
              <w:rPr>
                <w:shd w:val="clear" w:color="auto" w:fill="FFFFFF"/>
              </w:rPr>
              <w:t xml:space="preserve"> </w:t>
            </w:r>
            <w:r w:rsidR="000E2CAC">
              <w:rPr>
                <w:shd w:val="clear" w:color="auto" w:fill="FFFFFF"/>
              </w:rPr>
              <w:t xml:space="preserve">хэсгүүдийг </w:t>
            </w:r>
            <w:r>
              <w:rPr>
                <w:shd w:val="clear" w:color="auto" w:fill="FFFFFF"/>
              </w:rPr>
              <w:t>үндсэн хэмжээс</w:t>
            </w:r>
            <w:r w:rsidR="00DC1CCF">
              <w:rPr>
                <w:shd w:val="clear" w:color="auto" w:fill="FFFFFF"/>
              </w:rPr>
              <w:t>н</w:t>
            </w:r>
            <w:r>
              <w:rPr>
                <w:shd w:val="clear" w:color="auto" w:fill="FFFFFF"/>
              </w:rPr>
              <w:t>үүдийн хувьд бөмбөлөг болон углуурган</w:t>
            </w:r>
            <w:r w:rsidR="0051324B">
              <w:rPr>
                <w:shd w:val="clear" w:color="auto" w:fill="FFFFFF"/>
              </w:rPr>
              <w:t xml:space="preserve"> холбогч</w:t>
            </w:r>
            <w:r>
              <w:rPr>
                <w:shd w:val="clear" w:color="auto" w:fill="FFFFFF"/>
              </w:rPr>
              <w:t xml:space="preserve"> тусгаарлагчийг IEC 120, татах ээмэг болон</w:t>
            </w:r>
            <w:r w:rsidR="008B019B" w:rsidRPr="008B019B">
              <w:rPr>
                <w:shd w:val="clear" w:color="auto" w:fill="FFFFFF"/>
              </w:rPr>
              <w:t xml:space="preserve"> </w:t>
            </w:r>
            <w:r>
              <w:rPr>
                <w:shd w:val="clear" w:color="auto" w:fill="FFFFFF"/>
              </w:rPr>
              <w:t>чихтэй холбогч тусгаарлагчийг</w:t>
            </w:r>
            <w:r w:rsidR="008B019B" w:rsidRPr="008B019B">
              <w:rPr>
                <w:shd w:val="clear" w:color="auto" w:fill="FFFFFF"/>
              </w:rPr>
              <w:t xml:space="preserve"> IEC </w:t>
            </w:r>
            <w:r>
              <w:rPr>
                <w:shd w:val="clear" w:color="auto" w:fill="FFFFFF"/>
              </w:rPr>
              <w:t>471 стандартын дагуу боловсруулсан.</w:t>
            </w:r>
            <w:r w:rsidR="00C86B72">
              <w:rPr>
                <w:shd w:val="clear" w:color="auto" w:fill="FFFFFF"/>
              </w:rPr>
              <w:t xml:space="preserve"> </w:t>
            </w:r>
            <w:r w:rsidR="0051324B">
              <w:rPr>
                <w:shd w:val="clear" w:color="auto" w:fill="FFFFFF"/>
              </w:rPr>
              <w:t>Тээврийн ЦДАШ эсвэл энэ хэсэгт ашиглагдах</w:t>
            </w:r>
            <w:r w:rsidR="00C86B72" w:rsidRPr="00C86B72">
              <w:rPr>
                <w:shd w:val="clear" w:color="auto" w:fill="FFFFFF"/>
              </w:rPr>
              <w:t xml:space="preserve"> бусад тусгай </w:t>
            </w:r>
            <w:r w:rsidR="00C86B72" w:rsidRPr="00C86B72">
              <w:rPr>
                <w:shd w:val="clear" w:color="auto" w:fill="FFFFFF"/>
              </w:rPr>
              <w:lastRenderedPageBreak/>
              <w:t>тус</w:t>
            </w:r>
            <w:r w:rsidR="000E2CAC">
              <w:rPr>
                <w:shd w:val="clear" w:color="auto" w:fill="FFFFFF"/>
              </w:rPr>
              <w:t>гаарлагчийн хувьд тусгай холбогч</w:t>
            </w:r>
            <w:r w:rsidR="00C86B72" w:rsidRPr="00C86B72">
              <w:rPr>
                <w:shd w:val="clear" w:color="auto" w:fill="FFFFFF"/>
              </w:rPr>
              <w:t xml:space="preserve"> шаардлагатай байж болно.</w:t>
            </w:r>
            <w:r w:rsidR="00B6281E">
              <w:rPr>
                <w:shd w:val="clear" w:color="auto" w:fill="FFFFFF"/>
              </w:rPr>
              <w:t xml:space="preserve"> Төрлийн ба загварын</w:t>
            </w:r>
            <w:r w:rsidR="00DC1CCF">
              <w:rPr>
                <w:shd w:val="clear" w:color="auto" w:fill="FFFFFF"/>
              </w:rPr>
              <w:t xml:space="preserve"> туршилта</w:t>
            </w:r>
            <w:r w:rsidR="000E2CAC">
              <w:rPr>
                <w:shd w:val="clear" w:color="auto" w:fill="FFFFFF"/>
              </w:rPr>
              <w:t>д ижил бат бөх чанартай холбогч</w:t>
            </w:r>
            <w:r w:rsidR="000E2CAC" w:rsidRPr="000E2CAC">
              <w:rPr>
                <w:shd w:val="clear" w:color="auto" w:fill="FFFFFF"/>
              </w:rPr>
              <w:t xml:space="preserve"> хэсгүүдийг</w:t>
            </w:r>
            <w:r w:rsidR="000E2CAC">
              <w:rPr>
                <w:shd w:val="clear" w:color="auto" w:fill="FFFFFF"/>
              </w:rPr>
              <w:t xml:space="preserve"> (стандарт эсвэл </w:t>
            </w:r>
            <w:r w:rsidR="000E2CAC" w:rsidRPr="000D2E91">
              <w:rPr>
                <w:shd w:val="clear" w:color="auto" w:fill="FFFFFF"/>
              </w:rPr>
              <w:t>хүчитгэсэн</w:t>
            </w:r>
            <w:r w:rsidR="000E2CAC" w:rsidRPr="000E2CAC">
              <w:rPr>
                <w:shd w:val="clear" w:color="auto" w:fill="FFFFFF"/>
              </w:rPr>
              <w:t>) ашиглана.</w:t>
            </w:r>
          </w:p>
          <w:p w:rsidR="0087798E" w:rsidRPr="003E54CF" w:rsidRDefault="0087798E" w:rsidP="003E54CF">
            <w:pPr>
              <w:spacing w:line="276" w:lineRule="auto"/>
              <w:ind w:left="0" w:firstLine="0"/>
            </w:pPr>
            <w:r>
              <w:rPr>
                <w:color w:val="000000"/>
                <w:shd w:val="clear" w:color="auto" w:fill="FFFFFF"/>
              </w:rPr>
              <w:t>Суналтын ачааллыг хурдацтайгаар</w:t>
            </w:r>
            <w:r w:rsidR="00FD2418">
              <w:rPr>
                <w:color w:val="000000"/>
                <w:shd w:val="clear" w:color="auto" w:fill="FFFFFF"/>
              </w:rPr>
              <w:t xml:space="preserve"> тэгээс ихэсгэх хэрэгтэй боловч</w:t>
            </w:r>
            <w:r w:rsidRPr="007B025F">
              <w:rPr>
                <w:color w:val="000000"/>
                <w:shd w:val="clear" w:color="auto" w:fill="FFFFFF"/>
              </w:rPr>
              <w:t>, гөлгөр байдлаар тодорхойлсон цахилгаа</w:t>
            </w:r>
            <w:r w:rsidR="000D2E91">
              <w:rPr>
                <w:color w:val="000000"/>
                <w:shd w:val="clear" w:color="auto" w:fill="FFFFFF"/>
              </w:rPr>
              <w:t>н механик эвдрэл үүсгэх ачааллыг</w:t>
            </w:r>
            <w:r>
              <w:rPr>
                <w:color w:val="000000"/>
                <w:shd w:val="clear" w:color="auto" w:fill="FFFFFF"/>
              </w:rPr>
              <w:t xml:space="preserve"> ойролцоогоор 75%  хүртэл нэмэгдүүлнэ. Мөн дараа </w:t>
            </w:r>
            <w:r w:rsidR="00DC1CCF">
              <w:rPr>
                <w:color w:val="000000"/>
                <w:shd w:val="clear" w:color="auto" w:fill="FFFFFF"/>
              </w:rPr>
              <w:t xml:space="preserve">нь 3-р зүйлд тодорхойлсон </w:t>
            </w:r>
            <w:r w:rsidR="000D2E91">
              <w:rPr>
                <w:color w:val="000000"/>
                <w:shd w:val="clear" w:color="auto" w:fill="FFFFFF"/>
              </w:rPr>
              <w:t xml:space="preserve">эвдрэл үүсгэх </w:t>
            </w:r>
            <w:r w:rsidR="00DC1CCF">
              <w:rPr>
                <w:color w:val="000000"/>
                <w:shd w:val="clear" w:color="auto" w:fill="FFFFFF"/>
              </w:rPr>
              <w:t>ачаал</w:t>
            </w:r>
            <w:r>
              <w:rPr>
                <w:color w:val="000000"/>
                <w:shd w:val="clear" w:color="auto" w:fill="FFFFFF"/>
              </w:rPr>
              <w:t xml:space="preserve">лын </w:t>
            </w:r>
            <w:r w:rsidRPr="007B025F">
              <w:rPr>
                <w:color w:val="000000"/>
                <w:shd w:val="clear" w:color="auto" w:fill="FFFFFF"/>
              </w:rPr>
              <w:t>тэмдэглэсэн утга хүртэл минут тутамд заасан цах</w:t>
            </w:r>
            <w:r>
              <w:rPr>
                <w:color w:val="000000"/>
                <w:shd w:val="clear" w:color="auto" w:fill="FFFFFF"/>
              </w:rPr>
              <w:t xml:space="preserve">илгаан механик </w:t>
            </w:r>
            <w:r w:rsidR="000D2E91">
              <w:rPr>
                <w:color w:val="000000"/>
                <w:shd w:val="clear" w:color="auto" w:fill="FFFFFF"/>
              </w:rPr>
              <w:t xml:space="preserve">эвдрэл үүсгэх </w:t>
            </w:r>
            <w:r>
              <w:rPr>
                <w:color w:val="000000"/>
                <w:shd w:val="clear" w:color="auto" w:fill="FFFFFF"/>
              </w:rPr>
              <w:t>ачааллыг</w:t>
            </w:r>
            <w:r w:rsidRPr="007B025F">
              <w:rPr>
                <w:color w:val="000000"/>
                <w:shd w:val="clear" w:color="auto" w:fill="FFFFFF"/>
              </w:rPr>
              <w:t xml:space="preserve"> </w:t>
            </w:r>
            <w:r w:rsidR="00FD2418">
              <w:rPr>
                <w:color w:val="000000"/>
                <w:shd w:val="clear" w:color="auto" w:fill="FFFFFF"/>
              </w:rPr>
              <w:t xml:space="preserve">35 </w:t>
            </w:r>
            <w:r w:rsidR="00FD2418">
              <w:rPr>
                <w:color w:val="000000"/>
                <w:shd w:val="clear" w:color="auto" w:fill="FFFFFF"/>
                <w:lang w:val="en-US"/>
              </w:rPr>
              <w:t>%-</w:t>
            </w:r>
            <w:r w:rsidR="00FD2418">
              <w:rPr>
                <w:color w:val="000000"/>
                <w:shd w:val="clear" w:color="auto" w:fill="FFFFFF"/>
              </w:rPr>
              <w:t xml:space="preserve">аас 100 </w:t>
            </w:r>
            <w:r w:rsidR="00FD2418">
              <w:rPr>
                <w:color w:val="000000"/>
                <w:shd w:val="clear" w:color="auto" w:fill="FFFFFF"/>
                <w:lang w:val="en-US"/>
              </w:rPr>
              <w:t xml:space="preserve">% </w:t>
            </w:r>
            <w:r w:rsidRPr="007B025F">
              <w:rPr>
                <w:color w:val="000000"/>
                <w:shd w:val="clear" w:color="auto" w:fill="FFFFFF"/>
              </w:rPr>
              <w:t xml:space="preserve">хоорондох </w:t>
            </w:r>
            <w:r>
              <w:rPr>
                <w:color w:val="000000"/>
                <w:shd w:val="clear" w:color="auto" w:fill="FFFFFF"/>
              </w:rPr>
              <w:t xml:space="preserve">хувиар </w:t>
            </w:r>
            <w:r w:rsidRPr="007B025F">
              <w:rPr>
                <w:color w:val="000000"/>
                <w:shd w:val="clear" w:color="auto" w:fill="FFFFFF"/>
              </w:rPr>
              <w:t>хурдтайгаар аажмаар нэмэгдүүлнэ.</w:t>
            </w:r>
            <w:r w:rsidRPr="007B025F">
              <w:t xml:space="preserve"> </w:t>
            </w:r>
            <w:r w:rsidRPr="007B025F">
              <w:rPr>
                <w:color w:val="000000"/>
                <w:shd w:val="clear" w:color="auto" w:fill="FFFFFF"/>
              </w:rPr>
              <w:t>(Тодорх</w:t>
            </w:r>
            <w:r w:rsidR="00DC1CCF">
              <w:rPr>
                <w:color w:val="000000"/>
                <w:shd w:val="clear" w:color="auto" w:fill="FFFFFF"/>
              </w:rPr>
              <w:t>ой</w:t>
            </w:r>
            <w:r w:rsidR="000D2E91">
              <w:rPr>
                <w:color w:val="000000"/>
                <w:shd w:val="clear" w:color="auto" w:fill="FFFFFF"/>
              </w:rPr>
              <w:t>лсон хувь хэмжээ нь 15 секундээс</w:t>
            </w:r>
            <w:r w:rsidR="00DC1CCF">
              <w:rPr>
                <w:color w:val="000000"/>
                <w:shd w:val="clear" w:color="auto" w:fill="FFFFFF"/>
              </w:rPr>
              <w:t xml:space="preserve"> 45 секундий</w:t>
            </w:r>
            <w:r w:rsidRPr="007B025F">
              <w:rPr>
                <w:color w:val="000000"/>
                <w:shd w:val="clear" w:color="auto" w:fill="FFFFFF"/>
              </w:rPr>
              <w:t>н хооронд заасан цахилгаан ме</w:t>
            </w:r>
            <w:r w:rsidR="000D2E91">
              <w:rPr>
                <w:color w:val="000000"/>
                <w:shd w:val="clear" w:color="auto" w:fill="FFFFFF"/>
              </w:rPr>
              <w:t>ханик эвдрэл үүсгэх</w:t>
            </w:r>
            <w:r w:rsidR="00DC1CCF">
              <w:rPr>
                <w:color w:val="000000"/>
                <w:shd w:val="clear" w:color="auto" w:fill="FFFFFF"/>
              </w:rPr>
              <w:t xml:space="preserve"> ачааллын утга</w:t>
            </w:r>
            <w:r>
              <w:rPr>
                <w:color w:val="000000"/>
                <w:shd w:val="clear" w:color="auto" w:fill="FFFFFF"/>
              </w:rPr>
              <w:t>д</w:t>
            </w:r>
            <w:r w:rsidRPr="007B025F">
              <w:rPr>
                <w:color w:val="000000"/>
                <w:shd w:val="clear" w:color="auto" w:fill="FFFFFF"/>
              </w:rPr>
              <w:t xml:space="preserve"> харгалзана).</w:t>
            </w:r>
            <w:r w:rsidRPr="007B025F">
              <w:t xml:space="preserve"> </w:t>
            </w:r>
          </w:p>
          <w:p w:rsidR="004A6439" w:rsidRDefault="004A6439" w:rsidP="003E54CF">
            <w:pPr>
              <w:spacing w:line="276" w:lineRule="auto"/>
              <w:ind w:left="0" w:firstLine="0"/>
              <w:rPr>
                <w:i/>
                <w:shd w:val="clear" w:color="auto" w:fill="FFFFFF"/>
              </w:rPr>
            </w:pPr>
            <w:r w:rsidRPr="004A6439">
              <w:rPr>
                <w:i/>
                <w:color w:val="000000"/>
                <w:shd w:val="clear" w:color="auto" w:fill="FFFFFF"/>
              </w:rPr>
              <w:t>18.2 Хүлээн авах шалгуур</w:t>
            </w:r>
            <w:r w:rsidRPr="004A6439">
              <w:rPr>
                <w:i/>
                <w:shd w:val="clear" w:color="auto" w:fill="FFFFFF"/>
              </w:rPr>
              <w:t xml:space="preserve"> </w:t>
            </w:r>
          </w:p>
          <w:p w:rsidR="0087798E" w:rsidRDefault="004A6439" w:rsidP="003E54CF">
            <w:pPr>
              <w:spacing w:line="276" w:lineRule="auto"/>
              <w:ind w:left="0" w:firstLine="0"/>
              <w:rPr>
                <w:shd w:val="clear" w:color="auto" w:fill="FFFFFF"/>
              </w:rPr>
            </w:pPr>
            <w:r w:rsidRPr="004A6439">
              <w:rPr>
                <w:shd w:val="clear" w:color="auto" w:fill="FFFFFF"/>
              </w:rPr>
              <w:t xml:space="preserve">19.4-д заасан дэд зүйлийг харна уу </w:t>
            </w:r>
          </w:p>
          <w:p w:rsidR="00FD0E51" w:rsidRPr="00B6281E" w:rsidRDefault="004A6439" w:rsidP="003E54CF">
            <w:pPr>
              <w:spacing w:line="276" w:lineRule="auto"/>
              <w:ind w:left="0" w:firstLine="0"/>
              <w:rPr>
                <w:b/>
                <w:shd w:val="clear" w:color="auto" w:fill="FFFFFF"/>
              </w:rPr>
            </w:pPr>
            <w:r w:rsidRPr="0087798E">
              <w:rPr>
                <w:b/>
                <w:shd w:val="clear" w:color="auto" w:fill="FFFFFF"/>
              </w:rPr>
              <w:t xml:space="preserve">19 Механик эвдрэл үүсгэх ачааллын туршилт (төрлийн болон </w:t>
            </w:r>
            <w:r w:rsidR="00B6281E">
              <w:rPr>
                <w:b/>
                <w:shd w:val="clear" w:color="auto" w:fill="FFFFFF"/>
              </w:rPr>
              <w:t>загварын</w:t>
            </w:r>
            <w:r w:rsidR="00FD0E51" w:rsidRPr="0087798E">
              <w:rPr>
                <w:b/>
                <w:shd w:val="clear" w:color="auto" w:fill="FFFFFF"/>
              </w:rPr>
              <w:t xml:space="preserve"> туршилт) </w:t>
            </w:r>
          </w:p>
          <w:p w:rsidR="00FD0E51" w:rsidRPr="00B6281E" w:rsidRDefault="00FD0E51" w:rsidP="003E54CF">
            <w:pPr>
              <w:spacing w:line="276" w:lineRule="auto"/>
              <w:ind w:left="0" w:firstLine="0"/>
              <w:rPr>
                <w:i/>
                <w:shd w:val="clear" w:color="auto" w:fill="FFFFFF"/>
              </w:rPr>
            </w:pPr>
            <w:r w:rsidRPr="00FD0E51">
              <w:rPr>
                <w:i/>
                <w:shd w:val="clear" w:color="auto" w:fill="FFFFFF"/>
              </w:rPr>
              <w:t>19.1 Шугамын тулгуур</w:t>
            </w:r>
            <w:r w:rsidR="00B6281E">
              <w:rPr>
                <w:i/>
                <w:shd w:val="clear" w:color="auto" w:fill="FFFFFF"/>
              </w:rPr>
              <w:t>ан</w:t>
            </w:r>
            <w:r w:rsidRPr="00FD0E51">
              <w:rPr>
                <w:i/>
                <w:shd w:val="clear" w:color="auto" w:fill="FFFFFF"/>
              </w:rPr>
              <w:t xml:space="preserve"> болон шөргөн </w:t>
            </w:r>
            <w:r w:rsidR="00B6281E">
              <w:rPr>
                <w:i/>
                <w:shd w:val="clear" w:color="auto" w:fill="FFFFFF"/>
              </w:rPr>
              <w:t xml:space="preserve">тусгаарлагчийн туршилтын аргачлал </w:t>
            </w:r>
          </w:p>
          <w:p w:rsidR="00A650D0" w:rsidRPr="003E54CF" w:rsidRDefault="00FD0E51" w:rsidP="003E54CF">
            <w:pPr>
              <w:spacing w:line="276" w:lineRule="auto"/>
              <w:ind w:left="0" w:firstLine="0"/>
              <w:rPr>
                <w:color w:val="000000"/>
                <w:shd w:val="clear" w:color="auto" w:fill="FFFFFF"/>
              </w:rPr>
            </w:pPr>
            <w:r>
              <w:rPr>
                <w:shd w:val="clear" w:color="auto" w:fill="FFFFFF"/>
              </w:rPr>
              <w:t>Шөргөн эсвэл шугамын</w:t>
            </w:r>
            <w:r w:rsidRPr="00FD0E51">
              <w:rPr>
                <w:shd w:val="clear" w:color="auto" w:fill="FFFFFF"/>
              </w:rPr>
              <w:t xml:space="preserve"> тулгуур</w:t>
            </w:r>
            <w:r w:rsidR="00B6281E">
              <w:rPr>
                <w:shd w:val="clear" w:color="auto" w:fill="FFFFFF"/>
              </w:rPr>
              <w:t>ан</w:t>
            </w:r>
            <w:r w:rsidRPr="00FD0E51">
              <w:rPr>
                <w:shd w:val="clear" w:color="auto" w:fill="FFFFFF"/>
              </w:rPr>
              <w:t xml:space="preserve"> тусгаарлагчийг холбогдох хэсэгт (6, 7, 8 эсвэл 9)</w:t>
            </w:r>
            <w:r>
              <w:rPr>
                <w:shd w:val="clear" w:color="auto" w:fill="FFFFFF"/>
              </w:rPr>
              <w:t xml:space="preserve"> заасн</w:t>
            </w:r>
            <w:r w:rsidR="00B6281E">
              <w:rPr>
                <w:shd w:val="clear" w:color="auto" w:fill="FFFFFF"/>
              </w:rPr>
              <w:t>ы дагуу угсарч, механик муру</w:t>
            </w:r>
            <w:r w:rsidR="00DC1CCF">
              <w:rPr>
                <w:shd w:val="clear" w:color="auto" w:fill="FFFFFF"/>
              </w:rPr>
              <w:t>йлты</w:t>
            </w:r>
            <w:r>
              <w:rPr>
                <w:shd w:val="clear" w:color="auto" w:fill="FFFFFF"/>
              </w:rPr>
              <w:t>н</w:t>
            </w:r>
            <w:r w:rsidRPr="00FD0E51">
              <w:rPr>
                <w:shd w:val="clear" w:color="auto" w:fill="FFFFFF"/>
              </w:rPr>
              <w:t xml:space="preserve"> </w:t>
            </w:r>
            <w:r>
              <w:rPr>
                <w:shd w:val="clear" w:color="auto" w:fill="FFFFFF"/>
              </w:rPr>
              <w:t>ачааллыг ашиглана</w:t>
            </w:r>
            <w:r w:rsidRPr="00FD0E51">
              <w:rPr>
                <w:shd w:val="clear" w:color="auto" w:fill="FFFFFF"/>
              </w:rPr>
              <w:t>.</w:t>
            </w:r>
            <w:r>
              <w:rPr>
                <w:shd w:val="clear" w:color="auto" w:fill="FFFFFF"/>
              </w:rPr>
              <w:t xml:space="preserve"> </w:t>
            </w:r>
            <w:r w:rsidR="00380889">
              <w:rPr>
                <w:color w:val="000000"/>
                <w:shd w:val="clear" w:color="auto" w:fill="FFFFFF"/>
              </w:rPr>
              <w:t xml:space="preserve">Ачааллыг тэгээс эхлүүлээд хурдацтай боловч аажмаар нэмэгдүүлэх ба ингэхдээ </w:t>
            </w:r>
            <w:r w:rsidR="000D2E91">
              <w:rPr>
                <w:color w:val="000000"/>
                <w:shd w:val="clear" w:color="auto" w:fill="FFFFFF"/>
              </w:rPr>
              <w:t>заасан механик эвдрэл үүсгэх ачааллыг</w:t>
            </w:r>
            <w:r w:rsidR="00380889" w:rsidRPr="007B025F">
              <w:rPr>
                <w:color w:val="000000"/>
                <w:shd w:val="clear" w:color="auto" w:fill="FFFFFF"/>
              </w:rPr>
              <w:t xml:space="preserve"> ойролцоогоор 75% хүртэл, </w:t>
            </w:r>
            <w:r w:rsidR="00380889">
              <w:rPr>
                <w:color w:val="000000"/>
                <w:shd w:val="clear" w:color="auto" w:fill="FFFFFF"/>
              </w:rPr>
              <w:t>үүний дараа нь мөн адил аажмаар нэмэгдүүлнэ. М</w:t>
            </w:r>
            <w:r w:rsidR="00DC1CCF">
              <w:rPr>
                <w:color w:val="000000"/>
                <w:shd w:val="clear" w:color="auto" w:fill="FFFFFF"/>
              </w:rPr>
              <w:t>инута</w:t>
            </w:r>
            <w:r w:rsidR="000D2E91">
              <w:rPr>
                <w:color w:val="000000"/>
                <w:shd w:val="clear" w:color="auto" w:fill="FFFFFF"/>
              </w:rPr>
              <w:t>д заасан механик эвдрэл үүсгэх ачааллыг</w:t>
            </w:r>
            <w:r w:rsidR="00380889" w:rsidRPr="007B025F">
              <w:rPr>
                <w:color w:val="000000"/>
                <w:shd w:val="clear" w:color="auto" w:fill="FFFFFF"/>
              </w:rPr>
              <w:t xml:space="preserve"> 100% -аас 35% хоорондох хурдтайгаар</w:t>
            </w:r>
            <w:r w:rsidR="000D2E91">
              <w:rPr>
                <w:color w:val="000000"/>
                <w:shd w:val="clear" w:color="auto" w:fill="FFFFFF"/>
              </w:rPr>
              <w:t xml:space="preserve"> үргэлжлүүлнэ</w:t>
            </w:r>
            <w:r w:rsidR="00380889">
              <w:rPr>
                <w:color w:val="000000"/>
                <w:shd w:val="clear" w:color="auto" w:fill="FFFFFF"/>
              </w:rPr>
              <w:t>.</w:t>
            </w:r>
            <w:r w:rsidR="000D2E91">
              <w:rPr>
                <w:color w:val="000000"/>
                <w:shd w:val="clear" w:color="auto" w:fill="FFFFFF"/>
              </w:rPr>
              <w:t xml:space="preserve"> </w:t>
            </w:r>
            <w:r w:rsidR="000D2E91" w:rsidRPr="000E2CAC">
              <w:rPr>
                <w:shd w:val="clear" w:color="auto" w:fill="FFFFFF"/>
              </w:rPr>
              <w:t>(</w:t>
            </w:r>
            <w:r w:rsidR="000D2E91">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0D2E91">
              <w:rPr>
                <w:color w:val="000000"/>
                <w:shd w:val="clear" w:color="auto" w:fill="FFFFFF"/>
              </w:rPr>
              <w:t>.</w:t>
            </w:r>
            <w:r w:rsidR="0087798E">
              <w:rPr>
                <w:color w:val="000000"/>
                <w:shd w:val="clear" w:color="auto" w:fill="FFFFFF"/>
              </w:rPr>
              <w:t xml:space="preserve"> </w:t>
            </w:r>
            <w:r w:rsidR="002173B1">
              <w:rPr>
                <w:shd w:val="clear" w:color="auto" w:fill="FFFFFF"/>
              </w:rPr>
              <w:t>Шугамы</w:t>
            </w:r>
            <w:r w:rsidR="000D2E91">
              <w:rPr>
                <w:shd w:val="clear" w:color="auto" w:fill="FFFFFF"/>
              </w:rPr>
              <w:t>н тулгуур тусгаарлагчийн эвдрэл</w:t>
            </w:r>
            <w:r w:rsidR="00A650D0" w:rsidRPr="004944FE">
              <w:rPr>
                <w:shd w:val="clear" w:color="auto" w:fill="FFFFFF"/>
              </w:rPr>
              <w:t xml:space="preserve"> </w:t>
            </w:r>
            <w:r w:rsidR="00A650D0">
              <w:rPr>
                <w:shd w:val="clear" w:color="auto" w:fill="FFFFFF"/>
              </w:rPr>
              <w:t xml:space="preserve">үүсгэх ачааллыг </w:t>
            </w:r>
            <w:r w:rsidR="00A650D0" w:rsidRPr="004944FE">
              <w:rPr>
                <w:shd w:val="clear" w:color="auto" w:fill="FFFFFF"/>
              </w:rPr>
              <w:t xml:space="preserve"> </w:t>
            </w:r>
            <w:r w:rsidR="00A650D0" w:rsidRPr="004944FE">
              <w:rPr>
                <w:shd w:val="clear" w:color="auto" w:fill="FFFFFF"/>
              </w:rPr>
              <w:lastRenderedPageBreak/>
              <w:t>тэмдэглэнэ.</w:t>
            </w:r>
          </w:p>
          <w:p w:rsidR="004564F0" w:rsidRPr="00B6281E" w:rsidRDefault="0014592D" w:rsidP="003E54CF">
            <w:pPr>
              <w:spacing w:line="276" w:lineRule="auto"/>
              <w:ind w:left="0" w:firstLine="0"/>
              <w:rPr>
                <w:i/>
                <w:shd w:val="clear" w:color="auto" w:fill="FFFFFF"/>
              </w:rPr>
            </w:pPr>
            <w:r>
              <w:rPr>
                <w:i/>
                <w:shd w:val="clear" w:color="auto" w:fill="FFFFFF"/>
              </w:rPr>
              <w:t>19.2 Хэлхмэл</w:t>
            </w:r>
            <w:r w:rsidR="00A650D0" w:rsidRPr="00A650D0">
              <w:rPr>
                <w:i/>
                <w:shd w:val="clear" w:color="auto" w:fill="FFFFFF"/>
              </w:rPr>
              <w:t xml:space="preserve"> тусгаарлагчийн цогц хэсгийн </w:t>
            </w:r>
            <w:r w:rsidR="009111F8">
              <w:rPr>
                <w:i/>
                <w:shd w:val="clear" w:color="auto" w:fill="FFFFFF"/>
              </w:rPr>
              <w:t xml:space="preserve">туршилтын </w:t>
            </w:r>
            <w:r w:rsidR="00A650D0" w:rsidRPr="00A650D0">
              <w:rPr>
                <w:i/>
                <w:shd w:val="clear" w:color="auto" w:fill="FFFFFF"/>
              </w:rPr>
              <w:t xml:space="preserve">горим </w:t>
            </w:r>
          </w:p>
          <w:p w:rsidR="00C814F3" w:rsidRDefault="00B9228C" w:rsidP="003E54CF">
            <w:pPr>
              <w:spacing w:line="276" w:lineRule="auto"/>
              <w:ind w:left="0" w:firstLine="0"/>
              <w:rPr>
                <w:shd w:val="clear" w:color="auto" w:fill="FFFFFF"/>
              </w:rPr>
            </w:pPr>
            <w:r>
              <w:rPr>
                <w:shd w:val="clear" w:color="auto" w:fill="FFFFFF"/>
              </w:rPr>
              <w:t>М</w:t>
            </w:r>
            <w:r w:rsidR="004564F0">
              <w:rPr>
                <w:shd w:val="clear" w:color="auto" w:fill="FFFFFF"/>
              </w:rPr>
              <w:t>еталл хэсгүүдийн хооронд ашиглагдах суналтын ача</w:t>
            </w:r>
            <w:r w:rsidR="00B6281E">
              <w:rPr>
                <w:shd w:val="clear" w:color="auto" w:fill="FFFFFF"/>
              </w:rPr>
              <w:t>алал тус бүр нь хэлхмэл</w:t>
            </w:r>
            <w:r>
              <w:rPr>
                <w:shd w:val="clear" w:color="auto" w:fill="FFFFFF"/>
              </w:rPr>
              <w:t xml:space="preserve"> тусгаарлагчийн цогц хэсэгт хамарна.</w:t>
            </w:r>
          </w:p>
          <w:p w:rsidR="00C814F3" w:rsidRDefault="00C814F3" w:rsidP="003E54CF">
            <w:pPr>
              <w:spacing w:line="276" w:lineRule="auto"/>
              <w:ind w:left="0" w:firstLine="0"/>
              <w:rPr>
                <w:shd w:val="clear" w:color="auto" w:fill="FFFFFF"/>
              </w:rPr>
            </w:pPr>
            <w:r>
              <w:rPr>
                <w:shd w:val="clear" w:color="auto" w:fill="FFFFFF"/>
              </w:rPr>
              <w:t>Туршилтын машины холбогч</w:t>
            </w:r>
            <w:r w:rsidRPr="008B019B">
              <w:rPr>
                <w:shd w:val="clear" w:color="auto" w:fill="FFFFFF"/>
              </w:rPr>
              <w:t xml:space="preserve"> </w:t>
            </w:r>
            <w:r>
              <w:rPr>
                <w:shd w:val="clear" w:color="auto" w:fill="FFFFFF"/>
              </w:rPr>
              <w:t>хэсгүүдийг үндсэн хэмжээс</w:t>
            </w:r>
            <w:r w:rsidR="00DC1CCF">
              <w:rPr>
                <w:shd w:val="clear" w:color="auto" w:fill="FFFFFF"/>
              </w:rPr>
              <w:t>н</w:t>
            </w:r>
            <w:r>
              <w:rPr>
                <w:shd w:val="clear" w:color="auto" w:fill="FFFFFF"/>
              </w:rPr>
              <w:t>үүдийн хувьд бөмбөлөг болон углуурган холбогч тусгаарлагчийг IEC 120, татах ээмэг болон</w:t>
            </w:r>
            <w:r w:rsidRPr="008B019B">
              <w:rPr>
                <w:shd w:val="clear" w:color="auto" w:fill="FFFFFF"/>
              </w:rPr>
              <w:t xml:space="preserve"> </w:t>
            </w:r>
            <w:r>
              <w:rPr>
                <w:shd w:val="clear" w:color="auto" w:fill="FFFFFF"/>
              </w:rPr>
              <w:t>чихтэй холбогч тусгаарлагчийг</w:t>
            </w:r>
            <w:r w:rsidRPr="008B019B">
              <w:rPr>
                <w:shd w:val="clear" w:color="auto" w:fill="FFFFFF"/>
              </w:rPr>
              <w:t xml:space="preserve"> IEC </w:t>
            </w:r>
            <w:r>
              <w:rPr>
                <w:shd w:val="clear" w:color="auto" w:fill="FFFFFF"/>
              </w:rPr>
              <w:t>471 стандартын дагуу боловсруулсан. Тээврийн ЦДАШ эсвэл энэ хэсэгт ашиглагдах</w:t>
            </w:r>
            <w:r w:rsidRPr="00C86B72">
              <w:rPr>
                <w:shd w:val="clear" w:color="auto" w:fill="FFFFFF"/>
              </w:rPr>
              <w:t xml:space="preserve"> бусад тусгай тус</w:t>
            </w:r>
            <w:r>
              <w:rPr>
                <w:shd w:val="clear" w:color="auto" w:fill="FFFFFF"/>
              </w:rPr>
              <w:t>гаарлагчийн хувьд тусгай холбогч</w:t>
            </w:r>
            <w:r w:rsidRPr="00C86B72">
              <w:rPr>
                <w:shd w:val="clear" w:color="auto" w:fill="FFFFFF"/>
              </w:rPr>
              <w:t xml:space="preserve"> шаардлагатай байж болно.</w:t>
            </w:r>
            <w:r w:rsidR="00B6281E">
              <w:rPr>
                <w:shd w:val="clear" w:color="auto" w:fill="FFFFFF"/>
              </w:rPr>
              <w:t xml:space="preserve"> Төрлийн ба загварын</w:t>
            </w:r>
            <w:r w:rsidR="00DC1CCF">
              <w:rPr>
                <w:shd w:val="clear" w:color="auto" w:fill="FFFFFF"/>
              </w:rPr>
              <w:t xml:space="preserve"> туршилта</w:t>
            </w:r>
            <w:r>
              <w:rPr>
                <w:shd w:val="clear" w:color="auto" w:fill="FFFFFF"/>
              </w:rPr>
              <w:t>д ижил бат бөх чанартай холбогч</w:t>
            </w:r>
            <w:r w:rsidRPr="000E2CAC">
              <w:rPr>
                <w:shd w:val="clear" w:color="auto" w:fill="FFFFFF"/>
              </w:rPr>
              <w:t xml:space="preserve"> хэсгүүдийг</w:t>
            </w:r>
            <w:r>
              <w:rPr>
                <w:shd w:val="clear" w:color="auto" w:fill="FFFFFF"/>
              </w:rPr>
              <w:t xml:space="preserve"> (стандарт эсвэл </w:t>
            </w:r>
            <w:r w:rsidRPr="000D2E91">
              <w:rPr>
                <w:shd w:val="clear" w:color="auto" w:fill="FFFFFF"/>
              </w:rPr>
              <w:t>хүчитгэсэн</w:t>
            </w:r>
            <w:r w:rsidRPr="000E2CAC">
              <w:rPr>
                <w:shd w:val="clear" w:color="auto" w:fill="FFFFFF"/>
              </w:rPr>
              <w:t>) ашиглана.</w:t>
            </w:r>
          </w:p>
          <w:p w:rsidR="00C814F3" w:rsidRDefault="000D2E91" w:rsidP="003E54CF">
            <w:pPr>
              <w:spacing w:line="276" w:lineRule="auto"/>
              <w:ind w:left="0" w:firstLine="0"/>
              <w:rPr>
                <w:shd w:val="clear" w:color="auto" w:fill="FFFFFF"/>
              </w:rPr>
            </w:pPr>
            <w:r>
              <w:rPr>
                <w:color w:val="000000"/>
                <w:shd w:val="clear" w:color="auto" w:fill="FFFFFF"/>
              </w:rPr>
              <w:t>Ачааллыг тэгээс эхлүүлээд хурдацтай боловч аажмаар нэмэгдүүлэх ба ингэхдээ заасан механик эвдрэл үүсгэх ачааллыг</w:t>
            </w:r>
            <w:r w:rsidRPr="007B025F">
              <w:rPr>
                <w:color w:val="000000"/>
                <w:shd w:val="clear" w:color="auto" w:fill="FFFFFF"/>
              </w:rPr>
              <w:t xml:space="preserve"> ойролцоогоор 75% хүртэл, </w:t>
            </w:r>
            <w:r>
              <w:rPr>
                <w:color w:val="000000"/>
                <w:shd w:val="clear" w:color="auto" w:fill="FFFFFF"/>
              </w:rPr>
              <w:t>үүний дараа нь мөн адил аажмаар нэмэгдүүлнэ. Минутад заасан механик эвдрэл үүсгэх ачааллыг</w:t>
            </w:r>
            <w:r w:rsidRPr="007B025F">
              <w:rPr>
                <w:color w:val="000000"/>
                <w:shd w:val="clear" w:color="auto" w:fill="FFFFFF"/>
              </w:rPr>
              <w:t xml:space="preserve"> 100% -аас 35% хоорондох хурдтайгаар</w:t>
            </w:r>
            <w:r>
              <w:rPr>
                <w:color w:val="000000"/>
                <w:shd w:val="clear" w:color="auto" w:fill="FFFFFF"/>
              </w:rPr>
              <w:t xml:space="preserve"> үргэлжлүүлнэ. </w:t>
            </w:r>
            <w:r w:rsidR="00C814F3" w:rsidRPr="000E2CAC">
              <w:rPr>
                <w:shd w:val="clear" w:color="auto" w:fill="FFFFFF"/>
              </w:rPr>
              <w:t>(</w:t>
            </w:r>
            <w:r w:rsidR="00C814F3">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C814F3" w:rsidRPr="000E2CAC">
              <w:rPr>
                <w:shd w:val="clear" w:color="auto" w:fill="FFFFFF"/>
              </w:rPr>
              <w:t>).</w:t>
            </w:r>
          </w:p>
          <w:p w:rsidR="00C814F3" w:rsidRDefault="00C814F3" w:rsidP="003E54CF">
            <w:pPr>
              <w:spacing w:line="276" w:lineRule="auto"/>
              <w:ind w:left="0" w:firstLine="0"/>
              <w:rPr>
                <w:i/>
                <w:color w:val="000000"/>
                <w:shd w:val="clear" w:color="auto" w:fill="FFFFFF"/>
              </w:rPr>
            </w:pPr>
            <w:r w:rsidRPr="004944FE">
              <w:rPr>
                <w:i/>
                <w:color w:val="000000"/>
                <w:shd w:val="clear" w:color="auto" w:fill="FFFFFF"/>
              </w:rPr>
              <w:t xml:space="preserve">19.3 </w:t>
            </w:r>
            <w:r>
              <w:rPr>
                <w:i/>
                <w:color w:val="000000"/>
                <w:shd w:val="clear" w:color="auto" w:fill="FFFFFF"/>
              </w:rPr>
              <w:t>Шөргөн тусгаарлагчийн хүлээн авах шалгуур</w:t>
            </w:r>
            <w:r w:rsidR="00475899">
              <w:rPr>
                <w:i/>
                <w:color w:val="000000"/>
                <w:shd w:val="clear" w:color="auto" w:fill="FFFFFF"/>
              </w:rPr>
              <w:t xml:space="preserve"> </w:t>
            </w:r>
          </w:p>
          <w:p w:rsidR="00C814F3" w:rsidRPr="00E52044" w:rsidRDefault="00DF4C56" w:rsidP="003E54CF">
            <w:pPr>
              <w:spacing w:line="276" w:lineRule="auto"/>
              <w:ind w:left="0" w:firstLine="0"/>
              <w:rPr>
                <w:color w:val="000000"/>
                <w:shd w:val="clear" w:color="auto" w:fill="FFFFFF"/>
              </w:rPr>
            </w:pPr>
            <w:r>
              <w:rPr>
                <w:color w:val="000000"/>
                <w:shd w:val="clear" w:color="auto" w:fill="FFFFFF"/>
              </w:rPr>
              <w:t>Механик эвдрэл үүсгэх ачаалал н</w:t>
            </w:r>
            <w:r w:rsidR="00E2688A">
              <w:rPr>
                <w:color w:val="000000"/>
                <w:shd w:val="clear" w:color="auto" w:fill="FFFFFF"/>
              </w:rPr>
              <w:t>ь тусгаарлах бүрэлдэхүүн хэсэгт</w:t>
            </w:r>
            <w:r w:rsidRPr="00C814F3">
              <w:rPr>
                <w:color w:val="000000"/>
                <w:shd w:val="clear" w:color="auto" w:fill="FFFFFF"/>
              </w:rPr>
              <w:t xml:space="preserve"> механи</w:t>
            </w:r>
            <w:r w:rsidR="00B6281E">
              <w:rPr>
                <w:color w:val="000000"/>
                <w:shd w:val="clear" w:color="auto" w:fill="FFFFFF"/>
              </w:rPr>
              <w:t>к эвдрэл үүсгэлгүйгээр өгөгдсөн хэмжээндээ хүрвэл тусгаарлагч туршилтад тэнцдэг</w:t>
            </w:r>
            <w:r w:rsidR="00C814F3" w:rsidRPr="00C814F3">
              <w:rPr>
                <w:color w:val="000000"/>
                <w:shd w:val="clear" w:color="auto" w:fill="FFFFFF"/>
              </w:rPr>
              <w:t>.</w:t>
            </w:r>
            <w:r>
              <w:rPr>
                <w:color w:val="000000"/>
                <w:shd w:val="clear" w:color="auto" w:fill="FFFFFF"/>
              </w:rPr>
              <w:t xml:space="preserve"> </w:t>
            </w:r>
            <w:r w:rsidR="00B6281E">
              <w:rPr>
                <w:color w:val="000000"/>
                <w:shd w:val="clear" w:color="auto" w:fill="FFFFFF"/>
              </w:rPr>
              <w:t>Нэмж дурдахад салдаггүй</w:t>
            </w:r>
            <w:r w:rsidR="006D6E5E">
              <w:rPr>
                <w:color w:val="000000"/>
                <w:shd w:val="clear" w:color="auto" w:fill="FFFFFF"/>
              </w:rPr>
              <w:t xml:space="preserve"> шөргөн </w:t>
            </w:r>
            <w:r w:rsidR="00380889">
              <w:rPr>
                <w:color w:val="000000"/>
                <w:shd w:val="clear" w:color="auto" w:fill="FFFFFF"/>
              </w:rPr>
              <w:t>тусгаарлагчийн хувьд туршилтын</w:t>
            </w:r>
            <w:r w:rsidR="006D6E5E">
              <w:rPr>
                <w:color w:val="000000"/>
                <w:shd w:val="clear" w:color="auto" w:fill="FFFFFF"/>
              </w:rPr>
              <w:t xml:space="preserve"> ачаалалд </w:t>
            </w:r>
            <w:r w:rsidR="00B6281E">
              <w:rPr>
                <w:color w:val="000000"/>
                <w:shd w:val="clear" w:color="auto" w:fill="FFFFFF"/>
              </w:rPr>
              <w:t xml:space="preserve">өртсөн </w:t>
            </w:r>
            <w:r w:rsidR="006D6E5E">
              <w:rPr>
                <w:color w:val="000000"/>
                <w:shd w:val="clear" w:color="auto" w:fill="FFFFFF"/>
              </w:rPr>
              <w:t>цэг дэх</w:t>
            </w:r>
            <w:r w:rsidR="00380889">
              <w:rPr>
                <w:color w:val="000000"/>
                <w:shd w:val="clear" w:color="auto" w:fill="FFFFFF"/>
              </w:rPr>
              <w:t xml:space="preserve"> </w:t>
            </w:r>
            <w:r w:rsidR="00380889" w:rsidRPr="00F45BB9">
              <w:rPr>
                <w:color w:val="000000"/>
                <w:shd w:val="clear" w:color="auto" w:fill="FFFFFF"/>
              </w:rPr>
              <w:t>тусгаарлагч</w:t>
            </w:r>
            <w:r w:rsidR="00DC1CCF">
              <w:rPr>
                <w:color w:val="000000"/>
                <w:shd w:val="clear" w:color="auto" w:fill="FFFFFF"/>
              </w:rPr>
              <w:t>ий</w:t>
            </w:r>
            <w:r w:rsidR="00380889">
              <w:rPr>
                <w:color w:val="000000"/>
                <w:shd w:val="clear" w:color="auto" w:fill="FFFFFF"/>
              </w:rPr>
              <w:t xml:space="preserve">н бүрэлдэхүүн хэсгийн </w:t>
            </w:r>
            <w:r w:rsidR="006D6E5E">
              <w:rPr>
                <w:color w:val="000000"/>
                <w:shd w:val="clear" w:color="auto" w:fill="FFFFFF"/>
              </w:rPr>
              <w:t>үлдэгдэл</w:t>
            </w:r>
            <w:r w:rsidR="00B6281E">
              <w:rPr>
                <w:color w:val="000000"/>
                <w:shd w:val="clear" w:color="auto" w:fill="FFFFFF"/>
              </w:rPr>
              <w:t xml:space="preserve"> муру</w:t>
            </w:r>
            <w:r w:rsidR="00593C5E">
              <w:rPr>
                <w:color w:val="000000"/>
                <w:shd w:val="clear" w:color="auto" w:fill="FFFFFF"/>
              </w:rPr>
              <w:t>й</w:t>
            </w:r>
            <w:r w:rsidR="006D6E5E">
              <w:rPr>
                <w:color w:val="000000"/>
                <w:shd w:val="clear" w:color="auto" w:fill="FFFFFF"/>
              </w:rPr>
              <w:t xml:space="preserve">лт нь </w:t>
            </w:r>
            <w:r w:rsidR="00380889" w:rsidRPr="00F45BB9">
              <w:rPr>
                <w:color w:val="000000"/>
                <w:shd w:val="clear" w:color="auto" w:fill="FFFFFF"/>
              </w:rPr>
              <w:t xml:space="preserve">энэ цэгийн өндрийн </w:t>
            </w:r>
            <w:r w:rsidR="00DC1CCF">
              <w:rPr>
                <w:color w:val="000000"/>
                <w:shd w:val="clear" w:color="auto" w:fill="FFFFFF"/>
              </w:rPr>
              <w:t>20% -а</w:t>
            </w:r>
            <w:r w:rsidR="00380889">
              <w:rPr>
                <w:color w:val="000000"/>
                <w:shd w:val="clear" w:color="auto" w:fill="FFFFFF"/>
              </w:rPr>
              <w:t>ас хэтрэхгүй байх ёстой.</w:t>
            </w:r>
          </w:p>
          <w:p w:rsidR="00E8247E" w:rsidRDefault="00E8247E" w:rsidP="003E54CF">
            <w:pPr>
              <w:spacing w:line="276" w:lineRule="auto"/>
              <w:ind w:left="0" w:firstLine="0"/>
              <w:rPr>
                <w:shd w:val="clear" w:color="auto" w:fill="FFFFFF"/>
              </w:rPr>
            </w:pPr>
            <w:r w:rsidRPr="00E8247E">
              <w:rPr>
                <w:shd w:val="clear" w:color="auto" w:fill="FFFFFF"/>
              </w:rPr>
              <w:t>8.3-р дэд зү</w:t>
            </w:r>
            <w:r w:rsidR="00B6281E">
              <w:rPr>
                <w:shd w:val="clear" w:color="auto" w:fill="FFFFFF"/>
              </w:rPr>
              <w:t>йлд заасан давтан туршилтын аргачлал</w:t>
            </w:r>
            <w:r>
              <w:rPr>
                <w:shd w:val="clear" w:color="auto" w:fill="FFFFFF"/>
              </w:rPr>
              <w:t xml:space="preserve"> нь шөргөн</w:t>
            </w:r>
            <w:r w:rsidRPr="00E8247E">
              <w:rPr>
                <w:shd w:val="clear" w:color="auto" w:fill="FFFFFF"/>
              </w:rPr>
              <w:t xml:space="preserve"> </w:t>
            </w:r>
            <w:r w:rsidRPr="00E8247E">
              <w:rPr>
                <w:shd w:val="clear" w:color="auto" w:fill="FFFFFF"/>
              </w:rPr>
              <w:lastRenderedPageBreak/>
              <w:t>тусгаарлагчийг туршихад хамаарна.</w:t>
            </w:r>
            <w:r>
              <w:rPr>
                <w:shd w:val="clear" w:color="auto" w:fill="FFFFFF"/>
              </w:rPr>
              <w:t xml:space="preserve"> </w:t>
            </w:r>
          </w:p>
          <w:p w:rsidR="0032305A" w:rsidRPr="00B6281E" w:rsidRDefault="00B6281E" w:rsidP="003E54CF">
            <w:pPr>
              <w:spacing w:line="276" w:lineRule="auto"/>
              <w:ind w:left="0" w:firstLine="0"/>
              <w:rPr>
                <w:i/>
                <w:shd w:val="clear" w:color="auto" w:fill="FFFFFF"/>
              </w:rPr>
            </w:pPr>
            <w:r>
              <w:rPr>
                <w:i/>
                <w:shd w:val="clear" w:color="auto" w:fill="FFFFFF"/>
              </w:rPr>
              <w:t>19.4 Хэлхмэл</w:t>
            </w:r>
            <w:r w:rsidR="00E8247E" w:rsidRPr="009111F8">
              <w:rPr>
                <w:i/>
                <w:shd w:val="clear" w:color="auto" w:fill="FFFFFF"/>
              </w:rPr>
              <w:t xml:space="preserve"> тусгаар</w:t>
            </w:r>
            <w:r w:rsidR="009204F1">
              <w:rPr>
                <w:i/>
                <w:shd w:val="clear" w:color="auto" w:fill="FFFFFF"/>
              </w:rPr>
              <w:t>лагчийн цогц хэсэг болон шугам</w:t>
            </w:r>
            <w:r>
              <w:rPr>
                <w:i/>
                <w:shd w:val="clear" w:color="auto" w:fill="FFFFFF"/>
              </w:rPr>
              <w:t>ын</w:t>
            </w:r>
            <w:r w:rsidR="00E8247E" w:rsidRPr="009111F8">
              <w:rPr>
                <w:i/>
                <w:shd w:val="clear" w:color="auto" w:fill="FFFFFF"/>
              </w:rPr>
              <w:t xml:space="preserve"> тулгуур</w:t>
            </w:r>
            <w:r w:rsidR="009204F1">
              <w:rPr>
                <w:i/>
                <w:shd w:val="clear" w:color="auto" w:fill="FFFFFF"/>
              </w:rPr>
              <w:t>ан</w:t>
            </w:r>
            <w:r w:rsidR="00E8247E" w:rsidRPr="009111F8">
              <w:rPr>
                <w:i/>
                <w:shd w:val="clear" w:color="auto" w:fill="FFFFFF"/>
              </w:rPr>
              <w:t xml:space="preserve"> тусгаарлагчийн хүлээн авах шалгуур</w:t>
            </w:r>
            <w:r w:rsidR="00475899">
              <w:rPr>
                <w:i/>
                <w:shd w:val="clear" w:color="auto" w:fill="FFFFFF"/>
              </w:rPr>
              <w:t xml:space="preserve"> </w:t>
            </w:r>
          </w:p>
          <w:p w:rsidR="001C3618" w:rsidRPr="003E54CF" w:rsidRDefault="00477F5F" w:rsidP="003E54CF">
            <w:pPr>
              <w:spacing w:line="276" w:lineRule="auto"/>
              <w:ind w:left="0" w:firstLine="0"/>
              <w:rPr>
                <w:color w:val="000000"/>
                <w:shd w:val="clear" w:color="auto" w:fill="FFFFFF"/>
              </w:rPr>
            </w:pPr>
            <w:r>
              <w:rPr>
                <w:color w:val="000000"/>
                <w:shd w:val="clear" w:color="auto" w:fill="FFFFFF"/>
              </w:rPr>
              <w:t>Цахилгаан механик эсвэл механик  эвдрэл үүсгэх</w:t>
            </w:r>
            <w:r w:rsidR="009204F1">
              <w:rPr>
                <w:color w:val="000000"/>
                <w:shd w:val="clear" w:color="auto" w:fill="FFFFFF"/>
              </w:rPr>
              <w:t xml:space="preserve"> ачааллыг  турших</w:t>
            </w:r>
            <w:r w:rsidR="00FD0742">
              <w:rPr>
                <w:color w:val="000000"/>
                <w:shd w:val="clear" w:color="auto" w:fill="FFFFFF"/>
              </w:rPr>
              <w:t xml:space="preserve"> үед Х</w:t>
            </w:r>
            <w:r w:rsidR="009204F1">
              <w:rPr>
                <w:color w:val="000000"/>
                <w:shd w:val="clear" w:color="auto" w:fill="FFFFFF"/>
              </w:rPr>
              <w:t>-ээс гарган авсан</w:t>
            </w:r>
            <w:r w:rsidR="00FD0742">
              <w:rPr>
                <w:color w:val="000000"/>
                <w:shd w:val="clear" w:color="auto" w:fill="FFFFFF"/>
              </w:rPr>
              <w:t xml:space="preserve"> </w:t>
            </w:r>
            <w:r w:rsidR="009204F1">
              <w:rPr>
                <w:color w:val="000000"/>
                <w:shd w:val="clear" w:color="auto" w:fill="FFFFFF"/>
              </w:rPr>
              <w:t xml:space="preserve">эвдрэлийн тусдаа </w:t>
            </w:r>
            <w:r>
              <w:rPr>
                <w:color w:val="000000"/>
                <w:shd w:val="clear" w:color="auto" w:fill="FFFFFF"/>
              </w:rPr>
              <w:t>ачааллаас</w:t>
            </w:r>
            <w:r w:rsidR="009204F1">
              <w:rPr>
                <w:color w:val="000000"/>
                <w:shd w:val="clear" w:color="auto" w:fill="FFFFFF"/>
              </w:rPr>
              <w:t xml:space="preserve"> дундаж</w:t>
            </w:r>
            <w:r w:rsidR="00E52044" w:rsidRPr="00F45BB9">
              <w:rPr>
                <w:color w:val="000000"/>
                <w:shd w:val="clear" w:color="auto" w:fill="FFFFFF"/>
              </w:rPr>
              <w:t xml:space="preserv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E52044">
              <w:rPr>
                <w:color w:val="000000"/>
                <w:shd w:val="clear" w:color="auto" w:fill="FFFFFF"/>
              </w:rPr>
              <w:t xml:space="preserve"> </w:t>
            </w:r>
            <w:r w:rsidR="009204F1">
              <w:rPr>
                <w:color w:val="000000"/>
                <w:shd w:val="clear" w:color="auto" w:fill="FFFFFF"/>
              </w:rPr>
              <w:t xml:space="preserve">утга болон </w:t>
            </w:r>
            <w:r w:rsidR="00E52044" w:rsidRPr="00F45BB9">
              <w:rPr>
                <w:color w:val="000000"/>
                <w:shd w:val="clear" w:color="auto" w:fill="FFFFFF"/>
              </w:rPr>
              <w:t xml:space="preserve">стандарт хазайлтыг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rPr>
                    <m:t>n-1</m:t>
                  </m:r>
                </m:sub>
              </m:sSub>
            </m:oMath>
            <w:r w:rsidR="00E52044">
              <w:rPr>
                <w:color w:val="000000"/>
                <w:shd w:val="clear" w:color="auto" w:fill="FFFFFF"/>
              </w:rPr>
              <w:t>-ээр</w:t>
            </w:r>
            <w:r w:rsidR="009204F1">
              <w:rPr>
                <w:color w:val="000000"/>
                <w:shd w:val="clear" w:color="auto" w:fill="FFFFFF"/>
              </w:rPr>
              <w:t xml:space="preserve"> тооцоолох шаардлагатай</w:t>
            </w:r>
            <w:r w:rsidR="00E52044" w:rsidRPr="00F45BB9">
              <w:rPr>
                <w:color w:val="000000"/>
                <w:shd w:val="clear" w:color="auto" w:fill="FFFFFF"/>
              </w:rPr>
              <w:t>.</w:t>
            </w:r>
          </w:p>
          <w:p w:rsidR="004969CF" w:rsidRDefault="004969CF" w:rsidP="003E54CF">
            <w:pPr>
              <w:spacing w:line="276" w:lineRule="auto"/>
              <w:ind w:left="0" w:firstLine="0"/>
              <w:rPr>
                <w:shd w:val="clear" w:color="auto" w:fill="FFFFFF"/>
              </w:rPr>
            </w:pPr>
            <w:r w:rsidRPr="004969CF">
              <w:rPr>
                <w:shd w:val="clear" w:color="auto" w:fill="FFFFFF"/>
              </w:rPr>
              <w:t>Дараах</w:t>
            </w:r>
            <w:r>
              <w:rPr>
                <w:shd w:val="clear" w:color="auto" w:fill="FFFFFF"/>
              </w:rPr>
              <w:t xml:space="preserve"> тэмдэглэгээ</w:t>
            </w:r>
            <w:r w:rsidRPr="004969CF">
              <w:rPr>
                <w:shd w:val="clear" w:color="auto" w:fill="FFFFFF"/>
              </w:rPr>
              <w:t>нүүдийг ашиглана:</w:t>
            </w:r>
          </w:p>
          <w:p w:rsidR="004969CF" w:rsidRPr="004944FE" w:rsidRDefault="004969CF" w:rsidP="003E54CF">
            <w:pPr>
              <w:spacing w:line="276" w:lineRule="auto"/>
              <w:ind w:left="0" w:firstLine="0"/>
              <w:rPr>
                <w:color w:val="000000"/>
                <w:shd w:val="clear" w:color="auto" w:fill="FFFFFF"/>
              </w:rPr>
            </w:pPr>
            <w:r w:rsidRPr="00425C3E">
              <w:rPr>
                <w:color w:val="000000"/>
                <w:shd w:val="clear" w:color="auto" w:fill="FFFFFF"/>
              </w:rPr>
              <w:t>SFL</w:t>
            </w:r>
            <w:r w:rsidRPr="00425C3E">
              <w:rPr>
                <w:color w:val="000000"/>
                <w:shd w:val="clear" w:color="auto" w:fill="FFFFFF"/>
              </w:rPr>
              <w:tab/>
            </w:r>
            <w:r w:rsidR="00A04278">
              <w:rPr>
                <w:color w:val="000000"/>
                <w:shd w:val="clear" w:color="auto" w:fill="FFFFFF"/>
              </w:rPr>
              <w:t>Цахилгаан</w:t>
            </w:r>
            <w:r>
              <w:rPr>
                <w:color w:val="000000"/>
                <w:shd w:val="clear" w:color="auto" w:fill="FFFFFF"/>
              </w:rPr>
              <w:t xml:space="preserve"> механик эсвэл механик эвдрэл үүсгэх ачааллыг тодорхойлсон </w:t>
            </w:r>
          </w:p>
          <w:p w:rsidR="004969CF" w:rsidRPr="004944F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32305A">
              <w:rPr>
                <w:color w:val="000000"/>
                <w:shd w:val="clear" w:color="auto" w:fill="FFFFFF"/>
              </w:rPr>
              <w:tab/>
            </w:r>
            <w:r w:rsidR="004969CF">
              <w:rPr>
                <w:color w:val="000000"/>
                <w:shd w:val="clear" w:color="auto" w:fill="FFFFFF"/>
              </w:rPr>
              <w:t xml:space="preserve">Төрлийн туршилтын үр дүнгийн дундаж утга </w:t>
            </w:r>
          </w:p>
          <w:p w:rsidR="004969CF" w:rsidRPr="004944F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rPr>
              <w:t>:</w:t>
            </w:r>
            <w:r w:rsidR="004969CF" w:rsidRPr="00425C3E">
              <w:rPr>
                <w:color w:val="000000"/>
                <w:shd w:val="clear" w:color="auto" w:fill="FFFFFF"/>
              </w:rPr>
              <w:tab/>
            </w:r>
            <w:r w:rsidR="009204F1">
              <w:rPr>
                <w:color w:val="000000"/>
                <w:shd w:val="clear" w:color="auto" w:fill="FFFFFF"/>
              </w:rPr>
              <w:t>Загварын</w:t>
            </w:r>
            <w:r w:rsidR="004969CF">
              <w:rPr>
                <w:color w:val="000000"/>
                <w:shd w:val="clear" w:color="auto" w:fill="FFFFFF"/>
              </w:rPr>
              <w:t xml:space="preserve"> туршилтын үр дүнгийн дундаж атга </w:t>
            </w:r>
          </w:p>
          <w:p w:rsidR="004969CF" w:rsidRPr="00425C3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9D2020" w:rsidRPr="009D2020">
              <w:rPr>
                <w:color w:val="000000"/>
                <w:shd w:val="clear" w:color="auto" w:fill="FFFFFF"/>
              </w:rPr>
              <w:t xml:space="preserve"> :     </w:t>
            </w:r>
            <w:r w:rsidR="004969CF" w:rsidRPr="004944FE">
              <w:rPr>
                <w:color w:val="000000"/>
                <w:shd w:val="clear" w:color="auto" w:fill="FFFFFF"/>
              </w:rPr>
              <w:t xml:space="preserve">   </w:t>
            </w:r>
            <w:r w:rsidR="009204F1">
              <w:rPr>
                <w:color w:val="000000"/>
                <w:shd w:val="clear" w:color="auto" w:fill="FFFFFF"/>
              </w:rPr>
              <w:t>Давтан</w:t>
            </w:r>
            <w:r w:rsidR="004969CF">
              <w:rPr>
                <w:color w:val="000000"/>
                <w:shd w:val="clear" w:color="auto" w:fill="FFFFFF"/>
              </w:rPr>
              <w:t xml:space="preserve"> туршилтын үр дүнгийн дундаж утга </w:t>
            </w:r>
          </w:p>
          <w:p w:rsidR="004969CF" w:rsidRPr="004944F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385FD2">
              <w:rPr>
                <w:color w:val="000000"/>
                <w:shd w:val="clear" w:color="auto" w:fill="FFFFFF"/>
              </w:rPr>
              <w:t xml:space="preserve">Төрлийн туршилтын үр дүнгийн стандарт хазайлт </w:t>
            </w:r>
          </w:p>
          <w:p w:rsidR="004969CF" w:rsidRPr="004944F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1</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9204F1">
              <w:rPr>
                <w:color w:val="000000"/>
                <w:shd w:val="clear" w:color="auto" w:fill="FFFFFF"/>
              </w:rPr>
              <w:t>Загварын</w:t>
            </w:r>
            <w:r w:rsidR="00385FD2">
              <w:rPr>
                <w:color w:val="000000"/>
                <w:shd w:val="clear" w:color="auto" w:fill="FFFFFF"/>
              </w:rPr>
              <w:t xml:space="preserve"> туршилтын үр дүнгийн стандарт хазайлт </w:t>
            </w:r>
          </w:p>
          <w:p w:rsidR="004969CF" w:rsidRPr="004944FE" w:rsidRDefault="0014592D" w:rsidP="003E54CF">
            <w:pPr>
              <w:spacing w:line="276" w:lineRule="auto"/>
              <w:ind w:left="0" w:firstLine="0"/>
              <w:rPr>
                <w:color w:val="000000"/>
                <w:shd w:val="clear" w:color="auto" w:fill="FFFFFF"/>
              </w:rPr>
            </w:pPr>
            <m:oMath>
              <m:sSub>
                <m:sSubPr>
                  <m:ctrlPr>
                    <w:rPr>
                      <w:rFonts w:ascii="Cambria Math" w:hAnsi="Cambria Math"/>
                      <w:color w:val="000000"/>
                      <w:shd w:val="clear" w:color="auto" w:fill="FFFFFF"/>
                    </w:rPr>
                  </m:ctrlPr>
                </m:sSubPr>
                <m:e>
                  <m:r>
                    <m:rPr>
                      <m:sty m:val="p"/>
                    </m:rPr>
                    <w:rPr>
                      <w:rFonts w:ascii="Cambria Math" w:hAnsi="Cambria Math"/>
                      <w:color w:val="000000"/>
                      <w:shd w:val="clear" w:color="auto" w:fill="FFFFFF"/>
                    </w:rPr>
                    <m:t>σ</m:t>
                  </m:r>
                </m:e>
                <m:sub>
                  <m:r>
                    <m:rPr>
                      <m:sty m:val="p"/>
                    </m:rPr>
                    <w:rPr>
                      <w:rFonts w:ascii="Cambria Math" w:hAnsi="Cambria Math"/>
                      <w:color w:val="000000"/>
                      <w:shd w:val="clear" w:color="auto" w:fill="FFFFFF"/>
                    </w:rPr>
                    <m:t>2</m:t>
                  </m:r>
                </m:sub>
              </m:sSub>
              <m:r>
                <m:rPr>
                  <m:sty m:val="p"/>
                </m:rPr>
                <w:rPr>
                  <w:rFonts w:ascii="Cambria Math" w:hAnsi="Cambria Math"/>
                  <w:color w:val="000000"/>
                  <w:shd w:val="clear" w:color="auto" w:fill="FFFFFF"/>
                </w:rPr>
                <m:t xml:space="preserve"> </m:t>
              </m:r>
              <m:r>
                <w:rPr>
                  <w:rFonts w:ascii="Cambria Math" w:hAnsi="Cambria Math"/>
                  <w:color w:val="000000"/>
                  <w:shd w:val="clear" w:color="auto" w:fill="FFFFFF"/>
                </w:rPr>
                <m:t>:</m:t>
              </m:r>
            </m:oMath>
            <w:r w:rsidR="009204F1">
              <w:rPr>
                <w:color w:val="000000"/>
                <w:shd w:val="clear" w:color="auto" w:fill="FFFFFF"/>
              </w:rPr>
              <w:t xml:space="preserve">  Давтан</w:t>
            </w:r>
            <w:r w:rsidR="00385FD2">
              <w:rPr>
                <w:color w:val="000000"/>
                <w:shd w:val="clear" w:color="auto" w:fill="FFFFFF"/>
              </w:rPr>
              <w:t xml:space="preserve"> туршилтын үр дүнгийн стандарт хазайлт </w:t>
            </w:r>
          </w:p>
          <w:p w:rsidR="004969CF" w:rsidRPr="00BB6BD4"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385FD2">
              <w:rPr>
                <w:color w:val="000000"/>
                <w:shd w:val="clear" w:color="auto" w:fill="FFFFFF"/>
              </w:rPr>
              <w:t xml:space="preserve"> :</w:t>
            </w:r>
            <w:r w:rsidR="00385FD2">
              <w:rPr>
                <w:color w:val="000000"/>
                <w:shd w:val="clear" w:color="auto" w:fill="FFFFFF"/>
              </w:rPr>
              <w:tab/>
              <w:t xml:space="preserve">Хүлээн авах тогтмол </w:t>
            </w:r>
          </w:p>
          <w:p w:rsidR="00385FD2" w:rsidRPr="00385FD2" w:rsidRDefault="00385FD2" w:rsidP="003E54CF">
            <w:pPr>
              <w:spacing w:line="276" w:lineRule="auto"/>
              <w:ind w:left="0" w:firstLine="0"/>
              <w:rPr>
                <w:color w:val="000000"/>
                <w:shd w:val="clear" w:color="auto" w:fill="FFFFFF"/>
              </w:rPr>
            </w:pPr>
            <w:r>
              <w:rPr>
                <w:color w:val="000000"/>
                <w:shd w:val="clear" w:color="auto" w:fill="FFFFFF"/>
              </w:rPr>
              <w:t xml:space="preserve">Төрлийн </w:t>
            </w:r>
            <w:r w:rsidR="00D42F52">
              <w:rPr>
                <w:color w:val="000000"/>
                <w:shd w:val="clear" w:color="auto" w:fill="FFFFFF"/>
              </w:rPr>
              <w:t>туршилт шаардлага хангасан бол</w:t>
            </w:r>
          </w:p>
          <w:p w:rsidR="00385FD2" w:rsidRPr="00BB6BD4" w:rsidRDefault="0014592D" w:rsidP="00BB6BD4">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385FD2" w:rsidRPr="00996924">
              <w:rPr>
                <w:position w:val="-7"/>
                <w:sz w:val="28"/>
                <w:szCs w:val="28"/>
              </w:rPr>
              <w:t xml:space="preserve"> </w:t>
            </w:r>
            <w:r w:rsidR="00385FD2" w:rsidRPr="00996924">
              <w:rPr>
                <w:sz w:val="28"/>
                <w:szCs w:val="28"/>
              </w:rPr>
              <w:t xml:space="preserve">&gt; </w:t>
            </w:r>
            <w:r w:rsidR="00385FD2" w:rsidRPr="00996924">
              <w:rPr>
                <w:i/>
              </w:rPr>
              <w:t>SFL</w:t>
            </w:r>
            <w:r w:rsidR="00385FD2" w:rsidRPr="00996924">
              <w:rPr>
                <w:i/>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385FD2" w:rsidRPr="00996924">
              <w:rPr>
                <w:position w:val="-6"/>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385FD2" w:rsidRPr="00996924">
              <w:rPr>
                <w:position w:val="-6"/>
                <w:sz w:val="28"/>
                <w:szCs w:val="28"/>
              </w:rPr>
              <w:t xml:space="preserve"> </w:t>
            </w:r>
          </w:p>
          <w:p w:rsidR="00385FD2" w:rsidRPr="002029A7" w:rsidRDefault="009204F1" w:rsidP="003E54CF">
            <w:pPr>
              <w:spacing w:line="276" w:lineRule="auto"/>
              <w:ind w:left="0" w:firstLine="0"/>
              <w:rPr>
                <w:color w:val="000000"/>
                <w:shd w:val="clear" w:color="auto" w:fill="FFFFFF"/>
              </w:rPr>
            </w:pPr>
            <w:r>
              <w:rPr>
                <w:color w:val="000000"/>
                <w:shd w:val="clear" w:color="auto" w:fill="FFFFFF"/>
              </w:rPr>
              <w:t>Загварын</w:t>
            </w:r>
            <w:r w:rsidR="002029A7">
              <w:rPr>
                <w:color w:val="000000"/>
                <w:shd w:val="clear" w:color="auto" w:fill="FFFFFF"/>
              </w:rPr>
              <w:t xml:space="preserve"> туршилт</w:t>
            </w:r>
            <w:r w:rsidR="00D42F52">
              <w:rPr>
                <w:color w:val="000000"/>
                <w:shd w:val="clear" w:color="auto" w:fill="FFFFFF"/>
              </w:rPr>
              <w:t xml:space="preserve"> шаардлага хангасан бол </w:t>
            </w:r>
          </w:p>
          <w:p w:rsidR="002029A7" w:rsidRPr="00BB6BD4" w:rsidRDefault="00385FD2" w:rsidP="00BB6BD4">
            <w:pPr>
              <w:spacing w:line="276" w:lineRule="auto"/>
              <w:ind w:left="313"/>
              <w:rPr>
                <w:rFonts w:eastAsiaTheme="minorEastAsia"/>
              </w:rPr>
            </w:pPr>
            <w:r w:rsidRPr="0073399A">
              <w:rPr>
                <w:noProof/>
                <w:lang w:val="en-US"/>
              </w:rPr>
              <w:drawing>
                <wp:anchor distT="0" distB="0" distL="0" distR="0" simplePos="0" relativeHeight="251654656" behindDoc="1" locked="0" layoutInCell="1" allowOverlap="1" wp14:anchorId="462BEBDA" wp14:editId="1E03DABF">
                  <wp:simplePos x="0" y="0"/>
                  <wp:positionH relativeFrom="page">
                    <wp:posOffset>3356074</wp:posOffset>
                  </wp:positionH>
                  <wp:positionV relativeFrom="paragraph">
                    <wp:posOffset>48873</wp:posOffset>
                  </wp:positionV>
                  <wp:extent cx="70108" cy="82303"/>
                  <wp:effectExtent l="0" t="0" r="0" b="0"/>
                  <wp:wrapNone/>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4EB8EFB" wp14:editId="2BD8F280">
                  <wp:extent cx="146313" cy="1768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3CDBDEA2" wp14:editId="59F8C74A">
                  <wp:extent cx="146313" cy="176800"/>
                  <wp:effectExtent l="0" t="0" r="0" b="0"/>
                  <wp:docPr id="3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sidRPr="002955C4">
              <w:rPr>
                <w:sz w:val="28"/>
                <w:szCs w:val="28"/>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996924">
              <w:rPr>
                <w:position w:val="-6"/>
                <w:sz w:val="28"/>
                <w:szCs w:val="28"/>
              </w:rPr>
              <w:t xml:space="preserve"> </w:t>
            </w:r>
            <w:r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D42F52" w:rsidRPr="004944FE" w:rsidRDefault="002029A7" w:rsidP="003E54CF">
            <w:pPr>
              <w:spacing w:line="276" w:lineRule="auto"/>
              <w:ind w:left="0" w:firstLine="0"/>
              <w:rPr>
                <w:color w:val="000000"/>
                <w:shd w:val="clear" w:color="auto" w:fill="FFFFFF"/>
              </w:rPr>
            </w:pPr>
            <w:r w:rsidRPr="004944FE">
              <w:rPr>
                <w:color w:val="000000"/>
                <w:shd w:val="clear" w:color="auto" w:fill="FFFFFF"/>
              </w:rPr>
              <w:t xml:space="preserve">Хэрэв SFL + C2o 1≤ </w:t>
            </w:r>
            <m:oMath>
              <m:acc>
                <m:accPr>
                  <m:chr m:val="̅"/>
                  <m:ctrlPr>
                    <w:rPr>
                      <w:rFonts w:ascii="Cambria Math" w:hAnsi="Cambria Math"/>
                      <w:color w:val="000000"/>
                      <w:shd w:val="clear" w:color="auto" w:fill="FFFFFF"/>
                    </w:rPr>
                  </m:ctrlPr>
                </m:accPr>
                <m:e>
                  <m:r>
                    <m:rPr>
                      <m:sty m:val="p"/>
                    </m:rPr>
                    <w:rPr>
                      <w:rFonts w:ascii="Cambria Math" w:hAnsi="Cambria Math"/>
                      <w:color w:val="000000"/>
                      <w:shd w:val="clear" w:color="auto" w:fill="FFFFFF"/>
                    </w:rPr>
                    <m:t>X1</m:t>
                  </m:r>
                </m:e>
              </m:acc>
            </m:oMath>
            <w:r w:rsidR="00D42F52" w:rsidRPr="004944FE">
              <w:rPr>
                <w:color w:val="000000"/>
                <w:shd w:val="clear" w:color="auto" w:fill="FFFFFF"/>
              </w:rPr>
              <w:t>&lt;SFL + C2o 1 б</w:t>
            </w:r>
            <w:r w:rsidR="00D42F52">
              <w:rPr>
                <w:color w:val="000000"/>
                <w:shd w:val="clear" w:color="auto" w:fill="FFFFFF"/>
              </w:rPr>
              <w:t>айвал</w:t>
            </w:r>
            <w:r w:rsidRPr="004944FE">
              <w:rPr>
                <w:color w:val="000000"/>
                <w:shd w:val="clear" w:color="auto" w:fill="FFFFFF"/>
              </w:rPr>
              <w:t xml:space="preserve"> </w:t>
            </w:r>
            <w:r w:rsidR="009204F1">
              <w:rPr>
                <w:color w:val="000000"/>
                <w:shd w:val="clear" w:color="auto" w:fill="FFFFFF"/>
              </w:rPr>
              <w:t>загварын</w:t>
            </w:r>
            <w:r w:rsidR="00D42F52" w:rsidRPr="004944FE">
              <w:rPr>
                <w:color w:val="000000"/>
                <w:shd w:val="clear" w:color="auto" w:fill="FFFFFF"/>
              </w:rPr>
              <w:t xml:space="preserve"> туршилт</w:t>
            </w:r>
            <w:r w:rsidR="00D42F52">
              <w:rPr>
                <w:color w:val="000000"/>
                <w:shd w:val="clear" w:color="auto" w:fill="FFFFFF"/>
              </w:rPr>
              <w:t>ын</w:t>
            </w:r>
            <w:r w:rsidR="00D42F52" w:rsidRPr="004944FE">
              <w:rPr>
                <w:color w:val="000000"/>
                <w:shd w:val="clear" w:color="auto" w:fill="FFFFFF"/>
              </w:rPr>
              <w:t xml:space="preserve"> хэмжээг</w:t>
            </w:r>
            <w:r w:rsidR="00D42F52">
              <w:rPr>
                <w:color w:val="000000"/>
                <w:shd w:val="clear" w:color="auto" w:fill="FFFFFF"/>
              </w:rPr>
              <w:t xml:space="preserve"> давхар нэмэгдүүлж</w:t>
            </w:r>
            <w:r w:rsidR="009204F1">
              <w:rPr>
                <w:color w:val="000000"/>
                <w:shd w:val="clear" w:color="auto" w:fill="FFFFFF"/>
              </w:rPr>
              <w:t xml:space="preserve"> давтан</w:t>
            </w:r>
            <w:r w:rsidR="00D42F52" w:rsidRPr="004944FE">
              <w:rPr>
                <w:color w:val="000000"/>
                <w:shd w:val="clear" w:color="auto" w:fill="FFFFFF"/>
              </w:rPr>
              <w:t xml:space="preserve"> т</w:t>
            </w:r>
            <w:r w:rsidR="00D42F52">
              <w:rPr>
                <w:color w:val="000000"/>
                <w:shd w:val="clear" w:color="auto" w:fill="FFFFFF"/>
              </w:rPr>
              <w:t>уршилт хийхийг</w:t>
            </w:r>
            <w:r w:rsidRPr="004944FE">
              <w:rPr>
                <w:color w:val="000000"/>
                <w:shd w:val="clear" w:color="auto" w:fill="FFFFFF"/>
              </w:rPr>
              <w:t xml:space="preserve"> зөвшөөрнө.</w:t>
            </w:r>
          </w:p>
          <w:p w:rsidR="00E52044" w:rsidRPr="00FD0742" w:rsidRDefault="00D42F52" w:rsidP="003E54CF">
            <w:pPr>
              <w:spacing w:line="276" w:lineRule="auto"/>
              <w:ind w:left="0" w:firstLine="0"/>
              <w:rPr>
                <w:sz w:val="28"/>
                <w:szCs w:val="28"/>
              </w:rPr>
            </w:pPr>
            <w:r w:rsidRPr="004944FE">
              <w:rPr>
                <w:color w:val="000000"/>
                <w:shd w:val="clear" w:color="auto" w:fill="FFFFFF"/>
              </w:rPr>
              <w:t xml:space="preserve"> </w:t>
            </w:r>
            <m:oMath>
              <m:r>
                <w:rPr>
                  <w:rFonts w:ascii="Cambria Math" w:hAnsi="Cambria Math"/>
                  <w:color w:val="000000"/>
                  <w:sz w:val="28"/>
                  <w:szCs w:val="28"/>
                  <w:shd w:val="clear" w:color="auto" w:fill="FFFFFF"/>
                </w:rPr>
                <m:t xml:space="preserve">    </m:t>
              </m:r>
              <m:acc>
                <m:accPr>
                  <m:chr m:val="̅"/>
                  <m:ctrlPr>
                    <w:rPr>
                      <w:rFonts w:ascii="Cambria Math" w:hAnsi="Cambria Math"/>
                      <w:sz w:val="28"/>
                      <w:szCs w:val="28"/>
                      <w:shd w:val="clear" w:color="auto" w:fill="FFFFFF"/>
                    </w:rPr>
                  </m:ctrlPr>
                </m:accPr>
                <m:e>
                  <m:r>
                    <m:rPr>
                      <m:sty m:val="p"/>
                    </m:rPr>
                    <w:rPr>
                      <w:rFonts w:ascii="Cambria Math" w:hAnsi="Cambria Math"/>
                      <w:sz w:val="28"/>
                      <w:szCs w:val="28"/>
                      <w:shd w:val="clear" w:color="auto" w:fill="FFFFFF"/>
                    </w:rPr>
                    <m:t>X2</m:t>
                  </m:r>
                </m:e>
              </m:acc>
            </m:oMath>
            <w:r w:rsidRPr="00996924">
              <w:rPr>
                <w:sz w:val="28"/>
                <w:szCs w:val="28"/>
                <w:shd w:val="clear" w:color="auto" w:fill="FFFFFF"/>
              </w:rPr>
              <w:t xml:space="preserve"> </w:t>
            </w:r>
            <w:r w:rsidRPr="00996924">
              <w:rPr>
                <w:shd w:val="clear" w:color="auto" w:fill="FFFFFF"/>
              </w:rPr>
              <w:t xml:space="preserve">&gt; SFL   + </w:t>
            </w:r>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C</m:t>
                  </m:r>
                </m:e>
                <m:sub>
                  <m:r>
                    <m:rPr>
                      <m:sty m:val="p"/>
                    </m:rPr>
                    <w:rPr>
                      <w:rFonts w:ascii="Cambria Math" w:hAnsi="Cambria Math"/>
                      <w:sz w:val="28"/>
                      <w:szCs w:val="28"/>
                      <w:shd w:val="clear" w:color="auto" w:fill="FFFFFF"/>
                    </w:rPr>
                    <m:t>3</m:t>
                  </m:r>
                </m:sub>
              </m:sSub>
            </m:oMath>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σ</m:t>
                  </m:r>
                </m:e>
                <m:sub>
                  <m:r>
                    <m:rPr>
                      <m:sty m:val="p"/>
                    </m:rPr>
                    <w:rPr>
                      <w:rFonts w:ascii="Cambria Math" w:hAnsi="Cambria Math"/>
                      <w:sz w:val="28"/>
                      <w:szCs w:val="28"/>
                      <w:shd w:val="clear" w:color="auto" w:fill="FFFFFF"/>
                    </w:rPr>
                    <m:t>2</m:t>
                  </m:r>
                </m:sub>
              </m:sSub>
            </m:oMath>
            <w:r w:rsidRPr="00996924">
              <w:rPr>
                <w:sz w:val="28"/>
                <w:szCs w:val="28"/>
                <w:shd w:val="clear" w:color="auto" w:fill="FFFFFF"/>
              </w:rPr>
              <w:t xml:space="preserve"> </w:t>
            </w:r>
            <w:r w:rsidRPr="00996924">
              <w:rPr>
                <w:shd w:val="clear" w:color="auto" w:fill="FFFFFF"/>
              </w:rPr>
              <w:t xml:space="preserve">-ийн дундаж утга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996924" w:rsidRPr="00996924">
              <w:rPr>
                <w:position w:val="-7"/>
                <w:sz w:val="28"/>
                <w:szCs w:val="28"/>
              </w:rPr>
              <w:t xml:space="preserve"> </w:t>
            </w:r>
            <w:r w:rsidRPr="00996924">
              <w:rPr>
                <w:shd w:val="clear" w:color="auto" w:fill="FFFFFF"/>
              </w:rPr>
              <w:t xml:space="preserve">ба стандарт хазайлт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009204F1">
              <w:rPr>
                <w:shd w:val="clear" w:color="auto" w:fill="FFFFFF"/>
              </w:rPr>
              <w:t xml:space="preserve"> -ийг зөвхөн давтан</w:t>
            </w:r>
            <w:r w:rsidR="009A30A4" w:rsidRPr="00996924">
              <w:rPr>
                <w:shd w:val="clear" w:color="auto" w:fill="FFFFFF"/>
              </w:rPr>
              <w:t xml:space="preserve"> туршилтын үр дүнгээс гаргаж авсан тохиолдолд </w:t>
            </w:r>
            <w:r w:rsidRPr="00996924">
              <w:rPr>
                <w:shd w:val="clear" w:color="auto" w:fill="FFFFFF"/>
              </w:rPr>
              <w:t>шаардлага хангасан гэж үзнэ.</w:t>
            </w:r>
          </w:p>
          <w:p w:rsidR="00A04278" w:rsidRPr="009204F1" w:rsidRDefault="009204F1" w:rsidP="003E54CF">
            <w:pPr>
              <w:spacing w:line="276" w:lineRule="auto"/>
              <w:ind w:left="0" w:firstLine="0"/>
              <w:rPr>
                <w:color w:val="000000"/>
                <w:shd w:val="clear" w:color="auto" w:fill="FFFFFF"/>
              </w:rPr>
            </w:pPr>
            <w:r>
              <w:rPr>
                <w:shd w:val="clear" w:color="auto" w:fill="FFFFFF"/>
              </w:rPr>
              <w:lastRenderedPageBreak/>
              <w:t>Хэрэв давтан</w:t>
            </w:r>
            <w:r w:rsidR="009A30A4">
              <w:rPr>
                <w:shd w:val="clear" w:color="auto" w:fill="FFFFFF"/>
              </w:rPr>
              <w:t xml:space="preserve"> туршилтын шаардлага хангаагүй</w:t>
            </w:r>
            <w:r w:rsidR="009A30A4" w:rsidRPr="009A30A4">
              <w:rPr>
                <w:shd w:val="clear" w:color="auto" w:fill="FFFFFF"/>
              </w:rPr>
              <w:t xml:space="preserve"> бол IEC 383-ий</w:t>
            </w:r>
            <w:r w:rsidR="00F53918">
              <w:rPr>
                <w:shd w:val="clear" w:color="auto" w:fill="FFFFFF"/>
              </w:rPr>
              <w:t>н энэ хэсэгт нийцээгүй гэж үзэн</w:t>
            </w:r>
            <w:r w:rsidR="00EE4366">
              <w:rPr>
                <w:shd w:val="clear" w:color="auto" w:fill="FFFFFF"/>
              </w:rPr>
              <w:t xml:space="preserve"> шаардлага хангаагүй</w:t>
            </w:r>
            <w:r w:rsidR="009A30A4" w:rsidRPr="009A30A4">
              <w:rPr>
                <w:shd w:val="clear" w:color="auto" w:fill="FFFFFF"/>
              </w:rPr>
              <w:t xml:space="preserve"> шалтгааныг тодруулах зорилгоор </w:t>
            </w:r>
            <w:r w:rsidR="00EE4366">
              <w:rPr>
                <w:shd w:val="clear" w:color="auto" w:fill="FFFFFF"/>
              </w:rPr>
              <w:t xml:space="preserve">судалгаа </w:t>
            </w:r>
            <w:r w:rsidR="009A30A4" w:rsidRPr="009A30A4">
              <w:rPr>
                <w:shd w:val="clear" w:color="auto" w:fill="FFFFFF"/>
              </w:rPr>
              <w:t>явуулна.</w:t>
            </w:r>
            <w:r w:rsidR="00EE4366">
              <w:rPr>
                <w:shd w:val="clear" w:color="auto" w:fill="FFFFFF"/>
              </w:rPr>
              <w:t xml:space="preserve"> </w:t>
            </w:r>
            <w:r w:rsidR="00FD0742">
              <w:rPr>
                <w:shd w:val="clear" w:color="auto" w:fill="FFFFFF"/>
              </w:rPr>
              <w:t>(</w:t>
            </w:r>
            <w:r w:rsidR="00380889" w:rsidRPr="00F45BB9">
              <w:rPr>
                <w:color w:val="000000"/>
                <w:shd w:val="clear" w:color="auto" w:fill="FFFFFF"/>
              </w:rPr>
              <w:t xml:space="preserve">Хэрэв олон багцыг жижиг хэсгүүдэд хувааж, жижиг хэсгүүдийн аль нэг нь </w:t>
            </w:r>
            <w:r w:rsidR="00380889">
              <w:rPr>
                <w:color w:val="000000"/>
                <w:shd w:val="clear" w:color="auto" w:fill="FFFFFF"/>
              </w:rPr>
              <w:t xml:space="preserve">хоорондоо нийцэхгүй тохиолдолд уг судалгаа нь бусад багц руу </w:t>
            </w:r>
            <w:r w:rsidR="00FD0742">
              <w:rPr>
                <w:color w:val="000000"/>
                <w:shd w:val="clear" w:color="auto" w:fill="FFFFFF"/>
              </w:rPr>
              <w:t xml:space="preserve">өргөтгөх </w:t>
            </w:r>
            <w:r w:rsidR="00380889">
              <w:rPr>
                <w:color w:val="000000"/>
                <w:shd w:val="clear" w:color="auto" w:fill="FFFFFF"/>
              </w:rPr>
              <w:t>магадлалтай).</w:t>
            </w:r>
          </w:p>
          <w:p w:rsidR="00A04278" w:rsidRDefault="00DC1CCF" w:rsidP="003E54CF">
            <w:pPr>
              <w:spacing w:line="276" w:lineRule="auto"/>
              <w:ind w:left="0" w:firstLine="0"/>
              <w:rPr>
                <w:shd w:val="clear" w:color="auto" w:fill="FFFFFF"/>
              </w:rPr>
            </w:pPr>
            <w:r>
              <w:rPr>
                <w:shd w:val="clear" w:color="auto" w:fill="FFFFFF"/>
              </w:rPr>
              <w:t>Хүлээн авах</w:t>
            </w:r>
            <w:r w:rsidR="00B1757E">
              <w:rPr>
                <w:shd w:val="clear" w:color="auto" w:fill="FFFFFF"/>
              </w:rPr>
              <w:t>ад ашиглах</w:t>
            </w:r>
            <w:r>
              <w:rPr>
                <w:shd w:val="clear" w:color="auto" w:fill="FFFFFF"/>
              </w:rPr>
              <w:t xml:space="preserve"> коэффициенты</w:t>
            </w:r>
            <w:r w:rsidR="00A04278" w:rsidRPr="00A04278">
              <w:rPr>
                <w:shd w:val="clear" w:color="auto" w:fill="FFFFFF"/>
              </w:rPr>
              <w:t xml:space="preserve">н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A04278" w:rsidRPr="00A04278">
              <w:rPr>
                <w:shd w:val="clear" w:color="auto" w:fill="FFFFFF"/>
              </w:rPr>
              <w:t xml:space="preserve">ба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A04278" w:rsidRPr="00A04278">
              <w:rPr>
                <w:shd w:val="clear" w:color="auto" w:fill="FFFFFF"/>
              </w:rPr>
              <w:t xml:space="preserve"> утгыг 30 ба</w:t>
            </w:r>
            <w:r w:rsidR="00A04278">
              <w:rPr>
                <w:shd w:val="clear" w:color="auto" w:fill="FFFFFF"/>
              </w:rPr>
              <w:t xml:space="preserve"> 33-р зүйлд тус тус тодорхойлсон</w:t>
            </w:r>
            <w:r w:rsidR="00A04278" w:rsidRPr="00A04278">
              <w:rPr>
                <w:shd w:val="clear" w:color="auto" w:fill="FFFFFF"/>
              </w:rPr>
              <w:t>.</w:t>
            </w:r>
          </w:p>
          <w:p w:rsidR="00EB65EA" w:rsidRDefault="00A04278" w:rsidP="003E54CF">
            <w:pPr>
              <w:spacing w:line="276" w:lineRule="auto"/>
              <w:ind w:left="0" w:firstLine="0"/>
              <w:rPr>
                <w:shd w:val="clear" w:color="auto" w:fill="FFFFFF"/>
              </w:rPr>
            </w:pPr>
            <w:r w:rsidRPr="00A04278">
              <w:rPr>
                <w:shd w:val="clear" w:color="auto" w:fill="FFFFFF"/>
              </w:rPr>
              <w:t>Цахилг</w:t>
            </w:r>
            <w:r>
              <w:rPr>
                <w:shd w:val="clear" w:color="auto" w:fill="FFFFFF"/>
              </w:rPr>
              <w:t>аан механик эс</w:t>
            </w:r>
            <w:r w:rsidR="00B1757E">
              <w:rPr>
                <w:shd w:val="clear" w:color="auto" w:fill="FFFFFF"/>
              </w:rPr>
              <w:t>вэл механик төрлийн ба загварын</w:t>
            </w:r>
            <w:r w:rsidRPr="00A04278">
              <w:rPr>
                <w:shd w:val="clear" w:color="auto" w:fill="FFFFFF"/>
              </w:rPr>
              <w:t xml:space="preserve"> туршилтын үр дүнг харьцуулах аргыг А хавсралтаар үзүүлэв.</w:t>
            </w:r>
            <w:r w:rsidR="00B1757E">
              <w:rPr>
                <w:shd w:val="clear" w:color="auto" w:fill="FFFFFF"/>
              </w:rPr>
              <w:t xml:space="preserve"> Төрлийн ба загварын</w:t>
            </w:r>
            <w:r w:rsidR="0020768B">
              <w:rPr>
                <w:shd w:val="clear" w:color="auto" w:fill="FFFFFF"/>
              </w:rPr>
              <w:t xml:space="preserve"> туршилтын</w:t>
            </w:r>
            <w:r w:rsidRPr="00A04278">
              <w:rPr>
                <w:shd w:val="clear" w:color="auto" w:fill="FFFFFF"/>
              </w:rPr>
              <w:t xml:space="preserve"> хүлээн авах бүрэн хуваарь, тооцоолсон жишээг</w:t>
            </w:r>
            <w:r>
              <w:rPr>
                <w:shd w:val="clear" w:color="auto" w:fill="FFFFFF"/>
              </w:rPr>
              <w:t xml:space="preserve"> Хавсралт В</w:t>
            </w:r>
            <w:r w:rsidRPr="00A04278">
              <w:rPr>
                <w:shd w:val="clear" w:color="auto" w:fill="FFFFFF"/>
              </w:rPr>
              <w:t>-д үзүүлэв.</w:t>
            </w:r>
            <w:r w:rsidR="0020768B">
              <w:rPr>
                <w:shd w:val="clear" w:color="auto" w:fill="FFFFFF"/>
              </w:rPr>
              <w:t xml:space="preserve"> </w:t>
            </w:r>
          </w:p>
          <w:p w:rsidR="001C3618" w:rsidRPr="00BB6BD4" w:rsidRDefault="00EB65EA" w:rsidP="003E54CF">
            <w:pPr>
              <w:spacing w:line="276" w:lineRule="auto"/>
              <w:ind w:left="0" w:firstLine="0"/>
              <w:rPr>
                <w:sz w:val="20"/>
                <w:szCs w:val="20"/>
                <w:shd w:val="clear" w:color="auto" w:fill="FFFFFF"/>
              </w:rPr>
            </w:pPr>
            <w:r>
              <w:rPr>
                <w:color w:val="000000"/>
                <w:sz w:val="20"/>
                <w:szCs w:val="20"/>
                <w:shd w:val="clear" w:color="auto" w:fill="FFFFFF"/>
              </w:rPr>
              <w:t>ТАЙЛБАР</w:t>
            </w:r>
            <w:r w:rsidRPr="004944FE">
              <w:rPr>
                <w:color w:val="000000"/>
                <w:sz w:val="20"/>
                <w:szCs w:val="20"/>
                <w:shd w:val="clear" w:color="auto" w:fill="FFFFFF"/>
              </w:rPr>
              <w:t xml:space="preserve"> - </w:t>
            </w:r>
            <w:r w:rsidR="00380889" w:rsidRPr="00D82760">
              <w:rPr>
                <w:color w:val="000000"/>
                <w:sz w:val="20"/>
                <w:szCs w:val="20"/>
                <w:shd w:val="clear" w:color="auto" w:fill="FFFFFF"/>
              </w:rPr>
              <w:t>Стандарт хазайлт</w:t>
            </w:r>
            <w:r w:rsidR="00380889">
              <w:rPr>
                <w:color w:val="000000"/>
                <w:shd w:val="clear" w:color="auto" w:fill="FFFFFF"/>
              </w:rPr>
              <w:t xml:space="preserve"> </w:t>
            </w:r>
            <w:r w:rsidR="00380889" w:rsidRPr="00E22A84">
              <w:rPr>
                <w:sz w:val="20"/>
                <w:szCs w:val="20"/>
                <w:shd w:val="clear" w:color="auto" w:fill="FFFFFF"/>
                <w:lang w:val="en-US"/>
              </w:rPr>
              <w:t>σ</w:t>
            </w:r>
            <w:r w:rsidR="00380889">
              <w:rPr>
                <w:sz w:val="20"/>
                <w:szCs w:val="20"/>
                <w:shd w:val="clear" w:color="auto" w:fill="FFFFFF"/>
              </w:rPr>
              <w:t>-г тооцоолох үед</w:t>
            </w:r>
            <w:r w:rsidR="00B1757E">
              <w:rPr>
                <w:sz w:val="20"/>
                <w:szCs w:val="20"/>
                <w:shd w:val="clear" w:color="auto" w:fill="FFFFFF"/>
              </w:rPr>
              <w:t xml:space="preserve"> хуваарилагч нь</w:t>
            </w:r>
            <w:r w:rsidR="00380889">
              <w:rPr>
                <w:sz w:val="20"/>
                <w:szCs w:val="20"/>
                <w:shd w:val="clear" w:color="auto" w:fill="FFFFFF"/>
              </w:rPr>
              <w:t xml:space="preserve"> </w:t>
            </w:r>
            <w:r w:rsidR="00384B22" w:rsidRPr="009E15FF">
              <w:rPr>
                <w:sz w:val="20"/>
                <w:szCs w:val="20"/>
                <w:shd w:val="clear" w:color="auto" w:fill="FFFFFF"/>
              </w:rPr>
              <w:t xml:space="preserve">n-1 </w:t>
            </w:r>
            <w:r w:rsidR="00B1757E">
              <w:rPr>
                <w:sz w:val="20"/>
                <w:szCs w:val="20"/>
                <w:shd w:val="clear" w:color="auto" w:fill="FFFFFF"/>
              </w:rPr>
              <w:t>байх загварын</w:t>
            </w:r>
            <w:r w:rsidR="00384B22">
              <w:rPr>
                <w:sz w:val="20"/>
                <w:szCs w:val="20"/>
                <w:shd w:val="clear" w:color="auto" w:fill="FFFFFF"/>
              </w:rPr>
              <w:t xml:space="preserve"> стандарт хазайлт</w:t>
            </w:r>
            <w:r w:rsidR="00384B22" w:rsidRPr="00384B22">
              <w:rPr>
                <w:sz w:val="20"/>
                <w:szCs w:val="20"/>
                <w:shd w:val="clear" w:color="auto" w:fill="FFFFFF"/>
              </w:rPr>
              <w:t xml:space="preserve"> </w:t>
            </w:r>
            <w:r w:rsidR="00384B22">
              <w:rPr>
                <w:sz w:val="20"/>
                <w:szCs w:val="20"/>
                <w:shd w:val="clear" w:color="auto" w:fill="FFFFFF"/>
              </w:rPr>
              <w:t>болохыг анхаарах хэрэгтэй.</w:t>
            </w:r>
          </w:p>
          <w:p w:rsidR="00EB65EA" w:rsidRPr="00B1757E" w:rsidRDefault="00EB65EA" w:rsidP="003E54CF">
            <w:pPr>
              <w:spacing w:line="276" w:lineRule="auto"/>
              <w:ind w:left="0" w:firstLine="0"/>
              <w:rPr>
                <w:b/>
                <w:color w:val="000000"/>
                <w:shd w:val="clear" w:color="auto" w:fill="FFFFFF"/>
              </w:rPr>
            </w:pPr>
            <w:r w:rsidRPr="004944FE">
              <w:rPr>
                <w:b/>
                <w:color w:val="000000"/>
                <w:shd w:val="clear" w:color="auto" w:fill="FFFFFF"/>
              </w:rPr>
              <w:t xml:space="preserve">20 </w:t>
            </w:r>
            <w:r w:rsidRPr="00384B22">
              <w:rPr>
                <w:b/>
                <w:color w:val="000000"/>
                <w:shd w:val="clear" w:color="auto" w:fill="FFFFFF"/>
              </w:rPr>
              <w:t>Дулаан механик гүйцэтгэлийн туршилт</w:t>
            </w:r>
            <w:r>
              <w:rPr>
                <w:b/>
                <w:color w:val="000000"/>
                <w:shd w:val="clear" w:color="auto" w:fill="FFFFFF"/>
              </w:rPr>
              <w:t xml:space="preserve"> </w:t>
            </w:r>
            <w:r w:rsidRPr="004944FE">
              <w:rPr>
                <w:b/>
                <w:color w:val="000000"/>
                <w:shd w:val="clear" w:color="auto" w:fill="FFFFFF"/>
              </w:rPr>
              <w:t>(</w:t>
            </w:r>
            <w:r>
              <w:rPr>
                <w:b/>
                <w:color w:val="000000"/>
                <w:shd w:val="clear" w:color="auto" w:fill="FFFFFF"/>
              </w:rPr>
              <w:t>төрлийн туршилт</w:t>
            </w:r>
            <w:r w:rsidR="00B1757E">
              <w:rPr>
                <w:b/>
                <w:color w:val="000000"/>
                <w:shd w:val="clear" w:color="auto" w:fill="FFFFFF"/>
              </w:rPr>
              <w:t>)</w:t>
            </w:r>
          </w:p>
          <w:p w:rsidR="004944FE" w:rsidRPr="00A009D8" w:rsidRDefault="00D0026E" w:rsidP="003E54CF">
            <w:pPr>
              <w:spacing w:line="276" w:lineRule="auto"/>
              <w:ind w:left="0" w:firstLine="0"/>
              <w:rPr>
                <w:i/>
                <w:color w:val="000000"/>
                <w:shd w:val="clear" w:color="auto" w:fill="FFFFFF"/>
              </w:rPr>
            </w:pPr>
            <w:r w:rsidRPr="004944FE">
              <w:rPr>
                <w:i/>
                <w:color w:val="000000"/>
                <w:shd w:val="clear" w:color="auto" w:fill="FFFFFF"/>
              </w:rPr>
              <w:t xml:space="preserve">20.1 </w:t>
            </w:r>
            <w:r w:rsidR="00B1757E">
              <w:rPr>
                <w:i/>
                <w:color w:val="000000"/>
                <w:shd w:val="clear" w:color="auto" w:fill="FFFFFF"/>
              </w:rPr>
              <w:t>Туршилтын аргачлал</w:t>
            </w:r>
          </w:p>
          <w:p w:rsidR="00F76B55" w:rsidRPr="00CB37CD" w:rsidRDefault="00384B22" w:rsidP="003E54CF">
            <w:pPr>
              <w:spacing w:line="276" w:lineRule="auto"/>
              <w:ind w:left="0" w:firstLine="0"/>
              <w:rPr>
                <w:rStyle w:val="jlqj4b"/>
                <w:shd w:val="clear" w:color="auto" w:fill="FFFFFF"/>
              </w:rPr>
            </w:pPr>
            <w:r>
              <w:rPr>
                <w:shd w:val="clear" w:color="auto" w:fill="FFFFFF"/>
              </w:rPr>
              <w:t>Тусгаарлагчийн цогц хэсгийг</w:t>
            </w:r>
            <w:r w:rsidR="00380889" w:rsidRPr="009E15FF">
              <w:rPr>
                <w:shd w:val="clear" w:color="auto" w:fill="FFFFFF"/>
              </w:rPr>
              <w:t xml:space="preserve"> </w:t>
            </w:r>
            <w:r w:rsidR="00B1757E" w:rsidRPr="009E15FF">
              <w:rPr>
                <w:shd w:val="clear" w:color="auto" w:fill="FFFFFF"/>
              </w:rPr>
              <w:t>24 цагийн ту</w:t>
            </w:r>
            <w:r w:rsidR="00B1757E">
              <w:rPr>
                <w:shd w:val="clear" w:color="auto" w:fill="FFFFFF"/>
              </w:rPr>
              <w:t>рш хөргөх, халаах дөрвөн циклд байлгах ба үүнтэй зэрэгцүүлэн өгөгдсөн</w:t>
            </w:r>
            <w:r w:rsidR="00B1757E" w:rsidRPr="009E15FF">
              <w:rPr>
                <w:shd w:val="clear" w:color="auto" w:fill="FFFFFF"/>
              </w:rPr>
              <w:t xml:space="preserve"> </w:t>
            </w:r>
            <w:r w:rsidR="00380889" w:rsidRPr="009E15FF">
              <w:rPr>
                <w:shd w:val="clear" w:color="auto" w:fill="FFFFFF"/>
              </w:rPr>
              <w:t>цахилгаан</w:t>
            </w:r>
            <w:r>
              <w:rPr>
                <w:shd w:val="clear" w:color="auto" w:fill="FFFFFF"/>
              </w:rPr>
              <w:t xml:space="preserve"> механик эсвэл механик эвдрэл үүсгэх ачааллыг</w:t>
            </w:r>
            <w:r w:rsidR="00380889" w:rsidRPr="009E15FF">
              <w:rPr>
                <w:shd w:val="clear" w:color="auto" w:fill="FFFFFF"/>
              </w:rPr>
              <w:t xml:space="preserve"> 60% -иас 65%</w:t>
            </w:r>
            <w:r w:rsidR="00B1757E">
              <w:rPr>
                <w:shd w:val="clear" w:color="auto" w:fill="FFFFFF"/>
              </w:rPr>
              <w:t>-ийн</w:t>
            </w:r>
            <w:r w:rsidR="00380889" w:rsidRPr="009E15FF">
              <w:rPr>
                <w:shd w:val="clear" w:color="auto" w:fill="FFFFFF"/>
              </w:rPr>
              <w:t xml:space="preserve"> х</w:t>
            </w:r>
            <w:r w:rsidR="00380889">
              <w:rPr>
                <w:shd w:val="clear" w:color="auto" w:fill="FFFFFF"/>
              </w:rPr>
              <w:t xml:space="preserve">ооронд </w:t>
            </w:r>
            <w:r w:rsidR="00B1757E">
              <w:rPr>
                <w:shd w:val="clear" w:color="auto" w:fill="FFFFFF"/>
              </w:rPr>
              <w:t>байлгана</w:t>
            </w:r>
            <w:r w:rsidR="00380889" w:rsidRPr="009E15FF">
              <w:rPr>
                <w:shd w:val="clear" w:color="auto" w:fill="FFFFFF"/>
              </w:rPr>
              <w:t>.</w:t>
            </w:r>
            <w:r w:rsidR="00380889">
              <w:rPr>
                <w:shd w:val="clear" w:color="auto" w:fill="FFFFFF"/>
              </w:rPr>
              <w:t xml:space="preserve"> </w:t>
            </w:r>
            <w:r w:rsidR="007C4A57">
              <w:rPr>
                <w:rStyle w:val="jlqj4b"/>
              </w:rPr>
              <w:t>24 цагийн турш циклийн нэг хөргөх хугацаа</w:t>
            </w:r>
            <w:r w:rsidR="004944FE">
              <w:rPr>
                <w:rStyle w:val="jlqj4b"/>
              </w:rPr>
              <w:t xml:space="preserve"> </w:t>
            </w:r>
            <w:r w:rsidR="007C4A57" w:rsidRPr="007C4A57">
              <w:rPr>
                <w:color w:val="000000"/>
                <w:shd w:val="clear" w:color="auto" w:fill="FFFFFF"/>
              </w:rPr>
              <w:t>-30</w:t>
            </w:r>
            <w:r w:rsidR="007C4A57">
              <w:rPr>
                <w:color w:val="000000"/>
                <w:shd w:val="clear" w:color="auto" w:fill="FFFFFF"/>
              </w:rPr>
              <w:t xml:space="preserve"> </w:t>
            </w:r>
            <w:r w:rsidR="007C4A57" w:rsidRPr="007C4A57">
              <w:rPr>
                <w:color w:val="000000"/>
                <w:shd w:val="clear" w:color="auto" w:fill="FFFFFF"/>
              </w:rPr>
              <w:t>±5 °C</w:t>
            </w:r>
            <w:r w:rsidR="007C4A57">
              <w:rPr>
                <w:color w:val="000000"/>
                <w:shd w:val="clear" w:color="auto" w:fill="FFFFFF"/>
              </w:rPr>
              <w:t>-т</w:t>
            </w:r>
            <w:r w:rsidR="007C4A57" w:rsidRPr="007C4A57">
              <w:rPr>
                <w:color w:val="000000"/>
                <w:shd w:val="clear" w:color="auto" w:fill="FFFFFF"/>
              </w:rPr>
              <w:t xml:space="preserve"> </w:t>
            </w:r>
            <w:r w:rsidR="007C4A57">
              <w:rPr>
                <w:rStyle w:val="jlqj4b"/>
              </w:rPr>
              <w:t>эхлээд</w:t>
            </w:r>
            <w:r w:rsidR="004944FE">
              <w:rPr>
                <w:rStyle w:val="jlqj4b"/>
              </w:rPr>
              <w:t xml:space="preserve"> дараа </w:t>
            </w:r>
            <w:r w:rsidR="004944FE" w:rsidRPr="007C4A57">
              <w:rPr>
                <w:rStyle w:val="jlqj4b"/>
              </w:rPr>
              <w:t>нь</w:t>
            </w:r>
            <w:r w:rsidR="007C4A57">
              <w:rPr>
                <w:rStyle w:val="jlqj4b"/>
              </w:rPr>
              <w:t xml:space="preserve"> нэг халах хугацаа нь</w:t>
            </w:r>
            <w:r w:rsidR="004944FE" w:rsidRPr="007C4A57">
              <w:rPr>
                <w:rStyle w:val="jlqj4b"/>
              </w:rPr>
              <w:t xml:space="preserve"> </w:t>
            </w:r>
            <w:r w:rsidR="007C4A57" w:rsidRPr="007C4A57">
              <w:rPr>
                <w:color w:val="000000"/>
                <w:shd w:val="clear" w:color="auto" w:fill="FFFFFF"/>
              </w:rPr>
              <w:t>+40</w:t>
            </w:r>
            <w:r w:rsidR="00996924" w:rsidRPr="00996924">
              <w:rPr>
                <w:color w:val="000000"/>
                <w:shd w:val="clear" w:color="auto" w:fill="FFFFFF"/>
              </w:rPr>
              <w:t xml:space="preserve"> </w:t>
            </w:r>
            <w:r w:rsidR="007C4A57" w:rsidRPr="007C4A57">
              <w:rPr>
                <w:color w:val="000000"/>
                <w:shd w:val="clear" w:color="auto" w:fill="FFFFFF"/>
              </w:rPr>
              <w:t>±5 °C</w:t>
            </w:r>
            <w:r w:rsidR="007C4A57">
              <w:rPr>
                <w:rStyle w:val="jlqj4b"/>
              </w:rPr>
              <w:t xml:space="preserve"> </w:t>
            </w:r>
            <w:r w:rsidR="004944FE">
              <w:rPr>
                <w:rStyle w:val="jlqj4b"/>
              </w:rPr>
              <w:t>эх</w:t>
            </w:r>
            <w:r w:rsidR="00D13CAA">
              <w:rPr>
                <w:rStyle w:val="jlqj4b"/>
              </w:rPr>
              <w:t>элнэ. Халуун ба хүйтэн циклийн</w:t>
            </w:r>
            <w:r w:rsidR="004944FE">
              <w:rPr>
                <w:rStyle w:val="jlqj4b"/>
              </w:rPr>
              <w:t xml:space="preserve"> температурын хүлцэл нь тэмдэглэгдсэн халуун </w:t>
            </w:r>
            <w:r w:rsidR="00D13CAA">
              <w:rPr>
                <w:rStyle w:val="jlqj4b"/>
              </w:rPr>
              <w:t>ба хүйтэн температурын хооронд хамгийн багадаа 70 К-ийн зөрүүг хангаж байхаар</w:t>
            </w:r>
            <w:r w:rsidR="00DD6B34" w:rsidRPr="00DD6B34">
              <w:rPr>
                <w:rStyle w:val="jlqj4b"/>
              </w:rPr>
              <w:t xml:space="preserve"> </w:t>
            </w:r>
            <w:r w:rsidR="00DD6B34">
              <w:rPr>
                <w:rStyle w:val="jlqj4b"/>
              </w:rPr>
              <w:t>тусгагдсан</w:t>
            </w:r>
            <w:r w:rsidR="004944FE">
              <w:rPr>
                <w:rStyle w:val="jlqj4b"/>
              </w:rPr>
              <w:t xml:space="preserve">. </w:t>
            </w:r>
            <w:r w:rsidR="00380889">
              <w:rPr>
                <w:shd w:val="clear" w:color="auto" w:fill="FFFFFF"/>
              </w:rPr>
              <w:t>Хамгийн их болон хамгийн баг</w:t>
            </w:r>
            <w:r w:rsidR="00B1757E">
              <w:rPr>
                <w:shd w:val="clear" w:color="auto" w:fill="FFFFFF"/>
              </w:rPr>
              <w:t>а температурууд нь температур</w:t>
            </w:r>
            <w:r w:rsidR="00380889">
              <w:rPr>
                <w:shd w:val="clear" w:color="auto" w:fill="FFFFFF"/>
              </w:rPr>
              <w:t>ын циклийн хамгийн багадаа дараалсан</w:t>
            </w:r>
            <w:r w:rsidR="009723DA">
              <w:rPr>
                <w:shd w:val="clear" w:color="auto" w:fill="FFFFFF"/>
              </w:rPr>
              <w:t xml:space="preserve"> дөрвөн</w:t>
            </w:r>
            <w:r w:rsidR="00380889">
              <w:rPr>
                <w:shd w:val="clear" w:color="auto" w:fill="FFFFFF"/>
              </w:rPr>
              <w:t xml:space="preserve"> цагаар үүсгэгдэнэ.</w:t>
            </w:r>
            <w:r w:rsidR="001C3618">
              <w:rPr>
                <w:shd w:val="clear" w:color="auto" w:fill="FFFFFF"/>
              </w:rPr>
              <w:t xml:space="preserve"> </w:t>
            </w:r>
            <w:r w:rsidR="00F76B55">
              <w:rPr>
                <w:rStyle w:val="jlqj4b"/>
              </w:rPr>
              <w:t>Температурын өөрчлөлтийн хурд нь</w:t>
            </w:r>
            <w:r w:rsidR="00D44F81">
              <w:rPr>
                <w:rStyle w:val="jlqj4b"/>
              </w:rPr>
              <w:t xml:space="preserve"> </w:t>
            </w:r>
            <w:r w:rsidR="004944FE">
              <w:rPr>
                <w:rStyle w:val="jlqj4b"/>
              </w:rPr>
              <w:t>практик ач холбогдолгүй бөгөөд туршил</w:t>
            </w:r>
            <w:r w:rsidR="00F76B55">
              <w:rPr>
                <w:rStyle w:val="jlqj4b"/>
              </w:rPr>
              <w:t xml:space="preserve">тын байгууламжаас хамаарна. </w:t>
            </w:r>
            <w:r w:rsidR="00F76B55">
              <w:rPr>
                <w:rStyle w:val="jlqj4b"/>
              </w:rPr>
              <w:lastRenderedPageBreak/>
              <w:t>Т</w:t>
            </w:r>
            <w:r w:rsidR="004944FE">
              <w:rPr>
                <w:rStyle w:val="jlqj4b"/>
              </w:rPr>
              <w:t xml:space="preserve">емпературыг </w:t>
            </w:r>
            <w:r w:rsidR="00F76B55">
              <w:rPr>
                <w:rStyle w:val="jlqj4b"/>
              </w:rPr>
              <w:t xml:space="preserve">хэмжихдээ </w:t>
            </w:r>
            <w:r w:rsidR="004944FE">
              <w:rPr>
                <w:rStyle w:val="jlqj4b"/>
              </w:rPr>
              <w:t>тусгаарлагчий</w:t>
            </w:r>
            <w:r w:rsidR="00F76B55">
              <w:rPr>
                <w:rStyle w:val="jlqj4b"/>
              </w:rPr>
              <w:t>н аль нэг металл хэсэгт</w:t>
            </w:r>
            <w:r w:rsidR="004944FE">
              <w:rPr>
                <w:rStyle w:val="jlqj4b"/>
              </w:rPr>
              <w:t xml:space="preserve"> эсвэл </w:t>
            </w:r>
            <w:r w:rsidR="00F76B55">
              <w:rPr>
                <w:rStyle w:val="jlqj4b"/>
              </w:rPr>
              <w:t xml:space="preserve">металл хэсгийн </w:t>
            </w:r>
            <w:r w:rsidR="004944FE">
              <w:rPr>
                <w:rStyle w:val="jlqj4b"/>
              </w:rPr>
              <w:t>ойролцоо хэмжинэ.</w:t>
            </w:r>
          </w:p>
          <w:p w:rsidR="0053380C" w:rsidRDefault="00F76B55" w:rsidP="003E54CF">
            <w:pPr>
              <w:spacing w:line="276" w:lineRule="auto"/>
              <w:ind w:left="0" w:firstLine="0"/>
              <w:rPr>
                <w:shd w:val="clear" w:color="auto" w:fill="FFFFFF"/>
              </w:rPr>
            </w:pPr>
            <w:r>
              <w:rPr>
                <w:rStyle w:val="jlqj4b"/>
              </w:rPr>
              <w:t xml:space="preserve">Суналтын ачааллыг эхний дулааны цикл эхлэхээс өмнө өрөөний температурт тусгаарлагчийн </w:t>
            </w:r>
            <w:r w:rsidR="0053380C">
              <w:rPr>
                <w:rStyle w:val="jlqj4b"/>
              </w:rPr>
              <w:t xml:space="preserve">цогц </w:t>
            </w:r>
            <w:r>
              <w:rPr>
                <w:rStyle w:val="jlqj4b"/>
              </w:rPr>
              <w:t>хэсэгт хэрэглэнэ.</w:t>
            </w:r>
            <w:r w:rsidR="0053380C">
              <w:rPr>
                <w:rStyle w:val="jlqj4b"/>
              </w:rPr>
              <w:t xml:space="preserve"> </w:t>
            </w:r>
            <w:r w:rsidR="00380889">
              <w:rPr>
                <w:shd w:val="clear" w:color="auto" w:fill="FFFFFF"/>
              </w:rPr>
              <w:t xml:space="preserve">Энэ нь халаалтын хугацааны төгсгөлд арилаад мөн дахин үүсгэгдэх боломжтой. </w:t>
            </w:r>
            <w:r w:rsidR="001C3618">
              <w:rPr>
                <w:shd w:val="clear" w:color="auto" w:fill="FFFFFF"/>
              </w:rPr>
              <w:t xml:space="preserve"> </w:t>
            </w:r>
            <w:r w:rsidR="00CB37CD">
              <w:rPr>
                <w:shd w:val="clear" w:color="auto" w:fill="FFFFFF"/>
              </w:rPr>
              <w:t xml:space="preserve">Дөрөв дэх </w:t>
            </w:r>
            <w:r w:rsidR="001C3618" w:rsidRPr="001C3618">
              <w:rPr>
                <w:shd w:val="clear" w:color="auto" w:fill="FFFFFF"/>
              </w:rPr>
              <w:t xml:space="preserve">24 </w:t>
            </w:r>
            <w:r w:rsidR="00CB37CD">
              <w:rPr>
                <w:shd w:val="clear" w:color="auto" w:fill="FFFFFF"/>
              </w:rPr>
              <w:t>цагийн циклийн</w:t>
            </w:r>
            <w:r w:rsidR="001C3618">
              <w:rPr>
                <w:shd w:val="clear" w:color="auto" w:fill="FFFFFF"/>
              </w:rPr>
              <w:t xml:space="preserve"> болон өрөөний температурыг хөргөсний дараа</w:t>
            </w:r>
            <w:r w:rsidR="00380889">
              <w:rPr>
                <w:shd w:val="clear" w:color="auto" w:fill="FFFFFF"/>
              </w:rPr>
              <w:t xml:space="preserve"> суналтын ачаалал арилах ёстой.</w:t>
            </w:r>
            <w:r w:rsidR="001C3618">
              <w:rPr>
                <w:shd w:val="clear" w:color="auto" w:fill="FFFFFF"/>
              </w:rPr>
              <w:t xml:space="preserve"> </w:t>
            </w:r>
            <w:r w:rsidR="00380889">
              <w:rPr>
                <w:shd w:val="clear" w:color="auto" w:fill="FFFFFF"/>
              </w:rPr>
              <w:t xml:space="preserve">Туршилтын аргачлалыг загвар 1-т харуулсан байна. </w:t>
            </w:r>
          </w:p>
          <w:p w:rsidR="00380889" w:rsidRDefault="0053380C" w:rsidP="003E54CF">
            <w:pPr>
              <w:spacing w:line="276" w:lineRule="auto"/>
              <w:ind w:left="0" w:firstLine="0"/>
              <w:rPr>
                <w:rStyle w:val="jlqj4b"/>
              </w:rPr>
            </w:pPr>
            <w:r>
              <w:rPr>
                <w:rStyle w:val="jlqj4b"/>
              </w:rPr>
              <w:t xml:space="preserve">Цахилгаан механик (18-р зүйл) эсвэл механик эвдрэл үүсгэх ачааллын туршилтыг (19-р зүйл) тусгаарлагчийн </w:t>
            </w:r>
            <w:r w:rsidR="006A5F79">
              <w:rPr>
                <w:rStyle w:val="jlqj4b"/>
              </w:rPr>
              <w:t xml:space="preserve">цогц </w:t>
            </w:r>
            <w:r>
              <w:rPr>
                <w:rStyle w:val="jlqj4b"/>
              </w:rPr>
              <w:t>хэсг</w:t>
            </w:r>
            <w:r w:rsidR="006A5F79">
              <w:rPr>
                <w:rStyle w:val="jlqj4b"/>
              </w:rPr>
              <w:t>ээс суналтын ачааллыг арилгасан</w:t>
            </w:r>
            <w:r>
              <w:rPr>
                <w:rStyle w:val="jlqj4b"/>
              </w:rPr>
              <w:t xml:space="preserve"> </w:t>
            </w:r>
            <w:r w:rsidR="006A5F79">
              <w:rPr>
                <w:rStyle w:val="jlqj4b"/>
              </w:rPr>
              <w:t xml:space="preserve">тухайн </w:t>
            </w:r>
            <w:r>
              <w:rPr>
                <w:rStyle w:val="jlqj4b"/>
              </w:rPr>
              <w:t>өдөр</w:t>
            </w:r>
            <w:r w:rsidR="006A5F79">
              <w:rPr>
                <w:rStyle w:val="jlqj4b"/>
              </w:rPr>
              <w:t xml:space="preserve"> гүйцэтгэнэ</w:t>
            </w:r>
            <w:r w:rsidR="00B1757E">
              <w:rPr>
                <w:rStyle w:val="jlqj4b"/>
              </w:rPr>
              <w:t>.</w:t>
            </w:r>
          </w:p>
          <w:p w:rsidR="00E97A44" w:rsidRPr="00E97A44" w:rsidRDefault="00E97A44" w:rsidP="003E54CF">
            <w:pPr>
              <w:spacing w:line="276" w:lineRule="auto"/>
              <w:ind w:left="0" w:firstLine="0"/>
              <w:rPr>
                <w:color w:val="000000"/>
                <w:sz w:val="20"/>
                <w:szCs w:val="20"/>
                <w:shd w:val="clear" w:color="auto" w:fill="FFFFFF"/>
              </w:rPr>
            </w:pPr>
            <w:r w:rsidRPr="00E97A44">
              <w:rPr>
                <w:color w:val="000000"/>
                <w:sz w:val="20"/>
                <w:szCs w:val="20"/>
                <w:shd w:val="clear" w:color="auto" w:fill="FFFFFF"/>
              </w:rPr>
              <w:t xml:space="preserve">ТАЙЛБАР </w:t>
            </w:r>
          </w:p>
          <w:p w:rsidR="00380889" w:rsidRPr="00E97A44" w:rsidRDefault="00E97A44" w:rsidP="003E54CF">
            <w:pPr>
              <w:spacing w:line="276" w:lineRule="auto"/>
              <w:ind w:left="0" w:firstLine="0"/>
              <w:rPr>
                <w:color w:val="000000"/>
                <w:sz w:val="20"/>
                <w:szCs w:val="20"/>
                <w:shd w:val="clear" w:color="auto" w:fill="FFFFFF"/>
              </w:rPr>
            </w:pPr>
            <w:r w:rsidRPr="00E97A44">
              <w:rPr>
                <w:color w:val="000000"/>
                <w:sz w:val="20"/>
                <w:szCs w:val="20"/>
                <w:shd w:val="clear" w:color="auto" w:fill="FFFFFF"/>
              </w:rPr>
              <w:t xml:space="preserve">1 </w:t>
            </w:r>
            <w:r w:rsidR="00380889">
              <w:rPr>
                <w:color w:val="000000"/>
                <w:sz w:val="20"/>
                <w:szCs w:val="20"/>
                <w:shd w:val="clear" w:color="auto" w:fill="FFFFFF"/>
              </w:rPr>
              <w:t xml:space="preserve">Дулааны цикл болон </w:t>
            </w:r>
            <w:r w:rsidR="00380889" w:rsidRPr="00851AF3">
              <w:rPr>
                <w:color w:val="000000"/>
                <w:sz w:val="20"/>
                <w:szCs w:val="20"/>
                <w:shd w:val="clear" w:color="auto" w:fill="FFFFFF"/>
              </w:rPr>
              <w:t xml:space="preserve">механик ачаалалд өртөх тусгаарлагчийн </w:t>
            </w:r>
            <w:r w:rsidR="003C7CF8">
              <w:rPr>
                <w:color w:val="000000"/>
                <w:sz w:val="20"/>
                <w:szCs w:val="20"/>
                <w:shd w:val="clear" w:color="auto" w:fill="FFFFFF"/>
              </w:rPr>
              <w:t xml:space="preserve">цогц </w:t>
            </w:r>
            <w:r w:rsidR="00063843">
              <w:rPr>
                <w:color w:val="000000"/>
                <w:sz w:val="20"/>
                <w:szCs w:val="20"/>
                <w:shd w:val="clear" w:color="auto" w:fill="FFFFFF"/>
              </w:rPr>
              <w:t>хэсгийг</w:t>
            </w:r>
            <w:r w:rsidR="00380889" w:rsidRPr="00851AF3">
              <w:rPr>
                <w:color w:val="000000"/>
                <w:sz w:val="20"/>
                <w:szCs w:val="20"/>
                <w:shd w:val="clear" w:color="auto" w:fill="FFFFFF"/>
              </w:rPr>
              <w:t xml:space="preserve"> </w:t>
            </w:r>
            <w:r w:rsidR="003C7CF8">
              <w:rPr>
                <w:color w:val="000000"/>
                <w:sz w:val="20"/>
                <w:szCs w:val="20"/>
                <w:shd w:val="clear" w:color="auto" w:fill="FFFFFF"/>
              </w:rPr>
              <w:t>цувaa болон/</w:t>
            </w:r>
            <w:r w:rsidR="00380889" w:rsidRPr="00851AF3">
              <w:rPr>
                <w:color w:val="000000"/>
                <w:sz w:val="20"/>
                <w:szCs w:val="20"/>
                <w:shd w:val="clear" w:color="auto" w:fill="FFFFFF"/>
              </w:rPr>
              <w:t>эсвэл зэрэгцээ</w:t>
            </w:r>
            <w:r w:rsidR="00063843">
              <w:rPr>
                <w:color w:val="000000"/>
                <w:sz w:val="20"/>
                <w:szCs w:val="20"/>
                <w:shd w:val="clear" w:color="auto" w:fill="FFFFFF"/>
              </w:rPr>
              <w:t xml:space="preserve">гээр </w:t>
            </w:r>
            <w:r w:rsidR="003C7CF8">
              <w:rPr>
                <w:color w:val="000000"/>
                <w:sz w:val="20"/>
                <w:szCs w:val="20"/>
                <w:shd w:val="clear" w:color="auto" w:fill="FFFFFF"/>
              </w:rPr>
              <w:t xml:space="preserve">хамтад нь </w:t>
            </w:r>
            <w:r w:rsidR="00063843">
              <w:rPr>
                <w:color w:val="000000"/>
                <w:sz w:val="20"/>
                <w:szCs w:val="20"/>
                <w:shd w:val="clear" w:color="auto" w:fill="FFFFFF"/>
              </w:rPr>
              <w:t>холбож болно. Зэрэгцээ холбо</w:t>
            </w:r>
            <w:r w:rsidR="00380889" w:rsidRPr="00851AF3">
              <w:rPr>
                <w:color w:val="000000"/>
                <w:sz w:val="20"/>
                <w:szCs w:val="20"/>
                <w:shd w:val="clear" w:color="auto" w:fill="FFFFFF"/>
              </w:rPr>
              <w:t>сон т</w:t>
            </w:r>
            <w:r w:rsidR="003C7CF8">
              <w:rPr>
                <w:color w:val="000000"/>
                <w:sz w:val="20"/>
                <w:szCs w:val="20"/>
                <w:shd w:val="clear" w:color="auto" w:fill="FFFFFF"/>
              </w:rPr>
              <w:t>охиолдолд тусгаарлагчийн цогц хэсэг</w:t>
            </w:r>
            <w:r w:rsidR="00593C5E">
              <w:rPr>
                <w:color w:val="000000"/>
                <w:sz w:val="20"/>
                <w:szCs w:val="20"/>
                <w:shd w:val="clear" w:color="auto" w:fill="FFFFFF"/>
              </w:rPr>
              <w:t>т ачаалал тэгш оногдоно</w:t>
            </w:r>
            <w:r w:rsidR="00063843">
              <w:rPr>
                <w:color w:val="000000"/>
                <w:sz w:val="20"/>
                <w:szCs w:val="20"/>
                <w:shd w:val="clear" w:color="auto" w:fill="FFFFFF"/>
              </w:rPr>
              <w:t>.</w:t>
            </w:r>
          </w:p>
          <w:p w:rsidR="00380889" w:rsidRPr="00BB6BD4" w:rsidRDefault="00E97A44" w:rsidP="003E54CF">
            <w:pPr>
              <w:spacing w:line="276" w:lineRule="auto"/>
              <w:ind w:left="0" w:firstLine="0"/>
              <w:rPr>
                <w:rStyle w:val="jlqj4b"/>
                <w:color w:val="000000"/>
                <w:sz w:val="20"/>
                <w:szCs w:val="20"/>
                <w:shd w:val="clear" w:color="auto" w:fill="FFFFFF"/>
              </w:rPr>
            </w:pPr>
            <w:r w:rsidRPr="00E97A44">
              <w:rPr>
                <w:color w:val="000000"/>
                <w:sz w:val="20"/>
                <w:szCs w:val="20"/>
                <w:shd w:val="clear" w:color="auto" w:fill="FFFFFF"/>
              </w:rPr>
              <w:t xml:space="preserve">2 </w:t>
            </w:r>
            <w:r w:rsidR="003C7CF8">
              <w:rPr>
                <w:color w:val="000000"/>
                <w:sz w:val="20"/>
                <w:szCs w:val="20"/>
                <w:shd w:val="clear" w:color="auto" w:fill="FFFFFF"/>
              </w:rPr>
              <w:t xml:space="preserve">Шөргийг сулхан бэхэлсэн </w:t>
            </w:r>
            <w:r w:rsidR="00380889" w:rsidRPr="00867595">
              <w:rPr>
                <w:color w:val="000000"/>
                <w:sz w:val="20"/>
                <w:szCs w:val="20"/>
                <w:shd w:val="clear" w:color="auto" w:fill="FFFFFF"/>
              </w:rPr>
              <w:t xml:space="preserve">жишээлбэл урт </w:t>
            </w:r>
            <w:r w:rsidR="003C7CF8">
              <w:rPr>
                <w:color w:val="000000"/>
                <w:sz w:val="20"/>
                <w:szCs w:val="20"/>
                <w:shd w:val="clear" w:color="auto" w:fill="FFFFFF"/>
              </w:rPr>
              <w:t xml:space="preserve">туйван </w:t>
            </w:r>
            <w:r w:rsidR="00380889" w:rsidRPr="00867595">
              <w:rPr>
                <w:color w:val="000000"/>
                <w:sz w:val="20"/>
                <w:szCs w:val="20"/>
                <w:shd w:val="clear" w:color="auto" w:fill="FFFFFF"/>
              </w:rPr>
              <w:t>хэлбэрийн тусгаа</w:t>
            </w:r>
            <w:r w:rsidR="00380889">
              <w:rPr>
                <w:color w:val="000000"/>
                <w:sz w:val="20"/>
                <w:szCs w:val="20"/>
                <w:shd w:val="clear" w:color="auto" w:fill="FFFFFF"/>
              </w:rPr>
              <w:t>рлагчтай хамт ашиглагда</w:t>
            </w:r>
            <w:r w:rsidR="003C7CF8">
              <w:rPr>
                <w:color w:val="000000"/>
                <w:sz w:val="20"/>
                <w:szCs w:val="20"/>
                <w:shd w:val="clear" w:color="auto" w:fill="FFFFFF"/>
              </w:rPr>
              <w:t>х нь тусгаарлагчий</w:t>
            </w:r>
            <w:r w:rsidR="00380889">
              <w:rPr>
                <w:color w:val="000000"/>
                <w:sz w:val="20"/>
                <w:szCs w:val="20"/>
                <w:shd w:val="clear" w:color="auto" w:fill="FFFFFF"/>
              </w:rPr>
              <w:t>н</w:t>
            </w:r>
            <w:r w:rsidR="00380889" w:rsidRPr="00867595">
              <w:rPr>
                <w:color w:val="000000"/>
                <w:sz w:val="20"/>
                <w:szCs w:val="20"/>
                <w:shd w:val="clear" w:color="auto" w:fill="FFFFFF"/>
              </w:rPr>
              <w:t xml:space="preserve"> дотоод дизайны хэсэг биш тул механик туршилтанд хамра</w:t>
            </w:r>
            <w:r w:rsidR="00063843">
              <w:rPr>
                <w:color w:val="000000"/>
                <w:sz w:val="20"/>
                <w:szCs w:val="20"/>
                <w:shd w:val="clear" w:color="auto" w:fill="FFFFFF"/>
              </w:rPr>
              <w:t>гдахгүй.</w:t>
            </w:r>
          </w:p>
          <w:p w:rsidR="0053380C" w:rsidRPr="00B1757E" w:rsidRDefault="0053380C" w:rsidP="003E54CF">
            <w:pPr>
              <w:spacing w:line="276" w:lineRule="auto"/>
              <w:ind w:left="0" w:firstLine="0"/>
              <w:rPr>
                <w:i/>
                <w:color w:val="000000"/>
                <w:shd w:val="clear" w:color="auto" w:fill="FFFFFF"/>
              </w:rPr>
            </w:pPr>
            <w:r w:rsidRPr="00A009D8">
              <w:rPr>
                <w:i/>
                <w:color w:val="000000"/>
                <w:shd w:val="clear" w:color="auto" w:fill="FFFFFF"/>
              </w:rPr>
              <w:t xml:space="preserve">20.2 </w:t>
            </w:r>
            <w:r>
              <w:rPr>
                <w:i/>
                <w:color w:val="000000"/>
                <w:shd w:val="clear" w:color="auto" w:fill="FFFFFF"/>
              </w:rPr>
              <w:t>Хүлээн авах шалгуур</w:t>
            </w:r>
            <w:r w:rsidR="00657F68">
              <w:rPr>
                <w:i/>
                <w:color w:val="000000"/>
                <w:shd w:val="clear" w:color="auto" w:fill="FFFFFF"/>
              </w:rPr>
              <w:t xml:space="preserve"> </w:t>
            </w:r>
          </w:p>
          <w:p w:rsidR="00D06F74" w:rsidRPr="00BB6BD4" w:rsidRDefault="0053380C" w:rsidP="003E54CF">
            <w:pPr>
              <w:spacing w:line="276" w:lineRule="auto"/>
              <w:ind w:left="0" w:firstLine="0"/>
            </w:pPr>
            <w:r>
              <w:rPr>
                <w:color w:val="000000"/>
                <w:shd w:val="clear" w:color="auto" w:fill="FFFFFF"/>
              </w:rPr>
              <w:t>Цахилгаан механик боло</w:t>
            </w:r>
            <w:r w:rsidR="00593C5E">
              <w:rPr>
                <w:color w:val="000000"/>
                <w:shd w:val="clear" w:color="auto" w:fill="FFFFFF"/>
              </w:rPr>
              <w:t>н механик эвдрэл үүсгэх ачааллы</w:t>
            </w:r>
            <w:r>
              <w:rPr>
                <w:color w:val="000000"/>
                <w:shd w:val="clear" w:color="auto" w:fill="FFFFFF"/>
              </w:rPr>
              <w:t xml:space="preserve">н туршилтыг </w:t>
            </w:r>
            <w:r w:rsidR="0052793D">
              <w:rPr>
                <w:color w:val="000000"/>
                <w:shd w:val="clear" w:color="auto" w:fill="FFFFFF"/>
              </w:rPr>
              <w:t>хүлээн авах шалгуурд</w:t>
            </w:r>
            <w:r w:rsidR="00D06F74">
              <w:rPr>
                <w:color w:val="000000"/>
                <w:shd w:val="clear" w:color="auto" w:fill="FFFFFF"/>
              </w:rPr>
              <w:t xml:space="preserve"> ашиглана (19.4 дэд зүйлийг харна уу).</w:t>
            </w:r>
            <w:r>
              <w:rPr>
                <w:color w:val="000000"/>
                <w:shd w:val="clear" w:color="auto" w:fill="FFFFFF"/>
              </w:rPr>
              <w:t xml:space="preserve"> </w:t>
            </w:r>
            <w:r w:rsidRPr="00D06F74">
              <w:rPr>
                <w:color w:val="000000"/>
                <w:shd w:val="clear" w:color="auto" w:fill="FFFFFF"/>
              </w:rPr>
              <w:t xml:space="preserve"> </w:t>
            </w:r>
            <w:r w:rsidR="00D06F74">
              <w:rPr>
                <w:rStyle w:val="jlqj4b"/>
              </w:rPr>
              <w:t xml:space="preserve">Халах, хөрөх </w:t>
            </w:r>
            <w:r w:rsidR="00534A52">
              <w:rPr>
                <w:rStyle w:val="jlqj4b"/>
              </w:rPr>
              <w:t>циклийн явцад аливаа</w:t>
            </w:r>
            <w:r w:rsidR="00D06F74">
              <w:rPr>
                <w:rStyle w:val="jlqj4b"/>
              </w:rPr>
              <w:t xml:space="preserve"> нэг тусгаарлагчид эвдрэл гарвал тусгаарлагчийг энэ хэсэгт нийцэхгүй гэж үзнэ.</w:t>
            </w:r>
          </w:p>
          <w:p w:rsidR="0053380C" w:rsidRPr="00B1757E" w:rsidRDefault="0053380C" w:rsidP="003E54CF">
            <w:pPr>
              <w:spacing w:line="276" w:lineRule="auto"/>
              <w:ind w:left="0" w:firstLine="0"/>
              <w:rPr>
                <w:b/>
                <w:color w:val="000000"/>
                <w:shd w:val="clear" w:color="auto" w:fill="FFFFFF"/>
              </w:rPr>
            </w:pPr>
            <w:r w:rsidRPr="00D06F74">
              <w:rPr>
                <w:b/>
                <w:color w:val="000000"/>
                <w:shd w:val="clear" w:color="auto" w:fill="FFFFFF"/>
              </w:rPr>
              <w:t xml:space="preserve">21 </w:t>
            </w:r>
            <w:r w:rsidR="00D06F74">
              <w:rPr>
                <w:rStyle w:val="jlqj4b"/>
                <w:b/>
              </w:rPr>
              <w:t>Тэнхлэг, цацраг</w:t>
            </w:r>
            <w:r w:rsidR="00D06F74" w:rsidRPr="00D06F74">
              <w:rPr>
                <w:rStyle w:val="jlqj4b"/>
                <w:b/>
              </w:rPr>
              <w:t xml:space="preserve"> ба өнцгийн</w:t>
            </w:r>
            <w:r w:rsidR="00D06F74">
              <w:rPr>
                <w:rStyle w:val="jlqj4b"/>
                <w:b/>
              </w:rPr>
              <w:t xml:space="preserve"> хазайлтын баталгаажуул</w:t>
            </w:r>
            <w:r w:rsidR="00D06F74" w:rsidRPr="00D06F74">
              <w:rPr>
                <w:rStyle w:val="jlqj4b"/>
                <w:b/>
              </w:rPr>
              <w:t>a</w:t>
            </w:r>
            <w:r w:rsidR="00D06F74">
              <w:rPr>
                <w:rStyle w:val="jlqj4b"/>
                <w:b/>
              </w:rPr>
              <w:t>лт</w:t>
            </w:r>
            <w:r w:rsidR="00D06F74">
              <w:t xml:space="preserve"> </w:t>
            </w:r>
            <w:r w:rsidR="00D06F74" w:rsidRPr="00D06F74">
              <w:rPr>
                <w:b/>
                <w:color w:val="000000"/>
                <w:shd w:val="clear" w:color="auto" w:fill="FFFFFF"/>
              </w:rPr>
              <w:t>(</w:t>
            </w:r>
            <w:r w:rsidR="00B1757E">
              <w:rPr>
                <w:b/>
                <w:color w:val="000000"/>
                <w:shd w:val="clear" w:color="auto" w:fill="FFFFFF"/>
              </w:rPr>
              <w:t>загварын</w:t>
            </w:r>
            <w:r w:rsidR="00D06F74">
              <w:rPr>
                <w:b/>
                <w:color w:val="000000"/>
                <w:shd w:val="clear" w:color="auto" w:fill="FFFFFF"/>
              </w:rPr>
              <w:t xml:space="preserve"> туршилт</w:t>
            </w:r>
            <w:r w:rsidR="00B1757E">
              <w:rPr>
                <w:b/>
                <w:color w:val="000000"/>
                <w:shd w:val="clear" w:color="auto" w:fill="FFFFFF"/>
              </w:rPr>
              <w:t>)</w:t>
            </w:r>
          </w:p>
          <w:p w:rsidR="0053380C" w:rsidRPr="00B1757E" w:rsidRDefault="00D06F74" w:rsidP="003E54CF">
            <w:pPr>
              <w:spacing w:line="276" w:lineRule="auto"/>
              <w:ind w:left="0" w:firstLine="0"/>
              <w:rPr>
                <w:i/>
                <w:color w:val="000000"/>
                <w:shd w:val="clear" w:color="auto" w:fill="FFFFFF"/>
              </w:rPr>
            </w:pPr>
            <w:r w:rsidRPr="00D06F74">
              <w:rPr>
                <w:i/>
                <w:color w:val="000000"/>
                <w:shd w:val="clear" w:color="auto" w:fill="FFFFFF"/>
              </w:rPr>
              <w:t>21.1 T</w:t>
            </w:r>
            <w:r>
              <w:rPr>
                <w:i/>
                <w:color w:val="000000"/>
                <w:shd w:val="clear" w:color="auto" w:fill="FFFFFF"/>
              </w:rPr>
              <w:t>уршилтын горим</w:t>
            </w:r>
          </w:p>
          <w:p w:rsidR="00E97A44" w:rsidRDefault="00B1757E" w:rsidP="003E54CF">
            <w:pPr>
              <w:spacing w:line="276" w:lineRule="auto"/>
              <w:ind w:left="0" w:firstLine="0"/>
              <w:rPr>
                <w:color w:val="000000"/>
                <w:shd w:val="clear" w:color="auto" w:fill="FFFFFF"/>
              </w:rPr>
            </w:pPr>
            <w:r>
              <w:rPr>
                <w:color w:val="000000"/>
                <w:shd w:val="clear" w:color="auto" w:fill="FFFFFF"/>
              </w:rPr>
              <w:t>Хэлхмэл</w:t>
            </w:r>
            <w:r w:rsidR="00063843">
              <w:rPr>
                <w:color w:val="000000"/>
                <w:shd w:val="clear" w:color="auto" w:fill="FFFFFF"/>
              </w:rPr>
              <w:t xml:space="preserve"> тусгаарлагчийн цогц хэсгийг</w:t>
            </w:r>
            <w:r w:rsidR="00380889" w:rsidRPr="00867595">
              <w:rPr>
                <w:color w:val="000000"/>
                <w:shd w:val="clear" w:color="auto" w:fill="FFFFFF"/>
              </w:rPr>
              <w:t xml:space="preserve"> IEC 120 эсвэл IEC 471 стан</w:t>
            </w:r>
            <w:r w:rsidR="006D2AAC">
              <w:rPr>
                <w:color w:val="000000"/>
                <w:shd w:val="clear" w:color="auto" w:fill="FFFFFF"/>
              </w:rPr>
              <w:t>дартын дагуу холбогч хэсгүүдийг хооронд нь</w:t>
            </w:r>
            <w:r w:rsidR="00380889" w:rsidRPr="00867595">
              <w:rPr>
                <w:color w:val="000000"/>
                <w:shd w:val="clear" w:color="auto" w:fill="FFFFFF"/>
              </w:rPr>
              <w:t xml:space="preserve"> </w:t>
            </w:r>
            <w:r w:rsidR="00063843">
              <w:rPr>
                <w:color w:val="000000"/>
                <w:shd w:val="clear" w:color="auto" w:fill="FFFFFF"/>
              </w:rPr>
              <w:t xml:space="preserve">зөөлөн </w:t>
            </w:r>
            <w:r w:rsidR="006D2AAC">
              <w:rPr>
                <w:color w:val="000000"/>
                <w:shd w:val="clear" w:color="auto" w:fill="FFFFFF"/>
              </w:rPr>
              <w:t xml:space="preserve">байдлаар </w:t>
            </w:r>
            <w:r w:rsidR="00063843">
              <w:rPr>
                <w:color w:val="000000"/>
                <w:shd w:val="clear" w:color="auto" w:fill="FFFFFF"/>
              </w:rPr>
              <w:t xml:space="preserve">татсан </w:t>
            </w:r>
            <w:r w:rsidR="00593C5E">
              <w:rPr>
                <w:color w:val="000000"/>
                <w:shd w:val="clear" w:color="auto" w:fill="FFFFFF"/>
              </w:rPr>
              <w:t xml:space="preserve">байрлалд </w:t>
            </w:r>
            <w:r w:rsidR="00593C5E">
              <w:rPr>
                <w:color w:val="000000"/>
                <w:shd w:val="clear" w:color="auto" w:fill="FFFFFF"/>
              </w:rPr>
              <w:lastRenderedPageBreak/>
              <w:t>суури</w:t>
            </w:r>
            <w:r w:rsidR="00380889" w:rsidRPr="00867595">
              <w:rPr>
                <w:color w:val="000000"/>
                <w:shd w:val="clear" w:color="auto" w:fill="FFFFFF"/>
              </w:rPr>
              <w:t xml:space="preserve">луулна. Татах </w:t>
            </w:r>
            <w:r w:rsidR="006D2AAC">
              <w:rPr>
                <w:color w:val="000000"/>
                <w:shd w:val="clear" w:color="auto" w:fill="FFFFFF"/>
              </w:rPr>
              <w:t>ээмэг б</w:t>
            </w:r>
            <w:r w:rsidR="00593C5E">
              <w:rPr>
                <w:color w:val="000000"/>
                <w:shd w:val="clear" w:color="auto" w:fill="FFFFFF"/>
              </w:rPr>
              <w:t>олон чихтэй холбогчийн холболто</w:t>
            </w:r>
            <w:r w:rsidR="006D2AAC">
              <w:rPr>
                <w:color w:val="000000"/>
                <w:shd w:val="clear" w:color="auto" w:fill="FFFFFF"/>
              </w:rPr>
              <w:t xml:space="preserve">д </w:t>
            </w:r>
            <w:r w:rsidR="00380889" w:rsidRPr="00867595">
              <w:rPr>
                <w:color w:val="000000"/>
                <w:shd w:val="clear" w:color="auto" w:fill="FFFFFF"/>
              </w:rPr>
              <w:t>гол металл бэхэлгээг байрлуулахын тулд жийрэг нэмэх шаардлагатай.</w:t>
            </w:r>
            <w:r w:rsidR="00380889" w:rsidRPr="00867595">
              <w:t xml:space="preserve"> </w:t>
            </w:r>
            <w:r w:rsidR="006D2AAC">
              <w:rPr>
                <w:color w:val="000000"/>
                <w:shd w:val="clear" w:color="auto" w:fill="FFFFFF"/>
              </w:rPr>
              <w:t>Холбогчийн</w:t>
            </w:r>
            <w:r w:rsidR="00380889" w:rsidRPr="00867595">
              <w:rPr>
                <w:color w:val="000000"/>
                <w:shd w:val="clear" w:color="auto" w:fill="FFFFFF"/>
              </w:rPr>
              <w:t xml:space="preserve"> хоёр хэсэг </w:t>
            </w:r>
            <w:r w:rsidR="006D2AAC">
              <w:rPr>
                <w:color w:val="000000"/>
                <w:shd w:val="clear" w:color="auto" w:fill="FFFFFF"/>
              </w:rPr>
              <w:t>нь чөлөөтэй эргэлдэж байхаар ижил босоо тэнхлэгт байрлана.</w:t>
            </w:r>
          </w:p>
          <w:p w:rsidR="00E97A44" w:rsidRPr="00E97A44" w:rsidRDefault="00E97A44"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227E92">
              <w:rPr>
                <w:i/>
                <w:color w:val="000000"/>
                <w:shd w:val="clear" w:color="auto" w:fill="FFFFFF"/>
              </w:rPr>
              <w:t>Тагтай шөргөн тусгаарлагчийн цогц хэсгийн хувьд</w:t>
            </w:r>
            <w:r w:rsidRPr="005978B5">
              <w:rPr>
                <w:i/>
                <w:color w:val="000000"/>
                <w:shd w:val="clear" w:color="auto" w:fill="FFFFFF"/>
              </w:rPr>
              <w:t>:</w:t>
            </w:r>
          </w:p>
          <w:p w:rsidR="00E97A44" w:rsidRPr="00B1757E" w:rsidRDefault="00227E92" w:rsidP="003E54CF">
            <w:pPr>
              <w:spacing w:line="276" w:lineRule="auto"/>
              <w:ind w:left="0" w:firstLine="0"/>
              <w:rPr>
                <w:color w:val="000000"/>
                <w:shd w:val="clear" w:color="auto" w:fill="FFFFFF"/>
              </w:rPr>
            </w:pPr>
            <w:r>
              <w:rPr>
                <w:color w:val="000000"/>
                <w:shd w:val="clear" w:color="auto" w:fill="FFFFFF"/>
              </w:rPr>
              <w:t>Т</w:t>
            </w:r>
            <w:r w:rsidRPr="00227E92">
              <w:rPr>
                <w:color w:val="000000"/>
                <w:shd w:val="clear" w:color="auto" w:fill="FFFFFF"/>
              </w:rPr>
              <w:t xml:space="preserve">уршиж буй тусгаарлагч нь </w:t>
            </w:r>
            <w:r>
              <w:rPr>
                <w:color w:val="000000"/>
                <w:shd w:val="clear" w:color="auto" w:fill="FFFFFF"/>
              </w:rPr>
              <w:t>дээд хэсэгт суурилуулахад</w:t>
            </w:r>
            <w:r w:rsidRPr="00227E92">
              <w:rPr>
                <w:color w:val="000000"/>
                <w:shd w:val="clear" w:color="auto" w:fill="FFFFFF"/>
              </w:rPr>
              <w:t xml:space="preserve"> </w:t>
            </w:r>
            <w:r>
              <w:rPr>
                <w:color w:val="000000"/>
                <w:shd w:val="clear" w:color="auto" w:fill="FFFFFF"/>
              </w:rPr>
              <w:t xml:space="preserve">углуурган </w:t>
            </w:r>
            <w:r w:rsidRPr="00227E92">
              <w:rPr>
                <w:color w:val="000000"/>
                <w:shd w:val="clear" w:color="auto" w:fill="FFFFFF"/>
              </w:rPr>
              <w:t xml:space="preserve">эсвэл </w:t>
            </w:r>
            <w:r>
              <w:rPr>
                <w:color w:val="000000"/>
                <w:shd w:val="clear" w:color="auto" w:fill="FFFFFF"/>
              </w:rPr>
              <w:t xml:space="preserve">татах ээмэг холбогчтой </w:t>
            </w:r>
            <w:r w:rsidRPr="00227E92">
              <w:rPr>
                <w:color w:val="000000"/>
                <w:shd w:val="clear" w:color="auto" w:fill="FFFFFF"/>
              </w:rPr>
              <w:t xml:space="preserve">байх бөгөөд </w:t>
            </w:r>
            <w:r w:rsidR="00593C5E">
              <w:rPr>
                <w:color w:val="000000"/>
                <w:shd w:val="clear" w:color="auto" w:fill="FFFFFF"/>
              </w:rPr>
              <w:t>доод хэсэгт суур</w:t>
            </w:r>
            <w:r>
              <w:rPr>
                <w:color w:val="000000"/>
                <w:shd w:val="clear" w:color="auto" w:fill="FFFFFF"/>
              </w:rPr>
              <w:t>илуулахад бөмбөлөг эсвэл</w:t>
            </w:r>
            <w:r w:rsidRPr="00227E92">
              <w:rPr>
                <w:color w:val="000000"/>
                <w:shd w:val="clear" w:color="auto" w:fill="FFFFFF"/>
              </w:rPr>
              <w:t xml:space="preserve"> </w:t>
            </w:r>
            <w:r>
              <w:rPr>
                <w:color w:val="000000"/>
                <w:shd w:val="clear" w:color="auto" w:fill="FFFFFF"/>
              </w:rPr>
              <w:t xml:space="preserve">чихтэй холбогч нь тагтай </w:t>
            </w:r>
            <w:r w:rsidRPr="00227E92">
              <w:rPr>
                <w:color w:val="000000"/>
                <w:shd w:val="clear" w:color="auto" w:fill="FFFFFF"/>
              </w:rPr>
              <w:t>байна.</w:t>
            </w:r>
            <w:r>
              <w:t xml:space="preserve"> </w:t>
            </w:r>
            <w:r w:rsidR="00534A52" w:rsidRPr="005978B5">
              <w:rPr>
                <w:color w:val="000000"/>
                <w:shd w:val="clear" w:color="auto" w:fill="FFFFFF"/>
              </w:rPr>
              <w:t>А болон В хоёр хэмжих хэрэгслийг 2а-р зурагт үзүүлсний дагуу байрлуулна. Ингэснээр тусгаарлах бүрэлдэхүүн хэсгийг хамгийн их диаме</w:t>
            </w:r>
            <w:r w:rsidR="00B1757E">
              <w:rPr>
                <w:color w:val="000000"/>
                <w:shd w:val="clear" w:color="auto" w:fill="FFFFFF"/>
                <w:lang w:val="en-US"/>
              </w:rPr>
              <w:t>m</w:t>
            </w:r>
            <w:r w:rsidR="00534A52" w:rsidRPr="005978B5">
              <w:rPr>
                <w:color w:val="000000"/>
                <w:shd w:val="clear" w:color="auto" w:fill="FFFFFF"/>
              </w:rPr>
              <w:t>рт болон хамгийн иртэй хэсгийн үзүүр бүрд залгана.</w:t>
            </w:r>
          </w:p>
          <w:p w:rsidR="00380889" w:rsidRPr="00B1757E" w:rsidRDefault="00534A52" w:rsidP="003E54CF">
            <w:pPr>
              <w:spacing w:line="276" w:lineRule="auto"/>
              <w:ind w:left="0" w:firstLine="0"/>
              <w:rPr>
                <w:color w:val="000000"/>
                <w:shd w:val="clear" w:color="auto" w:fill="FFFFFF"/>
              </w:rPr>
            </w:pPr>
            <w:r>
              <w:rPr>
                <w:color w:val="000000"/>
                <w:shd w:val="clear" w:color="auto" w:fill="FFFFFF"/>
              </w:rPr>
              <w:t>Тусгаарлагч</w:t>
            </w:r>
            <w:r w:rsidR="00B1757E">
              <w:rPr>
                <w:color w:val="000000"/>
                <w:shd w:val="clear" w:color="auto" w:fill="FFFFFF"/>
              </w:rPr>
              <w:t xml:space="preserve">ийг </w:t>
            </w:r>
            <w:r>
              <w:rPr>
                <w:color w:val="000000"/>
                <w:shd w:val="clear" w:color="auto" w:fill="FFFFFF"/>
              </w:rPr>
              <w:t>360 °</w:t>
            </w:r>
            <w:r w:rsidRPr="00867595">
              <w:rPr>
                <w:color w:val="000000"/>
                <w:shd w:val="clear" w:color="auto" w:fill="FFFFFF"/>
              </w:rPr>
              <w:t>-</w:t>
            </w:r>
            <w:r>
              <w:rPr>
                <w:color w:val="000000"/>
                <w:shd w:val="clear" w:color="auto" w:fill="FFFFFF"/>
              </w:rPr>
              <w:t>аар эргүүлэхэд</w:t>
            </w:r>
            <w:r w:rsidR="00B1757E">
              <w:rPr>
                <w:color w:val="000000"/>
                <w:shd w:val="clear" w:color="auto" w:fill="FFFFFF"/>
              </w:rPr>
              <w:t xml:space="preserve"> хэмжих төхөөрөмж</w:t>
            </w:r>
            <w:r>
              <w:rPr>
                <w:color w:val="000000"/>
                <w:shd w:val="clear" w:color="auto" w:fill="FFFFFF"/>
              </w:rPr>
              <w:t xml:space="preserve"> </w:t>
            </w:r>
            <w:r w:rsidR="00380889" w:rsidRPr="00867595">
              <w:rPr>
                <w:color w:val="000000"/>
                <w:shd w:val="clear" w:color="auto" w:fill="FFFFFF"/>
              </w:rPr>
              <w:t>х</w:t>
            </w:r>
            <w:r w:rsidR="00380889">
              <w:rPr>
                <w:color w:val="000000"/>
                <w:shd w:val="clear" w:color="auto" w:fill="FFFFFF"/>
              </w:rPr>
              <w:t>амгийн</w:t>
            </w:r>
            <w:r w:rsidR="00B1757E">
              <w:rPr>
                <w:color w:val="000000"/>
                <w:shd w:val="clear" w:color="auto" w:fill="FFFFFF"/>
              </w:rPr>
              <w:t xml:space="preserve"> их өөрчлөлтийг уншиж тэмдэглэдэг.</w:t>
            </w:r>
          </w:p>
          <w:p w:rsidR="00E97A44" w:rsidRDefault="00E97A4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823B8F">
              <w:rPr>
                <w:color w:val="000000"/>
                <w:sz w:val="20"/>
                <w:szCs w:val="20"/>
                <w:shd w:val="clear" w:color="auto" w:fill="FFFFFF"/>
              </w:rPr>
              <w:t xml:space="preserve"> - </w:t>
            </w:r>
            <w:r w:rsidR="00380889" w:rsidRPr="00823B8F">
              <w:rPr>
                <w:color w:val="000000"/>
                <w:sz w:val="20"/>
                <w:szCs w:val="20"/>
                <w:shd w:val="clear" w:color="auto" w:fill="FFFFFF"/>
              </w:rPr>
              <w:t xml:space="preserve">А хэмжих </w:t>
            </w:r>
            <w:r w:rsidR="00534A52">
              <w:rPr>
                <w:color w:val="000000"/>
                <w:sz w:val="20"/>
                <w:szCs w:val="20"/>
                <w:shd w:val="clear" w:color="auto" w:fill="FFFFFF"/>
              </w:rPr>
              <w:t>хэрэгслийн</w:t>
            </w:r>
            <w:r w:rsidR="00825D20">
              <w:rPr>
                <w:color w:val="000000"/>
                <w:sz w:val="20"/>
                <w:szCs w:val="20"/>
                <w:shd w:val="clear" w:color="auto" w:fill="FFFFFF"/>
              </w:rPr>
              <w:t xml:space="preserve"> унших </w:t>
            </w:r>
            <w:r w:rsidR="00B1757E">
              <w:rPr>
                <w:color w:val="000000"/>
                <w:sz w:val="20"/>
                <w:szCs w:val="20"/>
                <w:shd w:val="clear" w:color="auto" w:fill="FFFFFF"/>
              </w:rPr>
              <w:t>өөрчлөлтөд</w:t>
            </w:r>
            <w:r w:rsidR="00534A52">
              <w:rPr>
                <w:color w:val="000000"/>
                <w:sz w:val="20"/>
                <w:szCs w:val="20"/>
                <w:shd w:val="clear" w:color="auto" w:fill="FFFFFF"/>
              </w:rPr>
              <w:t xml:space="preserve"> </w:t>
            </w:r>
            <w:r w:rsidR="00380889">
              <w:rPr>
                <w:color w:val="000000"/>
                <w:sz w:val="20"/>
                <w:szCs w:val="20"/>
                <w:shd w:val="clear" w:color="auto" w:fill="FFFFFF"/>
              </w:rPr>
              <w:t>(вариац)</w:t>
            </w:r>
            <w:r w:rsidR="00380889" w:rsidRPr="00823B8F">
              <w:rPr>
                <w:color w:val="000000"/>
                <w:sz w:val="20"/>
                <w:szCs w:val="20"/>
                <w:shd w:val="clear" w:color="auto" w:fill="FFFFFF"/>
              </w:rPr>
              <w:t xml:space="preserve"> тусгаарлагч бүрэлдэхүүн хэс</w:t>
            </w:r>
            <w:r w:rsidR="00380889">
              <w:rPr>
                <w:color w:val="000000"/>
                <w:sz w:val="20"/>
                <w:szCs w:val="20"/>
                <w:shd w:val="clear" w:color="auto" w:fill="FFFFFF"/>
              </w:rPr>
              <w:t xml:space="preserve">гийн вариацыг багтаадаг. </w:t>
            </w:r>
            <w:r w:rsidR="00825D20">
              <w:rPr>
                <w:color w:val="000000"/>
                <w:sz w:val="20"/>
                <w:szCs w:val="20"/>
                <w:shd w:val="clear" w:color="auto" w:fill="FFFFFF"/>
              </w:rPr>
              <w:t xml:space="preserve">Хэвийн </w:t>
            </w:r>
            <w:r w:rsidR="00B1757E">
              <w:rPr>
                <w:color w:val="000000"/>
                <w:sz w:val="20"/>
                <w:szCs w:val="20"/>
                <w:shd w:val="clear" w:color="auto" w:fill="FFFFFF"/>
              </w:rPr>
              <w:t xml:space="preserve">хүлээн зөвшөөрөгдөх өөрчлөлт </w:t>
            </w:r>
            <w:r w:rsidR="00380889">
              <w:rPr>
                <w:color w:val="000000"/>
                <w:sz w:val="20"/>
                <w:szCs w:val="20"/>
                <w:shd w:val="clear" w:color="auto" w:fill="FFFFFF"/>
              </w:rPr>
              <w:t>(вариац)</w:t>
            </w:r>
            <w:r w:rsidR="00380889" w:rsidRPr="00823B8F">
              <w:rPr>
                <w:color w:val="000000"/>
                <w:sz w:val="20"/>
                <w:szCs w:val="20"/>
                <w:shd w:val="clear" w:color="auto" w:fill="FFFFFF"/>
              </w:rPr>
              <w:t xml:space="preserve"> нь </w:t>
            </w:r>
            <w:r w:rsidR="00380889">
              <w:rPr>
                <w:color w:val="000000"/>
                <w:sz w:val="20"/>
                <w:szCs w:val="20"/>
                <w:shd w:val="clear" w:color="auto" w:fill="FFFFFF"/>
              </w:rPr>
              <w:t xml:space="preserve">тухайн </w:t>
            </w:r>
            <w:r w:rsidR="00380889" w:rsidRPr="00823B8F">
              <w:rPr>
                <w:color w:val="000000"/>
                <w:sz w:val="20"/>
                <w:szCs w:val="20"/>
                <w:shd w:val="clear" w:color="auto" w:fill="FFFFFF"/>
              </w:rPr>
              <w:t xml:space="preserve">заасан хамгийн их утгад </w:t>
            </w:r>
            <w:r w:rsidR="00380889">
              <w:rPr>
                <w:color w:val="000000"/>
                <w:sz w:val="20"/>
                <w:szCs w:val="20"/>
                <w:shd w:val="clear" w:color="auto" w:fill="FFFFFF"/>
              </w:rPr>
              <w:t>хамаарагдана. Их хэм</w:t>
            </w:r>
            <w:r w:rsidR="00593C5E">
              <w:rPr>
                <w:color w:val="000000"/>
                <w:sz w:val="20"/>
                <w:szCs w:val="20"/>
                <w:shd w:val="clear" w:color="auto" w:fill="FFFFFF"/>
              </w:rPr>
              <w:t>жээний хэлбэлз</w:t>
            </w:r>
            <w:r w:rsidR="00380889">
              <w:rPr>
                <w:color w:val="000000"/>
                <w:sz w:val="20"/>
                <w:szCs w:val="20"/>
                <w:shd w:val="clear" w:color="auto" w:fill="FFFFFF"/>
              </w:rPr>
              <w:t xml:space="preserve">лүүд нь </w:t>
            </w:r>
            <w:r w:rsidR="00380889" w:rsidRPr="00823B8F">
              <w:rPr>
                <w:color w:val="000000"/>
                <w:sz w:val="20"/>
                <w:szCs w:val="20"/>
                <w:shd w:val="clear" w:color="auto" w:fill="FFFFFF"/>
              </w:rPr>
              <w:t xml:space="preserve">А </w:t>
            </w:r>
            <w:r w:rsidR="00825D20">
              <w:rPr>
                <w:color w:val="000000"/>
                <w:sz w:val="20"/>
                <w:szCs w:val="20"/>
                <w:shd w:val="clear" w:color="auto" w:fill="FFFFFF"/>
              </w:rPr>
              <w:t xml:space="preserve">хэрэгслийн </w:t>
            </w:r>
            <w:r w:rsidR="00A210CD">
              <w:rPr>
                <w:color w:val="000000"/>
                <w:sz w:val="20"/>
                <w:szCs w:val="20"/>
                <w:shd w:val="clear" w:color="auto" w:fill="FFFFFF"/>
              </w:rPr>
              <w:t>хэмжилтийг өгөгдсөн</w:t>
            </w:r>
            <w:r w:rsidR="00380889" w:rsidRPr="00823B8F">
              <w:rPr>
                <w:color w:val="000000"/>
                <w:sz w:val="20"/>
                <w:szCs w:val="20"/>
                <w:shd w:val="clear" w:color="auto" w:fill="FFFFFF"/>
              </w:rPr>
              <w:t xml:space="preserve"> ха</w:t>
            </w:r>
            <w:r w:rsidR="00593C5E">
              <w:rPr>
                <w:color w:val="000000"/>
                <w:sz w:val="20"/>
                <w:szCs w:val="20"/>
                <w:shd w:val="clear" w:color="auto" w:fill="FFFFFF"/>
              </w:rPr>
              <w:t>мгийн дээд хэмжээний хэлбэлз</w:t>
            </w:r>
            <w:r w:rsidR="00380889">
              <w:rPr>
                <w:color w:val="000000"/>
                <w:sz w:val="20"/>
                <w:szCs w:val="20"/>
                <w:shd w:val="clear" w:color="auto" w:fill="FFFFFF"/>
              </w:rPr>
              <w:t>лээр тодорхойлогдоно.</w:t>
            </w:r>
          </w:p>
          <w:p w:rsidR="00E97A44" w:rsidRPr="00B1757E" w:rsidRDefault="00E97A44"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825D20">
              <w:rPr>
                <w:i/>
                <w:color w:val="000000"/>
                <w:shd w:val="clear" w:color="auto" w:fill="FFFFFF"/>
              </w:rPr>
              <w:t>Урт туйван хэлбэрийн тусгаарлагчийн хувьд</w:t>
            </w:r>
            <w:r w:rsidRPr="005978B5">
              <w:rPr>
                <w:i/>
                <w:color w:val="000000"/>
                <w:shd w:val="clear" w:color="auto" w:fill="FFFFFF"/>
              </w:rPr>
              <w:t>:</w:t>
            </w:r>
          </w:p>
          <w:p w:rsidR="00E97A44" w:rsidRPr="00912C94" w:rsidRDefault="00825D20" w:rsidP="003E54CF">
            <w:pPr>
              <w:spacing w:line="276" w:lineRule="auto"/>
              <w:ind w:left="0" w:firstLine="0"/>
              <w:rPr>
                <w:color w:val="000000"/>
                <w:shd w:val="clear" w:color="auto" w:fill="FFFFFF"/>
              </w:rPr>
            </w:pPr>
            <w:r w:rsidRPr="005978B5">
              <w:rPr>
                <w:color w:val="000000"/>
                <w:shd w:val="clear" w:color="auto" w:fill="FFFFFF"/>
              </w:rPr>
              <w:t>B</w:t>
            </w:r>
            <w:r w:rsidR="00380889">
              <w:rPr>
                <w:color w:val="000000"/>
                <w:shd w:val="clear" w:color="auto" w:fill="FFFFFF"/>
              </w:rPr>
              <w:t xml:space="preserve"> </w:t>
            </w:r>
            <w:r>
              <w:rPr>
                <w:color w:val="000000"/>
                <w:shd w:val="clear" w:color="auto" w:fill="FFFFFF"/>
              </w:rPr>
              <w:t>х</w:t>
            </w:r>
            <w:r w:rsidR="00380889" w:rsidRPr="00912C94">
              <w:rPr>
                <w:color w:val="000000"/>
                <w:shd w:val="clear" w:color="auto" w:fill="FFFFFF"/>
              </w:rPr>
              <w:t xml:space="preserve">эмжих </w:t>
            </w:r>
            <w:r>
              <w:rPr>
                <w:color w:val="000000"/>
                <w:shd w:val="clear" w:color="auto" w:fill="FFFFFF"/>
              </w:rPr>
              <w:t>хэрэгслийг зураг 2</w:t>
            </w:r>
            <w:r w:rsidRPr="005978B5">
              <w:rPr>
                <w:color w:val="000000"/>
                <w:shd w:val="clear" w:color="auto" w:fill="FFFFFF"/>
              </w:rPr>
              <w:t>b</w:t>
            </w:r>
            <w:r>
              <w:rPr>
                <w:color w:val="000000"/>
                <w:shd w:val="clear" w:color="auto" w:fill="FFFFFF"/>
              </w:rPr>
              <w:t>-д</w:t>
            </w:r>
            <w:r w:rsidR="00380889" w:rsidRPr="00912C94">
              <w:rPr>
                <w:color w:val="000000"/>
                <w:shd w:val="clear" w:color="auto" w:fill="FFFFFF"/>
              </w:rPr>
              <w:t xml:space="preserve"> үзүүлсний дагуу тусгаарлах бүрэлдэхүүн хэсгийн </w:t>
            </w:r>
            <w:r>
              <w:rPr>
                <w:color w:val="000000"/>
                <w:shd w:val="clear" w:color="auto" w:fill="FFFFFF"/>
              </w:rPr>
              <w:t xml:space="preserve">дотор талд </w:t>
            </w:r>
            <w:r w:rsidR="00380889" w:rsidRPr="00912C94">
              <w:rPr>
                <w:color w:val="000000"/>
                <w:shd w:val="clear" w:color="auto" w:fill="FFFFFF"/>
              </w:rPr>
              <w:t>аль болох ойртуулж тусгаа</w:t>
            </w:r>
            <w:r>
              <w:rPr>
                <w:color w:val="000000"/>
                <w:shd w:val="clear" w:color="auto" w:fill="FFFFFF"/>
              </w:rPr>
              <w:t>рлагчий</w:t>
            </w:r>
            <w:r w:rsidR="00380889">
              <w:rPr>
                <w:color w:val="000000"/>
                <w:shd w:val="clear" w:color="auto" w:fill="FFFFFF"/>
              </w:rPr>
              <w:t>н төв хэсэгт</w:t>
            </w:r>
            <w:r w:rsidR="00B1757E">
              <w:rPr>
                <w:color w:val="000000"/>
                <w:shd w:val="clear" w:color="auto" w:fill="FFFFFF"/>
              </w:rPr>
              <w:t xml:space="preserve"> байрлуулсан.</w:t>
            </w:r>
          </w:p>
          <w:p w:rsidR="00825D20" w:rsidRDefault="00825D20" w:rsidP="003E54CF">
            <w:pPr>
              <w:spacing w:line="276" w:lineRule="auto"/>
              <w:ind w:left="0" w:firstLine="0"/>
              <w:rPr>
                <w:color w:val="000000"/>
                <w:shd w:val="clear" w:color="auto" w:fill="FFFFFF"/>
              </w:rPr>
            </w:pPr>
            <w:r>
              <w:rPr>
                <w:color w:val="000000"/>
                <w:shd w:val="clear" w:color="auto" w:fill="FFFFFF"/>
              </w:rPr>
              <w:t>Тусгаарлагч хэмжих төхөөрөмжийг уншиж, 360 °</w:t>
            </w:r>
            <w:r w:rsidRPr="00867595">
              <w:rPr>
                <w:color w:val="000000"/>
                <w:shd w:val="clear" w:color="auto" w:fill="FFFFFF"/>
              </w:rPr>
              <w:t>-</w:t>
            </w:r>
            <w:r>
              <w:rPr>
                <w:color w:val="000000"/>
                <w:shd w:val="clear" w:color="auto" w:fill="FFFFFF"/>
              </w:rPr>
              <w:t xml:space="preserve">аар эргүүлэхэд </w:t>
            </w:r>
            <w:r w:rsidRPr="00867595">
              <w:rPr>
                <w:color w:val="000000"/>
                <w:shd w:val="clear" w:color="auto" w:fill="FFFFFF"/>
              </w:rPr>
              <w:t>х</w:t>
            </w:r>
            <w:r>
              <w:rPr>
                <w:color w:val="000000"/>
                <w:shd w:val="clear" w:color="auto" w:fill="FFFFFF"/>
              </w:rPr>
              <w:t>амгийн их хэлбэлзлийг нь тэмдэглэдэг.</w:t>
            </w:r>
          </w:p>
          <w:p w:rsidR="00375BED" w:rsidRPr="00BB6BD4" w:rsidRDefault="00380889" w:rsidP="003E54CF">
            <w:pPr>
              <w:spacing w:line="276" w:lineRule="auto"/>
              <w:ind w:left="0" w:firstLine="0"/>
              <w:rPr>
                <w:color w:val="000000"/>
                <w:shd w:val="clear" w:color="auto" w:fill="FFFFFF"/>
              </w:rPr>
            </w:pPr>
            <w:r>
              <w:rPr>
                <w:color w:val="000000"/>
                <w:shd w:val="clear" w:color="auto" w:fill="FFFFFF"/>
              </w:rPr>
              <w:t xml:space="preserve">Нэмэлтээр </w:t>
            </w:r>
            <w:r w:rsidR="00996924">
              <w:rPr>
                <w:color w:val="000000"/>
                <w:shd w:val="clear" w:color="auto" w:fill="FFFFFF"/>
              </w:rPr>
              <w:t xml:space="preserve">холболтын хэсгүүдийн </w:t>
            </w:r>
            <w:r w:rsidR="00996924" w:rsidRPr="00996924">
              <w:rPr>
                <w:color w:val="000000"/>
                <w:shd w:val="clear" w:color="auto" w:fill="FFFFFF"/>
                <w:lang w:val="en-US"/>
              </w:rPr>
              <w:t>α</w:t>
            </w:r>
            <w:r w:rsidRPr="00912C94">
              <w:rPr>
                <w:color w:val="000000"/>
                <w:shd w:val="clear" w:color="auto" w:fill="FFFFFF"/>
              </w:rPr>
              <w:t xml:space="preserve"> өнц</w:t>
            </w:r>
            <w:r>
              <w:rPr>
                <w:color w:val="000000"/>
                <w:shd w:val="clear" w:color="auto" w:fill="FFFFFF"/>
              </w:rPr>
              <w:t xml:space="preserve">гийн шилжилтийг </w:t>
            </w:r>
            <w:r w:rsidRPr="00912C94">
              <w:rPr>
                <w:color w:val="000000"/>
                <w:shd w:val="clear" w:color="auto" w:fill="FFFFFF"/>
              </w:rPr>
              <w:t>жишээлбэл, зураг 3-т заасны дагуу тохирох аргаар</w:t>
            </w:r>
            <w:r w:rsidR="00BB6BD4">
              <w:rPr>
                <w:color w:val="000000"/>
                <w:shd w:val="clear" w:color="auto" w:fill="FFFFFF"/>
              </w:rPr>
              <w:t xml:space="preserve"> хэмжинэ.</w:t>
            </w:r>
          </w:p>
          <w:p w:rsidR="00375BED" w:rsidRPr="00A210CD" w:rsidRDefault="00375BED" w:rsidP="003E54CF">
            <w:pPr>
              <w:spacing w:line="276" w:lineRule="auto"/>
              <w:ind w:left="0" w:firstLine="0"/>
              <w:rPr>
                <w:i/>
                <w:color w:val="000000"/>
                <w:shd w:val="clear" w:color="auto" w:fill="FFFFFF"/>
              </w:rPr>
            </w:pPr>
            <w:r w:rsidRPr="00375BED">
              <w:rPr>
                <w:i/>
                <w:color w:val="000000"/>
                <w:shd w:val="clear" w:color="auto" w:fill="FFFFFF"/>
              </w:rPr>
              <w:t xml:space="preserve">21.2 </w:t>
            </w:r>
            <w:r>
              <w:rPr>
                <w:i/>
                <w:color w:val="000000"/>
                <w:shd w:val="clear" w:color="auto" w:fill="FFFFFF"/>
              </w:rPr>
              <w:t xml:space="preserve">Тагтай шөргөн тусгаарлагчийн хүлээн авах шалгуур </w:t>
            </w:r>
          </w:p>
          <w:p w:rsidR="00380889" w:rsidRPr="00A210CD" w:rsidRDefault="00380889" w:rsidP="003E54CF">
            <w:pPr>
              <w:spacing w:line="276" w:lineRule="auto"/>
              <w:ind w:left="0" w:firstLine="0"/>
              <w:rPr>
                <w:color w:val="000000"/>
                <w:shd w:val="clear" w:color="auto" w:fill="FFFFFF"/>
                <w:lang w:val="en-US"/>
              </w:rPr>
            </w:pPr>
            <w:r w:rsidRPr="00912C94">
              <w:rPr>
                <w:color w:val="000000"/>
                <w:shd w:val="clear" w:color="auto" w:fill="FFFFFF"/>
              </w:rPr>
              <w:t>Хэ</w:t>
            </w:r>
            <w:r w:rsidR="005653E1">
              <w:rPr>
                <w:color w:val="000000"/>
                <w:shd w:val="clear" w:color="auto" w:fill="FFFFFF"/>
              </w:rPr>
              <w:t xml:space="preserve">мжих хэрэгслийн </w:t>
            </w:r>
            <w:r w:rsidR="00A210CD">
              <w:rPr>
                <w:color w:val="000000"/>
                <w:shd w:val="clear" w:color="auto" w:fill="FFFFFF"/>
              </w:rPr>
              <w:t xml:space="preserve">авсан заалтын </w:t>
            </w:r>
            <w:r w:rsidR="00A210CD">
              <w:rPr>
                <w:color w:val="000000"/>
                <w:shd w:val="clear" w:color="auto" w:fill="FFFFFF"/>
              </w:rPr>
              <w:lastRenderedPageBreak/>
              <w:t>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0C3319" w:rsidRDefault="000C3319" w:rsidP="003E54CF">
            <w:pPr>
              <w:spacing w:line="276" w:lineRule="auto"/>
              <w:ind w:left="0" w:firstLine="0"/>
              <w:rPr>
                <w:color w:val="000000"/>
                <w:shd w:val="clear" w:color="auto" w:fill="FFFFFF"/>
              </w:rPr>
            </w:pPr>
            <w:r w:rsidRPr="000C3319">
              <w:rPr>
                <w:color w:val="000000"/>
                <w:shd w:val="clear" w:color="auto" w:fill="FFFFFF"/>
              </w:rPr>
              <w:t xml:space="preserve">               </w:t>
            </w:r>
            <w:r w:rsidR="00A210CD">
              <w:rPr>
                <w:color w:val="000000"/>
                <w:shd w:val="clear" w:color="auto" w:fill="FFFFFF"/>
              </w:rPr>
              <w:t>А өөрчлөлт</w:t>
            </w:r>
            <w:r>
              <w:rPr>
                <w:color w:val="000000"/>
                <w:shd w:val="clear" w:color="auto" w:fill="FFFFFF"/>
              </w:rPr>
              <w:t>:</w:t>
            </w:r>
            <w:r w:rsidRPr="000C3319">
              <w:rPr>
                <w:color w:val="000000"/>
                <w:shd w:val="clear" w:color="auto" w:fill="FFFFFF"/>
              </w:rPr>
              <w:t xml:space="preserve"> </w:t>
            </w:r>
            <w:r>
              <w:rPr>
                <w:color w:val="000000"/>
                <w:shd w:val="clear" w:color="auto" w:fill="FFFFFF"/>
              </w:rPr>
              <w:t>нэрлэсэн тусгаарлагчийн диаме</w:t>
            </w:r>
            <w:r w:rsidR="00593C5E">
              <w:rPr>
                <w:color w:val="000000"/>
                <w:shd w:val="clear" w:color="auto" w:fill="FFFFFF"/>
              </w:rPr>
              <w:t>т</w:t>
            </w:r>
            <w:r>
              <w:rPr>
                <w:color w:val="000000"/>
                <w:shd w:val="clear" w:color="auto" w:fill="FFFFFF"/>
              </w:rPr>
              <w:t xml:space="preserve">рийн 4 % </w:t>
            </w:r>
          </w:p>
          <w:p w:rsidR="000C3319" w:rsidRPr="000C3319" w:rsidRDefault="000C3319" w:rsidP="003E54CF">
            <w:pPr>
              <w:spacing w:line="276" w:lineRule="auto"/>
              <w:ind w:left="0" w:firstLine="0"/>
              <w:rPr>
                <w:color w:val="000000"/>
                <w:shd w:val="clear" w:color="auto" w:fill="FFFFFF"/>
              </w:rPr>
            </w:pPr>
            <w:r w:rsidRPr="000C3319">
              <w:rPr>
                <w:color w:val="000000"/>
                <w:shd w:val="clear" w:color="auto" w:fill="FFFFFF"/>
              </w:rPr>
              <w:t xml:space="preserve">               B</w:t>
            </w:r>
            <w:r w:rsidR="00A210CD">
              <w:rPr>
                <w:color w:val="000000"/>
                <w:shd w:val="clear" w:color="auto" w:fill="FFFFFF"/>
              </w:rPr>
              <w:t xml:space="preserve"> өөрчлөлт</w:t>
            </w:r>
            <w:r w:rsidRPr="000C3319">
              <w:rPr>
                <w:color w:val="000000"/>
                <w:shd w:val="clear" w:color="auto" w:fill="FFFFFF"/>
              </w:rPr>
              <w:t xml:space="preserve">: </w:t>
            </w:r>
            <w:r>
              <w:rPr>
                <w:color w:val="000000"/>
                <w:shd w:val="clear" w:color="auto" w:fill="FFFFFF"/>
              </w:rPr>
              <w:t>нэрлэсэн тусгаарлагчийн диаметрийн 3 %</w:t>
            </w:r>
          </w:p>
          <w:p w:rsidR="000C3319" w:rsidRDefault="00A210CD" w:rsidP="003E54CF">
            <w:pPr>
              <w:spacing w:line="276" w:lineRule="auto"/>
              <w:ind w:left="0" w:firstLine="0"/>
            </w:pPr>
            <w:r>
              <w:rPr>
                <w:rStyle w:val="jlqj4b"/>
              </w:rPr>
              <w:t>8.3-р дэд зүйлд заасан давтан туршилтын аргачлал</w:t>
            </w:r>
            <w:r w:rsidR="00593C5E">
              <w:rPr>
                <w:rStyle w:val="jlqj4b"/>
              </w:rPr>
              <w:t xml:space="preserve"> энэ туршилта</w:t>
            </w:r>
            <w:r w:rsidR="000C3319">
              <w:rPr>
                <w:rStyle w:val="jlqj4b"/>
              </w:rPr>
              <w:t>д хамаарна.</w:t>
            </w:r>
            <w:r w:rsidR="00BB6BD4">
              <w:t xml:space="preserve"> </w:t>
            </w:r>
          </w:p>
          <w:p w:rsidR="000C3319" w:rsidRPr="00A210CD" w:rsidRDefault="000C3319" w:rsidP="003E54CF">
            <w:pPr>
              <w:spacing w:line="276" w:lineRule="auto"/>
              <w:ind w:left="0" w:firstLine="0"/>
              <w:rPr>
                <w:rStyle w:val="jlqj4b"/>
                <w:i/>
                <w:color w:val="000000"/>
                <w:shd w:val="clear" w:color="auto" w:fill="FFFFFF"/>
              </w:rPr>
            </w:pPr>
            <w:r w:rsidRPr="000C3319">
              <w:rPr>
                <w:i/>
                <w:color w:val="000000"/>
                <w:shd w:val="clear" w:color="auto" w:fill="FFFFFF"/>
              </w:rPr>
              <w:t>21.3</w:t>
            </w:r>
            <w:r w:rsidRPr="000C3319">
              <w:rPr>
                <w:i/>
                <w:color w:val="000000"/>
                <w:shd w:val="clear" w:color="auto" w:fill="FFFFFF"/>
              </w:rPr>
              <w:tab/>
            </w:r>
            <w:r>
              <w:rPr>
                <w:i/>
                <w:color w:val="000000"/>
                <w:shd w:val="clear" w:color="auto" w:fill="FFFFFF"/>
              </w:rPr>
              <w:t xml:space="preserve">Урт туйван хэлбэрийн тусгаарлагчийн хүлээн авах шалгуур </w:t>
            </w:r>
          </w:p>
          <w:p w:rsidR="00A210CD" w:rsidRPr="00A210CD" w:rsidRDefault="00A210CD" w:rsidP="003E54CF">
            <w:pPr>
              <w:spacing w:line="276" w:lineRule="auto"/>
              <w:ind w:left="0" w:firstLine="0"/>
              <w:rPr>
                <w:shd w:val="clear" w:color="auto" w:fill="FFFFFF"/>
                <w:lang w:val="en-US"/>
              </w:rPr>
            </w:pPr>
            <w:r w:rsidRPr="00A210CD">
              <w:rPr>
                <w:shd w:val="clear" w:color="auto" w:fill="FFFFFF"/>
                <w:lang w:val="en-US"/>
              </w:rPr>
              <w:t>Хэмжих хэрэгслийн авсан заалтын 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5978B5" w:rsidRDefault="000C3319"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Pr="005978B5">
              <w:rPr>
                <w:i/>
                <w:color w:val="000000"/>
                <w:shd w:val="clear" w:color="auto" w:fill="FFFFFF"/>
              </w:rPr>
              <w:t>B</w:t>
            </w:r>
            <w:r w:rsidR="00B32329">
              <w:rPr>
                <w:i/>
                <w:color w:val="000000"/>
                <w:shd w:val="clear" w:color="auto" w:fill="FFFFFF"/>
              </w:rPr>
              <w:t xml:space="preserve"> өөрчлөлт</w:t>
            </w:r>
            <w:r w:rsidRPr="005978B5">
              <w:rPr>
                <w:color w:val="000000"/>
                <w:shd w:val="clear" w:color="auto" w:fill="FFFFFF"/>
              </w:rPr>
              <w:t>:</w:t>
            </w:r>
          </w:p>
          <w:p w:rsidR="000C3319" w:rsidRPr="00412083" w:rsidRDefault="000C3319" w:rsidP="003E54CF">
            <w:pPr>
              <w:spacing w:line="276" w:lineRule="auto"/>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1,4%, тусгаарлагчийн урт </w:t>
            </w:r>
            <w:r w:rsidR="00412083" w:rsidRPr="005978B5">
              <w:rPr>
                <w:color w:val="000000"/>
                <w:shd w:val="clear" w:color="auto" w:fill="FFFFFF"/>
              </w:rPr>
              <w:t xml:space="preserve">≤ 750 </w:t>
            </w:r>
            <w:r w:rsidR="00412083">
              <w:rPr>
                <w:color w:val="000000"/>
                <w:shd w:val="clear" w:color="auto" w:fill="FFFFFF"/>
              </w:rPr>
              <w:t xml:space="preserve">мм  </w:t>
            </w:r>
          </w:p>
          <w:p w:rsidR="00043220" w:rsidRPr="005978B5" w:rsidRDefault="000C3319" w:rsidP="003E54CF">
            <w:pPr>
              <w:spacing w:line="276" w:lineRule="auto"/>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1,2%, тусгаарлагчийн урт </w:t>
            </w:r>
            <w:r w:rsidR="00412083" w:rsidRPr="005978B5">
              <w:rPr>
                <w:color w:val="000000"/>
                <w:shd w:val="clear" w:color="auto" w:fill="FFFFFF"/>
              </w:rPr>
              <w:t xml:space="preserve">&gt; 750 </w:t>
            </w:r>
            <w:r w:rsidR="00412083">
              <w:rPr>
                <w:color w:val="000000"/>
                <w:shd w:val="clear" w:color="auto" w:fill="FFFFFF"/>
              </w:rPr>
              <w:t>мм</w:t>
            </w:r>
          </w:p>
          <w:p w:rsidR="00043220" w:rsidRPr="00A210CD" w:rsidRDefault="00412083" w:rsidP="003E54CF">
            <w:pPr>
              <w:spacing w:line="276" w:lineRule="auto"/>
              <w:ind w:left="0" w:firstLine="0"/>
              <w:rPr>
                <w:color w:val="000000"/>
                <w:shd w:val="clear" w:color="auto" w:fill="FFFFFF"/>
              </w:rPr>
            </w:pPr>
            <w:r>
              <w:rPr>
                <w:color w:val="000000"/>
                <w:shd w:val="clear" w:color="auto" w:fill="FFFFFF"/>
              </w:rPr>
              <w:t>Холбогч</w:t>
            </w:r>
            <w:r w:rsidRPr="00412083">
              <w:rPr>
                <w:color w:val="000000"/>
                <w:shd w:val="clear" w:color="auto" w:fill="FFFFFF"/>
              </w:rPr>
              <w:t xml:space="preserve"> хэсгүүдийн а өнцгийн </w:t>
            </w:r>
            <w:r>
              <w:rPr>
                <w:color w:val="000000"/>
                <w:shd w:val="clear" w:color="auto" w:fill="FFFFFF"/>
              </w:rPr>
              <w:t xml:space="preserve">хазайлтын </w:t>
            </w:r>
            <w:r w:rsidRPr="00412083">
              <w:rPr>
                <w:color w:val="000000"/>
                <w:shd w:val="clear" w:color="auto" w:fill="FFFFFF"/>
              </w:rPr>
              <w:t xml:space="preserve">утга нь дараах утгаас </w:t>
            </w:r>
            <w:r w:rsidR="00B32329">
              <w:rPr>
                <w:color w:val="000000"/>
                <w:shd w:val="clear" w:color="auto" w:fill="FFFFFF"/>
              </w:rPr>
              <w:t>хэтрэхгүй</w:t>
            </w:r>
            <w:r w:rsidRPr="00412083">
              <w:rPr>
                <w:color w:val="000000"/>
                <w:shd w:val="clear" w:color="auto" w:fill="FFFFFF"/>
              </w:rPr>
              <w:t>:</w:t>
            </w:r>
          </w:p>
          <w:p w:rsidR="00412083" w:rsidRPr="005978B5" w:rsidRDefault="00412083" w:rsidP="003E54CF">
            <w:pPr>
              <w:spacing w:line="276" w:lineRule="auto"/>
              <w:ind w:left="0" w:firstLine="0"/>
              <w:rPr>
                <w:shd w:val="clear" w:color="auto" w:fill="FFFFFF"/>
              </w:rPr>
            </w:pPr>
            <w:r>
              <w:rPr>
                <w:color w:val="000000"/>
                <w:shd w:val="clear" w:color="auto" w:fill="FFFFFF"/>
              </w:rPr>
              <w:t>Татах ээмэг болон чихтэй холбогч</w:t>
            </w:r>
            <w:r w:rsidRPr="005978B5">
              <w:rPr>
                <w:color w:val="000000"/>
                <w:shd w:val="clear" w:color="auto" w:fill="FFFFFF"/>
              </w:rPr>
              <w:t>:</w:t>
            </w:r>
            <w:r w:rsidRPr="005978B5">
              <w:rPr>
                <w:shd w:val="clear" w:color="auto" w:fill="FFFFFF"/>
              </w:rPr>
              <w:tab/>
            </w:r>
            <w:r w:rsidRPr="00412083">
              <w:rPr>
                <w:shd w:val="clear" w:color="auto" w:fill="FFFFFF"/>
                <w:lang w:val="en-US"/>
              </w:rPr>
              <w:t>α</w:t>
            </w:r>
            <w:r w:rsidRPr="005978B5">
              <w:rPr>
                <w:shd w:val="clear" w:color="auto" w:fill="FFFFFF"/>
              </w:rPr>
              <w:t>≤4°</w:t>
            </w:r>
          </w:p>
          <w:p w:rsidR="00412083" w:rsidRPr="005978B5" w:rsidRDefault="00412083" w:rsidP="003E54CF">
            <w:pPr>
              <w:spacing w:line="276" w:lineRule="auto"/>
              <w:ind w:left="0" w:firstLine="0"/>
              <w:rPr>
                <w:color w:val="000000"/>
                <w:shd w:val="clear" w:color="auto" w:fill="FFFFFF"/>
              </w:rPr>
            </w:pPr>
            <w:r w:rsidRPr="00412083">
              <w:rPr>
                <w:shd w:val="clear" w:color="auto" w:fill="FFFFFF"/>
              </w:rPr>
              <w:t>Бөмбөлөг болон углуурган тагтай</w:t>
            </w:r>
            <w:r w:rsidRPr="005978B5">
              <w:rPr>
                <w:color w:val="000000"/>
                <w:shd w:val="clear" w:color="auto" w:fill="FFFFFF"/>
              </w:rPr>
              <w:t>:</w:t>
            </w:r>
            <w:r w:rsidRPr="005978B5">
              <w:rPr>
                <w:color w:val="000000"/>
                <w:shd w:val="clear" w:color="auto" w:fill="FFFFFF"/>
              </w:rPr>
              <w:tab/>
              <w:t xml:space="preserve">           </w:t>
            </w:r>
            <w:r>
              <w:rPr>
                <w:color w:val="000000"/>
                <w:shd w:val="clear" w:color="auto" w:fill="FFFFFF"/>
                <w:lang w:val="en-US"/>
              </w:rPr>
              <w:t>α</w:t>
            </w:r>
            <w:r w:rsidRPr="005978B5">
              <w:rPr>
                <w:color w:val="000000"/>
                <w:shd w:val="clear" w:color="auto" w:fill="FFFFFF"/>
              </w:rPr>
              <w:t>≤15°</w:t>
            </w:r>
          </w:p>
          <w:p w:rsidR="00412083" w:rsidRPr="005978B5" w:rsidRDefault="00412083" w:rsidP="003E54CF">
            <w:pPr>
              <w:spacing w:line="276" w:lineRule="auto"/>
              <w:ind w:left="0" w:firstLine="0"/>
              <w:rPr>
                <w:color w:val="000000"/>
                <w:shd w:val="clear" w:color="auto" w:fill="FFFFFF"/>
              </w:rPr>
            </w:pPr>
            <w:r w:rsidRPr="005978B5">
              <w:rPr>
                <w:shd w:val="clear" w:color="auto" w:fill="FFFFFF"/>
              </w:rPr>
              <w:t>X</w:t>
            </w:r>
            <w:r w:rsidRPr="00412083">
              <w:rPr>
                <w:shd w:val="clear" w:color="auto" w:fill="FFFFFF"/>
              </w:rPr>
              <w:t>олбогч хэсгийн бусад хослол</w:t>
            </w:r>
            <w:r w:rsidRPr="005978B5">
              <w:rPr>
                <w:shd w:val="clear" w:color="auto" w:fill="FFFFFF"/>
              </w:rPr>
              <w:t>:</w:t>
            </w:r>
            <w:r w:rsidRPr="005978B5">
              <w:rPr>
                <w:shd w:val="clear" w:color="auto" w:fill="FFFFFF"/>
              </w:rPr>
              <w:tab/>
              <w:t xml:space="preserve">                                </w:t>
            </w:r>
            <w:r>
              <w:rPr>
                <w:color w:val="000000"/>
                <w:shd w:val="clear" w:color="auto" w:fill="FFFFFF"/>
                <w:lang w:val="en-US"/>
              </w:rPr>
              <w:t>α</w:t>
            </w:r>
            <w:r w:rsidRPr="005978B5">
              <w:rPr>
                <w:color w:val="000000"/>
                <w:shd w:val="clear" w:color="auto" w:fill="FFFFFF"/>
              </w:rPr>
              <w:t xml:space="preserve">≤15°                        </w:t>
            </w:r>
          </w:p>
          <w:p w:rsidR="00267754" w:rsidRPr="00A210CD" w:rsidRDefault="00412083" w:rsidP="003E54CF">
            <w:pPr>
              <w:spacing w:line="276" w:lineRule="auto"/>
              <w:ind w:left="0" w:firstLine="0"/>
              <w:rPr>
                <w:color w:val="FF0000"/>
                <w:shd w:val="clear" w:color="auto" w:fill="FFFFFF"/>
              </w:rPr>
            </w:pPr>
            <w:r w:rsidRPr="005978B5">
              <w:rPr>
                <w:color w:val="000000"/>
                <w:shd w:val="clear" w:color="auto" w:fill="FFFFFF"/>
              </w:rPr>
              <w:t>хэрэв худалдан авагч ба үйлдвэрлэгч хооронд</w:t>
            </w:r>
            <w:r>
              <w:rPr>
                <w:color w:val="000000"/>
                <w:shd w:val="clear" w:color="auto" w:fill="FFFFFF"/>
              </w:rPr>
              <w:t>оо</w:t>
            </w:r>
            <w:r w:rsidRPr="005978B5">
              <w:rPr>
                <w:color w:val="000000"/>
                <w:shd w:val="clear" w:color="auto" w:fill="FFFFFF"/>
              </w:rPr>
              <w:t xml:space="preserve"> өөр</w:t>
            </w:r>
            <w:r>
              <w:rPr>
                <w:color w:val="000000"/>
                <w:shd w:val="clear" w:color="auto" w:fill="FFFFFF"/>
              </w:rPr>
              <w:t>өөр</w:t>
            </w:r>
            <w:r w:rsidRPr="005978B5">
              <w:rPr>
                <w:color w:val="000000"/>
                <w:shd w:val="clear" w:color="auto" w:fill="FFFFFF"/>
              </w:rPr>
              <w:t xml:space="preserve"> тохиролцоогүй бол.</w:t>
            </w:r>
          </w:p>
          <w:p w:rsidR="00A210CD" w:rsidRDefault="00B32329" w:rsidP="003E54CF">
            <w:pPr>
              <w:spacing w:line="276" w:lineRule="auto"/>
              <w:ind w:left="0" w:firstLine="0"/>
              <w:rPr>
                <w:shd w:val="clear" w:color="auto" w:fill="FFFFFF"/>
              </w:rPr>
            </w:pPr>
            <w:r>
              <w:rPr>
                <w:shd w:val="clear" w:color="auto" w:fill="FFFFFF"/>
              </w:rPr>
              <w:t>8.3-р дэд зүйлд заасан давтан туршилтын аргачлал</w:t>
            </w:r>
            <w:r w:rsidR="006A5384">
              <w:rPr>
                <w:shd w:val="clear" w:color="auto" w:fill="FFFFFF"/>
              </w:rPr>
              <w:t xml:space="preserve"> нь </w:t>
            </w:r>
            <w:r w:rsidR="00A210CD">
              <w:rPr>
                <w:shd w:val="clear" w:color="auto" w:fill="FFFFFF"/>
              </w:rPr>
              <w:t>энэ туршилтад хамаарна.</w:t>
            </w:r>
          </w:p>
          <w:p w:rsidR="006A5384" w:rsidRPr="009B16A5" w:rsidRDefault="006A5384" w:rsidP="003E54CF">
            <w:pPr>
              <w:spacing w:line="276" w:lineRule="auto"/>
              <w:ind w:left="0" w:firstLine="0"/>
              <w:rPr>
                <w:b/>
                <w:color w:val="000000"/>
                <w:shd w:val="clear" w:color="auto" w:fill="FFFFFF"/>
                <w:lang w:val="en-US"/>
              </w:rPr>
            </w:pPr>
            <w:r w:rsidRPr="009B16A5">
              <w:rPr>
                <w:b/>
                <w:color w:val="000000"/>
                <w:shd w:val="clear" w:color="auto" w:fill="FFFFFF"/>
                <w:lang w:val="en-US"/>
              </w:rPr>
              <w:t>22</w:t>
            </w:r>
            <w:r w:rsidRPr="009B16A5">
              <w:rPr>
                <w:b/>
                <w:color w:val="000000"/>
                <w:shd w:val="clear" w:color="auto" w:fill="FFFFFF"/>
                <w:lang w:val="en-US"/>
              </w:rPr>
              <w:tab/>
              <w:t>Түгжих системийн тохируулга  (</w:t>
            </w:r>
            <w:r w:rsidR="00B32329" w:rsidRPr="009B16A5">
              <w:rPr>
                <w:b/>
                <w:color w:val="000000"/>
                <w:shd w:val="clear" w:color="auto" w:fill="FFFFFF"/>
                <w:lang w:val="en-US"/>
              </w:rPr>
              <w:t>загварын</w:t>
            </w:r>
            <w:r w:rsidRPr="009B16A5">
              <w:rPr>
                <w:b/>
                <w:color w:val="000000"/>
                <w:shd w:val="clear" w:color="auto" w:fill="FFFFFF"/>
                <w:lang w:val="en-US"/>
              </w:rPr>
              <w:t xml:space="preserve"> туршилт</w:t>
            </w:r>
            <w:r w:rsidR="00A210CD" w:rsidRPr="009B16A5">
              <w:rPr>
                <w:b/>
                <w:color w:val="000000"/>
                <w:shd w:val="clear" w:color="auto" w:fill="FFFFFF"/>
                <w:lang w:val="en-US"/>
              </w:rPr>
              <w:t>)</w:t>
            </w:r>
          </w:p>
          <w:p w:rsidR="006A5384" w:rsidRPr="00A63000" w:rsidRDefault="00A63000" w:rsidP="003E54CF">
            <w:pPr>
              <w:spacing w:line="276" w:lineRule="auto"/>
              <w:ind w:left="0" w:firstLine="0"/>
              <w:rPr>
                <w:color w:val="000000"/>
                <w:shd w:val="clear" w:color="auto" w:fill="FFFFFF"/>
              </w:rPr>
            </w:pPr>
            <w:r>
              <w:rPr>
                <w:rStyle w:val="jlqj4b"/>
              </w:rPr>
              <w:t>Энэхүү туршилтыг бөмбөлөг бо</w:t>
            </w:r>
            <w:r w:rsidR="00B32329">
              <w:rPr>
                <w:rStyle w:val="jlqj4b"/>
              </w:rPr>
              <w:t>лон углуурган холбогчтой хэлхмэл</w:t>
            </w:r>
            <w:r>
              <w:rPr>
                <w:rStyle w:val="jlqj4b"/>
              </w:rPr>
              <w:t xml:space="preserve"> тусгаарлагчийн цогц хэсэгт хэрэглэнэ.</w:t>
            </w:r>
            <w:r>
              <w:t xml:space="preserve"> </w:t>
            </w:r>
            <w:r>
              <w:rPr>
                <w:color w:val="000000"/>
                <w:shd w:val="clear" w:color="auto" w:fill="FFFFFF"/>
              </w:rPr>
              <w:t>Туршилт нь дөрвөн хэсгээс бүрдэнэ</w:t>
            </w:r>
            <w:r w:rsidR="006A5384" w:rsidRPr="00A63000">
              <w:rPr>
                <w:color w:val="000000"/>
                <w:shd w:val="clear" w:color="auto" w:fill="FFFFFF"/>
              </w:rPr>
              <w:t>:</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хэрэгслийн тохиргоо </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тохируулга</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lastRenderedPageBreak/>
              <w:t>Түгжих</w:t>
            </w:r>
            <w:r w:rsidR="00153998">
              <w:rPr>
                <w:color w:val="000000"/>
                <w:shd w:val="clear" w:color="auto" w:fill="FFFFFF"/>
              </w:rPr>
              <w:t xml:space="preserve"> хэрэгслийн байршил</w:t>
            </w:r>
            <w:r w:rsidR="00A63000">
              <w:rPr>
                <w:color w:val="000000"/>
                <w:shd w:val="clear" w:color="auto" w:fill="FFFFFF"/>
                <w:lang w:val="en-US"/>
              </w:rPr>
              <w:t xml:space="preserve"> </w:t>
            </w:r>
            <w:r w:rsidR="00A63000" w:rsidRPr="00026BAB">
              <w:rPr>
                <w:shd w:val="clear" w:color="auto" w:fill="FFFFFF"/>
                <w:lang w:val="en-US"/>
              </w:rPr>
              <w:t>(</w:t>
            </w:r>
            <w:r w:rsidR="00026BAB" w:rsidRPr="00026BAB">
              <w:rPr>
                <w:shd w:val="clear" w:color="auto" w:fill="FFFFFF"/>
              </w:rPr>
              <w:t>зөвхөн</w:t>
            </w:r>
            <w:r w:rsidR="00C21E79">
              <w:rPr>
                <w:shd w:val="clear" w:color="auto" w:fill="FFFFFF"/>
              </w:rPr>
              <w:t xml:space="preserve"> хуваагдсан</w:t>
            </w:r>
            <w:r w:rsidR="00026BAB" w:rsidRPr="00026BAB">
              <w:rPr>
                <w:shd w:val="clear" w:color="auto" w:fill="FFFFFF"/>
              </w:rPr>
              <w:t xml:space="preserve"> шөргөн төрлийн хувьд</w:t>
            </w:r>
            <w:r w:rsidR="006A5384" w:rsidRPr="00026BAB">
              <w:rPr>
                <w:shd w:val="clear" w:color="auto" w:fill="FFFFFF"/>
                <w:lang w:val="en-US"/>
              </w:rPr>
              <w:t>)</w:t>
            </w:r>
          </w:p>
          <w:p w:rsidR="006A5384" w:rsidRPr="000E2076" w:rsidRDefault="00A63000" w:rsidP="003E54CF">
            <w:pPr>
              <w:pStyle w:val="ListParagraph"/>
              <w:numPr>
                <w:ilvl w:val="0"/>
                <w:numId w:val="14"/>
              </w:numPr>
              <w:spacing w:line="276" w:lineRule="auto"/>
              <w:rPr>
                <w:color w:val="000000"/>
                <w:shd w:val="clear" w:color="auto" w:fill="FFFFFF"/>
                <w:lang w:val="en-US"/>
              </w:rPr>
            </w:pPr>
            <w:r>
              <w:rPr>
                <w:color w:val="000000"/>
                <w:shd w:val="clear" w:color="auto" w:fill="FFFFFF"/>
              </w:rPr>
              <w:t>Үйл</w:t>
            </w:r>
            <w:r w:rsidR="003E6D4D">
              <w:rPr>
                <w:color w:val="000000"/>
                <w:shd w:val="clear" w:color="auto" w:fill="FFFFFF"/>
              </w:rPr>
              <w:t>длийн</w:t>
            </w:r>
            <w:r>
              <w:rPr>
                <w:color w:val="000000"/>
                <w:shd w:val="clear" w:color="auto" w:fill="FFFFFF"/>
              </w:rPr>
              <w:t xml:space="preserve"> туршилт </w:t>
            </w:r>
          </w:p>
          <w:p w:rsidR="006A5384" w:rsidRDefault="009B16A5" w:rsidP="003E54CF">
            <w:pPr>
              <w:spacing w:line="276" w:lineRule="auto"/>
              <w:ind w:left="0" w:firstLine="0"/>
              <w:rPr>
                <w:shd w:val="clear" w:color="auto" w:fill="FFFFFF"/>
              </w:rPr>
            </w:pPr>
            <w:r>
              <w:rPr>
                <w:shd w:val="clear" w:color="auto" w:fill="FFFFFF"/>
              </w:rPr>
              <w:t>8.3-р дэд зүйлд заасан давтан туршилтын арга</w:t>
            </w:r>
            <w:r w:rsidR="00BB6BD4">
              <w:rPr>
                <w:shd w:val="clear" w:color="auto" w:fill="FFFFFF"/>
              </w:rPr>
              <w:t>члал нь энэ туршилтад хамаарна.</w:t>
            </w:r>
          </w:p>
          <w:p w:rsidR="00F768D9" w:rsidRPr="00B32329" w:rsidRDefault="00F768D9" w:rsidP="003E54CF">
            <w:pPr>
              <w:spacing w:line="276" w:lineRule="auto"/>
              <w:ind w:left="0" w:firstLine="0"/>
              <w:rPr>
                <w:i/>
                <w:color w:val="000000"/>
                <w:shd w:val="clear" w:color="auto" w:fill="FFFFFF"/>
              </w:rPr>
            </w:pPr>
            <w:r w:rsidRPr="00F768D9">
              <w:rPr>
                <w:i/>
                <w:color w:val="000000"/>
                <w:shd w:val="clear" w:color="auto" w:fill="FFFFFF"/>
              </w:rPr>
              <w:t xml:space="preserve">22.1 </w:t>
            </w:r>
            <w:r w:rsidR="00C67FFE">
              <w:rPr>
                <w:i/>
                <w:color w:val="000000"/>
                <w:shd w:val="clear" w:color="auto" w:fill="FFFFFF"/>
              </w:rPr>
              <w:t>Түгжих</w:t>
            </w:r>
            <w:r>
              <w:rPr>
                <w:i/>
                <w:color w:val="000000"/>
                <w:shd w:val="clear" w:color="auto" w:fill="FFFFFF"/>
              </w:rPr>
              <w:t xml:space="preserve"> хэрэгслий</w:t>
            </w:r>
            <w:r w:rsidR="00593C5E">
              <w:rPr>
                <w:i/>
                <w:color w:val="000000"/>
                <w:shd w:val="clear" w:color="auto" w:fill="FFFFFF"/>
              </w:rPr>
              <w:t>н тохир</w:t>
            </w:r>
            <w:r>
              <w:rPr>
                <w:i/>
                <w:color w:val="000000"/>
                <w:shd w:val="clear" w:color="auto" w:fill="FFFFFF"/>
              </w:rPr>
              <w:t xml:space="preserve">гоо  </w:t>
            </w:r>
          </w:p>
          <w:p w:rsidR="00F768D9" w:rsidRPr="006D441E" w:rsidRDefault="00F768D9" w:rsidP="003E54CF">
            <w:pPr>
              <w:spacing w:line="276" w:lineRule="auto"/>
              <w:ind w:left="0" w:firstLine="0"/>
            </w:pPr>
            <w:r>
              <w:rPr>
                <w:rStyle w:val="jlqj4b"/>
              </w:rPr>
              <w:t xml:space="preserve">Тусгаарлагч </w:t>
            </w:r>
            <w:r w:rsidR="00026BAB">
              <w:rPr>
                <w:rStyle w:val="jlqj4b"/>
              </w:rPr>
              <w:t xml:space="preserve">эсвэл </w:t>
            </w:r>
            <w:r>
              <w:rPr>
                <w:rStyle w:val="jlqj4b"/>
              </w:rPr>
              <w:t>бэ</w:t>
            </w:r>
            <w:r w:rsidR="00C67FFE">
              <w:rPr>
                <w:rStyle w:val="jlqj4b"/>
              </w:rPr>
              <w:t>хэлгээ үйлдвэрлэгч нь түгжих</w:t>
            </w:r>
            <w:r>
              <w:rPr>
                <w:rStyle w:val="jlqj4b"/>
              </w:rPr>
              <w:t xml:space="preserve"> хэрэгслийг IEC 372 стандартын шаардлагад нийцэж байгаа эсэхийг баталгаажуулах ёстой.</w:t>
            </w:r>
            <w:r>
              <w:t xml:space="preserve"> </w:t>
            </w:r>
            <w:r>
              <w:rPr>
                <w:rStyle w:val="jlqj4b"/>
              </w:rPr>
              <w:t>Энэхүү баталгаажуулалтыг үйлдвэрлэгчээс авсан тусгаарлагчийн туршилты</w:t>
            </w:r>
            <w:r w:rsidR="006D441E">
              <w:rPr>
                <w:rStyle w:val="jlqj4b"/>
              </w:rPr>
              <w:t>н гэрчилгээгээр баталгаажуулна.</w:t>
            </w:r>
          </w:p>
          <w:p w:rsidR="00F768D9" w:rsidRPr="00BB6BD4" w:rsidRDefault="00F768D9" w:rsidP="003E54CF">
            <w:pPr>
              <w:spacing w:line="276" w:lineRule="auto"/>
              <w:ind w:left="0" w:firstLine="0"/>
              <w:rPr>
                <w:sz w:val="20"/>
                <w:szCs w:val="20"/>
              </w:rPr>
            </w:pPr>
            <w:r w:rsidRPr="00026BAB">
              <w:rPr>
                <w:sz w:val="20"/>
                <w:szCs w:val="20"/>
                <w:shd w:val="clear" w:color="auto" w:fill="FFFFFF"/>
              </w:rPr>
              <w:t xml:space="preserve">ТАЙЛБАР - </w:t>
            </w:r>
            <w:r w:rsidR="0052719C" w:rsidRPr="0052719C">
              <w:rPr>
                <w:sz w:val="20"/>
                <w:szCs w:val="20"/>
              </w:rPr>
              <w:t>Хүлээн авахаар танилцуулсан тусгаарлагчийг суурилуулсан түгжигчтэй хэрэгсэл нь гэрчилгээг байгуулсан багцад хамаарах бол IEC 372-т нийцсэн туршилтыг 8.</w:t>
            </w:r>
            <w:r w:rsidR="006D441E">
              <w:rPr>
                <w:sz w:val="20"/>
                <w:szCs w:val="20"/>
              </w:rPr>
              <w:t>2-р дэд зүйлд өгөгдсөн загварын</w:t>
            </w:r>
            <w:r w:rsidR="0052719C" w:rsidRPr="0052719C">
              <w:rPr>
                <w:sz w:val="20"/>
                <w:szCs w:val="20"/>
              </w:rPr>
              <w:t xml:space="preserve"> хэмжээ E2-ээс ихгүй тооны түгжих төхөөрөмж дээр хийж болно</w:t>
            </w:r>
          </w:p>
          <w:p w:rsidR="00336B0D" w:rsidRDefault="00F768D9" w:rsidP="003E54CF">
            <w:pPr>
              <w:spacing w:line="276" w:lineRule="auto"/>
              <w:ind w:left="0" w:firstLine="0"/>
              <w:rPr>
                <w:i/>
                <w:color w:val="000000"/>
                <w:shd w:val="clear" w:color="auto" w:fill="FFFFFF"/>
              </w:rPr>
            </w:pPr>
            <w:r w:rsidRPr="00A009D8">
              <w:rPr>
                <w:i/>
                <w:color w:val="000000"/>
                <w:shd w:val="clear" w:color="auto" w:fill="FFFFFF"/>
              </w:rPr>
              <w:t xml:space="preserve">22.2 </w:t>
            </w:r>
            <w:r w:rsidR="006D441E">
              <w:rPr>
                <w:i/>
                <w:color w:val="000000"/>
                <w:shd w:val="clear" w:color="auto" w:fill="FFFFFF"/>
              </w:rPr>
              <w:t>Түгжээний баталгаажуулалт</w:t>
            </w:r>
          </w:p>
          <w:p w:rsidR="006E0BC8" w:rsidRPr="00BB6BD4" w:rsidRDefault="00336B0D" w:rsidP="003E54CF">
            <w:pPr>
              <w:spacing w:line="276" w:lineRule="auto"/>
              <w:ind w:left="0" w:firstLine="0"/>
              <w:rPr>
                <w:color w:val="000000"/>
                <w:shd w:val="clear" w:color="auto" w:fill="FFFFFF"/>
              </w:rPr>
            </w:pPr>
            <w:r>
              <w:rPr>
                <w:shd w:val="clear" w:color="auto" w:fill="FFFFFF"/>
              </w:rPr>
              <w:t>Тагтай шөргөн тусгаарлагчийн хоёр цогц хэсгийг хэлхэн холбосон тусгаарлагч.</w:t>
            </w:r>
            <w:r w:rsidRPr="00A009D8">
              <w:rPr>
                <w:shd w:val="clear" w:color="auto" w:fill="FFFFFF"/>
              </w:rPr>
              <w:t xml:space="preserve"> </w:t>
            </w:r>
            <w:r w:rsidR="009D2337">
              <w:rPr>
                <w:shd w:val="clear" w:color="auto" w:fill="FFFFFF"/>
              </w:rPr>
              <w:t xml:space="preserve">Урт туйван </w:t>
            </w:r>
            <w:r w:rsidR="0052719C">
              <w:rPr>
                <w:shd w:val="clear" w:color="auto" w:fill="FFFFFF"/>
              </w:rPr>
              <w:t xml:space="preserve">хэлбэрийн </w:t>
            </w:r>
            <w:r w:rsidR="009D2337">
              <w:rPr>
                <w:shd w:val="clear" w:color="auto" w:fill="FFFFFF"/>
              </w:rPr>
              <w:t>тусгаарлагчийн хувьд т</w:t>
            </w:r>
            <w:r w:rsidR="009D2337" w:rsidRPr="00A009D8">
              <w:rPr>
                <w:shd w:val="clear" w:color="auto" w:fill="FFFFFF"/>
              </w:rPr>
              <w:t xml:space="preserve">усгаарлагчийн </w:t>
            </w:r>
            <w:r w:rsidR="009D2337">
              <w:rPr>
                <w:shd w:val="clear" w:color="auto" w:fill="FFFFFF"/>
              </w:rPr>
              <w:t>цогц хэсгийг</w:t>
            </w:r>
            <w:r w:rsidRPr="00A009D8">
              <w:rPr>
                <w:shd w:val="clear" w:color="auto" w:fill="FFFFFF"/>
              </w:rPr>
              <w:t xml:space="preserve"> харгалзах бөмбөлөг </w:t>
            </w:r>
            <w:r w:rsidR="009D2337">
              <w:rPr>
                <w:shd w:val="clear" w:color="auto" w:fill="FFFFFF"/>
              </w:rPr>
              <w:t xml:space="preserve">холболтод нийцэх байдлаар угсарна. </w:t>
            </w:r>
            <w:r w:rsidR="00593C5E">
              <w:rPr>
                <w:color w:val="000000"/>
                <w:shd w:val="clear" w:color="auto" w:fill="FFFFFF"/>
              </w:rPr>
              <w:t>Түгжих хэрэгс</w:t>
            </w:r>
            <w:r w:rsidR="005E324F">
              <w:rPr>
                <w:color w:val="000000"/>
                <w:shd w:val="clear" w:color="auto" w:fill="FFFFFF"/>
              </w:rPr>
              <w:t xml:space="preserve">лийг түгжих байрлалд байршуулна. </w:t>
            </w:r>
            <w:r w:rsidR="00460DA3" w:rsidRPr="00460DA3">
              <w:rPr>
                <w:color w:val="000000"/>
                <w:shd w:val="clear" w:color="auto" w:fill="FFFFFF"/>
              </w:rPr>
              <w:t xml:space="preserve">Дараа нь </w:t>
            </w:r>
            <w:r w:rsidR="00460DA3">
              <w:rPr>
                <w:color w:val="000000"/>
                <w:shd w:val="clear" w:color="auto" w:fill="FFFFFF"/>
              </w:rPr>
              <w:t>ашиглалтад хэрэг болох шилжилтийг</w:t>
            </w:r>
            <w:r w:rsidR="00460DA3" w:rsidRPr="00460DA3">
              <w:rPr>
                <w:color w:val="000000"/>
                <w:shd w:val="clear" w:color="auto" w:fill="FFFFFF"/>
              </w:rPr>
              <w:t xml:space="preserve"> </w:t>
            </w:r>
            <w:r w:rsidR="00C21E79">
              <w:rPr>
                <w:color w:val="000000"/>
                <w:shd w:val="clear" w:color="auto" w:fill="FFFFFF"/>
              </w:rPr>
              <w:t xml:space="preserve">харьцуулахдаа </w:t>
            </w:r>
            <w:r w:rsidR="006E0BC8">
              <w:rPr>
                <w:color w:val="000000"/>
                <w:shd w:val="clear" w:color="auto" w:fill="FFFFFF"/>
              </w:rPr>
              <w:t xml:space="preserve">хэлхээс </w:t>
            </w:r>
            <w:r w:rsidR="00460DA3">
              <w:rPr>
                <w:color w:val="000000"/>
                <w:shd w:val="clear" w:color="auto" w:fill="FFFFFF"/>
              </w:rPr>
              <w:t>эсвэл бөмбөлөг</w:t>
            </w:r>
            <w:r w:rsidR="006E0BC8">
              <w:rPr>
                <w:color w:val="000000"/>
                <w:shd w:val="clear" w:color="auto" w:fill="FFFFFF"/>
              </w:rPr>
              <w:t>-</w:t>
            </w:r>
            <w:r w:rsidR="0052719C">
              <w:rPr>
                <w:color w:val="000000"/>
                <w:shd w:val="clear" w:color="auto" w:fill="FFFFFF"/>
              </w:rPr>
              <w:t>х</w:t>
            </w:r>
            <w:r w:rsidR="00460DA3">
              <w:rPr>
                <w:color w:val="000000"/>
                <w:shd w:val="clear" w:color="auto" w:fill="FFFFFF"/>
              </w:rPr>
              <w:t>олбо</w:t>
            </w:r>
            <w:r w:rsidR="00460DA3">
              <w:t>осыг</w:t>
            </w:r>
            <w:r w:rsidR="00460DA3">
              <w:rPr>
                <w:color w:val="000000"/>
                <w:shd w:val="clear" w:color="auto" w:fill="FFFFFF"/>
              </w:rPr>
              <w:t xml:space="preserve"> холбогчгүй эсэхийг шалгана.</w:t>
            </w:r>
            <w:r w:rsidR="006E0BC8">
              <w:rPr>
                <w:color w:val="000000"/>
                <w:shd w:val="clear" w:color="auto" w:fill="FFFFFF"/>
              </w:rPr>
              <w:t xml:space="preserve"> </w:t>
            </w:r>
            <w:r w:rsidR="006E0BC8" w:rsidRPr="000835C9">
              <w:rPr>
                <w:color w:val="000000"/>
                <w:shd w:val="clear" w:color="auto" w:fill="FFFFFF"/>
              </w:rPr>
              <w:t xml:space="preserve"> </w:t>
            </w:r>
          </w:p>
          <w:p w:rsidR="005B1494" w:rsidRDefault="005B1494" w:rsidP="003E54CF">
            <w:pPr>
              <w:spacing w:line="276" w:lineRule="auto"/>
              <w:ind w:left="0" w:firstLine="0"/>
              <w:rPr>
                <w:i/>
                <w:color w:val="000000"/>
                <w:shd w:val="clear" w:color="auto" w:fill="FFFFFF"/>
              </w:rPr>
            </w:pPr>
            <w:r w:rsidRPr="00A009D8">
              <w:rPr>
                <w:i/>
                <w:color w:val="000000"/>
                <w:shd w:val="clear" w:color="auto" w:fill="FFFFFF"/>
              </w:rPr>
              <w:t xml:space="preserve">22.3 </w:t>
            </w:r>
            <w:r>
              <w:rPr>
                <w:i/>
                <w:color w:val="000000"/>
                <w:shd w:val="clear" w:color="auto" w:fill="FFFFFF"/>
              </w:rPr>
              <w:t>Түгжих хэрэгс</w:t>
            </w:r>
            <w:r w:rsidR="006D441E">
              <w:rPr>
                <w:i/>
                <w:color w:val="000000"/>
                <w:shd w:val="clear" w:color="auto" w:fill="FFFFFF"/>
              </w:rPr>
              <w:t xml:space="preserve">лийн байрлал </w:t>
            </w:r>
          </w:p>
          <w:p w:rsidR="00C21E79" w:rsidRPr="006D441E" w:rsidRDefault="00C21E79" w:rsidP="003E54CF">
            <w:pPr>
              <w:spacing w:line="276" w:lineRule="auto"/>
              <w:ind w:left="0" w:firstLine="0"/>
              <w:rPr>
                <w:color w:val="000000"/>
                <w:shd w:val="clear" w:color="auto" w:fill="FFFFFF"/>
              </w:rPr>
            </w:pPr>
            <w:r>
              <w:rPr>
                <w:color w:val="000000"/>
                <w:shd w:val="clear" w:color="auto" w:fill="FFFFFF"/>
              </w:rPr>
              <w:t>Хуваагдсан шөргөн төрлийн хувьд</w:t>
            </w:r>
            <w:r w:rsidR="00593C5E">
              <w:rPr>
                <w:color w:val="000000"/>
                <w:shd w:val="clear" w:color="auto" w:fill="FFFFFF"/>
              </w:rPr>
              <w:t>, углуургын бүхий л хэс</w:t>
            </w:r>
            <w:r w:rsidR="005E324F">
              <w:rPr>
                <w:color w:val="000000"/>
                <w:shd w:val="clear" w:color="auto" w:fill="FFFFFF"/>
              </w:rPr>
              <w:t>гийг түгжих байршилд ил гаргахгүй байлгах ба дэгээний</w:t>
            </w:r>
            <w:r w:rsidR="005E324F" w:rsidRPr="001F6D5B">
              <w:rPr>
                <w:color w:val="000000"/>
                <w:shd w:val="clear" w:color="auto" w:fill="FFFFFF"/>
              </w:rPr>
              <w:t xml:space="preserve"> ха</w:t>
            </w:r>
            <w:r w:rsidR="005E324F">
              <w:rPr>
                <w:color w:val="000000"/>
                <w:shd w:val="clear" w:color="auto" w:fill="FFFFFF"/>
              </w:rPr>
              <w:t>гас диаметртэй хурц багажийг дэгээ рүү нэвтрүүлэх, хуваах мөн шөргө</w:t>
            </w:r>
            <w:r w:rsidR="005E324F" w:rsidRPr="001F6D5B">
              <w:rPr>
                <w:color w:val="000000"/>
                <w:shd w:val="clear" w:color="auto" w:fill="FFFFFF"/>
              </w:rPr>
              <w:t xml:space="preserve"> түгжих байрлалаас холболтын байрлал руу татах боломжтой. </w:t>
            </w:r>
            <w:r w:rsidR="005E324F">
              <w:rPr>
                <w:color w:val="000000"/>
                <w:shd w:val="clear" w:color="auto" w:fill="FFFFFF"/>
              </w:rPr>
              <w:t xml:space="preserve"> </w:t>
            </w:r>
          </w:p>
          <w:p w:rsidR="005B1494" w:rsidRPr="005B1494" w:rsidRDefault="005B149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5B1494" w:rsidRPr="00DB2D57" w:rsidRDefault="005B1494" w:rsidP="003E54CF">
            <w:pPr>
              <w:spacing w:line="276" w:lineRule="auto"/>
              <w:ind w:left="0" w:firstLine="0"/>
              <w:rPr>
                <w:sz w:val="20"/>
                <w:szCs w:val="20"/>
                <w:shd w:val="clear" w:color="auto" w:fill="FFFFFF"/>
              </w:rPr>
            </w:pPr>
            <w:r w:rsidRPr="00DB2D57">
              <w:rPr>
                <w:sz w:val="20"/>
                <w:szCs w:val="20"/>
                <w:shd w:val="clear" w:color="auto" w:fill="FFFFFF"/>
              </w:rPr>
              <w:t xml:space="preserve">1  Холбогч болон түгжих байрлалын тайлбарыг IEC 372 стандартаас харна уу </w:t>
            </w:r>
          </w:p>
          <w:p w:rsidR="00AD1021" w:rsidRPr="005978B5" w:rsidRDefault="005B1494" w:rsidP="003E54CF">
            <w:pPr>
              <w:spacing w:line="276" w:lineRule="auto"/>
              <w:ind w:left="0" w:firstLine="0"/>
              <w:rPr>
                <w:color w:val="000000"/>
                <w:sz w:val="20"/>
                <w:szCs w:val="20"/>
                <w:shd w:val="clear" w:color="auto" w:fill="FFFFFF"/>
              </w:rPr>
            </w:pPr>
            <w:r w:rsidRPr="00DB2D57">
              <w:rPr>
                <w:sz w:val="20"/>
                <w:szCs w:val="20"/>
                <w:shd w:val="clear" w:color="auto" w:fill="FFFFFF"/>
              </w:rPr>
              <w:t xml:space="preserve">2  </w:t>
            </w:r>
            <w:r w:rsidR="008B126A">
              <w:rPr>
                <w:color w:val="000000"/>
                <w:sz w:val="20"/>
                <w:szCs w:val="20"/>
                <w:shd w:val="clear" w:color="auto" w:fill="FFFFFF"/>
              </w:rPr>
              <w:t>Хуваагдсан шөргөн төрлүүдийн хувьд,</w:t>
            </w:r>
            <w:r w:rsidR="005E324F">
              <w:rPr>
                <w:color w:val="000000"/>
                <w:sz w:val="20"/>
                <w:szCs w:val="20"/>
                <w:shd w:val="clear" w:color="auto" w:fill="FFFFFF"/>
              </w:rPr>
              <w:t xml:space="preserve"> </w:t>
            </w:r>
            <w:r w:rsidR="008B126A">
              <w:rPr>
                <w:color w:val="000000"/>
                <w:sz w:val="20"/>
                <w:szCs w:val="20"/>
                <w:shd w:val="clear" w:color="auto" w:fill="FFFFFF"/>
              </w:rPr>
              <w:t xml:space="preserve">түгжих байрлалд байрлуулах </w:t>
            </w:r>
            <w:r w:rsidR="005E324F" w:rsidRPr="00313271">
              <w:rPr>
                <w:color w:val="000000"/>
                <w:sz w:val="20"/>
                <w:szCs w:val="20"/>
                <w:shd w:val="clear" w:color="auto" w:fill="FFFFFF"/>
              </w:rPr>
              <w:t xml:space="preserve">явцад </w:t>
            </w:r>
            <w:r w:rsidR="008B126A">
              <w:rPr>
                <w:color w:val="000000"/>
                <w:sz w:val="20"/>
                <w:szCs w:val="20"/>
                <w:shd w:val="clear" w:color="auto" w:fill="FFFFFF"/>
              </w:rPr>
              <w:t xml:space="preserve">шөргийн </w:t>
            </w:r>
            <w:r w:rsidR="005E324F" w:rsidRPr="00313271">
              <w:rPr>
                <w:color w:val="000000"/>
                <w:sz w:val="20"/>
                <w:szCs w:val="20"/>
                <w:shd w:val="clear" w:color="auto" w:fill="FFFFFF"/>
              </w:rPr>
              <w:t>толгойд хэт их цохилт өгөх нь түгжигд</w:t>
            </w:r>
            <w:r w:rsidR="005E324F">
              <w:rPr>
                <w:color w:val="000000"/>
                <w:sz w:val="20"/>
                <w:szCs w:val="20"/>
                <w:shd w:val="clear" w:color="auto" w:fill="FFFFFF"/>
              </w:rPr>
              <w:t xml:space="preserve">эх чадварт </w:t>
            </w:r>
            <w:r w:rsidR="008B126A">
              <w:rPr>
                <w:color w:val="000000"/>
                <w:sz w:val="20"/>
                <w:szCs w:val="20"/>
                <w:shd w:val="clear" w:color="auto" w:fill="FFFFFF"/>
              </w:rPr>
              <w:t xml:space="preserve">ихээр </w:t>
            </w:r>
            <w:r w:rsidR="008B126A">
              <w:rPr>
                <w:color w:val="000000"/>
                <w:sz w:val="20"/>
                <w:szCs w:val="20"/>
                <w:shd w:val="clear" w:color="auto" w:fill="FFFFFF"/>
              </w:rPr>
              <w:lastRenderedPageBreak/>
              <w:t xml:space="preserve">нөлөөлөхийг </w:t>
            </w:r>
            <w:r w:rsidR="005E324F">
              <w:rPr>
                <w:color w:val="000000"/>
                <w:sz w:val="20"/>
                <w:szCs w:val="20"/>
                <w:shd w:val="clear" w:color="auto" w:fill="FFFFFF"/>
              </w:rPr>
              <w:t>анхаарах хэрэгтэй.</w:t>
            </w:r>
            <w:r w:rsidR="006E0BC8">
              <w:rPr>
                <w:color w:val="000000"/>
                <w:sz w:val="20"/>
                <w:szCs w:val="20"/>
                <w:shd w:val="clear" w:color="auto" w:fill="FFFFFF"/>
              </w:rPr>
              <w:t xml:space="preserve"> </w:t>
            </w:r>
            <w:r w:rsidR="00AD1021">
              <w:rPr>
                <w:color w:val="000000"/>
                <w:sz w:val="20"/>
                <w:szCs w:val="20"/>
                <w:shd w:val="clear" w:color="auto" w:fill="FFFFFF"/>
              </w:rPr>
              <w:t>Хуваагдсан</w:t>
            </w:r>
            <w:r w:rsidR="00F67B28">
              <w:rPr>
                <w:color w:val="000000"/>
                <w:sz w:val="20"/>
                <w:szCs w:val="20"/>
                <w:shd w:val="clear" w:color="auto" w:fill="FFFFFF"/>
              </w:rPr>
              <w:t xml:space="preserve"> шөргийн төгсгөлийн гаралт </w:t>
            </w:r>
            <w:r w:rsidR="00AD1021" w:rsidRPr="005978B5">
              <w:rPr>
                <w:color w:val="000000"/>
                <w:sz w:val="20"/>
                <w:szCs w:val="20"/>
                <w:shd w:val="clear" w:color="auto" w:fill="FFFFFF"/>
              </w:rPr>
              <w:t xml:space="preserve">нээгдэх үед </w:t>
            </w:r>
            <w:r w:rsidR="00F67B28">
              <w:rPr>
                <w:color w:val="000000"/>
                <w:sz w:val="20"/>
                <w:szCs w:val="20"/>
                <w:shd w:val="clear" w:color="auto" w:fill="FFFFFF"/>
              </w:rPr>
              <w:t xml:space="preserve">гүйцэтгэлийг анхааралтай хийснээр </w:t>
            </w:r>
            <w:r w:rsidR="00AD1021" w:rsidRPr="005978B5">
              <w:rPr>
                <w:color w:val="000000"/>
                <w:sz w:val="20"/>
                <w:szCs w:val="20"/>
                <w:shd w:val="clear" w:color="auto" w:fill="FFFFFF"/>
              </w:rPr>
              <w:t xml:space="preserve">үүссэн </w:t>
            </w:r>
            <w:r w:rsidR="00F67B28">
              <w:rPr>
                <w:color w:val="000000"/>
                <w:sz w:val="20"/>
                <w:szCs w:val="20"/>
                <w:shd w:val="clear" w:color="auto" w:fill="FFFFFF"/>
              </w:rPr>
              <w:t xml:space="preserve">гажилт </w:t>
            </w:r>
            <w:r w:rsidR="00AD1021" w:rsidRPr="005978B5">
              <w:rPr>
                <w:color w:val="000000"/>
                <w:sz w:val="20"/>
                <w:szCs w:val="20"/>
                <w:shd w:val="clear" w:color="auto" w:fill="FFFFFF"/>
              </w:rPr>
              <w:t>нөлөөлөхгүй.</w:t>
            </w:r>
          </w:p>
          <w:p w:rsidR="00E440FE" w:rsidRDefault="00BD61A6" w:rsidP="003E54CF">
            <w:pPr>
              <w:spacing w:line="276" w:lineRule="auto"/>
              <w:ind w:left="0" w:firstLine="0"/>
              <w:rPr>
                <w:sz w:val="20"/>
                <w:szCs w:val="20"/>
                <w:shd w:val="clear" w:color="auto" w:fill="FFFFFF"/>
              </w:rPr>
            </w:pPr>
            <w:r w:rsidRPr="00A009D8">
              <w:rPr>
                <w:shd w:val="clear" w:color="auto" w:fill="FFFFFF"/>
              </w:rPr>
              <w:t xml:space="preserve">3. </w:t>
            </w:r>
            <w:r w:rsidR="00DB2D57">
              <w:rPr>
                <w:sz w:val="20"/>
                <w:szCs w:val="20"/>
                <w:shd w:val="clear" w:color="auto" w:fill="FFFFFF"/>
              </w:rPr>
              <w:t>Стандарт холбогч</w:t>
            </w:r>
            <w:r w:rsidR="00107F39">
              <w:rPr>
                <w:sz w:val="20"/>
                <w:szCs w:val="20"/>
                <w:shd w:val="clear" w:color="auto" w:fill="FFFFFF"/>
              </w:rPr>
              <w:t xml:space="preserve"> 11-ийн хувьд хуваагдсан шөргийн</w:t>
            </w:r>
            <w:r w:rsidRPr="00BD61A6">
              <w:rPr>
                <w:sz w:val="20"/>
                <w:szCs w:val="20"/>
                <w:shd w:val="clear" w:color="auto" w:fill="FFFFFF"/>
              </w:rPr>
              <w:t xml:space="preserve"> хөл нь </w:t>
            </w:r>
            <w:r w:rsidR="00107F39">
              <w:rPr>
                <w:sz w:val="20"/>
                <w:szCs w:val="20"/>
                <w:shd w:val="clear" w:color="auto" w:fill="FFFFFF"/>
              </w:rPr>
              <w:t xml:space="preserve">углуургаас </w:t>
            </w:r>
            <w:r w:rsidRPr="00BD61A6">
              <w:rPr>
                <w:sz w:val="20"/>
                <w:szCs w:val="20"/>
                <w:shd w:val="clear" w:color="auto" w:fill="FFFFFF"/>
              </w:rPr>
              <w:t>5 мм-ээс ихгүй урттай байж болно.</w:t>
            </w:r>
            <w:r w:rsidR="00512641">
              <w:rPr>
                <w:sz w:val="20"/>
                <w:szCs w:val="20"/>
                <w:shd w:val="clear" w:color="auto" w:fill="FFFFFF"/>
              </w:rPr>
              <w:t xml:space="preserve"> </w:t>
            </w:r>
          </w:p>
          <w:p w:rsidR="00E440FE" w:rsidRPr="006D441E" w:rsidRDefault="00E440FE" w:rsidP="003E54CF">
            <w:pPr>
              <w:spacing w:line="276" w:lineRule="auto"/>
              <w:ind w:left="0" w:firstLine="0"/>
              <w:rPr>
                <w:i/>
                <w:color w:val="000000"/>
                <w:shd w:val="clear" w:color="auto" w:fill="FFFFFF"/>
              </w:rPr>
            </w:pPr>
            <w:r w:rsidRPr="00A009D8">
              <w:rPr>
                <w:i/>
                <w:color w:val="000000"/>
                <w:shd w:val="clear" w:color="auto" w:fill="FFFFFF"/>
              </w:rPr>
              <w:t xml:space="preserve">22.4 </w:t>
            </w:r>
            <w:r w:rsidR="00593C5E">
              <w:rPr>
                <w:i/>
                <w:color w:val="000000"/>
                <w:shd w:val="clear" w:color="auto" w:fill="FFFFFF"/>
              </w:rPr>
              <w:t>Үй</w:t>
            </w:r>
            <w:r w:rsidR="009111F8">
              <w:rPr>
                <w:i/>
                <w:color w:val="000000"/>
                <w:shd w:val="clear" w:color="auto" w:fill="FFFFFF"/>
              </w:rPr>
              <w:t>л ажиллагааны</w:t>
            </w:r>
            <w:r w:rsidR="003E6D4D">
              <w:rPr>
                <w:i/>
                <w:color w:val="000000"/>
                <w:shd w:val="clear" w:color="auto" w:fill="FFFFFF"/>
              </w:rPr>
              <w:t xml:space="preserve"> туршилтын</w:t>
            </w:r>
            <w:r w:rsidR="006D441E">
              <w:rPr>
                <w:i/>
                <w:color w:val="000000"/>
                <w:shd w:val="clear" w:color="auto" w:fill="FFFFFF"/>
              </w:rPr>
              <w:t xml:space="preserve"> аргачлал</w:t>
            </w:r>
          </w:p>
          <w:p w:rsidR="00E440FE" w:rsidRPr="00A009D8" w:rsidRDefault="00C23082" w:rsidP="003E54CF">
            <w:pPr>
              <w:spacing w:line="276" w:lineRule="auto"/>
              <w:ind w:left="0" w:firstLine="0"/>
              <w:rPr>
                <w:color w:val="000000"/>
                <w:shd w:val="clear" w:color="auto" w:fill="FFFFFF"/>
              </w:rPr>
            </w:pPr>
            <w:r>
              <w:rPr>
                <w:color w:val="000000"/>
                <w:shd w:val="clear" w:color="auto" w:fill="FFFFFF"/>
              </w:rPr>
              <w:t>Түгжих</w:t>
            </w:r>
            <w:r w:rsidR="00D95943">
              <w:rPr>
                <w:color w:val="000000"/>
                <w:shd w:val="clear" w:color="auto" w:fill="FFFFFF"/>
              </w:rPr>
              <w:t xml:space="preserve"> хэрэгслийг</w:t>
            </w:r>
            <w:r>
              <w:rPr>
                <w:color w:val="000000"/>
                <w:shd w:val="clear" w:color="auto" w:fill="FFFFFF"/>
              </w:rPr>
              <w:t xml:space="preserve"> түгжих байрлалд байрлуулна.</w:t>
            </w:r>
          </w:p>
          <w:p w:rsidR="00E440FE" w:rsidRPr="006D441E" w:rsidRDefault="00CC40BA" w:rsidP="003E54CF">
            <w:pPr>
              <w:spacing w:line="276" w:lineRule="auto"/>
              <w:ind w:left="0" w:firstLine="0"/>
              <w:rPr>
                <w:i/>
                <w:color w:val="000000"/>
                <w:shd w:val="clear" w:color="auto" w:fill="FFFFFF"/>
              </w:rPr>
            </w:pPr>
            <w:r>
              <w:rPr>
                <w:i/>
                <w:color w:val="000000"/>
                <w:shd w:val="clear" w:color="auto" w:fill="FFFFFF"/>
              </w:rPr>
              <w:t>Хуваагдсан шөргийн төрлийн хувьд</w:t>
            </w:r>
            <w:r w:rsidR="006D441E">
              <w:rPr>
                <w:i/>
                <w:color w:val="000000"/>
                <w:shd w:val="clear" w:color="auto" w:fill="FFFFFF"/>
              </w:rPr>
              <w:t>:</w:t>
            </w:r>
          </w:p>
          <w:p w:rsidR="005E324F" w:rsidRPr="000E5ABF" w:rsidRDefault="005E324F" w:rsidP="003E54CF">
            <w:pPr>
              <w:spacing w:line="276" w:lineRule="auto"/>
              <w:ind w:left="0" w:firstLine="0"/>
              <w:rPr>
                <w:color w:val="000000"/>
                <w:shd w:val="clear" w:color="auto" w:fill="FFFFFF"/>
              </w:rPr>
            </w:pPr>
            <w:r w:rsidRPr="00313271">
              <w:rPr>
                <w:color w:val="000000"/>
                <w:shd w:val="clear" w:color="auto" w:fill="FFFFFF"/>
              </w:rPr>
              <w:t>Тохирох төхөөрөмжийн тусламжтайгаар суналтын ачаалал F</w:t>
            </w:r>
            <w:r w:rsidR="00CC40BA">
              <w:rPr>
                <w:color w:val="000000"/>
                <w:shd w:val="clear" w:color="auto" w:fill="FFFFFF"/>
              </w:rPr>
              <w:t>-ыг тэнхлэгийн дагуу хуваагдсан</w:t>
            </w:r>
            <w:r>
              <w:rPr>
                <w:color w:val="000000"/>
                <w:shd w:val="clear" w:color="auto" w:fill="FFFFFF"/>
              </w:rPr>
              <w:t xml:space="preserve"> </w:t>
            </w:r>
            <w:r w:rsidR="00CC40BA">
              <w:rPr>
                <w:color w:val="000000"/>
                <w:shd w:val="clear" w:color="auto" w:fill="FFFFFF"/>
              </w:rPr>
              <w:t xml:space="preserve">шөргөнд </w:t>
            </w:r>
            <w:r>
              <w:rPr>
                <w:color w:val="000000"/>
                <w:shd w:val="clear" w:color="auto" w:fill="FFFFFF"/>
              </w:rPr>
              <w:t xml:space="preserve">тавина. </w:t>
            </w:r>
          </w:p>
          <w:p w:rsidR="00BD77AA" w:rsidRPr="00756B29" w:rsidRDefault="001C06D8" w:rsidP="003E54CF">
            <w:pPr>
              <w:spacing w:line="276" w:lineRule="auto"/>
              <w:ind w:left="0" w:firstLine="0"/>
              <w:rPr>
                <w:i/>
                <w:color w:val="000000"/>
                <w:shd w:val="clear" w:color="auto" w:fill="FFFFFF"/>
              </w:rPr>
            </w:pPr>
            <w:r>
              <w:rPr>
                <w:i/>
                <w:color w:val="000000"/>
                <w:shd w:val="clear" w:color="auto" w:fill="FFFFFF"/>
              </w:rPr>
              <w:t>W-хэлбэрийн хавчаар</w:t>
            </w:r>
            <w:r w:rsidR="006D441E">
              <w:rPr>
                <w:i/>
                <w:color w:val="000000"/>
                <w:shd w:val="clear" w:color="auto" w:fill="FFFFFF"/>
              </w:rPr>
              <w:t>:</w:t>
            </w:r>
          </w:p>
          <w:p w:rsidR="005E324F" w:rsidRDefault="0014592D" w:rsidP="003E54CF">
            <w:pPr>
              <w:spacing w:line="276" w:lineRule="auto"/>
              <w:ind w:left="0" w:firstLine="0"/>
              <w:rPr>
                <w:color w:val="000000"/>
                <w:shd w:val="clear" w:color="auto" w:fill="FFFFFF"/>
              </w:rPr>
            </w:pPr>
            <m:oMath>
              <m:sSub>
                <m:sSubPr>
                  <m:ctrlPr>
                    <w:rPr>
                      <w:rFonts w:ascii="Cambria Math" w:hAnsi="Cambria Math"/>
                      <w:i/>
                      <w:lang w:val="en-US"/>
                    </w:rPr>
                  </m:ctrlPr>
                </m:sSubPr>
                <m:e>
                  <m:r>
                    <w:rPr>
                      <w:rFonts w:ascii="Cambria Math" w:hAnsi="Cambria Math"/>
                    </w:rPr>
                    <m:t>F</m:t>
                  </m:r>
                </m:e>
                <m:sub>
                  <m:r>
                    <w:rPr>
                      <w:rFonts w:ascii="Cambria Math" w:hAnsi="Cambria Math"/>
                    </w:rPr>
                    <m:t>5</m:t>
                  </m:r>
                </m:sub>
              </m:sSub>
            </m:oMath>
            <w:r w:rsidR="006E0BC8" w:rsidRPr="006E0BC8">
              <w:rPr>
                <w:rFonts w:eastAsiaTheme="minorEastAsia"/>
              </w:rPr>
              <w:t xml:space="preserve">xT </w:t>
            </w:r>
            <w:r w:rsidR="006E0BC8" w:rsidRPr="006E0BC8">
              <w:rPr>
                <w:color w:val="000000"/>
                <w:shd w:val="clear" w:color="auto" w:fill="FFFFFF"/>
              </w:rPr>
              <w:t>тэгш</w:t>
            </w:r>
            <w:r w:rsidR="006E0BC8" w:rsidRPr="00313271">
              <w:rPr>
                <w:color w:val="000000"/>
                <w:shd w:val="clear" w:color="auto" w:fill="FFFFFF"/>
              </w:rPr>
              <w:t xml:space="preserve"> өнцөгт хө</w:t>
            </w:r>
            <w:r w:rsidR="006E0BC8">
              <w:rPr>
                <w:color w:val="000000"/>
                <w:shd w:val="clear" w:color="auto" w:fill="FFFFFF"/>
              </w:rPr>
              <w:t xml:space="preserve">ндлөн огтлолын </w:t>
            </w:r>
            <w:r w:rsidR="001C06D8">
              <w:rPr>
                <w:color w:val="000000"/>
                <w:shd w:val="clear" w:color="auto" w:fill="FFFFFF"/>
              </w:rPr>
              <w:t xml:space="preserve">хэмжээтэй саваа хэлбэрийн </w:t>
            </w:r>
            <w:r w:rsidR="006E0BC8" w:rsidRPr="00313271">
              <w:rPr>
                <w:color w:val="000000"/>
                <w:shd w:val="clear" w:color="auto" w:fill="FFFFFF"/>
              </w:rPr>
              <w:t>тусламжтай</w:t>
            </w:r>
            <w:r w:rsidR="006E0BC8">
              <w:rPr>
                <w:color w:val="000000"/>
                <w:shd w:val="clear" w:color="auto" w:fill="FFFFFF"/>
              </w:rPr>
              <w:t>гаар (хэмжээсүүдийг IEC 372-ээс</w:t>
            </w:r>
            <w:r w:rsidR="009514A9">
              <w:rPr>
                <w:color w:val="000000"/>
                <w:shd w:val="clear" w:color="auto" w:fill="FFFFFF"/>
              </w:rPr>
              <w:t xml:space="preserve"> харна уу</w:t>
            </w:r>
            <w:r w:rsidR="006E0BC8" w:rsidRPr="00313271">
              <w:rPr>
                <w:color w:val="000000"/>
                <w:shd w:val="clear" w:color="auto" w:fill="FFFFFF"/>
              </w:rPr>
              <w:t>), тэнхлэгийн дагуу</w:t>
            </w:r>
            <w:r w:rsidR="006E0BC8">
              <w:rPr>
                <w:color w:val="000000"/>
                <w:shd w:val="clear" w:color="auto" w:fill="FFFFFF"/>
              </w:rPr>
              <w:t xml:space="preserve">х </w:t>
            </w:r>
            <w:r w:rsidR="009514A9">
              <w:rPr>
                <w:color w:val="000000"/>
                <w:shd w:val="clear" w:color="auto" w:fill="FFFFFF"/>
              </w:rPr>
              <w:t xml:space="preserve">хавчааран </w:t>
            </w:r>
            <w:r w:rsidR="006E0BC8">
              <w:rPr>
                <w:color w:val="000000"/>
                <w:shd w:val="clear" w:color="auto" w:fill="FFFFFF"/>
              </w:rPr>
              <w:t>дугуй хэлбэрийн</w:t>
            </w:r>
            <w:r w:rsidR="006E0BC8" w:rsidRPr="00313271">
              <w:rPr>
                <w:color w:val="000000"/>
                <w:shd w:val="clear" w:color="auto" w:fill="FFFFFF"/>
              </w:rPr>
              <w:t xml:space="preserve"> хоё</w:t>
            </w:r>
            <w:r w:rsidR="006E0BC8">
              <w:rPr>
                <w:color w:val="000000"/>
                <w:shd w:val="clear" w:color="auto" w:fill="FFFFFF"/>
              </w:rPr>
              <w:t>р ирмэг дээр F ачаалал ирнэ.</w:t>
            </w:r>
          </w:p>
          <w:p w:rsidR="00BD77AA" w:rsidRPr="00BB6BD4" w:rsidRDefault="00FC6104" w:rsidP="003E54CF">
            <w:pPr>
              <w:spacing w:line="276" w:lineRule="auto"/>
              <w:ind w:left="0" w:firstLine="0"/>
              <w:rPr>
                <w:rStyle w:val="jlqj4b"/>
                <w:color w:val="FF0000"/>
              </w:rPr>
            </w:pPr>
            <w:r w:rsidRPr="00313271">
              <w:rPr>
                <w:color w:val="000000"/>
                <w:shd w:val="clear" w:color="auto" w:fill="FFFFFF"/>
              </w:rPr>
              <w:t>Түгжих төхөөрөмжийг холболтын байрлал руу шилжих хүртэл ачааллыг аажмаар нэмэгдүүлдэг.</w:t>
            </w:r>
            <w:r w:rsidRPr="00313271">
              <w:t xml:space="preserve"> </w:t>
            </w:r>
            <w:r w:rsidR="000801A1">
              <w:t xml:space="preserve">Түгжих хэрэгслээс </w:t>
            </w:r>
            <w:r w:rsidR="009514A9" w:rsidRPr="009514A9">
              <w:t xml:space="preserve"> холболтын байрлал хүртэлх ажиллагааг дараалан гурван удаа гүйцэтгэнэ.</w:t>
            </w:r>
            <w:r w:rsidR="000801A1" w:rsidRPr="005978B5">
              <w:t xml:space="preserve"> </w:t>
            </w:r>
            <w:r w:rsidRPr="00313271">
              <w:rPr>
                <w:color w:val="000000"/>
                <w:shd w:val="clear" w:color="auto" w:fill="FFFFFF"/>
              </w:rPr>
              <w:t xml:space="preserve">Түгжих </w:t>
            </w:r>
            <w:r w:rsidR="000801A1">
              <w:rPr>
                <w:color w:val="000000"/>
                <w:shd w:val="clear" w:color="auto" w:fill="FFFFFF"/>
              </w:rPr>
              <w:t xml:space="preserve">хэрэгслийг </w:t>
            </w:r>
            <w:r w:rsidRPr="00313271">
              <w:rPr>
                <w:color w:val="000000"/>
                <w:shd w:val="clear" w:color="auto" w:fill="FFFFFF"/>
              </w:rPr>
              <w:t xml:space="preserve">түгжих байрлалаас холболтын </w:t>
            </w:r>
            <w:r>
              <w:rPr>
                <w:color w:val="000000"/>
                <w:shd w:val="clear" w:color="auto" w:fill="FFFFFF"/>
              </w:rPr>
              <w:t>байрлал руу шилжүүлэхэд</w:t>
            </w:r>
            <w:r w:rsidRPr="00313271">
              <w:rPr>
                <w:color w:val="000000"/>
                <w:shd w:val="clear" w:color="auto" w:fill="FFFFFF"/>
              </w:rPr>
              <w:t xml:space="preserve"> F ачааллыг үйлдэл </w:t>
            </w:r>
            <w:r w:rsidR="00593C5E">
              <w:rPr>
                <w:color w:val="000000"/>
                <w:shd w:val="clear" w:color="auto" w:fill="FFFFFF"/>
              </w:rPr>
              <w:t>тус бүрд</w:t>
            </w:r>
            <w:r w:rsidRPr="009514A9">
              <w:rPr>
                <w:color w:val="000000"/>
                <w:shd w:val="clear" w:color="auto" w:fill="FFFFFF"/>
              </w:rPr>
              <w:t xml:space="preserve"> тэмдэглэж авдаг.</w:t>
            </w:r>
            <w:r w:rsidRPr="009514A9">
              <w:rPr>
                <w:color w:val="FF0000"/>
              </w:rPr>
              <w:t xml:space="preserve"> </w:t>
            </w:r>
            <w:r w:rsidRPr="009514A9">
              <w:rPr>
                <w:color w:val="000000"/>
                <w:shd w:val="clear" w:color="auto" w:fill="FFFFFF"/>
              </w:rPr>
              <w:t xml:space="preserve">Үүний дараа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9514A9" w:rsidRPr="009514A9">
              <w:t xml:space="preserve">, </w:t>
            </w:r>
            <w:r w:rsidR="00593C5E">
              <w:rPr>
                <w:color w:val="000000"/>
                <w:shd w:val="clear" w:color="auto" w:fill="FFFFFF"/>
              </w:rPr>
              <w:t>ачаал</w:t>
            </w:r>
            <w:r>
              <w:rPr>
                <w:color w:val="000000"/>
                <w:shd w:val="clear" w:color="auto" w:fill="FFFFFF"/>
              </w:rPr>
              <w:t xml:space="preserve">лыг </w:t>
            </w:r>
            <w:r w:rsidR="00593C5E">
              <w:rPr>
                <w:color w:val="000000"/>
                <w:shd w:val="clear" w:color="auto" w:fill="FFFFFF"/>
              </w:rPr>
              <w:t>доорх</w:t>
            </w:r>
            <w:r w:rsidRPr="00313271">
              <w:rPr>
                <w:color w:val="000000"/>
                <w:shd w:val="clear" w:color="auto" w:fill="FFFFFF"/>
              </w:rPr>
              <w:t xml:space="preserve"> хүлээн </w:t>
            </w:r>
            <w:r w:rsidR="0052793D">
              <w:rPr>
                <w:color w:val="000000"/>
                <w:shd w:val="clear" w:color="auto" w:fill="FFFFFF"/>
              </w:rPr>
              <w:t xml:space="preserve">авах шалгуурыг </w:t>
            </w:r>
            <w:r w:rsidRPr="00313271">
              <w:rPr>
                <w:color w:val="000000"/>
                <w:shd w:val="clear" w:color="auto" w:fill="FFFFFF"/>
              </w:rPr>
              <w:t xml:space="preserve">дагуу </w:t>
            </w:r>
            <w:r w:rsidR="00475899">
              <w:rPr>
                <w:color w:val="000000"/>
                <w:shd w:val="clear" w:color="auto" w:fill="FFFFFF"/>
              </w:rPr>
              <w:t xml:space="preserve">түгжих хэрэгслийг </w:t>
            </w:r>
            <w:r w:rsidR="00657F68">
              <w:rPr>
                <w:color w:val="000000"/>
                <w:shd w:val="clear" w:color="auto" w:fill="FFFFFF"/>
              </w:rPr>
              <w:t>углуургаас</w:t>
            </w:r>
            <w:r>
              <w:rPr>
                <w:color w:val="000000"/>
                <w:shd w:val="clear" w:color="auto" w:fill="FFFFFF"/>
              </w:rPr>
              <w:t xml:space="preserve"> бүрэн салгахгүйгээр хийнэ.</w:t>
            </w:r>
          </w:p>
          <w:p w:rsidR="00BD77AA" w:rsidRPr="006D441E" w:rsidRDefault="00BD77AA" w:rsidP="003E54CF">
            <w:pPr>
              <w:spacing w:line="276" w:lineRule="auto"/>
              <w:ind w:left="0" w:firstLine="0"/>
              <w:rPr>
                <w:i/>
              </w:rPr>
            </w:pPr>
            <w:r w:rsidRPr="00756B29">
              <w:rPr>
                <w:i/>
              </w:rPr>
              <w:t xml:space="preserve">22.5 </w:t>
            </w:r>
            <w:r>
              <w:rPr>
                <w:i/>
              </w:rPr>
              <w:t>Үйл</w:t>
            </w:r>
            <w:r w:rsidR="009111F8">
              <w:rPr>
                <w:i/>
              </w:rPr>
              <w:t xml:space="preserve"> ажиллагааны</w:t>
            </w:r>
            <w:r>
              <w:rPr>
                <w:i/>
              </w:rPr>
              <w:t xml:space="preserve"> туршилтын хүлээн авах шалгуур </w:t>
            </w:r>
          </w:p>
          <w:p w:rsidR="003E6D4D" w:rsidRDefault="003E6D4D" w:rsidP="003E54CF">
            <w:pPr>
              <w:spacing w:line="276" w:lineRule="auto"/>
              <w:ind w:left="0" w:firstLine="0"/>
            </w:pPr>
            <w:r>
              <w:t>Доор ө</w:t>
            </w:r>
            <w:r w:rsidR="00BD77AA" w:rsidRPr="003E6D4D">
              <w:t xml:space="preserve">гөгдсөн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t xml:space="preserve"> болон</w:t>
            </w:r>
            <w:r w:rsidRPr="003E6D4D">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Pr="003E6D4D">
              <w:t xml:space="preserve"> </w:t>
            </w:r>
            <w:r w:rsidR="00BD77AA" w:rsidRPr="003E6D4D">
              <w:t xml:space="preserve">утгуудын </w:t>
            </w:r>
            <w:r>
              <w:t xml:space="preserve">хооронд гурван үйлдлийн </w:t>
            </w:r>
            <w:r w:rsidRPr="00BD6DB1">
              <w:rPr>
                <w:i/>
              </w:rPr>
              <w:t>F</w:t>
            </w:r>
            <w:r w:rsidRPr="003E6D4D">
              <w:t xml:space="preserve"> </w:t>
            </w:r>
            <w:r>
              <w:t xml:space="preserve">ачааллын утга </w:t>
            </w:r>
            <w:r w:rsidR="00BD77AA" w:rsidRPr="00BD77AA">
              <w:t>байх ёстой</w:t>
            </w:r>
            <w:r>
              <w:t>:</w:t>
            </w:r>
          </w:p>
          <w:p w:rsidR="00BD77AA" w:rsidRPr="00BD77AA" w:rsidRDefault="009F2CB1" w:rsidP="003E54CF">
            <w:pPr>
              <w:pStyle w:val="ListParagraph"/>
              <w:numPr>
                <w:ilvl w:val="0"/>
                <w:numId w:val="1"/>
              </w:numPr>
              <w:spacing w:line="276" w:lineRule="auto"/>
            </w:pPr>
            <w:r>
              <w:t>стандарт холбогч 11</w:t>
            </w:r>
            <w:r w:rsidR="00BD77AA" w:rsidRPr="00BD6DB1">
              <w:rPr>
                <w:lang w:val="en-US"/>
              </w:rPr>
              <w:t xml:space="preserve"> </w:t>
            </w:r>
          </w:p>
          <w:p w:rsidR="00BD77AA" w:rsidRPr="000801A1" w:rsidRDefault="000801A1" w:rsidP="003E54CF">
            <w:pPr>
              <w:pStyle w:val="ListParagraph"/>
              <w:spacing w:line="276" w:lineRule="auto"/>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Default="0014592D" w:rsidP="003E54CF">
            <w:pPr>
              <w:pStyle w:val="ListParagraph"/>
              <w:spacing w:line="276" w:lineRule="auto"/>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6DB1" w:rsidRPr="006D441E" w:rsidRDefault="0014592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BD77AA" w:rsidRPr="009F2CB1" w:rsidRDefault="009F2CB1" w:rsidP="003E54CF">
            <w:pPr>
              <w:pStyle w:val="ListParagraph"/>
              <w:numPr>
                <w:ilvl w:val="0"/>
                <w:numId w:val="1"/>
              </w:numPr>
              <w:spacing w:line="276" w:lineRule="auto"/>
              <w:rPr>
                <w:lang w:val="en-US"/>
              </w:rPr>
            </w:pPr>
            <w:r>
              <w:t>стандарт холбогч</w:t>
            </w:r>
            <w:r w:rsidR="00BD77AA">
              <w:rPr>
                <w:lang w:val="en-US"/>
              </w:rPr>
              <w:t xml:space="preserve">   16A-16B, 20, </w:t>
            </w:r>
            <w:r w:rsidR="00BD77AA">
              <w:rPr>
                <w:lang w:val="en-US"/>
              </w:rPr>
              <w:lastRenderedPageBreak/>
              <w:t>24</w:t>
            </w:r>
          </w:p>
          <w:p w:rsidR="000801A1" w:rsidRPr="000801A1" w:rsidRDefault="000801A1" w:rsidP="003E54CF">
            <w:pPr>
              <w:pStyle w:val="ListParagraph"/>
              <w:spacing w:line="276" w:lineRule="auto"/>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Pr="00BD6DB1" w:rsidRDefault="00BD77AA" w:rsidP="003E54CF">
            <w:pPr>
              <w:pStyle w:val="ListParagraph"/>
              <w:spacing w:line="276" w:lineRule="auto"/>
              <w:ind w:firstLine="0"/>
              <w:rPr>
                <w:rFonts w:ascii="Cambria Math" w:eastAsiaTheme="minorEastAsia" w:hAnsi="Cambria Math"/>
                <w:sz w:val="28"/>
                <w:szCs w:val="28"/>
                <w:lang w:val="en-US"/>
              </w:rPr>
            </w:pPr>
            <w:r w:rsidRPr="009F2CB1">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3E6D4D" w:rsidRPr="006D441E" w:rsidRDefault="0014592D" w:rsidP="003E54CF">
            <w:pPr>
              <w:pStyle w:val="ListParagraph"/>
              <w:spacing w:line="276" w:lineRule="auto"/>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9F2CB1" w:rsidRPr="00780AB1" w:rsidRDefault="009F2CB1" w:rsidP="003E54CF">
            <w:pPr>
              <w:spacing w:line="276" w:lineRule="auto"/>
              <w:ind w:left="0" w:firstLine="0"/>
              <w:rPr>
                <w:sz w:val="20"/>
                <w:szCs w:val="20"/>
              </w:rPr>
            </w:pPr>
            <w:r>
              <w:rPr>
                <w:sz w:val="20"/>
                <w:szCs w:val="20"/>
              </w:rPr>
              <w:t>ТАЙЛБАР</w:t>
            </w:r>
          </w:p>
          <w:p w:rsidR="0044747B" w:rsidRDefault="00BD6DB1" w:rsidP="003E54CF">
            <w:pPr>
              <w:spacing w:line="276" w:lineRule="auto"/>
              <w:ind w:left="0" w:firstLine="0"/>
              <w:rPr>
                <w:sz w:val="20"/>
                <w:szCs w:val="20"/>
              </w:rPr>
            </w:pPr>
            <w:r>
              <w:rPr>
                <w:sz w:val="20"/>
                <w:szCs w:val="20"/>
              </w:rPr>
              <w:t xml:space="preserve">1 </w:t>
            </w:r>
            <w:r w:rsidR="00FC6104" w:rsidRPr="008C640D">
              <w:rPr>
                <w:sz w:val="20"/>
                <w:szCs w:val="20"/>
              </w:rPr>
              <w:t>Маш хатуу зэвэнд тэсвэртэй гангаар хийсэн хуваагд</w:t>
            </w:r>
            <w:r w:rsidR="000801A1">
              <w:rPr>
                <w:sz w:val="20"/>
                <w:szCs w:val="20"/>
              </w:rPr>
              <w:t>сан</w:t>
            </w:r>
            <w:r w:rsidR="00FC6104" w:rsidRPr="008C640D">
              <w:rPr>
                <w:sz w:val="20"/>
                <w:szCs w:val="20"/>
              </w:rPr>
              <w:t xml:space="preserve"> </w:t>
            </w:r>
            <w:r w:rsidR="000801A1">
              <w:rPr>
                <w:sz w:val="20"/>
                <w:szCs w:val="20"/>
              </w:rPr>
              <w:t>шөргийн хувьд 300 Н ба 500 Н</w:t>
            </w:r>
            <w:r w:rsidR="00FC6104">
              <w:rPr>
                <w:sz w:val="20"/>
                <w:szCs w:val="20"/>
              </w:rPr>
              <w:t xml:space="preserve"> </w:t>
            </w:r>
            <w:r w:rsidR="00FC6104" w:rsidRPr="008C640D">
              <w:rPr>
                <w:sz w:val="20"/>
                <w:szCs w:val="20"/>
              </w:rPr>
              <w:t>ачаалал</w:t>
            </w:r>
            <w:r w:rsidR="00FC6104">
              <w:rPr>
                <w:sz w:val="20"/>
                <w:szCs w:val="20"/>
              </w:rPr>
              <w:t xml:space="preserve"> нь </w:t>
            </w:r>
            <w:r w:rsidR="000801A1">
              <w:rPr>
                <w:sz w:val="20"/>
                <w:szCs w:val="20"/>
              </w:rPr>
              <w:t xml:space="preserve"> заримдаа түгжих</w:t>
            </w:r>
            <w:r w:rsidR="00FC6104" w:rsidRPr="008C640D">
              <w:rPr>
                <w:sz w:val="20"/>
                <w:szCs w:val="20"/>
              </w:rPr>
              <w:t xml:space="preserve"> холболтын байрлал руу шилжихэд хангалтгүй байдаг.</w:t>
            </w:r>
            <w:r w:rsidR="00FC6104">
              <w:rPr>
                <w:sz w:val="20"/>
                <w:szCs w:val="20"/>
              </w:rPr>
              <w:t xml:space="preserve"> </w:t>
            </w:r>
            <w:r w:rsidR="00FC6104" w:rsidRPr="008C640D">
              <w:rPr>
                <w:sz w:val="20"/>
                <w:szCs w:val="20"/>
              </w:rPr>
              <w:t>Худалдан авагч ба үйлдвэ</w:t>
            </w:r>
            <w:r w:rsidR="00FC6104">
              <w:rPr>
                <w:sz w:val="20"/>
                <w:szCs w:val="20"/>
              </w:rPr>
              <w:t xml:space="preserve">рлэгчийн хооронд байгуулсан гэрээгээр хэрвээ </w:t>
            </w:r>
            <w:r w:rsidR="00FC6104" w:rsidRPr="008C640D">
              <w:rPr>
                <w:sz w:val="20"/>
                <w:szCs w:val="20"/>
              </w:rPr>
              <w:t xml:space="preserve"> ашигласан шууд дамжуулах шугамаар ажиллах арга нь ийм өндөр ачааллыг </w:t>
            </w:r>
            <w:r w:rsidR="00FC6104" w:rsidRPr="00BD6DB1">
              <w:rPr>
                <w:sz w:val="20"/>
                <w:szCs w:val="20"/>
              </w:rPr>
              <w:t xml:space="preserve">зөвшөөрвөл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BD6DB1">
              <w:rPr>
                <w:rFonts w:eastAsiaTheme="minorEastAsia"/>
                <w:sz w:val="20"/>
                <w:szCs w:val="20"/>
              </w:rPr>
              <w:t xml:space="preserve"> (</w:t>
            </w:r>
            <w:r>
              <w:rPr>
                <w:sz w:val="20"/>
                <w:szCs w:val="20"/>
              </w:rPr>
              <w:t xml:space="preserve">стандарт холбогч 16-аас </w:t>
            </w:r>
            <w:r w:rsidR="00FC6104" w:rsidRPr="008C640D">
              <w:rPr>
                <w:sz w:val="20"/>
                <w:szCs w:val="20"/>
              </w:rPr>
              <w:t xml:space="preserve">24-ийн хувьд 650 N хүртэл) </w:t>
            </w:r>
            <w:r w:rsidR="00FC6104">
              <w:rPr>
                <w:sz w:val="20"/>
                <w:szCs w:val="20"/>
              </w:rPr>
              <w:t xml:space="preserve"> зөвшөөрсөн бол </w:t>
            </w:r>
            <w:r w:rsidR="00FC6104" w:rsidRPr="008C640D">
              <w:rPr>
                <w:sz w:val="20"/>
                <w:szCs w:val="20"/>
              </w:rPr>
              <w:t xml:space="preserve">өндөр </w:t>
            </w:r>
            <w:r w:rsidR="00FC6104">
              <w:rPr>
                <w:sz w:val="20"/>
                <w:szCs w:val="20"/>
              </w:rPr>
              <w:t xml:space="preserve">утгаар илэрхийлэгддэг. </w:t>
            </w:r>
          </w:p>
          <w:p w:rsidR="003E6D4D" w:rsidRPr="00BB6BD4" w:rsidRDefault="0044747B" w:rsidP="003E54CF">
            <w:pPr>
              <w:spacing w:line="276" w:lineRule="auto"/>
              <w:ind w:left="0" w:firstLine="0"/>
              <w:rPr>
                <w:sz w:val="20"/>
                <w:szCs w:val="20"/>
              </w:rPr>
            </w:pPr>
            <w:r w:rsidRPr="008C640D">
              <w:rPr>
                <w:sz w:val="20"/>
                <w:szCs w:val="20"/>
              </w:rPr>
              <w:t>2</w:t>
            </w:r>
            <w:r>
              <w:rPr>
                <w:sz w:val="20"/>
                <w:szCs w:val="20"/>
              </w:rPr>
              <w:t xml:space="preserve">  28 болон </w:t>
            </w:r>
            <w:r w:rsidRPr="008C640D">
              <w:rPr>
                <w:sz w:val="20"/>
                <w:szCs w:val="20"/>
              </w:rPr>
              <w:t>32</w:t>
            </w:r>
            <w:r>
              <w:rPr>
                <w:sz w:val="20"/>
                <w:szCs w:val="20"/>
              </w:rPr>
              <w:t>-н</w:t>
            </w:r>
            <w:r w:rsidR="004E1F05">
              <w:rPr>
                <w:sz w:val="20"/>
                <w:szCs w:val="20"/>
              </w:rPr>
              <w:t xml:space="preserve"> стандарт холбогчий</w:t>
            </w:r>
            <w:r w:rsidR="000801A1">
              <w:rPr>
                <w:sz w:val="20"/>
                <w:szCs w:val="20"/>
              </w:rPr>
              <w:t>н</w:t>
            </w:r>
            <w:r w:rsidRPr="008C640D">
              <w:rPr>
                <w:sz w:val="20"/>
                <w:szCs w:val="20"/>
              </w:rPr>
              <w:t xml:space="preserve"> хувьд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Pr="008F7497">
              <w:rPr>
                <w:sz w:val="20"/>
                <w:szCs w:val="20"/>
              </w:rPr>
              <w:t xml:space="preserve"> ба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8F7497">
              <w:rPr>
                <w:sz w:val="20"/>
                <w:szCs w:val="20"/>
              </w:rPr>
              <w:t>утгуудыг</w:t>
            </w:r>
            <w:r w:rsidRPr="008C640D">
              <w:rPr>
                <w:sz w:val="20"/>
                <w:szCs w:val="20"/>
              </w:rPr>
              <w:t xml:space="preserve"> </w:t>
            </w:r>
            <w:r>
              <w:rPr>
                <w:sz w:val="20"/>
                <w:szCs w:val="20"/>
              </w:rPr>
              <w:t xml:space="preserve">худалдан авагч ба үйлдвэрлэгч </w:t>
            </w:r>
            <w:r w:rsidRPr="008C640D">
              <w:rPr>
                <w:sz w:val="20"/>
                <w:szCs w:val="20"/>
              </w:rPr>
              <w:t xml:space="preserve"> хооронд</w:t>
            </w:r>
            <w:r>
              <w:rPr>
                <w:sz w:val="20"/>
                <w:szCs w:val="20"/>
              </w:rPr>
              <w:t>оо</w:t>
            </w:r>
            <w:r w:rsidRPr="008C640D">
              <w:rPr>
                <w:sz w:val="20"/>
                <w:szCs w:val="20"/>
              </w:rPr>
              <w:t xml:space="preserve"> тохиролцох ёстой. Удирдамжийн</w:t>
            </w:r>
            <w:r w:rsidR="000801A1">
              <w:rPr>
                <w:sz w:val="20"/>
                <w:szCs w:val="20"/>
              </w:rPr>
              <w:t xml:space="preserve"> хувьд дараах утга</w:t>
            </w:r>
            <w:r>
              <w:rPr>
                <w:sz w:val="20"/>
                <w:szCs w:val="20"/>
              </w:rPr>
              <w:t xml:space="preserve"> өгөгдсөн</w:t>
            </w:r>
            <w:r w:rsidRPr="008C640D">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008F7497" w:rsidRPr="008F7497">
              <w:rPr>
                <w:rFonts w:eastAsiaTheme="minorEastAsia"/>
                <w:sz w:val="20"/>
                <w:szCs w:val="20"/>
              </w:rPr>
              <w:t>=100N</w:t>
            </w:r>
            <w:r w:rsidRPr="008F7497">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008F7497" w:rsidRPr="008F7497">
              <w:rPr>
                <w:rFonts w:eastAsiaTheme="minorEastAsia"/>
                <w:sz w:val="20"/>
                <w:szCs w:val="20"/>
              </w:rPr>
              <w:t xml:space="preserve">  = 650N</w:t>
            </w:r>
            <w:r w:rsidRPr="008F7497">
              <w:rPr>
                <w:sz w:val="20"/>
                <w:szCs w:val="20"/>
              </w:rPr>
              <w:t>.</w:t>
            </w:r>
            <w:r>
              <w:rPr>
                <w:sz w:val="20"/>
                <w:szCs w:val="20"/>
              </w:rPr>
              <w:t xml:space="preserve"> </w:t>
            </w:r>
          </w:p>
          <w:p w:rsidR="003E6D4D" w:rsidRPr="006D441E" w:rsidRDefault="003E6D4D" w:rsidP="003E54CF">
            <w:pPr>
              <w:spacing w:line="276" w:lineRule="auto"/>
              <w:ind w:left="0" w:firstLine="0"/>
              <w:rPr>
                <w:b/>
              </w:rPr>
            </w:pPr>
            <w:r w:rsidRPr="005978B5">
              <w:rPr>
                <w:b/>
              </w:rPr>
              <w:t xml:space="preserve">23 </w:t>
            </w:r>
            <w:r w:rsidR="006B6660">
              <w:rPr>
                <w:b/>
              </w:rPr>
              <w:t>Тем</w:t>
            </w:r>
            <w:r w:rsidR="004E1F05">
              <w:rPr>
                <w:b/>
              </w:rPr>
              <w:t>пературын цик</w:t>
            </w:r>
            <w:r w:rsidR="006B6660">
              <w:rPr>
                <w:b/>
              </w:rPr>
              <w:t>лийн туршилт</w:t>
            </w:r>
            <w:r w:rsidR="006D441E">
              <w:rPr>
                <w:b/>
              </w:rPr>
              <w:t xml:space="preserve"> (загварын</w:t>
            </w:r>
            <w:r w:rsidR="009F2CB1">
              <w:rPr>
                <w:b/>
              </w:rPr>
              <w:t xml:space="preserve"> туршилт</w:t>
            </w:r>
            <w:r w:rsidR="006D441E">
              <w:rPr>
                <w:b/>
              </w:rPr>
              <w:t>)</w:t>
            </w:r>
          </w:p>
          <w:p w:rsidR="0044747B" w:rsidRPr="00780AB1" w:rsidRDefault="003E6D4D" w:rsidP="003E54CF">
            <w:pPr>
              <w:spacing w:line="276" w:lineRule="auto"/>
              <w:ind w:left="0" w:firstLine="0"/>
              <w:rPr>
                <w:i/>
              </w:rPr>
            </w:pPr>
            <w:r w:rsidRPr="005978B5">
              <w:rPr>
                <w:i/>
              </w:rPr>
              <w:t xml:space="preserve">23.1 </w:t>
            </w:r>
            <w:r w:rsidR="00084D68">
              <w:rPr>
                <w:i/>
              </w:rPr>
              <w:t>Шаазан</w:t>
            </w:r>
            <w:r w:rsidR="000801A1" w:rsidRPr="000801A1">
              <w:rPr>
                <w:i/>
              </w:rPr>
              <w:t xml:space="preserve"> материалаас бүрдсэн </w:t>
            </w:r>
            <w:r w:rsidR="002173B1">
              <w:rPr>
                <w:i/>
              </w:rPr>
              <w:t>шугамы</w:t>
            </w:r>
            <w:r w:rsidR="000801A1">
              <w:rPr>
                <w:i/>
              </w:rPr>
              <w:t xml:space="preserve">н тулгуур </w:t>
            </w:r>
            <w:r w:rsidR="000801A1" w:rsidRPr="000801A1">
              <w:rPr>
                <w:i/>
              </w:rPr>
              <w:t>тусгаарлагч</w:t>
            </w:r>
            <w:r w:rsidR="000801A1">
              <w:rPr>
                <w:i/>
              </w:rPr>
              <w:t xml:space="preserve">, </w:t>
            </w:r>
            <w:r w:rsidR="0014592D">
              <w:rPr>
                <w:i/>
              </w:rPr>
              <w:t>шөргөн тусгаарлагч болон хэлхмэл</w:t>
            </w:r>
            <w:r w:rsidR="000801A1">
              <w:rPr>
                <w:i/>
              </w:rPr>
              <w:t xml:space="preserve"> тусгаарлагчийн цогц хэсгийн туршилтын горим </w:t>
            </w:r>
          </w:p>
          <w:p w:rsidR="0044747B" w:rsidRDefault="00182924" w:rsidP="003E54CF">
            <w:pPr>
              <w:spacing w:line="276" w:lineRule="auto"/>
              <w:ind w:left="0" w:firstLine="0"/>
            </w:pPr>
            <w:r w:rsidRPr="00AC4B97">
              <w:t>С</w:t>
            </w:r>
            <w:r w:rsidR="00084D68">
              <w:t>алшгүй металл хэсгүүдтэй шаазан</w:t>
            </w:r>
            <w:r w:rsidRPr="00AC4B97">
              <w:t xml:space="preserve"> </w:t>
            </w:r>
            <w:r>
              <w:t xml:space="preserve">материалтай тусгаарлагчийг </w:t>
            </w:r>
            <w:r w:rsidRPr="006C49CB">
              <w:t xml:space="preserve">завсрын саванд </w:t>
            </w:r>
            <w:r>
              <w:t xml:space="preserve">байрлуулахгүй ба </w:t>
            </w:r>
            <w:r w:rsidR="004E1F05">
              <w:t>бусад туршилта</w:t>
            </w:r>
            <w:r w:rsidRPr="00C43609">
              <w:t xml:space="preserve">д хэрэглэсэн хүйтэн ваннаас 70 К-ээс өндөр температурт хадгалагдаж, </w:t>
            </w:r>
            <w:r>
              <w:t>усан ваннд 7 минутын турш живүүл</w:t>
            </w:r>
            <w:r w:rsidR="00084D68">
              <w:t>эх туршилт явагдана.</w:t>
            </w:r>
          </w:p>
          <w:p w:rsidR="001120DC" w:rsidRDefault="00747088" w:rsidP="003E54CF">
            <w:pPr>
              <w:pStyle w:val="ListParagraph"/>
              <w:spacing w:line="276" w:lineRule="auto"/>
              <w:ind w:firstLine="0"/>
            </w:pPr>
            <w:r w:rsidRPr="00747088">
              <w:t>А ангиллын тусгаарлагчийн хувьд T = 15 + 0,7 м мин</w:t>
            </w:r>
            <w:r w:rsidR="001120DC">
              <w:t>ут хамгийн ихдээ 30 мин (энд м</w:t>
            </w:r>
            <w:r w:rsidRPr="00747088">
              <w:t xml:space="preserve"> н</w:t>
            </w:r>
            <w:r w:rsidR="001120DC">
              <w:t>ь тусгаарлагчийн масс килограмм нэгжийн</w:t>
            </w:r>
            <w:r w:rsidRPr="00747088">
              <w:t>);</w:t>
            </w:r>
          </w:p>
          <w:p w:rsidR="001120DC" w:rsidRDefault="001120DC" w:rsidP="003E54CF">
            <w:pPr>
              <w:pStyle w:val="ListParagraph"/>
              <w:spacing w:line="276" w:lineRule="auto"/>
              <w:ind w:firstLine="0"/>
            </w:pPr>
            <w:r w:rsidRPr="001120DC">
              <w:t>B ангиллын тусгаарлагчийн хувьд T = 15 мин</w:t>
            </w:r>
            <w:r>
              <w:t>ут</w:t>
            </w:r>
            <w:r w:rsidRPr="001120DC">
              <w:t>.</w:t>
            </w:r>
          </w:p>
          <w:p w:rsidR="0044747B" w:rsidRPr="00084D68" w:rsidRDefault="0067400E" w:rsidP="003E54CF">
            <w:pPr>
              <w:spacing w:line="276" w:lineRule="auto"/>
              <w:ind w:left="0" w:firstLine="0"/>
            </w:pPr>
            <w:r>
              <w:rPr>
                <w:rStyle w:val="d2edcug0"/>
              </w:rPr>
              <w:t xml:space="preserve">Тэдгээр нь тусгаарлагдсан байх мөн бүхэлдээ хурдан усанд автагдсан байх ба завсрын буланд </w:t>
            </w:r>
            <w:r w:rsidR="004E1F05">
              <w:rPr>
                <w:rStyle w:val="mceitemhidden"/>
              </w:rPr>
              <w:t>байрлуулаагүйгээр</w:t>
            </w:r>
            <w:r>
              <w:rPr>
                <w:rStyle w:val="d2edcug0"/>
              </w:rPr>
              <w:t xml:space="preserve"> баннтай хүйтэн усанд үлдээхэд ижил </w:t>
            </w:r>
            <w:r>
              <w:rPr>
                <w:rStyle w:val="d2edcug0"/>
              </w:rPr>
              <w:lastRenderedPageBreak/>
              <w:t>хугацаанд живэх болно.</w:t>
            </w:r>
            <w:r>
              <w:t xml:space="preserve"> </w:t>
            </w:r>
            <w:r w:rsidR="00FC6104" w:rsidRPr="002B09B1">
              <w:t>Энэхүү халаалт, хөргөлтийн циклийг дараалан гурван удаа хийнэ</w:t>
            </w:r>
            <w:r w:rsidR="00FC6104">
              <w:t xml:space="preserve">. </w:t>
            </w:r>
            <w:r w:rsidR="001120DC">
              <w:t>Нэг ваннаас нөгөө ванн үрүү</w:t>
            </w:r>
            <w:r w:rsidR="00FC6104" w:rsidRPr="002B09B1">
              <w:t xml:space="preserve"> шилжүүлэх хугацаа аль болох богино байх ёстой бөгөөд 30 секундээс хэтрэхгүй байх ёстой.</w:t>
            </w:r>
          </w:p>
          <w:p w:rsidR="0044747B" w:rsidRDefault="006B6660" w:rsidP="003E54CF">
            <w:pPr>
              <w:spacing w:line="276" w:lineRule="auto"/>
              <w:ind w:left="0" w:firstLine="0"/>
            </w:pPr>
            <w:r>
              <w:t>Гурав дахь цикл</w:t>
            </w:r>
            <w:r w:rsidR="00FC6104" w:rsidRPr="002B09B1">
              <w:t xml:space="preserve"> дууссаны дараа тусгаарлагчийг хагараагүй эсэхийг шалгаж, шаардлагатай </w:t>
            </w:r>
            <w:r>
              <w:t>бол дараах</w:t>
            </w:r>
            <w:r w:rsidR="004E1F05">
              <w:t xml:space="preserve"> туршилты</w:t>
            </w:r>
            <w:r w:rsidR="00084D68">
              <w:t>г хийнэ:</w:t>
            </w:r>
          </w:p>
          <w:p w:rsidR="0044747B" w:rsidRPr="00780AB1" w:rsidRDefault="006B6660" w:rsidP="003E54CF">
            <w:pPr>
              <w:spacing w:line="276" w:lineRule="auto"/>
              <w:ind w:left="0" w:firstLine="0"/>
              <w:rPr>
                <w:i/>
              </w:rPr>
            </w:pPr>
            <w:r>
              <w:rPr>
                <w:i/>
              </w:rPr>
              <w:t xml:space="preserve">Тогтмол хийх </w:t>
            </w:r>
            <w:r w:rsidRPr="006B6660">
              <w:rPr>
                <w:i/>
              </w:rPr>
              <w:t>механик туршилтыг тодорхойлсон А ангиллын тусгаарлагч:</w:t>
            </w:r>
          </w:p>
          <w:p w:rsidR="0044747B" w:rsidRPr="00780AB1" w:rsidRDefault="006B6660" w:rsidP="003E54CF">
            <w:pPr>
              <w:pStyle w:val="ListParagraph"/>
              <w:spacing w:line="276" w:lineRule="auto"/>
              <w:ind w:firstLine="0"/>
            </w:pPr>
            <w:r w:rsidRPr="006B6660">
              <w:t>1 минутын тур</w:t>
            </w:r>
            <w:r>
              <w:t>ш тодорхойлсон механик эвдрэл үүсгэх</w:t>
            </w:r>
            <w:r w:rsidRPr="006B6660">
              <w:t xml:space="preserve"> ачааллын </w:t>
            </w:r>
            <w:r>
              <w:t>80% -тай тэнцэх механик ачаалал</w:t>
            </w:r>
            <w:r w:rsidRPr="006B6660">
              <w:t>;</w:t>
            </w:r>
          </w:p>
          <w:p w:rsidR="0044747B" w:rsidRPr="00780AB1" w:rsidRDefault="0044747B" w:rsidP="003E54CF">
            <w:pPr>
              <w:spacing w:line="276" w:lineRule="auto"/>
              <w:ind w:left="0" w:firstLine="0"/>
              <w:rPr>
                <w:i/>
              </w:rPr>
            </w:pPr>
            <w:r w:rsidRPr="00780AB1">
              <w:rPr>
                <w:i/>
              </w:rPr>
              <w:t xml:space="preserve">B </w:t>
            </w:r>
            <w:r w:rsidR="006B6660">
              <w:rPr>
                <w:i/>
              </w:rPr>
              <w:t>ангиллын тусгаарлагч</w:t>
            </w:r>
            <w:r w:rsidRPr="00780AB1">
              <w:rPr>
                <w:i/>
              </w:rPr>
              <w:t>:</w:t>
            </w:r>
          </w:p>
          <w:p w:rsidR="0044747B" w:rsidRPr="00BB6BD4" w:rsidRDefault="006B6660" w:rsidP="00BB6BD4">
            <w:pPr>
              <w:pStyle w:val="ListParagraph"/>
              <w:spacing w:line="276" w:lineRule="auto"/>
              <w:ind w:firstLine="0"/>
            </w:pPr>
            <w:r w:rsidRPr="006B6660">
              <w:t xml:space="preserve">16-р зүйлд тайлбарласан </w:t>
            </w:r>
            <w:r w:rsidR="00084D68">
              <w:t>аргачлалын</w:t>
            </w:r>
            <w:r>
              <w:t xml:space="preserve"> </w:t>
            </w:r>
            <w:r w:rsidRPr="006B6660">
              <w:t xml:space="preserve">дагуу </w:t>
            </w:r>
            <w:r w:rsidR="00FC555A">
              <w:t>чадал</w:t>
            </w:r>
            <w:r>
              <w:t xml:space="preserve"> </w:t>
            </w:r>
            <w:r w:rsidRPr="006B6660">
              <w:t>давтамжийн туршилтыг 1 минутын турш явуулна.</w:t>
            </w:r>
          </w:p>
          <w:p w:rsidR="0044747B" w:rsidRPr="00084D68" w:rsidRDefault="0044747B" w:rsidP="003E54CF">
            <w:pPr>
              <w:spacing w:line="276" w:lineRule="auto"/>
              <w:ind w:left="0" w:firstLine="0"/>
              <w:rPr>
                <w:i/>
              </w:rPr>
            </w:pPr>
            <w:r w:rsidRPr="005978B5">
              <w:rPr>
                <w:i/>
              </w:rPr>
              <w:t xml:space="preserve">23.2 </w:t>
            </w:r>
            <w:r w:rsidR="00EF5692">
              <w:rPr>
                <w:i/>
              </w:rPr>
              <w:t>Хатаасан шил</w:t>
            </w:r>
            <w:r w:rsidR="00AA3D61">
              <w:rPr>
                <w:i/>
              </w:rPr>
              <w:t>н</w:t>
            </w:r>
            <w:r w:rsidR="00EF5692">
              <w:rPr>
                <w:i/>
              </w:rPr>
              <w:t>ээс бү</w:t>
            </w:r>
            <w:r w:rsidR="002173B1">
              <w:rPr>
                <w:i/>
              </w:rPr>
              <w:t>рдсэн шөргөн тусгаарлагч, шугамы</w:t>
            </w:r>
            <w:r w:rsidR="00EF5692">
              <w:rPr>
                <w:i/>
              </w:rPr>
              <w:t>н тулгуур тусгаарлагч болон хэ</w:t>
            </w:r>
            <w:r w:rsidR="00084D68">
              <w:rPr>
                <w:i/>
              </w:rPr>
              <w:t>лхмэл</w:t>
            </w:r>
            <w:r w:rsidR="00EF5692">
              <w:rPr>
                <w:i/>
              </w:rPr>
              <w:t xml:space="preserve"> тусгаарлагчи</w:t>
            </w:r>
            <w:r w:rsidR="00084D68">
              <w:rPr>
                <w:i/>
              </w:rPr>
              <w:t>йн цогц хэсгийн туршилтын аргачлал</w:t>
            </w:r>
          </w:p>
          <w:p w:rsidR="0044747B" w:rsidRDefault="00FC6104" w:rsidP="003E54CF">
            <w:pPr>
              <w:spacing w:line="276" w:lineRule="auto"/>
              <w:ind w:left="0" w:firstLine="0"/>
            </w:pPr>
            <w:r w:rsidRPr="002B09B1">
              <w:t xml:space="preserve">Металлын салшгүй хэсгүүдтэй хамт </w:t>
            </w:r>
            <w:r w:rsidR="00EF5692" w:rsidRPr="00EF5692">
              <w:t xml:space="preserve">хатаасан </w:t>
            </w:r>
            <w:r w:rsidRPr="00EF5692">
              <w:t xml:space="preserve">шилэн тусгаарлагчийг завсрын саванд хийхгүйгээр </w:t>
            </w:r>
            <w:r>
              <w:t xml:space="preserve">хурдан бөгөөд бүрэн дүрэх ба </w:t>
            </w:r>
            <w:r w:rsidRPr="002B09B1">
              <w:t>усан халаагуурт туршилтын дара</w:t>
            </w:r>
            <w:r w:rsidR="00EF5692">
              <w:t>а ашигласан зохиомол</w:t>
            </w:r>
            <w:r w:rsidR="008F7497">
              <w:t xml:space="preserve"> </w:t>
            </w:r>
            <w:r w:rsidR="008F7497" w:rsidRPr="00BB6BD4">
              <w:t xml:space="preserve">борооныхоос θ </w:t>
            </w:r>
            <w:r w:rsidRPr="00BB6BD4">
              <w:t>К-ээс</w:t>
            </w:r>
            <w:r w:rsidRPr="002B09B1">
              <w:t xml:space="preserve"> өндөр температурт байлгаж, </w:t>
            </w:r>
            <w:r>
              <w:t>ваннд 15 минутын турш живүүлнэ.</w:t>
            </w:r>
            <w:r w:rsidR="00C63918">
              <w:t xml:space="preserve"> Дараа нь</w:t>
            </w:r>
            <w:r w:rsidR="00953767" w:rsidRPr="00953767">
              <w:t xml:space="preserve"> </w:t>
            </w:r>
            <w:r w:rsidR="00084D68">
              <w:t>тэдгээрийг хурдан гаргаж бусад өгөгдсөн үзүүлэлтгүйгээр 3мм</w:t>
            </w:r>
            <w:r w:rsidR="00084D68">
              <w:rPr>
                <w:lang w:val="en-US"/>
              </w:rPr>
              <w:t>/</w:t>
            </w:r>
            <w:r w:rsidR="00084D68">
              <w:t>мин эрчтэй зохиомол бороонд 15 минутын турш байлгана.</w:t>
            </w:r>
          </w:p>
          <w:p w:rsidR="0044747B" w:rsidRPr="00084D68" w:rsidRDefault="0044747B" w:rsidP="003E54CF">
            <w:pPr>
              <w:spacing w:line="276" w:lineRule="auto"/>
              <w:ind w:left="0" w:firstLine="0"/>
            </w:pPr>
            <w:r w:rsidRPr="002B09B1">
              <w:t>Хала</w:t>
            </w:r>
            <w:r w:rsidR="00AA3D61">
              <w:t>алт ба хөргөлтийн циклийг дараа</w:t>
            </w:r>
            <w:r w:rsidR="00C63918">
              <w:t>л</w:t>
            </w:r>
            <w:r w:rsidRPr="002B09B1">
              <w:t>ан гурван удаа хийнэ.</w:t>
            </w:r>
            <w:r>
              <w:t xml:space="preserve"> Халуун баннаас бороо руу шилжихэд зарцуулах</w:t>
            </w:r>
            <w:r w:rsidRPr="002B09B1">
              <w:t xml:space="preserve"> хугацаа</w:t>
            </w:r>
            <w:r>
              <w:t xml:space="preserve"> нь</w:t>
            </w:r>
            <w:r w:rsidRPr="002B09B1">
              <w:t xml:space="preserve"> 30 секундээс хэтрэхгүй байх ёстой.</w:t>
            </w:r>
          </w:p>
          <w:p w:rsidR="00FC6104" w:rsidRPr="00084D68" w:rsidRDefault="00C63918" w:rsidP="003E54CF">
            <w:pPr>
              <w:spacing w:line="276" w:lineRule="auto"/>
              <w:ind w:left="0" w:firstLine="0"/>
            </w:pPr>
            <w:r>
              <w:t>Хатаасан</w:t>
            </w:r>
            <w:r w:rsidRPr="00C63918">
              <w:t xml:space="preserve"> шилний температурын өөрчлөлтийг тэсвэрлэх чадвар нь олон </w:t>
            </w:r>
            <w:r w:rsidRPr="00C63918">
              <w:lastRenderedPageBreak/>
              <w:t xml:space="preserve">хүчин зүйлээс хамаардаг бөгөөд хамгийн чухал нь найрлага юм. </w:t>
            </w:r>
            <w:r w:rsidR="00FC6104">
              <w:t xml:space="preserve">Түүнчлэн </w:t>
            </w:r>
            <w:r w:rsidR="00FC6104" w:rsidRPr="002B09B1">
              <w:t>худалдан авагч ба үйлдвэрлэг</w:t>
            </w:r>
            <w:r w:rsidR="00FC6104">
              <w:t xml:space="preserve">чийн тохиролцоогоор </w:t>
            </w:r>
            <w:r w:rsidR="008F7497" w:rsidRPr="00BB6BD4">
              <w:t>θ</w:t>
            </w:r>
            <w:r w:rsidR="008F7497">
              <w:t xml:space="preserve"> </w:t>
            </w:r>
            <w:r w:rsidR="00FC6104">
              <w:t>-и</w:t>
            </w:r>
            <w:r w:rsidR="00084D68">
              <w:t xml:space="preserve">йн температур тодорхойлогдоно. </w:t>
            </w:r>
          </w:p>
          <w:p w:rsidR="00FC6104" w:rsidRPr="00084D68" w:rsidRDefault="00C63918" w:rsidP="003E54CF">
            <w:pPr>
              <w:spacing w:line="276" w:lineRule="auto"/>
              <w:ind w:left="0" w:firstLine="0"/>
            </w:pPr>
            <w:r>
              <w:t>Гурав дахь цикл</w:t>
            </w:r>
            <w:r w:rsidR="00FC6104" w:rsidRPr="00044A8D">
              <w:t xml:space="preserve"> дууссаны дараа тусгаарлагчийг хагараагүй </w:t>
            </w:r>
            <w:r>
              <w:t>эсэхийг шалгаж, дараа нь дараах</w:t>
            </w:r>
            <w:r w:rsidR="00AA3D61">
              <w:t xml:space="preserve"> туршилта</w:t>
            </w:r>
            <w:r w:rsidR="00FC6104" w:rsidRPr="00044A8D">
              <w:t>д хамруулна.</w:t>
            </w:r>
          </w:p>
          <w:p w:rsidR="00FC6104" w:rsidRPr="00084D68" w:rsidRDefault="00C63918" w:rsidP="003E54CF">
            <w:pPr>
              <w:spacing w:line="276" w:lineRule="auto"/>
              <w:ind w:left="0" w:firstLine="0"/>
              <w:rPr>
                <w:i/>
              </w:rPr>
            </w:pPr>
            <w:r>
              <w:rPr>
                <w:i/>
              </w:rPr>
              <w:t>Тогтмол хийх</w:t>
            </w:r>
            <w:r w:rsidRPr="00C63918">
              <w:rPr>
                <w:i/>
              </w:rPr>
              <w:t xml:space="preserve"> механик туршилтыг тодорхойлсон А ангиллын тусгаарлагч.</w:t>
            </w:r>
          </w:p>
          <w:p w:rsidR="00FC6104" w:rsidRPr="00780AB1" w:rsidRDefault="00C63918" w:rsidP="003E54CF">
            <w:pPr>
              <w:pStyle w:val="ListParagraph"/>
              <w:spacing w:line="276" w:lineRule="auto"/>
              <w:ind w:firstLine="0"/>
            </w:pPr>
            <w:r>
              <w:t>механик эвдрэл үүсгэх</w:t>
            </w:r>
            <w:r w:rsidRPr="00C63918">
              <w:t xml:space="preserve"> </w:t>
            </w:r>
            <w:r w:rsidR="00084D68">
              <w:t xml:space="preserve">өгөгдсөн </w:t>
            </w:r>
            <w:r w:rsidRPr="00C63918">
              <w:t xml:space="preserve">ачааллын </w:t>
            </w:r>
            <w:r>
              <w:t>80% -тай тэнцэх механик ачаалал</w:t>
            </w:r>
            <w:r w:rsidR="00084D68">
              <w:t>д 1 минутын турш</w:t>
            </w:r>
            <w:r w:rsidRPr="00C63918">
              <w:t>;</w:t>
            </w:r>
          </w:p>
          <w:p w:rsidR="00FC6104" w:rsidRPr="00084D68" w:rsidRDefault="00FC6104" w:rsidP="003E54CF">
            <w:pPr>
              <w:spacing w:line="276" w:lineRule="auto"/>
              <w:ind w:left="0" w:firstLine="0"/>
              <w:rPr>
                <w:i/>
              </w:rPr>
            </w:pPr>
            <w:r w:rsidRPr="00780AB1">
              <w:rPr>
                <w:i/>
              </w:rPr>
              <w:t xml:space="preserve">B </w:t>
            </w:r>
            <w:r w:rsidR="00C63918">
              <w:rPr>
                <w:i/>
              </w:rPr>
              <w:t>ангиллын тусгаарлагч</w:t>
            </w:r>
            <w:r w:rsidRPr="00780AB1">
              <w:rPr>
                <w:i/>
              </w:rPr>
              <w:t>:</w:t>
            </w:r>
          </w:p>
          <w:p w:rsidR="00FC6104" w:rsidRPr="00780AB1" w:rsidRDefault="00C63918" w:rsidP="00BB6BD4">
            <w:pPr>
              <w:pStyle w:val="ListParagraph"/>
              <w:spacing w:line="276" w:lineRule="auto"/>
              <w:ind w:firstLine="0"/>
            </w:pPr>
            <w:r w:rsidRPr="00C63918">
              <w:t>16-р зүйлд та</w:t>
            </w:r>
            <w:r w:rsidR="00084D68">
              <w:t>йлбарласан аргачлалын</w:t>
            </w:r>
            <w:r w:rsidRPr="00C63918">
              <w:t xml:space="preserve"> дагуу </w:t>
            </w:r>
            <w:r w:rsidR="00FC555A">
              <w:t>чадал</w:t>
            </w:r>
            <w:r w:rsidR="00CC03A8">
              <w:t xml:space="preserve"> </w:t>
            </w:r>
            <w:r w:rsidRPr="00C63918">
              <w:t>давтамжийн туршилтыг 1 минутын турш явуулна.</w:t>
            </w:r>
          </w:p>
          <w:p w:rsidR="0044747B" w:rsidRPr="00084D68" w:rsidRDefault="00FC6104" w:rsidP="003E54CF">
            <w:pPr>
              <w:spacing w:line="276" w:lineRule="auto"/>
              <w:ind w:left="0" w:firstLine="0"/>
              <w:rPr>
                <w:i/>
              </w:rPr>
            </w:pPr>
            <w:r w:rsidRPr="00A54DE3">
              <w:rPr>
                <w:i/>
              </w:rPr>
              <w:t xml:space="preserve">23.3 </w:t>
            </w:r>
            <w:r w:rsidR="00A54DE3">
              <w:rPr>
                <w:i/>
              </w:rPr>
              <w:t xml:space="preserve">Зузаан хэсэгтэй эсвэл </w:t>
            </w:r>
            <w:r w:rsidR="00A54DE3" w:rsidRPr="00A54DE3">
              <w:rPr>
                <w:i/>
              </w:rPr>
              <w:t xml:space="preserve"> </w:t>
            </w:r>
            <w:r w:rsidR="00A54DE3">
              <w:rPr>
                <w:i/>
              </w:rPr>
              <w:t xml:space="preserve">том тусгаарлагчийг турших </w:t>
            </w:r>
            <w:r w:rsidR="00084D68">
              <w:rPr>
                <w:i/>
              </w:rPr>
              <w:t>тусгай аргачлал</w:t>
            </w:r>
            <w:r w:rsidR="00A54DE3">
              <w:rPr>
                <w:i/>
              </w:rPr>
              <w:t xml:space="preserve"> </w:t>
            </w:r>
          </w:p>
          <w:p w:rsidR="00FC6104" w:rsidRDefault="00FC6104" w:rsidP="003E54CF">
            <w:pPr>
              <w:spacing w:line="276" w:lineRule="auto"/>
              <w:ind w:left="0" w:firstLine="0"/>
            </w:pPr>
            <w:r w:rsidRPr="00044A8D">
              <w:t xml:space="preserve">Зузаан хэсэгтэй том тусгаарлагч эсвэл тусгаарлагчийн </w:t>
            </w:r>
            <w:r w:rsidR="00E0026E">
              <w:t xml:space="preserve">цогц хэсгийн </w:t>
            </w:r>
            <w:r w:rsidRPr="00044A8D">
              <w:t>хувьд</w:t>
            </w:r>
            <w:r w:rsidR="00E0026E">
              <w:t>,</w:t>
            </w:r>
            <w:r w:rsidRPr="00044A8D">
              <w:t xml:space="preserve"> дээрх 23.1, 23.2-т </w:t>
            </w:r>
            <w:r w:rsidR="00E0026E">
              <w:t xml:space="preserve">дэд зүйлд </w:t>
            </w:r>
            <w:r w:rsidRPr="00044A8D">
              <w:t>заасан туршилтууд нь хэтэрхий хүнд байж болох ба дараа нь худалдан авагч ба үйлдвэрлэгчийн хооронд тохиролцсоны дагуу хүндийн түвшинг</w:t>
            </w:r>
            <w:r>
              <w:t xml:space="preserve"> бууруулах туршилтыг хийж болно; 5</w:t>
            </w:r>
            <w:r w:rsidR="00AA3D61">
              <w:t>0 K нь энэ туршилта</w:t>
            </w:r>
            <w:r w:rsidRPr="00044A8D">
              <w:t xml:space="preserve">д </w:t>
            </w:r>
            <w:r w:rsidR="00E0026E">
              <w:t>тохиром</w:t>
            </w:r>
            <w:r>
              <w:t xml:space="preserve">жтой </w:t>
            </w:r>
            <w:r w:rsidRPr="00044A8D">
              <w:t>температурын өөрчлөлт юм</w:t>
            </w:r>
            <w:r w:rsidR="00E0026E">
              <w:t>. Том нугардаггүй</w:t>
            </w:r>
            <w:r w:rsidRPr="00044A8D">
              <w:t xml:space="preserve"> тусгаарлагч </w:t>
            </w:r>
            <w:r w:rsidR="0014592D">
              <w:t>эсвэл хэлхмэл</w:t>
            </w:r>
            <w:r w:rsidR="00E0026E">
              <w:t xml:space="preserve"> тусгаарлагчийн цогц хэсэгт дараах</w:t>
            </w:r>
            <w:r w:rsidRPr="00044A8D">
              <w:t xml:space="preserve"> хэмжээсүүдийн аль нэгээр </w:t>
            </w:r>
            <w:r w:rsidR="00E0026E">
              <w:t xml:space="preserve">тооцоо хийнэ. </w:t>
            </w:r>
          </w:p>
          <w:p w:rsidR="00FC6104" w:rsidRPr="00E0026E" w:rsidRDefault="00E0026E" w:rsidP="003E54CF">
            <w:pPr>
              <w:spacing w:line="276" w:lineRule="auto"/>
              <w:ind w:left="0" w:firstLine="0"/>
            </w:pPr>
            <w:r w:rsidRPr="005978B5">
              <w:t xml:space="preserve">L &gt; 1200 </w:t>
            </w:r>
            <w:r>
              <w:t>мм</w:t>
            </w:r>
            <w:r w:rsidR="00FC6104" w:rsidRPr="005978B5">
              <w:t xml:space="preserve">                L-</w:t>
            </w:r>
            <w:r>
              <w:t>тусгаарлагчийн урт</w:t>
            </w:r>
          </w:p>
          <w:p w:rsidR="00FC6104" w:rsidRPr="00E0026E" w:rsidRDefault="0014592D" w:rsidP="003E54CF">
            <w:pPr>
              <w:spacing w:line="276" w:lineRule="auto"/>
              <w:ind w:left="0" w:firstLine="0"/>
              <w:rPr>
                <w:rFonts w:eastAsiaTheme="minorEastAsia"/>
              </w:rPr>
            </w:pPr>
            <m:oMath>
              <m:sSup>
                <m:sSupPr>
                  <m:ctrlPr>
                    <w:rPr>
                      <w:rFonts w:ascii="Cambria Math" w:hAnsi="Cambria Math"/>
                      <w:i/>
                      <w:lang w:val="en-US"/>
                    </w:rPr>
                  </m:ctrlPr>
                </m:sSupPr>
                <m:e>
                  <m:r>
                    <w:rPr>
                      <w:rFonts w:ascii="Cambria Math" w:hAnsi="Cambria Math"/>
                    </w:rPr>
                    <m:t>D</m:t>
                  </m:r>
                </m:e>
                <m:sup>
                  <m:r>
                    <w:rPr>
                      <w:rFonts w:ascii="Cambria Math" w:hAnsi="Cambria Math"/>
                    </w:rPr>
                    <m:t>2</m:t>
                  </m:r>
                </m:sup>
              </m:sSup>
            </m:oMath>
            <w:r w:rsidR="00FC6104" w:rsidRPr="005978B5">
              <w:rPr>
                <w:rFonts w:eastAsiaTheme="minorEastAsia"/>
              </w:rPr>
              <w:t>L &gt; 80 x</w:t>
            </w:r>
            <m:oMath>
              <m:sSup>
                <m:sSupPr>
                  <m:ctrlPr>
                    <w:rPr>
                      <w:rFonts w:ascii="Cambria Math" w:eastAsiaTheme="minorEastAsia" w:hAnsi="Cambria Math"/>
                      <w:lang w:val="en-US"/>
                    </w:rPr>
                  </m:ctrlPr>
                </m:sSupPr>
                <m:e>
                  <m:r>
                    <m:rPr>
                      <m:sty m:val="p"/>
                    </m:rPr>
                    <w:rPr>
                      <w:rFonts w:ascii="Cambria Math" w:eastAsiaTheme="minorEastAsia" w:hAnsi="Cambria Math"/>
                    </w:rPr>
                    <m:t xml:space="preserve"> 10</m:t>
                  </m:r>
                </m:e>
                <m:sup>
                  <m:r>
                    <m:rPr>
                      <m:sty m:val="p"/>
                    </m:rPr>
                    <w:rPr>
                      <w:rFonts w:ascii="Cambria Math" w:eastAsiaTheme="minorEastAsia" w:hAnsi="Cambria Math"/>
                    </w:rPr>
                    <m:t>6</m:t>
                  </m:r>
                </m:sup>
              </m:sSup>
              <m:r>
                <w:rPr>
                  <w:rFonts w:ascii="Cambria Math" w:eastAsiaTheme="minorEastAsia" w:hAnsi="Cambria Math"/>
                </w:rPr>
                <m:t xml:space="preserve"> </m:t>
              </m:r>
            </m:oMath>
            <w:r w:rsidR="00FC6104" w:rsidRPr="005978B5">
              <w:rPr>
                <w:rFonts w:eastAsiaTheme="minorEastAsia"/>
              </w:rPr>
              <w:t>x</w:t>
            </w:r>
            <m:oMath>
              <m:r>
                <w:rPr>
                  <w:rFonts w:ascii="Cambria Math" w:eastAsiaTheme="minorEastAsia" w:hAnsi="Cambria Math"/>
                </w:rPr>
                <m:t xml:space="preserve"> </m:t>
              </m:r>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3</m:t>
                  </m:r>
                </m:sup>
              </m:sSup>
            </m:oMath>
            <w:r w:rsidR="00FC6104" w:rsidRPr="005978B5">
              <w:rPr>
                <w:rFonts w:eastAsiaTheme="minorEastAsia"/>
              </w:rPr>
              <w:t xml:space="preserve"> D= </w:t>
            </w:r>
            <w:r w:rsidR="00E0026E">
              <w:rPr>
                <w:rFonts w:eastAsiaTheme="minorEastAsia"/>
              </w:rPr>
              <w:t>гадна хамгийн их диаметр</w:t>
            </w:r>
          </w:p>
          <w:p w:rsidR="00FC6104" w:rsidRPr="00084D68" w:rsidRDefault="00FC6104" w:rsidP="003E54CF">
            <w:pPr>
              <w:spacing w:line="276" w:lineRule="auto"/>
              <w:ind w:left="0" w:firstLine="0"/>
              <w:rPr>
                <w:rFonts w:eastAsiaTheme="minorEastAsia"/>
              </w:rPr>
            </w:pPr>
            <w:r w:rsidRPr="005978B5">
              <w:rPr>
                <w:rFonts w:eastAsiaTheme="minorEastAsia"/>
              </w:rPr>
              <w:t xml:space="preserve">d &gt; 90 mm                        d= </w:t>
            </w:r>
            <w:r w:rsidR="00A15D16">
              <w:rPr>
                <w:rFonts w:eastAsiaTheme="minorEastAsia"/>
              </w:rPr>
              <w:t>хатуу</w:t>
            </w:r>
            <w:r w:rsidR="006233D5" w:rsidRPr="006233D5">
              <w:rPr>
                <w:rFonts w:eastAsiaTheme="minorEastAsia"/>
              </w:rPr>
              <w:t xml:space="preserve"> </w:t>
            </w:r>
            <w:r w:rsidR="006233D5">
              <w:rPr>
                <w:rFonts w:eastAsiaTheme="minorEastAsia"/>
              </w:rPr>
              <w:t>дотор талтай</w:t>
            </w:r>
            <w:r w:rsidR="00A15D16">
              <w:rPr>
                <w:rFonts w:eastAsiaTheme="minorEastAsia"/>
              </w:rPr>
              <w:t xml:space="preserve"> тусгаарлагчийн</w:t>
            </w:r>
            <w:r w:rsidR="006233D5">
              <w:rPr>
                <w:rFonts w:eastAsiaTheme="minorEastAsia"/>
              </w:rPr>
              <w:t xml:space="preserve"> дотор талын</w:t>
            </w:r>
            <w:r w:rsidR="00A15D16">
              <w:rPr>
                <w:rFonts w:eastAsiaTheme="minorEastAsia"/>
              </w:rPr>
              <w:t xml:space="preserve"> диаметр (зураг</w:t>
            </w:r>
            <w:r w:rsidRPr="005978B5">
              <w:rPr>
                <w:rFonts w:eastAsiaTheme="minorEastAsia"/>
              </w:rPr>
              <w:t xml:space="preserve"> 4a</w:t>
            </w:r>
            <w:r w:rsidR="00A15D16">
              <w:rPr>
                <w:rFonts w:eastAsiaTheme="minorEastAsia"/>
              </w:rPr>
              <w:t>-г харна уу</w:t>
            </w:r>
            <w:r w:rsidRPr="005978B5">
              <w:rPr>
                <w:rFonts w:eastAsiaTheme="minorEastAsia"/>
              </w:rPr>
              <w:t>).</w:t>
            </w:r>
          </w:p>
          <w:p w:rsidR="00FC6104" w:rsidRPr="00BB6BD4" w:rsidRDefault="00FC6104" w:rsidP="003E54CF">
            <w:pPr>
              <w:spacing w:line="276" w:lineRule="auto"/>
              <w:ind w:left="0" w:firstLine="0"/>
              <w:rPr>
                <w:w w:val="105"/>
              </w:rPr>
            </w:pPr>
            <w:r w:rsidRPr="00044A8D">
              <w:lastRenderedPageBreak/>
              <w:t>ϕ&gt; 25 мм ϕ = тусгаар</w:t>
            </w:r>
            <w:r w:rsidR="00AA3D61">
              <w:t>лагчий</w:t>
            </w:r>
            <w:r>
              <w:t>н тэнхлэгээр огтлолын тойм(зураг)</w:t>
            </w:r>
            <w:r w:rsidRPr="00044A8D">
              <w:t xml:space="preserve"> дотор бичиж болох хамгийн том тойргийн диамет</w:t>
            </w:r>
            <w:r>
              <w:t xml:space="preserve">рээр тодорхойлогдох хамгийн их </w:t>
            </w:r>
            <w:r w:rsidRPr="00044A8D">
              <w:t>зузаан</w:t>
            </w:r>
            <w:r w:rsidR="006B0EEC">
              <w:t>аар илэрхийлэгдэнэ (з</w:t>
            </w:r>
            <w:r>
              <w:t xml:space="preserve">ураг </w:t>
            </w:r>
            <w:r w:rsidRPr="006B0EEC">
              <w:t>4</w:t>
            </w:r>
            <w:r w:rsidR="006B0EEC" w:rsidRPr="006B0EEC">
              <w:rPr>
                <w:w w:val="105"/>
              </w:rPr>
              <w:t>b</w:t>
            </w:r>
            <w:r w:rsidR="006B0EEC">
              <w:t xml:space="preserve"> </w:t>
            </w:r>
            <w:r>
              <w:t>-ийг харна уу</w:t>
            </w:r>
            <w:r w:rsidRPr="00044A8D">
              <w:t>).</w:t>
            </w:r>
          </w:p>
          <w:p w:rsidR="00FC6104" w:rsidRPr="00084D68" w:rsidRDefault="00FC6104" w:rsidP="003E54CF">
            <w:pPr>
              <w:spacing w:line="276" w:lineRule="auto"/>
              <w:ind w:left="0" w:firstLine="0"/>
              <w:rPr>
                <w:i/>
              </w:rPr>
            </w:pPr>
            <w:r w:rsidRPr="00790512">
              <w:rPr>
                <w:i/>
                <w:lang w:val="en-US"/>
              </w:rPr>
              <w:t xml:space="preserve">23.4 </w:t>
            </w:r>
            <w:r w:rsidR="001C7485">
              <w:rPr>
                <w:i/>
              </w:rPr>
              <w:t>Нийтлэг техникийн үзүүлэлтүүд</w:t>
            </w:r>
          </w:p>
          <w:p w:rsidR="00FC6104" w:rsidRDefault="001C7485" w:rsidP="003E54CF">
            <w:pPr>
              <w:pStyle w:val="ListParagraph"/>
              <w:numPr>
                <w:ilvl w:val="0"/>
                <w:numId w:val="15"/>
              </w:numPr>
              <w:spacing w:line="276" w:lineRule="auto"/>
              <w:rPr>
                <w:rStyle w:val="jlqj4b"/>
                <w:lang w:val="en-US"/>
              </w:rPr>
            </w:pPr>
            <w:r>
              <w:rPr>
                <w:rStyle w:val="jlqj4b"/>
              </w:rPr>
              <w:t>Дээрх туршилтуудын хувьд туршилтын сав дахь усны хэмжээ нь тусгаарлагчийг живүүлэхэд хангалттай байх ёстой бөгөөд усанд ± 5 К-ээс их температурын өөрчлөлт оруулахгүй байх ёстой.</w:t>
            </w:r>
          </w:p>
          <w:p w:rsidR="001C7485" w:rsidRPr="00BB6BD4" w:rsidRDefault="001C7485" w:rsidP="00BB6BD4">
            <w:pPr>
              <w:pStyle w:val="ListParagraph"/>
              <w:numPr>
                <w:ilvl w:val="0"/>
                <w:numId w:val="15"/>
              </w:numPr>
              <w:spacing w:line="276" w:lineRule="auto"/>
              <w:rPr>
                <w:lang w:val="en-US"/>
              </w:rPr>
            </w:pPr>
            <w:r>
              <w:rPr>
                <w:rStyle w:val="jlqj4b"/>
              </w:rPr>
              <w:t>Завсрын сав ашиглахыг хязгаарлах нь дулааны масс багатай, усанд чөлөөтэй нэвтрэх боломжийг олгодог төмөр торон сагсыг ашиглахыг хориглодоггүй.</w:t>
            </w:r>
          </w:p>
          <w:p w:rsidR="00FC6104" w:rsidRPr="00084D68" w:rsidRDefault="00FC6104" w:rsidP="003E54CF">
            <w:pPr>
              <w:spacing w:line="276" w:lineRule="auto"/>
              <w:ind w:left="0" w:firstLine="0"/>
              <w:rPr>
                <w:i/>
              </w:rPr>
            </w:pPr>
            <w:r w:rsidRPr="00790512">
              <w:rPr>
                <w:i/>
                <w:lang w:val="en-US"/>
              </w:rPr>
              <w:t xml:space="preserve">23.5 </w:t>
            </w:r>
            <w:r w:rsidR="005D6EE0">
              <w:rPr>
                <w:i/>
              </w:rPr>
              <w:t>Хүлээн авах шалгуур</w:t>
            </w:r>
            <w:r w:rsidR="00475899">
              <w:rPr>
                <w:i/>
              </w:rPr>
              <w:t xml:space="preserve"> </w:t>
            </w:r>
          </w:p>
          <w:p w:rsidR="0044747B" w:rsidRPr="00BB6BD4" w:rsidRDefault="005D6EE0" w:rsidP="003E54CF">
            <w:pPr>
              <w:spacing w:line="276" w:lineRule="auto"/>
              <w:ind w:left="0" w:firstLine="0"/>
            </w:pPr>
            <w:r>
              <w:rPr>
                <w:rStyle w:val="jlqj4b"/>
              </w:rPr>
              <w:t>Тусгаарлагч нь энэ туршилтыг хагарал</w:t>
            </w:r>
            <w:r w:rsidR="00657F68">
              <w:rPr>
                <w:rStyle w:val="jlqj4b"/>
              </w:rPr>
              <w:t>, цооролт, механик эвдрэл үүсгэхгүйгээр</w:t>
            </w:r>
            <w:r>
              <w:rPr>
                <w:rStyle w:val="jlqj4b"/>
              </w:rPr>
              <w:t xml:space="preserve"> тэсвэрлэх ёст</w:t>
            </w:r>
            <w:r w:rsidR="00084D68">
              <w:rPr>
                <w:rStyle w:val="jlqj4b"/>
              </w:rPr>
              <w:t>ой. 8.3-р дэд зүйлд заасан давтан туршилтын аргачлал</w:t>
            </w:r>
            <w:r>
              <w:rPr>
                <w:rStyle w:val="jlqj4b"/>
              </w:rPr>
              <w:t xml:space="preserve"> энэ туршилтанд хамаарна.</w:t>
            </w:r>
          </w:p>
          <w:p w:rsidR="00FC6104" w:rsidRPr="00084D68" w:rsidRDefault="00FC6104" w:rsidP="003E54CF">
            <w:pPr>
              <w:spacing w:line="276" w:lineRule="auto"/>
              <w:ind w:left="0" w:firstLine="0"/>
              <w:rPr>
                <w:b/>
              </w:rPr>
            </w:pPr>
            <w:r w:rsidRPr="005978B5">
              <w:rPr>
                <w:b/>
              </w:rPr>
              <w:t>24</w:t>
            </w:r>
            <w:r w:rsidR="006B0EEC" w:rsidRPr="005978B5">
              <w:rPr>
                <w:b/>
              </w:rPr>
              <w:t xml:space="preserve"> </w:t>
            </w:r>
            <w:r w:rsidR="006B0EEC">
              <w:rPr>
                <w:b/>
              </w:rPr>
              <w:t>Дулаанд цочрох туршилт</w:t>
            </w:r>
            <w:r w:rsidR="006B0EEC" w:rsidRPr="005978B5">
              <w:rPr>
                <w:b/>
              </w:rPr>
              <w:t xml:space="preserve"> (</w:t>
            </w:r>
            <w:r w:rsidR="00084D68">
              <w:rPr>
                <w:b/>
              </w:rPr>
              <w:t>загварын</w:t>
            </w:r>
            <w:r w:rsidR="006B0EEC">
              <w:rPr>
                <w:b/>
              </w:rPr>
              <w:t xml:space="preserve"> туршилт</w:t>
            </w:r>
            <w:r w:rsidR="00084D68">
              <w:rPr>
                <w:b/>
              </w:rPr>
              <w:t>)</w:t>
            </w:r>
          </w:p>
          <w:p w:rsidR="00FC6104" w:rsidRPr="00084D68" w:rsidRDefault="00084D68" w:rsidP="003E54CF">
            <w:pPr>
              <w:spacing w:line="276" w:lineRule="auto"/>
              <w:ind w:left="0" w:firstLine="0"/>
              <w:rPr>
                <w:i/>
              </w:rPr>
            </w:pPr>
            <w:r>
              <w:rPr>
                <w:i/>
              </w:rPr>
              <w:t>24.1 Туршилтын аргачлал</w:t>
            </w:r>
          </w:p>
          <w:p w:rsidR="00B17B35" w:rsidRPr="00084D68" w:rsidRDefault="00FC6104" w:rsidP="003E54CF">
            <w:pPr>
              <w:spacing w:line="276" w:lineRule="auto"/>
              <w:ind w:left="0" w:firstLine="0"/>
            </w:pPr>
            <w:r w:rsidRPr="00044A8D">
              <w:t>Тусгаарлаг</w:t>
            </w:r>
            <w:r w:rsidR="00B17B35">
              <w:t xml:space="preserve">чийг 50 К-ээс хэтрэхгүй температуртай усанд хурдан болон </w:t>
            </w:r>
            <w:r>
              <w:t xml:space="preserve">бүрэн </w:t>
            </w:r>
            <w:r w:rsidR="00B17B35">
              <w:t>дүрж, усны температураас багадаа 100 К хүртэл жигд температураар халуун агаарт эсвэл бусад тохирох аргаар халаана.</w:t>
            </w:r>
          </w:p>
          <w:p w:rsidR="00FC6104" w:rsidRPr="00BB6BD4" w:rsidRDefault="00B17B35" w:rsidP="003E54CF">
            <w:pPr>
              <w:spacing w:line="276" w:lineRule="auto"/>
              <w:ind w:left="0" w:firstLine="0"/>
              <w:rPr>
                <w:i/>
              </w:rPr>
            </w:pPr>
            <w:r>
              <w:rPr>
                <w:i/>
              </w:rPr>
              <w:t>Тусгаарлагчийг багадаа 2 минутын турш усанд байлгана.</w:t>
            </w:r>
          </w:p>
          <w:p w:rsidR="00FC6104" w:rsidRPr="00084D68" w:rsidRDefault="00FC6104" w:rsidP="003E54CF">
            <w:pPr>
              <w:spacing w:line="276" w:lineRule="auto"/>
              <w:ind w:left="0" w:firstLine="0"/>
              <w:rPr>
                <w:i/>
              </w:rPr>
            </w:pPr>
            <w:r w:rsidRPr="005978B5">
              <w:rPr>
                <w:i/>
              </w:rPr>
              <w:t xml:space="preserve">24.2 </w:t>
            </w:r>
            <w:r w:rsidR="00B17B35">
              <w:rPr>
                <w:i/>
              </w:rPr>
              <w:t>Хүлээн авах шалгуур</w:t>
            </w:r>
            <w:r w:rsidR="00475899">
              <w:rPr>
                <w:i/>
              </w:rPr>
              <w:t xml:space="preserve"> </w:t>
            </w:r>
          </w:p>
          <w:p w:rsidR="0044747B" w:rsidRPr="00BB6BD4" w:rsidRDefault="008D0580" w:rsidP="003E54CF">
            <w:pPr>
              <w:spacing w:line="276" w:lineRule="auto"/>
              <w:ind w:left="0" w:firstLine="0"/>
            </w:pPr>
            <w:r w:rsidRPr="005978B5">
              <w:t>Тусгаарлагч нь тусгаарла</w:t>
            </w:r>
            <w:r>
              <w:t>х</w:t>
            </w:r>
            <w:r w:rsidR="00A260F8">
              <w:t xml:space="preserve"> бүрэлдэхүүн хэсэгт эвдрэл үүсгэхгүйгээр</w:t>
            </w:r>
            <w:r w:rsidRPr="005978B5">
              <w:t xml:space="preserve"> </w:t>
            </w:r>
            <w:r w:rsidR="00A260F8">
              <w:t>энэ туршилтыг</w:t>
            </w:r>
            <w:r>
              <w:t xml:space="preserve"> </w:t>
            </w:r>
            <w:r w:rsidRPr="005978B5">
              <w:t>тэсвэрлэх ёстой.</w:t>
            </w:r>
            <w:r>
              <w:t xml:space="preserve"> </w:t>
            </w:r>
            <w:r w:rsidRPr="005978B5">
              <w:t xml:space="preserve">8.3-р дэд </w:t>
            </w:r>
            <w:r>
              <w:t>зүйлд</w:t>
            </w:r>
            <w:r w:rsidR="00084D68">
              <w:t xml:space="preserve"> заасан давтан</w:t>
            </w:r>
            <w:r w:rsidRPr="005978B5">
              <w:t xml:space="preserve"> туршилтын </w:t>
            </w:r>
            <w:r w:rsidR="00084D68">
              <w:t>аргачлал</w:t>
            </w:r>
            <w:r w:rsidR="00AA3D61">
              <w:t xml:space="preserve"> энэ туршилта</w:t>
            </w:r>
            <w:r w:rsidRPr="005978B5">
              <w:t>д хамаарна.</w:t>
            </w:r>
          </w:p>
          <w:p w:rsidR="00FC6104" w:rsidRPr="00084D68" w:rsidRDefault="008D0580" w:rsidP="003E54CF">
            <w:pPr>
              <w:spacing w:line="276" w:lineRule="auto"/>
              <w:ind w:left="0" w:firstLine="0"/>
              <w:rPr>
                <w:b/>
              </w:rPr>
            </w:pPr>
            <w:r w:rsidRPr="005978B5">
              <w:rPr>
                <w:b/>
              </w:rPr>
              <w:t xml:space="preserve">25 </w:t>
            </w:r>
            <w:r>
              <w:rPr>
                <w:b/>
              </w:rPr>
              <w:t>Сүвэрхэг туршилт</w:t>
            </w:r>
            <w:r w:rsidR="00FC6104" w:rsidRPr="005978B5">
              <w:rPr>
                <w:b/>
              </w:rPr>
              <w:t xml:space="preserve"> (</w:t>
            </w:r>
            <w:r w:rsidR="00D2719F">
              <w:rPr>
                <w:b/>
              </w:rPr>
              <w:t>загварын</w:t>
            </w:r>
            <w:r>
              <w:rPr>
                <w:b/>
              </w:rPr>
              <w:t xml:space="preserve"> туршилт</w:t>
            </w:r>
            <w:r w:rsidR="00084D68">
              <w:rPr>
                <w:b/>
              </w:rPr>
              <w:t>)</w:t>
            </w:r>
          </w:p>
          <w:p w:rsidR="0044747B" w:rsidRPr="00084D68" w:rsidRDefault="00FC6104" w:rsidP="003E54CF">
            <w:pPr>
              <w:spacing w:line="276" w:lineRule="auto"/>
              <w:ind w:left="0" w:firstLine="0"/>
              <w:rPr>
                <w:i/>
              </w:rPr>
            </w:pPr>
            <w:r w:rsidRPr="005978B5">
              <w:rPr>
                <w:i/>
              </w:rPr>
              <w:lastRenderedPageBreak/>
              <w:t xml:space="preserve">25.1 </w:t>
            </w:r>
            <w:r w:rsidR="00D2719F">
              <w:rPr>
                <w:i/>
              </w:rPr>
              <w:t>Туршилтын аргачлал</w:t>
            </w:r>
          </w:p>
          <w:p w:rsidR="0044747B" w:rsidRPr="00A15D16" w:rsidRDefault="00FC6104" w:rsidP="003E54CF">
            <w:pPr>
              <w:spacing w:line="276" w:lineRule="auto"/>
              <w:ind w:left="0" w:firstLine="0"/>
            </w:pPr>
            <w:r w:rsidRPr="00044A8D">
              <w:t>Т</w:t>
            </w:r>
            <w:r>
              <w:t xml:space="preserve">охиролцсоны дагуу </w:t>
            </w:r>
            <w:r w:rsidRPr="00044A8D">
              <w:t>тусгаарлагчтай зэргэлдээ</w:t>
            </w:r>
            <w:r w:rsidRPr="008D0580">
              <w:t xml:space="preserve"> </w:t>
            </w:r>
            <w:r w:rsidR="008D0580" w:rsidRPr="008D0580">
              <w:t xml:space="preserve">хатаасан </w:t>
            </w:r>
            <w:r w:rsidR="008D0580">
              <w:t>шаазан эсвэл тусгаарлагчий</w:t>
            </w:r>
            <w:r w:rsidRPr="00044A8D">
              <w:t>н хэсгүүдийн шаазан хэлтэрхийг</w:t>
            </w:r>
            <w:r>
              <w:t xml:space="preserve"> туршилтын үргэлжлэх хугацааг хэдэн цаг, туршилтаар авч үзвэл фуксины 1% -ийн спиртийн уусмалд (100 г метилийн спиртэд 1 г фуксин) </w:t>
            </w:r>
            <m:oMath>
              <m:sSup>
                <m:sSupPr>
                  <m:ctrlPr>
                    <w:rPr>
                      <w:rFonts w:ascii="Cambria Math" w:hAnsi="Cambria Math"/>
                      <w:i/>
                      <w:lang w:val="en-US"/>
                    </w:rPr>
                  </m:ctrlPr>
                </m:sSupPr>
                <m:e>
                  <m:r>
                    <w:rPr>
                      <w:rFonts w:ascii="Cambria Math" w:hAnsi="Cambria Math"/>
                    </w:rPr>
                    <m:t>15х 10</m:t>
                  </m:r>
                </m:e>
                <m:sup>
                  <m:r>
                    <w:rPr>
                      <w:rFonts w:ascii="Cambria Math" w:hAnsi="Cambria Math"/>
                    </w:rPr>
                    <m:t>6</m:t>
                  </m:r>
                </m:sup>
              </m:sSup>
            </m:oMath>
            <w:r w:rsidR="009D172F">
              <w:t xml:space="preserve"> </w:t>
            </w:r>
            <w:r w:rsidR="009D172F" w:rsidRPr="005978B5">
              <w:t>N/</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t xml:space="preserve">-ээс багагүй даралттай байлгана. Квадрат метр тутамд Ньютон дахь </w:t>
            </w:r>
            <w:r w:rsidRPr="009D172F">
              <w:t xml:space="preserve">даралт </w:t>
            </w:r>
            <w:r w:rsidR="009D172F" w:rsidRPr="009D172F">
              <w:t xml:space="preserve">180 x </w:t>
            </w:r>
            <m:oMath>
              <m:sSup>
                <m:sSupPr>
                  <m:ctrlPr>
                    <w:rPr>
                      <w:rFonts w:ascii="Cambria Math" w:hAnsi="Cambria Math"/>
                      <w:i/>
                      <w:lang w:val="en-US"/>
                    </w:rPr>
                  </m:ctrlPr>
                </m:sSupPr>
                <m:e>
                  <m:r>
                    <w:rPr>
                      <w:rFonts w:ascii="Cambria Math" w:hAnsi="Cambria Math"/>
                    </w:rPr>
                    <m:t>10</m:t>
                  </m:r>
                </m:e>
                <m:sup>
                  <m:r>
                    <w:rPr>
                      <w:rFonts w:ascii="Cambria Math" w:hAnsi="Cambria Math"/>
                    </w:rPr>
                    <m:t>6</m:t>
                  </m:r>
                </m:sup>
              </m:sSup>
            </m:oMath>
            <w:r w:rsidR="009D172F" w:rsidRPr="009D172F">
              <w:t xml:space="preserve"> </w:t>
            </w:r>
            <w:r w:rsidRPr="009D172F">
              <w:t>-</w:t>
            </w:r>
            <w:r>
              <w:t>аас багагүй байна.</w:t>
            </w:r>
          </w:p>
          <w:p w:rsidR="008D0580" w:rsidRPr="00BB6BD4" w:rsidRDefault="008D0580" w:rsidP="003E54CF">
            <w:pPr>
              <w:spacing w:line="276" w:lineRule="auto"/>
              <w:ind w:left="0" w:firstLine="0"/>
            </w:pPr>
            <w:r w:rsidRPr="005978B5">
              <w:t>Үүний дараа хэлтэрхийг уусмалаас гаргаж аваад угааж, хатаагаад дараа нь дахин хугална.</w:t>
            </w:r>
          </w:p>
          <w:p w:rsidR="00FC6104" w:rsidRPr="00D2719F" w:rsidRDefault="00FC6104" w:rsidP="003E54CF">
            <w:pPr>
              <w:spacing w:line="276" w:lineRule="auto"/>
              <w:ind w:left="0" w:firstLine="0"/>
              <w:rPr>
                <w:i/>
              </w:rPr>
            </w:pPr>
            <w:r w:rsidRPr="0002696B">
              <w:rPr>
                <w:i/>
              </w:rPr>
              <w:t xml:space="preserve">25.2 </w:t>
            </w:r>
            <w:r w:rsidR="00475899">
              <w:rPr>
                <w:i/>
              </w:rPr>
              <w:t xml:space="preserve">Хүлээн авах шалгуур </w:t>
            </w:r>
          </w:p>
          <w:p w:rsidR="00FC6104" w:rsidRPr="00BB6BD4" w:rsidRDefault="00FC6104" w:rsidP="003E54CF">
            <w:pPr>
              <w:spacing w:line="276" w:lineRule="auto"/>
              <w:ind w:left="0" w:firstLine="0"/>
            </w:pPr>
            <w:r w:rsidRPr="00A72270">
              <w:t xml:space="preserve">Шинээр </w:t>
            </w:r>
            <w:r>
              <w:t>ха</w:t>
            </w:r>
            <w:r w:rsidR="00A260F8">
              <w:t xml:space="preserve">гарсан гадаргууг энгийн нүдээр </w:t>
            </w:r>
            <w:r>
              <w:t>х</w:t>
            </w:r>
            <w:r w:rsidR="00A260F8">
              <w:t>арахад будагч бодисын шингээлт мэдэгдэхгүй</w:t>
            </w:r>
            <w:r>
              <w:t xml:space="preserve">. </w:t>
            </w:r>
            <w:r w:rsidRPr="00715249">
              <w:t>Эхний хаг</w:t>
            </w:r>
            <w:r>
              <w:t>ар</w:t>
            </w:r>
            <w:r w:rsidR="00475899">
              <w:t>лын үед үүссэн жижиг хагаралд</w:t>
            </w:r>
            <w:r w:rsidR="00A260F8">
              <w:t xml:space="preserve"> шингээлт</w:t>
            </w:r>
            <w:r>
              <w:t xml:space="preserve"> орхигдсон байдаг.</w:t>
            </w:r>
            <w:r w:rsidRPr="00B84BEB">
              <w:t xml:space="preserve"> </w:t>
            </w:r>
            <w:r w:rsidR="00D745DE">
              <w:t>8.3-р дэд бүлэгт заасан давтан туршилтын аргачлал</w:t>
            </w:r>
            <w:r w:rsidR="0061573B">
              <w:t xml:space="preserve"> энэ туршилта</w:t>
            </w:r>
            <w:r w:rsidRPr="001B4475">
              <w:t>д хамаарна</w:t>
            </w:r>
            <w:r>
              <w:t>.</w:t>
            </w:r>
          </w:p>
          <w:p w:rsidR="00FC6104" w:rsidRPr="00D2719F" w:rsidRDefault="00FC6104" w:rsidP="003E54CF">
            <w:pPr>
              <w:spacing w:line="276" w:lineRule="auto"/>
              <w:ind w:left="0" w:firstLine="0"/>
              <w:rPr>
                <w:b/>
              </w:rPr>
            </w:pPr>
            <w:r w:rsidRPr="005978B5">
              <w:rPr>
                <w:b/>
              </w:rPr>
              <w:t xml:space="preserve">26 </w:t>
            </w:r>
            <w:r w:rsidR="00DE5398">
              <w:rPr>
                <w:b/>
              </w:rPr>
              <w:t>Цайрдсан туршилт</w:t>
            </w:r>
            <w:r w:rsidR="00DE5398" w:rsidRPr="005978B5">
              <w:rPr>
                <w:b/>
              </w:rPr>
              <w:t xml:space="preserve"> (</w:t>
            </w:r>
            <w:r w:rsidR="00D745DE">
              <w:rPr>
                <w:b/>
              </w:rPr>
              <w:t>загварын</w:t>
            </w:r>
            <w:r w:rsidR="00DE5398">
              <w:rPr>
                <w:b/>
              </w:rPr>
              <w:t xml:space="preserve"> туршилт</w:t>
            </w:r>
            <w:r w:rsidR="00D2719F">
              <w:rPr>
                <w:b/>
              </w:rPr>
              <w:t>)</w:t>
            </w:r>
          </w:p>
          <w:p w:rsidR="00DE5398" w:rsidRPr="00DE5398" w:rsidRDefault="00DE5398" w:rsidP="003E54CF">
            <w:pPr>
              <w:spacing w:line="276" w:lineRule="auto"/>
              <w:ind w:left="0" w:firstLine="0"/>
            </w:pPr>
            <w:r w:rsidRPr="005978B5">
              <w:t>Доор өөрөөр заагаагүй бол энэхүү</w:t>
            </w:r>
            <w:r w:rsidR="0061573B">
              <w:t xml:space="preserve"> туршилтыг гүйцэтгэхэд дараах</w:t>
            </w:r>
            <w:r w:rsidRPr="005978B5">
              <w:t xml:space="preserve"> ISO стандартуудыг мөрдөнө</w:t>
            </w:r>
            <w:r>
              <w:t>:</w:t>
            </w:r>
          </w:p>
          <w:p w:rsidR="00155977" w:rsidRDefault="00FC6104" w:rsidP="003E54CF">
            <w:pPr>
              <w:spacing w:line="276" w:lineRule="auto"/>
              <w:ind w:left="0" w:firstLine="0"/>
            </w:pPr>
            <w:r w:rsidRPr="005727DF">
              <w:rPr>
                <w:lang w:val="en-US"/>
              </w:rPr>
              <w:t>ISO 1459 (E), ISO 1460 (E), ISO 1461 (E), ISO 1463 (E), ISO 2064 (E), ISO 2178 (E).</w:t>
            </w:r>
          </w:p>
          <w:p w:rsidR="00155977" w:rsidRPr="00FC6104" w:rsidRDefault="00FC6104" w:rsidP="003E54CF">
            <w:pPr>
              <w:spacing w:line="276" w:lineRule="auto"/>
              <w:ind w:left="0" w:firstLine="0"/>
            </w:pPr>
            <w:r>
              <w:rPr>
                <w:sz w:val="20"/>
                <w:szCs w:val="20"/>
              </w:rPr>
              <w:t>ТАЙЛБАР</w:t>
            </w:r>
            <w:r w:rsidR="00155977">
              <w:rPr>
                <w:sz w:val="20"/>
                <w:szCs w:val="20"/>
              </w:rPr>
              <w:t xml:space="preserve">: Ерөнхий зааварчилгаа өгөхөд </w:t>
            </w:r>
            <w:r w:rsidR="001C7949">
              <w:rPr>
                <w:sz w:val="20"/>
                <w:szCs w:val="20"/>
              </w:rPr>
              <w:t>хүндрэлтэй хэдий ч эвдэрсэн</w:t>
            </w:r>
            <w:r w:rsidR="00155977" w:rsidRPr="001B4475">
              <w:rPr>
                <w:sz w:val="20"/>
                <w:szCs w:val="20"/>
              </w:rPr>
              <w:t xml:space="preserve"> ж</w:t>
            </w:r>
            <w:r w:rsidR="0067400E">
              <w:rPr>
                <w:sz w:val="20"/>
                <w:szCs w:val="20"/>
              </w:rPr>
              <w:t>ижиг хэсгүүдэд цайрдсан гадар бүрээсийг</w:t>
            </w:r>
            <w:r w:rsidR="00155977" w:rsidRPr="001B4475">
              <w:rPr>
                <w:sz w:val="20"/>
                <w:szCs w:val="20"/>
              </w:rPr>
              <w:t xml:space="preserve"> </w:t>
            </w:r>
            <w:r w:rsidR="00155977">
              <w:rPr>
                <w:sz w:val="20"/>
                <w:szCs w:val="20"/>
              </w:rPr>
              <w:t>засах боломжтой : засварыг хийхдээ</w:t>
            </w:r>
            <w:r w:rsidR="00155977" w:rsidRPr="001B4475">
              <w:rPr>
                <w:sz w:val="20"/>
                <w:szCs w:val="20"/>
              </w:rPr>
              <w:t xml:space="preserve"> хайлах цэ</w:t>
            </w:r>
            <w:r w:rsidR="00155977">
              <w:rPr>
                <w:sz w:val="20"/>
                <w:szCs w:val="20"/>
              </w:rPr>
              <w:t xml:space="preserve">г багатай цайрын хайлшан </w:t>
            </w:r>
            <w:r w:rsidR="00155977" w:rsidRPr="001B4475">
              <w:rPr>
                <w:sz w:val="20"/>
                <w:szCs w:val="20"/>
              </w:rPr>
              <w:t xml:space="preserve">саваагаар </w:t>
            </w:r>
            <w:r w:rsidR="00155977">
              <w:rPr>
                <w:sz w:val="20"/>
                <w:szCs w:val="20"/>
              </w:rPr>
              <w:t xml:space="preserve">засварыг </w:t>
            </w:r>
            <w:r w:rsidR="00155977" w:rsidRPr="001B4475">
              <w:rPr>
                <w:sz w:val="20"/>
                <w:szCs w:val="20"/>
              </w:rPr>
              <w:t>хийх нь зүйтэй.</w:t>
            </w:r>
            <w:r w:rsidR="00155977" w:rsidRPr="00516BDC">
              <w:t xml:space="preserve"> </w:t>
            </w:r>
            <w:r>
              <w:t xml:space="preserve"> </w:t>
            </w:r>
            <w:r w:rsidR="00155977" w:rsidRPr="00516BDC">
              <w:rPr>
                <w:sz w:val="20"/>
                <w:szCs w:val="20"/>
              </w:rPr>
              <w:t>Шинэчлэгдс</w:t>
            </w:r>
            <w:r w:rsidR="00F97522">
              <w:rPr>
                <w:sz w:val="20"/>
                <w:szCs w:val="20"/>
              </w:rPr>
              <w:t>эн газар бүрээсийн</w:t>
            </w:r>
            <w:r w:rsidR="00155977">
              <w:rPr>
                <w:sz w:val="20"/>
                <w:szCs w:val="20"/>
              </w:rPr>
              <w:t xml:space="preserve"> зузаан нь хамгийн багадаа</w:t>
            </w:r>
            <w:r w:rsidR="00155977" w:rsidRPr="00516BDC">
              <w:rPr>
                <w:sz w:val="20"/>
                <w:szCs w:val="20"/>
              </w:rPr>
              <w:t xml:space="preserve"> цайрдсан давхаргын зузаантай тэнцүү байх ёстой.</w:t>
            </w:r>
          </w:p>
          <w:p w:rsidR="00155977" w:rsidRPr="00BB6BD4" w:rsidRDefault="00155977" w:rsidP="003E54CF">
            <w:pPr>
              <w:spacing w:line="276" w:lineRule="auto"/>
              <w:ind w:left="0" w:firstLine="0"/>
              <w:rPr>
                <w:sz w:val="20"/>
                <w:szCs w:val="20"/>
              </w:rPr>
            </w:pPr>
            <w:r>
              <w:rPr>
                <w:sz w:val="20"/>
                <w:szCs w:val="20"/>
              </w:rPr>
              <w:t xml:space="preserve">Засварын </w:t>
            </w:r>
            <w:r w:rsidRPr="00516BDC">
              <w:rPr>
                <w:sz w:val="20"/>
                <w:szCs w:val="20"/>
              </w:rPr>
              <w:t>талбайн хамгийн и</w:t>
            </w:r>
            <w:r>
              <w:rPr>
                <w:sz w:val="20"/>
                <w:szCs w:val="20"/>
              </w:rPr>
              <w:t xml:space="preserve">х хэмжээ нь тодорхой  </w:t>
            </w:r>
            <w:r w:rsidRPr="00516BDC">
              <w:rPr>
                <w:sz w:val="20"/>
                <w:szCs w:val="20"/>
              </w:rPr>
              <w:t>төмрийн хэсэг, түүний хэмжээ зэргээс хамаарна.</w:t>
            </w:r>
            <w:r w:rsidR="00FC6104">
              <w:t xml:space="preserve"> </w:t>
            </w:r>
            <w:r w:rsidR="00FC6104">
              <w:rPr>
                <w:sz w:val="20"/>
                <w:szCs w:val="20"/>
              </w:rPr>
              <w:t>Е</w:t>
            </w:r>
            <w:r w:rsidRPr="00516BDC">
              <w:rPr>
                <w:sz w:val="20"/>
                <w:szCs w:val="20"/>
              </w:rPr>
              <w:t>рөн</w:t>
            </w:r>
            <w:r w:rsidR="00F97522">
              <w:rPr>
                <w:sz w:val="20"/>
                <w:szCs w:val="20"/>
              </w:rPr>
              <w:t xml:space="preserve">хий удирдамжийн </w:t>
            </w:r>
            <w:r w:rsidRPr="00516BDC">
              <w:rPr>
                <w:sz w:val="20"/>
                <w:szCs w:val="20"/>
              </w:rPr>
              <w:t xml:space="preserve">хувьд 40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Pr="00516BDC">
              <w:rPr>
                <w:sz w:val="20"/>
                <w:szCs w:val="20"/>
              </w:rPr>
              <w:t xml:space="preserve"> хэмжээтэй</w:t>
            </w:r>
            <w:r w:rsidR="00F97522">
              <w:rPr>
                <w:sz w:val="20"/>
                <w:szCs w:val="20"/>
              </w:rPr>
              <w:t xml:space="preserve"> газрыг тохиромжтой гэж үздэг</w:t>
            </w:r>
            <w:r>
              <w:rPr>
                <w:sz w:val="20"/>
                <w:szCs w:val="20"/>
              </w:rPr>
              <w:t>.</w:t>
            </w:r>
            <w:r w:rsidR="00F97522">
              <w:rPr>
                <w:sz w:val="20"/>
                <w:szCs w:val="20"/>
              </w:rPr>
              <w:t xml:space="preserve"> </w:t>
            </w:r>
            <w:r w:rsidRPr="00516BDC">
              <w:rPr>
                <w:sz w:val="20"/>
                <w:szCs w:val="20"/>
              </w:rPr>
              <w:t xml:space="preserve">100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Pr>
                <w:sz w:val="20"/>
                <w:szCs w:val="20"/>
              </w:rPr>
              <w:t>нь том тусгаарлагчийн арматур хувьд</w:t>
            </w:r>
            <w:r w:rsidRPr="00516BDC">
              <w:rPr>
                <w:sz w:val="20"/>
                <w:szCs w:val="20"/>
              </w:rPr>
              <w:t xml:space="preserve"> хамгийн дээд хэмжээ юм.</w:t>
            </w:r>
            <w:r w:rsidRPr="00871048">
              <w:t xml:space="preserve"> </w:t>
            </w:r>
            <w:r w:rsidRPr="00871048">
              <w:rPr>
                <w:sz w:val="20"/>
                <w:szCs w:val="20"/>
              </w:rPr>
              <w:t>Гэсэн х</w:t>
            </w:r>
            <w:r w:rsidR="00F97522">
              <w:rPr>
                <w:sz w:val="20"/>
                <w:szCs w:val="20"/>
              </w:rPr>
              <w:t>эд</w:t>
            </w:r>
            <w:r w:rsidR="0061573B">
              <w:rPr>
                <w:sz w:val="20"/>
                <w:szCs w:val="20"/>
              </w:rPr>
              <w:t>ий ч эвдэрч гэмтсэн гадар бүрээс</w:t>
            </w:r>
            <w:r w:rsidR="00F97522">
              <w:rPr>
                <w:sz w:val="20"/>
                <w:szCs w:val="20"/>
              </w:rPr>
              <w:t>ийг</w:t>
            </w:r>
            <w:r w:rsidRPr="00871048">
              <w:rPr>
                <w:sz w:val="20"/>
                <w:szCs w:val="20"/>
              </w:rPr>
              <w:t xml:space="preserve"> засах нь зөвхөн онцгой тохиолдолд бага </w:t>
            </w:r>
            <w:r>
              <w:rPr>
                <w:sz w:val="20"/>
                <w:szCs w:val="20"/>
              </w:rPr>
              <w:t xml:space="preserve">зэргийн гэмтэл гарсан үед л зөвшөөрөгддөг ба </w:t>
            </w:r>
            <w:r w:rsidRPr="00871048">
              <w:rPr>
                <w:sz w:val="20"/>
                <w:szCs w:val="20"/>
              </w:rPr>
              <w:t>худалдан авагч ба үйлдвэр</w:t>
            </w:r>
            <w:r>
              <w:rPr>
                <w:sz w:val="20"/>
                <w:szCs w:val="20"/>
              </w:rPr>
              <w:t xml:space="preserve">лэгч нар хоорондоо тохиролцсоны </w:t>
            </w:r>
            <w:r>
              <w:rPr>
                <w:sz w:val="20"/>
                <w:szCs w:val="20"/>
              </w:rPr>
              <w:lastRenderedPageBreak/>
              <w:t xml:space="preserve">дараа нь л зөвшөөрөгдөнө. </w:t>
            </w:r>
            <w:r w:rsidRPr="00871048">
              <w:rPr>
                <w:sz w:val="20"/>
                <w:szCs w:val="20"/>
              </w:rPr>
              <w:t>Засварын саваагаар засах нь зөвхөн сул төмрийн эд анги дээр боломжт</w:t>
            </w:r>
            <w:r>
              <w:rPr>
                <w:sz w:val="20"/>
                <w:szCs w:val="20"/>
              </w:rPr>
              <w:t>ой гэдгийг тэмдэглэх нь зүйтэй</w:t>
            </w:r>
            <w:r w:rsidRPr="002E5A40">
              <w:rPr>
                <w:sz w:val="20"/>
                <w:szCs w:val="20"/>
              </w:rPr>
              <w:t xml:space="preserve"> </w:t>
            </w:r>
            <w:r>
              <w:rPr>
                <w:sz w:val="20"/>
                <w:szCs w:val="20"/>
              </w:rPr>
              <w:t xml:space="preserve">ба шалтгаан нь засварын </w:t>
            </w:r>
            <w:r w:rsidRPr="00871048">
              <w:rPr>
                <w:sz w:val="20"/>
                <w:szCs w:val="20"/>
              </w:rPr>
              <w:t>явцад төмрийн х</w:t>
            </w:r>
            <w:r>
              <w:rPr>
                <w:sz w:val="20"/>
                <w:szCs w:val="20"/>
              </w:rPr>
              <w:t>эсг</w:t>
            </w:r>
            <w:r w:rsidR="00A15D16">
              <w:rPr>
                <w:sz w:val="20"/>
                <w:szCs w:val="20"/>
              </w:rPr>
              <w:t xml:space="preserve">ийн температур хэт өндөр байдаг </w:t>
            </w:r>
            <w:r w:rsidRPr="00871048">
              <w:rPr>
                <w:sz w:val="20"/>
                <w:szCs w:val="20"/>
              </w:rPr>
              <w:t>тул энэ аргыг бүрэн тусгаа</w:t>
            </w:r>
            <w:r w:rsidR="00BB6BD4">
              <w:rPr>
                <w:sz w:val="20"/>
                <w:szCs w:val="20"/>
              </w:rPr>
              <w:t>рлагчид ашиглахыг зөвшөөрөхгүй.</w:t>
            </w:r>
          </w:p>
          <w:p w:rsidR="00155977" w:rsidRPr="00D745DE" w:rsidRDefault="00155977" w:rsidP="003E54CF">
            <w:pPr>
              <w:spacing w:line="276" w:lineRule="auto"/>
              <w:ind w:left="0" w:firstLine="0"/>
              <w:rPr>
                <w:i/>
              </w:rPr>
            </w:pPr>
            <w:r w:rsidRPr="005978B5">
              <w:rPr>
                <w:i/>
              </w:rPr>
              <w:t xml:space="preserve">26.1 </w:t>
            </w:r>
            <w:r w:rsidR="00D745DE">
              <w:rPr>
                <w:i/>
              </w:rPr>
              <w:t>Туршилтын аргачлал</w:t>
            </w:r>
          </w:p>
          <w:p w:rsidR="00155977" w:rsidRPr="005978B5" w:rsidRDefault="001C7949" w:rsidP="003E54CF">
            <w:pPr>
              <w:spacing w:line="276" w:lineRule="auto"/>
              <w:ind w:left="0" w:firstLine="0"/>
            </w:pPr>
            <w:r w:rsidRPr="005978B5">
              <w:t>Тусгаарлагчийн төмөр хэсгүүдийг гаднах туршил</w:t>
            </w:r>
            <w:r w:rsidR="0061573B">
              <w:t>та</w:t>
            </w:r>
            <w:r w:rsidRPr="005978B5">
              <w:t xml:space="preserve">д оруулсны дараа соронзон туршилтын аргыг ашиглан </w:t>
            </w:r>
            <w:r>
              <w:t xml:space="preserve">гадар бүрээсийн </w:t>
            </w:r>
            <w:r w:rsidRPr="005978B5">
              <w:t>массыг тодорхойлно.</w:t>
            </w:r>
            <w:r>
              <w:t xml:space="preserve"> </w:t>
            </w:r>
            <w:r w:rsidRPr="005978B5">
              <w:t>Соронзон арг</w:t>
            </w:r>
            <w:r w:rsidR="0061573B">
              <w:t>ыг ашигласан үр дүнгийн талаарх</w:t>
            </w:r>
            <w:r w:rsidRPr="005978B5">
              <w:t xml:space="preserve"> санал зөрүүтэй тохиолдолд шийдвэртэй туршилтыг хийнэ.</w:t>
            </w:r>
          </w:p>
          <w:p w:rsidR="00155977" w:rsidRPr="007D28FB" w:rsidRDefault="007D28FB" w:rsidP="003E54CF">
            <w:pPr>
              <w:pStyle w:val="ListParagraph"/>
              <w:numPr>
                <w:ilvl w:val="0"/>
                <w:numId w:val="1"/>
              </w:numPr>
              <w:spacing w:line="276" w:lineRule="auto"/>
            </w:pPr>
            <w:r>
              <w:rPr>
                <w:rStyle w:val="jlqj4b"/>
              </w:rPr>
              <w:t>цутгамал ба цутгалтын зориулалттай гравиметрийн аргаар болон гэрээний дагуу угаагчийн хувьд;</w:t>
            </w:r>
            <w:r>
              <w:rPr>
                <w:rStyle w:val="viiyi"/>
              </w:rPr>
              <w:t xml:space="preserve"> </w:t>
            </w:r>
            <w:r>
              <w:rPr>
                <w:rStyle w:val="jlqj4b"/>
              </w:rPr>
              <w:t>энэ тохиолдолд ISO 1460 стандартын шаардлагыг ашигладаг;</w:t>
            </w:r>
          </w:p>
          <w:p w:rsidR="00155977" w:rsidRPr="007D28FB" w:rsidRDefault="007D28FB" w:rsidP="003E54CF">
            <w:pPr>
              <w:pStyle w:val="ListParagraph"/>
              <w:numPr>
                <w:ilvl w:val="0"/>
                <w:numId w:val="1"/>
              </w:numPr>
              <w:spacing w:line="276" w:lineRule="auto"/>
            </w:pPr>
            <w:r>
              <w:rPr>
                <w:rStyle w:val="jlqj4b"/>
              </w:rPr>
              <w:t xml:space="preserve">эсвэл боолт, самар, угаагчийн бичил </w:t>
            </w:r>
            <w:r w:rsidR="0061573B">
              <w:rPr>
                <w:rStyle w:val="jlqj4b"/>
              </w:rPr>
              <w:t>бичил дурангийн</w:t>
            </w:r>
            <w:r>
              <w:rPr>
                <w:rStyle w:val="jlqj4b"/>
              </w:rPr>
              <w:t xml:space="preserve"> аргаар;</w:t>
            </w:r>
            <w:r>
              <w:rPr>
                <w:rStyle w:val="viiyi"/>
              </w:rPr>
              <w:t xml:space="preserve"> </w:t>
            </w:r>
            <w:r>
              <w:rPr>
                <w:rStyle w:val="jlqj4b"/>
              </w:rPr>
              <w:t>энэ тохиолдолд ISO 1463 стандартын шаардлагыг ашиглана.</w:t>
            </w:r>
            <w:r>
              <w:t xml:space="preserve"> </w:t>
            </w:r>
          </w:p>
          <w:p w:rsidR="00155977" w:rsidRPr="00BB6BD4" w:rsidRDefault="00FC6104" w:rsidP="003E54CF">
            <w:pPr>
              <w:spacing w:line="276" w:lineRule="auto"/>
              <w:ind w:left="0" w:firstLine="0"/>
              <w:rPr>
                <w:sz w:val="20"/>
                <w:szCs w:val="20"/>
              </w:rPr>
            </w:pPr>
            <w:r>
              <w:rPr>
                <w:sz w:val="20"/>
                <w:szCs w:val="20"/>
              </w:rPr>
              <w:t xml:space="preserve">ТАЙЛБАР </w:t>
            </w:r>
            <w:r w:rsidRPr="00871048">
              <w:rPr>
                <w:sz w:val="20"/>
                <w:szCs w:val="20"/>
              </w:rPr>
              <w:t>Захиалга хийх үед худалдан авагч ба үйлдвэрлэгчийн хооронд тохиролцсоны дагуу,</w:t>
            </w:r>
            <w:r w:rsidRPr="00871048">
              <w:t xml:space="preserve"> </w:t>
            </w:r>
            <w:r w:rsidRPr="00871048">
              <w:rPr>
                <w:sz w:val="20"/>
                <w:szCs w:val="20"/>
              </w:rPr>
              <w:t xml:space="preserve">бусад туршилтын аргыг </w:t>
            </w:r>
            <w:r>
              <w:rPr>
                <w:sz w:val="20"/>
                <w:szCs w:val="20"/>
              </w:rPr>
              <w:t>ашиглаж болно. Ж</w:t>
            </w:r>
            <w:r w:rsidRPr="00871048">
              <w:rPr>
                <w:sz w:val="20"/>
                <w:szCs w:val="20"/>
              </w:rPr>
              <w:t>ишээлбэл сульфатын зэсийн уусмалд</w:t>
            </w:r>
            <w:r>
              <w:rPr>
                <w:sz w:val="20"/>
                <w:szCs w:val="20"/>
              </w:rPr>
              <w:t xml:space="preserve">  </w:t>
            </w:r>
            <w:r w:rsidRPr="00871048">
              <w:rPr>
                <w:sz w:val="20"/>
                <w:szCs w:val="20"/>
              </w:rPr>
              <w:t>дүрэх, эсвэл газометрийн аргаар турших.</w:t>
            </w:r>
            <w:r w:rsidR="00C81BC5">
              <w:rPr>
                <w:sz w:val="20"/>
                <w:szCs w:val="20"/>
              </w:rPr>
              <w:t xml:space="preserve"> </w:t>
            </w:r>
            <w:r w:rsidR="00FF5CD3">
              <w:rPr>
                <w:rStyle w:val="jlqj4b"/>
                <w:sz w:val="20"/>
                <w:szCs w:val="20"/>
              </w:rPr>
              <w:t>Гэрээнд нэг аргын сонголт, ашиглалт</w:t>
            </w:r>
            <w:r w:rsidR="00FF5CD3" w:rsidRPr="00FF5CD3">
              <w:rPr>
                <w:rStyle w:val="jlqj4b"/>
                <w:sz w:val="20"/>
                <w:szCs w:val="20"/>
              </w:rPr>
              <w:t>, туршилтын ерөнхий нөхц</w:t>
            </w:r>
            <w:r w:rsidR="0061573B">
              <w:rPr>
                <w:rStyle w:val="jlqj4b"/>
                <w:sz w:val="20"/>
                <w:szCs w:val="20"/>
              </w:rPr>
              <w:t>ө</w:t>
            </w:r>
            <w:r w:rsidR="00FF5CD3" w:rsidRPr="00FF5CD3">
              <w:rPr>
                <w:rStyle w:val="jlqj4b"/>
                <w:sz w:val="20"/>
                <w:szCs w:val="20"/>
              </w:rPr>
              <w:t>лийг тодорхойлно.</w:t>
            </w:r>
            <w:r w:rsidR="00FF5CD3">
              <w:rPr>
                <w:rStyle w:val="jlqj4b"/>
                <w:sz w:val="20"/>
                <w:szCs w:val="20"/>
              </w:rPr>
              <w:t xml:space="preserve"> </w:t>
            </w:r>
            <w:r w:rsidR="00C81BC5" w:rsidRPr="00433B18">
              <w:rPr>
                <w:sz w:val="20"/>
                <w:szCs w:val="20"/>
              </w:rPr>
              <w:t>З</w:t>
            </w:r>
            <w:r w:rsidR="000A67BD">
              <w:rPr>
                <w:sz w:val="20"/>
                <w:szCs w:val="20"/>
              </w:rPr>
              <w:t>э</w:t>
            </w:r>
            <w:r w:rsidR="00FF5CD3">
              <w:rPr>
                <w:sz w:val="20"/>
                <w:szCs w:val="20"/>
              </w:rPr>
              <w:t xml:space="preserve">сийн сульфатын уусмалд дүрж </w:t>
            </w:r>
            <w:r w:rsidR="00035C81">
              <w:rPr>
                <w:sz w:val="20"/>
                <w:szCs w:val="20"/>
              </w:rPr>
              <w:t>цайрдсан гадар бүрээсий</w:t>
            </w:r>
            <w:r w:rsidR="00035C81">
              <w:rPr>
                <w:sz w:val="20"/>
                <w:szCs w:val="20"/>
                <w:lang w:eastAsia="ko-KR"/>
              </w:rPr>
              <w:t>г</w:t>
            </w:r>
            <w:r w:rsidR="00C81BC5" w:rsidRPr="00433B18">
              <w:rPr>
                <w:sz w:val="20"/>
                <w:szCs w:val="20"/>
              </w:rPr>
              <w:t xml:space="preserve"> хэмжих туршилтын аргыг тайлбарласан олон ном</w:t>
            </w:r>
            <w:r w:rsidR="00C81BC5">
              <w:rPr>
                <w:sz w:val="20"/>
                <w:szCs w:val="20"/>
              </w:rPr>
              <w:t xml:space="preserve"> </w:t>
            </w:r>
            <w:r w:rsidR="00FF5CD3">
              <w:rPr>
                <w:sz w:val="20"/>
                <w:szCs w:val="20"/>
              </w:rPr>
              <w:t>зүйн ишлэл</w:t>
            </w:r>
            <w:r w:rsidR="00C81BC5" w:rsidRPr="00433B18">
              <w:rPr>
                <w:sz w:val="20"/>
                <w:szCs w:val="20"/>
              </w:rPr>
              <w:t xml:space="preserve"> байдаг.</w:t>
            </w:r>
          </w:p>
          <w:p w:rsidR="00155977" w:rsidRPr="00D745DE" w:rsidRDefault="00176866" w:rsidP="003E54CF">
            <w:pPr>
              <w:spacing w:line="276" w:lineRule="auto"/>
              <w:ind w:left="0" w:firstLine="0"/>
              <w:rPr>
                <w:i/>
              </w:rPr>
            </w:pPr>
            <w:r>
              <w:rPr>
                <w:i/>
              </w:rPr>
              <w:t>26.1.1 Харагдах байдал</w:t>
            </w:r>
          </w:p>
          <w:p w:rsidR="00155977" w:rsidRPr="00BB6BD4" w:rsidRDefault="003A5EA1" w:rsidP="003E54CF">
            <w:pPr>
              <w:spacing w:line="276" w:lineRule="auto"/>
              <w:ind w:left="0" w:firstLine="0"/>
            </w:pPr>
            <w:r>
              <w:t>Бүлгүүдийг техникийн үзлэгт үзэгдэх байдлаар оруулна.</w:t>
            </w:r>
          </w:p>
          <w:p w:rsidR="00155977" w:rsidRPr="00D745DE" w:rsidRDefault="00155977" w:rsidP="003E54CF">
            <w:pPr>
              <w:spacing w:line="276" w:lineRule="auto"/>
              <w:ind w:left="0" w:firstLine="0"/>
              <w:rPr>
                <w:i/>
              </w:rPr>
            </w:pPr>
            <w:r w:rsidRPr="003A5EA1">
              <w:rPr>
                <w:i/>
              </w:rPr>
              <w:t xml:space="preserve">26.1.2 </w:t>
            </w:r>
            <w:r w:rsidR="003A5EA1">
              <w:rPr>
                <w:i/>
              </w:rPr>
              <w:t>Соронзон туршилтын аргаар гад</w:t>
            </w:r>
            <w:r w:rsidR="00D745DE">
              <w:rPr>
                <w:i/>
              </w:rPr>
              <w:t>ар бүрээсийн массыг тодорхойлох</w:t>
            </w:r>
          </w:p>
          <w:p w:rsidR="00155977" w:rsidRPr="00035C81" w:rsidRDefault="00035C81" w:rsidP="003E54CF">
            <w:pPr>
              <w:spacing w:line="276" w:lineRule="auto"/>
              <w:ind w:left="0" w:firstLine="0"/>
            </w:pPr>
            <w:r>
              <w:rPr>
                <w:rStyle w:val="jlqj4b"/>
              </w:rPr>
              <w:t>Энэ туршилтыг ихэнхдээ 3-р зүйлд</w:t>
            </w:r>
            <w:r w:rsidRPr="00035C81">
              <w:rPr>
                <w:rStyle w:val="jlqj4b"/>
              </w:rPr>
              <w:t xml:space="preserve">, </w:t>
            </w:r>
            <w:r>
              <w:rPr>
                <w:rStyle w:val="jlqj4b"/>
              </w:rPr>
              <w:t xml:space="preserve">ISO 2178-д тодорхойлсон нөхцөлд заасны дагуу хийнэ: </w:t>
            </w:r>
            <w:r>
              <w:t>Хэмжилтийн нарийвчлалд нөлөөлөх коэффициент; болон 4-р зүйл:</w:t>
            </w:r>
            <w:r w:rsidR="003A0A47">
              <w:t xml:space="preserve"> Тохируулга.  Эдгээр зүйлүүд нь зөв хэмжилтийг хийхэд хэрэгтэй.</w:t>
            </w:r>
          </w:p>
          <w:p w:rsidR="00D62FA4" w:rsidRPr="00D62FA4" w:rsidRDefault="00D62FA4" w:rsidP="003E54CF">
            <w:pPr>
              <w:spacing w:line="276" w:lineRule="auto"/>
              <w:ind w:left="0" w:firstLine="0"/>
            </w:pPr>
            <w:r>
              <w:rPr>
                <w:rStyle w:val="jlqj4b"/>
              </w:rPr>
              <w:t xml:space="preserve">Гурваас арван хэмжилтийг туршилт </w:t>
            </w:r>
            <w:r>
              <w:rPr>
                <w:rStyle w:val="jlqj4b"/>
              </w:rPr>
              <w:lastRenderedPageBreak/>
              <w:t xml:space="preserve">хийх дээж бүрийн хэмжээсийн дагуу гүйцэтгэнэ. </w:t>
            </w:r>
            <w:r w:rsidR="00604171">
              <w:rPr>
                <w:rStyle w:val="jlqj4b"/>
              </w:rPr>
              <w:t>Бүх дээжийг авахдаа жигд, санамсаргүй байдлаар ирмэг болон хурц үзүүрээс зайлсхийн эдгээр хэмжилтийг хийнэ.</w:t>
            </w:r>
          </w:p>
          <w:p w:rsidR="00155977" w:rsidRPr="00BB6BD4" w:rsidRDefault="00604171" w:rsidP="003E54CF">
            <w:pPr>
              <w:spacing w:line="276" w:lineRule="auto"/>
              <w:ind w:left="0" w:firstLine="0"/>
              <w:rPr>
                <w:sz w:val="20"/>
                <w:szCs w:val="20"/>
              </w:rPr>
            </w:pPr>
            <w:r>
              <w:rPr>
                <w:sz w:val="20"/>
                <w:szCs w:val="20"/>
              </w:rPr>
              <w:t>ТАЙЛБАР</w:t>
            </w:r>
            <w:r w:rsidR="00155977" w:rsidRPr="00604171">
              <w:rPr>
                <w:sz w:val="20"/>
                <w:szCs w:val="20"/>
              </w:rPr>
              <w:t xml:space="preserve"> - </w:t>
            </w:r>
            <w:r>
              <w:rPr>
                <w:rStyle w:val="jlqj4b"/>
                <w:sz w:val="20"/>
                <w:szCs w:val="20"/>
              </w:rPr>
              <w:t>Соронзон аргаар газар бүрээсийн</w:t>
            </w:r>
            <w:r w:rsidR="002E4BA7">
              <w:rPr>
                <w:rStyle w:val="jlqj4b"/>
                <w:sz w:val="20"/>
                <w:szCs w:val="20"/>
              </w:rPr>
              <w:t xml:space="preserve"> массыг тодорхойлоход</w:t>
            </w:r>
            <w:r>
              <w:rPr>
                <w:rStyle w:val="jlqj4b"/>
                <w:sz w:val="20"/>
                <w:szCs w:val="20"/>
              </w:rPr>
              <w:t xml:space="preserve"> хөнөөлтэй биш</w:t>
            </w:r>
            <w:r w:rsidRPr="00604171">
              <w:rPr>
                <w:rStyle w:val="jlqj4b"/>
                <w:sz w:val="20"/>
                <w:szCs w:val="20"/>
              </w:rPr>
              <w:t>, энгийн, х</w:t>
            </w:r>
            <w:r w:rsidR="002E4BA7">
              <w:rPr>
                <w:rStyle w:val="jlqj4b"/>
                <w:sz w:val="20"/>
                <w:szCs w:val="20"/>
              </w:rPr>
              <w:t>урдан, хангалттай нарийвчлалтай ба</w:t>
            </w:r>
            <w:r w:rsidRPr="00604171">
              <w:rPr>
                <w:rStyle w:val="jlqj4b"/>
                <w:sz w:val="20"/>
                <w:szCs w:val="20"/>
              </w:rPr>
              <w:t xml:space="preserve"> ихэнх тохиолдолд</w:t>
            </w:r>
            <w:r w:rsidR="002E4BA7">
              <w:rPr>
                <w:rStyle w:val="jlqj4b"/>
                <w:sz w:val="20"/>
                <w:szCs w:val="20"/>
              </w:rPr>
              <w:t xml:space="preserve"> тохиромжтой байдаг</w:t>
            </w:r>
            <w:r>
              <w:rPr>
                <w:rStyle w:val="jlqj4b"/>
                <w:sz w:val="20"/>
                <w:szCs w:val="20"/>
              </w:rPr>
              <w:t>. Т</w:t>
            </w:r>
            <w:r w:rsidRPr="00604171">
              <w:rPr>
                <w:rStyle w:val="jlqj4b"/>
                <w:sz w:val="20"/>
                <w:szCs w:val="20"/>
              </w:rPr>
              <w:t>ий</w:t>
            </w:r>
            <w:r w:rsidR="002E4BA7">
              <w:rPr>
                <w:rStyle w:val="jlqj4b"/>
                <w:sz w:val="20"/>
                <w:szCs w:val="20"/>
              </w:rPr>
              <w:t>мээс энэ аргыг үндсэн туршилт</w:t>
            </w:r>
            <w:r w:rsidRPr="00604171">
              <w:rPr>
                <w:rStyle w:val="jlqj4b"/>
                <w:sz w:val="20"/>
                <w:szCs w:val="20"/>
              </w:rPr>
              <w:t xml:space="preserve"> </w:t>
            </w:r>
            <w:r w:rsidR="002E4BA7">
              <w:rPr>
                <w:rStyle w:val="jlqj4b"/>
                <w:sz w:val="20"/>
                <w:szCs w:val="20"/>
              </w:rPr>
              <w:t>гэж тодорхойлсон.</w:t>
            </w:r>
          </w:p>
          <w:p w:rsidR="00155977" w:rsidRPr="00D745DE" w:rsidRDefault="00155977" w:rsidP="003E54CF">
            <w:pPr>
              <w:spacing w:line="276" w:lineRule="auto"/>
              <w:ind w:left="0" w:firstLine="0"/>
              <w:rPr>
                <w:i/>
              </w:rPr>
            </w:pPr>
            <w:r w:rsidRPr="003A5EA1">
              <w:rPr>
                <w:i/>
              </w:rPr>
              <w:t xml:space="preserve">26.2 </w:t>
            </w:r>
            <w:r w:rsidR="00D745DE">
              <w:rPr>
                <w:i/>
              </w:rPr>
              <w:t>Хүлээн авах шалгуур</w:t>
            </w:r>
          </w:p>
          <w:p w:rsidR="00155977" w:rsidRPr="00D745DE" w:rsidRDefault="00155977" w:rsidP="003E54CF">
            <w:pPr>
              <w:spacing w:line="276" w:lineRule="auto"/>
              <w:ind w:left="0" w:firstLine="0"/>
              <w:rPr>
                <w:i/>
              </w:rPr>
            </w:pPr>
            <w:r w:rsidRPr="003A5EA1">
              <w:rPr>
                <w:i/>
              </w:rPr>
              <w:t xml:space="preserve">26.2.1 </w:t>
            </w:r>
            <w:r w:rsidR="003A5EA1" w:rsidRPr="003A5EA1">
              <w:rPr>
                <w:i/>
              </w:rPr>
              <w:t>Харагдах байдлын туршилтын хүлээн авах шалгуур</w:t>
            </w:r>
          </w:p>
          <w:p w:rsidR="00C81BC5" w:rsidRDefault="004E3AC2" w:rsidP="003E54CF">
            <w:pPr>
              <w:spacing w:line="276" w:lineRule="auto"/>
              <w:ind w:left="0" w:firstLine="0"/>
            </w:pPr>
            <w:r>
              <w:rPr>
                <w:rStyle w:val="jlqj4b"/>
              </w:rPr>
              <w:t>Б</w:t>
            </w:r>
            <w:r w:rsidR="00F14FD8">
              <w:rPr>
                <w:rStyle w:val="jlqj4b"/>
              </w:rPr>
              <w:t>үрээслэх гэж буй</w:t>
            </w:r>
            <w:r w:rsidR="002E4BA7">
              <w:rPr>
                <w:rStyle w:val="jlqj4b"/>
              </w:rPr>
              <w:t xml:space="preserve"> </w:t>
            </w:r>
            <w:r w:rsidR="00F14FD8">
              <w:rPr>
                <w:rStyle w:val="jlqj4b"/>
              </w:rPr>
              <w:t>зүйлийн гадар бүрээс нь тасрахгүй</w:t>
            </w:r>
            <w:r>
              <w:rPr>
                <w:rStyle w:val="jlqj4b"/>
              </w:rPr>
              <w:t xml:space="preserve"> аль болох жигд, гөлгөр </w:t>
            </w:r>
            <w:r w:rsidR="00F14FD8">
              <w:rPr>
                <w:rStyle w:val="jlqj4b"/>
              </w:rPr>
              <w:t>(</w:t>
            </w:r>
            <w:r>
              <w:rPr>
                <w:rStyle w:val="jlqj4b"/>
              </w:rPr>
              <w:t>арчилгаа хийснээр гэмтэл</w:t>
            </w:r>
            <w:r w:rsidR="00C27C84">
              <w:rPr>
                <w:rStyle w:val="jlqj4b"/>
              </w:rPr>
              <w:t xml:space="preserve"> гарахаа</w:t>
            </w:r>
            <w:r w:rsidR="00C27C84" w:rsidRPr="00C27C84">
              <w:rPr>
                <w:rStyle w:val="jlqj4b"/>
              </w:rPr>
              <w:t>c</w:t>
            </w:r>
            <w:r>
              <w:rPr>
                <w:rStyle w:val="jlqj4b"/>
              </w:rPr>
              <w:t xml:space="preserve"> урьдчилан сэргийлнэ</w:t>
            </w:r>
            <w:r w:rsidR="00F14FD8">
              <w:rPr>
                <w:rStyle w:val="jlqj4b"/>
              </w:rPr>
              <w:t>)</w:t>
            </w:r>
            <w:r>
              <w:rPr>
                <w:rStyle w:val="jlqj4b"/>
              </w:rPr>
              <w:t xml:space="preserve"> байх ёстой ингэснээр</w:t>
            </w:r>
            <w:r w:rsidR="00F14FD8">
              <w:rPr>
                <w:rStyle w:val="jlqj4b"/>
              </w:rPr>
              <w:t xml:space="preserve"> </w:t>
            </w:r>
            <w:r>
              <w:rPr>
                <w:rStyle w:val="jlqj4b"/>
              </w:rPr>
              <w:t xml:space="preserve">ашиглалтад алдагдалтай байдал үүсэхгүй </w:t>
            </w:r>
            <w:r w:rsidR="002E4BA7">
              <w:rPr>
                <w:rStyle w:val="jlqj4b"/>
              </w:rPr>
              <w:t>(ISO 14</w:t>
            </w:r>
            <w:r>
              <w:rPr>
                <w:rStyle w:val="jlqj4b"/>
              </w:rPr>
              <w:t>59</w:t>
            </w:r>
            <w:r w:rsidR="002E4BA7">
              <w:rPr>
                <w:rStyle w:val="jlqj4b"/>
              </w:rPr>
              <w:t xml:space="preserve"> 5.4.2-р дэд</w:t>
            </w:r>
            <w:r>
              <w:rPr>
                <w:rStyle w:val="jlqj4b"/>
              </w:rPr>
              <w:t xml:space="preserve"> зүйлийг харна уу</w:t>
            </w:r>
            <w:r w:rsidR="002E4BA7">
              <w:rPr>
                <w:rStyle w:val="jlqj4b"/>
              </w:rPr>
              <w:t>).</w:t>
            </w:r>
          </w:p>
          <w:p w:rsidR="00155977" w:rsidRPr="007E6932" w:rsidRDefault="00C27C84" w:rsidP="003E54CF">
            <w:pPr>
              <w:spacing w:line="276" w:lineRule="auto"/>
              <w:ind w:left="0" w:firstLine="0"/>
            </w:pPr>
            <w:r>
              <w:t>Бүрээслэгдээгүй жижиг толбо(цэг) байж болно</w:t>
            </w:r>
            <w:r w:rsidR="00155977" w:rsidRPr="00433B18">
              <w:t>.</w:t>
            </w:r>
            <w:r w:rsidR="00AC238E">
              <w:t xml:space="preserve"> Бүрээслэгдээгүй нэг (цэг)толбын хамгийн их талбай нь 4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t xml:space="preserve"> байж болно. Гэхдээ </w:t>
            </w:r>
            <w:r w:rsidR="00AC238E">
              <w:rPr>
                <w:rStyle w:val="jlqj4b"/>
              </w:rPr>
              <w:t xml:space="preserve">бүх бүрээслэгдээгүй гадаргуу нь хамгийн ихдээ 20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rPr>
                <w:sz w:val="20"/>
                <w:szCs w:val="20"/>
              </w:rPr>
              <w:t>,</w:t>
            </w:r>
            <w:r w:rsidR="00AC238E">
              <w:rPr>
                <w:rStyle w:val="jlqj4b"/>
              </w:rPr>
              <w:t xml:space="preserve"> металл хэсгийн ойролцоогоор нийт гадаргуугийн 0,5% -аас ихгүй байхад.</w:t>
            </w:r>
          </w:p>
          <w:p w:rsidR="00B35F20" w:rsidRPr="00B35F20" w:rsidRDefault="00B35F20" w:rsidP="003E54CF">
            <w:pPr>
              <w:spacing w:line="276" w:lineRule="auto"/>
              <w:ind w:left="0" w:firstLine="0"/>
              <w:rPr>
                <w:rStyle w:val="jlqj4b"/>
              </w:rPr>
            </w:pPr>
            <w:r>
              <w:rPr>
                <w:rStyle w:val="jlqj4b"/>
              </w:rPr>
              <w:t xml:space="preserve">Гадар эсвэл ялтасгүйгээр гадар бүрээс </w:t>
            </w:r>
            <w:r w:rsidR="00C02678">
              <w:rPr>
                <w:rStyle w:val="jlqj4b"/>
              </w:rPr>
              <w:t>нь эд зүйлийн</w:t>
            </w:r>
            <w:r>
              <w:rPr>
                <w:rStyle w:val="jlqj4b"/>
              </w:rPr>
              <w:t xml:space="preserve"> хэвийн </w:t>
            </w:r>
            <w:r w:rsidR="00C02678">
              <w:rPr>
                <w:rStyle w:val="jlqj4b"/>
              </w:rPr>
              <w:t>ашиглалтад</w:t>
            </w:r>
            <w:r>
              <w:rPr>
                <w:rStyle w:val="jlqj4b"/>
              </w:rPr>
              <w:t xml:space="preserve"> </w:t>
            </w:r>
            <w:r w:rsidR="00C02678">
              <w:rPr>
                <w:rStyle w:val="jlqj4b"/>
              </w:rPr>
              <w:t xml:space="preserve">тэсвэртэй </w:t>
            </w:r>
            <w:r>
              <w:rPr>
                <w:rStyle w:val="jlqj4b"/>
              </w:rPr>
              <w:t>хангалттай нягт холбогдсон</w:t>
            </w:r>
            <w:r w:rsidR="00C02678">
              <w:rPr>
                <w:rStyle w:val="jlqj4b"/>
              </w:rPr>
              <w:t xml:space="preserve"> байна</w:t>
            </w:r>
            <w:r>
              <w:rPr>
                <w:rStyle w:val="jlqj4b"/>
              </w:rPr>
              <w:t>.</w:t>
            </w:r>
          </w:p>
          <w:p w:rsidR="00C02678" w:rsidRDefault="00D745DE" w:rsidP="003E54CF">
            <w:pPr>
              <w:spacing w:line="276" w:lineRule="auto"/>
              <w:ind w:left="0" w:firstLine="0"/>
            </w:pPr>
            <w:r>
              <w:rPr>
                <w:rStyle w:val="jlqj4b"/>
              </w:rPr>
              <w:t>8.3-р дэд зүйлд заасан давтан туршилтын аргачлал</w:t>
            </w:r>
            <w:r w:rsidR="00DD6C90">
              <w:rPr>
                <w:rStyle w:val="jlqj4b"/>
              </w:rPr>
              <w:t xml:space="preserve"> энэ туршилта</w:t>
            </w:r>
            <w:r w:rsidR="00C02678">
              <w:rPr>
                <w:rStyle w:val="jlqj4b"/>
              </w:rPr>
              <w:t>д хамаарна.</w:t>
            </w:r>
          </w:p>
          <w:p w:rsidR="00155977" w:rsidRPr="00BB6BD4" w:rsidRDefault="00F90555" w:rsidP="003E54CF">
            <w:pPr>
              <w:spacing w:line="276" w:lineRule="auto"/>
              <w:ind w:left="0" w:firstLine="0"/>
              <w:rPr>
                <w:sz w:val="20"/>
                <w:szCs w:val="20"/>
              </w:rPr>
            </w:pPr>
            <w:r>
              <w:rPr>
                <w:sz w:val="20"/>
                <w:szCs w:val="20"/>
              </w:rPr>
              <w:t>ТАЙЛБАР</w:t>
            </w:r>
            <w:r w:rsidR="00155977" w:rsidRPr="00CD4B1B">
              <w:rPr>
                <w:sz w:val="20"/>
                <w:szCs w:val="20"/>
              </w:rPr>
              <w:t xml:space="preserve"> </w:t>
            </w:r>
            <w:r w:rsidR="007E20BA">
              <w:rPr>
                <w:sz w:val="20"/>
                <w:szCs w:val="20"/>
              </w:rPr>
              <w:t>– Эрэг ш</w:t>
            </w:r>
            <w:r w:rsidR="00DD6C90">
              <w:rPr>
                <w:sz w:val="20"/>
                <w:szCs w:val="20"/>
              </w:rPr>
              <w:t>ураг</w:t>
            </w:r>
            <w:r w:rsidR="003F4D94">
              <w:rPr>
                <w:sz w:val="20"/>
                <w:szCs w:val="20"/>
              </w:rPr>
              <w:t>-</w:t>
            </w:r>
            <w:r w:rsidR="007E20BA">
              <w:rPr>
                <w:sz w:val="20"/>
                <w:szCs w:val="20"/>
              </w:rPr>
              <w:t>утастай хэсгийг</w:t>
            </w:r>
            <w:r w:rsidR="00C81BC5">
              <w:rPr>
                <w:sz w:val="20"/>
                <w:szCs w:val="20"/>
              </w:rPr>
              <w:t xml:space="preserve"> </w:t>
            </w:r>
            <w:r w:rsidR="007E20BA">
              <w:rPr>
                <w:sz w:val="20"/>
                <w:szCs w:val="20"/>
              </w:rPr>
              <w:t xml:space="preserve">залгаж оёсны </w:t>
            </w:r>
            <w:r w:rsidR="00C81BC5">
              <w:rPr>
                <w:sz w:val="20"/>
                <w:szCs w:val="20"/>
              </w:rPr>
              <w:t xml:space="preserve">дараа цайрдана. </w:t>
            </w:r>
            <w:r w:rsidR="003F4D94">
              <w:rPr>
                <w:sz w:val="20"/>
                <w:szCs w:val="20"/>
              </w:rPr>
              <w:t>Худалдан авагч болон үйлдвэрлэгч</w:t>
            </w:r>
            <w:r w:rsidR="007E20BA">
              <w:rPr>
                <w:sz w:val="20"/>
                <w:szCs w:val="20"/>
              </w:rPr>
              <w:t xml:space="preserve"> хооронд</w:t>
            </w:r>
            <w:r w:rsidR="003F4D94">
              <w:rPr>
                <w:sz w:val="20"/>
                <w:szCs w:val="20"/>
              </w:rPr>
              <w:t>оо</w:t>
            </w:r>
            <w:r w:rsidR="007E20BA">
              <w:rPr>
                <w:sz w:val="20"/>
                <w:szCs w:val="20"/>
              </w:rPr>
              <w:t xml:space="preserve"> өөрөөр тохиролцоогүй</w:t>
            </w:r>
            <w:r w:rsidR="00FF5CD3">
              <w:rPr>
                <w:sz w:val="20"/>
                <w:szCs w:val="20"/>
              </w:rPr>
              <w:t xml:space="preserve"> </w:t>
            </w:r>
            <w:r w:rsidR="00C81BC5">
              <w:rPr>
                <w:sz w:val="20"/>
                <w:szCs w:val="20"/>
              </w:rPr>
              <w:t xml:space="preserve">бол </w:t>
            </w:r>
            <w:r w:rsidR="003F4D94">
              <w:rPr>
                <w:sz w:val="20"/>
                <w:szCs w:val="20"/>
              </w:rPr>
              <w:t xml:space="preserve">эргийг эрээс гарган </w:t>
            </w:r>
            <w:r w:rsidR="00C81BC5">
              <w:rPr>
                <w:sz w:val="20"/>
                <w:szCs w:val="20"/>
              </w:rPr>
              <w:t xml:space="preserve">цайрдаж </w:t>
            </w:r>
            <w:r w:rsidR="003F4D94">
              <w:rPr>
                <w:sz w:val="20"/>
                <w:szCs w:val="20"/>
              </w:rPr>
              <w:t>хамгаалан</w:t>
            </w:r>
            <w:r w:rsidR="00C81BC5" w:rsidRPr="00DA3AFD">
              <w:rPr>
                <w:sz w:val="20"/>
                <w:szCs w:val="20"/>
              </w:rPr>
              <w:t>.</w:t>
            </w:r>
          </w:p>
          <w:p w:rsidR="00155977" w:rsidRPr="00D745DE" w:rsidRDefault="00155977" w:rsidP="003E54CF">
            <w:pPr>
              <w:spacing w:line="276" w:lineRule="auto"/>
              <w:ind w:left="0" w:firstLine="0"/>
              <w:rPr>
                <w:i/>
              </w:rPr>
            </w:pPr>
            <w:r w:rsidRPr="003A5EA1">
              <w:rPr>
                <w:i/>
              </w:rPr>
              <w:t xml:space="preserve">26.2.2 </w:t>
            </w:r>
            <w:r w:rsidR="003A5EA1" w:rsidRPr="003A5EA1">
              <w:rPr>
                <w:i/>
              </w:rPr>
              <w:t>Гадар бүрээсийн массын утгыг хүлээн авах шалгуур</w:t>
            </w:r>
            <w:r w:rsidR="00F65450">
              <w:rPr>
                <w:i/>
              </w:rPr>
              <w:t xml:space="preserve"> </w:t>
            </w:r>
          </w:p>
          <w:p w:rsidR="00E851F3" w:rsidRPr="007E6932" w:rsidRDefault="00E851F3" w:rsidP="003E54CF">
            <w:pPr>
              <w:spacing w:line="276" w:lineRule="auto"/>
              <w:ind w:left="0" w:firstLine="0"/>
            </w:pPr>
            <w:r w:rsidRPr="007E6932">
              <w:t xml:space="preserve">Хэмжилтийн арифметик дунджаар </w:t>
            </w:r>
            <w:r>
              <w:t>өгөгдсөн</w:t>
            </w:r>
            <w:r w:rsidRPr="007E6932">
              <w:t xml:space="preserve"> </w:t>
            </w:r>
            <w:r>
              <w:t xml:space="preserve">гадар бүрээсийн </w:t>
            </w:r>
            <w:r w:rsidRPr="007E6932">
              <w:t>массын утга нь дор дурдсан хэмжээнээс багагүй байна.</w:t>
            </w:r>
          </w:p>
          <w:p w:rsidR="00155977" w:rsidRDefault="003F4D94" w:rsidP="003E54CF">
            <w:pPr>
              <w:spacing w:line="276" w:lineRule="auto"/>
              <w:ind w:left="0" w:firstLine="0"/>
            </w:pPr>
            <w:r>
              <w:rPr>
                <w:rStyle w:val="jlqj4b"/>
              </w:rPr>
              <w:t xml:space="preserve">Худалдан авагч ба үйлдвэрлэгч эдгээр материалын хувьд илүү өндөр утгыг </w:t>
            </w:r>
            <w:r>
              <w:rPr>
                <w:rStyle w:val="jlqj4b"/>
              </w:rPr>
              <w:lastRenderedPageBreak/>
              <w:t xml:space="preserve">урьдчилан тохиролцоогүй тохиолдолд дараах стандарт хамгийн бага утгыг </w:t>
            </w:r>
            <w:r w:rsidR="0083279E">
              <w:t>энгийн бус ноцтой</w:t>
            </w:r>
            <w:r w:rsidR="0083279E" w:rsidRPr="00DA3AFD">
              <w:t xml:space="preserve"> нөхцөлд</w:t>
            </w:r>
            <w:r w:rsidR="0083279E">
              <w:rPr>
                <w:rStyle w:val="jlqj4b"/>
              </w:rPr>
              <w:t xml:space="preserve"> мөрдөнө (жишээлбэл боолт, эрэг шураг, угаагч тус бүрийн</w:t>
            </w:r>
            <w:r>
              <w:rPr>
                <w:rStyle w:val="jlqj4b"/>
              </w:rPr>
              <w:t xml:space="preserve"> дэ</w:t>
            </w:r>
            <w:r w:rsidR="0083279E">
              <w:rPr>
                <w:rStyle w:val="jlqj4b"/>
              </w:rPr>
              <w:t xml:space="preserve">эжийн дундаж утга </w:t>
            </w:r>
            <w:r w:rsidR="0083279E">
              <w:t xml:space="preserve">500 г / </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83279E">
              <w:t>)</w:t>
            </w:r>
            <w:r w:rsidR="0083279E">
              <w:rPr>
                <w:rStyle w:val="jlqj4b"/>
              </w:rPr>
              <w:t>)</w:t>
            </w:r>
          </w:p>
          <w:p w:rsidR="00155977" w:rsidRPr="0002696B" w:rsidRDefault="0002696B" w:rsidP="003E54CF">
            <w:pPr>
              <w:spacing w:line="276" w:lineRule="auto"/>
              <w:ind w:left="0" w:firstLine="0"/>
            </w:pPr>
            <w:r>
              <w:t>Гадар бүр</w:t>
            </w:r>
            <w:r w:rsidR="00E851F3">
              <w:t>ээсийн хамгийн бага дундаж масс</w:t>
            </w:r>
            <w:r w:rsidR="00E851F3" w:rsidRPr="005978B5">
              <w:t>:</w:t>
            </w:r>
          </w:p>
          <w:p w:rsidR="00155977" w:rsidRPr="005978B5" w:rsidRDefault="00E851F3" w:rsidP="003E54CF">
            <w:pPr>
              <w:pStyle w:val="ListParagraph"/>
              <w:numPr>
                <w:ilvl w:val="0"/>
                <w:numId w:val="1"/>
              </w:numPr>
              <w:spacing w:line="276" w:lineRule="auto"/>
            </w:pPr>
            <w:r>
              <w:t xml:space="preserve">төмөр, цутгадаг ган, </w:t>
            </w:r>
            <w:r w:rsidR="008E7C2C">
              <w:t>төмрийг давтах</w:t>
            </w:r>
            <w:r w:rsidR="00155977" w:rsidRPr="005978B5">
              <w:t>:</w:t>
            </w:r>
          </w:p>
          <w:p w:rsidR="00155977" w:rsidRPr="005978B5" w:rsidRDefault="008E7C2C" w:rsidP="003E54CF">
            <w:pPr>
              <w:pStyle w:val="ListParagraph"/>
              <w:spacing w:line="276" w:lineRule="auto"/>
              <w:ind w:firstLine="0"/>
            </w:pPr>
            <w:r>
              <w:t xml:space="preserve">бүх дээжинд </w:t>
            </w:r>
            <w:r w:rsidR="00155977" w:rsidRPr="005978B5">
              <w:t xml:space="preserve">600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 xml:space="preserve">, </w:t>
            </w:r>
            <w:r>
              <w:t xml:space="preserve">аливаа бие даасан дээжинд </w:t>
            </w:r>
            <w:r w:rsidR="00155977" w:rsidRPr="005978B5">
              <w:t xml:space="preserve">500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w:t>
            </w:r>
          </w:p>
          <w:p w:rsidR="00155977" w:rsidRPr="005727DF" w:rsidRDefault="008E7C2C" w:rsidP="003E54CF">
            <w:pPr>
              <w:pStyle w:val="ListParagraph"/>
              <w:numPr>
                <w:ilvl w:val="0"/>
                <w:numId w:val="1"/>
              </w:numPr>
              <w:spacing w:line="276" w:lineRule="auto"/>
              <w:rPr>
                <w:lang w:val="en-US"/>
              </w:rPr>
            </w:pPr>
            <w:r>
              <w:t>боолт</w:t>
            </w:r>
            <w:r>
              <w:rPr>
                <w:lang w:val="en-US"/>
              </w:rPr>
              <w:t xml:space="preserve">, </w:t>
            </w:r>
            <w:r>
              <w:t>эрэг</w:t>
            </w:r>
            <w:r>
              <w:rPr>
                <w:lang w:val="en-US"/>
              </w:rPr>
              <w:t xml:space="preserve"> </w:t>
            </w:r>
            <w:r>
              <w:t>болон шайб</w:t>
            </w:r>
            <w:r w:rsidR="00155977" w:rsidRPr="005727DF">
              <w:rPr>
                <w:lang w:val="en-US"/>
              </w:rPr>
              <w:t>:</w:t>
            </w:r>
          </w:p>
          <w:p w:rsidR="008E7C2C" w:rsidRDefault="008E7C2C" w:rsidP="003E54CF">
            <w:pPr>
              <w:pStyle w:val="ListParagraph"/>
              <w:spacing w:line="276" w:lineRule="auto"/>
              <w:ind w:firstLine="0"/>
            </w:pPr>
            <w:r>
              <w:t xml:space="preserve">бүх дээжинд </w:t>
            </w:r>
            <w:r w:rsidR="00155977" w:rsidRPr="005727DF">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 xml:space="preserve">, </w:t>
            </w:r>
            <w:r>
              <w:t xml:space="preserve">аливаа бие даасан дээжинд </w:t>
            </w:r>
            <w:r w:rsidR="00155977" w:rsidRPr="005727DF">
              <w:rPr>
                <w:lang w:val="en-US"/>
              </w:rPr>
              <w:t xml:space="preserve">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w:t>
            </w:r>
          </w:p>
          <w:p w:rsidR="00155977" w:rsidRPr="008E7C2C" w:rsidRDefault="008E7C2C" w:rsidP="003E54CF">
            <w:pPr>
              <w:spacing w:line="276" w:lineRule="auto"/>
              <w:ind w:left="0" w:firstLine="0"/>
              <w:rPr>
                <w:sz w:val="20"/>
                <w:szCs w:val="20"/>
              </w:rPr>
            </w:pPr>
            <w:r w:rsidRPr="008E7C2C">
              <w:rPr>
                <w:sz w:val="20"/>
                <w:szCs w:val="20"/>
              </w:rPr>
              <w:t>ТАЙЛБАР</w:t>
            </w:r>
            <w:r w:rsidRPr="005978B5">
              <w:rPr>
                <w:sz w:val="20"/>
                <w:szCs w:val="20"/>
              </w:rPr>
              <w:t xml:space="preserve"> </w:t>
            </w:r>
            <w:r w:rsidR="00155977" w:rsidRPr="005978B5">
              <w:rPr>
                <w:sz w:val="20"/>
                <w:szCs w:val="20"/>
              </w:rPr>
              <w:t xml:space="preserve">- </w:t>
            </w:r>
            <w:r>
              <w:rPr>
                <w:sz w:val="20"/>
                <w:szCs w:val="20"/>
              </w:rPr>
              <w:t xml:space="preserve">Удирдамжийн хувьд, </w:t>
            </w:r>
            <w:r w:rsidRPr="008E7C2C">
              <w:rPr>
                <w:sz w:val="20"/>
                <w:szCs w:val="20"/>
              </w:rPr>
              <w:t>дээрх утгуудтай тэнцэх ойролцоо зузаан нь:</w:t>
            </w:r>
          </w:p>
          <w:p w:rsidR="00155977" w:rsidRPr="008E7C2C" w:rsidRDefault="00155977" w:rsidP="003E54CF">
            <w:pPr>
              <w:spacing w:line="276" w:lineRule="auto"/>
              <w:ind w:left="0" w:firstLine="0"/>
              <w:rPr>
                <w:sz w:val="20"/>
                <w:szCs w:val="20"/>
              </w:rPr>
            </w:pPr>
            <w:r w:rsidRPr="005978B5">
              <w:rPr>
                <w:sz w:val="20"/>
                <w:szCs w:val="20"/>
              </w:rPr>
              <w:t xml:space="preserve">600 </w:t>
            </w:r>
            <w:r w:rsidR="00A24450">
              <w:rPr>
                <w:sz w:val="20"/>
                <w:szCs w:val="20"/>
              </w:rPr>
              <w:t>гр</w:t>
            </w:r>
            <m:oMath>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008E7C2C" w:rsidRPr="005978B5">
              <w:rPr>
                <w:sz w:val="20"/>
                <w:szCs w:val="20"/>
              </w:rPr>
              <w:t xml:space="preserve">= 85 </w:t>
            </w:r>
          </w:p>
          <w:p w:rsidR="00155977" w:rsidRPr="00A24450" w:rsidRDefault="00155977" w:rsidP="003E54CF">
            <w:pPr>
              <w:spacing w:line="276" w:lineRule="auto"/>
              <w:ind w:left="0" w:firstLine="0"/>
              <w:rPr>
                <w:sz w:val="20"/>
                <w:szCs w:val="20"/>
              </w:rPr>
            </w:pPr>
            <w:r w:rsidRPr="005978B5">
              <w:rPr>
                <w:sz w:val="20"/>
                <w:szCs w:val="20"/>
              </w:rPr>
              <w:t xml:space="preserve">500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70 pm</w:t>
            </w:r>
            <w:r w:rsidR="00A24450">
              <w:rPr>
                <w:sz w:val="20"/>
                <w:szCs w:val="20"/>
              </w:rPr>
              <w:t xml:space="preserve"> </w:t>
            </w:r>
          </w:p>
          <w:p w:rsidR="00155977" w:rsidRPr="005978B5" w:rsidRDefault="00155977" w:rsidP="003E54CF">
            <w:pPr>
              <w:spacing w:line="276" w:lineRule="auto"/>
              <w:ind w:left="0" w:firstLine="0"/>
              <w:rPr>
                <w:sz w:val="20"/>
                <w:szCs w:val="20"/>
              </w:rPr>
            </w:pPr>
            <w:r w:rsidRPr="005978B5">
              <w:rPr>
                <w:sz w:val="20"/>
                <w:szCs w:val="20"/>
              </w:rPr>
              <w:t xml:space="preserve">375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54 pm</w:t>
            </w:r>
          </w:p>
          <w:p w:rsidR="00155977" w:rsidRPr="00D745DE" w:rsidRDefault="00155977" w:rsidP="003E54CF">
            <w:pPr>
              <w:spacing w:line="276" w:lineRule="auto"/>
              <w:ind w:left="0" w:firstLine="0"/>
              <w:rPr>
                <w:sz w:val="20"/>
                <w:szCs w:val="20"/>
              </w:rPr>
            </w:pPr>
            <w:r w:rsidRPr="005978B5">
              <w:rPr>
                <w:sz w:val="20"/>
                <w:szCs w:val="20"/>
              </w:rPr>
              <w:t xml:space="preserve">300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00D745DE">
              <w:rPr>
                <w:sz w:val="20"/>
                <w:szCs w:val="20"/>
              </w:rPr>
              <w:t>43 pm</w:t>
            </w:r>
          </w:p>
          <w:p w:rsidR="00155977" w:rsidRDefault="00A24450" w:rsidP="003E54CF">
            <w:pPr>
              <w:spacing w:line="276" w:lineRule="auto"/>
              <w:ind w:left="0" w:firstLine="0"/>
            </w:pPr>
            <w:r w:rsidRPr="00A24450">
              <w:t xml:space="preserve">Гэсэн хэдий ч </w:t>
            </w:r>
            <w:r>
              <w:t>ихэнх</w:t>
            </w:r>
            <w:r w:rsidRPr="00A24450">
              <w:t xml:space="preserve"> дээжийн дундаж утга </w:t>
            </w:r>
            <w:r>
              <w:t xml:space="preserve">шаардлага хангасан байхад </w:t>
            </w:r>
            <w:r w:rsidRPr="00A24450">
              <w:t xml:space="preserve">зөвхөн ганц дээжийн дундаж утга </w:t>
            </w:r>
            <w:r>
              <w:t xml:space="preserve">шаардлага хангаагүй бол </w:t>
            </w:r>
            <w:r w:rsidR="00D745DE">
              <w:t>давтан</w:t>
            </w:r>
            <w:r w:rsidRPr="00A24450">
              <w:t xml:space="preserve"> туршилтыг </w:t>
            </w:r>
            <w:r>
              <w:t>8.3-р дэд зүйлд</w:t>
            </w:r>
            <w:r w:rsidRPr="00A24450">
              <w:t xml:space="preserve"> дагуу </w:t>
            </w:r>
            <w:r w:rsidR="00D745DE">
              <w:t>ижил аргачлалаар</w:t>
            </w:r>
            <w:r w:rsidRPr="00A24450">
              <w:t xml:space="preserve"> хийнэ.</w:t>
            </w:r>
            <w:r>
              <w:t xml:space="preserve"> </w:t>
            </w:r>
            <w:r w:rsidRPr="00A24450">
              <w:t xml:space="preserve">Хэрэв </w:t>
            </w:r>
            <w:r w:rsidR="009A299C">
              <w:t>тус тусад нь авсан дээж тус бүрд</w:t>
            </w:r>
            <w:r w:rsidRPr="00A24450">
              <w:t xml:space="preserve"> үр дүн нь </w:t>
            </w:r>
            <w:r>
              <w:t>шаардлага хангасан байгаа боловч дээжийн</w:t>
            </w:r>
            <w:r w:rsidRPr="00A24450">
              <w:t xml:space="preserve"> дундаж утга </w:t>
            </w:r>
            <w:r>
              <w:t xml:space="preserve">шаардлага хангаагүй </w:t>
            </w:r>
            <w:r w:rsidRPr="00A24450">
              <w:t xml:space="preserve">байвал </w:t>
            </w:r>
            <w:r>
              <w:t>эцсийн туршилтыг гравиметр</w:t>
            </w:r>
            <w:r w:rsidR="009A299C">
              <w:t xml:space="preserve"> эсвэл бичил дурангийн</w:t>
            </w:r>
            <w:r w:rsidRPr="00A24450">
              <w:t xml:space="preserve"> аргаар х</w:t>
            </w:r>
            <w:r>
              <w:t>ийх хэрэгтэй (26.1-р дэд зүйлийг харна уу</w:t>
            </w:r>
            <w:r w:rsidRPr="00A24450">
              <w:t>).</w:t>
            </w:r>
          </w:p>
          <w:p w:rsidR="00155977" w:rsidRPr="00D745DE" w:rsidRDefault="00155977" w:rsidP="003E54CF">
            <w:pPr>
              <w:spacing w:line="276" w:lineRule="auto"/>
              <w:ind w:left="0" w:firstLine="0"/>
              <w:rPr>
                <w:b/>
              </w:rPr>
            </w:pPr>
            <w:r w:rsidRPr="007E6932">
              <w:rPr>
                <w:b/>
              </w:rPr>
              <w:t xml:space="preserve">27 </w:t>
            </w:r>
            <w:r w:rsidR="00D745DE" w:rsidRPr="00D745DE">
              <w:rPr>
                <w:b/>
              </w:rPr>
              <w:t>Тогтмол хийх</w:t>
            </w:r>
            <w:r w:rsidR="005C1AB2" w:rsidRPr="00D745DE">
              <w:rPr>
                <w:b/>
              </w:rPr>
              <w:t xml:space="preserve"> техникийн үзлэг</w:t>
            </w:r>
          </w:p>
          <w:p w:rsidR="00155977" w:rsidRPr="007E6932" w:rsidRDefault="00471AD8" w:rsidP="003E54CF">
            <w:pPr>
              <w:spacing w:line="276" w:lineRule="auto"/>
              <w:ind w:left="0" w:firstLine="0"/>
            </w:pPr>
            <w:r>
              <w:t>Тусгаарлагч бүрийг хянана</w:t>
            </w:r>
            <w:r w:rsidR="00155977" w:rsidRPr="007E6932">
              <w:t xml:space="preserve">. </w:t>
            </w:r>
            <w:r w:rsidRPr="007E6932">
              <w:t>Тусгаарла</w:t>
            </w:r>
            <w:r>
              <w:t>х</w:t>
            </w:r>
            <w:r w:rsidRPr="007E6932">
              <w:t xml:space="preserve"> хэсгүүдэд металл хэсгүүдийг бэхлэх</w:t>
            </w:r>
            <w:r>
              <w:t>дээ</w:t>
            </w:r>
            <w:r w:rsidRPr="007E6932">
              <w:t xml:space="preserve"> зургийн дагуу </w:t>
            </w:r>
            <w:r w:rsidR="00DE6DFA">
              <w:t>бэхэлсэн байна</w:t>
            </w:r>
            <w:r w:rsidRPr="007E6932">
              <w:t>.</w:t>
            </w:r>
          </w:p>
          <w:p w:rsidR="00155977" w:rsidRPr="00D745DE" w:rsidRDefault="00D745DE" w:rsidP="003E54CF">
            <w:pPr>
              <w:spacing w:line="276" w:lineRule="auto"/>
              <w:ind w:left="0" w:firstLine="0"/>
              <w:rPr>
                <w:i/>
              </w:rPr>
            </w:pPr>
            <w:r>
              <w:rPr>
                <w:i/>
              </w:rPr>
              <w:t>27.Шаазан</w:t>
            </w:r>
            <w:r w:rsidR="00471AD8">
              <w:rPr>
                <w:i/>
              </w:rPr>
              <w:t xml:space="preserve"> тусгаарлах хэсэгтэй тусгаарлагч </w:t>
            </w:r>
          </w:p>
          <w:p w:rsidR="00C81BC5" w:rsidRDefault="009A299C" w:rsidP="003E54CF">
            <w:pPr>
              <w:spacing w:line="276" w:lineRule="auto"/>
              <w:ind w:left="0" w:firstLine="0"/>
            </w:pPr>
            <w:r>
              <w:t>Тусгаарлагчий</w:t>
            </w:r>
            <w:r w:rsidR="00C81BC5" w:rsidRPr="00C553BC">
              <w:t>н өнгө нь зураг дээр заасан ө</w:t>
            </w:r>
            <w:r w:rsidR="00C81BC5">
              <w:t xml:space="preserve">нгөтэй </w:t>
            </w:r>
            <w:r w:rsidR="0083279E">
              <w:t xml:space="preserve">бараг дүйцнэ. </w:t>
            </w:r>
            <w:r w:rsidR="00DE6DFA">
              <w:t>Паалангийн өнгийг хувиргах</w:t>
            </w:r>
            <w:r w:rsidR="00C81BC5" w:rsidRPr="00C553BC">
              <w:t xml:space="preserve"> з</w:t>
            </w:r>
            <w:r w:rsidR="00DE6DFA">
              <w:t>арим хэлбэлзлийг</w:t>
            </w:r>
            <w:r w:rsidR="00C81BC5" w:rsidRPr="00C553BC">
              <w:t xml:space="preserve"> зөвшөөрдөг бөгөөд</w:t>
            </w:r>
            <w:r w:rsidR="00DE6DFA">
              <w:t xml:space="preserve"> энэ нь тусгаарлагчийг ашиглахгүй гэсэн үг биш</w:t>
            </w:r>
            <w:r w:rsidR="00C81BC5" w:rsidRPr="00C553BC">
              <w:t>.</w:t>
            </w:r>
            <w:r w:rsidR="00C81BC5">
              <w:t xml:space="preserve"> </w:t>
            </w:r>
            <w:r w:rsidR="000C2A58">
              <w:rPr>
                <w:rStyle w:val="jlqj4b"/>
              </w:rPr>
              <w:t>П</w:t>
            </w:r>
            <w:r w:rsidR="0083279E">
              <w:rPr>
                <w:rStyle w:val="jlqj4b"/>
              </w:rPr>
              <w:t xml:space="preserve">аалан нь илүү нимгэн, тиймээс бага </w:t>
            </w:r>
            <w:r w:rsidR="0083279E">
              <w:rPr>
                <w:rStyle w:val="jlqj4b"/>
              </w:rPr>
              <w:lastRenderedPageBreak/>
              <w:t>радиотой ирмэг гэх мэт хөнгөн газруудад ч хамаатай.</w:t>
            </w:r>
          </w:p>
          <w:p w:rsidR="00B60D33" w:rsidRDefault="00B60D33" w:rsidP="003E54CF">
            <w:pPr>
              <w:spacing w:line="276" w:lineRule="auto"/>
              <w:ind w:left="0" w:firstLine="0"/>
            </w:pPr>
            <w:r>
              <w:rPr>
                <w:rStyle w:val="jlqj4b"/>
              </w:rPr>
              <w:t>Зур</w:t>
            </w:r>
            <w:r w:rsidR="00DC4043">
              <w:rPr>
                <w:rStyle w:val="jlqj4b"/>
              </w:rPr>
              <w:t xml:space="preserve">агт </w:t>
            </w:r>
            <w:r>
              <w:rPr>
                <w:rStyle w:val="jlqj4b"/>
              </w:rPr>
              <w:t xml:space="preserve">үзүүлсний дагуу </w:t>
            </w:r>
            <w:r w:rsidR="00DC4043">
              <w:rPr>
                <w:rStyle w:val="jlqj4b"/>
              </w:rPr>
              <w:t>хангалттай гүйцэтгэлд саад учруулж болзошгүй хагарал, бусад доголдол байдаг болохоор</w:t>
            </w:r>
            <w:r w:rsidR="00DC4043">
              <w:t xml:space="preserve"> </w:t>
            </w:r>
            <w:r w:rsidR="00DC4043">
              <w:rPr>
                <w:rStyle w:val="jlqj4b"/>
              </w:rPr>
              <w:t xml:space="preserve">пааландах газрыг гөлгөр, </w:t>
            </w:r>
            <w:r>
              <w:rPr>
                <w:rStyle w:val="jlqj4b"/>
              </w:rPr>
              <w:t xml:space="preserve">хатуу </w:t>
            </w:r>
            <w:r w:rsidR="00DC4043">
              <w:rPr>
                <w:rStyle w:val="jlqj4b"/>
              </w:rPr>
              <w:t>паалан</w:t>
            </w:r>
            <w:r w:rsidR="005C1AB2">
              <w:rPr>
                <w:rStyle w:val="jlqj4b"/>
              </w:rPr>
              <w:t>гаар бүрнэ</w:t>
            </w:r>
            <w:r w:rsidR="00DC4043">
              <w:rPr>
                <w:rStyle w:val="jlqj4b"/>
              </w:rPr>
              <w:t>.</w:t>
            </w:r>
            <w:r>
              <w:rPr>
                <w:rStyle w:val="jlqj4b"/>
              </w:rPr>
              <w:t xml:space="preserve"> </w:t>
            </w:r>
          </w:p>
          <w:p w:rsidR="005772BF" w:rsidRPr="00DC4043" w:rsidRDefault="00DC4043" w:rsidP="003E54CF">
            <w:pPr>
              <w:spacing w:line="276" w:lineRule="auto"/>
              <w:ind w:left="0" w:firstLine="0"/>
            </w:pPr>
            <w:r>
              <w:rPr>
                <w:rStyle w:val="jlqj4b"/>
              </w:rPr>
              <w:t xml:space="preserve">Паалангийн гэмтэлд  </w:t>
            </w:r>
            <w:r w:rsidR="005C1AB2">
              <w:rPr>
                <w:rStyle w:val="jlqj4b"/>
              </w:rPr>
              <w:t xml:space="preserve">паалангүй </w:t>
            </w:r>
            <w:r>
              <w:rPr>
                <w:rStyle w:val="jlqj4b"/>
              </w:rPr>
              <w:t>толбо</w:t>
            </w:r>
            <w:r w:rsidR="005C1AB2">
              <w:rPr>
                <w:rStyle w:val="jlqj4b"/>
              </w:rPr>
              <w:t>(цэг), цуудас, паалант оруулга</w:t>
            </w:r>
            <w:r>
              <w:rPr>
                <w:rStyle w:val="jlqj4b"/>
              </w:rPr>
              <w:t xml:space="preserve">, </w:t>
            </w:r>
            <w:r w:rsidR="005C1AB2">
              <w:rPr>
                <w:rStyle w:val="jlqj4b"/>
              </w:rPr>
              <w:t>шөргөөр цоолсон нүх</w:t>
            </w:r>
            <w:r>
              <w:rPr>
                <w:rStyle w:val="jlqj4b"/>
              </w:rPr>
              <w:t xml:space="preserve"> орно.</w:t>
            </w:r>
          </w:p>
          <w:p w:rsidR="0043518D" w:rsidRDefault="005C1AB2" w:rsidP="003E54CF">
            <w:pPr>
              <w:spacing w:line="276" w:lineRule="auto"/>
              <w:ind w:left="0" w:firstLine="0"/>
              <w:rPr>
                <w:rStyle w:val="jlqj4b"/>
              </w:rPr>
            </w:pPr>
            <w:r>
              <w:rPr>
                <w:rStyle w:val="jlqj4b"/>
              </w:rPr>
              <w:t>Доор</w:t>
            </w:r>
            <w:r w:rsidR="009609D0">
              <w:rPr>
                <w:rStyle w:val="jlqj4b"/>
              </w:rPr>
              <w:t xml:space="preserve"> жагсаасан үзэгдэх</w:t>
            </w:r>
            <w:r>
              <w:rPr>
                <w:rStyle w:val="jlqj4b"/>
              </w:rPr>
              <w:t xml:space="preserve"> гэм</w:t>
            </w:r>
            <w:r w:rsidR="0043518D">
              <w:rPr>
                <w:rStyle w:val="jlqj4b"/>
              </w:rPr>
              <w:t>тлийн</w:t>
            </w:r>
            <w:r>
              <w:rPr>
                <w:rStyle w:val="jlqj4b"/>
              </w:rPr>
              <w:t xml:space="preserve"> хүлцэлийг тусгаарлагчийн цогц</w:t>
            </w:r>
            <w:r w:rsidR="0043518D">
              <w:rPr>
                <w:rStyle w:val="jlqj4b"/>
              </w:rPr>
              <w:t xml:space="preserve"> хэсэг</w:t>
            </w:r>
            <w:r w:rsidR="009A299C">
              <w:rPr>
                <w:rStyle w:val="jlqj4b"/>
              </w:rPr>
              <w:t xml:space="preserve"> тус бүрд</w:t>
            </w:r>
            <w:r>
              <w:rPr>
                <w:rStyle w:val="jlqj4b"/>
              </w:rPr>
              <w:t xml:space="preserve"> хэрэглэнэ.</w:t>
            </w:r>
          </w:p>
          <w:p w:rsidR="0043518D" w:rsidRPr="005C1AB2" w:rsidRDefault="0043518D" w:rsidP="003E54CF">
            <w:pPr>
              <w:spacing w:line="276" w:lineRule="auto"/>
              <w:ind w:left="0" w:firstLine="0"/>
            </w:pPr>
            <w:r>
              <w:rPr>
                <w:rStyle w:val="jlqj4b"/>
              </w:rPr>
              <w:t>Тусгаарлагчийн цогц хэсэг бүрийн паалантай гэмтлийн нийт талбай:</w:t>
            </w:r>
          </w:p>
          <w:p w:rsidR="005772BF" w:rsidRPr="00BB6BD4"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100+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43518D" w:rsidRDefault="0043518D" w:rsidP="003E54CF">
            <w:pPr>
              <w:spacing w:line="276" w:lineRule="auto"/>
              <w:ind w:left="0" w:firstLine="0"/>
              <w:rPr>
                <w:rStyle w:val="jlqj4b"/>
              </w:rPr>
            </w:pPr>
            <w:r>
              <w:rPr>
                <w:rStyle w:val="jlqj4b"/>
              </w:rPr>
              <w:t>Аливаа нэг паалантай гэмтлийн талбай нь дараах хэмжээнээс хэтрэхгүй:</w:t>
            </w:r>
          </w:p>
          <w:p w:rsidR="005772BF" w:rsidRPr="00BB6BD4"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50+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20 000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6C1A2C" w:rsidRPr="0043518D" w:rsidRDefault="0043518D" w:rsidP="003E54CF">
            <w:pPr>
              <w:spacing w:line="276" w:lineRule="auto"/>
              <w:ind w:left="0" w:firstLine="0"/>
              <w:rPr>
                <w:b/>
                <w:bCs/>
                <w:i/>
                <w:shd w:val="clear" w:color="auto" w:fill="FFFFFF"/>
              </w:rPr>
            </w:pPr>
            <w:r>
              <w:rPr>
                <w:rStyle w:val="jlqj4b"/>
              </w:rPr>
              <w:t xml:space="preserve">D нь тусгаарлагчийн хамгийн том диаметр нэгж нь миллиметр, F нь тусгаарлагчийн </w:t>
            </w:r>
            <w:r w:rsidRPr="0043518D">
              <w:rPr>
                <w:color w:val="333333"/>
                <w:shd w:val="clear" w:color="auto" w:fill="FFFFFF"/>
              </w:rPr>
              <w:t>гадаргуугийн цахилалтын замын урт</w:t>
            </w:r>
            <w:r>
              <w:rPr>
                <w:rStyle w:val="jlqj4b"/>
              </w:rPr>
              <w:t xml:space="preserve"> нэгж нь миллиметр. </w:t>
            </w:r>
            <w:r w:rsidR="00F97522">
              <w:rPr>
                <w:rStyle w:val="jlqj4b"/>
              </w:rPr>
              <w:t xml:space="preserve">Хатуу </w:t>
            </w:r>
            <w:r w:rsidR="006233D5">
              <w:rPr>
                <w:rStyle w:val="jlqj4b"/>
              </w:rPr>
              <w:t>дотор талтай</w:t>
            </w:r>
            <w:r>
              <w:rPr>
                <w:rStyle w:val="jlqj4b"/>
              </w:rPr>
              <w:t xml:space="preserve"> урт </w:t>
            </w:r>
            <w:r w:rsidR="00DE1A88">
              <w:rPr>
                <w:rStyle w:val="jlqj4b"/>
              </w:rPr>
              <w:t xml:space="preserve">туйван хэлбэрийн </w:t>
            </w:r>
            <w:r>
              <w:rPr>
                <w:rStyle w:val="jlqj4b"/>
              </w:rPr>
              <w:t>тусгаарл</w:t>
            </w:r>
            <w:r w:rsidR="00F97522">
              <w:rPr>
                <w:rStyle w:val="jlqj4b"/>
              </w:rPr>
              <w:t xml:space="preserve">агчийн </w:t>
            </w:r>
            <w:r w:rsidR="009A299C">
              <w:rPr>
                <w:rStyle w:val="jlqj4b"/>
              </w:rPr>
              <w:t>дотор тал</w:t>
            </w:r>
            <w:r w:rsidR="006233D5">
              <w:rPr>
                <w:rStyle w:val="jlqj4b"/>
              </w:rPr>
              <w:t>д нь</w:t>
            </w:r>
            <w:r w:rsidR="009911CA">
              <w:rPr>
                <w:rStyle w:val="jlqj4b"/>
              </w:rPr>
              <w:t xml:space="preserve"> паалангийн гэмтэл байж болохгүй</w:t>
            </w:r>
            <w:r>
              <w:rPr>
                <w:rStyle w:val="jlqj4b"/>
              </w:rPr>
              <w:t>.</w:t>
            </w:r>
          </w:p>
          <w:p w:rsidR="00C81BC5" w:rsidRDefault="0043518D" w:rsidP="003E54CF">
            <w:pPr>
              <w:spacing w:line="276" w:lineRule="auto"/>
              <w:ind w:left="0" w:firstLine="0"/>
            </w:pPr>
            <w:r>
              <w:rPr>
                <w:rStyle w:val="jlqj4b"/>
              </w:rPr>
              <w:t xml:space="preserve">Бусад хатуу </w:t>
            </w:r>
            <w:r w:rsidR="006233D5">
              <w:rPr>
                <w:rStyle w:val="jlqj4b"/>
              </w:rPr>
              <w:t>дотор талтай</w:t>
            </w:r>
            <w:r w:rsidR="00DE1A88">
              <w:rPr>
                <w:rStyle w:val="jlqj4b"/>
              </w:rPr>
              <w:t xml:space="preserve"> </w:t>
            </w:r>
            <w:r w:rsidR="006233D5">
              <w:rPr>
                <w:rStyle w:val="jlqj4b"/>
              </w:rPr>
              <w:t>тусгаарлагчийн дотор талын</w:t>
            </w:r>
            <w:r>
              <w:rPr>
                <w:rStyle w:val="jlqj4b"/>
              </w:rPr>
              <w:t xml:space="preserve"> </w:t>
            </w:r>
            <w:r w:rsidR="00DE1A88">
              <w:rPr>
                <w:rStyle w:val="jlqj4b"/>
              </w:rPr>
              <w:t>пааландаагүй</w:t>
            </w:r>
            <w:r>
              <w:rPr>
                <w:rStyle w:val="jlqj4b"/>
              </w:rPr>
              <w:t xml:space="preserve"> </w:t>
            </w:r>
            <w:r w:rsidR="00DE1A88">
              <w:rPr>
                <w:rStyle w:val="jlqj4b"/>
              </w:rPr>
              <w:t xml:space="preserve">дан </w:t>
            </w:r>
            <w:r>
              <w:rPr>
                <w:rStyle w:val="jlqj4b"/>
              </w:rPr>
              <w:t xml:space="preserve">толбо нь </w:t>
            </w:r>
            <w:r w:rsidRPr="00DE1A88">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00DE1A88">
              <w:rPr>
                <w:rStyle w:val="jlqj4b"/>
              </w:rPr>
              <w:t>-аас</w:t>
            </w:r>
            <w:r>
              <w:rPr>
                <w:rStyle w:val="jlqj4b"/>
              </w:rPr>
              <w:t xml:space="preserve"> ихгүй байна.</w:t>
            </w:r>
            <w:r>
              <w:t xml:space="preserve"> </w:t>
            </w:r>
            <w:r w:rsidR="0012313F">
              <w:rPr>
                <w:rStyle w:val="jlqj4b"/>
              </w:rPr>
              <w:t>Ирмэг хормойн пааландсан</w:t>
            </w:r>
            <w:r w:rsidR="00F95871">
              <w:rPr>
                <w:rStyle w:val="jlqj4b"/>
              </w:rPr>
              <w:t xml:space="preserve"> оруулга (дээд ирмэг хормойн</w:t>
            </w:r>
            <w:r w:rsidR="00F95871" w:rsidRPr="00F95871">
              <w:rPr>
                <w:rStyle w:val="jlqj4b"/>
              </w:rPr>
              <w:t xml:space="preserve"> </w:t>
            </w:r>
            <w:r w:rsidR="00F95871">
              <w:rPr>
                <w:rStyle w:val="jlqj4b"/>
              </w:rPr>
              <w:t>дээрх бохир шороо</w:t>
            </w:r>
            <w:r w:rsidR="0012313F">
              <w:rPr>
                <w:rStyle w:val="jlqj4b"/>
              </w:rPr>
              <w:t xml:space="preserve">) нь нийт талбай 25 </w:t>
            </w:r>
            <m:oMath>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2</m:t>
                  </m:r>
                </m:sup>
              </m:sSup>
            </m:oMath>
            <w:r w:rsidR="00F95871" w:rsidRPr="00F95871">
              <w:rPr>
                <w:rFonts w:eastAsiaTheme="minorEastAsia"/>
              </w:rPr>
              <w:t xml:space="preserve"> </w:t>
            </w:r>
            <w:r w:rsidR="0012313F">
              <w:rPr>
                <w:rStyle w:val="jlqj4b"/>
              </w:rPr>
              <w:t>-ээс хэтрэхгүй бөгөөд гадаргуугаас 2 мм-ээс хэтрэхгүй байх ёстой.</w:t>
            </w:r>
          </w:p>
          <w:p w:rsidR="00C81BC5" w:rsidRPr="00C81BC5" w:rsidRDefault="00AF3593" w:rsidP="003E54CF">
            <w:pPr>
              <w:spacing w:line="276" w:lineRule="auto"/>
              <w:ind w:left="0" w:firstLine="0"/>
              <w:rPr>
                <w:color w:val="FF0000"/>
              </w:rPr>
            </w:pPr>
            <w:r>
              <w:rPr>
                <w:rStyle w:val="jlqj4b"/>
              </w:rPr>
              <w:t xml:space="preserve">Оруулгын хуримтлагдсан </w:t>
            </w:r>
            <w:r w:rsidR="00DC4FEA">
              <w:rPr>
                <w:rStyle w:val="jlqj4b"/>
              </w:rPr>
              <w:t>(жишээлбэл, элсний ширх</w:t>
            </w:r>
            <w:r w:rsidR="00F95871">
              <w:rPr>
                <w:rStyle w:val="jlqj4b"/>
              </w:rPr>
              <w:t>гүүд)</w:t>
            </w:r>
            <w:r>
              <w:rPr>
                <w:rStyle w:val="jlqj4b"/>
              </w:rPr>
              <w:t xml:space="preserve"> нь</w:t>
            </w:r>
            <w:r w:rsidR="00F95871">
              <w:rPr>
                <w:rStyle w:val="jlqj4b"/>
              </w:rPr>
              <w:t xml:space="preserve"> </w:t>
            </w:r>
            <w:r>
              <w:rPr>
                <w:rStyle w:val="jlqj4b"/>
              </w:rPr>
              <w:t>дан паалангийн гэмтэлд тооцогдоно</w:t>
            </w:r>
            <w:r w:rsidR="00F95871">
              <w:rPr>
                <w:rStyle w:val="jlqj4b"/>
              </w:rPr>
              <w:t>. Хүрээлэн буй дугтуйн гадаргууг шилний согогийн нийт гадаргуу дээр багтаасан байх ёстой.</w:t>
            </w:r>
          </w:p>
          <w:p w:rsidR="00C81BC5" w:rsidRDefault="00C81BC5" w:rsidP="003E54CF">
            <w:pPr>
              <w:spacing w:line="276" w:lineRule="auto"/>
              <w:ind w:left="0" w:firstLine="0"/>
            </w:pPr>
            <w:r w:rsidRPr="00D90FD5">
              <w:t>1,0 мм-ээс бага диаметртэй маш жижиг нүх буюу цоорхой (жишээлбэл, шиллэгээний явцад тоо</w:t>
            </w:r>
            <w:r w:rsidR="00DC4FEA">
              <w:t xml:space="preserve">сонцроос үүссэн) </w:t>
            </w:r>
            <w:r w:rsidR="00DC4FEA">
              <w:lastRenderedPageBreak/>
              <w:t>нь паалангий</w:t>
            </w:r>
            <w:r>
              <w:t xml:space="preserve">н </w:t>
            </w:r>
            <w:r w:rsidRPr="00D90FD5">
              <w:t>нийт талбайд хамаарахгүй</w:t>
            </w:r>
            <w:r>
              <w:t xml:space="preserve">. </w:t>
            </w:r>
            <w:r w:rsidRPr="00D90FD5">
              <w:t xml:space="preserve">Гэхдээ 50 мм х 10 мм-ийн аль ч хэсэгт нүхний </w:t>
            </w:r>
            <w:r>
              <w:t>тоо 15-аас хэтрэхгүй байх ёстой</w:t>
            </w:r>
            <w:r w:rsidRPr="00D90FD5">
              <w:t>.</w:t>
            </w:r>
            <w:r>
              <w:t xml:space="preserve"> </w:t>
            </w:r>
            <w:r w:rsidR="00DC4FEA">
              <w:t>Цаашлаад тусгаарлагчий</w:t>
            </w:r>
            <w:r w:rsidRPr="00D90FD5">
              <w:t>н нэгж дээрх нүхний нийт тоо дараах хэмжээнээс хэтрэхгүй байна.</w:t>
            </w:r>
          </w:p>
          <w:p w:rsidR="00C81BC5" w:rsidRPr="006853BB" w:rsidRDefault="00C81BC5" w:rsidP="003E54CF">
            <w:pPr>
              <w:spacing w:line="276" w:lineRule="auto"/>
              <w:ind w:left="0" w:firstLine="0"/>
            </w:pPr>
          </w:p>
          <w:p w:rsidR="00D31678" w:rsidRPr="006C1A2C" w:rsidRDefault="00C81BC5" w:rsidP="003E54CF">
            <w:pPr>
              <w:spacing w:line="276" w:lineRule="auto"/>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C81BC5" w:rsidRPr="00BB6BD4" w:rsidRDefault="00D31678" w:rsidP="003E54CF">
            <w:pPr>
              <w:spacing w:line="276" w:lineRule="auto"/>
              <w:ind w:left="0" w:firstLine="0"/>
              <w:rPr>
                <w:rFonts w:eastAsiaTheme="minorEastAsia"/>
                <w:lang w:val="en-US"/>
              </w:rPr>
            </w:pPr>
            <w:r>
              <w:rPr>
                <w:rStyle w:val="jlqj4b"/>
              </w:rPr>
              <w:t>D ба F-ийг дээр тодорхойлсон бол:</w:t>
            </w:r>
          </w:p>
          <w:p w:rsidR="00C81BC5" w:rsidRPr="00D745DE" w:rsidRDefault="00C81BC5" w:rsidP="003E54CF">
            <w:pPr>
              <w:spacing w:line="276" w:lineRule="auto"/>
              <w:ind w:left="0" w:firstLine="0"/>
              <w:rPr>
                <w:i/>
              </w:rPr>
            </w:pPr>
            <w:r w:rsidRPr="005A5019">
              <w:rPr>
                <w:rFonts w:eastAsiaTheme="minorEastAsia"/>
                <w:i/>
                <w:lang w:val="en-US"/>
              </w:rPr>
              <w:t xml:space="preserve">27.2 </w:t>
            </w:r>
            <w:r w:rsidR="00D31678">
              <w:rPr>
                <w:i/>
              </w:rPr>
              <w:t xml:space="preserve">Шилэн тусгаарлах хэсэгтэй тусгаарлагч </w:t>
            </w:r>
          </w:p>
          <w:p w:rsidR="00D31678" w:rsidRPr="00BB6BD4" w:rsidRDefault="00D31678" w:rsidP="003E54CF">
            <w:pPr>
              <w:spacing w:line="276" w:lineRule="auto"/>
              <w:ind w:left="0" w:firstLine="0"/>
            </w:pPr>
            <w:r>
              <w:rPr>
                <w:rStyle w:val="jlqj4b"/>
              </w:rPr>
              <w:t xml:space="preserve">Тусгаарлах хэсгүүд нь нугалаа, агаар оруулах нүх гэх мэт гадаргуугийн гэмтэлтэй байх ёсгүй бөгөөд үйлчилгээнд тайлбарлахад сөргөөр нөлөөлдөг бөгөөд шилэн дотор 5 мм-ээс их </w:t>
            </w:r>
            <w:r w:rsidR="00BB6BD4">
              <w:rPr>
                <w:rStyle w:val="jlqj4b"/>
              </w:rPr>
              <w:t>диаметртэй бөмбөлөг байх ёсгүй.</w:t>
            </w:r>
          </w:p>
          <w:p w:rsidR="00C81BC5" w:rsidRPr="00D745DE" w:rsidRDefault="00C81BC5" w:rsidP="003E54CF">
            <w:pPr>
              <w:spacing w:line="276" w:lineRule="auto"/>
              <w:ind w:left="0" w:firstLine="0"/>
              <w:rPr>
                <w:b/>
              </w:rPr>
            </w:pPr>
            <w:r w:rsidRPr="007E6932">
              <w:rPr>
                <w:b/>
              </w:rPr>
              <w:t xml:space="preserve">28 </w:t>
            </w:r>
            <w:r w:rsidR="00B3439A">
              <w:rPr>
                <w:b/>
              </w:rPr>
              <w:t xml:space="preserve">Тогтмол хийх механик туршилт </w:t>
            </w:r>
          </w:p>
          <w:p w:rsidR="00B3439A" w:rsidRPr="00D745DE" w:rsidRDefault="00C81BC5" w:rsidP="003E54CF">
            <w:pPr>
              <w:spacing w:line="276" w:lineRule="auto"/>
              <w:ind w:left="0" w:firstLine="0"/>
              <w:rPr>
                <w:i/>
              </w:rPr>
            </w:pPr>
            <w:r w:rsidRPr="007E6932">
              <w:rPr>
                <w:i/>
              </w:rPr>
              <w:t xml:space="preserve">28.1 </w:t>
            </w:r>
            <w:r w:rsidR="00D745DE">
              <w:rPr>
                <w:i/>
              </w:rPr>
              <w:t>Шугамын</w:t>
            </w:r>
            <w:r w:rsidR="00D31678">
              <w:rPr>
                <w:i/>
              </w:rPr>
              <w:t xml:space="preserve"> тулгуур тусг</w:t>
            </w:r>
            <w:r w:rsidR="00B3439A">
              <w:rPr>
                <w:i/>
              </w:rPr>
              <w:t xml:space="preserve">аарлагчид тогтмол хийх механик туршилт </w:t>
            </w:r>
          </w:p>
          <w:p w:rsidR="00C81BC5" w:rsidRDefault="00B3439A" w:rsidP="003E54CF">
            <w:pPr>
              <w:spacing w:line="276" w:lineRule="auto"/>
              <w:ind w:left="0" w:firstLine="0"/>
            </w:pPr>
            <w:r w:rsidRPr="00D90FD5">
              <w:t>Нэрлэс</w:t>
            </w:r>
            <w:r w:rsidR="00D745DE">
              <w:t>эн өндөр нь 600 мм-ээс их шугамы</w:t>
            </w:r>
            <w:r w:rsidRPr="00D90FD5">
              <w:t xml:space="preserve">н </w:t>
            </w:r>
            <w:r>
              <w:t>тулгуур тусгаарлагчийг механик тогтмол хийх</w:t>
            </w:r>
            <w:r w:rsidRPr="00D90FD5">
              <w:t xml:space="preserve"> тур</w:t>
            </w:r>
            <w:r w:rsidR="00DC4FEA">
              <w:t>шилта</w:t>
            </w:r>
            <w:r>
              <w:t xml:space="preserve">д л ашиглах шаардлагатай. </w:t>
            </w:r>
            <w:r>
              <w:rPr>
                <w:rStyle w:val="jlqj4b"/>
              </w:rPr>
              <w:t>Туршилт хийх тусгаарлагчийг хангалттай бэхэлсэн байх ёстой бөгөөд эвдрэлийн үүсгэх ачааллын 50%-ийн уналтын ачааллыг тусгаарлагчийн дээд хэсэгт харилцан перпендикуляр дөрвөн чи</w:t>
            </w:r>
            <w:r w:rsidR="00DC4FEA">
              <w:rPr>
                <w:rStyle w:val="jlqj4b"/>
              </w:rPr>
              <w:t>глэлд тус бүр дор хаяж 3 секундий</w:t>
            </w:r>
            <w:r>
              <w:rPr>
                <w:rStyle w:val="jlqj4b"/>
              </w:rPr>
              <w:t>н турш байрлуулна.</w:t>
            </w:r>
          </w:p>
          <w:p w:rsidR="00B3439A" w:rsidRPr="008161DA" w:rsidRDefault="00B3439A" w:rsidP="003E54CF">
            <w:pPr>
              <w:spacing w:line="276" w:lineRule="auto"/>
              <w:ind w:left="0" w:firstLine="0"/>
            </w:pPr>
            <w:r>
              <w:rPr>
                <w:rStyle w:val="jlqj4b"/>
              </w:rPr>
              <w:t>Туршилтын явцад эвдэрсэн эсвэл металл хэсгүүд нь хугарсан, салсан тусгаарлагчаас татгалзана.</w:t>
            </w:r>
          </w:p>
          <w:p w:rsidR="00C81BC5" w:rsidRDefault="00C81BC5" w:rsidP="003E54CF">
            <w:pPr>
              <w:spacing w:line="276" w:lineRule="auto"/>
              <w:ind w:left="0" w:firstLine="0"/>
              <w:rPr>
                <w:sz w:val="20"/>
                <w:szCs w:val="20"/>
              </w:rPr>
            </w:pPr>
            <w:r>
              <w:rPr>
                <w:sz w:val="20"/>
                <w:szCs w:val="20"/>
              </w:rPr>
              <w:t>ТАЙЛБАР</w:t>
            </w:r>
            <w:r w:rsidR="0014592D">
              <w:rPr>
                <w:sz w:val="20"/>
                <w:szCs w:val="20"/>
              </w:rPr>
              <w:t>: Шаазан</w:t>
            </w:r>
            <w:r w:rsidRPr="005A7BE9">
              <w:rPr>
                <w:sz w:val="20"/>
                <w:szCs w:val="20"/>
              </w:rPr>
              <w:t xml:space="preserve"> материалаар хи</w:t>
            </w:r>
            <w:r w:rsidR="00DC4FEA">
              <w:rPr>
                <w:sz w:val="20"/>
                <w:szCs w:val="20"/>
              </w:rPr>
              <w:t>йсэн зарим төрлийн тусгаарлагчий</w:t>
            </w:r>
            <w:r w:rsidR="00B3439A">
              <w:rPr>
                <w:sz w:val="20"/>
                <w:szCs w:val="20"/>
              </w:rPr>
              <w:t>н хувьд механик тогтмол хийх</w:t>
            </w:r>
            <w:r w:rsidRPr="005A7BE9">
              <w:rPr>
                <w:sz w:val="20"/>
                <w:szCs w:val="20"/>
              </w:rPr>
              <w:t xml:space="preserve"> туршилтын дараа хэт авианы </w:t>
            </w:r>
            <w:r>
              <w:rPr>
                <w:sz w:val="20"/>
                <w:szCs w:val="20"/>
              </w:rPr>
              <w:t xml:space="preserve">туршилт </w:t>
            </w:r>
            <w:r w:rsidRPr="005A7BE9">
              <w:rPr>
                <w:sz w:val="20"/>
                <w:szCs w:val="20"/>
              </w:rPr>
              <w:t>хийх нь тусг</w:t>
            </w:r>
            <w:r w:rsidR="00DC4FEA">
              <w:rPr>
                <w:sz w:val="20"/>
                <w:szCs w:val="20"/>
              </w:rPr>
              <w:t>аарлагч материалын далд доголд</w:t>
            </w:r>
            <w:r w:rsidR="00BB6BD4">
              <w:rPr>
                <w:sz w:val="20"/>
                <w:szCs w:val="20"/>
              </w:rPr>
              <w:t xml:space="preserve">лыг илрүүлэхэд ашигтай. </w:t>
            </w:r>
          </w:p>
          <w:p w:rsidR="00C81BC5" w:rsidRPr="008161DA" w:rsidRDefault="00C81BC5" w:rsidP="003E54CF">
            <w:pPr>
              <w:spacing w:line="276" w:lineRule="auto"/>
              <w:ind w:left="0" w:firstLine="0"/>
              <w:rPr>
                <w:i/>
              </w:rPr>
            </w:pPr>
            <w:r w:rsidRPr="00B3439A">
              <w:rPr>
                <w:i/>
              </w:rPr>
              <w:t>28.2</w:t>
            </w:r>
            <w:r w:rsidRPr="00B3439A">
              <w:rPr>
                <w:i/>
              </w:rPr>
              <w:tab/>
            </w:r>
            <w:r w:rsidR="008161DA">
              <w:rPr>
                <w:i/>
              </w:rPr>
              <w:t>Хэлхмэл</w:t>
            </w:r>
            <w:r w:rsidR="00B3439A">
              <w:rPr>
                <w:i/>
              </w:rPr>
              <w:t xml:space="preserve"> тусгаарлагчийн цогц хэсэгт тогтмол хийх механик туршилт </w:t>
            </w:r>
          </w:p>
          <w:p w:rsidR="00C81BC5" w:rsidRPr="0013459E" w:rsidRDefault="00C81BC5" w:rsidP="003E54CF">
            <w:pPr>
              <w:spacing w:line="276" w:lineRule="auto"/>
              <w:ind w:left="0" w:firstLine="0"/>
            </w:pPr>
            <w:r>
              <w:t>А</w:t>
            </w:r>
            <w:r w:rsidR="008161DA">
              <w:t xml:space="preserve"> ангилалд хамаарах хэлхмэл</w:t>
            </w:r>
            <w:r>
              <w:t xml:space="preserve"> </w:t>
            </w:r>
            <w:r w:rsidRPr="005A7BE9">
              <w:t>тусгаарлагч</w:t>
            </w:r>
            <w:r w:rsidR="00B3439A">
              <w:t>ийн цогц хэсгийг</w:t>
            </w:r>
            <w:r w:rsidRPr="005A7BE9">
              <w:t xml:space="preserve"> дор хаяж 1 минутын </w:t>
            </w:r>
            <w:r w:rsidR="00B3439A">
              <w:t xml:space="preserve">турш тогтоосон механик </w:t>
            </w:r>
            <w:r w:rsidR="00B3439A">
              <w:lastRenderedPageBreak/>
              <w:t>эвдрэл үүсгэж</w:t>
            </w:r>
            <w:r w:rsidRPr="005A7BE9">
              <w:t xml:space="preserve"> ачааллын 80%-тай тэнцэх хэмжээний суналтын ачаалалд оруулна.</w:t>
            </w:r>
          </w:p>
          <w:p w:rsidR="00B3439A" w:rsidRDefault="008161DA" w:rsidP="003E54CF">
            <w:pPr>
              <w:spacing w:line="276" w:lineRule="auto"/>
              <w:ind w:left="0" w:firstLine="0"/>
              <w:rPr>
                <w:rStyle w:val="jlqj4b"/>
              </w:rPr>
            </w:pPr>
            <w:r>
              <w:rPr>
                <w:rStyle w:val="jlqj4b"/>
              </w:rPr>
              <w:t>В ангиллын хэлхмэл</w:t>
            </w:r>
            <w:r w:rsidR="00B3439A">
              <w:rPr>
                <w:rStyle w:val="jlqj4b"/>
              </w:rPr>
              <w:t xml:space="preserve"> тусгаарлагчийн</w:t>
            </w:r>
            <w:r w:rsidR="00DC4FEA">
              <w:rPr>
                <w:rStyle w:val="jlqj4b"/>
              </w:rPr>
              <w:t xml:space="preserve"> цогц хэсгийг дор хаяж 3 секундий</w:t>
            </w:r>
            <w:r>
              <w:rPr>
                <w:rStyle w:val="jlqj4b"/>
              </w:rPr>
              <w:t>н турш өгөгдсөн</w:t>
            </w:r>
            <w:r w:rsidR="00B3439A">
              <w:rPr>
                <w:rStyle w:val="jlqj4b"/>
              </w:rPr>
              <w:t xml:space="preserve"> цахилгаан механик эвдрэл үүсгэх ачааллын 50% -тай тэнцэх хэмжээний суналтын ачаалалд оруулна.</w:t>
            </w:r>
          </w:p>
          <w:p w:rsidR="00B3439A" w:rsidRDefault="00B3439A" w:rsidP="003E54CF">
            <w:pPr>
              <w:spacing w:line="276" w:lineRule="auto"/>
              <w:ind w:left="0" w:firstLine="0"/>
            </w:pPr>
            <w:r>
              <w:rPr>
                <w:rStyle w:val="jlqj4b"/>
              </w:rPr>
              <w:t>Туршилтын явцад эвдэрсэн, эсвэл төмөр эд анги нь хугарсан, салсан тусгаарлагчаас татгалзана.</w:t>
            </w:r>
          </w:p>
          <w:p w:rsidR="00B3439A" w:rsidRPr="00BB6BD4" w:rsidRDefault="00B3439A" w:rsidP="003E54CF">
            <w:pPr>
              <w:spacing w:line="276" w:lineRule="auto"/>
              <w:ind w:left="0" w:firstLine="0"/>
              <w:rPr>
                <w:sz w:val="20"/>
                <w:szCs w:val="20"/>
              </w:rPr>
            </w:pPr>
            <w:r>
              <w:rPr>
                <w:sz w:val="20"/>
                <w:szCs w:val="20"/>
              </w:rPr>
              <w:t>ТАЙЛБАР</w:t>
            </w:r>
            <w:r w:rsidR="00C81BC5" w:rsidRPr="00B3439A">
              <w:rPr>
                <w:sz w:val="20"/>
                <w:szCs w:val="20"/>
              </w:rPr>
              <w:t xml:space="preserve"> </w:t>
            </w:r>
            <w:r>
              <w:rPr>
                <w:sz w:val="20"/>
                <w:szCs w:val="20"/>
              </w:rPr>
              <w:t>–</w:t>
            </w:r>
            <w:r w:rsidR="00C81BC5" w:rsidRPr="00B3439A">
              <w:rPr>
                <w:sz w:val="20"/>
                <w:szCs w:val="20"/>
              </w:rPr>
              <w:t xml:space="preserve"> </w:t>
            </w:r>
            <w:r>
              <w:rPr>
                <w:rStyle w:val="jlqj4b"/>
                <w:sz w:val="20"/>
                <w:szCs w:val="20"/>
              </w:rPr>
              <w:t>Тогтмол хийх</w:t>
            </w:r>
            <w:r w:rsidRPr="00B3439A">
              <w:rPr>
                <w:rStyle w:val="jlqj4b"/>
                <w:sz w:val="20"/>
                <w:szCs w:val="20"/>
              </w:rPr>
              <w:t xml:space="preserve"> </w:t>
            </w:r>
            <w:r>
              <w:rPr>
                <w:rStyle w:val="jlqj4b"/>
                <w:sz w:val="20"/>
                <w:szCs w:val="20"/>
              </w:rPr>
              <w:t xml:space="preserve">механик </w:t>
            </w:r>
            <w:r w:rsidRPr="00B3439A">
              <w:rPr>
                <w:rStyle w:val="jlqj4b"/>
                <w:sz w:val="20"/>
                <w:szCs w:val="20"/>
              </w:rPr>
              <w:t xml:space="preserve">туршилтын дараа хэт авианы </w:t>
            </w:r>
            <w:r>
              <w:rPr>
                <w:rStyle w:val="jlqj4b"/>
                <w:sz w:val="20"/>
                <w:szCs w:val="20"/>
              </w:rPr>
              <w:t xml:space="preserve">туршилтыг </w:t>
            </w:r>
            <w:r w:rsidR="0014592D">
              <w:rPr>
                <w:rStyle w:val="jlqj4b"/>
                <w:sz w:val="20"/>
                <w:szCs w:val="20"/>
              </w:rPr>
              <w:t>шаазан</w:t>
            </w:r>
            <w:r w:rsidRPr="00B3439A">
              <w:rPr>
                <w:rStyle w:val="jlqj4b"/>
                <w:sz w:val="20"/>
                <w:szCs w:val="20"/>
              </w:rPr>
              <w:t xml:space="preserve"> материалаар хийсэн зарим төрлийн тусгаарлагчийн хувьд тусг</w:t>
            </w:r>
            <w:r>
              <w:rPr>
                <w:rStyle w:val="jlqj4b"/>
                <w:sz w:val="20"/>
                <w:szCs w:val="20"/>
              </w:rPr>
              <w:t>аарлагч материалын далд гэмтлийг</w:t>
            </w:r>
            <w:r w:rsidRPr="00B3439A">
              <w:rPr>
                <w:rStyle w:val="jlqj4b"/>
                <w:sz w:val="20"/>
                <w:szCs w:val="20"/>
              </w:rPr>
              <w:t xml:space="preserve"> илрүүлэхэд хэрэгтэй байж болох юм.</w:t>
            </w:r>
          </w:p>
          <w:p w:rsidR="00C81BC5" w:rsidRPr="008161DA" w:rsidRDefault="00C81BC5" w:rsidP="003E54CF">
            <w:pPr>
              <w:spacing w:line="276" w:lineRule="auto"/>
              <w:ind w:left="0" w:firstLine="0"/>
              <w:jc w:val="center"/>
              <w:rPr>
                <w:b/>
              </w:rPr>
            </w:pPr>
            <w:r w:rsidRPr="0002696B">
              <w:rPr>
                <w:b/>
              </w:rPr>
              <w:t>6</w:t>
            </w:r>
            <w:r w:rsidR="009E251B">
              <w:rPr>
                <w:b/>
              </w:rPr>
              <w:t xml:space="preserve"> дугаар бүлэг</w:t>
            </w:r>
            <w:r w:rsidRPr="0002696B">
              <w:rPr>
                <w:b/>
              </w:rPr>
              <w:t xml:space="preserve">: </w:t>
            </w:r>
            <w:r w:rsidR="009E251B">
              <w:rPr>
                <w:b/>
              </w:rPr>
              <w:t>Шөргөн тусгаарлагч</w:t>
            </w:r>
          </w:p>
          <w:p w:rsidR="00C81BC5" w:rsidRDefault="00C81BC5" w:rsidP="003E54CF">
            <w:pPr>
              <w:spacing w:line="276" w:lineRule="auto"/>
              <w:ind w:left="0" w:firstLine="0"/>
            </w:pPr>
            <w:r>
              <w:t>Дараах</w:t>
            </w:r>
            <w:r w:rsidRPr="0072178C">
              <w:t xml:space="preserve"> туршилтыг шөргөн тусгаарлагч дээр хийнэ.</w:t>
            </w:r>
            <w:r>
              <w:t xml:space="preserve"> </w:t>
            </w:r>
            <w:r w:rsidRPr="0072178C">
              <w:t>Уг туршилтыг зөвхөн тусгаарлагч эсвэл материалын тод</w:t>
            </w:r>
            <w:r w:rsidR="004134DF">
              <w:t>орхой ангилалд</w:t>
            </w:r>
            <w:r w:rsidRPr="0072178C">
              <w:t xml:space="preserve"> ашиглах</w:t>
            </w:r>
            <w:r w:rsidR="004134DF">
              <w:t xml:space="preserve"> боломжтой. Шөргөн тусгаарлагчийн</w:t>
            </w:r>
            <w:r w:rsidRPr="0072178C">
              <w:t xml:space="preserve"> туршилтыг тодорхойлохын тулд </w:t>
            </w:r>
            <w:r w:rsidR="008161DA">
              <w:t xml:space="preserve">харьцуулсан </w:t>
            </w:r>
            <w:r w:rsidRPr="0072178C">
              <w:t>хүс</w:t>
            </w:r>
            <w:r w:rsidR="004134DF">
              <w:t>нэгтээс харах</w:t>
            </w:r>
            <w:r>
              <w:t xml:space="preserve"> хэрэгтэй (хүснэгт</w:t>
            </w:r>
            <w:r w:rsidR="004134DF">
              <w:t xml:space="preserve"> </w:t>
            </w:r>
            <w:r w:rsidRPr="0072178C">
              <w:t>1</w:t>
            </w:r>
            <w:r w:rsidR="004134DF">
              <w:t xml:space="preserve">-ийг </w:t>
            </w:r>
            <w:r>
              <w:t>харна уу</w:t>
            </w:r>
            <w:r w:rsidRPr="0072178C">
              <w:t>).</w:t>
            </w:r>
          </w:p>
          <w:p w:rsidR="00C81BC5" w:rsidRDefault="004134DF" w:rsidP="003E54CF">
            <w:pPr>
              <w:spacing w:line="276" w:lineRule="auto"/>
              <w:ind w:left="0" w:firstLine="0"/>
            </w:pPr>
            <w:r>
              <w:t>Дөрвөлжин</w:t>
            </w:r>
            <w:r w:rsidR="00C81BC5" w:rsidRPr="0072178C">
              <w:t xml:space="preserve"> бүрийн эхний мөрөнд байгаа тоонууд нь </w:t>
            </w:r>
            <w:r w:rsidR="00DC4FEA">
              <w:t>туршилт бүрд</w:t>
            </w:r>
            <w:r>
              <w:t xml:space="preserve"> оруулах тусгаарлагчий</w:t>
            </w:r>
            <w:r w:rsidR="00C81BC5" w:rsidRPr="0072178C">
              <w:t xml:space="preserve">н тоог илэрхийлнэ. E1 ба E2 кодууд нь 8.2-р </w:t>
            </w:r>
            <w:r w:rsidR="00C81BC5" w:rsidRPr="00AB01AF">
              <w:t xml:space="preserve">дэд зүйл </w:t>
            </w:r>
            <w:r w:rsidR="00C81BC5" w:rsidRPr="0072178C">
              <w:t>жишээнд өгсөн ишлэлтэй ижил байна.</w:t>
            </w:r>
            <w:r w:rsidR="00AB01AF">
              <w:t xml:space="preserve"> </w:t>
            </w:r>
            <w:r>
              <w:t>Дөрвөлжин</w:t>
            </w:r>
            <w:r w:rsidR="00AB01AF" w:rsidRPr="0072178C">
              <w:t xml:space="preserve"> бүрийн хоёр</w:t>
            </w:r>
            <w:r w:rsidR="00DC4FEA">
              <w:t xml:space="preserve"> </w:t>
            </w:r>
            <w:r w:rsidR="00AB01AF" w:rsidRPr="0072178C">
              <w:t>дахь мөр (</w:t>
            </w:r>
            <w:r w:rsidR="00AB01AF" w:rsidRPr="006C1A2C">
              <w:rPr>
                <w:i/>
              </w:rPr>
              <w:t>налуу үсгээр тэмдэглэгддэг</w:t>
            </w:r>
            <w:r w:rsidR="00AB01AF" w:rsidRPr="0072178C">
              <w:t>) нь ту</w:t>
            </w:r>
            <w:r w:rsidR="00DC4FEA">
              <w:t>хайн тусгаарлагч болон туршилта</w:t>
            </w:r>
            <w:r w:rsidR="00AB01AF" w:rsidRPr="0072178C">
              <w:t xml:space="preserve">д хамааралтай зүйл, дэд заалтыг заадаг.  </w:t>
            </w:r>
          </w:p>
          <w:p w:rsidR="00AB01AF" w:rsidRDefault="00AB01AF" w:rsidP="003E54CF">
            <w:pPr>
              <w:spacing w:line="276" w:lineRule="auto"/>
              <w:ind w:left="0" w:firstLine="0"/>
            </w:pPr>
            <w:r w:rsidRPr="00F554F1">
              <w:t>Уг төрли</w:t>
            </w:r>
            <w:r w:rsidR="004134DF">
              <w:t>йн туршилтыг тухайн тусгаарлагчий</w:t>
            </w:r>
            <w:r w:rsidRPr="00F554F1">
              <w:t>н хувьд зөвхөн нэг удаа хийхэд болно. (дэлгэрэнгүйг</w:t>
            </w:r>
            <w:r w:rsidR="004134DF">
              <w:t xml:space="preserve"> 6.1-р дэд бүлгээс харна уу</w:t>
            </w:r>
            <w:r>
              <w:t xml:space="preserve">). </w:t>
            </w:r>
            <w:r w:rsidRPr="00F554F1">
              <w:t>Шөргөн тус</w:t>
            </w:r>
            <w:r w:rsidR="004134DF">
              <w:t xml:space="preserve">гаарлагч дээрх механик эвдрэл үүсгэх ачааллын туршилт болон </w:t>
            </w:r>
            <w:r w:rsidR="008161DA">
              <w:t>загварын</w:t>
            </w:r>
            <w:r w:rsidRPr="00F554F1">
              <w:t xml:space="preserve"> туршилтын үр дүнг хооронд нь харьцуулах боломжгүй байна.</w:t>
            </w:r>
          </w:p>
          <w:p w:rsidR="00AB01AF" w:rsidRDefault="00AB01AF" w:rsidP="003E54CF">
            <w:pPr>
              <w:spacing w:line="276" w:lineRule="auto"/>
              <w:ind w:left="0" w:firstLine="0"/>
            </w:pPr>
            <w:r>
              <w:t xml:space="preserve">Тухайн </w:t>
            </w:r>
            <w:r w:rsidR="008161DA">
              <w:t>загварын</w:t>
            </w:r>
            <w:r w:rsidRPr="00F554F1">
              <w:t xml:space="preserve"> туршилтыг </w:t>
            </w:r>
            <w:r w:rsidR="00F1049D">
              <w:t xml:space="preserve">харьцуулсан лавлах </w:t>
            </w:r>
            <w:r w:rsidRPr="00F554F1">
              <w:t>хүснэгт</w:t>
            </w:r>
            <w:r>
              <w:t xml:space="preserve">эд заасны дагуу E1 эсвэл E2-н жишээн дээр </w:t>
            </w:r>
            <w:r>
              <w:lastRenderedPageBreak/>
              <w:t>гүйцэтгэнэ.</w:t>
            </w:r>
            <w:r w:rsidR="004134DF">
              <w:t xml:space="preserve"> </w:t>
            </w:r>
            <w:r w:rsidRPr="00F554F1">
              <w:t xml:space="preserve">8.2-т заасны дагуу </w:t>
            </w:r>
            <w:r>
              <w:t>эдгээр</w:t>
            </w:r>
            <w:r w:rsidRPr="006D0798">
              <w:t xml:space="preserve"> </w:t>
            </w:r>
            <w:r>
              <w:t xml:space="preserve">жишээний хэмжээг </w:t>
            </w:r>
            <w:r w:rsidRPr="00F554F1">
              <w:t>тодорхойлно.</w:t>
            </w:r>
            <w:r>
              <w:t xml:space="preserve"> </w:t>
            </w:r>
            <w:r w:rsidR="008161DA">
              <w:rPr>
                <w:rStyle w:val="jlqj4b"/>
              </w:rPr>
              <w:t>Загварын</w:t>
            </w:r>
            <w:r w:rsidR="004134DF">
              <w:rPr>
                <w:rStyle w:val="jlqj4b"/>
              </w:rPr>
              <w:t xml:space="preserve"> туршилтыг доор заасан дарааллаар гүйцэтгэнэ;</w:t>
            </w:r>
            <w:r w:rsidR="004134DF">
              <w:rPr>
                <w:rStyle w:val="viiyi"/>
              </w:rPr>
              <w:t xml:space="preserve"> </w:t>
            </w:r>
            <w:r w:rsidR="004134DF">
              <w:rPr>
                <w:rStyle w:val="jlqj4b"/>
              </w:rPr>
              <w:t>гэх</w:t>
            </w:r>
            <w:r w:rsidR="008161DA">
              <w:rPr>
                <w:rStyle w:val="jlqj4b"/>
              </w:rPr>
              <w:t>дээ зөвхөн E1 (эсвэл E2) загвард</w:t>
            </w:r>
            <w:r w:rsidR="004134DF">
              <w:rPr>
                <w:rStyle w:val="jlqj4b"/>
              </w:rPr>
              <w:t xml:space="preserve"> хамаарах туршилтыг хоёр дээжинд хамаарах туршилтуудыг хийсний дараа бусад дээжинд хамаарахаас өмнө хийх боломжтой.</w:t>
            </w:r>
          </w:p>
          <w:p w:rsidR="00C81BC5" w:rsidRPr="00C81BC5" w:rsidRDefault="00AB01AF" w:rsidP="003E54CF">
            <w:pPr>
              <w:spacing w:line="276" w:lineRule="auto"/>
              <w:ind w:left="0" w:firstLine="0"/>
            </w:pPr>
            <w:r w:rsidRPr="00CD1D0B">
              <w:t xml:space="preserve">Холбогдох </w:t>
            </w:r>
            <w:r w:rsidR="004134DF">
              <w:t xml:space="preserve">тогтмол хийх </w:t>
            </w:r>
            <w:r w:rsidRPr="00CD1D0B">
              <w:t>туршилтыг тусгаарлагч бүр дээр хийнэ. Шөргөн тусгаарлагчтай холбоотой угсралтын то</w:t>
            </w:r>
            <w:r>
              <w:t>хируулгыг 29-р зүйлд тусгасан.</w:t>
            </w:r>
          </w:p>
        </w:tc>
        <w:tc>
          <w:tcPr>
            <w:tcW w:w="4785" w:type="dxa"/>
          </w:tcPr>
          <w:p w:rsidR="00130448" w:rsidRPr="00264777" w:rsidRDefault="00264777" w:rsidP="003E54CF">
            <w:pPr>
              <w:spacing w:line="276" w:lineRule="auto"/>
              <w:ind w:left="0" w:firstLine="0"/>
              <w:rPr>
                <w:color w:val="000000"/>
                <w:shd w:val="clear" w:color="auto" w:fill="FFFFFF"/>
              </w:rPr>
            </w:pPr>
            <w:r w:rsidRPr="00264777">
              <w:rPr>
                <w:color w:val="000000"/>
                <w:shd w:val="clear" w:color="auto" w:fill="FFFFFF"/>
              </w:rPr>
              <w:lastRenderedPageBreak/>
              <w:t xml:space="preserve">The insulators shall be selected at random from </w:t>
            </w:r>
            <w:r w:rsidRPr="00592677">
              <w:rPr>
                <w:color w:val="000000"/>
                <w:shd w:val="clear" w:color="auto" w:fill="FFFFFF"/>
              </w:rPr>
              <w:t xml:space="preserve">the lot. </w:t>
            </w:r>
            <w:r w:rsidRPr="00CD32CE">
              <w:rPr>
                <w:shd w:val="clear" w:color="auto" w:fill="FFFFFF"/>
              </w:rPr>
              <w:t>The purchaser  has  the</w:t>
            </w:r>
            <w:r w:rsidR="00130448" w:rsidRPr="00CD32CE">
              <w:rPr>
                <w:shd w:val="clear" w:color="auto" w:fill="FFFFFF"/>
              </w:rPr>
              <w:t xml:space="preserve">  right  to make the selection.</w:t>
            </w:r>
          </w:p>
          <w:p w:rsidR="00264777" w:rsidRPr="00264777" w:rsidRDefault="00264777" w:rsidP="003E54CF">
            <w:pPr>
              <w:spacing w:line="276" w:lineRule="auto"/>
              <w:ind w:left="0" w:firstLine="0"/>
              <w:rPr>
                <w:color w:val="000000"/>
                <w:shd w:val="clear" w:color="auto" w:fill="FFFFFF"/>
              </w:rPr>
            </w:pPr>
            <w:r w:rsidRPr="00A85605">
              <w:rPr>
                <w:color w:val="000000"/>
                <w:shd w:val="clear" w:color="auto" w:fill="FFFFFF"/>
              </w:rPr>
              <w:t>The samples shall be subjected to the applicable sample tests shown in the cross-reference table given in the relevant section (6, 7, 8, or 9). In the case of failure of the sample to satisfy</w:t>
            </w:r>
            <w:r w:rsidRPr="00264777">
              <w:rPr>
                <w:color w:val="000000"/>
                <w:shd w:val="clear" w:color="auto" w:fill="FFFFFF"/>
              </w:rPr>
              <w:t xml:space="preserve"> a test, the relevant </w:t>
            </w:r>
            <w:r w:rsidRPr="00264777">
              <w:rPr>
                <w:color w:val="000000"/>
                <w:shd w:val="clear" w:color="auto" w:fill="FFFFFF"/>
              </w:rPr>
              <w:lastRenderedPageBreak/>
              <w:t>re-test procedure (see s</w:t>
            </w:r>
            <w:r w:rsidR="00A85605">
              <w:rPr>
                <w:color w:val="000000"/>
                <w:shd w:val="clear" w:color="auto" w:fill="FFFFFF"/>
              </w:rPr>
              <w:t>ubclause 8.3) shall be applied.</w:t>
            </w:r>
          </w:p>
          <w:p w:rsidR="00264777" w:rsidRPr="00264777" w:rsidRDefault="00264777" w:rsidP="003E54CF">
            <w:pPr>
              <w:spacing w:line="276" w:lineRule="auto"/>
              <w:ind w:left="0" w:firstLine="0"/>
              <w:rPr>
                <w:color w:val="000000"/>
                <w:shd w:val="clear" w:color="auto" w:fill="FFFFFF"/>
              </w:rPr>
            </w:pPr>
            <w:r w:rsidRPr="00264777">
              <w:rPr>
                <w:color w:val="000000"/>
                <w:shd w:val="clear" w:color="auto" w:fill="FFFFFF"/>
              </w:rPr>
              <w:t>Insulators which have been submitted to sample tests which may affect their mechanical and/or electrical characteristics shall not be used in service.</w:t>
            </w:r>
          </w:p>
          <w:p w:rsidR="00264777" w:rsidRPr="00515776" w:rsidRDefault="0093521F" w:rsidP="003E54CF">
            <w:pPr>
              <w:spacing w:line="276" w:lineRule="auto"/>
              <w:ind w:left="0" w:firstLine="0"/>
              <w:rPr>
                <w:i/>
                <w:color w:val="000000"/>
                <w:shd w:val="clear" w:color="auto" w:fill="FFFFFF"/>
              </w:rPr>
            </w:pPr>
            <w:r w:rsidRPr="0093521F">
              <w:rPr>
                <w:i/>
                <w:color w:val="000000"/>
                <w:shd w:val="clear" w:color="auto" w:fill="FFFFFF"/>
              </w:rPr>
              <w:t xml:space="preserve">8.3 </w:t>
            </w:r>
            <w:r w:rsidR="00264777" w:rsidRPr="0093521F">
              <w:rPr>
                <w:i/>
                <w:color w:val="000000"/>
                <w:shd w:val="clear" w:color="auto" w:fill="FFFFFF"/>
              </w:rPr>
              <w:t>Re-</w:t>
            </w:r>
            <w:r w:rsidR="00515776">
              <w:rPr>
                <w:i/>
                <w:color w:val="000000"/>
                <w:shd w:val="clear" w:color="auto" w:fill="FFFFFF"/>
              </w:rPr>
              <w:t>test procedure for sample tests</w:t>
            </w:r>
          </w:p>
          <w:p w:rsidR="00264777" w:rsidRPr="00264777" w:rsidRDefault="00264777" w:rsidP="003E54CF">
            <w:pPr>
              <w:spacing w:line="276" w:lineRule="auto"/>
              <w:ind w:left="0" w:firstLine="0"/>
              <w:rPr>
                <w:color w:val="000000"/>
                <w:shd w:val="clear" w:color="auto" w:fill="FFFFFF"/>
              </w:rPr>
            </w:pPr>
            <w:r w:rsidRPr="00264777">
              <w:rPr>
                <w:color w:val="000000"/>
                <w:shd w:val="clear" w:color="auto" w:fill="FFFFFF"/>
              </w:rPr>
              <w:t>When specified in the acceptance criteria, the following  re-test  procedure  applies  for sample tests.</w:t>
            </w:r>
          </w:p>
          <w:p w:rsidR="00264777" w:rsidRDefault="00264777" w:rsidP="003E54CF">
            <w:pPr>
              <w:spacing w:line="276" w:lineRule="auto"/>
              <w:ind w:left="0" w:firstLine="0"/>
              <w:rPr>
                <w:color w:val="000000"/>
                <w:shd w:val="clear" w:color="auto" w:fill="FFFFFF"/>
              </w:rPr>
            </w:pPr>
            <w:r w:rsidRPr="00264777">
              <w:rPr>
                <w:color w:val="000000"/>
                <w:shd w:val="clear" w:color="auto" w:fill="FFFFFF"/>
              </w:rPr>
              <w:t xml:space="preserve">If only one insulator or metal part fails to comply  with the  sample  tests,  a new  sample  equal to twice the quantity originally submitted to that test shall be subjected to re-testing.  </w:t>
            </w:r>
            <w:r w:rsidRPr="00CB1212">
              <w:rPr>
                <w:color w:val="000000"/>
                <w:shd w:val="clear" w:color="auto" w:fill="FFFFFF"/>
              </w:rPr>
              <w:t>The re-testing shall comprise the test in which failure occurred, preceded by those  tests which may be considered as having influenced the results of the original test.</w:t>
            </w:r>
          </w:p>
          <w:p w:rsidR="0093521F" w:rsidRPr="00770643" w:rsidRDefault="0093521F" w:rsidP="003E54CF">
            <w:pPr>
              <w:spacing w:line="276" w:lineRule="auto"/>
              <w:ind w:left="0" w:firstLine="0"/>
              <w:rPr>
                <w:color w:val="000000"/>
                <w:shd w:val="clear" w:color="auto" w:fill="FFFFFF"/>
              </w:rPr>
            </w:pPr>
            <w:r w:rsidRPr="00770643">
              <w:rPr>
                <w:color w:val="000000"/>
                <w:shd w:val="clear" w:color="auto" w:fill="FFFFFF"/>
              </w:rPr>
              <w:t>If two  or more insulators  or metal parts  fail to comply  with any  of  the sample  tests, or if  any failure occurs during the re-testing, the  complete  lot  is considered  as not  complying with this part and shall be withdrawn by the manufacturer.</w:t>
            </w:r>
          </w:p>
          <w:p w:rsidR="0093521F" w:rsidRPr="00F709C9" w:rsidRDefault="0093521F" w:rsidP="003E54CF">
            <w:pPr>
              <w:spacing w:line="276" w:lineRule="auto"/>
              <w:ind w:left="0" w:firstLine="0"/>
              <w:rPr>
                <w:color w:val="000000"/>
                <w:highlight w:val="red"/>
                <w:shd w:val="clear" w:color="auto" w:fill="FFFFFF"/>
              </w:rPr>
            </w:pPr>
          </w:p>
          <w:p w:rsidR="0093521F" w:rsidRPr="00F709C9" w:rsidRDefault="0093521F" w:rsidP="003E54CF">
            <w:pPr>
              <w:spacing w:line="276" w:lineRule="auto"/>
              <w:ind w:left="0" w:firstLine="0"/>
              <w:rPr>
                <w:shd w:val="clear" w:color="auto" w:fill="FFFFFF"/>
              </w:rPr>
            </w:pPr>
            <w:r w:rsidRPr="00B75882">
              <w:rPr>
                <w:color w:val="000000"/>
                <w:shd w:val="clear" w:color="auto" w:fill="FFFFFF"/>
              </w:rPr>
              <w:t xml:space="preserve">Provided the cause of the failure can be clearly identified, the manufacturer may sort the lot to eliminate all the insulators with this defect. </w:t>
            </w:r>
            <w:r w:rsidRPr="00E66B14">
              <w:rPr>
                <w:shd w:val="clear" w:color="auto" w:fill="FFFFFF"/>
              </w:rPr>
              <w:t xml:space="preserve">(In the case of a lot that has been divided into smaller lots and if one of the smaller lots does not comply, the investigation may be extended to the other lots.) </w:t>
            </w:r>
            <w:r w:rsidRPr="008B7B3F">
              <w:rPr>
                <w:shd w:val="clear" w:color="auto" w:fill="FFFFFF"/>
              </w:rPr>
              <w:t xml:space="preserve">The sorted lot(s) or part thereof may then be re-submitted for testing. </w:t>
            </w:r>
            <w:r w:rsidRPr="006A5DDC">
              <w:rPr>
                <w:shd w:val="clear" w:color="auto" w:fill="FFFFFF"/>
              </w:rPr>
              <w:t xml:space="preserve">The number then selected shall be three </w:t>
            </w:r>
            <w:r w:rsidRPr="005D0174">
              <w:rPr>
                <w:shd w:val="clear" w:color="auto" w:fill="FFFFFF"/>
              </w:rPr>
              <w:t xml:space="preserve">times the first quantity chosen for the tests. The re-testing shall comprise the test in which failure occurred preceded by those tests which may be considered as having influenced the results of the original test. </w:t>
            </w:r>
            <w:r w:rsidRPr="0050373E">
              <w:rPr>
                <w:shd w:val="clear" w:color="auto" w:fill="FFFFFF"/>
              </w:rPr>
              <w:t>If any insulator fails during this re-testing, the complete lot is considered as not complying with this part.</w:t>
            </w:r>
          </w:p>
          <w:p w:rsidR="0093521F" w:rsidRPr="0093521F" w:rsidRDefault="0093521F" w:rsidP="003E54CF">
            <w:pPr>
              <w:spacing w:line="276" w:lineRule="auto"/>
              <w:ind w:left="0" w:firstLine="0"/>
              <w:rPr>
                <w:b/>
                <w:color w:val="000000"/>
                <w:shd w:val="clear" w:color="auto" w:fill="FFFFFF"/>
              </w:rPr>
            </w:pPr>
          </w:p>
          <w:p w:rsidR="0093521F" w:rsidRPr="003E54CF" w:rsidRDefault="0093521F" w:rsidP="003E54CF">
            <w:pPr>
              <w:spacing w:line="276" w:lineRule="auto"/>
              <w:ind w:left="0" w:firstLine="0"/>
              <w:jc w:val="center"/>
              <w:rPr>
                <w:b/>
                <w:color w:val="000000"/>
                <w:shd w:val="clear" w:color="auto" w:fill="FFFFFF"/>
              </w:rPr>
            </w:pPr>
            <w:r w:rsidRPr="0093521F">
              <w:rPr>
                <w:b/>
                <w:color w:val="000000"/>
                <w:shd w:val="clear" w:color="auto" w:fill="FFFFFF"/>
              </w:rPr>
              <w:lastRenderedPageBreak/>
              <w:t>Section 4: Test procedures for electrical tests</w:t>
            </w:r>
          </w:p>
          <w:p w:rsidR="004C369A" w:rsidRPr="003E54CF" w:rsidRDefault="0093521F" w:rsidP="003E54CF">
            <w:pPr>
              <w:spacing w:line="276" w:lineRule="auto"/>
              <w:ind w:left="0" w:firstLine="0"/>
              <w:rPr>
                <w:color w:val="000000"/>
                <w:shd w:val="clear" w:color="auto" w:fill="FFFFFF"/>
              </w:rPr>
            </w:pPr>
            <w:r w:rsidRPr="00A52C62">
              <w:rPr>
                <w:color w:val="000000"/>
                <w:shd w:val="clear" w:color="auto" w:fill="FFFFFF"/>
              </w:rPr>
              <w:t>This section gives the test procedures and  requirements  for  electrical  testing  of  the different types of insulators which fall within the scope of this part of IEC  383.</w:t>
            </w:r>
            <w:r w:rsidRPr="0093521F">
              <w:rPr>
                <w:color w:val="000000"/>
                <w:shd w:val="clear" w:color="auto" w:fill="FFFFFF"/>
              </w:rPr>
              <w:t xml:space="preserve"> The lists of tests, mounting arrangements and acceptance constants are given in sections  6 to  9 for  each type of insulator.</w:t>
            </w:r>
          </w:p>
          <w:p w:rsidR="0093521F" w:rsidRPr="003E54CF" w:rsidRDefault="0093521F" w:rsidP="003E54CF">
            <w:pPr>
              <w:spacing w:line="276" w:lineRule="auto"/>
              <w:ind w:left="0" w:firstLine="0"/>
              <w:rPr>
                <w:b/>
                <w:color w:val="000000"/>
                <w:shd w:val="clear" w:color="auto" w:fill="FFFFFF"/>
              </w:rPr>
            </w:pPr>
            <w:r w:rsidRPr="0093521F">
              <w:rPr>
                <w:b/>
                <w:color w:val="000000"/>
                <w:shd w:val="clear" w:color="auto" w:fill="FFFFFF"/>
              </w:rPr>
              <w:t>9 General requirements for high voltage tests</w:t>
            </w:r>
          </w:p>
          <w:p w:rsidR="0093521F" w:rsidRPr="00AB497C" w:rsidRDefault="0093521F" w:rsidP="003E54CF">
            <w:pPr>
              <w:pStyle w:val="ListParagraph"/>
              <w:numPr>
                <w:ilvl w:val="0"/>
                <w:numId w:val="24"/>
              </w:numPr>
              <w:spacing w:line="276" w:lineRule="auto"/>
              <w:rPr>
                <w:color w:val="000000"/>
                <w:shd w:val="clear" w:color="auto" w:fill="FFFFFF"/>
              </w:rPr>
            </w:pPr>
            <w:r w:rsidRPr="00AB497C">
              <w:rPr>
                <w:color w:val="000000"/>
                <w:shd w:val="clear" w:color="auto" w:fill="FFFFFF"/>
              </w:rPr>
              <w:t>The lightning impulse voltage and power-frequency voltage test procedures shall be in accordance with IEC 60-1.</w:t>
            </w:r>
          </w:p>
          <w:p w:rsidR="0093521F" w:rsidRPr="003E54C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Lightning impulse voltages shall be expressed by their prospective peak values and power-frequency voltages shall be expre</w:t>
            </w:r>
            <w:r w:rsidR="00B909DE">
              <w:rPr>
                <w:color w:val="000000"/>
                <w:shd w:val="clear" w:color="auto" w:fill="FFFFFF"/>
              </w:rPr>
              <w:t xml:space="preserve">ssed as peak values divided by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B909DE">
              <w:rPr>
                <w:color w:val="000000"/>
                <w:sz w:val="28"/>
                <w:szCs w:val="28"/>
                <w:shd w:val="clear" w:color="auto" w:fill="FFFFFF"/>
              </w:rPr>
              <w:t>.</w:t>
            </w: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When the natural atmospheric conditions at the time of the test differ  from  the standard values (subclause 10.1), it is necessary to apply  correction  factors  in accordance with subclause 10.2.</w:t>
            </w: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The insulators shall be clean and dry before starting high-voltage tests.</w:t>
            </w:r>
          </w:p>
          <w:p w:rsidR="0093521F" w:rsidRPr="0093521F" w:rsidRDefault="0093521F" w:rsidP="003E54CF">
            <w:pPr>
              <w:spacing w:line="276" w:lineRule="auto"/>
              <w:ind w:left="0" w:firstLine="0"/>
              <w:rPr>
                <w:color w:val="000000"/>
                <w:shd w:val="clear" w:color="auto" w:fill="FFFFFF"/>
              </w:rPr>
            </w:pP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Special precautions shall be taken to avoid condensation on the surface of the insulators, especially when the relative  humidity  is  high.  For  example,  the  insulator shall be maintained at the ambient temperature of the test location for sufficient time for thermal equilibrium to be reached before the test starts.</w:t>
            </w:r>
          </w:p>
          <w:p w:rsidR="0093521F" w:rsidRPr="0093521F" w:rsidRDefault="0093521F" w:rsidP="003E54CF">
            <w:pPr>
              <w:spacing w:line="276" w:lineRule="auto"/>
              <w:ind w:left="0" w:firstLine="0"/>
              <w:rPr>
                <w:color w:val="000000"/>
                <w:shd w:val="clear" w:color="auto" w:fill="FFFFFF"/>
              </w:rPr>
            </w:pPr>
          </w:p>
          <w:p w:rsidR="0093521F" w:rsidRPr="0093521F" w:rsidRDefault="0093521F" w:rsidP="003E54CF">
            <w:pPr>
              <w:spacing w:line="276" w:lineRule="auto"/>
              <w:ind w:left="0" w:firstLine="0"/>
              <w:rPr>
                <w:color w:val="000000"/>
                <w:shd w:val="clear" w:color="auto" w:fill="FFFFFF"/>
                <w:lang w:val="en-US"/>
              </w:rPr>
            </w:pPr>
            <w:r w:rsidRPr="0093521F">
              <w:rPr>
                <w:color w:val="000000"/>
                <w:shd w:val="clear" w:color="auto" w:fill="FFFFFF"/>
              </w:rPr>
              <w:t xml:space="preserve">Except by agreement between the </w:t>
            </w:r>
            <w:r w:rsidRPr="0093521F">
              <w:rPr>
                <w:color w:val="000000"/>
                <w:shd w:val="clear" w:color="auto" w:fill="FFFFFF"/>
              </w:rPr>
              <w:lastRenderedPageBreak/>
              <w:t>purchaser  and the  manufacturer,  dry tests  shall not be made if the relative humidity exceeds 85 %.</w:t>
            </w:r>
          </w:p>
          <w:p w:rsid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The time intervals between consecutive  applications  of  the  voltage  shall  be sufficient to minimize effects from the previous application of voltage in flashover or withstand tests.</w:t>
            </w:r>
          </w:p>
          <w:p w:rsidR="008C41C7" w:rsidRDefault="008C41C7" w:rsidP="003E54CF">
            <w:pPr>
              <w:pStyle w:val="ListParagraph"/>
              <w:spacing w:line="276" w:lineRule="auto"/>
              <w:ind w:left="1080" w:firstLine="0"/>
              <w:rPr>
                <w:color w:val="000000"/>
                <w:shd w:val="clear" w:color="auto" w:fill="FFFFFF"/>
              </w:rPr>
            </w:pPr>
          </w:p>
          <w:p w:rsidR="00C21EC1" w:rsidRDefault="00C21EC1" w:rsidP="003E54CF">
            <w:pPr>
              <w:pStyle w:val="ListParagraph"/>
              <w:spacing w:line="276" w:lineRule="auto"/>
              <w:ind w:left="1080" w:firstLine="0"/>
              <w:rPr>
                <w:color w:val="000000"/>
                <w:shd w:val="clear" w:color="auto" w:fill="FFFFFF"/>
              </w:rPr>
            </w:pPr>
          </w:p>
          <w:p w:rsidR="00C21EC1" w:rsidRDefault="00C21EC1" w:rsidP="003E54CF">
            <w:pPr>
              <w:pStyle w:val="ListParagraph"/>
              <w:spacing w:line="276" w:lineRule="auto"/>
              <w:ind w:left="1080" w:firstLine="0"/>
              <w:rPr>
                <w:color w:val="000000"/>
                <w:shd w:val="clear" w:color="auto" w:fill="FFFFFF"/>
              </w:rPr>
            </w:pPr>
          </w:p>
          <w:p w:rsidR="00C21EC1" w:rsidRPr="00AB497C" w:rsidRDefault="00C21EC1" w:rsidP="003E54CF">
            <w:pPr>
              <w:spacing w:line="276" w:lineRule="auto"/>
              <w:ind w:left="0" w:firstLine="0"/>
              <w:rPr>
                <w:color w:val="000000"/>
                <w:shd w:val="clear" w:color="auto" w:fill="FFFFFF"/>
                <w:lang w:val="en-US"/>
              </w:rPr>
            </w:pPr>
          </w:p>
          <w:p w:rsidR="0093521F" w:rsidRPr="006B754C" w:rsidRDefault="0093521F" w:rsidP="003E54CF">
            <w:pPr>
              <w:spacing w:line="276" w:lineRule="auto"/>
              <w:ind w:left="0" w:firstLine="0"/>
              <w:rPr>
                <w:b/>
                <w:color w:val="000000"/>
                <w:shd w:val="clear" w:color="auto" w:fill="FFFFFF"/>
              </w:rPr>
            </w:pPr>
            <w:r>
              <w:rPr>
                <w:b/>
                <w:color w:val="000000"/>
                <w:shd w:val="clear" w:color="auto" w:fill="FFFFFF"/>
                <w:lang w:val="en-US"/>
              </w:rPr>
              <w:t xml:space="preserve">10 </w:t>
            </w:r>
            <w:r w:rsidRPr="0093521F">
              <w:rPr>
                <w:b/>
                <w:color w:val="000000"/>
                <w:shd w:val="clear" w:color="auto" w:fill="FFFFFF"/>
              </w:rPr>
              <w:t>Standard atmospheric conditions and correcti</w:t>
            </w:r>
            <w:r w:rsidR="006B754C">
              <w:rPr>
                <w:b/>
                <w:color w:val="000000"/>
                <w:shd w:val="clear" w:color="auto" w:fill="FFFFFF"/>
              </w:rPr>
              <w:t>on factors for electrical tests</w:t>
            </w:r>
          </w:p>
          <w:p w:rsidR="0093521F" w:rsidRPr="006B754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10.1 </w:t>
            </w:r>
            <w:r w:rsidR="006B754C">
              <w:rPr>
                <w:i/>
                <w:color w:val="000000"/>
                <w:shd w:val="clear" w:color="auto" w:fill="FFFFFF"/>
              </w:rPr>
              <w:t>Standard reference atmosphere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reference atmospheric conditions shall be in accordance with IEC 60-1.</w:t>
            </w:r>
          </w:p>
          <w:p w:rsidR="0093521F" w:rsidRPr="0093521F" w:rsidRDefault="0093521F" w:rsidP="003E54CF">
            <w:pPr>
              <w:spacing w:line="276" w:lineRule="auto"/>
              <w:ind w:left="0" w:firstLine="0"/>
              <w:rPr>
                <w:color w:val="000000"/>
                <w:shd w:val="clear" w:color="auto" w:fill="FFFFFF"/>
              </w:rPr>
            </w:pPr>
          </w:p>
          <w:p w:rsidR="0093521F" w:rsidRPr="006B754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10.2 </w:t>
            </w:r>
            <w:r w:rsidRPr="0093521F">
              <w:rPr>
                <w:i/>
                <w:color w:val="000000"/>
                <w:shd w:val="clear" w:color="auto" w:fill="FFFFFF"/>
              </w:rPr>
              <w:t>Correction fac</w:t>
            </w:r>
            <w:r w:rsidR="006B754C">
              <w:rPr>
                <w:i/>
                <w:color w:val="000000"/>
                <w:shd w:val="clear" w:color="auto" w:fill="FFFFFF"/>
              </w:rPr>
              <w:t>tors for atmospheric conditions</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correction factors shall be determined in accordance with IEC 60-1. If the atmospheric conditions   at  the  time  of  test  differ  from  the  standard  ref</w:t>
            </w:r>
            <w:r w:rsidR="00E82392">
              <w:rPr>
                <w:color w:val="000000"/>
                <w:shd w:val="clear" w:color="auto" w:fill="FFFFFF"/>
              </w:rPr>
              <w:t xml:space="preserve">erence   atmosphere,   then the </w:t>
            </w:r>
            <w:r w:rsidRPr="0093521F">
              <w:rPr>
                <w:color w:val="000000"/>
                <w:shd w:val="clear" w:color="auto" w:fill="FFFFFF"/>
              </w:rPr>
              <w:t xml:space="preserve">correction factors </w:t>
            </w:r>
            <w:r w:rsidR="00B909DE">
              <w:rPr>
                <w:color w:val="000000"/>
                <w:shd w:val="clear" w:color="auto" w:fill="FFFFFF"/>
              </w:rPr>
              <w:t>for air density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00B909DE">
              <w:rPr>
                <w:color w:val="000000"/>
                <w:shd w:val="clear" w:color="auto" w:fill="FFFFFF"/>
              </w:rPr>
              <w:t>) and humidity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shall be calculated and  the product</w:t>
            </w:r>
            <w:r>
              <w:rPr>
                <w:color w:val="000000"/>
                <w:shd w:val="clear" w:color="auto" w:fill="FFFFFF"/>
                <w:lang w:val="en-US"/>
              </w:rPr>
              <w:t xml:space="preserve">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xml:space="preserve"> determined. The test voltages shal</w:t>
            </w:r>
            <w:r w:rsidR="003A0769">
              <w:rPr>
                <w:color w:val="000000"/>
                <w:shd w:val="clear" w:color="auto" w:fill="FFFFFF"/>
              </w:rPr>
              <w:t>l then be corrected as follows:</w:t>
            </w:r>
          </w:p>
          <w:p w:rsidR="0093521F" w:rsidRPr="003E54CF" w:rsidRDefault="0093521F" w:rsidP="003E54CF">
            <w:pPr>
              <w:spacing w:line="276" w:lineRule="auto"/>
              <w:ind w:left="0" w:firstLine="0"/>
              <w:rPr>
                <w:i/>
                <w:color w:val="000000"/>
                <w:shd w:val="clear" w:color="auto" w:fill="FFFFFF"/>
              </w:rPr>
            </w:pPr>
            <w:r w:rsidRPr="0093521F">
              <w:rPr>
                <w:i/>
                <w:color w:val="000000"/>
                <w:shd w:val="clear" w:color="auto" w:fill="FFFFFF"/>
              </w:rPr>
              <w:t>Withstand voltages (lightning impulse and power frequency)</w:t>
            </w:r>
          </w:p>
          <w:p w:rsidR="0093521F" w:rsidRPr="0093521F" w:rsidRDefault="0093521F" w:rsidP="003E54CF">
            <w:pPr>
              <w:spacing w:line="276" w:lineRule="auto"/>
              <w:ind w:left="0" w:firstLine="0"/>
              <w:rPr>
                <w:color w:val="000000"/>
                <w:shd w:val="clear" w:color="auto" w:fill="FFFFFF"/>
              </w:rPr>
            </w:pPr>
            <w:r>
              <w:rPr>
                <w:color w:val="000000"/>
                <w:shd w:val="clear" w:color="auto" w:fill="FFFFFF"/>
                <w:lang w:val="en-US"/>
              </w:rPr>
              <w:t xml:space="preserve">                 </w:t>
            </w:r>
            <w:r w:rsidRPr="0093521F">
              <w:rPr>
                <w:color w:val="000000"/>
                <w:shd w:val="clear" w:color="auto" w:fill="FFFFFF"/>
              </w:rPr>
              <w:t>Applied test voltage = K x specified withstand voltage</w:t>
            </w:r>
          </w:p>
          <w:p w:rsidR="0093521F" w:rsidRPr="003E54CF" w:rsidRDefault="00C3621B" w:rsidP="003E54CF">
            <w:pPr>
              <w:spacing w:line="276" w:lineRule="auto"/>
              <w:ind w:left="0" w:firstLine="0"/>
              <w:rPr>
                <w:i/>
                <w:color w:val="000000"/>
                <w:shd w:val="clear" w:color="auto" w:fill="FFFFFF"/>
                <w:lang w:val="en-US"/>
              </w:rPr>
            </w:pPr>
            <w:r>
              <w:rPr>
                <w:i/>
                <w:color w:val="000000"/>
                <w:shd w:val="clear" w:color="auto" w:fill="FFFFFF"/>
              </w:rPr>
              <w:t>Flashover voltages</w:t>
            </w:r>
            <w:r w:rsidR="0093521F" w:rsidRPr="0093521F">
              <w:rPr>
                <w:i/>
                <w:color w:val="000000"/>
                <w:shd w:val="clear" w:color="auto" w:fill="FFFFFF"/>
              </w:rPr>
              <w:t xml:space="preserve"> (lightning impulse and power frequency)</w:t>
            </w:r>
          </w:p>
          <w:p w:rsidR="0093521F" w:rsidRPr="00B909DE" w:rsidRDefault="0093521F" w:rsidP="003E54CF">
            <w:pPr>
              <w:spacing w:line="276" w:lineRule="auto"/>
              <w:ind w:left="0" w:firstLine="0"/>
              <w:rPr>
                <w:color w:val="000000"/>
                <w:sz w:val="28"/>
                <w:szCs w:val="28"/>
                <w:shd w:val="clear" w:color="auto" w:fill="FFFFFF"/>
                <w:lang w:val="en-US"/>
              </w:rPr>
            </w:pPr>
            <w:r>
              <w:rPr>
                <w:color w:val="000000"/>
                <w:shd w:val="clear" w:color="auto" w:fill="FFFFFF"/>
                <w:lang w:val="en-US"/>
              </w:rPr>
              <w:t xml:space="preserve">                 </w:t>
            </w:r>
            <w:r w:rsidR="003E54CF">
              <w:rPr>
                <w:color w:val="000000"/>
                <w:shd w:val="clear" w:color="auto" w:fill="FFFFFF"/>
              </w:rPr>
              <w:t xml:space="preserve">Recorded flashover voltage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Measured flashover voltage </m:t>
                  </m:r>
                </m:num>
                <m:den>
                  <m:r>
                    <w:rPr>
                      <w:rFonts w:ascii="Cambria Math" w:hAnsi="Cambria Math"/>
                      <w:color w:val="000000"/>
                      <w:sz w:val="28"/>
                      <w:szCs w:val="28"/>
                      <w:shd w:val="clear" w:color="auto" w:fill="FFFFFF"/>
                      <w:lang w:val="en-US"/>
                    </w:rPr>
                    <m:t>K</m:t>
                  </m:r>
                </m:den>
              </m:f>
            </m:oMath>
          </w:p>
          <w:p w:rsidR="0093521F" w:rsidRPr="00B909DE" w:rsidRDefault="0093521F" w:rsidP="003E54CF">
            <w:pPr>
              <w:spacing w:line="276" w:lineRule="auto"/>
              <w:ind w:left="0" w:firstLine="0"/>
              <w:rPr>
                <w:color w:val="000000"/>
                <w:sz w:val="28"/>
                <w:szCs w:val="28"/>
                <w:shd w:val="clear" w:color="auto" w:fill="FFFFFF"/>
                <w:lang w:val="en-US"/>
              </w:rPr>
            </w:pPr>
          </w:p>
          <w:p w:rsidR="0093521F" w:rsidRPr="003E54CF"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  -  For wet power  frequency  voltage tests no correction  for humidity shall be a</w:t>
            </w:r>
            <w:r w:rsidR="00900B93">
              <w:rPr>
                <w:color w:val="000000"/>
                <w:sz w:val="20"/>
                <w:szCs w:val="20"/>
                <w:shd w:val="clear" w:color="auto" w:fill="FFFFFF"/>
              </w:rPr>
              <w:t xml:space="preserve">pplied i.e.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z w:val="20"/>
                <w:szCs w:val="20"/>
                <w:shd w:val="clear" w:color="auto" w:fill="FFFFFF"/>
                <w:lang w:val="en-US"/>
              </w:rPr>
              <w:t xml:space="preserve"> </w:t>
            </w:r>
            <w:r w:rsidR="00506405">
              <w:rPr>
                <w:color w:val="000000"/>
                <w:sz w:val="20"/>
                <w:szCs w:val="20"/>
                <w:shd w:val="clear" w:color="auto" w:fill="FFFFFF"/>
              </w:rPr>
              <w:lastRenderedPageBreak/>
              <w:t xml:space="preserve">= 1 and </w:t>
            </w:r>
            <w:r w:rsidRPr="0093521F">
              <w:rPr>
                <w:color w:val="000000"/>
                <w:sz w:val="20"/>
                <w:szCs w:val="20"/>
                <w:shd w:val="clear" w:color="auto" w:fill="FFFFFF"/>
              </w:rPr>
              <w:t xml:space="preserve">K </w:t>
            </w:r>
            <w:r w:rsidRPr="0093521F">
              <w:rPr>
                <w:color w:val="000000"/>
                <w:sz w:val="20"/>
                <w:szCs w:val="20"/>
                <w:shd w:val="clear" w:color="auto" w:fill="FFFFFF"/>
                <w:lang w:val="en-US"/>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z w:val="20"/>
                <w:szCs w:val="20"/>
                <w:shd w:val="clear" w:color="auto" w:fill="FFFFFF"/>
              </w:rPr>
              <w:t>.</w:t>
            </w:r>
          </w:p>
          <w:p w:rsidR="0093521F" w:rsidRPr="003A0769"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11 </w:t>
            </w:r>
            <w:r w:rsidRPr="0093521F">
              <w:rPr>
                <w:b/>
                <w:color w:val="000000"/>
                <w:shd w:val="clear" w:color="auto" w:fill="FFFFFF"/>
              </w:rPr>
              <w:t>Artificia</w:t>
            </w:r>
            <w:r w:rsidR="003A0769">
              <w:rPr>
                <w:b/>
                <w:color w:val="000000"/>
                <w:shd w:val="clear" w:color="auto" w:fill="FFFFFF"/>
              </w:rPr>
              <w:t>l raln parameters for wet tests</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wet test procedure described in IEC 60-1  shall  be  used.  The  artificial rain shall be in accordance with the requirements of IEC 60-1.</w:t>
            </w:r>
          </w:p>
          <w:p w:rsidR="0093521F" w:rsidRDefault="0093521F" w:rsidP="003E54CF">
            <w:pPr>
              <w:spacing w:line="276" w:lineRule="auto"/>
              <w:ind w:left="0" w:firstLine="0"/>
              <w:rPr>
                <w:color w:val="000000"/>
                <w:sz w:val="20"/>
                <w:szCs w:val="20"/>
                <w:shd w:val="clear" w:color="auto" w:fill="FFFFFF"/>
                <w:lang w:val="en-US"/>
              </w:rPr>
            </w:pPr>
            <w:r w:rsidRPr="0093521F">
              <w:rPr>
                <w:color w:val="000000"/>
                <w:sz w:val="20"/>
                <w:szCs w:val="20"/>
                <w:shd w:val="clear" w:color="auto" w:fill="FFFFFF"/>
              </w:rPr>
              <w:t>NOTE - When tests are made on insulators in the horizontal or inclined positions, an agreement  shall be reached between the purchaser and the manufacturer regarding direction of rainfall.</w:t>
            </w:r>
          </w:p>
          <w:p w:rsidR="0093521F" w:rsidRDefault="0093521F" w:rsidP="003E54CF">
            <w:pPr>
              <w:spacing w:line="276" w:lineRule="auto"/>
              <w:ind w:left="0" w:firstLine="0"/>
              <w:rPr>
                <w:color w:val="000000"/>
                <w:sz w:val="20"/>
                <w:szCs w:val="20"/>
                <w:shd w:val="clear" w:color="auto" w:fill="FFFFFF"/>
                <w:lang w:val="en-US"/>
              </w:rPr>
            </w:pPr>
          </w:p>
          <w:p w:rsidR="00BC407A" w:rsidRDefault="00BC407A" w:rsidP="003E54CF">
            <w:pPr>
              <w:spacing w:line="276" w:lineRule="auto"/>
              <w:ind w:left="0" w:firstLine="0"/>
              <w:rPr>
                <w:color w:val="000000"/>
                <w:sz w:val="20"/>
                <w:szCs w:val="20"/>
                <w:shd w:val="clear" w:color="auto" w:fill="FFFFFF"/>
                <w:lang w:val="en-US"/>
              </w:rPr>
            </w:pPr>
          </w:p>
          <w:p w:rsidR="00BC407A" w:rsidRPr="0093521F" w:rsidRDefault="00BC407A" w:rsidP="003E54CF">
            <w:pPr>
              <w:spacing w:line="276" w:lineRule="auto"/>
              <w:ind w:left="0" w:firstLine="0"/>
              <w:rPr>
                <w:color w:val="000000"/>
                <w:sz w:val="20"/>
                <w:szCs w:val="20"/>
                <w:shd w:val="clear" w:color="auto" w:fill="FFFFFF"/>
                <w:lang w:val="en-US"/>
              </w:rPr>
            </w:pPr>
          </w:p>
          <w:p w:rsidR="0093521F" w:rsidRPr="003A0769"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12 </w:t>
            </w:r>
            <w:r w:rsidRPr="0093521F">
              <w:rPr>
                <w:b/>
                <w:color w:val="000000"/>
                <w:shd w:val="clear" w:color="auto" w:fill="FFFFFF"/>
              </w:rPr>
              <w:t>Mounting ar</w:t>
            </w:r>
            <w:r w:rsidR="003A0769">
              <w:rPr>
                <w:b/>
                <w:color w:val="000000"/>
                <w:shd w:val="clear" w:color="auto" w:fill="FFFFFF"/>
              </w:rPr>
              <w:t>rangements for electrical tests</w:t>
            </w:r>
          </w:p>
          <w:p w:rsidR="00AB497C" w:rsidRPr="003E54CF" w:rsidRDefault="0093521F" w:rsidP="003E54CF">
            <w:pPr>
              <w:spacing w:line="276" w:lineRule="auto"/>
              <w:ind w:left="0" w:firstLine="0"/>
              <w:rPr>
                <w:color w:val="000000"/>
                <w:shd w:val="clear" w:color="auto" w:fill="FFFFFF"/>
              </w:rPr>
            </w:pPr>
            <w:r w:rsidRPr="0093521F">
              <w:rPr>
                <w:color w:val="000000"/>
                <w:shd w:val="clear" w:color="auto" w:fill="FFFFFF"/>
              </w:rPr>
              <w:t>The particular mounting arrangements are specified in the section relevant to the type of insulator to be tested.</w:t>
            </w:r>
          </w:p>
          <w:p w:rsidR="0093521F" w:rsidRPr="00C1707C" w:rsidRDefault="0093521F" w:rsidP="003E54CF">
            <w:pPr>
              <w:spacing w:line="276" w:lineRule="auto"/>
              <w:ind w:left="0" w:firstLine="0"/>
              <w:rPr>
                <w:b/>
                <w:color w:val="000000"/>
                <w:shd w:val="clear" w:color="auto" w:fill="FFFFFF"/>
                <w:lang w:val="en-US"/>
              </w:rPr>
            </w:pPr>
            <w:r w:rsidRPr="0093521F">
              <w:rPr>
                <w:b/>
                <w:color w:val="000000"/>
                <w:shd w:val="clear" w:color="auto" w:fill="FFFFFF"/>
                <w:lang w:val="en-US"/>
              </w:rPr>
              <w:t xml:space="preserve">13 </w:t>
            </w:r>
            <w:r w:rsidRPr="0093521F">
              <w:rPr>
                <w:b/>
                <w:color w:val="000000"/>
                <w:shd w:val="clear" w:color="auto" w:fill="FFFFFF"/>
              </w:rPr>
              <w:t>Lightning im</w:t>
            </w:r>
            <w:r w:rsidR="003A0769">
              <w:rPr>
                <w:b/>
                <w:color w:val="000000"/>
                <w:shd w:val="clear" w:color="auto" w:fill="FFFFFF"/>
              </w:rPr>
              <w:t>pulse voltage tests (type test)</w:t>
            </w:r>
          </w:p>
          <w:p w:rsidR="0093521F" w:rsidRPr="003E54CF" w:rsidRDefault="0093521F" w:rsidP="003E54CF">
            <w:pPr>
              <w:spacing w:line="276" w:lineRule="auto"/>
              <w:ind w:left="0" w:firstLine="0"/>
              <w:rPr>
                <w:color w:val="000000"/>
                <w:shd w:val="clear" w:color="auto" w:fill="FFFFFF"/>
              </w:rPr>
            </w:pPr>
            <w:r w:rsidRPr="000E3AE6">
              <w:rPr>
                <w:color w:val="000000"/>
                <w:shd w:val="clear" w:color="auto" w:fill="FFFFFF"/>
              </w:rPr>
              <w:t>The normal procedure for determining  the  dry  lightning  impulse  withstand  voltage  on single insulators and short standard strings shall be by calculation from the 50 % flashover voltage level determined by the up and down method described in IEC 60-1.</w:t>
            </w:r>
          </w:p>
          <w:p w:rsidR="0093521F" w:rsidRPr="0093521F" w:rsidRDefault="0093521F" w:rsidP="003E54CF">
            <w:pPr>
              <w:spacing w:line="276" w:lineRule="auto"/>
              <w:ind w:left="0" w:firstLine="0"/>
              <w:rPr>
                <w:color w:val="000000"/>
                <w:sz w:val="20"/>
                <w:szCs w:val="20"/>
                <w:shd w:val="clear" w:color="auto" w:fill="FFFFFF"/>
                <w:lang w:val="en-US"/>
              </w:rPr>
            </w:pPr>
            <w:r w:rsidRPr="0093521F">
              <w:rPr>
                <w:color w:val="000000"/>
                <w:sz w:val="20"/>
                <w:szCs w:val="20"/>
                <w:shd w:val="clear" w:color="auto" w:fill="FFFFFF"/>
              </w:rPr>
              <w:t>NOTE - By agreement between purchaser and manufacturer, the withstand voltage may be verified by the 15-impulse method as described in IEC 60-1.</w:t>
            </w:r>
          </w:p>
          <w:p w:rsidR="0093521F" w:rsidRPr="00C1707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13.1 </w:t>
            </w:r>
            <w:r w:rsidR="00C1707C">
              <w:rPr>
                <w:i/>
                <w:color w:val="000000"/>
                <w:shd w:val="clear" w:color="auto" w:fill="FFFFFF"/>
              </w:rPr>
              <w:t>Test procedure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1,2/50 lightning impuls</w:t>
            </w:r>
            <w:r w:rsidR="00C1707C">
              <w:rPr>
                <w:color w:val="000000"/>
                <w:shd w:val="clear" w:color="auto" w:fill="FFFFFF"/>
              </w:rPr>
              <w:t>e shall be used (see IEC 60-1).</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insulator shall be tested under the conditions </w:t>
            </w:r>
            <w:r w:rsidR="00C1707C">
              <w:rPr>
                <w:color w:val="000000"/>
                <w:shd w:val="clear" w:color="auto" w:fill="FFFFFF"/>
              </w:rPr>
              <w:t>prescribed in clauses 9 and 10.</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Impulses of both positive and negative polarity shall be used. However, when it is evident which polarity will give the lower withstand voltage, it shall suff</w:t>
            </w:r>
            <w:r w:rsidR="00C1707C">
              <w:rPr>
                <w:color w:val="000000"/>
                <w:shd w:val="clear" w:color="auto" w:fill="FFFFFF"/>
              </w:rPr>
              <w:t>ice to test with that polarity.</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3521F" w:rsidRPr="00C1707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13.2 </w:t>
            </w:r>
            <w:r w:rsidR="00C1707C">
              <w:rPr>
                <w:i/>
                <w:color w:val="000000"/>
                <w:shd w:val="clear" w:color="auto" w:fill="FFFFFF"/>
              </w:rPr>
              <w:t>Acceptance criteria</w:t>
            </w:r>
          </w:p>
          <w:p w:rsidR="0093521F" w:rsidRPr="003A6732" w:rsidRDefault="0093521F" w:rsidP="003E54CF">
            <w:pPr>
              <w:spacing w:line="276" w:lineRule="auto"/>
              <w:ind w:left="0" w:firstLine="0"/>
              <w:rPr>
                <w:color w:val="000000"/>
                <w:shd w:val="clear" w:color="auto" w:fill="FFFFFF"/>
              </w:rPr>
            </w:pPr>
            <w:r w:rsidRPr="002A0043">
              <w:rPr>
                <w:color w:val="000000"/>
                <w:shd w:val="clear" w:color="auto" w:fill="FFFFFF"/>
              </w:rPr>
              <w:t xml:space="preserve">The 50 % lightning impulse flashover </w:t>
            </w:r>
            <w:r w:rsidRPr="002A0043">
              <w:rPr>
                <w:color w:val="000000"/>
                <w:shd w:val="clear" w:color="auto" w:fill="FFFFFF"/>
              </w:rPr>
              <w:lastRenderedPageBreak/>
              <w:t xml:space="preserve">voltage determined by the above procedure shall be corrected in </w:t>
            </w:r>
            <w:r w:rsidR="003A6732">
              <w:rPr>
                <w:color w:val="000000"/>
                <w:shd w:val="clear" w:color="auto" w:fill="FFFFFF"/>
              </w:rPr>
              <w:t>accordance with subclause 10.2.</w:t>
            </w:r>
          </w:p>
          <w:p w:rsidR="0093521F" w:rsidRPr="003A6732" w:rsidRDefault="0093521F" w:rsidP="003E54CF">
            <w:pPr>
              <w:spacing w:line="276" w:lineRule="auto"/>
              <w:ind w:left="0" w:firstLine="0"/>
              <w:rPr>
                <w:color w:val="000000"/>
                <w:shd w:val="clear" w:color="auto" w:fill="FFFFFF"/>
              </w:rPr>
            </w:pPr>
            <w:r w:rsidRPr="00AF6D4B">
              <w:rPr>
                <w:color w:val="000000"/>
                <w:shd w:val="clear" w:color="auto" w:fill="FFFFFF"/>
              </w:rPr>
              <w:t xml:space="preserve">When the test is made on one insulator or on a short standard string, the  insulator  passes the test if the 50 % lightning impulse flashover voltage </w:t>
            </w:r>
            <w:r w:rsidR="00900B93" w:rsidRPr="00AF6D4B">
              <w:rPr>
                <w:color w:val="000000"/>
                <w:shd w:val="clear" w:color="auto" w:fill="FFFFFF"/>
              </w:rPr>
              <w:t xml:space="preserve">is not less than (1/(1  —  1,3 </w:t>
            </w:r>
            <w:r w:rsidR="00900B93" w:rsidRPr="00AF6D4B">
              <w:rPr>
                <w:rFonts w:ascii="Cambria Math" w:hAnsi="Cambria Math"/>
                <w:color w:val="000000"/>
                <w:sz w:val="28"/>
                <w:szCs w:val="28"/>
                <w:shd w:val="clear" w:color="auto" w:fill="FFFFFF"/>
              </w:rPr>
              <w:t>𝜎</w:t>
            </w:r>
            <w:r w:rsidRPr="00AF6D4B">
              <w:rPr>
                <w:color w:val="000000"/>
                <w:shd w:val="clear" w:color="auto" w:fill="FFFFFF"/>
              </w:rPr>
              <w:t xml:space="preserve">))  = 1,040 times the specified lightning impulse withstand voltage, where a is the standard de- </w:t>
            </w:r>
            <w:r w:rsidR="003A6732">
              <w:rPr>
                <w:color w:val="000000"/>
                <w:shd w:val="clear" w:color="auto" w:fill="FFFFFF"/>
              </w:rPr>
              <w:t>viation (assumed equal to 3 %).</w:t>
            </w:r>
          </w:p>
          <w:p w:rsidR="0093521F" w:rsidRPr="00BC407A" w:rsidRDefault="0093521F" w:rsidP="003E54CF">
            <w:pPr>
              <w:spacing w:line="276" w:lineRule="auto"/>
              <w:ind w:left="0" w:firstLine="0"/>
              <w:rPr>
                <w:color w:val="000000"/>
                <w:shd w:val="clear" w:color="auto" w:fill="FFFFFF"/>
              </w:rPr>
            </w:pPr>
            <w:r w:rsidRPr="00BA4C90">
              <w:rPr>
                <w:color w:val="000000"/>
                <w:shd w:val="clear" w:color="auto" w:fill="FFFFFF"/>
              </w:rPr>
              <w:t>When the test is made on three insulator units, the mean value of the three 50 % lightning impulse flashover voltages is calculated. The insulators pass the test if the mean 50 % lightning impulse flashover voltage is not less than (1/(1 — 1,3 a)) = 1,040  times  the  specified lightning impulse withstand voltage, where a is the standard de</w:t>
            </w:r>
            <w:r w:rsidR="00BC407A">
              <w:rPr>
                <w:color w:val="000000"/>
                <w:shd w:val="clear" w:color="auto" w:fill="FFFFFF"/>
              </w:rPr>
              <w:t>viation (assumed equal to 3 %).</w:t>
            </w:r>
          </w:p>
          <w:p w:rsidR="0093521F" w:rsidRPr="0093521F" w:rsidRDefault="0093521F" w:rsidP="003E54CF">
            <w:pPr>
              <w:spacing w:line="276" w:lineRule="auto"/>
              <w:ind w:left="0" w:firstLine="0"/>
              <w:rPr>
                <w:color w:val="000000"/>
                <w:shd w:val="clear" w:color="auto" w:fill="FFFFFF"/>
              </w:rPr>
            </w:pPr>
            <w:r w:rsidRPr="00EF09D1">
              <w:rPr>
                <w:color w:val="000000"/>
                <w:shd w:val="clear" w:color="auto" w:fill="FFFFFF"/>
              </w:rPr>
              <w:t>The insulators shall not be damaged by these tests; but slight marks on the surface of the insulating parts or chipping of the cement or other material used for assembly shall be permitted.</w:t>
            </w:r>
          </w:p>
          <w:p w:rsidR="0093521F" w:rsidRPr="0093521F" w:rsidRDefault="0093521F" w:rsidP="003E54CF">
            <w:pPr>
              <w:spacing w:line="276" w:lineRule="auto"/>
              <w:ind w:left="0" w:firstLine="0"/>
              <w:rPr>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3521F" w:rsidRPr="00BC407A"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14 </w:t>
            </w:r>
            <w:r w:rsidRPr="0093521F">
              <w:rPr>
                <w:b/>
                <w:color w:val="000000"/>
                <w:shd w:val="clear" w:color="auto" w:fill="FFFFFF"/>
              </w:rPr>
              <w:t>Wet power-frequency v</w:t>
            </w:r>
            <w:r w:rsidR="00BC407A">
              <w:rPr>
                <w:b/>
                <w:color w:val="000000"/>
                <w:shd w:val="clear" w:color="auto" w:fill="FFFFFF"/>
              </w:rPr>
              <w:t>oltage tests (type test)</w:t>
            </w:r>
          </w:p>
          <w:p w:rsidR="0093521F" w:rsidRPr="00BC407A"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14.1 </w:t>
            </w:r>
            <w:r w:rsidR="00BC407A">
              <w:rPr>
                <w:i/>
                <w:color w:val="000000"/>
                <w:shd w:val="clear" w:color="auto" w:fill="FFFFFF"/>
              </w:rPr>
              <w:t>Test procedure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test circuit shall </w:t>
            </w:r>
            <w:r w:rsidR="00D01089">
              <w:rPr>
                <w:color w:val="000000"/>
                <w:shd w:val="clear" w:color="auto" w:fill="FFFFFF"/>
              </w:rPr>
              <w:t>be in accordance with IEC 60-1.</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insulator shall be tested under the conditions </w:t>
            </w:r>
            <w:r w:rsidR="00D01089">
              <w:rPr>
                <w:color w:val="000000"/>
                <w:shd w:val="clear" w:color="auto" w:fill="FFFFFF"/>
              </w:rPr>
              <w:t>prescribed in clauses 9 and 10.</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characteristics of the artificial rain shall be in accordance with the requir</w:t>
            </w:r>
            <w:r w:rsidR="00D01089">
              <w:rPr>
                <w:color w:val="000000"/>
                <w:shd w:val="clear" w:color="auto" w:fill="FFFFFF"/>
              </w:rPr>
              <w:t>ements of IEC 60-1.</w:t>
            </w:r>
          </w:p>
          <w:p w:rsidR="0093521F" w:rsidRPr="00D01089" w:rsidRDefault="0093521F" w:rsidP="003E54CF">
            <w:pPr>
              <w:spacing w:line="276" w:lineRule="auto"/>
              <w:ind w:left="0" w:firstLine="0"/>
              <w:rPr>
                <w:color w:val="000000"/>
                <w:shd w:val="clear" w:color="auto" w:fill="FFFFFF"/>
                <w:lang w:val="en-US"/>
              </w:rPr>
            </w:pPr>
            <w:r w:rsidRPr="0093521F">
              <w:rPr>
                <w:color w:val="000000"/>
                <w:shd w:val="clear" w:color="auto" w:fill="FFFFFF"/>
              </w:rPr>
              <w:t xml:space="preserve">The test voltage to be applied to the insulator shall be the specified wet power-frequency withstand voltage adjusted for </w:t>
            </w:r>
            <w:r w:rsidRPr="0093521F">
              <w:rPr>
                <w:color w:val="000000"/>
                <w:shd w:val="clear" w:color="auto" w:fill="FFFFFF"/>
              </w:rPr>
              <w:lastRenderedPageBreak/>
              <w:t>atmospheric conditions at the time of the test (refer to subclause 10.2). The test voltage shall be maintained at</w:t>
            </w:r>
            <w:r w:rsidR="00D01089">
              <w:rPr>
                <w:color w:val="000000"/>
                <w:shd w:val="clear" w:color="auto" w:fill="FFFFFF"/>
              </w:rPr>
              <w:t xml:space="preserve"> this value for 1 min.</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60F8B" w:rsidRPr="00960F8B"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w:t>
            </w:r>
            <w:r w:rsidRPr="0093521F">
              <w:rPr>
                <w:color w:val="000000"/>
                <w:sz w:val="20"/>
                <w:szCs w:val="20"/>
                <w:shd w:val="clear" w:color="auto" w:fill="FFFFFF"/>
              </w:rPr>
              <w:tab/>
              <w:t>When this test is carried out on insulators for  overhead  traction  lines,  the  standard  frequency  of the test voltage is applicable to insulators intended for use at other frequencies from 0 Hz to 100 Hz.</w:t>
            </w:r>
          </w:p>
          <w:p w:rsidR="0093521F" w:rsidRPr="003E54CF"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14.2 </w:t>
            </w:r>
            <w:r w:rsidRPr="0093521F">
              <w:rPr>
                <w:i/>
                <w:color w:val="000000"/>
                <w:shd w:val="clear" w:color="auto" w:fill="FFFFFF"/>
              </w:rPr>
              <w:t>Acceptance criteria</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When the test is made on one insulator unit or one standard string, the test is passed if no flashover or p</w:t>
            </w:r>
            <w:r w:rsidR="000863E0">
              <w:rPr>
                <w:color w:val="000000"/>
                <w:shd w:val="clear" w:color="auto" w:fill="FFFFFF"/>
              </w:rPr>
              <w:t>uncture occurs during the test.</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When the test is made on three insulator units the test is  passed  if  no  flashover  o</w:t>
            </w:r>
            <w:r w:rsidR="000863E0">
              <w:rPr>
                <w:color w:val="000000"/>
                <w:shd w:val="clear" w:color="auto" w:fill="FFFFFF"/>
              </w:rPr>
              <w:t>r  puncture occurs on any unit.</w:t>
            </w:r>
          </w:p>
          <w:p w:rsidR="0093521F" w:rsidRPr="000863E0"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 - If flashover occurs on any insulator tested, a second test on the same unit may  be performed  after</w:t>
            </w:r>
            <w:r w:rsidR="000863E0">
              <w:rPr>
                <w:color w:val="000000"/>
                <w:sz w:val="20"/>
                <w:szCs w:val="20"/>
                <w:shd w:val="clear" w:color="auto" w:fill="FFFFFF"/>
              </w:rPr>
              <w:t xml:space="preserve"> verifying the rain conditions.</w:t>
            </w:r>
          </w:p>
          <w:p w:rsidR="0093521F" w:rsidRPr="0093521F" w:rsidRDefault="0093521F" w:rsidP="003E54CF">
            <w:pPr>
              <w:spacing w:line="276" w:lineRule="auto"/>
              <w:ind w:left="0" w:firstLine="0"/>
              <w:rPr>
                <w:color w:val="000000"/>
                <w:shd w:val="clear" w:color="auto" w:fill="FFFFFF"/>
              </w:rPr>
            </w:pPr>
            <w:r w:rsidRPr="005B7ED8">
              <w:rPr>
                <w:color w:val="000000"/>
                <w:shd w:val="clear" w:color="auto" w:fill="FFFFFF"/>
              </w:rPr>
              <w:t xml:space="preserve">To provide information when specially requested at the time of order, the wet flashover voltage of the insulator may be determined by increasing the voltage  gradually  from about 75 % of the wet power-frequency withstand voltage with a rate of rise of about 2 % of this voltage per second. </w:t>
            </w:r>
            <w:r w:rsidRPr="007C4C09">
              <w:rPr>
                <w:color w:val="000000"/>
                <w:shd w:val="clear" w:color="auto" w:fill="FFFFFF"/>
              </w:rPr>
              <w:t>The flashover voltage shall be the arithmetic mean of five consecutive readings and the value after correction to standard atmospheric conditions (see subclause 10.2) shall be recorded.</w:t>
            </w:r>
          </w:p>
          <w:p w:rsidR="0093521F" w:rsidRPr="0093521F" w:rsidRDefault="0093521F" w:rsidP="003E54CF">
            <w:pPr>
              <w:spacing w:line="276" w:lineRule="auto"/>
              <w:ind w:left="0" w:firstLine="0"/>
              <w:rPr>
                <w:color w:val="000000"/>
                <w:shd w:val="clear" w:color="auto" w:fill="FFFFFF"/>
              </w:rPr>
            </w:pPr>
          </w:p>
          <w:p w:rsidR="0093521F" w:rsidRDefault="0093521F"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7C4C09" w:rsidRPr="002A4D59" w:rsidRDefault="007C4C09" w:rsidP="003E54CF">
            <w:pPr>
              <w:spacing w:line="276" w:lineRule="auto"/>
              <w:ind w:left="0" w:firstLine="0"/>
              <w:rPr>
                <w:b/>
                <w:color w:val="000000"/>
                <w:shd w:val="clear" w:color="auto" w:fill="FFFFFF"/>
              </w:rPr>
            </w:pPr>
          </w:p>
          <w:p w:rsidR="0093521F" w:rsidRPr="00722875"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15 </w:t>
            </w:r>
            <w:r w:rsidRPr="0093521F">
              <w:rPr>
                <w:b/>
                <w:color w:val="000000"/>
                <w:shd w:val="clear" w:color="auto" w:fill="FFFFFF"/>
              </w:rPr>
              <w:t>Puncture withstand test (sample test,</w:t>
            </w:r>
            <w:r w:rsidR="00722875">
              <w:rPr>
                <w:b/>
                <w:color w:val="000000"/>
                <w:shd w:val="clear" w:color="auto" w:fill="FFFFFF"/>
              </w:rPr>
              <w:t xml:space="preserve"> for class B insulators only)</w:t>
            </w:r>
          </w:p>
          <w:p w:rsidR="002A4D59" w:rsidRPr="00722875" w:rsidRDefault="0093521F" w:rsidP="003E54CF">
            <w:pPr>
              <w:spacing w:line="276" w:lineRule="auto"/>
              <w:ind w:left="0" w:firstLine="0"/>
              <w:rPr>
                <w:color w:val="000000"/>
                <w:shd w:val="clear" w:color="auto" w:fill="FFFFFF"/>
              </w:rPr>
            </w:pPr>
            <w:r w:rsidRPr="007C4C09">
              <w:rPr>
                <w:color w:val="000000"/>
                <w:shd w:val="clear" w:color="auto" w:fill="FFFFFF"/>
              </w:rPr>
              <w:t xml:space="preserve">The puncture test may be either a power-frequency puncture withstand test or, by </w:t>
            </w:r>
            <w:r w:rsidRPr="007C4C09">
              <w:rPr>
                <w:color w:val="000000"/>
                <w:shd w:val="clear" w:color="auto" w:fill="FFFFFF"/>
              </w:rPr>
              <w:lastRenderedPageBreak/>
              <w:t>agreement between the purchaser and the manufacturer, an impulse overvoltage puncture withstand test.</w:t>
            </w:r>
          </w:p>
          <w:p w:rsidR="0093521F" w:rsidRPr="00722875"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15.1 </w:t>
            </w:r>
            <w:r w:rsidRPr="0093521F">
              <w:rPr>
                <w:i/>
                <w:color w:val="000000"/>
                <w:shd w:val="clear" w:color="auto" w:fill="FFFFFF"/>
              </w:rPr>
              <w:t>Power-frequency puncture withstand</w:t>
            </w:r>
            <w:r w:rsidR="00722875">
              <w:rPr>
                <w:i/>
                <w:color w:val="000000"/>
                <w:shd w:val="clear" w:color="auto" w:fill="FFFFFF"/>
              </w:rPr>
              <w:t xml:space="preserve"> test</w:t>
            </w:r>
          </w:p>
          <w:p w:rsidR="0093521F" w:rsidRDefault="0093521F" w:rsidP="003E54CF">
            <w:pPr>
              <w:spacing w:line="276" w:lineRule="auto"/>
              <w:ind w:left="0" w:firstLine="0"/>
              <w:rPr>
                <w:color w:val="000000"/>
                <w:shd w:val="clear" w:color="auto" w:fill="FFFFFF"/>
                <w:lang w:val="en-US"/>
              </w:rPr>
            </w:pPr>
            <w:r w:rsidRPr="0065424F">
              <w:rPr>
                <w:color w:val="000000"/>
                <w:shd w:val="clear" w:color="auto" w:fill="FFFFFF"/>
              </w:rPr>
              <w:t xml:space="preserve">The insulators, after having been cleaned and dried,  shall be  completely  immersed  in  a tank containing a suitable insulating medium to prevent surface discharges on them. </w:t>
            </w:r>
            <w:r w:rsidRPr="001D3E26">
              <w:rPr>
                <w:color w:val="000000"/>
                <w:shd w:val="clear" w:color="auto" w:fill="FFFFFF"/>
              </w:rPr>
              <w:t>If the tank is made of metal, its dimensions shall be such that the shortest distance between any part of the insulator and the side of the tank is not less than 1,5 times the diameter of the largest insulator shed. The insulating medium temperature shall be</w:t>
            </w:r>
            <w:r w:rsidRPr="0093521F">
              <w:rPr>
                <w:color w:val="000000"/>
                <w:shd w:val="clear" w:color="auto" w:fill="FFFFFF"/>
              </w:rPr>
              <w:t xml:space="preserve"> at about room temperature.</w:t>
            </w:r>
          </w:p>
          <w:p w:rsidR="00753363" w:rsidRPr="006D15E3" w:rsidRDefault="00753363" w:rsidP="003E54CF">
            <w:pPr>
              <w:spacing w:line="276" w:lineRule="auto"/>
              <w:ind w:left="0" w:firstLine="0"/>
              <w:rPr>
                <w:color w:val="000000"/>
                <w:shd w:val="clear" w:color="auto" w:fill="FFFFFF"/>
              </w:rPr>
            </w:pPr>
          </w:p>
          <w:p w:rsidR="00753363" w:rsidRPr="001D3E26" w:rsidRDefault="0093521F" w:rsidP="003E54CF">
            <w:pPr>
              <w:spacing w:line="276" w:lineRule="auto"/>
              <w:ind w:left="0" w:firstLine="0"/>
              <w:rPr>
                <w:color w:val="000000"/>
                <w:shd w:val="clear" w:color="auto" w:fill="FFFFFF"/>
              </w:rPr>
            </w:pPr>
            <w:r w:rsidRPr="0093521F">
              <w:rPr>
                <w:noProof/>
                <w:color w:val="000000"/>
                <w:shd w:val="clear" w:color="auto" w:fill="FFFFFF"/>
                <w:lang w:val="en-US"/>
              </w:rPr>
              <w:drawing>
                <wp:anchor distT="0" distB="0" distL="0" distR="0" simplePos="0" relativeHeight="251594240" behindDoc="1" locked="0" layoutInCell="1" allowOverlap="1" wp14:anchorId="380244F0" wp14:editId="4A1B89F9">
                  <wp:simplePos x="0" y="0"/>
                  <wp:positionH relativeFrom="page">
                    <wp:posOffset>4989911</wp:posOffset>
                  </wp:positionH>
                  <wp:positionV relativeFrom="paragraph">
                    <wp:posOffset>114025</wp:posOffset>
                  </wp:positionV>
                  <wp:extent cx="493809" cy="23776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493809" cy="237766"/>
                          </a:xfrm>
                          <a:prstGeom prst="rect">
                            <a:avLst/>
                          </a:prstGeom>
                        </pic:spPr>
                      </pic:pic>
                    </a:graphicData>
                  </a:graphic>
                </wp:anchor>
              </w:drawing>
            </w:r>
            <w:r w:rsidRPr="0093521F">
              <w:rPr>
                <w:color w:val="000000"/>
                <w:shd w:val="clear" w:color="auto" w:fill="FFFFFF"/>
              </w:rPr>
              <w:t>It is not possible to define exactly the properties of the insulatin</w:t>
            </w:r>
            <w:r w:rsidR="00B95B28">
              <w:rPr>
                <w:color w:val="000000"/>
                <w:shd w:val="clear" w:color="auto" w:fill="FFFFFF"/>
                <w:lang w:val="en-US"/>
              </w:rPr>
              <w:t>g</w:t>
            </w:r>
            <w:r w:rsidRPr="0093521F">
              <w:rPr>
                <w:color w:val="000000"/>
                <w:shd w:val="clear" w:color="auto" w:fill="FFFFFF"/>
              </w:rPr>
              <w:t xml:space="preserve">  desirable property is a slight conductivity (resistivity of the order of</w:t>
            </w:r>
            <w:r>
              <w:rPr>
                <w:color w:val="000000"/>
                <w:shd w:val="clear" w:color="auto" w:fill="FFFFFF"/>
                <w:lang w:val="en-US"/>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6</m:t>
                  </m:r>
                </m:sup>
              </m:sSup>
            </m:oMath>
            <w:r w:rsidR="00311E19">
              <w:rPr>
                <w:rFonts w:eastAsiaTheme="minorEastAsia"/>
                <w:color w:val="000000"/>
                <w:shd w:val="clear" w:color="auto" w:fill="FFFFFF"/>
                <w:lang w:val="en-US"/>
              </w:rPr>
              <w:t xml:space="preserve"> Ω.m to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8</m:t>
                  </m:r>
                </m:sup>
              </m:sSup>
            </m:oMath>
            <w:r w:rsidR="00311E19">
              <w:rPr>
                <w:rFonts w:eastAsiaTheme="minorEastAsia"/>
                <w:color w:val="000000"/>
                <w:shd w:val="clear" w:color="auto" w:fill="FFFFFF"/>
                <w:lang w:val="en-US"/>
              </w:rPr>
              <w:t xml:space="preserve"> Ω.m</w:t>
            </w:r>
            <w:r w:rsidRPr="0093521F">
              <w:rPr>
                <w:color w:val="000000"/>
                <w:shd w:val="clear" w:color="auto" w:fill="FFFFFF"/>
              </w:rPr>
              <w:t>).</w:t>
            </w:r>
          </w:p>
          <w:p w:rsidR="0065672E" w:rsidRPr="0093521F" w:rsidRDefault="0093521F" w:rsidP="003E54CF">
            <w:pPr>
              <w:spacing w:line="276" w:lineRule="auto"/>
              <w:ind w:left="0" w:firstLine="0"/>
              <w:rPr>
                <w:color w:val="000000"/>
                <w:shd w:val="clear" w:color="auto" w:fill="FFFFFF"/>
              </w:rPr>
            </w:pPr>
            <w:r w:rsidRPr="0093521F">
              <w:rPr>
                <w:color w:val="000000"/>
                <w:shd w:val="clear" w:color="auto" w:fill="FFFFFF"/>
              </w:rPr>
              <w:t>The test voltage shall be applied between those parts which normally have the operating voltage between them. During immersion in the insulating medium, precautions  shall  be taken to avoid air pockets un</w:t>
            </w:r>
            <w:r w:rsidR="0065672E">
              <w:rPr>
                <w:color w:val="000000"/>
                <w:shd w:val="clear" w:color="auto" w:fill="FFFFFF"/>
              </w:rPr>
              <w:t>der the sheds of the insulator.</w:t>
            </w:r>
          </w:p>
          <w:p w:rsidR="008E6592"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test voltage shall be raised as rapidly as is consistent with its value  being indicated by the measuring instrument to the specified puncture voltage. No puncture  shall occur below </w:t>
            </w:r>
            <w:r w:rsidR="0065672E">
              <w:rPr>
                <w:color w:val="000000"/>
                <w:shd w:val="clear" w:color="auto" w:fill="FFFFFF"/>
              </w:rPr>
              <w:t>the specified puncture voltage.</w:t>
            </w:r>
          </w:p>
          <w:p w:rsidR="0093521F" w:rsidRDefault="0093521F" w:rsidP="003E54CF">
            <w:pPr>
              <w:spacing w:line="276" w:lineRule="auto"/>
              <w:ind w:left="0" w:firstLine="0"/>
              <w:rPr>
                <w:color w:val="000000"/>
                <w:shd w:val="clear" w:color="auto" w:fill="FFFFFF"/>
              </w:rPr>
            </w:pPr>
            <w:r w:rsidRPr="0093521F">
              <w:rPr>
                <w:color w:val="000000"/>
                <w:shd w:val="clear" w:color="auto" w:fill="FFFFFF"/>
              </w:rPr>
              <w:t>To provide information, and when specially requested at the time of ordering,  the  voltage may be raised until puncture occurs and</w:t>
            </w:r>
            <w:r w:rsidR="00FA7EEA">
              <w:rPr>
                <w:color w:val="000000"/>
                <w:shd w:val="clear" w:color="auto" w:fill="FFFFFF"/>
              </w:rPr>
              <w:t xml:space="preserve"> the puncture voltage recorded.</w:t>
            </w:r>
            <w:r w:rsidR="00FA7EEA">
              <w:rPr>
                <w:color w:val="000000"/>
                <w:shd w:val="clear" w:color="auto" w:fill="FFFFFF"/>
                <w:lang w:val="en-US"/>
              </w:rPr>
              <w:t xml:space="preserve"> </w:t>
            </w:r>
            <w:r w:rsidRPr="0093521F">
              <w:rPr>
                <w:color w:val="000000"/>
                <w:shd w:val="clear" w:color="auto" w:fill="FFFFFF"/>
              </w:rPr>
              <w:t>The re-test procedure in subclause 8.3 applies to this test.</w:t>
            </w:r>
          </w:p>
          <w:p w:rsidR="0065672E" w:rsidRDefault="0065672E" w:rsidP="003E54CF">
            <w:pPr>
              <w:spacing w:line="276" w:lineRule="auto"/>
              <w:ind w:left="0" w:firstLine="0"/>
              <w:rPr>
                <w:color w:val="000000"/>
                <w:shd w:val="clear" w:color="auto" w:fill="FFFFFF"/>
              </w:rPr>
            </w:pPr>
          </w:p>
          <w:p w:rsidR="0065672E" w:rsidRDefault="0065672E"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311E19" w:rsidRPr="00413296" w:rsidRDefault="00311E19" w:rsidP="003E54CF">
            <w:pPr>
              <w:spacing w:line="276" w:lineRule="auto"/>
              <w:ind w:left="0" w:firstLine="0"/>
              <w:rPr>
                <w:color w:val="000000"/>
                <w:shd w:val="clear" w:color="auto" w:fill="FFFFFF"/>
              </w:rPr>
            </w:pPr>
          </w:p>
          <w:p w:rsidR="00311E19" w:rsidRPr="00722875" w:rsidRDefault="00311E19" w:rsidP="003E54CF">
            <w:pPr>
              <w:spacing w:line="276" w:lineRule="auto"/>
              <w:ind w:left="0" w:firstLine="0"/>
              <w:rPr>
                <w:i/>
                <w:color w:val="000000"/>
                <w:shd w:val="clear" w:color="auto" w:fill="FFFFFF"/>
              </w:rPr>
            </w:pPr>
            <w:r w:rsidRPr="00311E19">
              <w:rPr>
                <w:i/>
                <w:color w:val="000000"/>
                <w:shd w:val="clear" w:color="auto" w:fill="FFFFFF"/>
                <w:lang w:val="en-US"/>
              </w:rPr>
              <w:lastRenderedPageBreak/>
              <w:t xml:space="preserve">15.2 </w:t>
            </w:r>
            <w:r w:rsidRPr="00311E19">
              <w:rPr>
                <w:i/>
                <w:color w:val="000000"/>
                <w:shd w:val="clear" w:color="auto" w:fill="FFFFFF"/>
              </w:rPr>
              <w:t>Impulse over</w:t>
            </w:r>
            <w:r w:rsidR="00722875">
              <w:rPr>
                <w:i/>
                <w:color w:val="000000"/>
                <w:shd w:val="clear" w:color="auto" w:fill="FFFFFF"/>
              </w:rPr>
              <w:t>voltage puncture withstand test</w:t>
            </w:r>
          </w:p>
          <w:p w:rsidR="001D3E26" w:rsidRPr="003E54CF" w:rsidRDefault="00311E19" w:rsidP="003E54CF">
            <w:pPr>
              <w:spacing w:line="276" w:lineRule="auto"/>
              <w:ind w:left="0" w:firstLine="0"/>
              <w:rPr>
                <w:color w:val="000000"/>
                <w:shd w:val="clear" w:color="auto" w:fill="FFFFFF"/>
              </w:rPr>
            </w:pPr>
            <w:r w:rsidRPr="00311E19">
              <w:rPr>
                <w:color w:val="000000"/>
                <w:shd w:val="clear" w:color="auto" w:fill="FFFFFF"/>
              </w:rPr>
              <w:t>If this test is required, a type 2 technical report gives details and guidance on impulse overvoltage testing (see IEC XXX, under consideration).</w:t>
            </w:r>
          </w:p>
          <w:p w:rsidR="00311E19" w:rsidRPr="00722875" w:rsidRDefault="00311E19" w:rsidP="003E54CF">
            <w:pPr>
              <w:spacing w:line="276" w:lineRule="auto"/>
              <w:ind w:left="0" w:firstLine="0"/>
              <w:rPr>
                <w:b/>
                <w:color w:val="000000"/>
                <w:shd w:val="clear" w:color="auto" w:fill="FFFFFF"/>
              </w:rPr>
            </w:pPr>
            <w:r w:rsidRPr="00311E19">
              <w:rPr>
                <w:b/>
                <w:color w:val="000000"/>
                <w:shd w:val="clear" w:color="auto" w:fill="FFFFFF"/>
                <w:lang w:val="en-US"/>
              </w:rPr>
              <w:t xml:space="preserve">16 </w:t>
            </w:r>
            <w:r w:rsidRPr="00311E19">
              <w:rPr>
                <w:b/>
                <w:color w:val="000000"/>
                <w:shd w:val="clear" w:color="auto" w:fill="FFFFFF"/>
              </w:rPr>
              <w:t>Routine electrical test (only on class B Insulators of ceramic material or annealed glass)</w:t>
            </w:r>
          </w:p>
          <w:p w:rsidR="00311E19" w:rsidRPr="00311E19" w:rsidRDefault="00311E19" w:rsidP="003E54CF">
            <w:pPr>
              <w:spacing w:line="276" w:lineRule="auto"/>
              <w:ind w:left="0" w:firstLine="0"/>
              <w:rPr>
                <w:color w:val="000000"/>
                <w:shd w:val="clear" w:color="auto" w:fill="FFFFFF"/>
              </w:rPr>
            </w:pPr>
            <w:r w:rsidRPr="006B7C0C">
              <w:rPr>
                <w:color w:val="000000"/>
                <w:shd w:val="clear" w:color="auto" w:fill="FFFFFF"/>
              </w:rPr>
              <w:t>String insulator units and rigid insulators in ceramic material or annealed glass shall be subjected to a continuously applied alternating voltage.</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 xml:space="preserve">Rigid insulators shall be placed head downwards in a tank containing water to a depth sufficient to cover the side conductor groove. </w:t>
            </w:r>
            <w:r w:rsidRPr="00CC30B6">
              <w:rPr>
                <w:color w:val="000000"/>
                <w:shd w:val="clear" w:color="auto" w:fill="FFFFFF"/>
              </w:rPr>
              <w:t>The voltage shall be applied between the tank and the water practically filling the pin hole or cavity of each insulator.</w:t>
            </w:r>
            <w:r w:rsidRPr="00311E19">
              <w:rPr>
                <w:color w:val="000000"/>
                <w:shd w:val="clear" w:color="auto" w:fill="FFFFFF"/>
              </w:rPr>
              <w:t xml:space="preserve"> Alternatively, metal electrodes may be used provided the electric stress in the porcelain or glass is not reduced.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alternating voltage may be at power-</w:t>
            </w:r>
            <w:r w:rsidR="00CC30B6">
              <w:rPr>
                <w:color w:val="000000"/>
                <w:shd w:val="clear" w:color="auto" w:fill="FFFFFF"/>
              </w:rPr>
              <w:t>frequency or at high frequency.</w:t>
            </w:r>
          </w:p>
          <w:p w:rsidR="00FA7EEA" w:rsidRPr="00311E19" w:rsidRDefault="00311E19" w:rsidP="003E54CF">
            <w:pPr>
              <w:spacing w:line="276" w:lineRule="auto"/>
              <w:ind w:left="0" w:firstLine="0"/>
              <w:rPr>
                <w:color w:val="000000"/>
                <w:shd w:val="clear" w:color="auto" w:fill="FFFFFF"/>
              </w:rPr>
            </w:pPr>
            <w:r w:rsidRPr="00311E19">
              <w:rPr>
                <w:color w:val="000000"/>
                <w:shd w:val="clear" w:color="auto" w:fill="FFFFFF"/>
              </w:rPr>
              <w:t>When using power-frequency the test voltage shall be applied for three to five consecutive minutes and shall be sufficiently high to produce sporadic or occasional</w:t>
            </w:r>
            <w:r w:rsidR="001D3E26">
              <w:rPr>
                <w:color w:val="000000"/>
                <w:shd w:val="clear" w:color="auto" w:fill="FFFFFF"/>
              </w:rPr>
              <w:t xml:space="preserve"> flashover (every few seconds).</w:t>
            </w:r>
          </w:p>
          <w:p w:rsidR="00311E19" w:rsidRPr="00311E19" w:rsidRDefault="00311E19" w:rsidP="003E54CF">
            <w:pPr>
              <w:spacing w:line="276" w:lineRule="auto"/>
              <w:ind w:left="0" w:firstLine="0"/>
              <w:rPr>
                <w:color w:val="000000"/>
                <w:shd w:val="clear" w:color="auto" w:fill="FFFFFF"/>
              </w:rPr>
            </w:pPr>
            <w:r w:rsidRPr="00CC30B6">
              <w:rPr>
                <w:color w:val="000000"/>
                <w:shd w:val="clear" w:color="auto" w:fill="FFFFFF"/>
              </w:rPr>
              <w:t xml:space="preserve">When using high frequency this shall be a suitably damped alternating voltage with a frequency between 100 kHz and 500 </w:t>
            </w:r>
            <w:r w:rsidRPr="00F50C92">
              <w:rPr>
                <w:color w:val="000000"/>
                <w:shd w:val="clear" w:color="auto" w:fill="FFFFFF"/>
              </w:rPr>
              <w:t>kHz. The test voltage shall be applied for at least three consecutive seconds and shall be sufficiently high to cause continuous flashover. A power-frequency voltage applied to the insulators, or any other suitable means, shall be used to detect puncture of the insulator either during or after the high frequency test.</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Insulators which puncture dur</w:t>
            </w:r>
            <w:r w:rsidR="00722875">
              <w:rPr>
                <w:color w:val="000000"/>
                <w:shd w:val="clear" w:color="auto" w:fill="FFFFFF"/>
              </w:rPr>
              <w:t>ing the test shall be rejected.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 xml:space="preserve">Unless otherwise specified, this test shall be carried out after the mechanical routine test, in order to eliminate insulators which </w:t>
            </w:r>
            <w:r w:rsidRPr="00311E19">
              <w:rPr>
                <w:color w:val="000000"/>
                <w:shd w:val="clear" w:color="auto" w:fill="FFFFFF"/>
              </w:rPr>
              <w:lastRenderedPageBreak/>
              <w:t>may have been partially da</w:t>
            </w:r>
            <w:r w:rsidR="00722875">
              <w:rPr>
                <w:color w:val="000000"/>
                <w:shd w:val="clear" w:color="auto" w:fill="FFFFFF"/>
              </w:rPr>
              <w:t>maged in the mechanical test.</w:t>
            </w:r>
          </w:p>
          <w:p w:rsidR="00311E19" w:rsidRPr="00311E19" w:rsidRDefault="00311E19" w:rsidP="003E54CF">
            <w:pPr>
              <w:spacing w:line="276" w:lineRule="auto"/>
              <w:ind w:left="0" w:firstLine="0"/>
              <w:rPr>
                <w:color w:val="000000"/>
                <w:sz w:val="20"/>
                <w:szCs w:val="20"/>
                <w:shd w:val="clear" w:color="auto" w:fill="FFFFFF"/>
              </w:rPr>
            </w:pPr>
            <w:r w:rsidRPr="00311E19">
              <w:rPr>
                <w:color w:val="000000"/>
                <w:sz w:val="20"/>
                <w:szCs w:val="20"/>
                <w:shd w:val="clear" w:color="auto" w:fill="FFFFFF"/>
              </w:rPr>
              <w:t>NOTE For certain designs of class B rigid insulator,  it  may  not be possible  to  apply  the  test described  above. By agreement between the purchaser and the manufacturer at the time of ordering, the test on the assembled insulator may then be replaced by a test on the insulating components before assembly.</w:t>
            </w:r>
          </w:p>
          <w:p w:rsidR="00311E19" w:rsidRPr="00311E19" w:rsidRDefault="00311E19" w:rsidP="003E54CF">
            <w:pPr>
              <w:spacing w:line="276" w:lineRule="auto"/>
              <w:ind w:left="0" w:firstLine="0"/>
              <w:rPr>
                <w:color w:val="000000"/>
                <w:shd w:val="clear" w:color="auto" w:fill="FFFFFF"/>
              </w:rPr>
            </w:pPr>
          </w:p>
          <w:p w:rsidR="00311E19" w:rsidRDefault="00311E19"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Pr="00311E19" w:rsidRDefault="00722875" w:rsidP="003E54CF">
            <w:pPr>
              <w:spacing w:line="276" w:lineRule="auto"/>
              <w:ind w:left="0" w:firstLine="0"/>
              <w:rPr>
                <w:color w:val="000000"/>
                <w:shd w:val="clear" w:color="auto" w:fill="FFFFFF"/>
              </w:rPr>
            </w:pPr>
          </w:p>
          <w:p w:rsidR="00E52044" w:rsidRPr="00E52044" w:rsidRDefault="00311E19" w:rsidP="003E54CF">
            <w:pPr>
              <w:spacing w:line="276" w:lineRule="auto"/>
              <w:ind w:left="0" w:firstLine="0"/>
              <w:jc w:val="center"/>
              <w:rPr>
                <w:b/>
                <w:color w:val="000000"/>
                <w:shd w:val="clear" w:color="auto" w:fill="FFFFFF"/>
              </w:rPr>
            </w:pPr>
            <w:r w:rsidRPr="00311E19">
              <w:rPr>
                <w:b/>
                <w:color w:val="000000"/>
                <w:shd w:val="clear" w:color="auto" w:fill="FFFFFF"/>
              </w:rPr>
              <w:t>Section 5: Test procedures</w:t>
            </w:r>
            <w:r w:rsidR="00E52044">
              <w:rPr>
                <w:b/>
                <w:color w:val="000000"/>
                <w:shd w:val="clear" w:color="auto" w:fill="FFFFFF"/>
              </w:rPr>
              <w:t xml:space="preserve"> for mechanical and other tests</w:t>
            </w:r>
          </w:p>
          <w:p w:rsidR="00311E19" w:rsidRDefault="00311E19" w:rsidP="003E54CF">
            <w:pPr>
              <w:spacing w:line="276" w:lineRule="auto"/>
              <w:ind w:left="0" w:firstLine="0"/>
              <w:rPr>
                <w:color w:val="000000"/>
                <w:shd w:val="clear" w:color="auto" w:fill="FFFFFF"/>
                <w:lang w:val="en-US"/>
              </w:rPr>
            </w:pPr>
            <w:r w:rsidRPr="00805B0B">
              <w:rPr>
                <w:color w:val="000000"/>
                <w:shd w:val="clear" w:color="auto" w:fill="FFFFFF"/>
              </w:rPr>
              <w:t xml:space="preserve">This section gives the test procedures and requirements for mechanical testing  of  the different types of insulators which fall within the scope of this part of IEC 383.  The lists of tests, mounting arrangements and acceptance constants are  given in  the  relevant  section (6, 7, 8 or 9) for each type of insulator. </w:t>
            </w:r>
            <w:r w:rsidRPr="0092410B">
              <w:rPr>
                <w:color w:val="000000"/>
                <w:shd w:val="clear" w:color="auto" w:fill="FFFFFF"/>
              </w:rPr>
              <w:t>For the mechanical and other tests, certain test procedures are common for both the type and  sample  tests  but  the  acceptance  criteria may differ.</w:t>
            </w:r>
          </w:p>
          <w:p w:rsidR="00311E19" w:rsidRPr="00311E19" w:rsidRDefault="00311E19" w:rsidP="003E54CF">
            <w:pPr>
              <w:spacing w:line="276" w:lineRule="auto"/>
              <w:ind w:left="0" w:firstLine="0"/>
              <w:rPr>
                <w:color w:val="000000"/>
                <w:shd w:val="clear" w:color="auto" w:fill="FFFFFF"/>
                <w:lang w:val="en-US"/>
              </w:rPr>
            </w:pPr>
          </w:p>
          <w:p w:rsidR="00311E19" w:rsidRPr="00722875" w:rsidRDefault="00311E19" w:rsidP="003E54CF">
            <w:pPr>
              <w:spacing w:line="276" w:lineRule="auto"/>
              <w:ind w:left="0" w:firstLine="0"/>
              <w:rPr>
                <w:b/>
                <w:color w:val="000000"/>
                <w:shd w:val="clear" w:color="auto" w:fill="FFFFFF"/>
              </w:rPr>
            </w:pPr>
            <w:r w:rsidRPr="00311E19">
              <w:rPr>
                <w:b/>
                <w:color w:val="000000"/>
                <w:shd w:val="clear" w:color="auto" w:fill="FFFFFF"/>
                <w:lang w:val="en-US"/>
              </w:rPr>
              <w:t xml:space="preserve">17 </w:t>
            </w:r>
            <w:r w:rsidRPr="00311E19">
              <w:rPr>
                <w:b/>
                <w:color w:val="000000"/>
                <w:shd w:val="clear" w:color="auto" w:fill="FFFFFF"/>
              </w:rPr>
              <w:t>Verification of the di</w:t>
            </w:r>
            <w:r w:rsidR="00722875">
              <w:rPr>
                <w:b/>
                <w:color w:val="000000"/>
                <w:shd w:val="clear" w:color="auto" w:fill="FFFFFF"/>
              </w:rPr>
              <w:t>mensions (type and sample test)</w:t>
            </w:r>
          </w:p>
          <w:p w:rsidR="00311E19" w:rsidRPr="0092410B" w:rsidRDefault="00311E19" w:rsidP="003E54CF">
            <w:pPr>
              <w:spacing w:line="276" w:lineRule="auto"/>
              <w:ind w:left="0" w:firstLine="0"/>
              <w:rPr>
                <w:color w:val="000000"/>
                <w:shd w:val="clear" w:color="auto" w:fill="FFFFFF"/>
                <w:lang w:val="en-US"/>
              </w:rPr>
            </w:pPr>
            <w:r w:rsidRPr="0092410B">
              <w:rPr>
                <w:color w:val="000000"/>
                <w:shd w:val="clear" w:color="auto" w:fill="FFFFFF"/>
              </w:rPr>
              <w:t>The dimensions of the tested insulators shall be checked in accordance with the relevant drawings, particularly with regard to any dimensions to which special tolerances apply (e.g. spacing specified in IEC 305 and IEC 433) and details affecting interchangeability (e.g. coupling dimensions which form the s</w:t>
            </w:r>
            <w:r w:rsidR="005E22F7" w:rsidRPr="0092410B">
              <w:rPr>
                <w:color w:val="000000"/>
                <w:shd w:val="clear" w:color="auto" w:fill="FFFFFF"/>
              </w:rPr>
              <w:t>ubject of IEC 120 and IEC 471).</w:t>
            </w:r>
          </w:p>
          <w:p w:rsidR="00311E19" w:rsidRPr="00722875" w:rsidRDefault="00311E19" w:rsidP="003E54CF">
            <w:pPr>
              <w:spacing w:line="276" w:lineRule="auto"/>
              <w:ind w:left="0" w:firstLine="0"/>
              <w:rPr>
                <w:shd w:val="clear" w:color="auto" w:fill="FFFFFF"/>
              </w:rPr>
            </w:pPr>
            <w:r w:rsidRPr="00E85AC9">
              <w:rPr>
                <w:shd w:val="clear" w:color="auto" w:fill="FFFFFF"/>
              </w:rPr>
              <w:t xml:space="preserve">Gauging of ball and socket couplings of  string insulator  units  shall be verified on both E1  and E2 samples, for other dimensions and other types of  insulators  </w:t>
            </w:r>
            <w:r w:rsidRPr="00E85AC9">
              <w:rPr>
                <w:shd w:val="clear" w:color="auto" w:fill="FFFFFF"/>
              </w:rPr>
              <w:lastRenderedPageBreak/>
              <w:t>only</w:t>
            </w:r>
            <w:r w:rsidR="00722875">
              <w:rPr>
                <w:shd w:val="clear" w:color="auto" w:fill="FFFFFF"/>
              </w:rPr>
              <w:t xml:space="preserve">  the  E2 sample shall be used.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Unless ot</w:t>
            </w:r>
            <w:r w:rsidR="00722875">
              <w:rPr>
                <w:color w:val="000000"/>
                <w:shd w:val="clear" w:color="auto" w:fill="FFFFFF"/>
              </w:rPr>
              <w:t>herwise agreed, a tolerance of:</w:t>
            </w:r>
          </w:p>
          <w:p w:rsidR="00311E19" w:rsidRPr="00311E19" w:rsidRDefault="009D2020" w:rsidP="003E54CF">
            <w:pPr>
              <w:spacing w:line="276" w:lineRule="auto"/>
              <w:ind w:left="0" w:firstLine="0"/>
              <w:rPr>
                <w:color w:val="000000"/>
                <w:shd w:val="clear" w:color="auto" w:fill="FFFFFF"/>
              </w:rPr>
            </w:pPr>
            <w:r>
              <w:rPr>
                <w:color w:val="000000"/>
                <w:shd w:val="clear" w:color="auto" w:fill="FFFFFF"/>
              </w:rPr>
              <w:t>±</w:t>
            </w:r>
            <w:r w:rsidR="00311E19" w:rsidRPr="00311E19">
              <w:rPr>
                <w:color w:val="000000"/>
                <w:shd w:val="clear" w:color="auto" w:fill="FFFFFF"/>
              </w:rPr>
              <w:t>(0,04</w:t>
            </w:r>
            <w:r w:rsidR="00311E19" w:rsidRPr="009D2020">
              <w:rPr>
                <w:i/>
                <w:color w:val="000000"/>
                <w:shd w:val="clear" w:color="auto" w:fill="FFFFFF"/>
              </w:rPr>
              <w:t>d</w:t>
            </w:r>
            <w:r>
              <w:rPr>
                <w:color w:val="000000"/>
                <w:shd w:val="clear" w:color="auto" w:fill="FFFFFF"/>
              </w:rPr>
              <w:t xml:space="preserve"> + 1,5) mm when </w:t>
            </w:r>
            <w:r w:rsidRPr="009D2020">
              <w:rPr>
                <w:i/>
                <w:color w:val="000000"/>
                <w:shd w:val="clear" w:color="auto" w:fill="FFFFFF"/>
              </w:rPr>
              <w:t>d</w:t>
            </w:r>
            <w:r>
              <w:rPr>
                <w:color w:val="000000"/>
                <w:shd w:val="clear" w:color="auto" w:fill="FFFFFF"/>
              </w:rPr>
              <w:t xml:space="preserve"> ≤</w:t>
            </w:r>
            <w:r w:rsidR="00311E19" w:rsidRPr="00311E19">
              <w:rPr>
                <w:color w:val="000000"/>
                <w:shd w:val="clear" w:color="auto" w:fill="FFFFFF"/>
              </w:rPr>
              <w:t xml:space="preserve"> 300 mm and for al</w:t>
            </w:r>
            <w:r w:rsidR="00722875">
              <w:rPr>
                <w:color w:val="000000"/>
                <w:shd w:val="clear" w:color="auto" w:fill="FFFFFF"/>
              </w:rPr>
              <w:t xml:space="preserve">l lengths of creepage distance, </w:t>
            </w:r>
            <w:r w:rsidR="00722875">
              <w:rPr>
                <w:color w:val="000000"/>
                <w:shd w:val="clear" w:color="auto" w:fill="FFFFFF"/>
                <w:lang w:val="en-US"/>
              </w:rPr>
              <w:t>o</w:t>
            </w:r>
            <w:r w:rsidR="00722875">
              <w:rPr>
                <w:color w:val="000000"/>
                <w:shd w:val="clear" w:color="auto" w:fill="FFFFFF"/>
              </w:rPr>
              <w:t xml:space="preserve">f </w:t>
            </w:r>
            <w:r>
              <w:rPr>
                <w:color w:val="000000"/>
                <w:shd w:val="clear" w:color="auto" w:fill="FFFFFF"/>
              </w:rPr>
              <w:t>±</w:t>
            </w:r>
            <w:r w:rsidRPr="00311E19">
              <w:rPr>
                <w:color w:val="000000"/>
                <w:shd w:val="clear" w:color="auto" w:fill="FFFFFF"/>
              </w:rPr>
              <w:t xml:space="preserve"> </w:t>
            </w:r>
            <w:r w:rsidR="00311E19" w:rsidRPr="00311E19">
              <w:rPr>
                <w:color w:val="000000"/>
                <w:shd w:val="clear" w:color="auto" w:fill="FFFFFF"/>
              </w:rPr>
              <w:t>(0,025</w:t>
            </w:r>
            <w:r w:rsidR="00311E19" w:rsidRPr="009D2020">
              <w:rPr>
                <w:i/>
                <w:color w:val="000000"/>
                <w:shd w:val="clear" w:color="auto" w:fill="FFFFFF"/>
              </w:rPr>
              <w:t>d</w:t>
            </w:r>
            <w:r w:rsidR="00311E19" w:rsidRPr="00311E19">
              <w:rPr>
                <w:color w:val="000000"/>
                <w:shd w:val="clear" w:color="auto" w:fill="FFFFFF"/>
              </w:rPr>
              <w:t xml:space="preserve"> + 6) mm when </w:t>
            </w:r>
            <w:r w:rsidR="00311E19" w:rsidRPr="009D2020">
              <w:rPr>
                <w:i/>
                <w:color w:val="000000"/>
                <w:shd w:val="clear" w:color="auto" w:fill="FFFFFF"/>
              </w:rPr>
              <w:t>d</w:t>
            </w:r>
            <w:r w:rsidR="00722875">
              <w:rPr>
                <w:color w:val="000000"/>
                <w:shd w:val="clear" w:color="auto" w:fill="FFFFFF"/>
              </w:rPr>
              <w:t xml:space="preserve"> &gt; 300 mm </w:t>
            </w:r>
            <w:r w:rsidR="00311E19" w:rsidRPr="00311E19">
              <w:rPr>
                <w:color w:val="000000"/>
                <w:shd w:val="clear" w:color="auto" w:fill="FFFFFF"/>
              </w:rPr>
              <w:t>is allowed on all dimensions for which special tolerances do not apply (</w:t>
            </w:r>
            <w:r w:rsidR="00311E19" w:rsidRPr="009D2020">
              <w:rPr>
                <w:i/>
                <w:color w:val="000000"/>
                <w:shd w:val="clear" w:color="auto" w:fill="FFFFFF"/>
              </w:rPr>
              <w:t>d</w:t>
            </w:r>
            <w:r w:rsidR="00311E19" w:rsidRPr="00311E19">
              <w:rPr>
                <w:color w:val="000000"/>
                <w:shd w:val="clear" w:color="auto" w:fill="FFFFFF"/>
              </w:rPr>
              <w:t xml:space="preserve"> being the che</w:t>
            </w:r>
            <w:r w:rsidR="00722875">
              <w:rPr>
                <w:color w:val="000000"/>
                <w:shd w:val="clear" w:color="auto" w:fill="FFFFFF"/>
              </w:rPr>
              <w:t>cked dimension in millimeters).</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tolerances given above apply to creepage distance, even if it  is  specified</w:t>
            </w:r>
            <w:r w:rsidR="00722875">
              <w:rPr>
                <w:color w:val="000000"/>
                <w:shd w:val="clear" w:color="auto" w:fill="FFFFFF"/>
              </w:rPr>
              <w:t xml:space="preserve">  as  a  minimum nominal value.</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re-test procedure in subclause 8.3 applies to this test.</w:t>
            </w:r>
          </w:p>
          <w:p w:rsidR="008123B2" w:rsidRDefault="008123B2"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Pr="00BF5011" w:rsidRDefault="00722875" w:rsidP="003E54CF">
            <w:pPr>
              <w:spacing w:line="276" w:lineRule="auto"/>
              <w:ind w:left="0" w:firstLine="0"/>
              <w:rPr>
                <w:color w:val="000000"/>
                <w:shd w:val="clear" w:color="auto" w:fill="FFFFFF"/>
              </w:rPr>
            </w:pPr>
          </w:p>
          <w:p w:rsidR="00E52044" w:rsidRPr="00E52044" w:rsidRDefault="00425C3E" w:rsidP="003E54CF">
            <w:pPr>
              <w:spacing w:line="276" w:lineRule="auto"/>
              <w:ind w:left="0" w:firstLine="0"/>
              <w:rPr>
                <w:b/>
                <w:color w:val="000000"/>
                <w:shd w:val="clear" w:color="auto" w:fill="FFFFFF"/>
              </w:rPr>
            </w:pPr>
            <w:r w:rsidRPr="00425C3E">
              <w:rPr>
                <w:b/>
                <w:color w:val="000000"/>
                <w:shd w:val="clear" w:color="auto" w:fill="FFFFFF"/>
                <w:lang w:val="en-US"/>
              </w:rPr>
              <w:t xml:space="preserve">18 </w:t>
            </w:r>
            <w:r w:rsidR="00311E19" w:rsidRPr="00425C3E">
              <w:rPr>
                <w:b/>
                <w:color w:val="000000"/>
                <w:shd w:val="clear" w:color="auto" w:fill="FFFFFF"/>
              </w:rPr>
              <w:t>Electromechanical failing l</w:t>
            </w:r>
            <w:r w:rsidR="00E52044">
              <w:rPr>
                <w:b/>
                <w:color w:val="000000"/>
                <w:shd w:val="clear" w:color="auto" w:fill="FFFFFF"/>
              </w:rPr>
              <w:t>oad test (type and sample test)</w:t>
            </w:r>
          </w:p>
          <w:p w:rsidR="00311E19" w:rsidRPr="00722875"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18.1 </w:t>
            </w:r>
            <w:r w:rsidR="00722875">
              <w:rPr>
                <w:i/>
                <w:color w:val="000000"/>
                <w:shd w:val="clear" w:color="auto" w:fill="FFFFFF"/>
              </w:rPr>
              <w:t>Test procedure</w:t>
            </w:r>
          </w:p>
          <w:p w:rsidR="00311E19" w:rsidRPr="008B019B" w:rsidRDefault="00311E19" w:rsidP="003E54CF">
            <w:pPr>
              <w:spacing w:line="276" w:lineRule="auto"/>
              <w:ind w:left="0" w:firstLine="0"/>
              <w:rPr>
                <w:color w:val="000000"/>
                <w:shd w:val="clear" w:color="auto" w:fill="FFFFFF"/>
              </w:rPr>
            </w:pPr>
            <w:r w:rsidRPr="00DA1F39">
              <w:rPr>
                <w:color w:val="000000"/>
                <w:shd w:val="clear" w:color="auto" w:fill="FFFFFF"/>
              </w:rPr>
              <w:t xml:space="preserve">This test shall be applied to string insulator units of types such that an internal electrical discharge will serve to indicate mechanical </w:t>
            </w:r>
            <w:r w:rsidR="008B019B">
              <w:rPr>
                <w:color w:val="000000"/>
                <w:shd w:val="clear" w:color="auto" w:fill="FFFFFF"/>
              </w:rPr>
              <w:t>failure of the insulating part.</w:t>
            </w:r>
          </w:p>
          <w:p w:rsidR="00311E19" w:rsidRPr="00840D8C" w:rsidRDefault="00311E19" w:rsidP="003E54CF">
            <w:pPr>
              <w:spacing w:line="276" w:lineRule="auto"/>
              <w:ind w:left="0" w:firstLine="0"/>
              <w:rPr>
                <w:color w:val="000000"/>
                <w:shd w:val="clear" w:color="auto" w:fill="FFFFFF"/>
              </w:rPr>
            </w:pPr>
            <w:r w:rsidRPr="00DB30E6">
              <w:rPr>
                <w:color w:val="000000"/>
                <w:shd w:val="clear" w:color="auto" w:fill="FFFFFF"/>
              </w:rPr>
              <w:t>The string insulator units shall be subjected individually to a power-frequency voltage and a tensile load applied simultaneously between the metal parts. The voltage shall be maintained throughout the test.</w:t>
            </w:r>
          </w:p>
          <w:p w:rsidR="00311E19" w:rsidRPr="00311E19" w:rsidRDefault="00311E19" w:rsidP="003E54CF">
            <w:pPr>
              <w:spacing w:line="276" w:lineRule="auto"/>
              <w:ind w:left="0" w:firstLine="0"/>
              <w:rPr>
                <w:color w:val="000000"/>
                <w:shd w:val="clear" w:color="auto" w:fill="FFFFFF"/>
              </w:rPr>
            </w:pPr>
            <w:r w:rsidRPr="00BF5011">
              <w:rPr>
                <w:color w:val="000000"/>
                <w:shd w:val="clear" w:color="auto" w:fill="FFFFFF"/>
              </w:rPr>
              <w:t>The voltage to be applied shall be equal to the value of the specified wet power-frequency withstand voltage of the short standard string divided by the number of units in the short standard string.</w:t>
            </w:r>
          </w:p>
          <w:p w:rsidR="005E0174" w:rsidRPr="00B6281E" w:rsidRDefault="00311E19" w:rsidP="003E54CF">
            <w:pPr>
              <w:spacing w:line="276" w:lineRule="auto"/>
              <w:ind w:left="0" w:firstLine="0"/>
              <w:rPr>
                <w:color w:val="000000"/>
                <w:shd w:val="clear" w:color="auto" w:fill="FFFFFF"/>
              </w:rPr>
            </w:pPr>
            <w:r w:rsidRPr="008B019B">
              <w:rPr>
                <w:color w:val="000000"/>
                <w:shd w:val="clear" w:color="auto" w:fill="FFFFFF"/>
              </w:rPr>
              <w:t xml:space="preserve">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w:t>
            </w:r>
            <w:r w:rsidRPr="008B019B">
              <w:rPr>
                <w:color w:val="000000"/>
                <w:shd w:val="clear" w:color="auto" w:fill="FFFFFF"/>
              </w:rPr>
              <w:lastRenderedPageBreak/>
              <w:t>Coupling pieces of the same strength (standard  or reinforced)  shall be used in the type and sample tests.</w:t>
            </w:r>
          </w:p>
          <w:p w:rsidR="005E0174" w:rsidRPr="005E0174" w:rsidRDefault="005E0174" w:rsidP="003E54CF">
            <w:pPr>
              <w:spacing w:line="276" w:lineRule="auto"/>
              <w:ind w:left="0" w:firstLine="0"/>
              <w:rPr>
                <w:color w:val="000000"/>
                <w:shd w:val="clear" w:color="auto" w:fill="FFFFFF"/>
              </w:rPr>
            </w:pPr>
            <w:r w:rsidRPr="000D2E91">
              <w:rPr>
                <w:color w:val="000000"/>
                <w:shd w:val="clear" w:color="auto" w:fill="FFFFFF"/>
              </w:rPr>
              <w:t>The tensile load shall be increased from zero, rapidly but smoothly, up to approximately 75 % of the specified electromechanical failing load and shall then be gradually increased at a rate of increase between 100 % and 35 % of the specified electromechanical failing load per minute until the failing load defined in clause 3 is reached and the value recorded. (The rates indicated correspond to reaching the specified electromechanical failing load in a time between 15 s and 45 s).</w:t>
            </w:r>
          </w:p>
          <w:p w:rsidR="000D2E91" w:rsidRDefault="000D2E91" w:rsidP="003E54CF">
            <w:pPr>
              <w:spacing w:line="276" w:lineRule="auto"/>
              <w:ind w:left="0" w:firstLine="0"/>
              <w:rPr>
                <w:color w:val="000000"/>
                <w:shd w:val="clear" w:color="auto" w:fill="FFFFFF"/>
              </w:rPr>
            </w:pPr>
          </w:p>
          <w:p w:rsidR="000D2E91" w:rsidRDefault="000D2E91" w:rsidP="003E54CF">
            <w:pPr>
              <w:spacing w:line="276" w:lineRule="auto"/>
              <w:ind w:left="0" w:firstLine="0"/>
              <w:rPr>
                <w:color w:val="000000"/>
                <w:shd w:val="clear" w:color="auto" w:fill="FFFFFF"/>
              </w:rPr>
            </w:pPr>
          </w:p>
          <w:p w:rsidR="000D2E91" w:rsidRDefault="000D2E91"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5E0174" w:rsidRPr="00B6281E" w:rsidRDefault="005E0174" w:rsidP="003E54CF">
            <w:pPr>
              <w:spacing w:line="276" w:lineRule="auto"/>
              <w:ind w:left="0" w:firstLine="0"/>
              <w:rPr>
                <w:i/>
                <w:color w:val="000000"/>
                <w:shd w:val="clear" w:color="auto" w:fill="FFFFFF"/>
              </w:rPr>
            </w:pPr>
            <w:r w:rsidRPr="00425C3E">
              <w:rPr>
                <w:i/>
                <w:color w:val="000000"/>
                <w:shd w:val="clear" w:color="auto" w:fill="FFFFFF"/>
              </w:rPr>
              <w:t>18.2</w:t>
            </w:r>
            <w:r w:rsidRPr="00425C3E">
              <w:rPr>
                <w:i/>
                <w:color w:val="000000"/>
                <w:shd w:val="clear" w:color="auto" w:fill="FFFFFF"/>
              </w:rPr>
              <w:tab/>
              <w:t>Acceptan</w:t>
            </w:r>
            <w:r w:rsidR="00B6281E">
              <w:rPr>
                <w:i/>
                <w:color w:val="000000"/>
                <w:shd w:val="clear" w:color="auto" w:fill="FFFFFF"/>
              </w:rPr>
              <w:t>ce criteria</w:t>
            </w:r>
          </w:p>
          <w:p w:rsidR="005E0174" w:rsidRPr="005E0174" w:rsidRDefault="005E0174" w:rsidP="003E54CF">
            <w:pPr>
              <w:spacing w:line="276" w:lineRule="auto"/>
              <w:ind w:left="0" w:firstLine="0"/>
              <w:rPr>
                <w:color w:val="000000"/>
                <w:shd w:val="clear" w:color="auto" w:fill="FFFFFF"/>
              </w:rPr>
            </w:pPr>
            <w:r w:rsidRPr="005E0174">
              <w:rPr>
                <w:color w:val="000000"/>
                <w:shd w:val="clear" w:color="auto" w:fill="FFFFFF"/>
              </w:rPr>
              <w:t>See subclause 19.4.</w:t>
            </w:r>
          </w:p>
          <w:p w:rsidR="005E0174" w:rsidRPr="00B6281E" w:rsidRDefault="00425C3E" w:rsidP="003E54CF">
            <w:pPr>
              <w:spacing w:line="276" w:lineRule="auto"/>
              <w:ind w:left="0" w:firstLine="0"/>
              <w:rPr>
                <w:b/>
                <w:color w:val="000000"/>
                <w:shd w:val="clear" w:color="auto" w:fill="FFFFFF"/>
              </w:rPr>
            </w:pPr>
            <w:r w:rsidRPr="00425C3E">
              <w:rPr>
                <w:b/>
                <w:color w:val="000000"/>
                <w:shd w:val="clear" w:color="auto" w:fill="FFFFFF"/>
                <w:lang w:val="en-US"/>
              </w:rPr>
              <w:t xml:space="preserve">19 </w:t>
            </w:r>
            <w:r w:rsidR="005E0174" w:rsidRPr="00425C3E">
              <w:rPr>
                <w:b/>
                <w:color w:val="000000"/>
                <w:shd w:val="clear" w:color="auto" w:fill="FFFFFF"/>
              </w:rPr>
              <w:t>Mechanical failing l</w:t>
            </w:r>
            <w:r w:rsidR="00B6281E">
              <w:rPr>
                <w:b/>
                <w:color w:val="000000"/>
                <w:shd w:val="clear" w:color="auto" w:fill="FFFFFF"/>
              </w:rPr>
              <w:t>oad test (type and sample test)</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19.1 </w:t>
            </w:r>
            <w:r w:rsidR="005E0174" w:rsidRPr="00425C3E">
              <w:rPr>
                <w:i/>
                <w:color w:val="000000"/>
                <w:shd w:val="clear" w:color="auto" w:fill="FFFFFF"/>
              </w:rPr>
              <w:t>Test procedure f</w:t>
            </w:r>
            <w:r w:rsidR="00B6281E">
              <w:rPr>
                <w:i/>
                <w:color w:val="000000"/>
                <w:shd w:val="clear" w:color="auto" w:fill="FFFFFF"/>
              </w:rPr>
              <w:t>or pin and line post insulators</w:t>
            </w:r>
          </w:p>
          <w:p w:rsidR="00C814F3" w:rsidRPr="003E54CF" w:rsidRDefault="005E0174" w:rsidP="003E54CF">
            <w:pPr>
              <w:spacing w:line="276" w:lineRule="auto"/>
              <w:ind w:left="0" w:firstLine="0"/>
              <w:rPr>
                <w:shd w:val="clear" w:color="auto" w:fill="FFFFFF"/>
              </w:rPr>
            </w:pPr>
            <w:r w:rsidRPr="00A650D0">
              <w:rPr>
                <w:color w:val="000000"/>
                <w:shd w:val="clear" w:color="auto" w:fill="FFFFFF"/>
              </w:rPr>
              <w:t xml:space="preserve">The pin or line post insulator shall be  mounted  as  specified in the  relevant  section (6, 7, 8 or 9), and a </w:t>
            </w:r>
            <w:r w:rsidRPr="007E6932">
              <w:rPr>
                <w:color w:val="000000"/>
                <w:shd w:val="clear" w:color="auto" w:fill="FFFFFF"/>
              </w:rPr>
              <w:t xml:space="preserve">mechanical bending load shall be applied. The load  shall be  increased  from zero, rapidly but smoothly, up to approximately 75  % of  the  specified  mechanical  failing load and shall then be gradually increased, at  a rate of  increase  between 100 %  and 35 % of the specified mechanical failing load per minute, until the latter is  reached  for  pin insulators or until the failing load as defined in clause 3, is reached for line post  insulators  (the rates indicated correspond to reaching the specified mechanical failing load in a time between 15 s and 45 s). </w:t>
            </w:r>
            <w:r w:rsidRPr="007E6932">
              <w:rPr>
                <w:shd w:val="clear" w:color="auto" w:fill="FFFFFF"/>
              </w:rPr>
              <w:t xml:space="preserve">The failing load of line post insulators </w:t>
            </w:r>
            <w:r w:rsidRPr="007E6932">
              <w:rPr>
                <w:shd w:val="clear" w:color="auto" w:fill="FFFFFF"/>
              </w:rPr>
              <w:lastRenderedPageBreak/>
              <w:t>shall</w:t>
            </w:r>
            <w:r w:rsidRPr="00A650D0">
              <w:rPr>
                <w:shd w:val="clear" w:color="auto" w:fill="FFFFFF"/>
              </w:rPr>
              <w:t xml:space="preserve"> be recorded.</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19.2 </w:t>
            </w:r>
            <w:r w:rsidR="005E0174" w:rsidRPr="00425C3E">
              <w:rPr>
                <w:i/>
                <w:color w:val="000000"/>
                <w:shd w:val="clear" w:color="auto" w:fill="FFFFFF"/>
              </w:rPr>
              <w:t>Test proce</w:t>
            </w:r>
            <w:r w:rsidR="00B6281E">
              <w:rPr>
                <w:i/>
                <w:color w:val="000000"/>
                <w:shd w:val="clear" w:color="auto" w:fill="FFFFFF"/>
              </w:rPr>
              <w:t>dure for string insulator units</w:t>
            </w:r>
          </w:p>
          <w:p w:rsidR="005E0174" w:rsidRPr="005E0174" w:rsidRDefault="005E0174" w:rsidP="003E54CF">
            <w:pPr>
              <w:spacing w:line="276" w:lineRule="auto"/>
              <w:ind w:left="0" w:firstLine="0"/>
              <w:rPr>
                <w:color w:val="000000"/>
                <w:shd w:val="clear" w:color="auto" w:fill="FFFFFF"/>
              </w:rPr>
            </w:pPr>
            <w:r w:rsidRPr="005E0174">
              <w:rPr>
                <w:color w:val="000000"/>
                <w:shd w:val="clear" w:color="auto" w:fill="FFFFFF"/>
              </w:rPr>
              <w:t>The string insulator units shall be subjected individually to a tensile load applied between their metal parts.</w:t>
            </w:r>
          </w:p>
          <w:p w:rsidR="005E22F7" w:rsidRPr="00B6281E" w:rsidRDefault="005E0174" w:rsidP="003E54CF">
            <w:pPr>
              <w:spacing w:line="276" w:lineRule="auto"/>
              <w:ind w:left="0" w:firstLine="0"/>
              <w:rPr>
                <w:color w:val="000000"/>
                <w:shd w:val="clear" w:color="auto" w:fill="FFFFFF"/>
              </w:rPr>
            </w:pPr>
            <w:r w:rsidRPr="00C814F3">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w:t>
            </w:r>
            <w:r w:rsidR="005E22F7" w:rsidRPr="00C814F3">
              <w:rPr>
                <w:color w:val="000000"/>
                <w:shd w:val="clear" w:color="auto" w:fill="FFFFFF"/>
              </w:rPr>
              <w:t xml:space="preserve"> in  the type and sample tests.</w:t>
            </w:r>
          </w:p>
          <w:p w:rsidR="00DF4C56" w:rsidRPr="003E54CF" w:rsidRDefault="005E0174" w:rsidP="003E54CF">
            <w:pPr>
              <w:spacing w:line="276" w:lineRule="auto"/>
              <w:ind w:left="0" w:firstLine="0"/>
              <w:rPr>
                <w:color w:val="000000"/>
                <w:shd w:val="clear" w:color="auto" w:fill="FFFFFF"/>
              </w:rPr>
            </w:pPr>
            <w:r w:rsidRPr="007E6932">
              <w:rPr>
                <w:color w:val="000000"/>
                <w:shd w:val="clear" w:color="auto" w:fill="FFFFFF"/>
              </w:rPr>
              <w:t>The tensile load  shall be increased  from zero,  rapidly  but  smoothly,  up to  approximately 75 % of the specified mechanical failing load and shall then be  gradually  increased,  at  a rate of increase between 100 % and 35 % of the specified mechanical  failing  load  per minute until the failing load as defined in clause 3, is reached and the value recorded (the</w:t>
            </w:r>
            <w:r w:rsidRPr="00DF4C56">
              <w:rPr>
                <w:color w:val="000000"/>
                <w:shd w:val="clear" w:color="auto" w:fill="FFFFFF"/>
              </w:rPr>
              <w:t xml:space="preserve"> rates indicated correspond to reaching the specified mechanical failing load in  a  time between 15 s and 45 s).</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19.3 </w:t>
            </w:r>
            <w:r w:rsidR="005E22F7">
              <w:rPr>
                <w:i/>
                <w:color w:val="000000"/>
                <w:shd w:val="clear" w:color="auto" w:fill="FFFFFF"/>
              </w:rPr>
              <w:t>Acceptance cr</w:t>
            </w:r>
            <w:r w:rsidR="005E22F7">
              <w:rPr>
                <w:i/>
                <w:color w:val="000000"/>
                <w:shd w:val="clear" w:color="auto" w:fill="FFFFFF"/>
                <w:lang w:val="en-US"/>
              </w:rPr>
              <w:t>iteria</w:t>
            </w:r>
            <w:r w:rsidR="00B6281E">
              <w:rPr>
                <w:i/>
                <w:color w:val="000000"/>
                <w:shd w:val="clear" w:color="auto" w:fill="FFFFFF"/>
              </w:rPr>
              <w:t xml:space="preserve"> for pin insulators</w:t>
            </w:r>
          </w:p>
          <w:p w:rsidR="005E0174" w:rsidRPr="005E0174" w:rsidRDefault="005E0174" w:rsidP="003E54CF">
            <w:pPr>
              <w:spacing w:line="276" w:lineRule="auto"/>
              <w:ind w:left="0" w:firstLine="0"/>
              <w:rPr>
                <w:color w:val="000000"/>
                <w:shd w:val="clear" w:color="auto" w:fill="FFFFFF"/>
              </w:rPr>
            </w:pPr>
            <w:r w:rsidRPr="00E8247E">
              <w:rPr>
                <w:color w:val="000000"/>
                <w:shd w:val="clear" w:color="auto" w:fill="FFFFFF"/>
              </w:rPr>
              <w:t>The insulator passes the test if the specified mechanical failing load is reached without mechanical failure of the insulating  component</w:t>
            </w:r>
            <w:r w:rsidRPr="00477F5F">
              <w:rPr>
                <w:color w:val="000000"/>
                <w:shd w:val="clear" w:color="auto" w:fill="FFFFFF"/>
              </w:rPr>
              <w:t>.  Additionally,  for  insulators  with  integral pin, the residual deflection of the insulating  component  at the point of  application  of  the  test load shall not exceed 20 % of the height of this point above the supposing plane.</w:t>
            </w:r>
          </w:p>
          <w:p w:rsidR="00425C3E" w:rsidRPr="00425C3E" w:rsidRDefault="00425C3E" w:rsidP="003E54CF">
            <w:pPr>
              <w:spacing w:line="276" w:lineRule="auto"/>
              <w:ind w:left="0" w:firstLine="0"/>
              <w:rPr>
                <w:color w:val="000000"/>
                <w:shd w:val="clear" w:color="auto" w:fill="FFFFFF"/>
              </w:rPr>
            </w:pPr>
            <w:r w:rsidRPr="00425C3E">
              <w:rPr>
                <w:color w:val="000000"/>
                <w:shd w:val="clear" w:color="auto" w:fill="FFFFFF"/>
              </w:rPr>
              <w:t>The re-test procedure in subclause 8.3 is applicable to this test for pin insulators.</w:t>
            </w:r>
          </w:p>
          <w:p w:rsidR="00425C3E" w:rsidRPr="00425C3E" w:rsidRDefault="00425C3E" w:rsidP="003E54CF">
            <w:pPr>
              <w:spacing w:line="276" w:lineRule="auto"/>
              <w:ind w:left="0" w:firstLine="0"/>
              <w:rPr>
                <w:color w:val="000000"/>
                <w:shd w:val="clear" w:color="auto" w:fill="FFFFFF"/>
              </w:rPr>
            </w:pPr>
          </w:p>
          <w:p w:rsidR="00425C3E" w:rsidRPr="00425C3E" w:rsidRDefault="00425C3E" w:rsidP="003E54CF">
            <w:pPr>
              <w:spacing w:line="276" w:lineRule="auto"/>
              <w:ind w:left="0" w:firstLine="0"/>
              <w:rPr>
                <w:color w:val="000000"/>
                <w:shd w:val="clear" w:color="auto" w:fill="FFFFFF"/>
              </w:rPr>
            </w:pPr>
          </w:p>
          <w:p w:rsidR="00425C3E" w:rsidRPr="00B6281E" w:rsidRDefault="00425C3E" w:rsidP="003E54CF">
            <w:pPr>
              <w:spacing w:line="276" w:lineRule="auto"/>
              <w:ind w:left="0" w:firstLine="0"/>
              <w:rPr>
                <w:i/>
                <w:color w:val="000000"/>
                <w:shd w:val="clear" w:color="auto" w:fill="FFFFFF"/>
              </w:rPr>
            </w:pPr>
            <w:r w:rsidRPr="009111F8">
              <w:rPr>
                <w:i/>
                <w:color w:val="000000"/>
                <w:shd w:val="clear" w:color="auto" w:fill="FFFFFF"/>
              </w:rPr>
              <w:t>19.</w:t>
            </w:r>
            <w:r w:rsidR="00E8247E" w:rsidRPr="009111F8">
              <w:rPr>
                <w:i/>
                <w:color w:val="000000"/>
                <w:shd w:val="clear" w:color="auto" w:fill="FFFFFF"/>
              </w:rPr>
              <w:t>4</w:t>
            </w:r>
            <w:r w:rsidR="00E8247E" w:rsidRPr="009111F8">
              <w:rPr>
                <w:i/>
                <w:color w:val="000000"/>
                <w:shd w:val="clear" w:color="auto" w:fill="FFFFFF"/>
              </w:rPr>
              <w:tab/>
              <w:t>Acceptance criteria for strin</w:t>
            </w:r>
            <w:r w:rsidR="00E8247E" w:rsidRPr="009111F8">
              <w:rPr>
                <w:i/>
                <w:color w:val="000000"/>
                <w:shd w:val="clear" w:color="auto" w:fill="FFFFFF"/>
                <w:lang w:val="en-US"/>
              </w:rPr>
              <w:t>g</w:t>
            </w:r>
            <w:r w:rsidRPr="009111F8">
              <w:rPr>
                <w:i/>
                <w:color w:val="000000"/>
                <w:shd w:val="clear" w:color="auto" w:fill="FFFFFF"/>
              </w:rPr>
              <w:t xml:space="preserve"> </w:t>
            </w:r>
            <w:r w:rsidRPr="009111F8">
              <w:rPr>
                <w:i/>
                <w:color w:val="000000"/>
                <w:shd w:val="clear" w:color="auto" w:fill="FFFFFF"/>
              </w:rPr>
              <w:lastRenderedPageBreak/>
              <w:t>insulator</w:t>
            </w:r>
            <w:r w:rsidR="00B6281E">
              <w:rPr>
                <w:i/>
                <w:color w:val="000000"/>
                <w:shd w:val="clear" w:color="auto" w:fill="FFFFFF"/>
              </w:rPr>
              <w:t xml:space="preserve"> units and line post insulators</w:t>
            </w:r>
          </w:p>
          <w:p w:rsidR="00425C3E" w:rsidRDefault="00425C3E" w:rsidP="003E54CF">
            <w:pPr>
              <w:spacing w:line="276" w:lineRule="auto"/>
              <w:ind w:left="0" w:firstLine="0"/>
              <w:rPr>
                <w:color w:val="000000"/>
                <w:shd w:val="clear" w:color="auto" w:fill="FFFFFF"/>
              </w:rPr>
            </w:pPr>
            <w:r w:rsidRPr="00FD0742">
              <w:rPr>
                <w:color w:val="000000"/>
                <w:shd w:val="clear" w:color="auto" w:fill="FFFFFF"/>
              </w:rPr>
              <w:t>Fr</w:t>
            </w:r>
            <w:r w:rsidR="00FD0742" w:rsidRPr="00FD0742">
              <w:rPr>
                <w:color w:val="000000"/>
                <w:shd w:val="clear" w:color="auto" w:fill="FFFFFF"/>
              </w:rPr>
              <w:t xml:space="preserve">om the individual failing loads </w:t>
            </w:r>
            <w:r w:rsidRPr="00FD0742">
              <w:rPr>
                <w:color w:val="000000"/>
                <w:shd w:val="clear" w:color="auto" w:fill="FFFFFF"/>
              </w:rPr>
              <w:t>X obtained during the electromechanical or mechanical fa</w:t>
            </w:r>
            <w:r w:rsidR="0032305A" w:rsidRPr="00FD0742">
              <w:rPr>
                <w:color w:val="000000"/>
                <w:shd w:val="clear" w:color="auto" w:fill="FFFFFF"/>
              </w:rPr>
              <w:t xml:space="preserve">iling load test the mean value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32305A" w:rsidRPr="00FD0742">
              <w:rPr>
                <w:color w:val="000000"/>
                <w:shd w:val="clear" w:color="auto" w:fill="FFFFFF"/>
              </w:rPr>
              <w:t xml:space="preserve"> and the standard deviation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lang w:val="en-US"/>
                    </w:rPr>
                    <m:t>n-1</m:t>
                  </m:r>
                </m:sub>
              </m:sSub>
            </m:oMath>
            <w:r w:rsidRPr="00FD0742">
              <w:rPr>
                <w:color w:val="000000"/>
                <w:shd w:val="clear" w:color="auto" w:fill="FFFFFF"/>
              </w:rPr>
              <w:t xml:space="preserve"> shall be calculated.</w:t>
            </w:r>
          </w:p>
          <w:p w:rsidR="0032305A" w:rsidRPr="00425C3E" w:rsidRDefault="0032305A" w:rsidP="003E54CF">
            <w:pPr>
              <w:spacing w:line="276" w:lineRule="auto"/>
              <w:ind w:left="0" w:firstLine="0"/>
              <w:rPr>
                <w:color w:val="000000"/>
                <w:shd w:val="clear" w:color="auto" w:fill="FFFFFF"/>
              </w:rPr>
            </w:pPr>
          </w:p>
          <w:p w:rsidR="00425C3E" w:rsidRPr="00425C3E" w:rsidRDefault="00425C3E" w:rsidP="003E54CF">
            <w:pPr>
              <w:spacing w:line="276" w:lineRule="auto"/>
              <w:ind w:left="0" w:firstLine="0"/>
              <w:rPr>
                <w:color w:val="000000"/>
                <w:shd w:val="clear" w:color="auto" w:fill="FFFFFF"/>
              </w:rPr>
            </w:pPr>
            <w:r w:rsidRPr="00425C3E">
              <w:rPr>
                <w:color w:val="000000"/>
                <w:shd w:val="clear" w:color="auto" w:fill="FFFFFF"/>
              </w:rPr>
              <w:t>The following symbols are used:</w:t>
            </w:r>
          </w:p>
          <w:p w:rsidR="00425C3E" w:rsidRDefault="00425C3E" w:rsidP="003E54CF">
            <w:pPr>
              <w:spacing w:line="276" w:lineRule="auto"/>
              <w:ind w:left="0" w:firstLine="0"/>
              <w:rPr>
                <w:color w:val="000000"/>
                <w:shd w:val="clear" w:color="auto" w:fill="FFFFFF"/>
                <w:lang w:val="en-US"/>
              </w:rPr>
            </w:pPr>
            <w:r w:rsidRPr="00425C3E">
              <w:rPr>
                <w:color w:val="000000"/>
                <w:shd w:val="clear" w:color="auto" w:fill="FFFFFF"/>
              </w:rPr>
              <w:t>SFL</w:t>
            </w:r>
            <w:r w:rsidR="009D2020">
              <w:rPr>
                <w:color w:val="000000"/>
                <w:shd w:val="clear" w:color="auto" w:fill="FFFFFF"/>
                <w:lang w:val="en-US"/>
              </w:rPr>
              <w:t>:</w:t>
            </w:r>
            <w:r w:rsidRPr="00425C3E">
              <w:rPr>
                <w:color w:val="000000"/>
                <w:shd w:val="clear" w:color="auto" w:fill="FFFFFF"/>
              </w:rPr>
              <w:tab/>
              <w:t xml:space="preserve">Specified electromechanical or mechanical failing load </w:t>
            </w:r>
          </w:p>
          <w:p w:rsidR="00425C3E" w:rsidRPr="00425C3E"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25C3E" w:rsidRPr="0032305A">
              <w:rPr>
                <w:color w:val="000000"/>
                <w:shd w:val="clear" w:color="auto" w:fill="FFFFFF"/>
              </w:rPr>
              <w:tab/>
              <w:t>Mean value of the type test results</w:t>
            </w:r>
          </w:p>
          <w:p w:rsidR="00425C3E"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lang w:val="en-US"/>
              </w:rPr>
              <w:t>:</w:t>
            </w:r>
            <w:r w:rsidR="00425C3E" w:rsidRPr="00425C3E">
              <w:rPr>
                <w:color w:val="000000"/>
                <w:shd w:val="clear" w:color="auto" w:fill="FFFFFF"/>
              </w:rPr>
              <w:tab/>
              <w:t xml:space="preserve">Mean value of the sample test results </w:t>
            </w:r>
          </w:p>
          <w:p w:rsidR="00425C3E" w:rsidRPr="00425C3E" w:rsidRDefault="0014592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425C3E">
              <w:rPr>
                <w:color w:val="000000"/>
                <w:shd w:val="clear" w:color="auto" w:fill="FFFFFF"/>
                <w:lang w:val="en-US"/>
              </w:rPr>
              <w:t xml:space="preserve"> </w:t>
            </w:r>
            <w:r w:rsidR="009D2020">
              <w:rPr>
                <w:color w:val="000000"/>
                <w:shd w:val="clear" w:color="auto" w:fill="FFFFFF"/>
                <w:lang w:val="en-US"/>
              </w:rPr>
              <w:t xml:space="preserve">:     </w:t>
            </w:r>
            <w:r w:rsidR="00425C3E" w:rsidRPr="00425C3E">
              <w:rPr>
                <w:color w:val="000000"/>
                <w:shd w:val="clear" w:color="auto" w:fill="FFFFFF"/>
              </w:rPr>
              <w:t>Mean value of the re-test results</w:t>
            </w:r>
          </w:p>
          <w:p w:rsidR="00425C3E" w:rsidRPr="00425C3E"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T</m:t>
                  </m:r>
                </m:sub>
              </m:sSub>
              <m:r>
                <w:rPr>
                  <w:rFonts w:ascii="Cambria Math" w:hAnsi="Cambria Math"/>
                  <w:color w:val="000000"/>
                  <w:sz w:val="28"/>
                  <w:szCs w:val="28"/>
                  <w:shd w:val="clear" w:color="auto" w:fill="FFFFFF"/>
                </w:rPr>
                <m:t>:</m:t>
              </m:r>
            </m:oMath>
            <w:r w:rsidR="00425C3E" w:rsidRPr="00425C3E">
              <w:rPr>
                <w:color w:val="000000"/>
                <w:shd w:val="clear" w:color="auto" w:fill="FFFFFF"/>
              </w:rPr>
              <w:tab/>
              <w:t>Standard deviation of the type test results</w:t>
            </w:r>
          </w:p>
          <w:p w:rsidR="00425C3E"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1</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sample test results </w:t>
            </w:r>
          </w:p>
          <w:p w:rsidR="0032305A"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2</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re-test  results </w:t>
            </w:r>
          </w:p>
          <w:p w:rsidR="00425C3E" w:rsidRPr="00425C3E" w:rsidRDefault="0014592D"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425C3E" w:rsidRPr="00425C3E">
              <w:rPr>
                <w:color w:val="000000"/>
                <w:shd w:val="clear" w:color="auto" w:fill="FFFFFF"/>
              </w:rPr>
              <w:t xml:space="preserve"> :</w:t>
            </w:r>
            <w:r w:rsidR="00425C3E" w:rsidRPr="00425C3E">
              <w:rPr>
                <w:color w:val="000000"/>
                <w:shd w:val="clear" w:color="auto" w:fill="FFFFFF"/>
              </w:rPr>
              <w:tab/>
              <w:t>Acceptance constants</w:t>
            </w:r>
          </w:p>
          <w:p w:rsidR="00425C3E" w:rsidRDefault="00425C3E" w:rsidP="003E54CF">
            <w:pPr>
              <w:spacing w:line="276" w:lineRule="auto"/>
              <w:ind w:left="0" w:firstLine="0"/>
              <w:rPr>
                <w:color w:val="000000"/>
                <w:shd w:val="clear" w:color="auto" w:fill="FFFFFF"/>
                <w:lang w:val="en-US"/>
              </w:rPr>
            </w:pPr>
            <w:r>
              <w:rPr>
                <w:color w:val="000000"/>
                <w:shd w:val="clear" w:color="auto" w:fill="FFFFFF"/>
                <w:lang w:val="en-US"/>
              </w:rPr>
              <w:t xml:space="preserve">A type test it passed, if </w:t>
            </w:r>
          </w:p>
          <w:p w:rsidR="00425C3E" w:rsidRPr="00BB6BD4" w:rsidRDefault="0014592D" w:rsidP="00BB6BD4">
            <w:pPr>
              <w:spacing w:before="94" w:line="276" w:lineRule="auto"/>
              <w:ind w:left="491" w:right="1039"/>
              <w:jc w:val="center"/>
              <w:rPr>
                <w:sz w:val="28"/>
                <w:szCs w:val="28"/>
                <w:lang w:val="en-US"/>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425C3E" w:rsidRPr="00996924">
              <w:rPr>
                <w:position w:val="-7"/>
                <w:sz w:val="28"/>
                <w:szCs w:val="28"/>
              </w:rPr>
              <w:t xml:space="preserve"> </w:t>
            </w:r>
            <w:r w:rsidR="00425C3E" w:rsidRPr="00996924">
              <w:rPr>
                <w:sz w:val="28"/>
                <w:szCs w:val="28"/>
              </w:rPr>
              <w:t xml:space="preserve">&gt; </w:t>
            </w:r>
            <w:r w:rsidR="00425C3E" w:rsidRPr="00996924">
              <w:rPr>
                <w:i/>
              </w:rPr>
              <w:t>SFL</w:t>
            </w:r>
            <w:r w:rsidR="00425C3E" w:rsidRPr="00996924">
              <w:rPr>
                <w:i/>
                <w:sz w:val="28"/>
                <w:szCs w:val="28"/>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E00E36" w:rsidRPr="00996924">
              <w:rPr>
                <w:position w:val="-6"/>
                <w:sz w:val="28"/>
                <w:szCs w:val="28"/>
                <w:lang w:val="en-US"/>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E00E36" w:rsidRPr="00996924">
              <w:rPr>
                <w:position w:val="-6"/>
                <w:sz w:val="28"/>
                <w:szCs w:val="28"/>
                <w:lang w:val="en-US"/>
              </w:rPr>
              <w:t xml:space="preserve"> </w:t>
            </w:r>
          </w:p>
          <w:p w:rsidR="0093521F" w:rsidRDefault="0073399A" w:rsidP="003E54CF">
            <w:pPr>
              <w:spacing w:line="276" w:lineRule="auto"/>
              <w:ind w:left="0" w:firstLine="0"/>
              <w:rPr>
                <w:color w:val="000000"/>
                <w:shd w:val="clear" w:color="auto" w:fill="FFFFFF"/>
                <w:lang w:val="en-US"/>
              </w:rPr>
            </w:pPr>
            <w:r w:rsidRPr="0073399A">
              <w:rPr>
                <w:color w:val="000000"/>
                <w:shd w:val="clear" w:color="auto" w:fill="FFFFFF"/>
                <w:lang w:val="en-US"/>
              </w:rPr>
              <w:t>A sample test is passed, if</w:t>
            </w:r>
          </w:p>
          <w:p w:rsidR="002029A7" w:rsidRPr="00BB6BD4" w:rsidRDefault="0073399A" w:rsidP="00BB6BD4">
            <w:pPr>
              <w:spacing w:line="276" w:lineRule="auto"/>
              <w:ind w:left="313"/>
              <w:rPr>
                <w:rFonts w:eastAsiaTheme="minorEastAsia"/>
              </w:rPr>
            </w:pPr>
            <w:r w:rsidRPr="0073399A">
              <w:rPr>
                <w:noProof/>
                <w:lang w:val="en-US"/>
              </w:rPr>
              <w:drawing>
                <wp:anchor distT="0" distB="0" distL="0" distR="0" simplePos="0" relativeHeight="251597312" behindDoc="1" locked="0" layoutInCell="1" allowOverlap="1" wp14:anchorId="1D88E6AF" wp14:editId="28067728">
                  <wp:simplePos x="0" y="0"/>
                  <wp:positionH relativeFrom="page">
                    <wp:posOffset>3356074</wp:posOffset>
                  </wp:positionH>
                  <wp:positionV relativeFrom="paragraph">
                    <wp:posOffset>48873</wp:posOffset>
                  </wp:positionV>
                  <wp:extent cx="70108" cy="82303"/>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B15FA1F" wp14:editId="352940C4">
                  <wp:extent cx="146313" cy="176800"/>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0AA68050" wp14:editId="30954020">
                  <wp:extent cx="146313" cy="17680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Pr>
                <w:sz w:val="28"/>
                <w:szCs w:val="28"/>
                <w:lang w:val="en-US"/>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E00E36" w:rsidRPr="00996924">
              <w:rPr>
                <w:position w:val="-6"/>
                <w:sz w:val="28"/>
                <w:szCs w:val="28"/>
                <w:lang w:val="en-US"/>
              </w:rPr>
              <w:t xml:space="preserve"> </w:t>
            </w:r>
            <w:r w:rsidR="00E00E36"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73399A" w:rsidRDefault="00E00E36" w:rsidP="003E54CF">
            <w:pPr>
              <w:spacing w:line="276" w:lineRule="auto"/>
              <w:ind w:left="0" w:firstLine="0"/>
              <w:rPr>
                <w:color w:val="000000"/>
                <w:shd w:val="clear" w:color="auto" w:fill="FFFFFF"/>
                <w:lang w:val="en-US"/>
              </w:rPr>
            </w:pPr>
            <w:r>
              <w:rPr>
                <w:color w:val="000000"/>
                <w:shd w:val="clear" w:color="auto" w:fill="FFFFFF"/>
                <w:lang w:val="en-US"/>
              </w:rPr>
              <w:t>If</w:t>
            </w:r>
            <w:r w:rsidRPr="00E00E36">
              <w:rPr>
                <w:color w:val="000000"/>
                <w:shd w:val="clear" w:color="auto" w:fill="FFFFFF"/>
              </w:rPr>
              <w:t xml:space="preserve"> S</w:t>
            </w:r>
            <w:r w:rsidR="0073399A" w:rsidRPr="00E00E36">
              <w:rPr>
                <w:color w:val="000000"/>
                <w:shd w:val="clear" w:color="auto" w:fill="FFFFFF"/>
              </w:rPr>
              <w:t xml:space="preserve">FL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9D2020" w:rsidRPr="00996924">
              <w:rPr>
                <w:position w:val="-6"/>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Pr="00996924">
              <w:rPr>
                <w:color w:val="000000"/>
                <w:sz w:val="28"/>
                <w:szCs w:val="28"/>
                <w:shd w:val="clear" w:color="auto" w:fill="FFFFFF"/>
              </w:rPr>
              <w:t>≤</w:t>
            </w:r>
            <m:oMath>
              <m:acc>
                <m:accPr>
                  <m:chr m:val="̅"/>
                  <m:ctrlPr>
                    <w:rPr>
                      <w:rFonts w:ascii="Cambria Math" w:hAnsi="Cambria Math"/>
                      <w:color w:val="000000"/>
                      <w:sz w:val="28"/>
                      <w:szCs w:val="28"/>
                      <w:shd w:val="clear" w:color="auto" w:fill="FFFFFF"/>
                    </w:rPr>
                  </m:ctrlPr>
                </m:accPr>
                <m:e>
                  <m:r>
                    <w:rPr>
                      <w:rFonts w:ascii="Cambria Math" w:hAnsi="Cambria Math"/>
                      <w:sz w:val="28"/>
                      <w:szCs w:val="28"/>
                    </w:rPr>
                    <m:t xml:space="preserve"> X</m:t>
                  </m:r>
                  <m:r>
                    <w:rPr>
                      <w:rFonts w:ascii="Cambria Math" w:hAnsi="Cambria Math"/>
                      <w:position w:val="-7"/>
                      <w:sz w:val="28"/>
                      <w:szCs w:val="28"/>
                    </w:rPr>
                    <m:t>1</m:t>
                  </m:r>
                </m:e>
              </m:acc>
            </m:oMath>
            <w:r w:rsidRPr="00996924">
              <w:rPr>
                <w:color w:val="000000"/>
                <w:sz w:val="28"/>
                <w:szCs w:val="28"/>
                <w:shd w:val="clear" w:color="auto" w:fill="FFFFFF"/>
              </w:rPr>
              <w:t>&lt;</w:t>
            </w:r>
            <w:r w:rsidR="00996924">
              <w:rPr>
                <w:color w:val="000000"/>
                <w:sz w:val="28"/>
                <w:szCs w:val="28"/>
                <w:shd w:val="clear" w:color="auto" w:fill="FFFFFF"/>
                <w:lang w:val="en-US"/>
              </w:rPr>
              <w:t xml:space="preserve"> </w:t>
            </w:r>
            <w:r w:rsidRPr="00996924">
              <w:rPr>
                <w:color w:val="000000"/>
                <w:shd w:val="clear" w:color="auto" w:fill="FFFFFF"/>
              </w:rPr>
              <w:t>SFL</w:t>
            </w:r>
            <w:r w:rsidRPr="00996924">
              <w:rPr>
                <w:color w:val="000000"/>
                <w:sz w:val="28"/>
                <w:szCs w:val="28"/>
                <w:shd w:val="clear" w:color="auto" w:fill="FFFFFF"/>
              </w:rPr>
              <w:t xml:space="preserve">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D2020"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00996924">
              <w:rPr>
                <w:position w:val="-6"/>
                <w:lang w:val="en-US"/>
              </w:rPr>
              <w:t xml:space="preserve">, </w:t>
            </w:r>
            <w:r w:rsidRPr="00E00E36">
              <w:rPr>
                <w:color w:val="000000"/>
                <w:shd w:val="clear" w:color="auto" w:fill="FFFFFF"/>
              </w:rPr>
              <w:t>a re-set with the double sample size is permitted in sample tests.</w:t>
            </w:r>
          </w:p>
          <w:p w:rsidR="00E00E36" w:rsidRDefault="00E00E36" w:rsidP="003E54CF">
            <w:pPr>
              <w:spacing w:line="276" w:lineRule="auto"/>
              <w:ind w:left="0" w:firstLine="0"/>
              <w:rPr>
                <w:color w:val="000000"/>
                <w:shd w:val="clear" w:color="auto" w:fill="FFFFFF"/>
                <w:lang w:val="en-US"/>
              </w:rPr>
            </w:pPr>
            <w:r w:rsidRPr="00E00E36">
              <w:rPr>
                <w:color w:val="000000"/>
                <w:shd w:val="clear" w:color="auto" w:fill="FFFFFF"/>
                <w:lang w:val="en-US"/>
              </w:rPr>
              <w:t>The re-test is passed, if</w:t>
            </w:r>
          </w:p>
          <w:p w:rsidR="00E00E36" w:rsidRPr="009D2020" w:rsidRDefault="0014592D" w:rsidP="003E54CF">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E00E36" w:rsidRPr="009D2020">
              <w:rPr>
                <w:position w:val="-7"/>
                <w:sz w:val="28"/>
                <w:szCs w:val="28"/>
              </w:rPr>
              <w:t xml:space="preserve"> </w:t>
            </w:r>
            <w:r w:rsidR="00E00E36" w:rsidRPr="009D2020">
              <w:rPr>
                <w:sz w:val="28"/>
                <w:szCs w:val="28"/>
              </w:rPr>
              <w:t xml:space="preserve">&gt; </w:t>
            </w:r>
            <w:r w:rsidR="00E00E36" w:rsidRPr="00996924">
              <w:rPr>
                <w:i/>
              </w:rPr>
              <w:t>SFL</w:t>
            </w:r>
            <w:r w:rsidR="00E00E36" w:rsidRPr="009D2020">
              <w:rPr>
                <w:i/>
                <w:sz w:val="28"/>
                <w:szCs w:val="28"/>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E00E36" w:rsidRPr="009D2020">
              <w:rPr>
                <w:position w:val="-6"/>
                <w:sz w:val="28"/>
                <w:szCs w:val="28"/>
                <w:lang w:val="en-US"/>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p>
          <w:p w:rsidR="00E52044" w:rsidRPr="00BB6BD4"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in which the mean value</w:t>
            </w:r>
            <m:oMath>
              <m:r>
                <w:rPr>
                  <w:rFonts w:ascii="Cambria Math" w:hAnsi="Cambria Math"/>
                  <w:color w:val="000000"/>
                  <w:sz w:val="28"/>
                  <w:szCs w:val="28"/>
                  <w:shd w:val="clear" w:color="auto" w:fill="FFFFFF"/>
                  <w:lang w:val="en-US"/>
                </w:rPr>
                <m:t xml:space="preserve"> </m:t>
              </m:r>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Pr="00996924">
              <w:rPr>
                <w:position w:val="-7"/>
                <w:sz w:val="28"/>
                <w:szCs w:val="28"/>
              </w:rPr>
              <w:t xml:space="preserve"> </w:t>
            </w:r>
            <w:r w:rsidR="00D42F52" w:rsidRPr="00996924">
              <w:rPr>
                <w:color w:val="000000"/>
                <w:sz w:val="28"/>
                <w:szCs w:val="28"/>
                <w:shd w:val="clear" w:color="auto" w:fill="FFFFFF"/>
                <w:lang w:val="en-US"/>
              </w:rPr>
              <w:t xml:space="preserve"> </w:t>
            </w:r>
            <w:r w:rsidR="00D42F52">
              <w:rPr>
                <w:color w:val="000000"/>
                <w:shd w:val="clear" w:color="auto" w:fill="FFFFFF"/>
                <w:lang w:val="en-US"/>
              </w:rPr>
              <w:t xml:space="preserve">and standard deviation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Pr="000E2076">
              <w:rPr>
                <w:color w:val="000000"/>
                <w:shd w:val="clear" w:color="auto" w:fill="FFFFFF"/>
                <w:lang w:val="en-US"/>
              </w:rPr>
              <w:t xml:space="preserve"> are obtained</w:t>
            </w:r>
            <w:r w:rsidR="00BB6BD4">
              <w:rPr>
                <w:color w:val="000000"/>
                <w:shd w:val="clear" w:color="auto" w:fill="FFFFFF"/>
                <w:lang w:val="en-US"/>
              </w:rPr>
              <w:t xml:space="preserve"> from the re-test results only.</w:t>
            </w:r>
          </w:p>
          <w:p w:rsidR="00E52044" w:rsidRDefault="000E2076" w:rsidP="003E54CF">
            <w:pPr>
              <w:spacing w:line="276" w:lineRule="auto"/>
              <w:ind w:left="0" w:firstLine="0"/>
              <w:rPr>
                <w:color w:val="000000"/>
                <w:shd w:val="clear" w:color="auto" w:fill="FFFFFF"/>
              </w:rPr>
            </w:pPr>
            <w:r w:rsidRPr="00A04278">
              <w:rPr>
                <w:color w:val="000000"/>
                <w:shd w:val="clear" w:color="auto" w:fill="FFFFFF"/>
                <w:lang w:val="en-US"/>
              </w:rPr>
              <w:t>If the re-test is not passed the lo</w:t>
            </w:r>
            <w:r w:rsidR="001022FB" w:rsidRPr="00A04278">
              <w:rPr>
                <w:color w:val="000000"/>
                <w:shd w:val="clear" w:color="auto" w:fill="FFFFFF"/>
                <w:lang w:val="en-US"/>
              </w:rPr>
              <w:t>t is considered as not comply</w:t>
            </w:r>
            <w:r w:rsidR="00A04278" w:rsidRPr="00A04278">
              <w:rPr>
                <w:color w:val="000000"/>
                <w:shd w:val="clear" w:color="auto" w:fill="FFFFFF"/>
                <w:lang w:val="en-US"/>
              </w:rPr>
              <w:t xml:space="preserve">ing </w:t>
            </w:r>
            <w:r w:rsidRPr="00A04278">
              <w:rPr>
                <w:color w:val="000000"/>
                <w:shd w:val="clear" w:color="auto" w:fill="FFFFFF"/>
                <w:lang w:val="en-US"/>
              </w:rPr>
              <w:t>with this part  of  IEC 383 and an investigation shall be performed in order to find out the causes  of  failure.</w:t>
            </w:r>
            <w:r w:rsidR="001C3618">
              <w:rPr>
                <w:color w:val="000000"/>
                <w:shd w:val="clear" w:color="auto" w:fill="FFFFFF"/>
                <w:lang w:val="en-US"/>
              </w:rPr>
              <w:t xml:space="preserve"> </w:t>
            </w:r>
            <w:r w:rsidR="00FD0742">
              <w:rPr>
                <w:color w:val="000000"/>
                <w:shd w:val="clear" w:color="auto" w:fill="FFFFFF"/>
              </w:rPr>
              <w:t>(</w:t>
            </w:r>
            <w:r w:rsidR="00E52044" w:rsidRPr="00FD0742">
              <w:rPr>
                <w:color w:val="000000"/>
                <w:shd w:val="clear" w:color="auto" w:fill="FFFFFF"/>
                <w:lang w:val="en-US"/>
              </w:rPr>
              <w:t>Where  a lot has been divided into smaller lots, and one of the smaller lots does not comply, the investigation may be extended to the other lots.)</w:t>
            </w:r>
          </w:p>
          <w:p w:rsidR="00E52044" w:rsidRPr="00E52044" w:rsidRDefault="00E52044" w:rsidP="003E54CF">
            <w:pPr>
              <w:spacing w:line="276" w:lineRule="auto"/>
              <w:ind w:left="0" w:firstLine="0"/>
              <w:rPr>
                <w:color w:val="000000"/>
                <w:shd w:val="clear" w:color="auto" w:fill="FFFFFF"/>
              </w:rPr>
            </w:pP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 xml:space="preserve">The values of the acceptance coefficients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Pr="000E2076">
              <w:rPr>
                <w:color w:val="000000"/>
                <w:shd w:val="clear" w:color="auto" w:fill="FFFFFF"/>
                <w:lang w:val="en-US"/>
              </w:rPr>
              <w:t xml:space="preserve"> and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Pr="000E2076">
              <w:rPr>
                <w:color w:val="000000"/>
                <w:shd w:val="clear" w:color="auto" w:fill="FFFFFF"/>
                <w:lang w:val="en-US"/>
              </w:rPr>
              <w:t xml:space="preserve"> to be applied are specified in clauses 30 and 33 respectively.</w:t>
            </w:r>
          </w:p>
          <w:p w:rsidR="000E2076" w:rsidRPr="000E2076" w:rsidRDefault="000E2076" w:rsidP="003E54CF">
            <w:pPr>
              <w:spacing w:line="276" w:lineRule="auto"/>
              <w:ind w:left="0" w:firstLine="0"/>
              <w:rPr>
                <w:color w:val="000000"/>
                <w:shd w:val="clear" w:color="auto" w:fill="FFFFFF"/>
                <w:lang w:val="en-US"/>
              </w:rPr>
            </w:pPr>
            <w:r w:rsidRPr="00A04278">
              <w:rPr>
                <w:color w:val="000000"/>
                <w:shd w:val="clear" w:color="auto" w:fill="FFFFFF"/>
                <w:lang w:val="en-US"/>
              </w:rPr>
              <w:t xml:space="preserve">A method of comparison of the results of  electromechanical  or  mechanical  type  and  sample tests is given in annex A. </w:t>
            </w:r>
            <w:r w:rsidRPr="00EB65EA">
              <w:rPr>
                <w:color w:val="000000"/>
                <w:shd w:val="clear" w:color="auto" w:fill="FFFFFF"/>
                <w:lang w:val="en-US"/>
              </w:rPr>
              <w:t>A complete acceptance  schedule  for  type  and sample tests as well as calculated examples are given in annex B.</w:t>
            </w:r>
          </w:p>
          <w:p w:rsidR="000E2076" w:rsidRPr="00384B22" w:rsidRDefault="000E2076" w:rsidP="003E54CF">
            <w:pPr>
              <w:spacing w:line="276" w:lineRule="auto"/>
              <w:ind w:left="0" w:firstLine="0"/>
              <w:rPr>
                <w:sz w:val="20"/>
                <w:szCs w:val="20"/>
                <w:shd w:val="clear" w:color="auto" w:fill="FFFFFF"/>
                <w:lang w:val="en-US"/>
              </w:rPr>
            </w:pPr>
            <w:r w:rsidRPr="00384B22">
              <w:rPr>
                <w:color w:val="000000"/>
                <w:sz w:val="20"/>
                <w:szCs w:val="20"/>
                <w:shd w:val="clear" w:color="auto" w:fill="FFFFFF"/>
                <w:lang w:val="en-US"/>
              </w:rPr>
              <w:t xml:space="preserve">NOTE - </w:t>
            </w:r>
            <w:r w:rsidRPr="00384B22">
              <w:rPr>
                <w:sz w:val="20"/>
                <w:szCs w:val="20"/>
                <w:shd w:val="clear" w:color="auto" w:fill="FFFFFF"/>
                <w:lang w:val="en-US"/>
              </w:rPr>
              <w:t>When calc</w:t>
            </w:r>
            <w:r w:rsidR="00EB65EA" w:rsidRPr="00384B22">
              <w:rPr>
                <w:sz w:val="20"/>
                <w:szCs w:val="20"/>
                <w:shd w:val="clear" w:color="auto" w:fill="FFFFFF"/>
                <w:lang w:val="en-US"/>
              </w:rPr>
              <w:t>ulating the standard deviation σ</w:t>
            </w:r>
            <w:r w:rsidRPr="00384B22">
              <w:rPr>
                <w:sz w:val="20"/>
                <w:szCs w:val="20"/>
                <w:shd w:val="clear" w:color="auto" w:fill="FFFFFF"/>
                <w:lang w:val="en-US"/>
              </w:rPr>
              <w:t>, attention is drawn t</w:t>
            </w:r>
            <w:r w:rsidR="00EB65EA" w:rsidRPr="00384B22">
              <w:rPr>
                <w:sz w:val="20"/>
                <w:szCs w:val="20"/>
                <w:shd w:val="clear" w:color="auto" w:fill="FFFFFF"/>
                <w:lang w:val="en-US"/>
              </w:rPr>
              <w:t>o the fact that it is the sample</w:t>
            </w:r>
            <w:r w:rsidR="00384B22" w:rsidRPr="00384B22">
              <w:rPr>
                <w:sz w:val="20"/>
                <w:szCs w:val="20"/>
                <w:shd w:val="clear" w:color="auto" w:fill="FFFFFF"/>
                <w:lang w:val="en-US"/>
              </w:rPr>
              <w:t xml:space="preserve"> </w:t>
            </w:r>
            <w:r w:rsidRPr="00384B22">
              <w:rPr>
                <w:sz w:val="20"/>
                <w:szCs w:val="20"/>
                <w:shd w:val="clear" w:color="auto" w:fill="FFFFFF"/>
                <w:lang w:val="en-US"/>
              </w:rPr>
              <w:t>standard deviation where the denominator is n-1.</w:t>
            </w:r>
          </w:p>
          <w:p w:rsidR="001C3618" w:rsidRPr="00E52044" w:rsidRDefault="001C3618" w:rsidP="003E54CF">
            <w:pPr>
              <w:spacing w:line="276" w:lineRule="auto"/>
              <w:ind w:left="0" w:firstLine="0"/>
              <w:rPr>
                <w:b/>
                <w:color w:val="000000"/>
                <w:shd w:val="clear" w:color="auto" w:fill="FFFFFF"/>
              </w:rPr>
            </w:pPr>
          </w:p>
          <w:p w:rsidR="00384B22" w:rsidRDefault="00384B22"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384B22" w:rsidRDefault="00384B22" w:rsidP="003E54CF">
            <w:pPr>
              <w:spacing w:line="276" w:lineRule="auto"/>
              <w:ind w:left="0" w:firstLine="0"/>
              <w:rPr>
                <w:b/>
                <w:color w:val="000000"/>
                <w:shd w:val="clear" w:color="auto" w:fill="FFFFFF"/>
              </w:rPr>
            </w:pPr>
          </w:p>
          <w:p w:rsidR="000E2076" w:rsidRPr="00B1757E"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20 Thermal-mechanical p</w:t>
            </w:r>
            <w:r w:rsidR="00B1757E">
              <w:rPr>
                <w:b/>
                <w:color w:val="000000"/>
                <w:shd w:val="clear" w:color="auto" w:fill="FFFFFF"/>
                <w:lang w:val="en-US"/>
              </w:rPr>
              <w:t>erformance test (type test)</w:t>
            </w:r>
          </w:p>
          <w:p w:rsidR="004944FE" w:rsidRPr="000E2076"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20.1 Test procedure</w:t>
            </w:r>
          </w:p>
          <w:p w:rsidR="000E2076" w:rsidRPr="005E22F7" w:rsidRDefault="000E2076" w:rsidP="003E54CF">
            <w:pPr>
              <w:spacing w:line="276" w:lineRule="auto"/>
              <w:ind w:left="0" w:firstLine="0"/>
              <w:rPr>
                <w:color w:val="000000"/>
                <w:highlight w:val="red"/>
                <w:shd w:val="clear" w:color="auto" w:fill="FFFFFF"/>
                <w:lang w:val="en-US"/>
              </w:rPr>
            </w:pPr>
            <w:r w:rsidRPr="00CB37CD">
              <w:rPr>
                <w:shd w:val="clear" w:color="auto" w:fill="FFFFFF"/>
                <w:lang w:val="en-US"/>
              </w:rPr>
              <w:t xml:space="preserve">The insulator units shall be subjected to four 24-hour cycles of cooling and heating with a simultaneously applied tensile load maintained between 60 % and 65 % of the specified electromechanical or mechanical failing load. </w:t>
            </w:r>
            <w:r w:rsidRPr="00CB37CD">
              <w:rPr>
                <w:color w:val="000000"/>
                <w:shd w:val="clear" w:color="auto" w:fill="FFFFFF"/>
                <w:lang w:val="en-US"/>
              </w:rPr>
              <w:t>Each</w:t>
            </w:r>
            <w:r w:rsidRPr="007C4A57">
              <w:rPr>
                <w:color w:val="000000"/>
                <w:shd w:val="clear" w:color="auto" w:fill="FFFFFF"/>
                <w:lang w:val="en-US"/>
              </w:rPr>
              <w:t xml:space="preserve"> 24-hour c</w:t>
            </w:r>
            <w:r w:rsidR="007C4A57" w:rsidRPr="007C4A57">
              <w:rPr>
                <w:color w:val="000000"/>
                <w:shd w:val="clear" w:color="auto" w:fill="FFFFFF"/>
                <w:lang w:val="en-US"/>
              </w:rPr>
              <w:t>ycle shall start with one cool</w:t>
            </w:r>
            <w:r w:rsidRPr="007C4A57">
              <w:rPr>
                <w:color w:val="000000"/>
                <w:shd w:val="clear" w:color="auto" w:fill="FFFFFF"/>
                <w:lang w:val="en-US"/>
              </w:rPr>
              <w:t>ing peri</w:t>
            </w:r>
            <w:r w:rsidR="007C4A57" w:rsidRPr="007C4A57">
              <w:rPr>
                <w:color w:val="000000"/>
                <w:shd w:val="clear" w:color="auto" w:fill="FFFFFF"/>
                <w:lang w:val="en-US"/>
              </w:rPr>
              <w:t xml:space="preserve">od of </w:t>
            </w:r>
            <w:r w:rsidR="007C4A57" w:rsidRPr="007C4A57">
              <w:rPr>
                <w:color w:val="000000"/>
                <w:shd w:val="clear" w:color="auto" w:fill="FFFFFF"/>
              </w:rPr>
              <w:t>-</w:t>
            </w:r>
            <w:r w:rsidR="007C4A57" w:rsidRPr="007C4A57">
              <w:rPr>
                <w:color w:val="000000"/>
                <w:shd w:val="clear" w:color="auto" w:fill="FFFFFF"/>
                <w:lang w:val="en-US"/>
              </w:rPr>
              <w:t>30</w:t>
            </w:r>
            <w:r w:rsidR="00996924">
              <w:rPr>
                <w:color w:val="000000"/>
                <w:shd w:val="clear" w:color="auto" w:fill="FFFFFF"/>
                <w:lang w:val="en-US"/>
              </w:rPr>
              <w:t xml:space="preserve"> </w:t>
            </w:r>
            <w:r w:rsidR="007C4A57" w:rsidRPr="007C4A57">
              <w:rPr>
                <w:color w:val="000000"/>
                <w:shd w:val="clear" w:color="auto" w:fill="FFFFFF"/>
                <w:lang w:val="en-US"/>
              </w:rPr>
              <w:t>±</w:t>
            </w:r>
            <w:r w:rsidRPr="007C4A57">
              <w:rPr>
                <w:color w:val="000000"/>
                <w:shd w:val="clear" w:color="auto" w:fill="FFFFFF"/>
                <w:lang w:val="en-US"/>
              </w:rPr>
              <w:t>5 °C followe</w:t>
            </w:r>
            <w:r w:rsidR="007C4A57" w:rsidRPr="007C4A57">
              <w:rPr>
                <w:color w:val="000000"/>
                <w:shd w:val="clear" w:color="auto" w:fill="FFFFFF"/>
                <w:lang w:val="en-US"/>
              </w:rPr>
              <w:t>d by one heating period of +40±</w:t>
            </w:r>
            <w:r w:rsidRPr="007C4A57">
              <w:rPr>
                <w:color w:val="000000"/>
                <w:shd w:val="clear" w:color="auto" w:fill="FFFFFF"/>
                <w:lang w:val="en-US"/>
              </w:rPr>
              <w:t xml:space="preserve">5 °C. </w:t>
            </w:r>
            <w:r w:rsidRPr="00DD6B34">
              <w:rPr>
                <w:color w:val="000000"/>
                <w:shd w:val="clear" w:color="auto" w:fill="FFFFFF"/>
                <w:lang w:val="en-US"/>
              </w:rPr>
              <w:t xml:space="preserve">The tolerances on the temperatures of the hot and cold cycles shall be respected in such a way as to ensure a minimum difference of 70 K between the recorded hot and cold temperatures. </w:t>
            </w:r>
            <w:r w:rsidRPr="009723DA">
              <w:rPr>
                <w:shd w:val="clear" w:color="auto" w:fill="FFFFFF"/>
                <w:lang w:val="en-US"/>
              </w:rPr>
              <w:t>The maximum and minimum temperatures shall be maintained for at least four consecutive hours of the temperature cycle.</w:t>
            </w:r>
            <w:r w:rsidRPr="001C3618">
              <w:rPr>
                <w:shd w:val="clear" w:color="auto" w:fill="FFFFFF"/>
                <w:lang w:val="en-US"/>
              </w:rPr>
              <w:t xml:space="preserve"> </w:t>
            </w:r>
            <w:r w:rsidRPr="00F76B55">
              <w:rPr>
                <w:color w:val="000000"/>
                <w:shd w:val="clear" w:color="auto" w:fill="FFFFFF"/>
                <w:lang w:val="en-US"/>
              </w:rPr>
              <w:t>The rate of temperature change is not of practical importance and will depend on the test facilities. All temperatures shall be measured on or near a metallic part of one of the insulators.</w:t>
            </w:r>
          </w:p>
          <w:p w:rsidR="000E2076" w:rsidRPr="005E22F7" w:rsidRDefault="000E2076" w:rsidP="003E54CF">
            <w:pPr>
              <w:spacing w:line="276" w:lineRule="auto"/>
              <w:ind w:left="0" w:firstLine="0"/>
              <w:rPr>
                <w:color w:val="000000"/>
                <w:highlight w:val="red"/>
                <w:shd w:val="clear" w:color="auto" w:fill="FFFFFF"/>
                <w:lang w:val="en-US"/>
              </w:rPr>
            </w:pPr>
            <w:r w:rsidRPr="0053380C">
              <w:rPr>
                <w:color w:val="000000"/>
                <w:shd w:val="clear" w:color="auto" w:fill="FFFFFF"/>
                <w:lang w:val="en-US"/>
              </w:rPr>
              <w:lastRenderedPageBreak/>
              <w:t>The tensile load shall be applied to the insulator unit at room temperature before starting the first thermal cycle</w:t>
            </w:r>
            <w:r w:rsidRPr="00CB37CD">
              <w:rPr>
                <w:color w:val="000000"/>
                <w:shd w:val="clear" w:color="auto" w:fill="FFFFFF"/>
                <w:lang w:val="en-US"/>
              </w:rPr>
              <w:t>. It shall be completely removed and re-applied at the end of each heating period, the last one excepted. After the fourth 24-hour cycle, and after cooling to room temperature, the tensile load shall be removed. The test procedure is schematically represented in figure 1.</w:t>
            </w:r>
          </w:p>
          <w:p w:rsidR="000E2076" w:rsidRPr="000E2076" w:rsidRDefault="000E2076" w:rsidP="003E54CF">
            <w:pPr>
              <w:spacing w:line="276" w:lineRule="auto"/>
              <w:ind w:left="0" w:firstLine="0"/>
              <w:rPr>
                <w:color w:val="000000"/>
                <w:shd w:val="clear" w:color="auto" w:fill="FFFFFF"/>
                <w:lang w:val="en-US"/>
              </w:rPr>
            </w:pPr>
            <w:r w:rsidRPr="006A5F79">
              <w:rPr>
                <w:color w:val="000000"/>
                <w:shd w:val="clear" w:color="auto" w:fill="FFFFFF"/>
                <w:lang w:val="en-US"/>
              </w:rPr>
              <w:t>The electromechanical (clause 18) or the mechanical failing load test (clause 19) shall be carried out on the same day as the tensile load has been removed from the insulator unit.</w:t>
            </w:r>
          </w:p>
          <w:p w:rsidR="000E2076" w:rsidRPr="003C7CF8" w:rsidRDefault="000E2076" w:rsidP="003E54CF">
            <w:pPr>
              <w:spacing w:line="276" w:lineRule="auto"/>
              <w:ind w:left="0" w:firstLine="0"/>
              <w:rPr>
                <w:color w:val="000000"/>
                <w:sz w:val="20"/>
                <w:szCs w:val="20"/>
                <w:shd w:val="clear" w:color="auto" w:fill="FFFFFF"/>
                <w:lang w:val="en-US"/>
              </w:rPr>
            </w:pPr>
            <w:r w:rsidRPr="003C7CF8">
              <w:rPr>
                <w:color w:val="000000"/>
                <w:sz w:val="20"/>
                <w:szCs w:val="20"/>
                <w:shd w:val="clear" w:color="auto" w:fill="FFFFFF"/>
                <w:lang w:val="en-US"/>
              </w:rPr>
              <w:t>NOTES</w:t>
            </w:r>
          </w:p>
          <w:p w:rsidR="000E2076" w:rsidRPr="00B1757E" w:rsidRDefault="000E2076" w:rsidP="003E54CF">
            <w:pPr>
              <w:spacing w:line="276" w:lineRule="auto"/>
              <w:ind w:left="0" w:firstLine="0"/>
              <w:rPr>
                <w:color w:val="000000"/>
                <w:sz w:val="20"/>
                <w:szCs w:val="20"/>
                <w:shd w:val="clear" w:color="auto" w:fill="FFFFFF"/>
                <w:lang w:val="en-US"/>
              </w:rPr>
            </w:pPr>
            <w:r w:rsidRPr="003C7CF8">
              <w:rPr>
                <w:color w:val="000000"/>
                <w:sz w:val="20"/>
                <w:szCs w:val="20"/>
                <w:shd w:val="clear" w:color="auto" w:fill="FFFFFF"/>
                <w:lang w:val="en-US"/>
              </w:rPr>
              <w:t>1 The insulator units may be coupled together in series and/or in parallel when subjected to the  thermal cycles and the mechanical load. When coupled in parallel, the insulator</w:t>
            </w:r>
            <w:r w:rsidR="00B1757E">
              <w:rPr>
                <w:color w:val="000000"/>
                <w:sz w:val="20"/>
                <w:szCs w:val="20"/>
                <w:shd w:val="clear" w:color="auto" w:fill="FFFFFF"/>
                <w:lang w:val="en-US"/>
              </w:rPr>
              <w:t xml:space="preserve"> units shall be equally loaded.</w:t>
            </w:r>
          </w:p>
          <w:p w:rsidR="00380889" w:rsidRPr="00380889" w:rsidRDefault="003C7CF8" w:rsidP="003E54CF">
            <w:pPr>
              <w:spacing w:line="276" w:lineRule="auto"/>
              <w:ind w:left="0" w:firstLine="0"/>
              <w:rPr>
                <w:color w:val="000000"/>
                <w:sz w:val="20"/>
                <w:szCs w:val="20"/>
                <w:shd w:val="clear" w:color="auto" w:fill="FFFFFF"/>
              </w:rPr>
            </w:pPr>
            <w:r w:rsidRPr="00063843">
              <w:rPr>
                <w:color w:val="000000"/>
                <w:sz w:val="20"/>
                <w:szCs w:val="20"/>
                <w:shd w:val="clear" w:color="auto" w:fill="FFFFFF"/>
                <w:lang w:val="en-US"/>
              </w:rPr>
              <w:t>2 Loose coupling pin</w:t>
            </w:r>
            <w:r w:rsidR="000E2076" w:rsidRPr="00063843">
              <w:rPr>
                <w:color w:val="000000"/>
                <w:sz w:val="20"/>
                <w:szCs w:val="20"/>
                <w:shd w:val="clear" w:color="auto" w:fill="FFFFFF"/>
                <w:lang w:val="en-US"/>
              </w:rPr>
              <w:t>s, for example those used with insulators of the long rod type, shall not be included in the mechanical test since they are not part of the internal desig n of the insulator.</w:t>
            </w: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0E2076" w:rsidRPr="00B1757E" w:rsidRDefault="00B1757E" w:rsidP="003E54CF">
            <w:pPr>
              <w:spacing w:line="276" w:lineRule="auto"/>
              <w:ind w:left="0" w:firstLine="0"/>
              <w:rPr>
                <w:i/>
                <w:color w:val="000000"/>
                <w:shd w:val="clear" w:color="auto" w:fill="FFFFFF"/>
                <w:lang w:val="en-US"/>
              </w:rPr>
            </w:pPr>
            <w:r>
              <w:rPr>
                <w:i/>
                <w:color w:val="000000"/>
                <w:shd w:val="clear" w:color="auto" w:fill="FFFFFF"/>
                <w:lang w:val="en-US"/>
              </w:rPr>
              <w:t>20.2 Acceptance criteria</w:t>
            </w:r>
          </w:p>
          <w:p w:rsidR="00B1757E"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acceptance criteria for the  electromechanical  and  mechanical  failing  load tests  shall be used (see subclause 19.4). If any insulator fails during  the  cycles  of  heating  and  cooling, the insulators are considered a</w:t>
            </w:r>
            <w:r w:rsidR="00BB6BD4">
              <w:rPr>
                <w:color w:val="000000"/>
                <w:shd w:val="clear" w:color="auto" w:fill="FFFFFF"/>
                <w:lang w:val="en-US"/>
              </w:rPr>
              <w:t>s not complying with this part.</w:t>
            </w:r>
          </w:p>
          <w:p w:rsidR="000E2076" w:rsidRPr="00B1757E"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21 Verification of the axial, radial and angular displacements (sample test</w:t>
            </w:r>
            <w:r w:rsidR="00B1757E">
              <w:rPr>
                <w:b/>
                <w:color w:val="000000"/>
                <w:shd w:val="clear" w:color="auto" w:fill="FFFFFF"/>
                <w:lang w:val="en-US"/>
              </w:rPr>
              <w:t>)</w:t>
            </w:r>
          </w:p>
          <w:p w:rsidR="000E2076" w:rsidRPr="00B1757E" w:rsidRDefault="00B1757E" w:rsidP="003E54CF">
            <w:pPr>
              <w:spacing w:line="276" w:lineRule="auto"/>
              <w:ind w:left="0" w:firstLine="0"/>
              <w:rPr>
                <w:i/>
                <w:color w:val="000000"/>
                <w:shd w:val="clear" w:color="auto" w:fill="FFFFFF"/>
                <w:lang w:val="en-US"/>
              </w:rPr>
            </w:pPr>
            <w:r>
              <w:rPr>
                <w:i/>
                <w:color w:val="000000"/>
                <w:shd w:val="clear" w:color="auto" w:fill="FFFFFF"/>
                <w:lang w:val="en-US"/>
              </w:rPr>
              <w:t>21.1 Test procedure</w:t>
            </w:r>
          </w:p>
          <w:p w:rsidR="000E2076" w:rsidRPr="000E2076" w:rsidRDefault="000E2076" w:rsidP="003E54CF">
            <w:pPr>
              <w:spacing w:line="276" w:lineRule="auto"/>
              <w:ind w:left="0" w:firstLine="0"/>
              <w:rPr>
                <w:color w:val="000000"/>
                <w:shd w:val="clear" w:color="auto" w:fill="FFFFFF"/>
                <w:lang w:val="en-US"/>
              </w:rPr>
            </w:pPr>
            <w:r w:rsidRPr="006D2AAC">
              <w:rPr>
                <w:color w:val="000000"/>
                <w:shd w:val="clear" w:color="auto" w:fill="FFFFFF"/>
                <w:lang w:val="en-US"/>
              </w:rPr>
              <w:t xml:space="preserve">The string insulator unit is placed in  light  tension  between  suitably  mounted  coupling pieces which are in accordance with IEC 120 or IEC 471. In the case of clevis and tongue couplings it may be necessary to add shims to centre  the  </w:t>
            </w:r>
            <w:r w:rsidRPr="006D2AAC">
              <w:rPr>
                <w:color w:val="000000"/>
                <w:shd w:val="clear" w:color="auto" w:fill="FFFFFF"/>
                <w:lang w:val="en-US"/>
              </w:rPr>
              <w:lastRenderedPageBreak/>
              <w:t xml:space="preserve">metal fittings  in the  couplings.  </w:t>
            </w:r>
            <w:r w:rsidRPr="00227E92">
              <w:rPr>
                <w:color w:val="000000"/>
                <w:shd w:val="clear" w:color="auto" w:fill="FFFFFF"/>
                <w:lang w:val="en-US"/>
              </w:rPr>
              <w:t>The two coupling pieces shall be on the same vertical axis and shall be free to rotate.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For cap and pin insulator units:</w:t>
            </w:r>
          </w:p>
          <w:p w:rsidR="000E2076" w:rsidRPr="00044F0E" w:rsidRDefault="000E2076" w:rsidP="003E54CF">
            <w:pPr>
              <w:spacing w:line="276" w:lineRule="auto"/>
              <w:ind w:left="0" w:firstLine="0"/>
              <w:rPr>
                <w:color w:val="000000"/>
                <w:highlight w:val="red"/>
                <w:shd w:val="clear" w:color="auto" w:fill="FFFFFF"/>
                <w:lang w:val="en-US"/>
              </w:rPr>
            </w:pPr>
            <w:r w:rsidRPr="00227E92">
              <w:rPr>
                <w:color w:val="000000"/>
                <w:shd w:val="clear" w:color="auto" w:fill="FFFFFF"/>
                <w:lang w:val="en-US"/>
              </w:rPr>
              <w:t>The upper mounting piece shall be either a socket or a clevis so that the insulator under test hangs by its ball or tongue with the cap located by the lower mounting piec</w:t>
            </w:r>
            <w:r w:rsidRPr="00606F68">
              <w:rPr>
                <w:color w:val="000000"/>
                <w:shd w:val="clear" w:color="auto" w:fill="FFFFFF"/>
                <w:lang w:val="en-US"/>
              </w:rPr>
              <w:t xml:space="preserve">e. </w:t>
            </w:r>
            <w:r w:rsidRPr="00534A52">
              <w:rPr>
                <w:color w:val="000000"/>
                <w:shd w:val="clear" w:color="auto" w:fill="FFFFFF"/>
                <w:lang w:val="en-US"/>
              </w:rPr>
              <w:t>Two measuring devices A and B are arranged as shown in figure 2a so that they make contact with the insulating component at the point of maximum diameter and at the tip of the outermost rib respectively.</w:t>
            </w:r>
          </w:p>
          <w:p w:rsidR="00380889" w:rsidRPr="00B1757E" w:rsidRDefault="000E2076" w:rsidP="003E54CF">
            <w:pPr>
              <w:spacing w:line="276" w:lineRule="auto"/>
              <w:ind w:left="0" w:firstLine="0"/>
              <w:rPr>
                <w:color w:val="000000"/>
                <w:shd w:val="clear" w:color="auto" w:fill="FFFFFF"/>
                <w:lang w:val="en-US"/>
              </w:rPr>
            </w:pPr>
            <w:r w:rsidRPr="00534A52">
              <w:rPr>
                <w:color w:val="000000"/>
                <w:shd w:val="clear" w:color="auto" w:fill="FFFFFF"/>
                <w:lang w:val="en-US"/>
              </w:rPr>
              <w:t xml:space="preserve">The insulator is rotated through 360° and the maximum variation in the readings of </w:t>
            </w:r>
            <w:r w:rsidR="00B1757E">
              <w:rPr>
                <w:color w:val="000000"/>
                <w:shd w:val="clear" w:color="auto" w:fill="FFFFFF"/>
                <w:lang w:val="en-US"/>
              </w:rPr>
              <w:t>the measuring devices is noted.</w:t>
            </w:r>
          </w:p>
          <w:p w:rsidR="000E2076" w:rsidRPr="00B1757E" w:rsidRDefault="000E2076" w:rsidP="003E54CF">
            <w:pPr>
              <w:spacing w:line="276" w:lineRule="auto"/>
              <w:ind w:left="0" w:firstLine="0"/>
              <w:rPr>
                <w:color w:val="000000"/>
                <w:sz w:val="20"/>
                <w:szCs w:val="20"/>
                <w:shd w:val="clear" w:color="auto" w:fill="FFFFFF"/>
                <w:lang w:val="en-US"/>
              </w:rPr>
            </w:pPr>
            <w:r w:rsidRPr="00825D20">
              <w:rPr>
                <w:color w:val="000000"/>
                <w:sz w:val="20"/>
                <w:szCs w:val="20"/>
                <w:shd w:val="clear" w:color="auto" w:fill="FFFFFF"/>
                <w:lang w:val="en-US"/>
              </w:rPr>
              <w:t>NOTE - The variation in the reading of measuring device A will include any variation in the flatness of the insulating component. Normally acceptable variations will fall within the specified maximum values. Excessive variations from flatness will result in the variations of the measurements with device A being abo</w:t>
            </w:r>
            <w:r w:rsidR="00B1757E">
              <w:rPr>
                <w:color w:val="000000"/>
                <w:sz w:val="20"/>
                <w:szCs w:val="20"/>
                <w:shd w:val="clear" w:color="auto" w:fill="FFFFFF"/>
                <w:lang w:val="en-US"/>
              </w:rPr>
              <w:t>ve the specified maximum value.</w:t>
            </w:r>
          </w:p>
          <w:p w:rsidR="000E2076" w:rsidRPr="00B1757E" w:rsidRDefault="000E2076" w:rsidP="003E54CF">
            <w:pPr>
              <w:spacing w:line="276" w:lineRule="auto"/>
              <w:ind w:left="0" w:firstLine="0"/>
              <w:rPr>
                <w:color w:val="000000"/>
                <w:shd w:val="clear" w:color="auto" w:fill="FFFFFF"/>
                <w:lang w:val="en-US"/>
              </w:rPr>
            </w:pPr>
            <w:r w:rsidRPr="00825D20">
              <w:rPr>
                <w:color w:val="000000"/>
                <w:shd w:val="clear" w:color="auto" w:fill="FFFFFF"/>
                <w:lang w:val="en-US"/>
              </w:rPr>
              <w:t>—</w:t>
            </w:r>
            <w:r w:rsidRPr="00825D20">
              <w:rPr>
                <w:color w:val="000000"/>
                <w:shd w:val="clear" w:color="auto" w:fill="FFFFFF"/>
                <w:lang w:val="en-US"/>
              </w:rPr>
              <w:tab/>
            </w:r>
            <w:r w:rsidRPr="00825D20">
              <w:rPr>
                <w:i/>
                <w:color w:val="000000"/>
                <w:shd w:val="clear" w:color="auto" w:fill="FFFFFF"/>
                <w:lang w:val="en-US"/>
              </w:rPr>
              <w:t>For long rod insulator units:</w:t>
            </w:r>
          </w:p>
          <w:p w:rsidR="000E2076" w:rsidRPr="00B1757E" w:rsidRDefault="000E2076" w:rsidP="003E54CF">
            <w:pPr>
              <w:spacing w:line="276" w:lineRule="auto"/>
              <w:ind w:left="0" w:firstLine="0"/>
              <w:rPr>
                <w:color w:val="000000"/>
                <w:shd w:val="clear" w:color="auto" w:fill="FFFFFF"/>
                <w:lang w:val="en-US"/>
              </w:rPr>
            </w:pPr>
            <w:r w:rsidRPr="00825D20">
              <w:rPr>
                <w:color w:val="000000"/>
                <w:shd w:val="clear" w:color="auto" w:fill="FFFFFF"/>
                <w:lang w:val="en-US"/>
              </w:rPr>
              <w:t xml:space="preserve">The measuring  device B is arranged  as shown in figure  2b so that it  makes contact  with  the core of the insulating component as close as possible </w:t>
            </w:r>
            <w:r w:rsidR="00B1757E">
              <w:rPr>
                <w:color w:val="000000"/>
                <w:shd w:val="clear" w:color="auto" w:fill="FFFFFF"/>
                <w:lang w:val="en-US"/>
              </w:rPr>
              <w:t>to the centre of the insulator.</w:t>
            </w:r>
          </w:p>
          <w:p w:rsidR="000E2076" w:rsidRPr="00825D20" w:rsidRDefault="000E2076" w:rsidP="003E54CF">
            <w:pPr>
              <w:spacing w:line="276" w:lineRule="auto"/>
              <w:ind w:left="0" w:firstLine="0"/>
              <w:rPr>
                <w:color w:val="000000"/>
                <w:shd w:val="clear" w:color="auto" w:fill="FFFFFF"/>
              </w:rPr>
            </w:pPr>
            <w:r w:rsidRPr="00825D20">
              <w:rPr>
                <w:color w:val="000000"/>
                <w:shd w:val="clear" w:color="auto" w:fill="FFFFFF"/>
                <w:lang w:val="en-US"/>
              </w:rPr>
              <w:t>The insulator is rotated through 360° and the maximum variation in the reading of the measuring device is noted.</w:t>
            </w:r>
          </w:p>
          <w:p w:rsidR="000E2076" w:rsidRDefault="000E2076" w:rsidP="003E54CF">
            <w:pPr>
              <w:spacing w:line="276" w:lineRule="auto"/>
              <w:ind w:left="0" w:firstLine="0"/>
              <w:rPr>
                <w:color w:val="000000"/>
                <w:shd w:val="clear" w:color="auto" w:fill="FFFFFF"/>
              </w:rPr>
            </w:pPr>
            <w:r w:rsidRPr="00825D20">
              <w:rPr>
                <w:color w:val="000000"/>
                <w:shd w:val="clear" w:color="auto" w:fill="FFFFFF"/>
                <w:lang w:val="en-US"/>
              </w:rPr>
              <w:t>In addi</w:t>
            </w:r>
            <w:r w:rsidR="00996924" w:rsidRPr="00825D20">
              <w:rPr>
                <w:color w:val="000000"/>
                <w:shd w:val="clear" w:color="auto" w:fill="FFFFFF"/>
                <w:lang w:val="en-US"/>
              </w:rPr>
              <w:t>tion, the angular displacement α</w:t>
            </w:r>
            <w:r w:rsidRPr="00825D20">
              <w:rPr>
                <w:color w:val="000000"/>
                <w:shd w:val="clear" w:color="auto" w:fill="FFFFFF"/>
                <w:lang w:val="en-US"/>
              </w:rPr>
              <w:t xml:space="preserve"> of the coupling pieces shall be measured  by  a suitable method, for example, as in figure 3.</w:t>
            </w:r>
          </w:p>
          <w:p w:rsidR="00E97A44" w:rsidRDefault="00E97A44" w:rsidP="003E54CF">
            <w:pPr>
              <w:spacing w:line="276" w:lineRule="auto"/>
              <w:ind w:left="0" w:firstLine="0"/>
              <w:rPr>
                <w:color w:val="000000"/>
                <w:shd w:val="clear" w:color="auto" w:fill="FFFFFF"/>
              </w:rPr>
            </w:pPr>
          </w:p>
          <w:p w:rsidR="00E97A44" w:rsidRDefault="00E97A44" w:rsidP="003E54CF">
            <w:pPr>
              <w:spacing w:line="276" w:lineRule="auto"/>
              <w:ind w:left="0" w:firstLine="0"/>
              <w:rPr>
                <w:color w:val="000000"/>
                <w:shd w:val="clear" w:color="auto" w:fill="FFFFFF"/>
              </w:rPr>
            </w:pPr>
          </w:p>
          <w:p w:rsidR="00A210CD" w:rsidRDefault="00A210CD" w:rsidP="003E54CF">
            <w:pPr>
              <w:spacing w:line="276" w:lineRule="auto"/>
              <w:ind w:left="0" w:firstLine="0"/>
              <w:rPr>
                <w:color w:val="000000"/>
                <w:shd w:val="clear" w:color="auto" w:fill="FFFFFF"/>
              </w:rPr>
            </w:pPr>
          </w:p>
          <w:p w:rsidR="000E2076" w:rsidRPr="000E2076" w:rsidRDefault="000E2076" w:rsidP="003E54CF">
            <w:pPr>
              <w:spacing w:line="276" w:lineRule="auto"/>
              <w:ind w:left="0" w:firstLine="0"/>
              <w:rPr>
                <w:color w:val="000000"/>
                <w:shd w:val="clear" w:color="auto" w:fill="FFFFFF"/>
                <w:lang w:val="en-US"/>
              </w:rPr>
            </w:pPr>
          </w:p>
          <w:p w:rsidR="000E2076" w:rsidRPr="00A210CD"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21.2 Acceptance crit</w:t>
            </w:r>
            <w:r w:rsidR="00A210CD">
              <w:rPr>
                <w:i/>
                <w:color w:val="000000"/>
                <w:shd w:val="clear" w:color="auto" w:fill="FFFFFF"/>
                <w:lang w:val="en-US"/>
              </w:rPr>
              <w:t>eria for cap and pin insulators</w:t>
            </w:r>
          </w:p>
          <w:p w:rsidR="000E2076" w:rsidRPr="00A210CD" w:rsidRDefault="000E2076" w:rsidP="003E54CF">
            <w:pPr>
              <w:spacing w:line="276" w:lineRule="auto"/>
              <w:ind w:left="0" w:firstLine="0"/>
              <w:rPr>
                <w:shd w:val="clear" w:color="auto" w:fill="FFFFFF"/>
                <w:lang w:val="en-US"/>
              </w:rPr>
            </w:pPr>
            <w:r w:rsidRPr="005653E1">
              <w:rPr>
                <w:shd w:val="clear" w:color="auto" w:fill="FFFFFF"/>
                <w:lang w:val="en-US"/>
              </w:rPr>
              <w:t xml:space="preserve">The following maximum variations in the readings of the measuring devices are </w:t>
            </w:r>
            <w:r w:rsidRPr="005653E1">
              <w:rPr>
                <w:shd w:val="clear" w:color="auto" w:fill="FFFFFF"/>
                <w:lang w:val="en-US"/>
              </w:rPr>
              <w:lastRenderedPageBreak/>
              <w:t>given for guidance only, mandatory standard values are not yet available:</w:t>
            </w:r>
          </w:p>
          <w:p w:rsid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 xml:space="preserve">variation on A: 4 % of the nominal insulator diameter </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variation on B: 3 % of the nominal insulator diameter</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Pr="000E2076" w:rsidRDefault="000E2076" w:rsidP="003E54CF">
            <w:pPr>
              <w:spacing w:line="276" w:lineRule="auto"/>
              <w:ind w:left="0" w:firstLine="0"/>
              <w:rPr>
                <w:color w:val="000000"/>
                <w:shd w:val="clear" w:color="auto" w:fill="FFFFFF"/>
                <w:lang w:val="en-US"/>
              </w:rPr>
            </w:pPr>
          </w:p>
          <w:p w:rsidR="000C3319" w:rsidRDefault="000C3319" w:rsidP="003E54CF">
            <w:pPr>
              <w:spacing w:line="276" w:lineRule="auto"/>
              <w:ind w:left="0" w:firstLine="0"/>
              <w:rPr>
                <w:i/>
                <w:color w:val="000000"/>
                <w:shd w:val="clear" w:color="auto" w:fill="FFFFFF"/>
              </w:rPr>
            </w:pPr>
          </w:p>
          <w:p w:rsidR="00380889" w:rsidRDefault="00380889" w:rsidP="003E54CF">
            <w:pPr>
              <w:spacing w:line="276" w:lineRule="auto"/>
              <w:ind w:left="0" w:firstLine="0"/>
              <w:rPr>
                <w:i/>
                <w:color w:val="000000"/>
                <w:shd w:val="clear" w:color="auto" w:fill="FFFFFF"/>
              </w:rPr>
            </w:pPr>
          </w:p>
          <w:p w:rsidR="000E2076" w:rsidRPr="00A210CD"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21.3</w:t>
            </w:r>
            <w:r w:rsidRPr="000E2076">
              <w:rPr>
                <w:i/>
                <w:color w:val="000000"/>
                <w:shd w:val="clear" w:color="auto" w:fill="FFFFFF"/>
                <w:lang w:val="en-US"/>
              </w:rPr>
              <w:tab/>
              <w:t>Acceptance cri</w:t>
            </w:r>
            <w:r w:rsidR="00A210CD">
              <w:rPr>
                <w:i/>
                <w:color w:val="000000"/>
                <w:shd w:val="clear" w:color="auto" w:fill="FFFFFF"/>
                <w:lang w:val="en-US"/>
              </w:rPr>
              <w:t>teria  for long rod  insulators</w:t>
            </w:r>
          </w:p>
          <w:p w:rsidR="000E2076" w:rsidRPr="00A210CD" w:rsidRDefault="000E2076" w:rsidP="003E54CF">
            <w:pPr>
              <w:spacing w:line="276" w:lineRule="auto"/>
              <w:ind w:left="0" w:firstLine="0"/>
              <w:rPr>
                <w:shd w:val="clear" w:color="auto" w:fill="FFFFFF"/>
                <w:lang w:val="en-US"/>
              </w:rPr>
            </w:pPr>
            <w:r w:rsidRPr="005653E1">
              <w:rPr>
                <w:shd w:val="clear" w:color="auto" w:fill="FFFFFF"/>
                <w:lang w:val="en-US"/>
              </w:rPr>
              <w:t>The following maximum variations in the readings of the measuring devices are given for guidance only, mandatory standard values are not yet available.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Variation on B</w:t>
            </w:r>
            <w:r w:rsidRPr="000E2076">
              <w:rPr>
                <w:color w:val="000000"/>
                <w:shd w:val="clear" w:color="auto" w:fill="FFFFFF"/>
                <w:lang w:val="en-US"/>
              </w:rPr>
              <w:t>:</w:t>
            </w:r>
          </w:p>
          <w:p w:rsid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1,4 % of the insulato</w:t>
            </w:r>
            <w:r w:rsidR="00BD6DB1">
              <w:rPr>
                <w:color w:val="000000"/>
                <w:shd w:val="clear" w:color="auto" w:fill="FFFFFF"/>
                <w:lang w:val="en-US"/>
              </w:rPr>
              <w:t>r length for insulator lengths ≤</w:t>
            </w:r>
            <w:r w:rsidRPr="000E2076">
              <w:rPr>
                <w:color w:val="000000"/>
                <w:shd w:val="clear" w:color="auto" w:fill="FFFFFF"/>
                <w:lang w:val="en-US"/>
              </w:rPr>
              <w:t xml:space="preserve"> 750 mm </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1,2 % of the insulator length for insulator lengths &gt; 750 mm</w:t>
            </w:r>
          </w:p>
          <w:p w:rsidR="000E2076" w:rsidRPr="000E2076" w:rsidRDefault="000E2076" w:rsidP="003E54CF">
            <w:pPr>
              <w:spacing w:line="276" w:lineRule="auto"/>
              <w:ind w:left="0" w:firstLine="0"/>
              <w:rPr>
                <w:color w:val="000000"/>
                <w:shd w:val="clear" w:color="auto" w:fill="FFFFFF"/>
                <w:lang w:val="en-US"/>
              </w:rPr>
            </w:pPr>
            <w:r w:rsidRPr="00412083">
              <w:rPr>
                <w:color w:val="000000"/>
                <w:shd w:val="clear" w:color="auto" w:fill="FFFFFF"/>
                <w:lang w:val="en-US"/>
              </w:rPr>
              <w:t>The value of the angular displacement a of the coupling pieces shall not  exceed  the  following value: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clevis and tongue couplings:</w:t>
            </w:r>
            <w:r w:rsidRPr="000E2076">
              <w:rPr>
                <w:color w:val="000000"/>
                <w:shd w:val="clear" w:color="auto" w:fill="FFFFFF"/>
                <w:lang w:val="en-US"/>
              </w:rPr>
              <w:tab/>
            </w:r>
            <w:r>
              <w:rPr>
                <w:color w:val="000000"/>
                <w:shd w:val="clear" w:color="auto" w:fill="FFFFFF"/>
                <w:lang w:val="en-US"/>
              </w:rPr>
              <w:t>α≤</w:t>
            </w:r>
            <w:r w:rsidRPr="000E2076">
              <w:rPr>
                <w:color w:val="000000"/>
                <w:shd w:val="clear" w:color="auto" w:fill="FFFFFF"/>
                <w:lang w:val="en-US"/>
              </w:rPr>
              <w:t>4°</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ball and socket caps: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15°</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other  combinations  of coupling pieces: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 xml:space="preserve">15°   </w:t>
            </w:r>
            <w:r>
              <w:rPr>
                <w:color w:val="000000"/>
                <w:shd w:val="clear" w:color="auto" w:fill="FFFFFF"/>
                <w:lang w:val="en-US"/>
              </w:rPr>
              <w:t xml:space="preserve">                     </w:t>
            </w:r>
            <w:r w:rsidRPr="000E2076">
              <w:rPr>
                <w:color w:val="000000"/>
                <w:shd w:val="clear" w:color="auto" w:fill="FFFFFF"/>
                <w:lang w:val="en-US"/>
              </w:rPr>
              <w:t>unless</w:t>
            </w:r>
            <w:r w:rsidRPr="000E2076">
              <w:rPr>
                <w:color w:val="000000"/>
                <w:shd w:val="clear" w:color="auto" w:fill="FFFFFF"/>
                <w:lang w:val="en-US"/>
              </w:rPr>
              <w:tab/>
              <w:t>otherwise</w:t>
            </w:r>
            <w:r w:rsidRPr="000E2076">
              <w:rPr>
                <w:color w:val="000000"/>
                <w:shd w:val="clear" w:color="auto" w:fill="FFFFFF"/>
                <w:lang w:val="en-US"/>
              </w:rPr>
              <w:tab/>
              <w:t>agreed</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between</w:t>
            </w:r>
            <w:r>
              <w:rPr>
                <w:color w:val="000000"/>
                <w:shd w:val="clear" w:color="auto" w:fill="FFFFFF"/>
                <w:lang w:val="en-US"/>
              </w:rPr>
              <w:tab/>
              <w:t>the</w:t>
            </w:r>
            <w:r>
              <w:rPr>
                <w:color w:val="000000"/>
                <w:shd w:val="clear" w:color="auto" w:fill="FFFFFF"/>
                <w:lang w:val="en-US"/>
              </w:rPr>
              <w:tab/>
              <w:t>purchaser</w:t>
            </w:r>
            <w:r>
              <w:rPr>
                <w:color w:val="000000"/>
                <w:shd w:val="clear" w:color="auto" w:fill="FFFFFF"/>
                <w:lang w:val="en-US"/>
              </w:rPr>
              <w:tab/>
              <w:t xml:space="preserve">and </w:t>
            </w:r>
            <w:r w:rsidRPr="000E2076">
              <w:rPr>
                <w:color w:val="000000"/>
                <w:shd w:val="clear" w:color="auto" w:fill="FFFFFF"/>
                <w:lang w:val="en-US"/>
              </w:rPr>
              <w:t>the manufacturer.</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Default="000E2076" w:rsidP="003E54CF">
            <w:pPr>
              <w:spacing w:line="276" w:lineRule="auto"/>
              <w:ind w:left="0" w:firstLine="0"/>
              <w:rPr>
                <w:color w:val="000000"/>
                <w:shd w:val="clear" w:color="auto" w:fill="FFFFFF"/>
                <w:lang w:val="en-US"/>
              </w:rPr>
            </w:pPr>
          </w:p>
          <w:p w:rsidR="00A210CD" w:rsidRDefault="00A210CD" w:rsidP="003E54CF">
            <w:pPr>
              <w:spacing w:line="276" w:lineRule="auto"/>
              <w:ind w:left="0" w:firstLine="0"/>
              <w:rPr>
                <w:color w:val="000000"/>
                <w:shd w:val="clear" w:color="auto" w:fill="FFFFFF"/>
                <w:lang w:val="en-US"/>
              </w:rPr>
            </w:pPr>
          </w:p>
          <w:p w:rsidR="00A210CD" w:rsidRPr="000E2076" w:rsidRDefault="00A210CD" w:rsidP="003E54CF">
            <w:pPr>
              <w:spacing w:line="276" w:lineRule="auto"/>
              <w:ind w:left="0" w:firstLine="0"/>
              <w:rPr>
                <w:color w:val="000000"/>
                <w:shd w:val="clear" w:color="auto" w:fill="FFFFFF"/>
                <w:lang w:val="en-US"/>
              </w:rPr>
            </w:pPr>
          </w:p>
          <w:p w:rsidR="000E2076" w:rsidRPr="00A210CD"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22</w:t>
            </w:r>
            <w:r w:rsidRPr="000E2076">
              <w:rPr>
                <w:b/>
                <w:color w:val="000000"/>
                <w:shd w:val="clear" w:color="auto" w:fill="FFFFFF"/>
                <w:lang w:val="en-US"/>
              </w:rPr>
              <w:tab/>
              <w:t>Verification of t</w:t>
            </w:r>
            <w:r w:rsidR="00A210CD">
              <w:rPr>
                <w:b/>
                <w:color w:val="000000"/>
                <w:shd w:val="clear" w:color="auto" w:fill="FFFFFF"/>
                <w:lang w:val="en-US"/>
              </w:rPr>
              <w:t>he locking system (sample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This test is applicable to string insulator units with ball and socket couplings. The test comprises four parts:</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Conformity of the locking device</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Verification of locking</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 xml:space="preserve">Position of the locking device </w:t>
            </w:r>
            <w:r w:rsidRPr="000E2076">
              <w:rPr>
                <w:color w:val="000000"/>
                <w:shd w:val="clear" w:color="auto" w:fill="FFFFFF"/>
                <w:lang w:val="en-US"/>
              </w:rPr>
              <w:lastRenderedPageBreak/>
              <w:t>(for split-pin types on\y)</w:t>
            </w:r>
          </w:p>
          <w:p w:rsidR="000E2076" w:rsidRPr="00B32329"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Operation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these tests.</w:t>
            </w:r>
          </w:p>
          <w:p w:rsidR="000E2076" w:rsidRDefault="000E2076" w:rsidP="003E54CF">
            <w:pPr>
              <w:spacing w:line="276" w:lineRule="auto"/>
              <w:ind w:left="0" w:firstLine="0"/>
              <w:rPr>
                <w:color w:val="000000"/>
                <w:shd w:val="clear" w:color="auto" w:fill="FFFFFF"/>
                <w:lang w:val="en-US"/>
              </w:rPr>
            </w:pPr>
          </w:p>
          <w:p w:rsidR="006D441E" w:rsidRPr="000E2076" w:rsidRDefault="006D441E" w:rsidP="003E54CF">
            <w:pPr>
              <w:spacing w:line="276" w:lineRule="auto"/>
              <w:ind w:left="0" w:firstLine="0"/>
              <w:rPr>
                <w:color w:val="000000"/>
                <w:shd w:val="clear" w:color="auto" w:fill="FFFFFF"/>
                <w:lang w:val="en-US"/>
              </w:rPr>
            </w:pPr>
          </w:p>
          <w:p w:rsidR="000E2076" w:rsidRPr="00B32329"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22.1 Conformity of the l</w:t>
            </w:r>
            <w:r w:rsidR="00B32329">
              <w:rPr>
                <w:i/>
                <w:color w:val="000000"/>
                <w:shd w:val="clear" w:color="auto" w:fill="FFFFFF"/>
                <w:lang w:val="en-US"/>
              </w:rPr>
              <w:t>ocking device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insulator or fitting manufacturer shall verify that the locking devices conform to the requirements of IEC 372. This verification shall be confirmed by a test certificate  held available</w:t>
            </w:r>
            <w:r w:rsidR="006D441E">
              <w:rPr>
                <w:color w:val="000000"/>
                <w:shd w:val="clear" w:color="auto" w:fill="FFFFFF"/>
                <w:lang w:val="en-US"/>
              </w:rPr>
              <w:t xml:space="preserve"> by the insulator manufacturer.</w:t>
            </w:r>
          </w:p>
          <w:p w:rsidR="000E2076" w:rsidRPr="00BB6BD4" w:rsidRDefault="000E2076" w:rsidP="003E54CF">
            <w:pPr>
              <w:spacing w:line="276" w:lineRule="auto"/>
              <w:ind w:left="0" w:firstLine="0"/>
              <w:rPr>
                <w:color w:val="000000"/>
                <w:sz w:val="20"/>
                <w:szCs w:val="20"/>
                <w:shd w:val="clear" w:color="auto" w:fill="FFFFFF"/>
                <w:lang w:val="en-US"/>
              </w:rPr>
            </w:pPr>
            <w:r w:rsidRPr="0052719C">
              <w:rPr>
                <w:color w:val="000000"/>
                <w:sz w:val="20"/>
                <w:szCs w:val="20"/>
                <w:shd w:val="clear" w:color="auto" w:fill="FFFFFF"/>
                <w:lang w:val="en-US"/>
              </w:rPr>
              <w:t>NOTE - If there is no evidence that the locking devices equipping the insulators presented for acceptance belong to the same lot for which the certificate was established, tests conforming to IEC 372 may be  ca</w:t>
            </w:r>
            <w:r w:rsidR="000556B7" w:rsidRPr="0052719C">
              <w:rPr>
                <w:color w:val="000000"/>
                <w:sz w:val="20"/>
                <w:szCs w:val="20"/>
                <w:shd w:val="clear" w:color="auto" w:fill="FFFFFF"/>
                <w:lang w:val="en-US"/>
              </w:rPr>
              <w:t>rried out on a number of locking</w:t>
            </w:r>
            <w:r w:rsidRPr="0052719C">
              <w:rPr>
                <w:color w:val="000000"/>
                <w:sz w:val="20"/>
                <w:szCs w:val="20"/>
                <w:shd w:val="clear" w:color="auto" w:fill="FFFFFF"/>
                <w:lang w:val="en-US"/>
              </w:rPr>
              <w:t xml:space="preserve"> devices not more than the sample size E2 given in subclause 8.2.</w:t>
            </w:r>
          </w:p>
          <w:p w:rsidR="000E2076" w:rsidRPr="006D441E" w:rsidRDefault="006D441E" w:rsidP="003E54CF">
            <w:pPr>
              <w:spacing w:line="276" w:lineRule="auto"/>
              <w:ind w:left="0" w:firstLine="0"/>
              <w:rPr>
                <w:i/>
                <w:color w:val="000000"/>
                <w:shd w:val="clear" w:color="auto" w:fill="FFFFFF"/>
                <w:lang w:val="en-US"/>
              </w:rPr>
            </w:pPr>
            <w:r>
              <w:rPr>
                <w:i/>
                <w:color w:val="000000"/>
                <w:shd w:val="clear" w:color="auto" w:fill="FFFFFF"/>
                <w:lang w:val="en-US"/>
              </w:rPr>
              <w:t>22.2 Verification of locking</w:t>
            </w:r>
          </w:p>
          <w:p w:rsidR="000E2076" w:rsidRPr="00E00E36" w:rsidRDefault="000E2076" w:rsidP="003E54CF">
            <w:pPr>
              <w:spacing w:line="276" w:lineRule="auto"/>
              <w:ind w:left="0" w:firstLine="0"/>
              <w:rPr>
                <w:color w:val="000000"/>
                <w:shd w:val="clear" w:color="auto" w:fill="FFFFFF"/>
                <w:lang w:val="en-US"/>
              </w:rPr>
            </w:pPr>
            <w:r w:rsidRPr="00336B0D">
              <w:rPr>
                <w:color w:val="000000"/>
                <w:shd w:val="clear" w:color="auto" w:fill="FFFFFF"/>
                <w:lang w:val="en-US"/>
              </w:rPr>
              <w:t xml:space="preserve">The insulators are connected in strings of two units for cap and pin insulators. </w:t>
            </w:r>
            <w:r w:rsidRPr="009D2337">
              <w:rPr>
                <w:color w:val="000000"/>
                <w:shd w:val="clear" w:color="auto" w:fill="FFFFFF"/>
                <w:lang w:val="en-US"/>
              </w:rPr>
              <w:t xml:space="preserve">In the case of long rod insulators, the insulator unit is assembled with the corresponding ball-link. </w:t>
            </w:r>
            <w:r w:rsidRPr="006E0BC8">
              <w:rPr>
                <w:color w:val="000000"/>
                <w:shd w:val="clear" w:color="auto" w:fill="FFFFFF"/>
                <w:lang w:val="en-US"/>
              </w:rPr>
              <w:t>The locking device is placed in the lock</w:t>
            </w:r>
            <w:r w:rsidR="00C67FFE" w:rsidRPr="006E0BC8">
              <w:rPr>
                <w:color w:val="000000"/>
                <w:shd w:val="clear" w:color="auto" w:fill="FFFFFF"/>
                <w:lang w:val="en-US"/>
              </w:rPr>
              <w:t xml:space="preserve">ing position. </w:t>
            </w:r>
            <w:r w:rsidR="00C67FFE" w:rsidRPr="00C21E79">
              <w:rPr>
                <w:color w:val="000000"/>
                <w:shd w:val="clear" w:color="auto" w:fill="FFFFFF"/>
                <w:lang w:val="en-US"/>
              </w:rPr>
              <w:t xml:space="preserve">Then, by applying </w:t>
            </w:r>
            <w:r w:rsidRPr="00C21E79">
              <w:rPr>
                <w:color w:val="000000"/>
                <w:shd w:val="clear" w:color="auto" w:fill="FFFFFF"/>
                <w:lang w:val="en-US"/>
              </w:rPr>
              <w:t>movements comparable to those experienced in service, the string or ball-link is checked to se</w:t>
            </w:r>
            <w:r w:rsidR="00BB6BD4">
              <w:rPr>
                <w:color w:val="000000"/>
                <w:shd w:val="clear" w:color="auto" w:fill="FFFFFF"/>
                <w:lang w:val="en-US"/>
              </w:rPr>
              <w:t>e that no uncoupling can occur.</w:t>
            </w:r>
          </w:p>
          <w:p w:rsidR="000E2076" w:rsidRPr="006D441E" w:rsidRDefault="0073399A" w:rsidP="003E54CF">
            <w:pPr>
              <w:spacing w:line="276" w:lineRule="auto"/>
              <w:ind w:left="0" w:firstLine="0"/>
              <w:rPr>
                <w:i/>
                <w:color w:val="000000"/>
                <w:shd w:val="clear" w:color="auto" w:fill="FFFFFF"/>
                <w:lang w:val="en-US"/>
              </w:rPr>
            </w:pPr>
            <w:r w:rsidRPr="00E00E36">
              <w:rPr>
                <w:color w:val="000000"/>
                <w:shd w:val="clear" w:color="auto" w:fill="FFFFFF"/>
              </w:rPr>
              <w:br w:type="column"/>
            </w:r>
            <w:r w:rsidR="00446BE7" w:rsidRPr="00446BE7">
              <w:rPr>
                <w:i/>
                <w:color w:val="000000"/>
                <w:shd w:val="clear" w:color="auto" w:fill="FFFFFF"/>
                <w:lang w:val="en-US"/>
              </w:rPr>
              <w:t xml:space="preserve">22.3 </w:t>
            </w:r>
            <w:r w:rsidR="006D441E">
              <w:rPr>
                <w:i/>
                <w:color w:val="000000"/>
                <w:shd w:val="clear" w:color="auto" w:fill="FFFFFF"/>
                <w:lang w:val="en-US"/>
              </w:rPr>
              <w:t>Position of the locking device</w:t>
            </w:r>
          </w:p>
          <w:p w:rsidR="000E2076" w:rsidRPr="000E2076" w:rsidRDefault="000E2076" w:rsidP="003E54CF">
            <w:pPr>
              <w:spacing w:line="276" w:lineRule="auto"/>
              <w:ind w:left="0" w:firstLine="0"/>
              <w:rPr>
                <w:color w:val="000000"/>
                <w:shd w:val="clear" w:color="auto" w:fill="FFFFFF"/>
                <w:lang w:val="en-US"/>
              </w:rPr>
            </w:pPr>
            <w:r w:rsidRPr="008B126A">
              <w:rPr>
                <w:color w:val="000000"/>
                <w:shd w:val="clear" w:color="auto" w:fill="FFFFFF"/>
                <w:lang w:val="en-US"/>
              </w:rPr>
              <w:t>For split-pin types, the locking position for the legs is checked to see that they  do  not protrude beyond the entry of the socket and that  it is possible  to introduce  a sharp tool of  half the eye diameter into the eye, to pull the split-pin from the locking  position  to  the coupling position.</w:t>
            </w:r>
          </w:p>
          <w:p w:rsidR="000E2076" w:rsidRPr="00446BE7" w:rsidRDefault="000E2076" w:rsidP="003E54CF">
            <w:pPr>
              <w:spacing w:line="276" w:lineRule="auto"/>
              <w:ind w:left="0" w:firstLine="0"/>
              <w:rPr>
                <w:color w:val="000000"/>
                <w:sz w:val="20"/>
                <w:szCs w:val="20"/>
                <w:shd w:val="clear" w:color="auto" w:fill="FFFFFF"/>
                <w:lang w:val="en-US"/>
              </w:rPr>
            </w:pPr>
            <w:r w:rsidRPr="00446BE7">
              <w:rPr>
                <w:color w:val="000000"/>
                <w:sz w:val="20"/>
                <w:szCs w:val="20"/>
                <w:shd w:val="clear" w:color="auto" w:fill="FFFFFF"/>
                <w:lang w:val="en-US"/>
              </w:rPr>
              <w:t>NOTES</w:t>
            </w:r>
          </w:p>
          <w:p w:rsidR="000E2076" w:rsidRPr="00446BE7" w:rsidRDefault="00446BE7" w:rsidP="003E54CF">
            <w:pPr>
              <w:spacing w:line="276" w:lineRule="auto"/>
              <w:ind w:left="0" w:firstLine="0"/>
              <w:rPr>
                <w:color w:val="000000"/>
                <w:sz w:val="20"/>
                <w:szCs w:val="20"/>
                <w:shd w:val="clear" w:color="auto" w:fill="FFFFFF"/>
                <w:lang w:val="en-US"/>
              </w:rPr>
            </w:pPr>
            <w:r>
              <w:rPr>
                <w:color w:val="000000"/>
                <w:sz w:val="20"/>
                <w:szCs w:val="20"/>
                <w:shd w:val="clear" w:color="auto" w:fill="FFFFFF"/>
                <w:lang w:val="en-US"/>
              </w:rPr>
              <w:t xml:space="preserve">1  </w:t>
            </w:r>
            <w:r w:rsidR="000E2076" w:rsidRPr="00446BE7">
              <w:rPr>
                <w:color w:val="000000"/>
                <w:sz w:val="20"/>
                <w:szCs w:val="20"/>
                <w:shd w:val="clear" w:color="auto" w:fill="FFFFFF"/>
                <w:lang w:val="en-US"/>
              </w:rPr>
              <w:t>See IEC 372 for an illustration of coupling and locking positions.</w:t>
            </w:r>
          </w:p>
          <w:p w:rsidR="000E2076" w:rsidRPr="00446BE7" w:rsidRDefault="00446BE7" w:rsidP="003E54CF">
            <w:pPr>
              <w:spacing w:line="276" w:lineRule="auto"/>
              <w:ind w:left="0" w:firstLine="0"/>
              <w:rPr>
                <w:color w:val="000000"/>
                <w:sz w:val="20"/>
                <w:szCs w:val="20"/>
                <w:shd w:val="clear" w:color="auto" w:fill="FFFFFF"/>
                <w:lang w:val="en-US"/>
              </w:rPr>
            </w:pPr>
            <w:r w:rsidRPr="00CC40BA">
              <w:rPr>
                <w:color w:val="000000"/>
                <w:sz w:val="20"/>
                <w:szCs w:val="20"/>
                <w:shd w:val="clear" w:color="auto" w:fill="FFFFFF"/>
                <w:lang w:val="en-US"/>
              </w:rPr>
              <w:t xml:space="preserve">2  </w:t>
            </w:r>
            <w:r w:rsidR="000E2076" w:rsidRPr="00CC40BA">
              <w:rPr>
                <w:color w:val="000000"/>
                <w:sz w:val="20"/>
                <w:szCs w:val="20"/>
                <w:shd w:val="clear" w:color="auto" w:fill="FFFFFF"/>
                <w:lang w:val="en-US"/>
              </w:rPr>
              <w:t xml:space="preserve">In the case of split-pin types, attention is drawn to the fact that excessive impact on the head of the pin during placement in the locking position may cause deformation to the extent that the locking capability is affected. Care must also be taken that </w:t>
            </w:r>
            <w:r w:rsidR="000E2076" w:rsidRPr="00CC40BA">
              <w:rPr>
                <w:color w:val="000000"/>
                <w:sz w:val="20"/>
                <w:szCs w:val="20"/>
                <w:shd w:val="clear" w:color="auto" w:fill="FFFFFF"/>
                <w:lang w:val="en-US"/>
              </w:rPr>
              <w:lastRenderedPageBreak/>
              <w:t>the functioning of the split-pin is not affected by deformation caused during opening out of the tips.</w:t>
            </w:r>
          </w:p>
          <w:p w:rsidR="000E2076" w:rsidRPr="00446BE7" w:rsidRDefault="00446BE7" w:rsidP="003E54CF">
            <w:pPr>
              <w:spacing w:line="276" w:lineRule="auto"/>
              <w:ind w:left="0" w:firstLine="0"/>
              <w:rPr>
                <w:color w:val="000000"/>
                <w:sz w:val="20"/>
                <w:szCs w:val="20"/>
                <w:shd w:val="clear" w:color="auto" w:fill="FFFFFF"/>
                <w:lang w:val="en-US"/>
              </w:rPr>
            </w:pPr>
            <w:r>
              <w:rPr>
                <w:color w:val="000000"/>
                <w:sz w:val="20"/>
                <w:szCs w:val="20"/>
                <w:shd w:val="clear" w:color="auto" w:fill="FFFFFF"/>
                <w:lang w:val="en-US"/>
              </w:rPr>
              <w:t xml:space="preserve">3  </w:t>
            </w:r>
            <w:r w:rsidR="000E2076" w:rsidRPr="00446BE7">
              <w:rPr>
                <w:color w:val="000000"/>
                <w:sz w:val="20"/>
                <w:szCs w:val="20"/>
                <w:shd w:val="clear" w:color="auto" w:fill="FFFFFF"/>
                <w:lang w:val="en-US"/>
              </w:rPr>
              <w:t>For standard coupling 11, split-pin legs can extend beyond the socket entry by not more than 5 mm.</w:t>
            </w:r>
          </w:p>
          <w:p w:rsidR="00CC40BA" w:rsidRDefault="00CC40BA" w:rsidP="003E54CF">
            <w:pPr>
              <w:spacing w:line="276" w:lineRule="auto"/>
              <w:ind w:left="0" w:firstLine="0"/>
              <w:rPr>
                <w:color w:val="000000"/>
                <w:shd w:val="clear" w:color="auto" w:fill="FFFFFF"/>
                <w:lang w:val="en-US"/>
              </w:rPr>
            </w:pPr>
          </w:p>
          <w:p w:rsidR="00CC40BA" w:rsidRPr="000E2076" w:rsidRDefault="00CC40BA" w:rsidP="003E54CF">
            <w:pPr>
              <w:spacing w:line="276" w:lineRule="auto"/>
              <w:ind w:left="0" w:firstLine="0"/>
              <w:rPr>
                <w:color w:val="000000"/>
                <w:shd w:val="clear" w:color="auto" w:fill="FFFFFF"/>
                <w:lang w:val="en-US"/>
              </w:rPr>
            </w:pPr>
          </w:p>
          <w:p w:rsidR="000E2076" w:rsidRPr="006D441E" w:rsidRDefault="00446BE7" w:rsidP="003E54CF">
            <w:pPr>
              <w:spacing w:line="276" w:lineRule="auto"/>
              <w:ind w:left="0" w:firstLine="0"/>
              <w:rPr>
                <w:i/>
                <w:color w:val="000000"/>
                <w:shd w:val="clear" w:color="auto" w:fill="FFFFFF"/>
                <w:lang w:val="en-US"/>
              </w:rPr>
            </w:pPr>
            <w:r w:rsidRPr="00446BE7">
              <w:rPr>
                <w:i/>
                <w:color w:val="000000"/>
                <w:shd w:val="clear" w:color="auto" w:fill="FFFFFF"/>
                <w:lang w:val="en-US"/>
              </w:rPr>
              <w:t xml:space="preserve">22.4 </w:t>
            </w:r>
            <w:r w:rsidR="000E2076" w:rsidRPr="00446BE7">
              <w:rPr>
                <w:i/>
                <w:color w:val="000000"/>
                <w:shd w:val="clear" w:color="auto" w:fill="FFFFFF"/>
                <w:lang w:val="en-US"/>
              </w:rPr>
              <w:t>P</w:t>
            </w:r>
            <w:r w:rsidR="006D441E">
              <w:rPr>
                <w:i/>
                <w:color w:val="000000"/>
                <w:shd w:val="clear" w:color="auto" w:fill="FFFFFF"/>
                <w:lang w:val="en-US"/>
              </w:rPr>
              <w:t>rocedure for the operation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 xml:space="preserve">The locking device is </w:t>
            </w:r>
            <w:r w:rsidR="006D441E">
              <w:rPr>
                <w:color w:val="000000"/>
                <w:shd w:val="clear" w:color="auto" w:fill="FFFFFF"/>
                <w:lang w:val="en-US"/>
              </w:rPr>
              <w:t>placed in the locking position.</w:t>
            </w:r>
          </w:p>
          <w:p w:rsidR="000E2076" w:rsidRPr="006D441E" w:rsidRDefault="000E2076" w:rsidP="003E54CF">
            <w:pPr>
              <w:spacing w:line="276" w:lineRule="auto"/>
              <w:ind w:left="0" w:firstLine="0"/>
              <w:rPr>
                <w:i/>
                <w:color w:val="000000"/>
                <w:shd w:val="clear" w:color="auto" w:fill="FFFFFF"/>
                <w:lang w:val="en-US"/>
              </w:rPr>
            </w:pPr>
            <w:r w:rsidRPr="00CC40BA">
              <w:rPr>
                <w:i/>
                <w:color w:val="000000"/>
                <w:shd w:val="clear" w:color="auto" w:fill="FFFFFF"/>
                <w:lang w:val="en-US"/>
              </w:rPr>
              <w:t>For split-pin types:</w:t>
            </w:r>
          </w:p>
          <w:p w:rsidR="000E2076" w:rsidRPr="000E2076" w:rsidRDefault="000E2076" w:rsidP="003E54CF">
            <w:pPr>
              <w:spacing w:line="276" w:lineRule="auto"/>
              <w:ind w:left="0" w:firstLine="0"/>
              <w:rPr>
                <w:color w:val="000000"/>
                <w:shd w:val="clear" w:color="auto" w:fill="FFFFFF"/>
                <w:lang w:val="en-US"/>
              </w:rPr>
            </w:pPr>
            <w:r w:rsidRPr="00CC40BA">
              <w:rPr>
                <w:color w:val="000000"/>
                <w:shd w:val="clear" w:color="auto" w:fill="FFFFFF"/>
                <w:lang w:val="en-US"/>
              </w:rPr>
              <w:t>By means of an appropriate device, a tensile load F is applied to the eye of the split-pin along this axis.</w:t>
            </w:r>
          </w:p>
          <w:p w:rsidR="00446BE7" w:rsidRPr="006D441E" w:rsidRDefault="00C23082" w:rsidP="003E54CF">
            <w:pPr>
              <w:spacing w:line="276" w:lineRule="auto"/>
              <w:ind w:left="0" w:firstLine="0"/>
              <w:rPr>
                <w:i/>
                <w:color w:val="000000"/>
                <w:shd w:val="clear" w:color="auto" w:fill="FFFFFF"/>
                <w:lang w:val="en-US"/>
              </w:rPr>
            </w:pPr>
            <w:r w:rsidRPr="001C06D8">
              <w:rPr>
                <w:i/>
                <w:color w:val="000000"/>
                <w:shd w:val="clear" w:color="auto" w:fill="FFFFFF"/>
                <w:lang w:val="en-US"/>
              </w:rPr>
              <w:t>F</w:t>
            </w:r>
            <w:r w:rsidR="006D441E">
              <w:rPr>
                <w:i/>
                <w:color w:val="000000"/>
                <w:shd w:val="clear" w:color="auto" w:fill="FFFFFF"/>
                <w:lang w:val="en-US"/>
              </w:rPr>
              <w:t>or W-clips:</w:t>
            </w:r>
          </w:p>
          <w:p w:rsidR="00446BE7" w:rsidRPr="006D441E" w:rsidRDefault="00446BE7" w:rsidP="003E54CF">
            <w:pPr>
              <w:spacing w:line="276" w:lineRule="auto"/>
              <w:ind w:left="0" w:firstLine="0"/>
              <w:rPr>
                <w:rFonts w:eastAsiaTheme="minorEastAsia"/>
                <w:lang w:val="en-US"/>
              </w:rPr>
            </w:pPr>
            <w:r w:rsidRPr="009514A9">
              <w:t>By means of a steel bar having a rectangular cross-section dimension</w:t>
            </w:r>
            <w:r w:rsidRPr="009514A9">
              <w:rPr>
                <w:lang w:val="en-US"/>
              </w:rPr>
              <w:t xml:space="preserve"> of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5</m:t>
                  </m:r>
                </m:sub>
              </m:sSub>
            </m:oMath>
            <w:r w:rsidRPr="009514A9">
              <w:rPr>
                <w:rFonts w:eastAsiaTheme="minorEastAsia"/>
                <w:lang w:val="en-US"/>
              </w:rPr>
              <w:t>xT (for these dimensions see IEC 372), a load F is applies to the two rounded extremiti</w:t>
            </w:r>
            <w:r w:rsidR="006D441E">
              <w:rPr>
                <w:rFonts w:eastAsiaTheme="minorEastAsia"/>
                <w:lang w:val="en-US"/>
              </w:rPr>
              <w:t>es of the clip, along its axis.</w:t>
            </w:r>
          </w:p>
          <w:p w:rsidR="00446BE7" w:rsidRPr="00446BE7" w:rsidRDefault="00446BE7" w:rsidP="003E54CF">
            <w:pPr>
              <w:spacing w:line="276" w:lineRule="auto"/>
              <w:ind w:left="0" w:firstLine="0"/>
            </w:pPr>
            <w:r w:rsidRPr="000801A1">
              <w:t>The load is gradually increased until the locking device moves to the coupling position. The operation from the locking to the coupling position shall be carried out three times in succession. The load F which causes the locking device to move from the locking to the</w:t>
            </w:r>
            <w:r w:rsidRPr="000801A1">
              <w:rPr>
                <w:lang w:val="en-US"/>
              </w:rPr>
              <w:t xml:space="preserve"> </w:t>
            </w:r>
            <w:r w:rsidRPr="000801A1">
              <w:t>coupling position is noted for each operation. After this, a load</w:t>
            </w:r>
            <m:oMath>
              <m:sSub>
                <m:sSubPr>
                  <m:ctrlPr>
                    <w:rPr>
                      <w:rFonts w:ascii="Cambria Math" w:hAnsi="Cambria Math"/>
                      <w:i/>
                    </w:rPr>
                  </m:ctrlPr>
                </m:sSubPr>
                <m:e>
                  <m:r>
                    <w:rPr>
                      <w:rFonts w:ascii="Cambria Math" w:hAnsi="Cambria Math"/>
                      <w:lang w:val="en-US"/>
                    </w:rPr>
                    <m:t>F</m:t>
                  </m:r>
                </m:e>
                <m:sub>
                  <m:r>
                    <w:rPr>
                      <w:rFonts w:ascii="Cambria Math" w:hAnsi="Cambria Math"/>
                    </w:rPr>
                    <m:t>max</m:t>
                  </m:r>
                </m:sub>
              </m:sSub>
            </m:oMath>
            <w:r w:rsidRPr="000801A1">
              <w:t>, as shown in the acceptance   criteria  below,   shall  be   applied   without   causing  complete   removal   of the</w:t>
            </w:r>
            <w:r w:rsidR="00780AB1" w:rsidRPr="000801A1">
              <w:rPr>
                <w:lang w:val="en-US"/>
              </w:rPr>
              <w:t xml:space="preserve"> </w:t>
            </w:r>
            <w:r w:rsidRPr="000801A1">
              <w:t>locking device from the socket.</w:t>
            </w:r>
          </w:p>
          <w:p w:rsidR="00FC6104" w:rsidRDefault="00FC6104" w:rsidP="003E54CF">
            <w:pPr>
              <w:spacing w:line="276" w:lineRule="auto"/>
              <w:ind w:left="0" w:firstLine="0"/>
              <w:rPr>
                <w:i/>
              </w:rPr>
            </w:pPr>
          </w:p>
          <w:p w:rsidR="00446BE7" w:rsidRPr="006D441E" w:rsidRDefault="00446BE7" w:rsidP="003E54CF">
            <w:pPr>
              <w:spacing w:line="276" w:lineRule="auto"/>
              <w:ind w:left="0" w:firstLine="0"/>
              <w:rPr>
                <w:i/>
              </w:rPr>
            </w:pPr>
            <w:r w:rsidRPr="009F2CB1">
              <w:rPr>
                <w:i/>
                <w:lang w:val="en-US"/>
              </w:rPr>
              <w:t xml:space="preserve">22.5 </w:t>
            </w:r>
            <w:r w:rsidRPr="009F2CB1">
              <w:rPr>
                <w:i/>
              </w:rPr>
              <w:t>Acceptance criteria for the op</w:t>
            </w:r>
            <w:r w:rsidR="006D441E">
              <w:rPr>
                <w:i/>
              </w:rPr>
              <w:t>eration test</w:t>
            </w:r>
          </w:p>
          <w:p w:rsidR="003E6D4D" w:rsidRPr="006D441E" w:rsidRDefault="00446BE7" w:rsidP="003E54CF">
            <w:pPr>
              <w:spacing w:line="276" w:lineRule="auto"/>
              <w:ind w:left="0" w:firstLine="0"/>
            </w:pPr>
            <w:r w:rsidRPr="009F2CB1">
              <w:t xml:space="preserve">The values of the  load </w:t>
            </w:r>
            <w:r w:rsidRPr="00BD6DB1">
              <w:rPr>
                <w:i/>
              </w:rPr>
              <w:t xml:space="preserve"> F</w:t>
            </w:r>
            <w:r w:rsidRPr="009F2CB1">
              <w:t xml:space="preserve"> for  the  three  operations  shall  lie  between  the  values  of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rsidRPr="009F2CB1">
              <w:t xml:space="preserve"> and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006D441E">
              <w:t xml:space="preserve"> given below:</w:t>
            </w:r>
          </w:p>
          <w:p w:rsidR="00780AB1" w:rsidRPr="00BD6DB1" w:rsidRDefault="00AE6228" w:rsidP="003E54CF">
            <w:pPr>
              <w:pStyle w:val="ListParagraph"/>
              <w:numPr>
                <w:ilvl w:val="0"/>
                <w:numId w:val="1"/>
              </w:numPr>
              <w:spacing w:line="276" w:lineRule="auto"/>
              <w:rPr>
                <w:lang w:val="en-US"/>
              </w:rPr>
            </w:pPr>
            <w:r w:rsidRPr="00BD6DB1">
              <w:rPr>
                <w:lang w:val="en-US"/>
              </w:rPr>
              <w:t>f</w:t>
            </w:r>
            <w:r w:rsidR="00780AB1" w:rsidRPr="00BD6DB1">
              <w:rPr>
                <w:lang w:val="en-US"/>
              </w:rPr>
              <w:t xml:space="preserve">or standard coupling 11 </w:t>
            </w:r>
          </w:p>
          <w:p w:rsidR="00780AB1" w:rsidRPr="009F2CB1" w:rsidRDefault="00780AB1" w:rsidP="003E54CF">
            <w:pPr>
              <w:pStyle w:val="ListParagraph"/>
              <w:spacing w:line="276" w:lineRule="auto"/>
              <w:ind w:firstLine="0"/>
              <w:rPr>
                <w:lang w:val="en-US"/>
              </w:rPr>
            </w:pPr>
            <w:r w:rsidRPr="009F2CB1">
              <w:rPr>
                <w:lang w:val="en-US"/>
              </w:rPr>
              <w:t>Split-pins           W-clips</w:t>
            </w:r>
          </w:p>
          <w:p w:rsidR="00780AB1" w:rsidRPr="009F2CB1" w:rsidRDefault="0014592D" w:rsidP="003E54CF">
            <w:pPr>
              <w:pStyle w:val="ListParagraph"/>
              <w:spacing w:line="276" w:lineRule="auto"/>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780AB1" w:rsidRPr="009F2CB1">
              <w:rPr>
                <w:rFonts w:eastAsiaTheme="minorEastAsia"/>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6DB1" w:rsidRPr="00BD6DB1" w:rsidRDefault="0014592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780AB1" w:rsidRPr="00BD6DB1" w:rsidRDefault="00AE6228" w:rsidP="003E54CF">
            <w:pPr>
              <w:pStyle w:val="ListParagraph"/>
              <w:numPr>
                <w:ilvl w:val="0"/>
                <w:numId w:val="1"/>
              </w:numPr>
              <w:spacing w:line="276" w:lineRule="auto"/>
              <w:rPr>
                <w:lang w:val="en-US"/>
              </w:rPr>
            </w:pPr>
            <w:r w:rsidRPr="00BD6DB1">
              <w:rPr>
                <w:lang w:val="en-US"/>
              </w:rPr>
              <w:t>f</w:t>
            </w:r>
            <w:r w:rsidR="00780AB1" w:rsidRPr="00BD6DB1">
              <w:rPr>
                <w:lang w:val="en-US"/>
              </w:rPr>
              <w:t>or standard coupling   16A-16B, 20, 24</w:t>
            </w:r>
          </w:p>
          <w:p w:rsidR="00780AB1" w:rsidRPr="00BD6DB1" w:rsidRDefault="00780AB1" w:rsidP="003E54CF">
            <w:pPr>
              <w:pStyle w:val="ListParagraph"/>
              <w:spacing w:line="276" w:lineRule="auto"/>
              <w:ind w:firstLine="0"/>
              <w:rPr>
                <w:rFonts w:ascii="Cambria Math" w:eastAsiaTheme="minorEastAsia" w:hAnsi="Cambria Math"/>
                <w:sz w:val="28"/>
                <w:szCs w:val="28"/>
                <w:lang w:val="en-US"/>
              </w:rPr>
            </w:pPr>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780AB1" w:rsidRPr="00BD6DB1" w:rsidRDefault="0014592D" w:rsidP="003E54CF">
            <w:pPr>
              <w:pStyle w:val="ListParagraph"/>
              <w:spacing w:line="276" w:lineRule="auto"/>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780AB1" w:rsidRDefault="00780AB1" w:rsidP="003E54CF">
            <w:pPr>
              <w:spacing w:line="276" w:lineRule="auto"/>
              <w:ind w:left="0" w:firstLine="0"/>
              <w:rPr>
                <w:lang w:val="en-US"/>
              </w:rPr>
            </w:pPr>
          </w:p>
          <w:p w:rsidR="00780AB1" w:rsidRPr="00780AB1" w:rsidRDefault="00780AB1" w:rsidP="003E54CF">
            <w:pPr>
              <w:spacing w:line="276" w:lineRule="auto"/>
              <w:ind w:left="0" w:firstLine="0"/>
              <w:rPr>
                <w:sz w:val="20"/>
                <w:szCs w:val="20"/>
              </w:rPr>
            </w:pPr>
            <w:r w:rsidRPr="00780AB1">
              <w:rPr>
                <w:sz w:val="20"/>
                <w:szCs w:val="20"/>
              </w:rPr>
              <w:t>NOTES</w:t>
            </w:r>
          </w:p>
          <w:p w:rsidR="00780AB1" w:rsidRPr="000801A1" w:rsidRDefault="00780AB1" w:rsidP="003E54CF">
            <w:pPr>
              <w:spacing w:line="276" w:lineRule="auto"/>
              <w:ind w:left="0" w:firstLine="0"/>
              <w:rPr>
                <w:sz w:val="20"/>
                <w:szCs w:val="20"/>
                <w:lang w:val="en-US"/>
              </w:rPr>
            </w:pPr>
            <w:r w:rsidRPr="000801A1">
              <w:rPr>
                <w:sz w:val="20"/>
                <w:szCs w:val="20"/>
                <w:lang w:val="en-US"/>
              </w:rPr>
              <w:t>1</w:t>
            </w:r>
            <w:r w:rsidRPr="000801A1">
              <w:rPr>
                <w:sz w:val="20"/>
                <w:szCs w:val="20"/>
              </w:rPr>
              <w:t xml:space="preserve">  In the case of split-pins made from very hard rust-resisting steels, loads of 300 N and 500 N may sometimes  be insufficient  to cause movement  from  the locking  to  the coupling  position.  By agreement</w:t>
            </w:r>
            <w:r w:rsidRPr="000801A1">
              <w:rPr>
                <w:sz w:val="20"/>
                <w:szCs w:val="20"/>
                <w:lang w:val="en-US"/>
              </w:rPr>
              <w:t xml:space="preserve"> </w:t>
            </w:r>
            <w:r w:rsidRPr="000801A1">
              <w:rPr>
                <w:sz w:val="20"/>
                <w:szCs w:val="20"/>
              </w:rPr>
              <w:t xml:space="preserve">between the purchaser and the manufacturer, higher value for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sz w:val="20"/>
                <w:szCs w:val="20"/>
              </w:rPr>
              <w:t>(up to 650 N for standard couplings 16</w:t>
            </w:r>
            <w:r w:rsidRPr="000801A1">
              <w:rPr>
                <w:sz w:val="20"/>
                <w:szCs w:val="20"/>
                <w:lang w:val="en-US"/>
              </w:rPr>
              <w:t xml:space="preserve"> </w:t>
            </w:r>
            <w:r w:rsidRPr="000801A1">
              <w:rPr>
                <w:sz w:val="20"/>
                <w:szCs w:val="20"/>
              </w:rPr>
              <w:t>to 24) may be specified if the live-line working methods used permit such higher loads.</w:t>
            </w:r>
          </w:p>
          <w:p w:rsidR="00780AB1" w:rsidRPr="00780AB1" w:rsidRDefault="00780AB1" w:rsidP="003E54CF">
            <w:pPr>
              <w:spacing w:line="276" w:lineRule="auto"/>
              <w:ind w:left="0" w:firstLine="0"/>
              <w:rPr>
                <w:sz w:val="20"/>
                <w:szCs w:val="20"/>
                <w:lang w:val="en-US"/>
              </w:rPr>
            </w:pPr>
            <w:r w:rsidRPr="000801A1">
              <w:rPr>
                <w:sz w:val="20"/>
                <w:szCs w:val="20"/>
                <w:lang w:val="en-US"/>
              </w:rPr>
              <w:t xml:space="preserve">2 For standard coupling 28 and 32, the values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rFonts w:eastAsiaTheme="minorEastAsia"/>
                <w:sz w:val="20"/>
                <w:szCs w:val="20"/>
                <w:lang w:val="en-US"/>
              </w:rPr>
              <w:t xml:space="preserve">are to be agreed between the purchaser and the manufacturer. For guidance, the following values are given: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=100N,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Pr="000801A1">
              <w:rPr>
                <w:rFonts w:eastAsiaTheme="minorEastAsia"/>
                <w:sz w:val="20"/>
                <w:szCs w:val="20"/>
                <w:lang w:val="en-US"/>
              </w:rPr>
              <w:t xml:space="preserve">  = 650N.</w:t>
            </w:r>
          </w:p>
          <w:p w:rsidR="00780AB1" w:rsidRPr="00780AB1" w:rsidRDefault="00780AB1" w:rsidP="003E54CF">
            <w:pPr>
              <w:spacing w:line="276" w:lineRule="auto"/>
              <w:ind w:left="0" w:firstLine="0"/>
              <w:rPr>
                <w:lang w:val="en-US"/>
              </w:rPr>
            </w:pPr>
          </w:p>
          <w:p w:rsidR="0044747B" w:rsidRDefault="0044747B" w:rsidP="003E54CF">
            <w:pPr>
              <w:spacing w:line="276" w:lineRule="auto"/>
              <w:ind w:left="0" w:firstLine="0"/>
              <w:rPr>
                <w:b/>
              </w:rPr>
            </w:pPr>
          </w:p>
          <w:p w:rsidR="0044747B" w:rsidRDefault="0044747B" w:rsidP="003E54CF">
            <w:pPr>
              <w:spacing w:line="276" w:lineRule="auto"/>
              <w:ind w:left="0" w:firstLine="0"/>
              <w:rPr>
                <w:b/>
              </w:rPr>
            </w:pPr>
          </w:p>
          <w:p w:rsidR="006D441E" w:rsidRDefault="006D441E" w:rsidP="003E54CF">
            <w:pPr>
              <w:spacing w:line="276" w:lineRule="auto"/>
              <w:ind w:left="0" w:firstLine="0"/>
              <w:rPr>
                <w:b/>
              </w:rPr>
            </w:pPr>
          </w:p>
          <w:p w:rsidR="00780AB1" w:rsidRPr="006D441E" w:rsidRDefault="00780AB1" w:rsidP="003E54CF">
            <w:pPr>
              <w:spacing w:line="276" w:lineRule="auto"/>
              <w:ind w:left="0" w:firstLine="0"/>
              <w:rPr>
                <w:b/>
              </w:rPr>
            </w:pPr>
            <w:r w:rsidRPr="00780AB1">
              <w:rPr>
                <w:b/>
                <w:lang w:val="en-US"/>
              </w:rPr>
              <w:t xml:space="preserve">23 </w:t>
            </w:r>
            <w:r w:rsidRPr="00780AB1">
              <w:rPr>
                <w:b/>
              </w:rPr>
              <w:t xml:space="preserve">Temperature </w:t>
            </w:r>
            <w:r w:rsidR="006D441E">
              <w:rPr>
                <w:b/>
              </w:rPr>
              <w:t>cycle test (sample test)</w:t>
            </w:r>
          </w:p>
          <w:p w:rsidR="00780AB1" w:rsidRPr="006D441E" w:rsidRDefault="00780AB1" w:rsidP="003E54CF">
            <w:pPr>
              <w:spacing w:line="276" w:lineRule="auto"/>
              <w:ind w:left="0" w:firstLine="0"/>
              <w:rPr>
                <w:i/>
              </w:rPr>
            </w:pPr>
            <w:r w:rsidRPr="00780AB1">
              <w:rPr>
                <w:i/>
                <w:lang w:val="en-US"/>
              </w:rPr>
              <w:t xml:space="preserve">23.1 </w:t>
            </w:r>
            <w:r w:rsidRPr="00780AB1">
              <w:rPr>
                <w:i/>
              </w:rPr>
              <w:t>Test procedure for string insulator units, pin insulators and line post insulato</w:t>
            </w:r>
            <w:r w:rsidR="006D441E">
              <w:rPr>
                <w:i/>
              </w:rPr>
              <w:t>rs composed of ceramic material</w:t>
            </w:r>
          </w:p>
          <w:p w:rsidR="00780AB1" w:rsidRPr="00780AB1" w:rsidRDefault="00780AB1" w:rsidP="003E54CF">
            <w:pPr>
              <w:spacing w:line="276" w:lineRule="auto"/>
              <w:ind w:left="0" w:firstLine="0"/>
            </w:pPr>
            <w:r w:rsidRPr="00182924">
              <w:t>Insulators of ceramic materials with their integral metal parts, if any, shall be quickly and completely immersed, without being placed in an intermediate container, in a water bath maintained at a temperature 70 K higher than that of the cold bath used in the rest of  the  tests and left submerged for a duration 7 expressed in minutes:</w:t>
            </w:r>
          </w:p>
          <w:p w:rsidR="00780AB1" w:rsidRDefault="00780AB1" w:rsidP="003E54CF">
            <w:pPr>
              <w:pStyle w:val="ListParagraph"/>
              <w:spacing w:line="276" w:lineRule="auto"/>
              <w:ind w:firstLine="0"/>
            </w:pPr>
            <w:r w:rsidRPr="00780AB1">
              <w:t>T = 15 + 0,7 m min with a maximum of 30 min for class A insulators (where m is the mass of the insulator in kilograms);</w:t>
            </w:r>
          </w:p>
          <w:p w:rsidR="00953767" w:rsidRPr="00780AB1" w:rsidRDefault="00780AB1" w:rsidP="003E54CF">
            <w:pPr>
              <w:pStyle w:val="ListParagraph"/>
              <w:spacing w:line="276" w:lineRule="auto"/>
              <w:ind w:firstLine="0"/>
            </w:pPr>
            <w:r w:rsidRPr="00780AB1">
              <w:rPr>
                <w:lang w:val="en-US"/>
              </w:rPr>
              <w:t xml:space="preserve">T </w:t>
            </w:r>
            <w:r w:rsidRPr="00780AB1">
              <w:t>= 15 min for class B insulators.</w:t>
            </w:r>
          </w:p>
          <w:p w:rsidR="00780AB1" w:rsidRPr="00780AB1" w:rsidRDefault="00780AB1" w:rsidP="003E54CF">
            <w:pPr>
              <w:spacing w:line="276" w:lineRule="auto"/>
              <w:ind w:left="0" w:firstLine="0"/>
            </w:pPr>
            <w:r w:rsidRPr="00953767">
              <w:t xml:space="preserve">They shall be withdrawn and quickly and completely immersed, without being placed in an intermediate container, in the cold water bath where they shall remain submerged for the same time. </w:t>
            </w:r>
            <w:r w:rsidRPr="001120DC">
              <w:t xml:space="preserve">This heating and cooling cycle shall be performed three  times  in  succession. The time taken to transfer from either bath to the other shall </w:t>
            </w:r>
            <w:r w:rsidRPr="001120DC">
              <w:lastRenderedPageBreak/>
              <w:t>be  as  short  as possible  and  not exceed 30 s.</w:t>
            </w:r>
          </w:p>
          <w:p w:rsidR="00780AB1" w:rsidRPr="00780AB1" w:rsidRDefault="00780AB1" w:rsidP="003E54CF">
            <w:pPr>
              <w:spacing w:line="276" w:lineRule="auto"/>
              <w:ind w:left="0" w:firstLine="0"/>
            </w:pPr>
            <w:r w:rsidRPr="006B6660">
              <w:t>On completion of the third cycle, the insulators shall be examined to verify that they have not cracked, and shall then be subjected to the following test where applicable:</w:t>
            </w:r>
          </w:p>
          <w:p w:rsidR="00780AB1" w:rsidRPr="00780AB1" w:rsidRDefault="00780AB1" w:rsidP="003E54CF">
            <w:pPr>
              <w:spacing w:line="276" w:lineRule="auto"/>
              <w:ind w:left="0" w:firstLine="0"/>
              <w:rPr>
                <w:i/>
              </w:rPr>
            </w:pPr>
            <w:r w:rsidRPr="00780AB1">
              <w:rPr>
                <w:i/>
              </w:rPr>
              <w:t>Class A insulators for which a routine mechanical test is specified:</w:t>
            </w:r>
          </w:p>
          <w:p w:rsidR="00780AB1" w:rsidRPr="00780AB1" w:rsidRDefault="00780AB1" w:rsidP="003E54CF">
            <w:pPr>
              <w:pStyle w:val="ListParagraph"/>
              <w:spacing w:line="276" w:lineRule="auto"/>
              <w:ind w:firstLine="0"/>
            </w:pPr>
            <w:r>
              <w:t>for 1 min to a mechanical load equal to 80 % of the spe</w:t>
            </w:r>
            <w:r w:rsidR="00084D68">
              <w:t>cified mechanical failing load;</w:t>
            </w:r>
          </w:p>
          <w:p w:rsidR="00780AB1" w:rsidRPr="00780AB1" w:rsidRDefault="00780AB1" w:rsidP="003E54CF">
            <w:pPr>
              <w:spacing w:line="276" w:lineRule="auto"/>
              <w:ind w:left="0" w:firstLine="0"/>
              <w:rPr>
                <w:i/>
              </w:rPr>
            </w:pPr>
            <w:r w:rsidRPr="00780AB1">
              <w:rPr>
                <w:i/>
              </w:rPr>
              <w:t>Class B insulators:</w:t>
            </w:r>
          </w:p>
          <w:p w:rsidR="00780AB1" w:rsidRDefault="00780AB1" w:rsidP="003E54CF">
            <w:pPr>
              <w:pStyle w:val="ListParagraph"/>
              <w:spacing w:line="276" w:lineRule="auto"/>
              <w:ind w:firstLine="0"/>
            </w:pPr>
            <w:r>
              <w:t>for 1 min to a power-frequency test according to the pr</w:t>
            </w:r>
            <w:r w:rsidR="00084D68">
              <w:t>ocedure described in clause 16.</w:t>
            </w: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Pr="00780AB1" w:rsidRDefault="00084D68" w:rsidP="003E54CF">
            <w:pPr>
              <w:spacing w:line="276" w:lineRule="auto"/>
              <w:ind w:left="0" w:firstLine="0"/>
            </w:pPr>
          </w:p>
          <w:p w:rsidR="00780AB1" w:rsidRPr="00084D68" w:rsidRDefault="00780AB1" w:rsidP="003E54CF">
            <w:pPr>
              <w:spacing w:line="276" w:lineRule="auto"/>
              <w:ind w:left="0" w:firstLine="0"/>
              <w:rPr>
                <w:i/>
              </w:rPr>
            </w:pPr>
            <w:r w:rsidRPr="00780AB1">
              <w:rPr>
                <w:i/>
                <w:lang w:val="en-US"/>
              </w:rPr>
              <w:t xml:space="preserve">23.2 </w:t>
            </w:r>
            <w:r w:rsidR="00544A84">
              <w:rPr>
                <w:i/>
              </w:rPr>
              <w:t xml:space="preserve">Test procedure for string </w:t>
            </w:r>
            <w:r w:rsidR="00544A84">
              <w:rPr>
                <w:i/>
                <w:lang w:val="en-US"/>
              </w:rPr>
              <w:t>insul</w:t>
            </w:r>
            <w:r w:rsidRPr="00780AB1">
              <w:rPr>
                <w:i/>
              </w:rPr>
              <w:t>ator units, pin insulators and line post insula</w:t>
            </w:r>
            <w:r w:rsidR="00084D68">
              <w:rPr>
                <w:i/>
              </w:rPr>
              <w:t>tors composed of annealed glass</w:t>
            </w:r>
          </w:p>
          <w:p w:rsidR="00780AB1" w:rsidRPr="00780AB1" w:rsidRDefault="00780AB1" w:rsidP="003E54CF">
            <w:pPr>
              <w:spacing w:line="276" w:lineRule="auto"/>
              <w:ind w:left="0" w:firstLine="0"/>
            </w:pPr>
            <w:r w:rsidRPr="00953767">
              <w:t xml:space="preserve">Insulators of annealed glass with their integral metal parts, if any, shall be quickly and completely immersed, without being placed in an intermediate container, in a water bath </w:t>
            </w:r>
            <w:r w:rsidR="008F7497" w:rsidRPr="00953767">
              <w:t xml:space="preserve">maintained at a temperature of </w:t>
            </w:r>
            <w:r w:rsidR="008F7497" w:rsidRPr="00BB6BD4">
              <w:t>θ</w:t>
            </w:r>
            <w:r w:rsidRPr="00BB6BD4">
              <w:t xml:space="preserve"> K</w:t>
            </w:r>
            <w:r w:rsidRPr="00953767">
              <w:t xml:space="preserve"> higher than that of the artificial rain which is used later in the test and left submerged for a period of 15 min in this bath. </w:t>
            </w:r>
            <w:r w:rsidRPr="00C63918">
              <w:t>They shall then be withdrawn and quickly exposed for 15 min to artificial rain of intensity 3 mm/min without other specified characteristics.</w:t>
            </w:r>
          </w:p>
          <w:p w:rsidR="00780AB1" w:rsidRPr="00084D68" w:rsidRDefault="00780AB1" w:rsidP="003E54CF">
            <w:pPr>
              <w:spacing w:line="276" w:lineRule="auto"/>
              <w:ind w:left="0" w:firstLine="0"/>
            </w:pPr>
            <w:r w:rsidRPr="00C63918">
              <w:t>The heating and cooling cycle shall be performed three  times  in  succession.  The  time taken to transfer from the hot bath to the rain or i</w:t>
            </w:r>
            <w:r w:rsidR="00084D68">
              <w:t>nversely shall not exceed 30 s.</w:t>
            </w:r>
          </w:p>
          <w:p w:rsidR="00780AB1" w:rsidRPr="00084D68" w:rsidRDefault="00780AB1" w:rsidP="003E54CF">
            <w:pPr>
              <w:spacing w:line="276" w:lineRule="auto"/>
              <w:ind w:left="0" w:firstLine="0"/>
            </w:pPr>
            <w:r w:rsidRPr="00C63918">
              <w:t xml:space="preserve">The ability of annealed glass to withstand a change of temperature is dependent  on  a number of factors, one of the most </w:t>
            </w:r>
            <w:r w:rsidRPr="00C63918">
              <w:lastRenderedPageBreak/>
              <w:t xml:space="preserve">important being its composition. Therefore, the  temperature </w:t>
            </w:r>
            <w:r w:rsidR="008F7497" w:rsidRPr="00C63918">
              <w:t>θ</w:t>
            </w:r>
            <w:r w:rsidRPr="00C63918">
              <w:t xml:space="preserve"> shall be determined by agreement between the </w:t>
            </w:r>
            <w:r w:rsidR="00084D68">
              <w:t>purchaser and the manufacturer.</w:t>
            </w:r>
          </w:p>
          <w:p w:rsidR="00780AB1" w:rsidRPr="00780AB1" w:rsidRDefault="00780AB1" w:rsidP="003E54CF">
            <w:pPr>
              <w:spacing w:line="276" w:lineRule="auto"/>
              <w:ind w:left="0" w:firstLine="0"/>
            </w:pPr>
            <w:r w:rsidRPr="00C63918">
              <w:t>On completion of the third cycle, the insulators  shall be examined to  verify that  they  have not cracked, and shall then be subjected to the following test:</w:t>
            </w:r>
          </w:p>
          <w:p w:rsidR="00780AB1" w:rsidRPr="00084D68" w:rsidRDefault="00780AB1" w:rsidP="003E54CF">
            <w:pPr>
              <w:spacing w:line="276" w:lineRule="auto"/>
              <w:ind w:left="0" w:firstLine="0"/>
              <w:rPr>
                <w:i/>
              </w:rPr>
            </w:pPr>
            <w:r w:rsidRPr="00780AB1">
              <w:rPr>
                <w:i/>
              </w:rPr>
              <w:t>Class A insulators for which a routin</w:t>
            </w:r>
            <w:r w:rsidR="00084D68">
              <w:rPr>
                <w:i/>
              </w:rPr>
              <w:t>e mechanical test is specified.</w:t>
            </w:r>
          </w:p>
          <w:p w:rsidR="00780AB1" w:rsidRPr="00084D68" w:rsidRDefault="00780AB1" w:rsidP="003E54CF">
            <w:pPr>
              <w:pStyle w:val="ListParagraph"/>
              <w:spacing w:line="276" w:lineRule="auto"/>
              <w:ind w:firstLine="0"/>
              <w:rPr>
                <w:lang w:val="en-US"/>
              </w:rPr>
            </w:pPr>
            <w:r>
              <w:t>for 1 min to a mechanical load equal to 80 % of the specified mechanical failing load;</w:t>
            </w:r>
          </w:p>
          <w:p w:rsidR="00780AB1" w:rsidRPr="00084D68" w:rsidRDefault="00780AB1" w:rsidP="003E54CF">
            <w:pPr>
              <w:spacing w:line="276" w:lineRule="auto"/>
              <w:ind w:left="0" w:firstLine="0"/>
              <w:rPr>
                <w:i/>
              </w:rPr>
            </w:pPr>
            <w:r w:rsidRPr="00780AB1">
              <w:rPr>
                <w:i/>
              </w:rPr>
              <w:t>C</w:t>
            </w:r>
            <w:r w:rsidR="00084D68">
              <w:rPr>
                <w:i/>
              </w:rPr>
              <w:t>lass B insulators:</w:t>
            </w:r>
          </w:p>
          <w:p w:rsidR="00780AB1" w:rsidRPr="00780AB1" w:rsidRDefault="00780AB1" w:rsidP="003E54CF">
            <w:pPr>
              <w:pStyle w:val="ListParagraph"/>
              <w:spacing w:line="276" w:lineRule="auto"/>
              <w:ind w:firstLine="0"/>
            </w:pPr>
            <w:r w:rsidRPr="00780AB1">
              <w:t>for 1 min to a power-frequency test according the procedure described in clause 16.</w:t>
            </w: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780AB1" w:rsidRPr="00084D68" w:rsidRDefault="00790512" w:rsidP="003E54CF">
            <w:pPr>
              <w:spacing w:line="276" w:lineRule="auto"/>
              <w:ind w:left="0" w:firstLine="0"/>
              <w:rPr>
                <w:i/>
              </w:rPr>
            </w:pPr>
            <w:r w:rsidRPr="00790512">
              <w:rPr>
                <w:i/>
                <w:lang w:val="en-US"/>
              </w:rPr>
              <w:t xml:space="preserve">23.3 </w:t>
            </w:r>
            <w:r w:rsidR="00780AB1" w:rsidRPr="00790512">
              <w:rPr>
                <w:i/>
              </w:rPr>
              <w:t>Special test procedure for insulators with thick se</w:t>
            </w:r>
            <w:r w:rsidR="00084D68">
              <w:rPr>
                <w:i/>
              </w:rPr>
              <w:t>ctions or very large insulators</w:t>
            </w:r>
          </w:p>
          <w:p w:rsidR="00790512" w:rsidRDefault="00780AB1" w:rsidP="003E54CF">
            <w:pPr>
              <w:spacing w:line="276" w:lineRule="auto"/>
              <w:ind w:left="0" w:firstLine="0"/>
              <w:rPr>
                <w:lang w:val="en-US"/>
              </w:rPr>
            </w:pPr>
            <w:r w:rsidRPr="00E0026E">
              <w:t>For very large insulators or insulator units with thick sections, the tests described in subclauses 23.1 and 23.2 above may be too severe and a test of reduced severity may then be applied by agreement between the purchaser and the manufacturer; 50 K is the temperature change generally suitable for this test. For this purpose, very large rigid insulators or string insulator units shall be considered as those having one of the following dimensions:</w:t>
            </w:r>
          </w:p>
          <w:p w:rsidR="00790512" w:rsidRDefault="00790512" w:rsidP="003E54CF">
            <w:pPr>
              <w:spacing w:line="276" w:lineRule="auto"/>
              <w:ind w:left="0" w:firstLine="0"/>
              <w:rPr>
                <w:lang w:val="en-US"/>
              </w:rPr>
            </w:pPr>
            <w:r>
              <w:rPr>
                <w:lang w:val="en-US"/>
              </w:rPr>
              <w:t>L &gt; 1200 mm                L-length of insulator</w:t>
            </w:r>
          </w:p>
          <w:p w:rsidR="00790512" w:rsidRDefault="0014592D" w:rsidP="003E54CF">
            <w:pPr>
              <w:spacing w:line="276" w:lineRule="auto"/>
              <w:ind w:left="0" w:firstLine="0"/>
              <w:rPr>
                <w:rFonts w:eastAsiaTheme="minorEastAsia"/>
                <w:lang w:val="en-US"/>
              </w:rPr>
            </w:pPr>
            <m:oMath>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oMath>
            <w:r w:rsidR="00790512">
              <w:rPr>
                <w:rFonts w:eastAsiaTheme="minorEastAsia"/>
                <w:lang w:val="en-US"/>
              </w:rPr>
              <w:t xml:space="preserve">L &gt; </w:t>
            </w:r>
            <w:r w:rsidR="00790512" w:rsidRPr="00790512">
              <w:rPr>
                <w:rFonts w:eastAsiaTheme="minorEastAsia"/>
                <w:lang w:val="en-US"/>
              </w:rPr>
              <w:t>80</w:t>
            </w:r>
            <w:r w:rsidR="00790512">
              <w:rPr>
                <w:rFonts w:eastAsiaTheme="minorEastAsia"/>
                <w:lang w:val="en-US"/>
              </w:rPr>
              <w:t xml:space="preserve"> </w:t>
            </w:r>
            <w:r w:rsidR="00790512" w:rsidRPr="00790512">
              <w:rPr>
                <w:rFonts w:eastAsiaTheme="minorEastAsia"/>
                <w:lang w:val="en-US"/>
              </w:rPr>
              <w:t>x</w:t>
            </w:r>
            <m:oMath>
              <m:sSup>
                <m:sSupPr>
                  <m:ctrlPr>
                    <w:rPr>
                      <w:rFonts w:ascii="Cambria Math" w:eastAsiaTheme="minorEastAsia" w:hAnsi="Cambria Math"/>
                      <w:lang w:val="en-US"/>
                    </w:rPr>
                  </m:ctrlPr>
                </m:sSupPr>
                <m:e>
                  <m:r>
                    <m:rPr>
                      <m:sty m:val="p"/>
                    </m:rPr>
                    <w:rPr>
                      <w:rFonts w:ascii="Cambria Math" w:eastAsiaTheme="minorEastAsia" w:hAnsi="Cambria Math"/>
                      <w:lang w:val="en-US"/>
                    </w:rPr>
                    <m:t xml:space="preserve"> 10</m:t>
                  </m:r>
                </m:e>
                <m:sup>
                  <m:r>
                    <m:rPr>
                      <m:sty m:val="p"/>
                    </m:rPr>
                    <w:rPr>
                      <w:rFonts w:ascii="Cambria Math" w:eastAsiaTheme="minorEastAsia" w:hAnsi="Cambria Math"/>
                      <w:lang w:val="en-US"/>
                    </w:rPr>
                    <m:t>6</m:t>
                  </m:r>
                </m:sup>
              </m:sSup>
              <m:r>
                <w:rPr>
                  <w:rFonts w:ascii="Cambria Math" w:eastAsiaTheme="minorEastAsia" w:hAnsi="Cambria Math"/>
                  <w:lang w:val="en-US"/>
                </w:rPr>
                <m:t xml:space="preserve"> </m:t>
              </m:r>
            </m:oMath>
            <w:r w:rsidR="00790512" w:rsidRPr="00790512">
              <w:rPr>
                <w:rFonts w:eastAsiaTheme="minorEastAsia"/>
                <w:lang w:val="en-US"/>
              </w:rPr>
              <w:t>x</w:t>
            </w:r>
            <m:oMath>
              <m:r>
                <w:rPr>
                  <w:rFonts w:ascii="Cambria Math" w:eastAsiaTheme="minorEastAsia" w:hAnsi="Cambria Math"/>
                  <w:lang w:val="en-US"/>
                </w:rPr>
                <m:t xml:space="preserve"> </m:t>
              </m:r>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3</m:t>
                  </m:r>
                </m:sup>
              </m:sSup>
            </m:oMath>
            <w:r w:rsidR="00790512">
              <w:rPr>
                <w:rFonts w:eastAsiaTheme="minorEastAsia"/>
                <w:lang w:val="en-US"/>
              </w:rPr>
              <w:t xml:space="preserve"> D= greatest external diameter</w:t>
            </w:r>
          </w:p>
          <w:p w:rsidR="00155977" w:rsidRPr="00155977" w:rsidRDefault="00790512" w:rsidP="003E54CF">
            <w:pPr>
              <w:spacing w:line="276" w:lineRule="auto"/>
              <w:ind w:left="0" w:firstLine="0"/>
              <w:rPr>
                <w:rFonts w:eastAsiaTheme="minorEastAsia"/>
              </w:rPr>
            </w:pPr>
            <w:r>
              <w:rPr>
                <w:rFonts w:eastAsiaTheme="minorEastAsia"/>
                <w:lang w:val="en-US"/>
              </w:rPr>
              <w:t>d &gt; 90 mm                        d= core diameter for solid core insulators (See figure 4a).</w:t>
            </w:r>
          </w:p>
          <w:p w:rsidR="00790512" w:rsidRDefault="00790512" w:rsidP="003E54CF">
            <w:pPr>
              <w:spacing w:line="276" w:lineRule="auto"/>
              <w:ind w:left="0" w:firstLine="0"/>
              <w:rPr>
                <w:w w:val="105"/>
                <w:lang w:val="en-US"/>
              </w:rPr>
            </w:pPr>
            <w:r w:rsidRPr="00A15D16">
              <w:rPr>
                <w:rFonts w:eastAsiaTheme="minorEastAsia"/>
                <w:lang w:val="en-US"/>
              </w:rPr>
              <w:t>ϕ &gt; 25 mm                      ϕ</w:t>
            </w:r>
            <w:r w:rsidR="008F7497" w:rsidRPr="00A15D16">
              <w:rPr>
                <w:rFonts w:eastAsiaTheme="minorEastAsia"/>
              </w:rPr>
              <w:t xml:space="preserve"> </w:t>
            </w:r>
            <w:r w:rsidRPr="00A15D16">
              <w:rPr>
                <w:rFonts w:eastAsiaTheme="minorEastAsia"/>
                <w:lang w:val="en-US"/>
              </w:rPr>
              <w:t xml:space="preserve">=    </w:t>
            </w:r>
            <w:r w:rsidRPr="00A15D16">
              <w:rPr>
                <w:w w:val="105"/>
              </w:rPr>
              <w:t xml:space="preserve">the  greatest  thickness  defined  by  the diameter of the greatest circle which can be inscribed within the outline of a </w:t>
            </w:r>
            <w:r w:rsidRPr="00A15D16">
              <w:rPr>
                <w:w w:val="105"/>
              </w:rPr>
              <w:lastRenderedPageBreak/>
              <w:t>section through the axis of the insulator (see figure 4b).</w:t>
            </w:r>
          </w:p>
          <w:p w:rsidR="00790512" w:rsidRDefault="00790512"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790512" w:rsidRPr="00084D68" w:rsidRDefault="001C7485" w:rsidP="003E54CF">
            <w:pPr>
              <w:pStyle w:val="ListParagraph"/>
              <w:numPr>
                <w:ilvl w:val="1"/>
                <w:numId w:val="25"/>
              </w:numPr>
              <w:spacing w:line="276" w:lineRule="auto"/>
              <w:rPr>
                <w:i/>
              </w:rPr>
            </w:pPr>
            <w:r>
              <w:rPr>
                <w:i/>
                <w:lang w:val="en-US"/>
              </w:rPr>
              <w:t xml:space="preserve"> </w:t>
            </w:r>
            <w:r w:rsidR="00790512" w:rsidRPr="001C7485">
              <w:rPr>
                <w:i/>
              </w:rPr>
              <w:t>Completementary specifications</w:t>
            </w:r>
          </w:p>
          <w:p w:rsidR="00790512" w:rsidRPr="001C7485" w:rsidRDefault="00790512" w:rsidP="003E54CF">
            <w:pPr>
              <w:pStyle w:val="ListParagraph"/>
              <w:numPr>
                <w:ilvl w:val="0"/>
                <w:numId w:val="26"/>
              </w:numPr>
              <w:spacing w:line="276" w:lineRule="auto"/>
              <w:rPr>
                <w:lang w:val="en-US"/>
              </w:rPr>
            </w:pPr>
            <w:r w:rsidRPr="001C7485">
              <w:rPr>
                <w:lang w:val="en-US"/>
              </w:rPr>
              <w:t>For the above tests, the quantity of water in the test tanks shall be  sufficiently  large  for the  immersion  of  the  insulators  not  to  cause  a  tempera</w:t>
            </w:r>
            <w:r w:rsidR="008F7497" w:rsidRPr="001C7485">
              <w:rPr>
                <w:lang w:val="en-US"/>
              </w:rPr>
              <w:t>ture  variation  of  more than ±</w:t>
            </w:r>
            <w:r w:rsidRPr="001C7485">
              <w:rPr>
                <w:lang w:val="en-US"/>
              </w:rPr>
              <w:t>5 K in the water.</w:t>
            </w:r>
          </w:p>
          <w:p w:rsidR="00790512" w:rsidRPr="00BB6BD4" w:rsidRDefault="00790512" w:rsidP="00BB6BD4">
            <w:pPr>
              <w:pStyle w:val="ListParagraph"/>
              <w:numPr>
                <w:ilvl w:val="0"/>
                <w:numId w:val="26"/>
              </w:numPr>
              <w:spacing w:line="276" w:lineRule="auto"/>
              <w:rPr>
                <w:lang w:val="en-US"/>
              </w:rPr>
            </w:pPr>
            <w:r w:rsidRPr="001C7485">
              <w:rPr>
                <w:lang w:val="en-US"/>
              </w:rPr>
              <w:t>The restriction against  using an intermediate  container  does not  exclude  the use of a wire mesh basket having a low thermal mass and giving free access for the water.</w:t>
            </w:r>
          </w:p>
          <w:p w:rsidR="00790512" w:rsidRPr="00084D68" w:rsidRDefault="00084D68" w:rsidP="003E54CF">
            <w:pPr>
              <w:spacing w:line="276" w:lineRule="auto"/>
              <w:ind w:left="0" w:firstLine="0"/>
              <w:rPr>
                <w:i/>
                <w:lang w:val="en-US"/>
              </w:rPr>
            </w:pPr>
            <w:r>
              <w:rPr>
                <w:i/>
                <w:lang w:val="en-US"/>
              </w:rPr>
              <w:t>23.5 Acceptance criteria</w:t>
            </w:r>
          </w:p>
          <w:p w:rsidR="006B0EEC" w:rsidRPr="00BB6BD4" w:rsidRDefault="00790512" w:rsidP="003E54CF">
            <w:pPr>
              <w:spacing w:line="276" w:lineRule="auto"/>
              <w:ind w:left="0" w:firstLine="0"/>
              <w:rPr>
                <w:lang w:val="en-US"/>
              </w:rPr>
            </w:pPr>
            <w:r w:rsidRPr="00790512">
              <w:rPr>
                <w:lang w:val="en-US"/>
              </w:rPr>
              <w:t>The insulators shall withstand this test without cracking or  puncture  or  mechanical  breakage. The re-test procedure in subc</w:t>
            </w:r>
            <w:r w:rsidR="00BB6BD4">
              <w:rPr>
                <w:lang w:val="en-US"/>
              </w:rPr>
              <w:t>lause 8.3 applies to this test.</w:t>
            </w:r>
          </w:p>
          <w:p w:rsidR="00FA47C0" w:rsidRPr="00084D68" w:rsidRDefault="00FA47C0" w:rsidP="003E54CF">
            <w:pPr>
              <w:spacing w:line="276" w:lineRule="auto"/>
              <w:ind w:left="0" w:firstLine="0"/>
              <w:rPr>
                <w:b/>
                <w:lang w:val="en-US"/>
              </w:rPr>
            </w:pPr>
            <w:r w:rsidRPr="005727DF">
              <w:rPr>
                <w:b/>
                <w:lang w:val="en-US"/>
              </w:rPr>
              <w:t>24 T</w:t>
            </w:r>
            <w:r w:rsidR="00084D68">
              <w:rPr>
                <w:b/>
                <w:lang w:val="en-US"/>
              </w:rPr>
              <w:t>hermal shock test (sample test)</w:t>
            </w:r>
          </w:p>
          <w:p w:rsidR="005727DF" w:rsidRPr="00084D68" w:rsidRDefault="00084D68" w:rsidP="003E54CF">
            <w:pPr>
              <w:spacing w:line="276" w:lineRule="auto"/>
              <w:ind w:left="0" w:firstLine="0"/>
              <w:rPr>
                <w:i/>
                <w:lang w:val="en-US"/>
              </w:rPr>
            </w:pPr>
            <w:r>
              <w:rPr>
                <w:i/>
                <w:lang w:val="en-US"/>
              </w:rPr>
              <w:t>24.1 Test procedure</w:t>
            </w:r>
          </w:p>
          <w:p w:rsidR="006B0EEC" w:rsidRPr="00084D68" w:rsidRDefault="005727DF" w:rsidP="003E54CF">
            <w:pPr>
              <w:spacing w:line="276" w:lineRule="auto"/>
              <w:ind w:left="0" w:firstLine="0"/>
              <w:rPr>
                <w:lang w:val="en-US"/>
              </w:rPr>
            </w:pPr>
            <w:r w:rsidRPr="006B0EEC">
              <w:rPr>
                <w:lang w:val="en-US"/>
              </w:rPr>
              <w:t>The insulators shall be quickly and completely immersed in water at a temperature not exceeding 50 K, the insulators having been heated by hot air or other suitable means to a uniform temperature at least 100 K higher than that of the water.</w:t>
            </w:r>
          </w:p>
          <w:p w:rsidR="005727DF" w:rsidRPr="00BB6BD4" w:rsidRDefault="005727DF" w:rsidP="003E54CF">
            <w:pPr>
              <w:spacing w:line="276" w:lineRule="auto"/>
              <w:ind w:left="0" w:firstLine="0"/>
              <w:rPr>
                <w:i/>
                <w:lang w:val="en-US"/>
              </w:rPr>
            </w:pPr>
            <w:r w:rsidRPr="005727DF">
              <w:rPr>
                <w:i/>
                <w:lang w:val="en-US"/>
              </w:rPr>
              <w:t>The insulators shall remain i</w:t>
            </w:r>
            <w:r w:rsidR="00BB6BD4">
              <w:rPr>
                <w:i/>
                <w:lang w:val="en-US"/>
              </w:rPr>
              <w:t>n the water for at least 2 min.</w:t>
            </w:r>
          </w:p>
          <w:p w:rsidR="005727DF" w:rsidRPr="00084D68" w:rsidRDefault="00084D68" w:rsidP="003E54CF">
            <w:pPr>
              <w:spacing w:line="276" w:lineRule="auto"/>
              <w:ind w:left="0" w:firstLine="0"/>
              <w:rPr>
                <w:i/>
                <w:lang w:val="en-US"/>
              </w:rPr>
            </w:pPr>
            <w:r>
              <w:rPr>
                <w:i/>
                <w:lang w:val="en-US"/>
              </w:rPr>
              <w:t>24.2 Acceptance criteria</w:t>
            </w:r>
          </w:p>
          <w:p w:rsidR="005727DF" w:rsidRPr="005727DF" w:rsidRDefault="005727DF" w:rsidP="003E54CF">
            <w:pPr>
              <w:spacing w:line="276" w:lineRule="auto"/>
              <w:ind w:left="0" w:firstLine="0"/>
              <w:rPr>
                <w:lang w:val="en-US"/>
              </w:rPr>
            </w:pPr>
            <w:r w:rsidRPr="005727DF">
              <w:rPr>
                <w:lang w:val="en-US"/>
              </w:rPr>
              <w:t>The insulators shall withstand this test without breakage o</w:t>
            </w:r>
            <w:r w:rsidR="00233E08">
              <w:rPr>
                <w:lang w:val="en-US"/>
              </w:rPr>
              <w:t xml:space="preserve">f the insulating component. The </w:t>
            </w:r>
            <w:r w:rsidRPr="005727DF">
              <w:rPr>
                <w:lang w:val="en-US"/>
              </w:rPr>
              <w:t>re-test procedure in subc</w:t>
            </w:r>
            <w:r w:rsidR="00BB6BD4">
              <w:rPr>
                <w:lang w:val="en-US"/>
              </w:rPr>
              <w:t>lause 8.3 applies to this test.</w:t>
            </w:r>
          </w:p>
          <w:p w:rsidR="005727DF" w:rsidRPr="00084D68" w:rsidRDefault="00084D68" w:rsidP="003E54CF">
            <w:pPr>
              <w:spacing w:line="276" w:lineRule="auto"/>
              <w:ind w:left="0" w:firstLine="0"/>
              <w:rPr>
                <w:b/>
                <w:lang w:val="en-US"/>
              </w:rPr>
            </w:pPr>
            <w:r>
              <w:rPr>
                <w:b/>
                <w:lang w:val="en-US"/>
              </w:rPr>
              <w:t>25 Porosity test (sample test)</w:t>
            </w:r>
          </w:p>
          <w:p w:rsidR="005727DF" w:rsidRPr="00084D68" w:rsidRDefault="00084D68" w:rsidP="003E54CF">
            <w:pPr>
              <w:spacing w:line="276" w:lineRule="auto"/>
              <w:ind w:left="0" w:firstLine="0"/>
              <w:rPr>
                <w:i/>
                <w:lang w:val="en-US"/>
              </w:rPr>
            </w:pPr>
            <w:r>
              <w:rPr>
                <w:i/>
                <w:lang w:val="en-US"/>
              </w:rPr>
              <w:t>25.1 Test procedure</w:t>
            </w:r>
          </w:p>
          <w:p w:rsidR="005727DF" w:rsidRPr="00A15D16" w:rsidRDefault="005727DF" w:rsidP="003E54CF">
            <w:pPr>
              <w:spacing w:line="276" w:lineRule="auto"/>
              <w:ind w:left="0" w:firstLine="0"/>
            </w:pPr>
            <w:r w:rsidRPr="003202D4">
              <w:rPr>
                <w:lang w:val="en-US"/>
              </w:rPr>
              <w:t xml:space="preserve">Ceramic fragments from the insulators or, </w:t>
            </w:r>
            <w:r w:rsidRPr="003202D4">
              <w:rPr>
                <w:lang w:val="en-US"/>
              </w:rPr>
              <w:lastRenderedPageBreak/>
              <w:t xml:space="preserve">by agreement, from representative pieces of ceramic fired adjacent to the insulators, shall be immersed in a </w:t>
            </w:r>
            <w:r w:rsidR="00233E08" w:rsidRPr="003202D4">
              <w:rPr>
                <w:lang w:val="en-US"/>
              </w:rPr>
              <w:t xml:space="preserve">1 % alcohol solution of fuchsin </w:t>
            </w:r>
            <w:r w:rsidRPr="003202D4">
              <w:rPr>
                <w:lang w:val="en-US"/>
              </w:rPr>
              <w:t xml:space="preserve">(1 g fuchsin in 100 g methylated spirit) under  a pressure  of  not </w:t>
            </w:r>
            <w:r w:rsidR="00233E08" w:rsidRPr="003202D4">
              <w:rPr>
                <w:lang w:val="en-US"/>
              </w:rPr>
              <w:t xml:space="preserve">less than </w:t>
            </w:r>
            <m:oMath>
              <m:sSup>
                <m:sSupPr>
                  <m:ctrlPr>
                    <w:rPr>
                      <w:rFonts w:ascii="Cambria Math" w:hAnsi="Cambria Math"/>
                      <w:i/>
                      <w:lang w:val="en-US"/>
                    </w:rPr>
                  </m:ctrlPr>
                </m:sSupPr>
                <m:e>
                  <m:r>
                    <w:rPr>
                      <w:rFonts w:ascii="Cambria Math" w:hAnsi="Cambria Math"/>
                      <w:lang w:val="en-US"/>
                    </w:rPr>
                    <m:t>15х 10</m:t>
                  </m:r>
                </m:e>
                <m:sup>
                  <m:r>
                    <w:rPr>
                      <w:rFonts w:ascii="Cambria Math" w:hAnsi="Cambria Math"/>
                      <w:lang w:val="en-US"/>
                    </w:rPr>
                    <m:t>6</m:t>
                  </m:r>
                </m:sup>
              </m:sSup>
            </m:oMath>
            <w:r w:rsidR="009D172F" w:rsidRPr="003202D4">
              <w:t xml:space="preserve"> </w:t>
            </w:r>
            <w:r w:rsidR="009D172F" w:rsidRPr="003202D4">
              <w:rPr>
                <w:lang w:val="en-US"/>
              </w:rPr>
              <w:t>N/</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3202D4">
              <w:rPr>
                <w:lang w:val="en-US"/>
              </w:rPr>
              <w:t xml:space="preserve">for a </w:t>
            </w:r>
            <w:r w:rsidRPr="003202D4">
              <w:rPr>
                <w:lang w:val="en-US"/>
              </w:rPr>
              <w:t>time such that the product of the te</w:t>
            </w:r>
            <w:r w:rsidR="009D172F" w:rsidRPr="003202D4">
              <w:t xml:space="preserve"> </w:t>
            </w:r>
            <w:r w:rsidRPr="003202D4">
              <w:rPr>
                <w:lang w:val="en-US"/>
              </w:rPr>
              <w:t xml:space="preserve">st duration in hours and the test pressure in newtons per square meter is not less than 180 x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oMath>
            <w:r w:rsidRPr="003202D4">
              <w:rPr>
                <w:lang w:val="en-US"/>
              </w:rPr>
              <w:t xml:space="preserve"> .</w:t>
            </w:r>
          </w:p>
          <w:p w:rsidR="005727DF" w:rsidRPr="005727DF" w:rsidRDefault="005727DF" w:rsidP="003E54CF">
            <w:pPr>
              <w:spacing w:line="276" w:lineRule="auto"/>
              <w:ind w:left="0" w:firstLine="0"/>
              <w:rPr>
                <w:lang w:val="en-US"/>
              </w:rPr>
            </w:pPr>
            <w:r w:rsidRPr="00A15D16">
              <w:rPr>
                <w:lang w:val="en-US"/>
              </w:rPr>
              <w:t>The fragments shall then be removed from the solution, washed, dried and then again broken.</w:t>
            </w:r>
          </w:p>
          <w:p w:rsidR="005727DF" w:rsidRDefault="005727DF" w:rsidP="003E54CF">
            <w:pPr>
              <w:spacing w:line="276" w:lineRule="auto"/>
              <w:ind w:left="0" w:firstLine="0"/>
              <w:rPr>
                <w:lang w:val="en-US"/>
              </w:rPr>
            </w:pPr>
          </w:p>
          <w:p w:rsidR="00D2719F" w:rsidRPr="005727DF" w:rsidRDefault="00D2719F" w:rsidP="003E54CF">
            <w:pPr>
              <w:spacing w:line="276" w:lineRule="auto"/>
              <w:ind w:left="0" w:firstLine="0"/>
              <w:rPr>
                <w:lang w:val="en-US"/>
              </w:rPr>
            </w:pPr>
          </w:p>
          <w:p w:rsidR="005727DF" w:rsidRPr="00D2719F" w:rsidRDefault="005727DF" w:rsidP="003E54CF">
            <w:pPr>
              <w:spacing w:line="276" w:lineRule="auto"/>
              <w:ind w:left="0" w:firstLine="0"/>
              <w:rPr>
                <w:i/>
                <w:lang w:val="en-US"/>
              </w:rPr>
            </w:pPr>
            <w:r w:rsidRPr="005727DF">
              <w:rPr>
                <w:i/>
                <w:lang w:val="en-US"/>
              </w:rPr>
              <w:t xml:space="preserve">25.2 Acceptance </w:t>
            </w:r>
            <w:r w:rsidR="00D2719F">
              <w:rPr>
                <w:i/>
                <w:lang w:val="en-US"/>
              </w:rPr>
              <w:t>criteria</w:t>
            </w:r>
          </w:p>
          <w:p w:rsidR="005727DF" w:rsidRPr="005727DF" w:rsidRDefault="005727DF" w:rsidP="003E54CF">
            <w:pPr>
              <w:spacing w:line="276" w:lineRule="auto"/>
              <w:ind w:left="0" w:firstLine="0"/>
              <w:rPr>
                <w:lang w:val="en-US"/>
              </w:rPr>
            </w:pPr>
            <w:r w:rsidRPr="003202D4">
              <w:rPr>
                <w:lang w:val="en-US"/>
              </w:rPr>
              <w:t>Examination with the naked eye of the freshly broken surfaces shall not reveal any dye penetration. Penetration into small cracks formed during the initial breaking shall be neglected. The re-test procedure in subclause 8.3 applies to this test.</w:t>
            </w:r>
          </w:p>
          <w:p w:rsidR="005727DF" w:rsidRPr="00D2719F" w:rsidRDefault="005727DF" w:rsidP="003E54CF">
            <w:pPr>
              <w:spacing w:line="276" w:lineRule="auto"/>
              <w:ind w:left="0" w:firstLine="0"/>
              <w:rPr>
                <w:b/>
                <w:lang w:val="en-US"/>
              </w:rPr>
            </w:pPr>
            <w:r w:rsidRPr="005727DF">
              <w:rPr>
                <w:b/>
                <w:lang w:val="en-US"/>
              </w:rPr>
              <w:t>26</w:t>
            </w:r>
            <w:r w:rsidR="00D2719F">
              <w:rPr>
                <w:b/>
                <w:lang w:val="en-US"/>
              </w:rPr>
              <w:t xml:space="preserve"> Galvanizing test (sample test)</w:t>
            </w:r>
          </w:p>
          <w:p w:rsidR="005727DF" w:rsidRPr="005727DF" w:rsidRDefault="005727DF" w:rsidP="003E54CF">
            <w:pPr>
              <w:spacing w:line="276" w:lineRule="auto"/>
              <w:ind w:left="0" w:firstLine="0"/>
              <w:rPr>
                <w:lang w:val="en-US"/>
              </w:rPr>
            </w:pPr>
            <w:r w:rsidRPr="005727DF">
              <w:rPr>
                <w:lang w:val="en-US"/>
              </w:rPr>
              <w:t>Unless otherwise specified below, the following ISO standards are applicable for the performance of this test:</w:t>
            </w:r>
          </w:p>
          <w:p w:rsidR="00155977" w:rsidRPr="00155977" w:rsidRDefault="005727DF" w:rsidP="003E54CF">
            <w:pPr>
              <w:spacing w:line="276" w:lineRule="auto"/>
              <w:ind w:left="0" w:firstLine="0"/>
            </w:pPr>
            <w:r w:rsidRPr="005727DF">
              <w:rPr>
                <w:lang w:val="en-US"/>
              </w:rPr>
              <w:t>ISO 1459 (E), ISO 1460 (E), ISO 1461 (E), ISO 1463 (E), ISO 2064 (E), ISO 2178 (E).</w:t>
            </w:r>
          </w:p>
          <w:p w:rsidR="005727DF" w:rsidRPr="00233E08" w:rsidRDefault="005727DF" w:rsidP="003E54CF">
            <w:pPr>
              <w:spacing w:line="276" w:lineRule="auto"/>
              <w:ind w:left="0" w:firstLine="0"/>
              <w:rPr>
                <w:sz w:val="20"/>
                <w:szCs w:val="20"/>
                <w:lang w:val="en-US"/>
              </w:rPr>
            </w:pPr>
            <w:r w:rsidRPr="00A15D16">
              <w:rPr>
                <w:sz w:val="20"/>
                <w:szCs w:val="20"/>
                <w:lang w:val="en-US"/>
              </w:rPr>
              <w:t>NOTE Although it is difficult to give a general recommendation, it is possible to  satisfactorily repair  the zinc coating on small areas, damaged for instance by excessively rough treatment: the repair should be carried out preferably by means of low melting point zinc alloy repair rods made for this purpose. The thickness of the renovated coating should be at least equal to the thickness of the galvanized layer. The maximum size of the area for which such repair is acceptable will depend, to some extent, on the kind of ferrous part and its dimensions, but for ge</w:t>
            </w:r>
            <w:r w:rsidR="009D172F" w:rsidRPr="00A15D16">
              <w:rPr>
                <w:sz w:val="20"/>
                <w:szCs w:val="20"/>
                <w:lang w:val="en-US"/>
              </w:rPr>
              <w:t xml:space="preserve">neral guidance an area of 40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is suggested as  being suitable, 100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being the maximum for large insulator fittings. Nevertheless, repair of damaged coating is permitted only in exceptional cases on minor faults, and after agreement between the purchaser and the manufacturer. It should be noted that repair by means of repair rods is possible only on loose ferrous parts, because the temperature of the ferrous part during this treatment would be too high </w:t>
            </w:r>
            <w:r w:rsidRPr="00A15D16">
              <w:rPr>
                <w:sz w:val="20"/>
                <w:szCs w:val="20"/>
                <w:lang w:val="en-US"/>
              </w:rPr>
              <w:lastRenderedPageBreak/>
              <w:t>to permit this method to be used on complete insulators.</w:t>
            </w:r>
          </w:p>
          <w:p w:rsidR="005727DF" w:rsidRPr="005727DF" w:rsidRDefault="005727DF" w:rsidP="003E54CF">
            <w:pPr>
              <w:spacing w:line="276" w:lineRule="auto"/>
              <w:ind w:left="0" w:firstLine="0"/>
              <w:rPr>
                <w:lang w:val="en-US"/>
              </w:rPr>
            </w:pPr>
          </w:p>
          <w:p w:rsidR="001C7485" w:rsidRPr="001C7485" w:rsidRDefault="001C7485" w:rsidP="003E54CF">
            <w:pPr>
              <w:spacing w:line="276" w:lineRule="auto"/>
              <w:ind w:left="0" w:firstLine="0"/>
              <w:rPr>
                <w:i/>
                <w:lang w:val="en-US"/>
              </w:rPr>
            </w:pPr>
          </w:p>
          <w:p w:rsidR="001C7949" w:rsidRDefault="001C7949" w:rsidP="003E54CF">
            <w:pPr>
              <w:spacing w:line="276" w:lineRule="auto"/>
              <w:ind w:left="0" w:firstLine="0"/>
              <w:rPr>
                <w:i/>
              </w:rPr>
            </w:pPr>
          </w:p>
          <w:p w:rsidR="005727DF" w:rsidRPr="00D745DE" w:rsidRDefault="005727DF" w:rsidP="003E54CF">
            <w:pPr>
              <w:spacing w:line="276" w:lineRule="auto"/>
              <w:ind w:left="0" w:firstLine="0"/>
              <w:rPr>
                <w:i/>
                <w:lang w:val="en-US"/>
              </w:rPr>
            </w:pPr>
            <w:r w:rsidRPr="005727DF">
              <w:rPr>
                <w:i/>
                <w:lang w:val="en-US"/>
              </w:rPr>
              <w:t>26.</w:t>
            </w:r>
            <w:r>
              <w:rPr>
                <w:i/>
                <w:lang w:val="en-US"/>
              </w:rPr>
              <w:t xml:space="preserve">1 </w:t>
            </w:r>
            <w:r w:rsidR="00D745DE">
              <w:rPr>
                <w:i/>
                <w:lang w:val="en-US"/>
              </w:rPr>
              <w:t>Test procedures</w:t>
            </w:r>
          </w:p>
          <w:p w:rsidR="005727DF" w:rsidRPr="005727DF" w:rsidRDefault="005727DF" w:rsidP="003E54CF">
            <w:pPr>
              <w:spacing w:line="276" w:lineRule="auto"/>
              <w:ind w:left="0" w:firstLine="0"/>
              <w:rPr>
                <w:lang w:val="en-US"/>
              </w:rPr>
            </w:pPr>
            <w:r w:rsidRPr="005727DF">
              <w:rPr>
                <w:lang w:val="en-US"/>
              </w:rPr>
              <w:t>The ferrous parts of the insulators shall be submitted to the appearance test followed by determination of the coating mass using the magnetic test method. In case of difference of opinion about the results using the magnetic method,</w:t>
            </w:r>
            <w:r w:rsidR="00D745DE">
              <w:rPr>
                <w:lang w:val="en-US"/>
              </w:rPr>
              <w:t xml:space="preserve"> a decisive test shall be done:</w:t>
            </w:r>
          </w:p>
          <w:p w:rsidR="005727DF" w:rsidRPr="005727DF" w:rsidRDefault="005727DF" w:rsidP="003E54CF">
            <w:pPr>
              <w:pStyle w:val="ListParagraph"/>
              <w:numPr>
                <w:ilvl w:val="0"/>
                <w:numId w:val="1"/>
              </w:numPr>
              <w:spacing w:line="276" w:lineRule="auto"/>
              <w:rPr>
                <w:lang w:val="en-US"/>
              </w:rPr>
            </w:pPr>
            <w:r w:rsidRPr="005727DF">
              <w:rPr>
                <w:lang w:val="en-US"/>
              </w:rPr>
              <w:t>either by the gravimetric method for castings and forgings and for washers by agreement; in this case the requirements of ISO 1460 are used;</w:t>
            </w:r>
          </w:p>
          <w:p w:rsidR="00035C81" w:rsidRPr="00D745DE" w:rsidRDefault="005727DF" w:rsidP="003E54CF">
            <w:pPr>
              <w:pStyle w:val="ListParagraph"/>
              <w:numPr>
                <w:ilvl w:val="0"/>
                <w:numId w:val="1"/>
              </w:numPr>
              <w:spacing w:line="276" w:lineRule="auto"/>
              <w:rPr>
                <w:lang w:val="en-US"/>
              </w:rPr>
            </w:pPr>
            <w:r w:rsidRPr="005727DF">
              <w:rPr>
                <w:lang w:val="en-US"/>
              </w:rPr>
              <w:t>or by the microscopical method for bolts, nuts and washers; in this case, the requirements of ISO 1463 are used.</w:t>
            </w:r>
          </w:p>
          <w:p w:rsidR="005727DF" w:rsidRPr="00BB6BD4" w:rsidRDefault="005727DF" w:rsidP="003E54CF">
            <w:pPr>
              <w:spacing w:line="276" w:lineRule="auto"/>
              <w:ind w:left="0" w:firstLine="0"/>
              <w:rPr>
                <w:sz w:val="20"/>
                <w:szCs w:val="20"/>
                <w:lang w:val="en-US"/>
              </w:rPr>
            </w:pPr>
            <w:r w:rsidRPr="00035C81">
              <w:rPr>
                <w:sz w:val="20"/>
                <w:szCs w:val="20"/>
                <w:lang w:val="en-US"/>
              </w:rPr>
              <w:t>NOTE - By agreement between the purchaser and the manufacturer at the time  of  ordering,  other  test methods can be used, for instance the test by immersion in copper sulphate solution  or  the  gazometric method. The agreement shall determine the choice of one method, its application and the general testing conditions. There exist many bibliographic references to describe the test method for measuring the continuity of a zinc coating by immersion in a copper sulphate solution.</w:t>
            </w:r>
          </w:p>
          <w:p w:rsidR="005727DF" w:rsidRPr="00D745DE" w:rsidRDefault="00D745DE" w:rsidP="003E54CF">
            <w:pPr>
              <w:spacing w:line="276" w:lineRule="auto"/>
              <w:ind w:left="0" w:firstLine="0"/>
              <w:rPr>
                <w:i/>
                <w:lang w:val="en-US"/>
              </w:rPr>
            </w:pPr>
            <w:r>
              <w:rPr>
                <w:i/>
                <w:lang w:val="en-US"/>
              </w:rPr>
              <w:t>26.1.1 Appearance</w:t>
            </w:r>
          </w:p>
          <w:p w:rsidR="005727DF" w:rsidRPr="005727DF" w:rsidRDefault="005727DF" w:rsidP="003E54CF">
            <w:pPr>
              <w:spacing w:line="276" w:lineRule="auto"/>
              <w:ind w:left="0" w:firstLine="0"/>
              <w:rPr>
                <w:lang w:val="en-US"/>
              </w:rPr>
            </w:pPr>
            <w:r w:rsidRPr="005727DF">
              <w:rPr>
                <w:lang w:val="en-US"/>
              </w:rPr>
              <w:t>The parts shall be submitted to a visual inspecti</w:t>
            </w:r>
            <w:r w:rsidR="00BB6BD4">
              <w:rPr>
                <w:lang w:val="en-US"/>
              </w:rPr>
              <w:t>on.</w:t>
            </w:r>
          </w:p>
          <w:p w:rsidR="005727DF" w:rsidRPr="00D745DE" w:rsidRDefault="005727DF" w:rsidP="003E54CF">
            <w:pPr>
              <w:spacing w:line="276" w:lineRule="auto"/>
              <w:ind w:left="0" w:firstLine="0"/>
              <w:rPr>
                <w:i/>
                <w:lang w:val="en-US"/>
              </w:rPr>
            </w:pPr>
            <w:r w:rsidRPr="005727DF">
              <w:rPr>
                <w:i/>
                <w:lang w:val="en-US"/>
              </w:rPr>
              <w:t>26.1.2 Determination of the coating m</w:t>
            </w:r>
            <w:r w:rsidR="00D745DE">
              <w:rPr>
                <w:i/>
                <w:lang w:val="en-US"/>
              </w:rPr>
              <w:t>ass by the magnetic test method</w:t>
            </w:r>
          </w:p>
          <w:p w:rsidR="005727DF" w:rsidRPr="003A0A47" w:rsidRDefault="005727DF" w:rsidP="003E54CF">
            <w:pPr>
              <w:spacing w:line="276" w:lineRule="auto"/>
              <w:ind w:left="0" w:firstLine="0"/>
            </w:pPr>
            <w:r w:rsidRPr="005727DF">
              <w:rPr>
                <w:lang w:val="en-US"/>
              </w:rPr>
              <w:t>This test shall be  made  under  the  conditions  prescribed  in  ISO  2178,  in  particular  clause 3: Factors affecting the measuring accuracy; and clause  4:  Calibration.  These clauses are very important in order t</w:t>
            </w:r>
            <w:r w:rsidR="003A0A47">
              <w:rPr>
                <w:lang w:val="en-US"/>
              </w:rPr>
              <w:t>o obtain accurate measurements.</w:t>
            </w:r>
          </w:p>
          <w:p w:rsidR="005727DF" w:rsidRPr="005727DF" w:rsidRDefault="005727DF" w:rsidP="003E54CF">
            <w:pPr>
              <w:spacing w:line="276" w:lineRule="auto"/>
              <w:ind w:left="0" w:firstLine="0"/>
              <w:rPr>
                <w:lang w:val="en-US"/>
              </w:rPr>
            </w:pPr>
            <w:r w:rsidRPr="005727DF">
              <w:rPr>
                <w:lang w:val="en-US"/>
              </w:rPr>
              <w:t xml:space="preserve">On each sample to be tested, three to ten measurements  shall be carried out  according  to its dimensions. These </w:t>
            </w:r>
            <w:r w:rsidRPr="005727DF">
              <w:rPr>
                <w:lang w:val="en-US"/>
              </w:rPr>
              <w:lastRenderedPageBreak/>
              <w:t>measurements shall be uniformly and randomly distributed over the whole sample, avoiding edges and sharp points.</w:t>
            </w:r>
          </w:p>
          <w:p w:rsidR="005727DF" w:rsidRPr="005727DF" w:rsidRDefault="005727DF" w:rsidP="003E54CF">
            <w:pPr>
              <w:spacing w:line="276" w:lineRule="auto"/>
              <w:ind w:left="0" w:firstLine="0"/>
              <w:rPr>
                <w:sz w:val="20"/>
                <w:szCs w:val="20"/>
                <w:lang w:val="en-US"/>
              </w:rPr>
            </w:pPr>
            <w:r w:rsidRPr="005727DF">
              <w:rPr>
                <w:sz w:val="20"/>
                <w:szCs w:val="20"/>
                <w:lang w:val="en-US"/>
              </w:rPr>
              <w:t>NOTE - The determination of the coating mass by the magnetic method is non-destructive, simple, quick, sufficiently exact, and in most cases adequate. Therefore this method is specified as the basic test.</w:t>
            </w:r>
          </w:p>
          <w:p w:rsidR="005727DF" w:rsidRPr="00D745DE" w:rsidRDefault="00D745DE" w:rsidP="003E54CF">
            <w:pPr>
              <w:spacing w:line="276" w:lineRule="auto"/>
              <w:ind w:left="0" w:firstLine="0"/>
              <w:rPr>
                <w:i/>
                <w:lang w:val="en-US"/>
              </w:rPr>
            </w:pPr>
            <w:r>
              <w:rPr>
                <w:i/>
                <w:lang w:val="en-US"/>
              </w:rPr>
              <w:t>26.2 Acceptance criteria</w:t>
            </w:r>
          </w:p>
          <w:p w:rsidR="005727DF" w:rsidRPr="00D745DE" w:rsidRDefault="005727DF" w:rsidP="003E54CF">
            <w:pPr>
              <w:spacing w:line="276" w:lineRule="auto"/>
              <w:ind w:left="0" w:firstLine="0"/>
              <w:rPr>
                <w:i/>
                <w:lang w:val="en-US"/>
              </w:rPr>
            </w:pPr>
            <w:r w:rsidRPr="005727DF">
              <w:rPr>
                <w:i/>
                <w:lang w:val="en-US"/>
              </w:rPr>
              <w:t>26.2.1 Acceptance c</w:t>
            </w:r>
            <w:r w:rsidR="00D745DE">
              <w:rPr>
                <w:i/>
                <w:lang w:val="en-US"/>
              </w:rPr>
              <w:t>riteria for the appearance test</w:t>
            </w:r>
          </w:p>
          <w:p w:rsidR="00C81BC5" w:rsidRPr="004E3AC2" w:rsidRDefault="005727DF" w:rsidP="003E54CF">
            <w:pPr>
              <w:spacing w:line="276" w:lineRule="auto"/>
              <w:ind w:left="0" w:firstLine="0"/>
            </w:pPr>
            <w:r w:rsidRPr="004E3AC2">
              <w:rPr>
                <w:lang w:val="en-US"/>
              </w:rPr>
              <w:t>The coating shall be continuous, as uniform and as smooth as possible (in order to prevent injury during handling) and free from anything that is detrimental to the stated use of the coated object (se</w:t>
            </w:r>
            <w:r w:rsidR="004E3AC2">
              <w:rPr>
                <w:lang w:val="en-US"/>
              </w:rPr>
              <w:t>e subclause 5.4.2 of ISO 1459).</w:t>
            </w:r>
          </w:p>
          <w:p w:rsidR="005727DF" w:rsidRPr="00AC238E" w:rsidRDefault="005727DF" w:rsidP="003E54CF">
            <w:pPr>
              <w:spacing w:line="276" w:lineRule="auto"/>
              <w:ind w:left="0" w:firstLine="0"/>
            </w:pPr>
            <w:r w:rsidRPr="00AC238E">
              <w:rPr>
                <w:lang w:val="en-US"/>
              </w:rPr>
              <w:t xml:space="preserve">Small uncoated spots are permissible. The maximum area of one uncoated spot may be 4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C238E">
              <w:rPr>
                <w:lang w:val="en-US"/>
              </w:rPr>
              <w:t xml:space="preserve">, but the whole uncoated surface shall be not more than 0,5 % of the approximate total surface of the metal part with a maximum of 20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004E3AC2" w:rsidRPr="00AC238E">
              <w:rPr>
                <w:lang w:val="en-US"/>
              </w:rPr>
              <w:t>.</w:t>
            </w:r>
          </w:p>
          <w:p w:rsidR="005727DF" w:rsidRPr="005727DF" w:rsidRDefault="005727DF" w:rsidP="003E54CF">
            <w:pPr>
              <w:spacing w:line="276" w:lineRule="auto"/>
              <w:ind w:left="0" w:firstLine="0"/>
              <w:rPr>
                <w:lang w:val="en-US"/>
              </w:rPr>
            </w:pPr>
            <w:r w:rsidRPr="00C02678">
              <w:rPr>
                <w:lang w:val="en-US"/>
              </w:rPr>
              <w:t>The coating shall be sufficiently adherent to withstand handling consistent with the normal  use of the article, without peeling or flaking.</w:t>
            </w:r>
          </w:p>
          <w:p w:rsidR="005727DF" w:rsidRPr="005727DF" w:rsidRDefault="005727DF" w:rsidP="003E54CF">
            <w:pPr>
              <w:spacing w:line="276" w:lineRule="auto"/>
              <w:ind w:left="0" w:firstLine="0"/>
              <w:rPr>
                <w:lang w:val="en-US"/>
              </w:rPr>
            </w:pPr>
            <w:r w:rsidRPr="005727DF">
              <w:rPr>
                <w:lang w:val="en-US"/>
              </w:rPr>
              <w:t>The re-test procedure in subc</w:t>
            </w:r>
            <w:r w:rsidR="00D745DE">
              <w:rPr>
                <w:lang w:val="en-US"/>
              </w:rPr>
              <w:t>lause 8.3 applies to this test.</w:t>
            </w:r>
          </w:p>
          <w:p w:rsidR="005727DF" w:rsidRPr="005727DF" w:rsidRDefault="005727DF" w:rsidP="003E54CF">
            <w:pPr>
              <w:spacing w:line="276" w:lineRule="auto"/>
              <w:ind w:left="0" w:firstLine="0"/>
              <w:rPr>
                <w:sz w:val="20"/>
                <w:szCs w:val="20"/>
                <w:lang w:val="en-US"/>
              </w:rPr>
            </w:pPr>
            <w:r w:rsidRPr="003F4D94">
              <w:rPr>
                <w:sz w:val="20"/>
                <w:szCs w:val="20"/>
                <w:lang w:val="en-US"/>
              </w:rPr>
              <w:t>NOTE -  Parts  with  screw-threads  are  galvanized  after  threading.  Nuts,  etc.,  are  tapped  and  protected after galvanizing, unless otherwise agreed between the purchaser and the manufacturer.</w:t>
            </w:r>
          </w:p>
          <w:p w:rsidR="00790512" w:rsidRDefault="00790512" w:rsidP="003E54CF">
            <w:pPr>
              <w:spacing w:line="276" w:lineRule="auto"/>
              <w:ind w:left="0" w:firstLine="0"/>
              <w:rPr>
                <w:lang w:val="en-US"/>
              </w:rPr>
            </w:pPr>
          </w:p>
          <w:p w:rsidR="00D745DE" w:rsidRDefault="00D745DE" w:rsidP="003E54CF">
            <w:pPr>
              <w:spacing w:line="276" w:lineRule="auto"/>
              <w:ind w:left="0" w:firstLine="0"/>
              <w:rPr>
                <w:lang w:val="en-US"/>
              </w:rPr>
            </w:pPr>
          </w:p>
          <w:p w:rsidR="00D745DE" w:rsidRDefault="00D745DE" w:rsidP="003E54CF">
            <w:pPr>
              <w:spacing w:line="276" w:lineRule="auto"/>
              <w:ind w:left="0" w:firstLine="0"/>
              <w:rPr>
                <w:lang w:val="en-US"/>
              </w:rPr>
            </w:pPr>
          </w:p>
          <w:p w:rsidR="00D745DE" w:rsidRPr="005727DF" w:rsidRDefault="00D745DE" w:rsidP="003E54CF">
            <w:pPr>
              <w:spacing w:line="276" w:lineRule="auto"/>
              <w:ind w:left="0" w:firstLine="0"/>
              <w:rPr>
                <w:lang w:val="en-US"/>
              </w:rPr>
            </w:pPr>
          </w:p>
          <w:p w:rsidR="005727DF" w:rsidRPr="00D745DE" w:rsidRDefault="000A67BD" w:rsidP="003E54CF">
            <w:pPr>
              <w:spacing w:line="276" w:lineRule="auto"/>
              <w:ind w:left="0" w:firstLine="0"/>
              <w:rPr>
                <w:i/>
                <w:lang w:val="en-US"/>
              </w:rPr>
            </w:pPr>
            <w:r>
              <w:rPr>
                <w:i/>
                <w:lang w:val="en-US"/>
              </w:rPr>
              <w:t>26.2.2 Acceptance criteria f</w:t>
            </w:r>
            <w:r w:rsidR="00D745DE">
              <w:rPr>
                <w:i/>
                <w:lang w:val="en-US"/>
              </w:rPr>
              <w:t>or the value of coating mass</w:t>
            </w:r>
          </w:p>
          <w:p w:rsidR="005727DF" w:rsidRPr="005727DF" w:rsidRDefault="005727DF" w:rsidP="003E54CF">
            <w:pPr>
              <w:spacing w:line="276" w:lineRule="auto"/>
              <w:ind w:left="0" w:firstLine="0"/>
              <w:rPr>
                <w:lang w:val="en-US"/>
              </w:rPr>
            </w:pPr>
            <w:r w:rsidRPr="005727DF">
              <w:rPr>
                <w:lang w:val="en-US"/>
              </w:rPr>
              <w:t xml:space="preserve">The coating mass value given by the arithmetic  average  of  measurements  shall  be  not </w:t>
            </w:r>
            <w:r w:rsidR="00E851F3">
              <w:rPr>
                <w:lang w:val="en-US"/>
              </w:rPr>
              <w:t>less than that specified below.</w:t>
            </w:r>
          </w:p>
          <w:p w:rsidR="005727DF" w:rsidRPr="00D745DE" w:rsidRDefault="005727DF" w:rsidP="003E54CF">
            <w:pPr>
              <w:spacing w:line="276" w:lineRule="auto"/>
              <w:ind w:left="0" w:firstLine="0"/>
            </w:pPr>
            <w:r w:rsidRPr="0083279E">
              <w:rPr>
                <w:lang w:val="en-US"/>
              </w:rPr>
              <w:t xml:space="preserve">The following standard minimum values are applicable unless purchaser and </w:t>
            </w:r>
            <w:r w:rsidRPr="0083279E">
              <w:rPr>
                <w:lang w:val="en-US"/>
              </w:rPr>
              <w:lastRenderedPageBreak/>
              <w:t xml:space="preserve">manufacturer have agreed beforehand on higher values (e.g. 500 </w:t>
            </w:r>
            <w:r w:rsidR="006C1A2C" w:rsidRPr="0083279E">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83279E">
              <w:rPr>
                <w:lang w:val="en-US"/>
              </w:rPr>
              <w:t xml:space="preserve"> as an average value on any </w:t>
            </w:r>
            <w:r w:rsidRPr="0083279E">
              <w:rPr>
                <w:lang w:val="en-US"/>
              </w:rPr>
              <w:t>individual sample for bolts, nuts and washers) if these materials are to be used in unusually severe conditions.</w:t>
            </w:r>
          </w:p>
          <w:p w:rsidR="005727DF" w:rsidRPr="005727DF" w:rsidRDefault="00D745DE" w:rsidP="003E54CF">
            <w:pPr>
              <w:spacing w:line="276" w:lineRule="auto"/>
              <w:ind w:left="0" w:firstLine="0"/>
              <w:rPr>
                <w:lang w:val="en-US"/>
              </w:rPr>
            </w:pPr>
            <w:r>
              <w:rPr>
                <w:lang w:val="en-US"/>
              </w:rPr>
              <w:t>Minimum average coating mass:</w:t>
            </w:r>
          </w:p>
          <w:p w:rsidR="005727DF" w:rsidRPr="006C1A2C" w:rsidRDefault="005727DF" w:rsidP="003E54CF">
            <w:pPr>
              <w:pStyle w:val="ListParagraph"/>
              <w:numPr>
                <w:ilvl w:val="0"/>
                <w:numId w:val="1"/>
              </w:numPr>
              <w:spacing w:line="276" w:lineRule="auto"/>
              <w:rPr>
                <w:lang w:val="en-US"/>
              </w:rPr>
            </w:pPr>
            <w:r w:rsidRPr="006C1A2C">
              <w:rPr>
                <w:lang w:val="en-US"/>
              </w:rPr>
              <w:t>for iron and steel castings and forgings:</w:t>
            </w:r>
          </w:p>
          <w:p w:rsidR="005727DF" w:rsidRPr="006C1A2C" w:rsidRDefault="005727DF" w:rsidP="003E54CF">
            <w:pPr>
              <w:pStyle w:val="ListParagraph"/>
              <w:spacing w:line="276" w:lineRule="auto"/>
              <w:ind w:firstLine="0"/>
              <w:rPr>
                <w:lang w:val="en-US"/>
              </w:rPr>
            </w:pPr>
            <w:r w:rsidRPr="006C1A2C">
              <w:rPr>
                <w:lang w:val="en-US"/>
              </w:rPr>
              <w:t xml:space="preserve">600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500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 sample;</w:t>
            </w:r>
          </w:p>
          <w:p w:rsidR="005727DF" w:rsidRPr="006C1A2C" w:rsidRDefault="005727DF" w:rsidP="003E54CF">
            <w:pPr>
              <w:pStyle w:val="ListParagraph"/>
              <w:numPr>
                <w:ilvl w:val="0"/>
                <w:numId w:val="1"/>
              </w:numPr>
              <w:spacing w:line="276" w:lineRule="auto"/>
              <w:rPr>
                <w:lang w:val="en-US"/>
              </w:rPr>
            </w:pPr>
            <w:r w:rsidRPr="006C1A2C">
              <w:rPr>
                <w:lang w:val="en-US"/>
              </w:rPr>
              <w:t>for bolts, nuts and washers:</w:t>
            </w:r>
          </w:p>
          <w:p w:rsidR="005727DF" w:rsidRPr="00D745DE" w:rsidRDefault="005727DF" w:rsidP="003E54CF">
            <w:pPr>
              <w:pStyle w:val="ListParagraph"/>
              <w:spacing w:line="276" w:lineRule="auto"/>
              <w:ind w:firstLine="0"/>
              <w:rPr>
                <w:lang w:val="en-US"/>
              </w:rPr>
            </w:pPr>
            <w:r w:rsidRPr="006C1A2C">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w:t>
            </w:r>
            <w:r w:rsidRPr="005727DF">
              <w:rPr>
                <w:lang w:val="en-US"/>
              </w:rPr>
              <w:t xml:space="preserve"> sample.</w:t>
            </w:r>
          </w:p>
          <w:p w:rsidR="005727DF" w:rsidRPr="005727DF" w:rsidRDefault="005727DF" w:rsidP="003E54CF">
            <w:pPr>
              <w:spacing w:line="276" w:lineRule="auto"/>
              <w:ind w:left="0" w:firstLine="0"/>
              <w:rPr>
                <w:sz w:val="20"/>
                <w:szCs w:val="20"/>
                <w:lang w:val="en-US"/>
              </w:rPr>
            </w:pPr>
            <w:r w:rsidRPr="005727DF">
              <w:rPr>
                <w:sz w:val="20"/>
                <w:szCs w:val="20"/>
                <w:lang w:val="en-US"/>
              </w:rPr>
              <w:t>NOTE - For guidance, the approximate thicknesses equivalent to the above values are:</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600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85 gm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500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70 pm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375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54 pm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300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43 pm</w:t>
            </w:r>
          </w:p>
          <w:p w:rsidR="00D745DE" w:rsidRPr="005727DF" w:rsidRDefault="005727DF" w:rsidP="003E54CF">
            <w:pPr>
              <w:spacing w:line="276" w:lineRule="auto"/>
              <w:ind w:left="0" w:firstLine="0"/>
              <w:rPr>
                <w:lang w:val="en-US"/>
              </w:rPr>
            </w:pPr>
            <w:r w:rsidRPr="00017970">
              <w:rPr>
                <w:lang w:val="en-US"/>
              </w:rPr>
              <w:t>However, if the average value for all samples  is satisfactory  and if  the average  value  of only one individual sample is not satisfactory, a re-test is made by the same procedure according to subclause 8.3. If the result on each individual sample is satisfactory, but the average value for the samples is not satisfactory, a decisive test should be made by either  the gravimetric or the microscopical method (see subclause 26.1).</w:t>
            </w:r>
          </w:p>
          <w:p w:rsidR="005727DF" w:rsidRPr="00D745DE" w:rsidRDefault="00D745DE" w:rsidP="003E54CF">
            <w:pPr>
              <w:spacing w:line="276" w:lineRule="auto"/>
              <w:ind w:left="0" w:firstLine="0"/>
              <w:rPr>
                <w:b/>
                <w:lang w:val="en-US"/>
              </w:rPr>
            </w:pPr>
            <w:r>
              <w:rPr>
                <w:b/>
                <w:lang w:val="en-US"/>
              </w:rPr>
              <w:t>27 Routine visual inspection</w:t>
            </w:r>
          </w:p>
          <w:p w:rsidR="005727DF" w:rsidRPr="005727DF" w:rsidRDefault="005727DF" w:rsidP="003E54CF">
            <w:pPr>
              <w:spacing w:line="276" w:lineRule="auto"/>
              <w:ind w:left="0" w:firstLine="0"/>
              <w:rPr>
                <w:lang w:val="en-US"/>
              </w:rPr>
            </w:pPr>
            <w:r w:rsidRPr="005727DF">
              <w:rPr>
                <w:lang w:val="en-US"/>
              </w:rPr>
              <w:t xml:space="preserve">Each insulator shall be examined. The mounting of the  metallic  parts  on  the  insulating parts shall be </w:t>
            </w:r>
            <w:r w:rsidR="00BB6BD4">
              <w:rPr>
                <w:lang w:val="en-US"/>
              </w:rPr>
              <w:t>in accordance with the drawing.</w:t>
            </w:r>
          </w:p>
          <w:p w:rsidR="005727DF" w:rsidRPr="00D745DE" w:rsidRDefault="005727DF" w:rsidP="003E54CF">
            <w:pPr>
              <w:spacing w:line="276" w:lineRule="auto"/>
              <w:ind w:left="0" w:firstLine="0"/>
              <w:rPr>
                <w:i/>
                <w:lang w:val="en-US"/>
              </w:rPr>
            </w:pPr>
            <w:r w:rsidRPr="005727DF">
              <w:rPr>
                <w:i/>
                <w:lang w:val="en-US"/>
              </w:rPr>
              <w:t>27.1 Insulator</w:t>
            </w:r>
            <w:r w:rsidR="00D745DE">
              <w:rPr>
                <w:i/>
                <w:lang w:val="en-US"/>
              </w:rPr>
              <w:t>s with ceramic insulating parts</w:t>
            </w:r>
          </w:p>
          <w:p w:rsidR="005727DF" w:rsidRPr="00D745DE" w:rsidRDefault="005727DF" w:rsidP="003E54CF">
            <w:pPr>
              <w:spacing w:line="276" w:lineRule="auto"/>
              <w:ind w:left="0" w:firstLine="0"/>
              <w:rPr>
                <w:lang w:val="en-US"/>
              </w:rPr>
            </w:pPr>
            <w:r w:rsidRPr="00B60D33">
              <w:rPr>
                <w:lang w:val="en-US"/>
              </w:rPr>
              <w:t xml:space="preserve">The colour of the insulator shall correspond approximately to the colour specified on the drawing. Some variation in the shade of the glaze  is  permitted  and  shall  not  justify rejection of the insulator. This is valid also for areas where </w:t>
            </w:r>
            <w:r w:rsidRPr="00B60D33">
              <w:rPr>
                <w:lang w:val="en-US"/>
              </w:rPr>
              <w:lastRenderedPageBreak/>
              <w:t>the glaze  is  thinner  and  therefore lighter, for exam</w:t>
            </w:r>
            <w:r w:rsidR="00D745DE">
              <w:rPr>
                <w:lang w:val="en-US"/>
              </w:rPr>
              <w:t>ple, on edges with small radio.</w:t>
            </w:r>
          </w:p>
          <w:p w:rsidR="005727DF" w:rsidRPr="00DC4043" w:rsidRDefault="005727DF" w:rsidP="003E54CF">
            <w:pPr>
              <w:spacing w:line="276" w:lineRule="auto"/>
              <w:ind w:left="0" w:firstLine="0"/>
            </w:pPr>
            <w:r w:rsidRPr="00DC4043">
              <w:rPr>
                <w:lang w:val="en-US"/>
              </w:rPr>
              <w:t>The areas to be glazed, as specified on the drawing, shall be covered by a smooth and shining hard glaze free from cracks and other  defects  prejudicial  to  satisfactory performance in service.</w:t>
            </w:r>
          </w:p>
          <w:p w:rsidR="005727DF" w:rsidRPr="00DC4043" w:rsidRDefault="005727DF" w:rsidP="003E54CF">
            <w:pPr>
              <w:spacing w:line="276" w:lineRule="auto"/>
              <w:ind w:left="0" w:firstLine="0"/>
            </w:pPr>
            <w:r w:rsidRPr="005727DF">
              <w:rPr>
                <w:lang w:val="en-US"/>
              </w:rPr>
              <w:t>Glaze defects are spots without glaze, chips, inclusions in th</w:t>
            </w:r>
            <w:r w:rsidR="00DC4043">
              <w:rPr>
                <w:lang w:val="en-US"/>
              </w:rPr>
              <w:t>e glaze and pinholes.</w:t>
            </w:r>
          </w:p>
          <w:p w:rsidR="005727DF" w:rsidRPr="00DC4043" w:rsidRDefault="005727DF" w:rsidP="003E54CF">
            <w:pPr>
              <w:spacing w:line="276" w:lineRule="auto"/>
              <w:ind w:left="0" w:firstLine="0"/>
            </w:pPr>
            <w:r w:rsidRPr="005727DF">
              <w:rPr>
                <w:lang w:val="en-US"/>
              </w:rPr>
              <w:t>The tolerances on visual defects indicated below apply to each insulator unit.</w:t>
            </w:r>
          </w:p>
          <w:p w:rsidR="005727DF" w:rsidRPr="005727DF" w:rsidRDefault="005727DF" w:rsidP="003E54CF">
            <w:pPr>
              <w:spacing w:line="276" w:lineRule="auto"/>
              <w:ind w:left="0" w:firstLine="0"/>
              <w:rPr>
                <w:lang w:val="en-US"/>
              </w:rPr>
            </w:pPr>
            <w:r w:rsidRPr="005727DF">
              <w:rPr>
                <w:lang w:val="en-US"/>
              </w:rPr>
              <w:t>The total area of glaze defects on each insulator unit shall not exceed:</w:t>
            </w:r>
          </w:p>
          <w:p w:rsidR="005727DF" w:rsidRPr="006C1A2C" w:rsidRDefault="005727DF" w:rsidP="003E54CF">
            <w:pPr>
              <w:spacing w:line="276" w:lineRule="auto"/>
              <w:ind w:left="0" w:firstLine="0"/>
              <w:rPr>
                <w:rFonts w:eastAsiaTheme="minorEastAsia"/>
                <w:sz w:val="28"/>
                <w:szCs w:val="28"/>
                <w:lang w:val="en-US"/>
              </w:rPr>
            </w:pPr>
            <m:oMath>
              <m:r>
                <w:rPr>
                  <w:rFonts w:ascii="Cambria Math" w:hAnsi="Cambria Math"/>
                  <w:sz w:val="28"/>
                  <w:szCs w:val="28"/>
                  <w:lang w:val="en-US"/>
                </w:rPr>
                <m:t xml:space="preserve">100+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5727DF" w:rsidRDefault="005727DF" w:rsidP="003E54CF">
            <w:pPr>
              <w:spacing w:line="276" w:lineRule="auto"/>
              <w:ind w:left="0" w:firstLine="0"/>
              <w:rPr>
                <w:rFonts w:eastAsiaTheme="minorEastAsia"/>
                <w:lang w:val="en-US"/>
              </w:rPr>
            </w:pPr>
          </w:p>
          <w:p w:rsidR="005727DF" w:rsidRPr="005727DF" w:rsidRDefault="005727DF" w:rsidP="003E54CF">
            <w:pPr>
              <w:spacing w:line="276" w:lineRule="auto"/>
              <w:ind w:left="0" w:firstLine="0"/>
              <w:rPr>
                <w:lang w:val="en-US"/>
              </w:rPr>
            </w:pPr>
            <w:r w:rsidRPr="005727DF">
              <w:rPr>
                <w:lang w:val="en-US"/>
              </w:rPr>
              <w:t>The area of any single glaze defect shall not exceed:</w:t>
            </w:r>
          </w:p>
          <w:p w:rsidR="006C1A2C" w:rsidRDefault="005727DF" w:rsidP="003E54CF">
            <w:pPr>
              <w:spacing w:line="276" w:lineRule="auto"/>
              <w:ind w:left="0" w:firstLine="0"/>
              <w:rPr>
                <w:rFonts w:eastAsiaTheme="minorEastAsia"/>
                <w:sz w:val="28"/>
                <w:szCs w:val="28"/>
                <w:lang w:val="en-US"/>
              </w:rPr>
            </w:pPr>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20 000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6C1A2C" w:rsidRPr="00DE1A88" w:rsidRDefault="006C1A2C" w:rsidP="003E54CF">
            <w:pPr>
              <w:spacing w:line="276" w:lineRule="auto"/>
              <w:ind w:left="0" w:firstLine="0"/>
              <w:rPr>
                <w:rFonts w:eastAsiaTheme="minorEastAsia"/>
                <w:lang w:val="en-US"/>
              </w:rPr>
            </w:pPr>
            <w:r w:rsidRPr="00DE1A88">
              <w:rPr>
                <w:rFonts w:eastAsiaTheme="minorEastAsia"/>
                <w:lang w:val="en-US"/>
              </w:rPr>
              <w:t xml:space="preserve">Where </w:t>
            </w:r>
            <w:r w:rsidRPr="00DE1A88">
              <w:rPr>
                <w:rFonts w:eastAsiaTheme="minorEastAsia"/>
                <w:i/>
                <w:lang w:val="en-US"/>
              </w:rPr>
              <w:t xml:space="preserve">D </w:t>
            </w:r>
            <w:r w:rsidRPr="00DE1A88">
              <w:rPr>
                <w:rFonts w:eastAsiaTheme="minorEastAsia"/>
                <w:lang w:val="en-US"/>
              </w:rPr>
              <w:t xml:space="preserve">is the greatest diameter of the insulator, in millimeters, and </w:t>
            </w:r>
            <w:r w:rsidRPr="00DE1A88">
              <w:rPr>
                <w:rFonts w:eastAsiaTheme="minorEastAsia"/>
                <w:i/>
                <w:lang w:val="en-US"/>
              </w:rPr>
              <w:t>F</w:t>
            </w:r>
            <w:r w:rsidRPr="00DE1A88">
              <w:rPr>
                <w:rFonts w:eastAsiaTheme="minorEastAsia"/>
                <w:lang w:val="en-US"/>
              </w:rPr>
              <w:t xml:space="preserve"> is the creepage distance of the insulator, in millimeters.</w:t>
            </w:r>
          </w:p>
          <w:p w:rsidR="005727DF" w:rsidRPr="00BB6BD4" w:rsidRDefault="006C1A2C" w:rsidP="00BB6BD4">
            <w:pPr>
              <w:spacing w:line="276" w:lineRule="auto"/>
              <w:ind w:left="0" w:firstLine="0"/>
              <w:rPr>
                <w:rFonts w:eastAsiaTheme="minorEastAsia"/>
                <w:lang w:val="en-US"/>
              </w:rPr>
            </w:pPr>
            <w:r w:rsidRPr="00DE1A88">
              <w:rPr>
                <w:rFonts w:eastAsiaTheme="minorEastAsia"/>
                <w:lang w:val="en-US"/>
              </w:rPr>
              <w:t>Glaze defects are not allowed on the core of solid core long rod insulators.</w:t>
            </w:r>
          </w:p>
          <w:p w:rsidR="005727DF" w:rsidRPr="00233E08" w:rsidRDefault="005727DF" w:rsidP="003E54CF">
            <w:pPr>
              <w:spacing w:line="276" w:lineRule="auto"/>
              <w:ind w:left="0" w:firstLine="0"/>
              <w:rPr>
                <w:rFonts w:eastAsiaTheme="minorEastAsia"/>
                <w:highlight w:val="red"/>
                <w:lang w:val="en-US"/>
              </w:rPr>
            </w:pPr>
            <w:r w:rsidRPr="00DE1A88">
              <w:rPr>
                <w:lang w:val="en-US"/>
              </w:rPr>
              <w:t xml:space="preserve">On the core of  other  solid  core  insulators  single  spots  without  glaze  shall  not  exceed  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DE1A88">
              <w:rPr>
                <w:lang w:val="en-US"/>
              </w:rPr>
              <w:t xml:space="preserve">. </w:t>
            </w:r>
            <w:r w:rsidRPr="00F95871">
              <w:rPr>
                <w:lang w:val="en-US"/>
              </w:rPr>
              <w:t xml:space="preserve">Inclusions in the shed glaze (for instance sagger dirt on the upper shed) shall not </w:t>
            </w:r>
            <w:r w:rsidR="005A5019" w:rsidRPr="00F95871">
              <w:rPr>
                <w:lang w:val="en-US"/>
              </w:rPr>
              <w:t xml:space="preserve"> exceed a total area of </w:t>
            </w:r>
            <w:r w:rsidRPr="00F95871">
              <w:rPr>
                <w:lang w:val="en-US"/>
              </w:rPr>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F95871">
              <w:rPr>
                <w:rFonts w:eastAsiaTheme="minorEastAsia"/>
                <w:lang w:val="en-US"/>
              </w:rPr>
              <w:t xml:space="preserve"> </w:t>
            </w:r>
            <w:r w:rsidR="005A5019" w:rsidRPr="00F95871">
              <w:rPr>
                <w:rFonts w:eastAsiaTheme="minorEastAsia"/>
                <w:lang w:val="en-US"/>
              </w:rPr>
              <w:t>nor shall any single inclusion protrude more than 2 mm from the surface.</w:t>
            </w:r>
          </w:p>
          <w:p w:rsidR="005A5019" w:rsidRPr="00D31678" w:rsidRDefault="005A5019" w:rsidP="003E54CF">
            <w:pPr>
              <w:spacing w:line="276" w:lineRule="auto"/>
              <w:ind w:left="0" w:firstLine="0"/>
            </w:pPr>
            <w:r w:rsidRPr="00AF3593">
              <w:rPr>
                <w:lang w:val="en-US"/>
              </w:rPr>
              <w:t xml:space="preserve">Accumulations of inclusions (for example, grains of sand) are considered as a single glaze defect. </w:t>
            </w:r>
            <w:r w:rsidRPr="00D31678">
              <w:rPr>
                <w:lang w:val="en-US"/>
              </w:rPr>
              <w:t>The area of their surrounding envelope shall be included in t</w:t>
            </w:r>
            <w:r w:rsidR="00D31678" w:rsidRPr="00D31678">
              <w:rPr>
                <w:lang w:val="en-US"/>
              </w:rPr>
              <w:t>he total area of glaze defects.</w:t>
            </w:r>
          </w:p>
          <w:p w:rsidR="005A5019" w:rsidRPr="005727DF" w:rsidRDefault="005A5019" w:rsidP="003E54CF">
            <w:pPr>
              <w:spacing w:line="276" w:lineRule="auto"/>
              <w:ind w:left="0" w:firstLine="0"/>
              <w:rPr>
                <w:lang w:val="en-US"/>
              </w:rPr>
            </w:pPr>
            <w:r w:rsidRPr="00D31678">
              <w:rPr>
                <w:lang w:val="en-US"/>
              </w:rPr>
              <w:t xml:space="preserve">Very small pinholes, of less than 1,0 mm,  diameter  (for  example,  those  caused  by particles of dust during glazing) shall not be included in the total area of glaze defects. However, in any area of 50 mm x 10 mm the number of pinholes shall not </w:t>
            </w:r>
            <w:r w:rsidRPr="00D31678">
              <w:rPr>
                <w:lang w:val="en-US"/>
              </w:rPr>
              <w:lastRenderedPageBreak/>
              <w:t>exceed 15. Furthermore, the total number of pinholes on the insulator unit shall not exceed:</w:t>
            </w:r>
          </w:p>
          <w:p w:rsidR="005A5019" w:rsidRPr="006C1A2C" w:rsidRDefault="005A5019" w:rsidP="003E54CF">
            <w:pPr>
              <w:spacing w:line="276" w:lineRule="auto"/>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5A5019" w:rsidRDefault="005A5019" w:rsidP="003E54CF">
            <w:pPr>
              <w:spacing w:line="276" w:lineRule="auto"/>
              <w:ind w:left="0" w:firstLine="0"/>
              <w:rPr>
                <w:rFonts w:eastAsiaTheme="minorEastAsia"/>
                <w:lang w:val="en-US"/>
              </w:rPr>
            </w:pPr>
          </w:p>
          <w:p w:rsidR="005A5019" w:rsidRDefault="005A5019" w:rsidP="003E54CF">
            <w:pPr>
              <w:spacing w:line="276" w:lineRule="auto"/>
              <w:ind w:left="0" w:firstLine="0"/>
              <w:rPr>
                <w:rFonts w:eastAsiaTheme="minorEastAsia"/>
                <w:lang w:val="en-US"/>
              </w:rPr>
            </w:pPr>
            <w:r>
              <w:rPr>
                <w:rFonts w:eastAsiaTheme="minorEastAsia"/>
                <w:lang w:val="en-US"/>
              </w:rPr>
              <w:t xml:space="preserve">Where </w:t>
            </w:r>
            <w:r w:rsidRPr="006C1A2C">
              <w:rPr>
                <w:rFonts w:eastAsiaTheme="minorEastAsia"/>
                <w:i/>
                <w:lang w:val="en-US"/>
              </w:rPr>
              <w:t>D</w:t>
            </w:r>
            <w:r w:rsidR="006C1A2C">
              <w:rPr>
                <w:rFonts w:eastAsiaTheme="minorEastAsia"/>
                <w:lang w:val="en-US"/>
              </w:rPr>
              <w:t xml:space="preserve"> and </w:t>
            </w:r>
            <w:r w:rsidR="006C1A2C" w:rsidRPr="006C1A2C">
              <w:rPr>
                <w:rFonts w:eastAsiaTheme="minorEastAsia"/>
                <w:i/>
                <w:lang w:val="en-US"/>
              </w:rPr>
              <w:t>F</w:t>
            </w:r>
            <w:r w:rsidR="00D31678">
              <w:rPr>
                <w:rFonts w:eastAsiaTheme="minorEastAsia"/>
                <w:lang w:val="en-US"/>
              </w:rPr>
              <w:t xml:space="preserve"> are defined</w:t>
            </w:r>
            <w:r>
              <w:rPr>
                <w:rFonts w:eastAsiaTheme="minorEastAsia"/>
                <w:lang w:val="en-US"/>
              </w:rPr>
              <w:t xml:space="preserve"> above:</w:t>
            </w:r>
          </w:p>
          <w:p w:rsidR="005A5019" w:rsidRDefault="005A5019" w:rsidP="003E54CF">
            <w:pPr>
              <w:spacing w:line="276" w:lineRule="auto"/>
              <w:ind w:left="0" w:firstLine="0"/>
              <w:rPr>
                <w:rFonts w:eastAsiaTheme="minorEastAsia"/>
                <w:i/>
                <w:lang w:val="en-US"/>
              </w:rPr>
            </w:pPr>
          </w:p>
          <w:p w:rsidR="00BB6BD4" w:rsidRPr="005A5019" w:rsidRDefault="00BB6BD4" w:rsidP="003E54CF">
            <w:pPr>
              <w:spacing w:line="276" w:lineRule="auto"/>
              <w:ind w:left="0" w:firstLine="0"/>
              <w:rPr>
                <w:rFonts w:eastAsiaTheme="minorEastAsia"/>
                <w:i/>
                <w:lang w:val="en-US"/>
              </w:rPr>
            </w:pPr>
          </w:p>
          <w:p w:rsidR="005A5019" w:rsidRPr="00D745DE" w:rsidRDefault="005A5019" w:rsidP="003E54CF">
            <w:pPr>
              <w:spacing w:line="276" w:lineRule="auto"/>
              <w:ind w:left="0" w:firstLine="0"/>
              <w:rPr>
                <w:i/>
                <w:lang w:val="en-US"/>
              </w:rPr>
            </w:pPr>
            <w:r w:rsidRPr="005A5019">
              <w:rPr>
                <w:rFonts w:eastAsiaTheme="minorEastAsia"/>
                <w:i/>
                <w:lang w:val="en-US"/>
              </w:rPr>
              <w:t xml:space="preserve">27.2 </w:t>
            </w:r>
            <w:r w:rsidRPr="005A5019">
              <w:rPr>
                <w:i/>
                <w:lang w:val="en-US"/>
              </w:rPr>
              <w:t>Insulators wit</w:t>
            </w:r>
            <w:r w:rsidR="00D745DE">
              <w:rPr>
                <w:i/>
                <w:lang w:val="en-US"/>
              </w:rPr>
              <w:t>h glass insulating parts</w:t>
            </w:r>
          </w:p>
          <w:p w:rsidR="005A5019" w:rsidRPr="005A5019" w:rsidRDefault="005A5019" w:rsidP="003E54CF">
            <w:pPr>
              <w:spacing w:line="276" w:lineRule="auto"/>
              <w:ind w:left="0" w:firstLine="0"/>
              <w:rPr>
                <w:lang w:val="en-US"/>
              </w:rPr>
            </w:pPr>
            <w:r w:rsidRPr="00D31678">
              <w:rPr>
                <w:lang w:val="en-US"/>
              </w:rPr>
              <w:t>The insulating parts shall have no surface  defects,  such  as  folds  and  blowholes, prejudicial to satisfactory performance in service and there shall  be  no  bubbles  in  the  glass greater than 5 mm in diameter.</w:t>
            </w:r>
          </w:p>
          <w:p w:rsidR="005A5019" w:rsidRDefault="005A5019" w:rsidP="003E54CF">
            <w:pPr>
              <w:spacing w:line="276" w:lineRule="auto"/>
              <w:ind w:left="0" w:firstLine="0"/>
              <w:rPr>
                <w:lang w:val="en-US"/>
              </w:rPr>
            </w:pPr>
          </w:p>
          <w:p w:rsidR="00D745DE" w:rsidRPr="005A5019" w:rsidRDefault="00D745DE" w:rsidP="003E54CF">
            <w:pPr>
              <w:spacing w:line="276" w:lineRule="auto"/>
              <w:ind w:left="0" w:firstLine="0"/>
              <w:rPr>
                <w:lang w:val="en-US"/>
              </w:rPr>
            </w:pPr>
          </w:p>
          <w:p w:rsidR="005A5019" w:rsidRPr="00D745DE" w:rsidRDefault="005A5019" w:rsidP="003E54CF">
            <w:pPr>
              <w:spacing w:line="276" w:lineRule="auto"/>
              <w:ind w:left="0" w:firstLine="0"/>
              <w:rPr>
                <w:b/>
                <w:lang w:val="en-US"/>
              </w:rPr>
            </w:pPr>
            <w:r w:rsidRPr="005A5019">
              <w:rPr>
                <w:b/>
                <w:lang w:val="en-US"/>
              </w:rPr>
              <w:t xml:space="preserve">28 Routine </w:t>
            </w:r>
            <w:r w:rsidR="00D745DE">
              <w:rPr>
                <w:b/>
                <w:lang w:val="en-US"/>
              </w:rPr>
              <w:t>mechanical test</w:t>
            </w:r>
          </w:p>
          <w:p w:rsidR="005A5019" w:rsidRPr="00D745DE" w:rsidRDefault="005A5019" w:rsidP="003E54CF">
            <w:pPr>
              <w:spacing w:line="276" w:lineRule="auto"/>
              <w:ind w:left="0" w:firstLine="0"/>
              <w:rPr>
                <w:i/>
                <w:lang w:val="en-US"/>
              </w:rPr>
            </w:pPr>
            <w:r w:rsidRPr="005A5019">
              <w:rPr>
                <w:i/>
                <w:lang w:val="en-US"/>
              </w:rPr>
              <w:t>28.1 Routine mechanic</w:t>
            </w:r>
            <w:r w:rsidR="00D745DE">
              <w:rPr>
                <w:i/>
                <w:lang w:val="en-US"/>
              </w:rPr>
              <w:t>al test on line post insulators</w:t>
            </w:r>
          </w:p>
          <w:p w:rsidR="005A5019" w:rsidRPr="00B3439A" w:rsidRDefault="005A5019" w:rsidP="003E54CF">
            <w:pPr>
              <w:spacing w:line="276" w:lineRule="auto"/>
              <w:ind w:left="0" w:firstLine="0"/>
            </w:pPr>
            <w:r w:rsidRPr="00B3439A">
              <w:rPr>
                <w:lang w:val="en-US"/>
              </w:rPr>
              <w:t>A mechanical routine test is only required for line post insulators whose nominal height is more than 600 mm. The insulator to be tested shall be adequately fixed,  and a cantilever  load of 50 % of the specified failing load shall be applied to the top of the insulator in four mutually perpendicular directions, each for a duration of at least 3 s.</w:t>
            </w:r>
          </w:p>
          <w:p w:rsidR="005A5019" w:rsidRPr="005A5019" w:rsidRDefault="005A5019" w:rsidP="003E54CF">
            <w:pPr>
              <w:spacing w:line="276" w:lineRule="auto"/>
              <w:ind w:left="0" w:firstLine="0"/>
              <w:rPr>
                <w:lang w:val="en-US"/>
              </w:rPr>
            </w:pPr>
            <w:r w:rsidRPr="005A5019">
              <w:rPr>
                <w:lang w:val="en-US"/>
              </w:rPr>
              <w:t xml:space="preserve">Insulators which break or the metal parts of which  are  fractured  or  detached  during  </w:t>
            </w:r>
            <w:r w:rsidR="008161DA">
              <w:rPr>
                <w:lang w:val="en-US"/>
              </w:rPr>
              <w:t>the  test shall be rejected.</w:t>
            </w:r>
          </w:p>
          <w:p w:rsidR="005A5019" w:rsidRPr="005A5019" w:rsidRDefault="005A5019" w:rsidP="003E54CF">
            <w:pPr>
              <w:spacing w:line="276" w:lineRule="auto"/>
              <w:ind w:left="0" w:firstLine="0"/>
              <w:rPr>
                <w:sz w:val="20"/>
                <w:szCs w:val="20"/>
                <w:lang w:val="en-US"/>
              </w:rPr>
            </w:pPr>
            <w:r w:rsidRPr="00B3439A">
              <w:rPr>
                <w:sz w:val="20"/>
                <w:szCs w:val="20"/>
                <w:lang w:val="en-US"/>
              </w:rPr>
              <w:t>NOTE - For certain types of insulators made from ceramic material an ultrasonic test after the mechanical routine test may be useful for detecting hidden defects in the insulating material.</w:t>
            </w:r>
          </w:p>
          <w:p w:rsidR="005A5019" w:rsidRDefault="005A5019" w:rsidP="003E54CF">
            <w:pPr>
              <w:spacing w:line="276" w:lineRule="auto"/>
              <w:ind w:left="0" w:firstLine="0"/>
              <w:rPr>
                <w:lang w:val="en-US"/>
              </w:rPr>
            </w:pPr>
          </w:p>
          <w:p w:rsidR="008161DA" w:rsidRPr="005A5019" w:rsidRDefault="008161DA" w:rsidP="003E54CF">
            <w:pPr>
              <w:spacing w:line="276" w:lineRule="auto"/>
              <w:ind w:left="0" w:firstLine="0"/>
              <w:rPr>
                <w:lang w:val="en-US"/>
              </w:rPr>
            </w:pPr>
          </w:p>
          <w:p w:rsidR="005A5019" w:rsidRPr="008161DA" w:rsidRDefault="005A5019" w:rsidP="003E54CF">
            <w:pPr>
              <w:spacing w:line="276" w:lineRule="auto"/>
              <w:ind w:left="0" w:firstLine="0"/>
              <w:rPr>
                <w:i/>
                <w:lang w:val="en-US"/>
              </w:rPr>
            </w:pPr>
            <w:r w:rsidRPr="005A5019">
              <w:rPr>
                <w:i/>
                <w:lang w:val="en-US"/>
              </w:rPr>
              <w:t>28.2</w:t>
            </w:r>
            <w:r w:rsidRPr="005A5019">
              <w:rPr>
                <w:i/>
                <w:lang w:val="en-US"/>
              </w:rPr>
              <w:tab/>
              <w:t>Routine mechanical test on str</w:t>
            </w:r>
            <w:r w:rsidR="008161DA">
              <w:rPr>
                <w:i/>
                <w:lang w:val="en-US"/>
              </w:rPr>
              <w:t>ing insulator units</w:t>
            </w:r>
          </w:p>
          <w:p w:rsidR="005A5019" w:rsidRPr="00B3439A" w:rsidRDefault="005A5019" w:rsidP="003E54CF">
            <w:pPr>
              <w:spacing w:line="276" w:lineRule="auto"/>
              <w:ind w:left="0" w:firstLine="0"/>
            </w:pPr>
            <w:r w:rsidRPr="00B3439A">
              <w:rPr>
                <w:lang w:val="en-US"/>
              </w:rPr>
              <w:t>Class A string insulator units shall be subjected for at  least  1 min to a tensile  load equal to 80 % of the specified mechanical failing load.</w:t>
            </w:r>
          </w:p>
          <w:p w:rsidR="005A5019" w:rsidRPr="00B3439A" w:rsidRDefault="005A5019" w:rsidP="003E54CF">
            <w:pPr>
              <w:spacing w:line="276" w:lineRule="auto"/>
              <w:ind w:left="0" w:firstLine="0"/>
            </w:pPr>
            <w:r w:rsidRPr="005A5019">
              <w:rPr>
                <w:lang w:val="en-US"/>
              </w:rPr>
              <w:t xml:space="preserve">Class B string insulator units shall be </w:t>
            </w:r>
            <w:r w:rsidRPr="005A5019">
              <w:rPr>
                <w:lang w:val="en-US"/>
              </w:rPr>
              <w:lastRenderedPageBreak/>
              <w:t xml:space="preserve">subjected for at least 3 s to a tensile load equal to 50 % of the specified </w:t>
            </w:r>
            <w:r w:rsidR="00B3439A">
              <w:rPr>
                <w:lang w:val="en-US"/>
              </w:rPr>
              <w:t>electromechanical failing load.</w:t>
            </w:r>
          </w:p>
          <w:p w:rsidR="005A5019" w:rsidRPr="005A5019" w:rsidRDefault="005A5019" w:rsidP="003E54CF">
            <w:pPr>
              <w:spacing w:line="276" w:lineRule="auto"/>
              <w:ind w:left="0" w:firstLine="0"/>
              <w:rPr>
                <w:lang w:val="en-US"/>
              </w:rPr>
            </w:pPr>
            <w:r w:rsidRPr="005A5019">
              <w:rPr>
                <w:lang w:val="en-US"/>
              </w:rPr>
              <w:t>Insulators which break or whose metal parts are fractured or become detached during the test shall be rejected.</w:t>
            </w:r>
          </w:p>
          <w:p w:rsidR="005A5019" w:rsidRPr="005A5019" w:rsidRDefault="005A5019" w:rsidP="003E54CF">
            <w:pPr>
              <w:spacing w:line="276" w:lineRule="auto"/>
              <w:ind w:left="0" w:firstLine="0"/>
              <w:rPr>
                <w:sz w:val="20"/>
                <w:szCs w:val="20"/>
                <w:lang w:val="en-US"/>
              </w:rPr>
            </w:pPr>
            <w:r w:rsidRPr="005A5019">
              <w:rPr>
                <w:sz w:val="20"/>
                <w:szCs w:val="20"/>
                <w:lang w:val="en-US"/>
              </w:rPr>
              <w:t xml:space="preserve">NOTE - </w:t>
            </w:r>
            <w:r w:rsidRPr="00B3439A">
              <w:rPr>
                <w:sz w:val="20"/>
                <w:szCs w:val="20"/>
                <w:lang w:val="en-US"/>
              </w:rPr>
              <w:t>For certain types of insulators made from ceramic material an ultrasonic test after the mechanical routine test may be useful for detecting hidden defects in the insulating material.</w:t>
            </w:r>
          </w:p>
          <w:p w:rsidR="00C81BC5" w:rsidRDefault="00C81BC5" w:rsidP="003E54CF">
            <w:pPr>
              <w:spacing w:line="276" w:lineRule="auto"/>
              <w:ind w:left="0" w:firstLine="0"/>
              <w:rPr>
                <w:b/>
              </w:rPr>
            </w:pPr>
          </w:p>
          <w:p w:rsidR="00C81BC5" w:rsidRDefault="00C81BC5"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rPr>
                <w:b/>
              </w:rPr>
            </w:pPr>
          </w:p>
          <w:p w:rsidR="005A5019" w:rsidRPr="008161DA" w:rsidRDefault="008161DA" w:rsidP="003E54CF">
            <w:pPr>
              <w:spacing w:line="276" w:lineRule="auto"/>
              <w:ind w:left="0" w:firstLine="0"/>
              <w:jc w:val="center"/>
              <w:rPr>
                <w:b/>
                <w:lang w:val="en-US"/>
              </w:rPr>
            </w:pPr>
            <w:r>
              <w:rPr>
                <w:b/>
                <w:lang w:val="en-US"/>
              </w:rPr>
              <w:t>Section 6: Pin insulators</w:t>
            </w:r>
          </w:p>
          <w:p w:rsidR="005A5019" w:rsidRPr="008161DA" w:rsidRDefault="005A5019" w:rsidP="003E54CF">
            <w:pPr>
              <w:spacing w:line="276" w:lineRule="auto"/>
              <w:ind w:left="0" w:firstLine="0"/>
              <w:rPr>
                <w:lang w:val="en-US"/>
              </w:rPr>
            </w:pPr>
            <w:r w:rsidRPr="004134DF">
              <w:rPr>
                <w:lang w:val="en-US"/>
              </w:rPr>
              <w:t>The following tests are applicable to pin insulators. Certain tests are applicable only to certain classes of insulator or materials. To determine the tests which are applicable to pin insulators, reference should be made to the c</w:t>
            </w:r>
            <w:r w:rsidR="008161DA">
              <w:rPr>
                <w:lang w:val="en-US"/>
              </w:rPr>
              <w:t>ross-reference table (table 1).</w:t>
            </w:r>
          </w:p>
          <w:p w:rsidR="005A5019" w:rsidRPr="004134DF" w:rsidRDefault="005A5019" w:rsidP="003E54CF">
            <w:pPr>
              <w:spacing w:line="276" w:lineRule="auto"/>
              <w:ind w:left="0" w:firstLine="0"/>
            </w:pPr>
            <w:r w:rsidRPr="004134DF">
              <w:rPr>
                <w:lang w:val="en-US"/>
              </w:rPr>
              <w:t>The numbers on the first line in each square represent the quantity of insulators to be submitted to each test; the codes E1 and E2 correspond to the references given to the samples in subclause 8.2. The second line in each square (</w:t>
            </w:r>
            <w:r w:rsidRPr="004134DF">
              <w:rPr>
                <w:i/>
                <w:lang w:val="en-US"/>
              </w:rPr>
              <w:t xml:space="preserve">figures in italics) </w:t>
            </w:r>
            <w:r w:rsidRPr="004134DF">
              <w:rPr>
                <w:lang w:val="en-US"/>
              </w:rPr>
              <w:t xml:space="preserve">indicates the clauses and/or subclauses which are applicable to the </w:t>
            </w:r>
            <w:r w:rsidR="004134DF">
              <w:rPr>
                <w:lang w:val="en-US"/>
              </w:rPr>
              <w:t>insulator and test in question.</w:t>
            </w:r>
          </w:p>
          <w:p w:rsidR="005A5019" w:rsidRPr="004134DF" w:rsidRDefault="005A5019" w:rsidP="003E54CF">
            <w:pPr>
              <w:spacing w:line="276" w:lineRule="auto"/>
              <w:ind w:left="0" w:firstLine="0"/>
            </w:pPr>
            <w:r w:rsidRPr="004134DF">
              <w:rPr>
                <w:lang w:val="en-US"/>
              </w:rPr>
              <w:t>The applicable type tests are to be performed once only for a given insulator (see subclause 6.1 for more details). No comparison of type and sample test results can be satisfactorily made for the mechanical faili</w:t>
            </w:r>
            <w:r w:rsidR="004134DF">
              <w:rPr>
                <w:lang w:val="en-US"/>
              </w:rPr>
              <w:t>ng load test on pin insulators.</w:t>
            </w:r>
          </w:p>
          <w:p w:rsidR="005A5019" w:rsidRPr="004134DF" w:rsidRDefault="005A5019" w:rsidP="003E54CF">
            <w:pPr>
              <w:spacing w:line="276" w:lineRule="auto"/>
              <w:ind w:left="0" w:firstLine="0"/>
              <w:rPr>
                <w:lang w:val="en-US"/>
              </w:rPr>
            </w:pPr>
            <w:r w:rsidRPr="004134DF">
              <w:rPr>
                <w:lang w:val="en-US"/>
              </w:rPr>
              <w:t xml:space="preserve">The applicable sample tests are performed on the samples E1 or E2 as indicated in the cross-reference table. The sizes of these samples shall be determined in accordance with subclause 8.2. The </w:t>
            </w:r>
            <w:r w:rsidRPr="004134DF">
              <w:rPr>
                <w:lang w:val="en-US"/>
              </w:rPr>
              <w:lastRenderedPageBreak/>
              <w:t>sample tests shall be performed in the order indicated below; however, it is possible to carry out the tests which apply only to sample E1 (or E2) before those which apply to the other sample, after having carried out those tests which apply to both samples.</w:t>
            </w:r>
          </w:p>
          <w:p w:rsidR="005727DF" w:rsidRPr="005A5019" w:rsidRDefault="005A5019" w:rsidP="003E54CF">
            <w:pPr>
              <w:spacing w:line="276" w:lineRule="auto"/>
              <w:ind w:left="0" w:firstLine="0"/>
              <w:rPr>
                <w:lang w:val="en-US"/>
              </w:rPr>
            </w:pPr>
            <w:r w:rsidRPr="004134DF">
              <w:rPr>
                <w:lang w:val="en-US"/>
              </w:rPr>
              <w:t>The applicable routine tests shall be performed on every insulator. Mounting arrangements specific to pin insulators are given in clause 29.</w:t>
            </w:r>
          </w:p>
          <w:p w:rsidR="00264777" w:rsidRPr="004134DF" w:rsidRDefault="005727DF" w:rsidP="003E54CF">
            <w:pPr>
              <w:spacing w:before="90" w:line="276" w:lineRule="auto"/>
              <w:ind w:left="0" w:firstLine="0"/>
              <w:rPr>
                <w:sz w:val="19"/>
              </w:rPr>
            </w:pPr>
            <w:r>
              <w:rPr>
                <w:noProof/>
                <w:lang w:val="en-US"/>
              </w:rPr>
              <w:drawing>
                <wp:anchor distT="0" distB="0" distL="0" distR="0" simplePos="0" relativeHeight="251595264" behindDoc="0" locked="0" layoutInCell="1" allowOverlap="1" wp14:anchorId="68C9D4E7" wp14:editId="21F9947C">
                  <wp:simplePos x="0" y="0"/>
                  <wp:positionH relativeFrom="page">
                    <wp:posOffset>4008389</wp:posOffset>
                  </wp:positionH>
                  <wp:positionV relativeFrom="paragraph">
                    <wp:posOffset>-64400</wp:posOffset>
                  </wp:positionV>
                  <wp:extent cx="271290" cy="140221"/>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20" cstate="print"/>
                          <a:stretch>
                            <a:fillRect/>
                          </a:stretch>
                        </pic:blipFill>
                        <pic:spPr>
                          <a:xfrm>
                            <a:off x="0" y="0"/>
                            <a:ext cx="271290" cy="140221"/>
                          </a:xfrm>
                          <a:prstGeom prst="rect">
                            <a:avLst/>
                          </a:prstGeom>
                        </pic:spPr>
                      </pic:pic>
                    </a:graphicData>
                  </a:graphic>
                </wp:anchor>
              </w:drawing>
            </w:r>
          </w:p>
        </w:tc>
      </w:tr>
    </w:tbl>
    <w:p w:rsidR="007E009F" w:rsidRDefault="007E009F" w:rsidP="003E54CF">
      <w:pPr>
        <w:spacing w:after="0"/>
        <w:ind w:left="0" w:firstLine="0"/>
        <w:jc w:val="center"/>
        <w:rPr>
          <w:b/>
          <w:bCs/>
          <w:color w:val="000000"/>
          <w:shd w:val="clear" w:color="auto" w:fill="FFFFFF"/>
          <w:lang w:val="en-US"/>
        </w:rPr>
      </w:pPr>
    </w:p>
    <w:p w:rsidR="00515E4B" w:rsidRPr="0079443C" w:rsidRDefault="000E7E45" w:rsidP="003E54CF">
      <w:pPr>
        <w:spacing w:after="0"/>
        <w:ind w:left="0" w:firstLine="0"/>
        <w:jc w:val="center"/>
        <w:rPr>
          <w:bCs/>
          <w:color w:val="000000"/>
          <w:shd w:val="clear" w:color="auto" w:fill="FFFFFF"/>
        </w:rPr>
      </w:pPr>
      <w:r w:rsidRPr="0079443C">
        <w:rPr>
          <w:bCs/>
          <w:color w:val="000000"/>
          <w:shd w:val="clear" w:color="auto" w:fill="FFFFFF"/>
        </w:rPr>
        <w:t>Хүснэгт</w:t>
      </w:r>
      <w:r w:rsidR="00515E4B" w:rsidRPr="0079443C">
        <w:rPr>
          <w:bCs/>
          <w:color w:val="000000"/>
          <w:shd w:val="clear" w:color="auto" w:fill="FFFFFF"/>
          <w:lang w:val="en-US"/>
        </w:rPr>
        <w:t xml:space="preserve"> 1 –</w:t>
      </w:r>
      <w:r w:rsidRPr="0079443C">
        <w:rPr>
          <w:bCs/>
          <w:color w:val="000000"/>
          <w:shd w:val="clear" w:color="auto" w:fill="FFFFFF"/>
        </w:rPr>
        <w:t xml:space="preserve">Шөргөн тусгаарлагчийн </w:t>
      </w:r>
      <w:r w:rsidR="00F1049D">
        <w:rPr>
          <w:bCs/>
          <w:color w:val="000000"/>
          <w:shd w:val="clear" w:color="auto" w:fill="FFFFFF"/>
        </w:rPr>
        <w:t>харьцуулсан лавлах</w:t>
      </w:r>
      <w:r w:rsidRPr="0079443C">
        <w:rPr>
          <w:bCs/>
          <w:color w:val="000000"/>
          <w:shd w:val="clear" w:color="auto" w:fill="FFFFFF"/>
        </w:rPr>
        <w:t xml:space="preserve"> хүснэгт </w:t>
      </w:r>
    </w:p>
    <w:tbl>
      <w:tblPr>
        <w:tblStyle w:val="TableGrid"/>
        <w:tblW w:w="0" w:type="auto"/>
        <w:tblLook w:val="04A0" w:firstRow="1" w:lastRow="0" w:firstColumn="1" w:lastColumn="0" w:noHBand="0" w:noVBand="1"/>
      </w:tblPr>
      <w:tblGrid>
        <w:gridCol w:w="1301"/>
        <w:gridCol w:w="3368"/>
        <w:gridCol w:w="853"/>
        <w:gridCol w:w="855"/>
        <w:gridCol w:w="839"/>
        <w:gridCol w:w="839"/>
        <w:gridCol w:w="726"/>
        <w:gridCol w:w="789"/>
      </w:tblGrid>
      <w:tr w:rsidR="00424BB8" w:rsidRPr="00AB5CB2" w:rsidTr="00AB5CB2">
        <w:trPr>
          <w:trHeight w:val="323"/>
        </w:trPr>
        <w:tc>
          <w:tcPr>
            <w:tcW w:w="4646" w:type="dxa"/>
            <w:gridSpan w:val="2"/>
            <w:vMerge w:val="restart"/>
          </w:tcPr>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rPr>
              <w:t xml:space="preserve">Тусгаарлагчийн төрөл </w:t>
            </w:r>
            <w:r w:rsidR="00424BB8" w:rsidRPr="00AB5CB2">
              <w:rPr>
                <w:bCs/>
                <w:color w:val="000000"/>
                <w:sz w:val="20"/>
                <w:szCs w:val="20"/>
                <w:shd w:val="clear" w:color="auto" w:fill="FFFFFF"/>
                <w:lang w:val="en-US"/>
              </w:rPr>
              <w:t xml:space="preserve"> </w:t>
            </w:r>
          </w:p>
          <w:p w:rsidR="00AB5CB2" w:rsidRPr="00AB5CB2" w:rsidRDefault="00AB5CB2" w:rsidP="003E54CF">
            <w:pPr>
              <w:spacing w:line="276" w:lineRule="auto"/>
              <w:ind w:left="0" w:firstLine="0"/>
              <w:jc w:val="right"/>
              <w:rPr>
                <w:bCs/>
                <w:color w:val="000000"/>
                <w:sz w:val="20"/>
                <w:szCs w:val="20"/>
                <w:shd w:val="clear" w:color="auto" w:fill="FFFFFF"/>
                <w:lang w:val="en-US"/>
              </w:rPr>
            </w:pPr>
          </w:p>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lang w:val="en-US"/>
              </w:rPr>
              <w:t>Ma</w:t>
            </w:r>
            <w:r>
              <w:rPr>
                <w:bCs/>
                <w:color w:val="000000"/>
                <w:sz w:val="20"/>
                <w:szCs w:val="20"/>
                <w:shd w:val="clear" w:color="auto" w:fill="FFFFFF"/>
              </w:rPr>
              <w:t xml:space="preserve">териал </w:t>
            </w:r>
            <w:r w:rsidR="00424BB8" w:rsidRPr="00AB5CB2">
              <w:rPr>
                <w:bCs/>
                <w:color w:val="000000"/>
                <w:sz w:val="20"/>
                <w:szCs w:val="20"/>
                <w:shd w:val="clear" w:color="auto" w:fill="FFFFFF"/>
                <w:lang w:val="en-US"/>
              </w:rPr>
              <w:t xml:space="preserve"> </w:t>
            </w:r>
          </w:p>
          <w:p w:rsidR="00424BB8" w:rsidRPr="00AB5CB2" w:rsidRDefault="00424BB8" w:rsidP="003E54CF">
            <w:pPr>
              <w:spacing w:line="276" w:lineRule="auto"/>
              <w:ind w:left="0" w:firstLine="0"/>
              <w:jc w:val="right"/>
              <w:rPr>
                <w:bCs/>
                <w:color w:val="000000"/>
                <w:sz w:val="20"/>
                <w:szCs w:val="20"/>
                <w:shd w:val="clear" w:color="auto" w:fill="FFFFFF"/>
                <w:lang w:val="en-US"/>
              </w:rPr>
            </w:pPr>
          </w:p>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rPr>
              <w:t xml:space="preserve">Ангилал </w:t>
            </w:r>
            <w:r w:rsidR="00424BB8" w:rsidRPr="00AB5CB2">
              <w:rPr>
                <w:bCs/>
                <w:color w:val="000000"/>
                <w:sz w:val="20"/>
                <w:szCs w:val="20"/>
                <w:shd w:val="clear" w:color="auto" w:fill="FFFFFF"/>
                <w:lang w:val="en-US"/>
              </w:rPr>
              <w:t xml:space="preserve"> </w:t>
            </w:r>
          </w:p>
        </w:tc>
        <w:tc>
          <w:tcPr>
            <w:tcW w:w="4924" w:type="dxa"/>
            <w:gridSpan w:val="6"/>
          </w:tcPr>
          <w:p w:rsidR="00424BB8" w:rsidRPr="00C90D7B" w:rsidRDefault="00C90D7B"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 xml:space="preserve">Шөргөн тусгаарлагч </w:t>
            </w:r>
          </w:p>
        </w:tc>
      </w:tr>
      <w:tr w:rsidR="00424BB8" w:rsidRPr="00AB5CB2" w:rsidTr="00AB5CB2">
        <w:trPr>
          <w:trHeight w:val="620"/>
        </w:trPr>
        <w:tc>
          <w:tcPr>
            <w:tcW w:w="4646" w:type="dxa"/>
            <w:gridSpan w:val="2"/>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1711" w:type="dxa"/>
            <w:gridSpan w:val="2"/>
          </w:tcPr>
          <w:p w:rsidR="00424BB8" w:rsidRPr="00AB5CB2" w:rsidRDefault="00F1049D" w:rsidP="003E54CF">
            <w:pPr>
              <w:spacing w:line="276" w:lineRule="auto"/>
              <w:ind w:left="0" w:firstLine="0"/>
              <w:jc w:val="center"/>
              <w:rPr>
                <w:bCs/>
                <w:color w:val="000000"/>
                <w:sz w:val="20"/>
                <w:szCs w:val="20"/>
                <w:shd w:val="clear" w:color="auto" w:fill="FFFFFF"/>
                <w:lang w:val="en-US"/>
              </w:rPr>
            </w:pPr>
            <w:r>
              <w:rPr>
                <w:rStyle w:val="jlqj4b"/>
                <w:sz w:val="20"/>
                <w:szCs w:val="20"/>
              </w:rPr>
              <w:t xml:space="preserve">Шаазан </w:t>
            </w:r>
            <w:r w:rsidR="00C90D7B">
              <w:rPr>
                <w:bCs/>
                <w:color w:val="000000"/>
                <w:sz w:val="20"/>
                <w:szCs w:val="20"/>
                <w:shd w:val="clear" w:color="auto" w:fill="FFFFFF"/>
              </w:rPr>
              <w:t xml:space="preserve">материал </w:t>
            </w:r>
            <w:r w:rsidR="00424BB8" w:rsidRPr="00AB5CB2">
              <w:rPr>
                <w:bCs/>
                <w:color w:val="000000"/>
                <w:sz w:val="20"/>
                <w:szCs w:val="20"/>
                <w:shd w:val="clear" w:color="auto" w:fill="FFFFFF"/>
                <w:lang w:val="en-US"/>
              </w:rPr>
              <w:t xml:space="preserve"> </w:t>
            </w:r>
          </w:p>
        </w:tc>
        <w:tc>
          <w:tcPr>
            <w:tcW w:w="1678" w:type="dxa"/>
            <w:gridSpan w:val="2"/>
          </w:tcPr>
          <w:p w:rsidR="00424BB8"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rPr>
              <w:t xml:space="preserve">Хатаасан шил </w:t>
            </w:r>
            <w:r w:rsidR="00424BB8" w:rsidRPr="00AB5CB2">
              <w:rPr>
                <w:bCs/>
                <w:color w:val="000000"/>
                <w:sz w:val="20"/>
                <w:szCs w:val="20"/>
                <w:shd w:val="clear" w:color="auto" w:fill="FFFFFF"/>
                <w:lang w:val="en-US"/>
              </w:rPr>
              <w:t xml:space="preserve"> </w:t>
            </w:r>
          </w:p>
        </w:tc>
        <w:tc>
          <w:tcPr>
            <w:tcW w:w="1535" w:type="dxa"/>
            <w:gridSpan w:val="2"/>
          </w:tcPr>
          <w:p w:rsidR="00424BB8"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rPr>
              <w:t xml:space="preserve">Бэхжүүлсэн шил </w:t>
            </w:r>
            <w:r w:rsidR="00424BB8" w:rsidRPr="00AB5CB2">
              <w:rPr>
                <w:bCs/>
                <w:color w:val="000000"/>
                <w:sz w:val="20"/>
                <w:szCs w:val="20"/>
                <w:shd w:val="clear" w:color="auto" w:fill="FFFFFF"/>
                <w:lang w:val="en-US"/>
              </w:rPr>
              <w:t xml:space="preserve"> </w:t>
            </w:r>
          </w:p>
        </w:tc>
      </w:tr>
      <w:tr w:rsidR="00424BB8" w:rsidRPr="00AB5CB2" w:rsidTr="00AB5CB2">
        <w:tc>
          <w:tcPr>
            <w:tcW w:w="4646" w:type="dxa"/>
            <w:gridSpan w:val="2"/>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854"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AB5CB2" w:rsidRPr="00AB5CB2" w:rsidTr="0064188A">
        <w:trPr>
          <w:trHeight w:val="557"/>
        </w:trPr>
        <w:tc>
          <w:tcPr>
            <w:tcW w:w="1116" w:type="dxa"/>
            <w:vMerge w:val="restart"/>
            <w:vAlign w:val="center"/>
          </w:tcPr>
          <w:p w:rsidR="00AB5CB2" w:rsidRPr="00C90D7B" w:rsidRDefault="00C90D7B"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lang w:val="en-US"/>
              </w:rPr>
              <w:t>T</w:t>
            </w:r>
            <w:r>
              <w:rPr>
                <w:bCs/>
                <w:color w:val="000000"/>
                <w:sz w:val="20"/>
                <w:szCs w:val="20"/>
                <w:shd w:val="clear" w:color="auto" w:fill="FFFFFF"/>
              </w:rPr>
              <w:t xml:space="preserve">ӨРЛИЙН ТУРШИЛТ </w:t>
            </w:r>
          </w:p>
        </w:tc>
        <w:tc>
          <w:tcPr>
            <w:tcW w:w="3530" w:type="dxa"/>
          </w:tcPr>
          <w:p w:rsidR="00AB5CB2" w:rsidRPr="00AB5CB2" w:rsidRDefault="004134DF" w:rsidP="003E54CF">
            <w:pPr>
              <w:spacing w:line="276" w:lineRule="auto"/>
              <w:ind w:left="0" w:firstLine="0"/>
              <w:jc w:val="center"/>
              <w:rPr>
                <w:bCs/>
                <w:color w:val="000000"/>
                <w:sz w:val="20"/>
                <w:szCs w:val="20"/>
                <w:shd w:val="clear" w:color="auto" w:fill="FFFFFF"/>
                <w:lang w:val="en-US"/>
              </w:rPr>
            </w:pPr>
            <w:r>
              <w:rPr>
                <w:sz w:val="20"/>
                <w:szCs w:val="20"/>
              </w:rPr>
              <w:t xml:space="preserve">Баталгаажуулах хэмжээ </w:t>
            </w:r>
            <w:r w:rsidR="00C90D7B">
              <w:rPr>
                <w:sz w:val="20"/>
                <w:szCs w:val="20"/>
              </w:rPr>
              <w:t xml:space="preserve"> </w:t>
            </w:r>
          </w:p>
        </w:tc>
        <w:tc>
          <w:tcPr>
            <w:tcW w:w="854"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4784" behindDoc="0" locked="0" layoutInCell="1" allowOverlap="1" wp14:anchorId="4026C5D4" wp14:editId="2A802C2F">
                      <wp:simplePos x="0" y="0"/>
                      <wp:positionH relativeFrom="column">
                        <wp:posOffset>69215</wp:posOffset>
                      </wp:positionH>
                      <wp:positionV relativeFrom="paragraph">
                        <wp:posOffset>201930</wp:posOffset>
                      </wp:positionV>
                      <wp:extent cx="129540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32DB57" id="_x0000_t32" coordsize="21600,21600" o:spt="32" o:oned="t" path="m,l21600,21600e" filled="f">
                      <v:path arrowok="t" fillok="f" o:connecttype="none"/>
                      <o:lock v:ext="edit" shapetype="t"/>
                    </v:shapetype>
                    <v:shape id="Straight Arrow Connector 46" o:spid="_x0000_s1026" type="#_x0000_t32" style="position:absolute;margin-left:5.45pt;margin-top:15.9pt;width:102pt;height:0;flip:x;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J61gEAAP0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XnHnh6I3u&#10;Ewpz7BN7gwgD24P3lCMgoxLKawixIdjeH3BexXDAbH7U6Ji2JnygVihxkEE2lrTPS9pqTEzS5nrz&#10;+uVVTY8iL2fVRJGpAsb0XoFjedLyOEtatEz04vQxJhJBwAsgg63PYxLGvvUdS+dApkT2kuVTbT6v&#10;so1JeJmls1UT9k5pCiQLLBZKK6q9RXYS1ETd1/XCQpUZoo21C6h+GjTXZpgq7fm3wKW63Ag+LUBn&#10;POCfbk3jRaqe6i+uJ6/Z9iN05/KMJQ7qsZLP/B9yE/+8LvAfv3b3H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qhDCet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6832" behindDoc="0" locked="0" layoutInCell="1" allowOverlap="1" wp14:anchorId="122BDC92" wp14:editId="37B98A2E">
                      <wp:simplePos x="0" y="0"/>
                      <wp:positionH relativeFrom="column">
                        <wp:posOffset>316230</wp:posOffset>
                      </wp:positionH>
                      <wp:positionV relativeFrom="paragraph">
                        <wp:posOffset>41910</wp:posOffset>
                      </wp:positionV>
                      <wp:extent cx="320040" cy="2133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AB5CB2">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DC92" id="Rectangle 48" o:spid="_x0000_s1026" style="position:absolute;left:0;text-align:left;margin-left:24.9pt;margin-top:3.3pt;width:25.2pt;height:16.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" fillcolor="white [3212]" strokecolor="white [3212]" strokeweight="2pt">
                      <v:textbox>
                        <w:txbxContent>
                          <w:p w:rsidR="0014592D" w:rsidRPr="00AB5CB2" w:rsidRDefault="0014592D" w:rsidP="00AB5CB2">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AB5CB2">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5808" behindDoc="0" locked="0" layoutInCell="1" allowOverlap="1" wp14:anchorId="63F6E8F1" wp14:editId="1253446A">
                      <wp:simplePos x="0" y="0"/>
                      <wp:positionH relativeFrom="column">
                        <wp:posOffset>172085</wp:posOffset>
                      </wp:positionH>
                      <wp:positionV relativeFrom="paragraph">
                        <wp:posOffset>201930</wp:posOffset>
                      </wp:positionV>
                      <wp:extent cx="1074420" cy="0"/>
                      <wp:effectExtent l="0" t="76200" r="11430" b="114300"/>
                      <wp:wrapNone/>
                      <wp:docPr id="47" name="Straight Arrow Connector 47"/>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71FB0C" id="Straight Arrow Connector 47" o:spid="_x0000_s1026" type="#_x0000_t32" style="position:absolute;margin-left:13.55pt;margin-top:15.9pt;width:84.6pt;height:0;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CFA2N+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424BB8" w:rsidRPr="00AB5CB2" w:rsidTr="00AB5CB2">
        <w:tc>
          <w:tcPr>
            <w:tcW w:w="1116" w:type="dxa"/>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3530" w:type="dxa"/>
          </w:tcPr>
          <w:p w:rsidR="00424BB8" w:rsidRPr="00153998" w:rsidRDefault="00C90D7B" w:rsidP="003E54CF">
            <w:pPr>
              <w:spacing w:line="276" w:lineRule="auto"/>
              <w:ind w:left="0" w:firstLine="0"/>
              <w:jc w:val="center"/>
              <w:rPr>
                <w:sz w:val="20"/>
                <w:szCs w:val="20"/>
              </w:rPr>
            </w:pPr>
            <w:r w:rsidRPr="00153998">
              <w:rPr>
                <w:sz w:val="20"/>
                <w:szCs w:val="20"/>
              </w:rPr>
              <w:t>Хуурай</w:t>
            </w:r>
            <w:r w:rsidR="003B4B92">
              <w:rPr>
                <w:sz w:val="20"/>
                <w:szCs w:val="20"/>
              </w:rPr>
              <w:t xml:space="preserve"> нөхцөлд</w:t>
            </w:r>
            <w:r w:rsidRPr="00153998">
              <w:rPr>
                <w:sz w:val="20"/>
                <w:szCs w:val="20"/>
              </w:rPr>
              <w:t xml:space="preserve"> аянгын импульсийг тэсвэрлэх хүчдэлийн туршилт </w:t>
            </w:r>
          </w:p>
        </w:tc>
        <w:tc>
          <w:tcPr>
            <w:tcW w:w="854" w:type="dxa"/>
          </w:tcPr>
          <w:p w:rsidR="00424BB8"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7856" behindDoc="0" locked="0" layoutInCell="1" allowOverlap="1" wp14:anchorId="1F09C5F5" wp14:editId="54FBF988">
                      <wp:simplePos x="0" y="0"/>
                      <wp:positionH relativeFrom="column">
                        <wp:posOffset>99695</wp:posOffset>
                      </wp:positionH>
                      <wp:positionV relativeFrom="paragraph">
                        <wp:posOffset>201930</wp:posOffset>
                      </wp:positionV>
                      <wp:extent cx="61722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53346E" id="Straight Arrow Connector 49" o:spid="_x0000_s1026" type="#_x0000_t32" style="position:absolute;margin-left:7.85pt;margin-top:15.9pt;width:48.6pt;height:0;flip:x;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R1gEAAPwDAAAOAAAAZHJzL2Uyb0RvYy54bWysU9uO0zAUfEfiHyy/06QVWi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13Ln77gzAtHb3Sf&#10;UJhzn9hLRBjYEbynHAEZlVBeQ4gNwY7+hMsqhhNm86NGx7Q14S21QomDDLKxpD2taasxMUmbN9tn&#10;ux29ibweVTNDZgoY0xsFjuVJy+OiaJUys4vLu5hIAwGvgAy2Po9JGPvKdyxNgTyJbCWrp9p8XmUX&#10;s+4yS5NVM/aj0pQH6ZvvKJ2ojhbZRVAPdV+2KwtVZog21q6gutj+I2ipzTBVuvNvgWt1uRF8WoHO&#10;eMDf3ZrGq1Q9119dz16z7QfopvKKJQ5qsZLP8h1yD/+4LvDvn/bwDQ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ArZi3R1gEA&#10;APwDAAAOAAAAAAAAAAAAAAAAAC4CAABkcnMvZTJvRG9jLnhtbFBLAQItABQABgAIAAAAIQACTMsk&#10;3AAAAAgBAAAPAAAAAAAAAAAAAAAAADAEAABkcnMvZG93bnJldi54bWxQSwUGAAAAAAQABADzAAAA&#10;OQUAAAAA&#10;" strokecolor="black [3040]">
                      <v:stroke endarrow="open"/>
                    </v:shape>
                  </w:pict>
                </mc:Fallback>
              </mc:AlternateContent>
            </w:r>
            <w:r w:rsidR="00AB5CB2">
              <w:rPr>
                <w:bCs/>
                <w:color w:val="000000"/>
                <w:sz w:val="20"/>
                <w:szCs w:val="20"/>
                <w:shd w:val="clear" w:color="auto" w:fill="FFFFFF"/>
                <w:lang w:val="en-US"/>
              </w:rPr>
              <w:t>3</w:t>
            </w:r>
          </w:p>
        </w:tc>
        <w:tc>
          <w:tcPr>
            <w:tcW w:w="857"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8880" behindDoc="0" locked="0" layoutInCell="1" allowOverlap="1" wp14:anchorId="61A0B2B7" wp14:editId="6CF50E4A">
                      <wp:simplePos x="0" y="0"/>
                      <wp:positionH relativeFrom="column">
                        <wp:posOffset>317500</wp:posOffset>
                      </wp:positionH>
                      <wp:positionV relativeFrom="paragraph">
                        <wp:posOffset>46355</wp:posOffset>
                      </wp:positionV>
                      <wp:extent cx="487680" cy="0"/>
                      <wp:effectExtent l="0" t="76200" r="26670" b="114300"/>
                      <wp:wrapNone/>
                      <wp:docPr id="50" name="Straight Arrow Connector 50"/>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8C4089" id="Straight Arrow Connector 50" o:spid="_x0000_s1026" type="#_x0000_t32" style="position:absolute;margin-left:25pt;margin-top:3.65pt;width:38.4pt;height:0;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A1gXOT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424BB8"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64188A">
        <w:trPr>
          <w:trHeight w:val="521"/>
        </w:trPr>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535398" w:rsidP="003E54CF">
            <w:pPr>
              <w:spacing w:line="276" w:lineRule="auto"/>
              <w:ind w:left="0" w:firstLine="0"/>
              <w:jc w:val="center"/>
              <w:rPr>
                <w:sz w:val="20"/>
                <w:szCs w:val="20"/>
              </w:rPr>
            </w:pPr>
            <w:r>
              <w:rPr>
                <w:sz w:val="20"/>
                <w:szCs w:val="20"/>
              </w:rPr>
              <w:t>Чийгтэй нөхцөлд</w:t>
            </w:r>
            <w:r w:rsidR="004134DF">
              <w:rPr>
                <w:sz w:val="20"/>
                <w:szCs w:val="20"/>
              </w:rPr>
              <w:t xml:space="preserve"> </w:t>
            </w:r>
            <w:r>
              <w:rPr>
                <w:sz w:val="20"/>
                <w:szCs w:val="20"/>
              </w:rPr>
              <w:t>чадал</w:t>
            </w:r>
            <w:r w:rsidR="004134DF">
              <w:rPr>
                <w:sz w:val="20"/>
                <w:szCs w:val="20"/>
              </w:rPr>
              <w:t xml:space="preserve"> давтамжийг</w:t>
            </w:r>
            <w:r w:rsidR="00C90D7B" w:rsidRPr="00153998">
              <w:rPr>
                <w:sz w:val="20"/>
                <w:szCs w:val="20"/>
              </w:rPr>
              <w:t xml:space="preserve"> тэсвэрлэх хүчдэлийн туршилт</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9904" behindDoc="0" locked="0" layoutInCell="1" allowOverlap="1" wp14:anchorId="719BEE12" wp14:editId="0609297F">
                      <wp:simplePos x="0" y="0"/>
                      <wp:positionH relativeFrom="column">
                        <wp:posOffset>99695</wp:posOffset>
                      </wp:positionH>
                      <wp:positionV relativeFrom="paragraph">
                        <wp:posOffset>201930</wp:posOffset>
                      </wp:positionV>
                      <wp:extent cx="617220"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38E697" id="Straight Arrow Connector 51" o:spid="_x0000_s1026" type="#_x0000_t32" style="position:absolute;margin-left:7.85pt;margin-top:15.9pt;width:48.6pt;height:0;flip:x;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F/tvt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0928" behindDoc="0" locked="0" layoutInCell="1" allowOverlap="1" wp14:anchorId="2889917B" wp14:editId="409ED2D5">
                      <wp:simplePos x="0" y="0"/>
                      <wp:positionH relativeFrom="column">
                        <wp:posOffset>317500</wp:posOffset>
                      </wp:positionH>
                      <wp:positionV relativeFrom="paragraph">
                        <wp:posOffset>46355</wp:posOffset>
                      </wp:positionV>
                      <wp:extent cx="487680" cy="0"/>
                      <wp:effectExtent l="0" t="76200" r="26670" b="114300"/>
                      <wp:wrapNone/>
                      <wp:docPr id="52" name="Straight Arrow Connector 5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5A4204" id="Straight Arrow Connector 52" o:spid="_x0000_s1026" type="#_x0000_t32" style="position:absolute;margin-left:25pt;margin-top:3.65pt;width:38.4pt;height:0;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wu0AEAAPIDAAAOAAAAZHJzL2Uyb0RvYy54bWysU9uO0zAQfUfiHyy/06QVLFX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lcbzrxwdEf3&#10;CYU59Ym9QYSBHcB78hGQUQr5NYTYEOzgj3hZxXDELH7U6PKXZLGxeDwtHqsxMUmbL7evb7Z0E/J6&#10;VD3iAsb0XoFj+afl8cJjIbAuFovzh5ioMwGvgNzU+hyTMPat71iaAikRWUDmTLn5vMrcZ7blL01W&#10;zdjPSpMLxG/uUeZPHSyys6DJ6b6tlyqUmSHaWLuA6kLsj6BLboapMpN/C1yyS0fwaQE64wF/1zWN&#10;V6p6zr+qnrVm2Q/QTeXuih00WMWfyyPIk/t0XeCPT3X/Aw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FhffC7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Механик эвдрэл үүсгэх ачааллын туршилт</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1952" behindDoc="0" locked="0" layoutInCell="1" allowOverlap="1" wp14:anchorId="088E9BC5" wp14:editId="61FA7A7A">
                      <wp:simplePos x="0" y="0"/>
                      <wp:positionH relativeFrom="column">
                        <wp:posOffset>99695</wp:posOffset>
                      </wp:positionH>
                      <wp:positionV relativeFrom="paragraph">
                        <wp:posOffset>204470</wp:posOffset>
                      </wp:positionV>
                      <wp:extent cx="525780" cy="0"/>
                      <wp:effectExtent l="38100" t="76200" r="0" b="114300"/>
                      <wp:wrapNone/>
                      <wp:docPr id="53" name="Straight Arrow Connector 53"/>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F38799" id="Straight Arrow Connector 53" o:spid="_x0000_s1026" type="#_x0000_t32" style="position:absolute;margin-left:7.85pt;margin-top:16.1pt;width:41.4pt;height:0;flip:x;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" strokecolor="black [3040]">
                      <v:stroke endarrow="open"/>
                    </v:shape>
                  </w:pict>
                </mc:Fallback>
              </mc:AlternateContent>
            </w:r>
            <w:r>
              <w:rPr>
                <w:bCs/>
                <w:color w:val="000000"/>
                <w:sz w:val="20"/>
                <w:szCs w:val="20"/>
                <w:shd w:val="clear" w:color="auto" w:fill="FFFFFF"/>
                <w:lang w:val="en-US"/>
              </w:rPr>
              <w:t>5</w: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2976" behindDoc="0" locked="0" layoutInCell="1" allowOverlap="1" wp14:anchorId="61399713" wp14:editId="79659E4C">
                      <wp:simplePos x="0" y="0"/>
                      <wp:positionH relativeFrom="column">
                        <wp:posOffset>134620</wp:posOffset>
                      </wp:positionH>
                      <wp:positionV relativeFrom="paragraph">
                        <wp:posOffset>43180</wp:posOffset>
                      </wp:positionV>
                      <wp:extent cx="670560" cy="0"/>
                      <wp:effectExtent l="0" t="76200" r="15240" b="114300"/>
                      <wp:wrapNone/>
                      <wp:docPr id="54" name="Straight Arrow Connector 54"/>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3129340" id="Straight Arrow Connector 54" o:spid="_x0000_s1026" type="#_x0000_t32" style="position:absolute;margin-left:10.6pt;margin-top:3.4pt;width:52.8pt;height:0;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64188A" w:rsidRPr="00AB5CB2" w:rsidTr="00AB5CB2">
        <w:tc>
          <w:tcPr>
            <w:tcW w:w="1116" w:type="dxa"/>
            <w:vMerge w:val="restart"/>
            <w:vAlign w:val="center"/>
          </w:tcPr>
          <w:p w:rsidR="0064188A" w:rsidRPr="00C90D7B" w:rsidRDefault="00F1049D"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ЗАГВАРЫН</w:t>
            </w:r>
            <w:r w:rsidR="00C90D7B">
              <w:rPr>
                <w:bCs/>
                <w:color w:val="000000"/>
                <w:sz w:val="20"/>
                <w:szCs w:val="20"/>
                <w:shd w:val="clear" w:color="auto" w:fill="FFFFFF"/>
              </w:rPr>
              <w:t xml:space="preserve"> ТУРШИЛТ </w:t>
            </w:r>
          </w:p>
        </w:tc>
        <w:tc>
          <w:tcPr>
            <w:tcW w:w="3530" w:type="dxa"/>
          </w:tcPr>
          <w:p w:rsidR="0064188A" w:rsidRPr="00153998" w:rsidRDefault="004134DF" w:rsidP="003E54CF">
            <w:pPr>
              <w:spacing w:line="276" w:lineRule="auto"/>
              <w:ind w:left="0" w:firstLine="0"/>
              <w:jc w:val="center"/>
              <w:rPr>
                <w:sz w:val="20"/>
                <w:szCs w:val="20"/>
              </w:rPr>
            </w:pPr>
            <w:r>
              <w:rPr>
                <w:sz w:val="20"/>
                <w:szCs w:val="20"/>
              </w:rPr>
              <w:t>Баталгаажуулах хэмжээ</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4000" behindDoc="0" locked="0" layoutInCell="1" allowOverlap="1" wp14:anchorId="2DCC954C" wp14:editId="1C884340">
                      <wp:simplePos x="0" y="0"/>
                      <wp:positionH relativeFrom="column">
                        <wp:posOffset>69215</wp:posOffset>
                      </wp:positionH>
                      <wp:positionV relativeFrom="paragraph">
                        <wp:posOffset>201930</wp:posOffset>
                      </wp:positionV>
                      <wp:extent cx="129540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571648" id="Straight Arrow Connector 58" o:spid="_x0000_s1026" type="#_x0000_t32" style="position:absolute;margin-left:5.45pt;margin-top:15.9pt;width:102pt;height:0;flip:x;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F1QEAAP0DAAAOAAAAZHJzL2Uyb0RvYy54bWysU9uO0zAUfEfiHyy/06QViy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ilvHD0RvcJ&#10;hTn3ib1EhIEdwXvKEZBRCeU1hNgQ7OhPuKxiOGE2P2p0TFsT3lIrlDjIIBtL2tOathoTk7S53b24&#10;eVrTo8jrWTVTZKqAMb1R4FietDwuklYtM724vIuJRBDwCshg6/OYhLGvfMfSFMiUyF6yfKrN51W2&#10;MQsvszRZNWM/Kk2BZIHFQmlFdbTILoKaqPuyXVmoMkO0sXYF1X8GLbUZpkp7/i1wrS43gk8r0BkP&#10;+Ltb03iVquf6q+vZa7b9AN1UnrHEQT1W8ln+Q27iH9cF/v3XHr4B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kQj3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6048" behindDoc="0" locked="0" layoutInCell="1" allowOverlap="1" wp14:anchorId="3288C265" wp14:editId="439675DB">
                      <wp:simplePos x="0" y="0"/>
                      <wp:positionH relativeFrom="column">
                        <wp:posOffset>316230</wp:posOffset>
                      </wp:positionH>
                      <wp:positionV relativeFrom="paragraph">
                        <wp:posOffset>41910</wp:posOffset>
                      </wp:positionV>
                      <wp:extent cx="320040" cy="2133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AB5CB2">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C265" id="Rectangle 59" o:spid="_x0000_s1027" style="position:absolute;left:0;text-align:left;margin-left:24.9pt;margin-top:3.3pt;width:25.2pt;height:16.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xOupvokCAACYBQAADgAAAAAAAAAAAAAAAAAuAgAAZHJzL2Uyb0RvYy54bWxQSwECLQAUAAYACAAA&#10;ACEAOA8A4NsAAAAHAQAADwAAAAAAAAAAAAAAAADjBAAAZHJzL2Rvd25yZXYueG1sUEsFBgAAAAAE&#10;AAQA8wAAAOsFAAAAAA==&#10;" fillcolor="white [3212]" strokecolor="white [3212]" strokeweight="2pt">
                      <v:textbox>
                        <w:txbxContent>
                          <w:p w:rsidR="0014592D" w:rsidRPr="00AB5CB2" w:rsidRDefault="0014592D" w:rsidP="00AB5CB2">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5024" behindDoc="0" locked="0" layoutInCell="1" allowOverlap="1" wp14:anchorId="7E34323D" wp14:editId="33784CA4">
                      <wp:simplePos x="0" y="0"/>
                      <wp:positionH relativeFrom="column">
                        <wp:posOffset>172085</wp:posOffset>
                      </wp:positionH>
                      <wp:positionV relativeFrom="paragraph">
                        <wp:posOffset>201930</wp:posOffset>
                      </wp:positionV>
                      <wp:extent cx="1074420" cy="0"/>
                      <wp:effectExtent l="0" t="76200" r="11430" b="114300"/>
                      <wp:wrapNone/>
                      <wp:docPr id="60" name="Straight Arrow Connector 6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6290EE6" id="Straight Arrow Connector 60" o:spid="_x0000_s1026" type="#_x0000_t32" style="position:absolute;margin-left:13.55pt;margin-top:15.9pt;width:84.6pt;height:0;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OcAcC7OAQAA8w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Tемпературын цикл туршилт</w:t>
            </w:r>
          </w:p>
        </w:tc>
        <w:tc>
          <w:tcPr>
            <w:tcW w:w="854"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96288" behindDoc="0" locked="0" layoutInCell="1" allowOverlap="1" wp14:anchorId="1409CDDE" wp14:editId="572B8B0C">
                      <wp:simplePos x="0" y="0"/>
                      <wp:positionH relativeFrom="column">
                        <wp:posOffset>259715</wp:posOffset>
                      </wp:positionH>
                      <wp:positionV relativeFrom="paragraph">
                        <wp:posOffset>16510</wp:posOffset>
                      </wp:positionV>
                      <wp:extent cx="457200" cy="251460"/>
                      <wp:effectExtent l="0" t="0" r="19050" b="15240"/>
                      <wp:wrapNone/>
                      <wp:docPr id="68" name="Rectangle 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64188A">
                                  <w:pPr>
                                    <w:ind w:left="0"/>
                                    <w:jc w:val="center"/>
                                    <w:rPr>
                                      <w:sz w:val="20"/>
                                      <w:szCs w:val="20"/>
                                      <w:lang w:val="en-US"/>
                                    </w:rPr>
                                  </w:pPr>
                                  <w:r>
                                    <w:rPr>
                                      <w:sz w:val="20"/>
                                      <w:szCs w:val="20"/>
                                      <w:lang w:val="en-US"/>
                                    </w:rPr>
                                    <w:t xml:space="preserve">            23,1</w:t>
                                  </w:r>
                                </w:p>
                                <w:p w:rsidR="0014592D" w:rsidRPr="00AB5CB2" w:rsidRDefault="0014592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CDDE" id="Rectangle 68" o:spid="_x0000_s1028" style="position:absolute;left:0;text-align:left;margin-left:20.45pt;margin-top:1.3pt;width:36pt;height:19.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1eiAIAAJg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1O0t&#10;XogCAACYBQAADgAAAAAAAAAAAAAAAAAuAgAAZHJzL2Uyb0RvYy54bWxQSwECLQAUAAYACAAAACEA&#10;lPzsstkAAAAHAQAADwAAAAAAAAAAAAAAAADiBAAAZHJzL2Rvd25yZXYueG1sUEsFBgAAAAAEAAQA&#10;8wAAAOgFAAAAAA==&#10;" fillcolor="white [3212]" strokecolor="white [3212]" strokeweight="2pt">
                      <v:textbox>
                        <w:txbxContent>
                          <w:p w:rsidR="0014592D" w:rsidRPr="00AB5CB2" w:rsidRDefault="0014592D" w:rsidP="0064188A">
                            <w:pPr>
                              <w:ind w:left="0"/>
                              <w:jc w:val="center"/>
                              <w:rPr>
                                <w:sz w:val="20"/>
                                <w:szCs w:val="20"/>
                                <w:lang w:val="en-US"/>
                              </w:rPr>
                            </w:pPr>
                            <w:r>
                              <w:rPr>
                                <w:sz w:val="20"/>
                                <w:szCs w:val="20"/>
                                <w:lang w:val="en-US"/>
                              </w:rPr>
                              <w:t xml:space="preserve">            23,1</w:t>
                            </w:r>
                          </w:p>
                          <w:p w:rsidR="0014592D" w:rsidRPr="00AB5CB2" w:rsidRDefault="0014592D"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592192" behindDoc="0" locked="0" layoutInCell="1" allowOverlap="1" wp14:anchorId="3C823D8D" wp14:editId="6B801D2A">
                      <wp:simplePos x="0" y="0"/>
                      <wp:positionH relativeFrom="column">
                        <wp:posOffset>-29845</wp:posOffset>
                      </wp:positionH>
                      <wp:positionV relativeFrom="paragraph">
                        <wp:posOffset>199390</wp:posOffset>
                      </wp:positionV>
                      <wp:extent cx="34290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15A25" id="Straight Arrow Connector 69" o:spid="_x0000_s1026" type="#_x0000_t32" style="position:absolute;margin-left:-2.35pt;margin-top:15.7pt;width:27pt;height: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io9L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3E54CF">
            <w:pPr>
              <w:spacing w:line="276" w:lineRule="auto"/>
              <w:ind w:left="0" w:firstLine="0"/>
              <w:jc w:val="center"/>
              <w:rPr>
                <w:bCs/>
                <w:color w:val="000000"/>
                <w:sz w:val="20"/>
                <w:szCs w:val="20"/>
                <w:shd w:val="clear" w:color="auto" w:fill="FFFFFF"/>
                <w:lang w:val="en-US"/>
              </w:rPr>
            </w:pP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90144" behindDoc="0" locked="0" layoutInCell="1" allowOverlap="1" wp14:anchorId="2CEBD762" wp14:editId="6EB29F7E">
                      <wp:simplePos x="0" y="0"/>
                      <wp:positionH relativeFrom="column">
                        <wp:posOffset>174625</wp:posOffset>
                      </wp:positionH>
                      <wp:positionV relativeFrom="paragraph">
                        <wp:posOffset>54610</wp:posOffset>
                      </wp:positionV>
                      <wp:extent cx="259080" cy="0"/>
                      <wp:effectExtent l="0" t="76200" r="26670" b="114300"/>
                      <wp:wrapNone/>
                      <wp:docPr id="70" name="Straight Arrow Connector 7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8EBB91" id="Straight Arrow Connector 70" o:spid="_x0000_s1026" type="#_x0000_t32" style="position:absolute;margin-left:13.75pt;margin-top:4.3pt;width:20.4pt;height:0;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" strokecolor="black [3040]">
                      <v:stroke endarrow="open"/>
                    </v:shape>
                  </w:pict>
                </mc:Fallback>
              </mc:AlternateConten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3456" behindDoc="0" locked="0" layoutInCell="1" allowOverlap="1" wp14:anchorId="559D9D42" wp14:editId="1AA6C9D1">
                      <wp:simplePos x="0" y="0"/>
                      <wp:positionH relativeFrom="column">
                        <wp:posOffset>259715</wp:posOffset>
                      </wp:positionH>
                      <wp:positionV relativeFrom="paragraph">
                        <wp:posOffset>16510</wp:posOffset>
                      </wp:positionV>
                      <wp:extent cx="457200" cy="251460"/>
                      <wp:effectExtent l="0" t="0" r="19050" b="15240"/>
                      <wp:wrapNone/>
                      <wp:docPr id="71" name="Rectangle 7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64188A">
                                  <w:pPr>
                                    <w:ind w:left="0"/>
                                    <w:jc w:val="center"/>
                                    <w:rPr>
                                      <w:sz w:val="20"/>
                                      <w:szCs w:val="20"/>
                                      <w:lang w:val="en-US"/>
                                    </w:rPr>
                                  </w:pPr>
                                  <w:r>
                                    <w:rPr>
                                      <w:sz w:val="20"/>
                                      <w:szCs w:val="20"/>
                                      <w:lang w:val="en-US"/>
                                    </w:rPr>
                                    <w:t xml:space="preserve">            23,2</w:t>
                                  </w:r>
                                </w:p>
                                <w:p w:rsidR="0014592D" w:rsidRPr="00AB5CB2" w:rsidRDefault="0014592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9D42" id="Rectangle 71" o:spid="_x0000_s1029" style="position:absolute;left:0;text-align:left;margin-left:20.45pt;margin-top:1.3pt;width:36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OXT&#10;ZYqJAgAAmAUAAA4AAAAAAAAAAAAAAAAALgIAAGRycy9lMm9Eb2MueG1sUEsBAi0AFAAGAAgAAAAh&#10;AJT87LLZAAAABwEAAA8AAAAAAAAAAAAAAAAA4wQAAGRycy9kb3ducmV2LnhtbFBLBQYAAAAABAAE&#10;APMAAADpBQAAAAA=&#10;" fillcolor="white [3212]" strokecolor="white [3212]" strokeweight="2pt">
                      <v:textbox>
                        <w:txbxContent>
                          <w:p w:rsidR="0014592D" w:rsidRPr="00AB5CB2" w:rsidRDefault="0014592D" w:rsidP="0064188A">
                            <w:pPr>
                              <w:ind w:left="0"/>
                              <w:jc w:val="center"/>
                              <w:rPr>
                                <w:sz w:val="20"/>
                                <w:szCs w:val="20"/>
                                <w:lang w:val="en-US"/>
                              </w:rPr>
                            </w:pPr>
                            <w:r>
                              <w:rPr>
                                <w:sz w:val="20"/>
                                <w:szCs w:val="20"/>
                                <w:lang w:val="en-US"/>
                              </w:rPr>
                              <w:t xml:space="preserve">            23,2</w:t>
                            </w:r>
                          </w:p>
                          <w:p w:rsidR="0014592D" w:rsidRPr="00AB5CB2" w:rsidRDefault="0014592D"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02432" behindDoc="0" locked="0" layoutInCell="1" allowOverlap="1" wp14:anchorId="0B990C6E" wp14:editId="097E7F9A">
                      <wp:simplePos x="0" y="0"/>
                      <wp:positionH relativeFrom="column">
                        <wp:posOffset>-29845</wp:posOffset>
                      </wp:positionH>
                      <wp:positionV relativeFrom="paragraph">
                        <wp:posOffset>199390</wp:posOffset>
                      </wp:positionV>
                      <wp:extent cx="342900" cy="0"/>
                      <wp:effectExtent l="38100" t="76200" r="0" b="114300"/>
                      <wp:wrapNone/>
                      <wp:docPr id="72" name="Straight Arrow Connector 7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14FE3" id="Straight Arrow Connector 72" o:spid="_x0000_s1026" type="#_x0000_t32" style="position:absolute;margin-left:-2.35pt;margin-top:15.7pt;width:27pt;height:0;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PJvIn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3E54CF">
            <w:pPr>
              <w:spacing w:line="276" w:lineRule="auto"/>
              <w:ind w:left="0" w:firstLine="0"/>
              <w:jc w:val="center"/>
              <w:rPr>
                <w:bCs/>
                <w:color w:val="000000"/>
                <w:sz w:val="20"/>
                <w:szCs w:val="20"/>
                <w:shd w:val="clear" w:color="auto" w:fill="FFFFFF"/>
                <w:lang w:val="en-US"/>
              </w:rPr>
            </w:pP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0384" behindDoc="0" locked="0" layoutInCell="1" allowOverlap="1" wp14:anchorId="54F1EDCB" wp14:editId="603C5D16">
                      <wp:simplePos x="0" y="0"/>
                      <wp:positionH relativeFrom="column">
                        <wp:posOffset>174625</wp:posOffset>
                      </wp:positionH>
                      <wp:positionV relativeFrom="paragraph">
                        <wp:posOffset>54610</wp:posOffset>
                      </wp:positionV>
                      <wp:extent cx="259080" cy="0"/>
                      <wp:effectExtent l="0" t="76200" r="26670" b="114300"/>
                      <wp:wrapNone/>
                      <wp:docPr id="73" name="Straight Arrow Connector 7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032189" id="Straight Arrow Connector 73" o:spid="_x0000_s1026" type="#_x0000_t32" style="position:absolute;margin-left:13.75pt;margin-top:4.3pt;width:20.4pt;height:0;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N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M1LzrxwdEd3&#10;CYU59om9Q4SB7cF78hGQUQr5NYTYEGzvDzivYjhgFj9qdPlLsthYPD4vHqsxMUmbm1dv6yu6CXk5&#10;qh5xAWP6qMCx/NPyOPNYCKyLxeL0KSbqTMALIDe1PsckjH3vO5bOgZSILCBzptx8XmXuE9vyl85W&#10;TdhbpckF4jf1KPOn9hbZSdDkdN/WSxXKzBBtrF1AdSH2JGjOzTBVZvJvgUt26Qg+LUBnPOCfuqbx&#10;QlVP+RfVk9Ys+wG6c7m7YgcNVvFnfgR5cn9eF/jjU939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1THPzd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Mеханик эвдрэл үүсгэх ачааллын туршилт</w:t>
            </w:r>
          </w:p>
        </w:tc>
        <w:tc>
          <w:tcPr>
            <w:tcW w:w="854" w:type="dxa"/>
          </w:tcPr>
          <w:p w:rsidR="0064188A"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8096" behindDoc="0" locked="0" layoutInCell="1" allowOverlap="1" wp14:anchorId="313D3020" wp14:editId="136BF7CC">
                      <wp:simplePos x="0" y="0"/>
                      <wp:positionH relativeFrom="column">
                        <wp:posOffset>-29845</wp:posOffset>
                      </wp:positionH>
                      <wp:positionV relativeFrom="paragraph">
                        <wp:posOffset>144780</wp:posOffset>
                      </wp:positionV>
                      <wp:extent cx="655320" cy="0"/>
                      <wp:effectExtent l="38100" t="76200" r="0" b="114300"/>
                      <wp:wrapNone/>
                      <wp:docPr id="63" name="Straight Arrow Connector 63"/>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D9084" id="Straight Arrow Connector 63" o:spid="_x0000_s1026" type="#_x0000_t32" style="position:absolute;margin-left:-2.35pt;margin-top:11.4pt;width:51.6pt;height:0;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m9XpB9cB&#10;AAD8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64188A"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9120" behindDoc="0" locked="0" layoutInCell="1" allowOverlap="1" wp14:anchorId="300DFB1E" wp14:editId="2367759B">
                      <wp:simplePos x="0" y="0"/>
                      <wp:positionH relativeFrom="column">
                        <wp:posOffset>296545</wp:posOffset>
                      </wp:positionH>
                      <wp:positionV relativeFrom="paragraph">
                        <wp:posOffset>8890</wp:posOffset>
                      </wp:positionV>
                      <wp:extent cx="457200" cy="251460"/>
                      <wp:effectExtent l="0" t="0" r="19050" b="15240"/>
                      <wp:wrapNone/>
                      <wp:docPr id="64" name="Rectangle 6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64188A">
                                  <w:pPr>
                                    <w:ind w:left="0"/>
                                    <w:jc w:val="center"/>
                                    <w:rPr>
                                      <w:sz w:val="20"/>
                                      <w:szCs w:val="20"/>
                                      <w:lang w:val="en-US"/>
                                    </w:rPr>
                                  </w:pPr>
                                  <w:r>
                                    <w:rPr>
                                      <w:sz w:val="20"/>
                                      <w:szCs w:val="20"/>
                                      <w:lang w:val="en-US"/>
                                    </w:rPr>
                                    <w:t xml:space="preserve">            19,1</w:t>
                                  </w:r>
                                </w:p>
                                <w:p w:rsidR="0014592D" w:rsidRPr="00AB5CB2" w:rsidRDefault="0014592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FB1E" id="Rectangle 64" o:spid="_x0000_s1030" style="position:absolute;left:0;text-align:left;margin-left:23.35pt;margin-top:.7pt;width:36pt;height:1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" fillcolor="white [3212]" strokecolor="white [3212]" strokeweight="2pt">
                      <v:textbox>
                        <w:txbxContent>
                          <w:p w:rsidR="0014592D" w:rsidRPr="00AB5CB2" w:rsidRDefault="0014592D" w:rsidP="0064188A">
                            <w:pPr>
                              <w:ind w:left="0"/>
                              <w:jc w:val="center"/>
                              <w:rPr>
                                <w:sz w:val="20"/>
                                <w:szCs w:val="20"/>
                                <w:lang w:val="en-US"/>
                              </w:rPr>
                            </w:pPr>
                            <w:r>
                              <w:rPr>
                                <w:sz w:val="20"/>
                                <w:szCs w:val="20"/>
                                <w:lang w:val="en-US"/>
                              </w:rPr>
                              <w:t xml:space="preserve">            19,1</w:t>
                            </w:r>
                          </w:p>
                          <w:p w:rsidR="0014592D" w:rsidRPr="00AB5CB2" w:rsidRDefault="0014592D" w:rsidP="0064188A">
                            <w:pPr>
                              <w:ind w:left="0"/>
                              <w:jc w:val="center"/>
                              <w:rPr>
                                <w:lang w:val="en-US"/>
                              </w:rPr>
                            </w:pPr>
                          </w:p>
                        </w:txbxContent>
                      </v:textbox>
                    </v:rect>
                  </w:pict>
                </mc:Fallback>
              </mc:AlternateContent>
            </w:r>
          </w:p>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4480" behindDoc="0" locked="0" layoutInCell="1" allowOverlap="1" wp14:anchorId="53178EA1" wp14:editId="49C78FBA">
                      <wp:simplePos x="0" y="0"/>
                      <wp:positionH relativeFrom="column">
                        <wp:posOffset>262890</wp:posOffset>
                      </wp:positionH>
                      <wp:positionV relativeFrom="paragraph">
                        <wp:posOffset>162560</wp:posOffset>
                      </wp:positionV>
                      <wp:extent cx="457200" cy="251460"/>
                      <wp:effectExtent l="0" t="0" r="19050" b="15240"/>
                      <wp:wrapNone/>
                      <wp:docPr id="74" name="Rectangle 7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C90D7B">
                                  <w:pPr>
                                    <w:ind w:left="0"/>
                                    <w:jc w:val="center"/>
                                    <w:rPr>
                                      <w:sz w:val="20"/>
                                      <w:szCs w:val="20"/>
                                      <w:lang w:val="en-US"/>
                                    </w:rPr>
                                  </w:pPr>
                                  <w:r>
                                    <w:rPr>
                                      <w:sz w:val="20"/>
                                      <w:szCs w:val="20"/>
                                      <w:lang w:val="en-US"/>
                                    </w:rPr>
                                    <w:t xml:space="preserve">            19,3</w:t>
                                  </w:r>
                                </w:p>
                                <w:p w:rsidR="0014592D" w:rsidRPr="00AB5CB2" w:rsidRDefault="0014592D"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8EA1" id="Rectangle 74" o:spid="_x0000_s1031" style="position:absolute;left:0;text-align:left;margin-left:20.7pt;margin-top:12.8pt;width:36pt;height:1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siQIAAJg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" fillcolor="white [3212]" strokecolor="white [3212]" strokeweight="2pt">
                      <v:textbox>
                        <w:txbxContent>
                          <w:p w:rsidR="0014592D" w:rsidRPr="00AB5CB2" w:rsidRDefault="0014592D" w:rsidP="00C90D7B">
                            <w:pPr>
                              <w:ind w:left="0"/>
                              <w:jc w:val="center"/>
                              <w:rPr>
                                <w:sz w:val="20"/>
                                <w:szCs w:val="20"/>
                                <w:lang w:val="en-US"/>
                              </w:rPr>
                            </w:pPr>
                            <w:r>
                              <w:rPr>
                                <w:sz w:val="20"/>
                                <w:szCs w:val="20"/>
                                <w:lang w:val="en-US"/>
                              </w:rPr>
                              <w:t xml:space="preserve">            19,3</w:t>
                            </w:r>
                          </w:p>
                          <w:p w:rsidR="0014592D" w:rsidRPr="00AB5CB2" w:rsidRDefault="0014592D"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839"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5504" behindDoc="0" locked="0" layoutInCell="1" allowOverlap="1" wp14:anchorId="07E1B93A" wp14:editId="798B93B3">
                      <wp:simplePos x="0" y="0"/>
                      <wp:positionH relativeFrom="column">
                        <wp:posOffset>271145</wp:posOffset>
                      </wp:positionH>
                      <wp:positionV relativeFrom="paragraph">
                        <wp:posOffset>154940</wp:posOffset>
                      </wp:positionV>
                      <wp:extent cx="457200" cy="251460"/>
                      <wp:effectExtent l="0" t="0" r="19050" b="15240"/>
                      <wp:wrapNone/>
                      <wp:docPr id="76" name="Rectangle 7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C90D7B">
                                  <w:pPr>
                                    <w:ind w:left="0"/>
                                    <w:jc w:val="center"/>
                                    <w:rPr>
                                      <w:sz w:val="20"/>
                                      <w:szCs w:val="20"/>
                                      <w:lang w:val="en-US"/>
                                    </w:rPr>
                                  </w:pPr>
                                  <w:r>
                                    <w:rPr>
                                      <w:sz w:val="20"/>
                                      <w:szCs w:val="20"/>
                                      <w:lang w:val="en-US"/>
                                    </w:rPr>
                                    <w:t xml:space="preserve">            29,3</w:t>
                                  </w:r>
                                </w:p>
                                <w:p w:rsidR="0014592D" w:rsidRPr="00AB5CB2" w:rsidRDefault="0014592D"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B93A" id="Rectangle 76" o:spid="_x0000_s1032" style="position:absolute;left:0;text-align:left;margin-left:21.35pt;margin-top:12.2pt;width:36pt;height:19.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" fillcolor="white [3212]" strokecolor="white [3212]" strokeweight="2pt">
                      <v:textbox>
                        <w:txbxContent>
                          <w:p w:rsidR="0014592D" w:rsidRPr="00AB5CB2" w:rsidRDefault="0014592D" w:rsidP="00C90D7B">
                            <w:pPr>
                              <w:ind w:left="0"/>
                              <w:jc w:val="center"/>
                              <w:rPr>
                                <w:sz w:val="20"/>
                                <w:szCs w:val="20"/>
                                <w:lang w:val="en-US"/>
                              </w:rPr>
                            </w:pPr>
                            <w:r>
                              <w:rPr>
                                <w:sz w:val="20"/>
                                <w:szCs w:val="20"/>
                                <w:lang w:val="en-US"/>
                              </w:rPr>
                              <w:t xml:space="preserve">            29,3</w:t>
                            </w:r>
                          </w:p>
                          <w:p w:rsidR="0014592D" w:rsidRPr="00AB5CB2" w:rsidRDefault="0014592D"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742"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7072" behindDoc="0" locked="0" layoutInCell="1" allowOverlap="1" wp14:anchorId="7AAE2B9E" wp14:editId="06CC3454">
                      <wp:simplePos x="0" y="0"/>
                      <wp:positionH relativeFrom="column">
                        <wp:posOffset>233680</wp:posOffset>
                      </wp:positionH>
                      <wp:positionV relativeFrom="paragraph">
                        <wp:posOffset>290830</wp:posOffset>
                      </wp:positionV>
                      <wp:extent cx="556260" cy="0"/>
                      <wp:effectExtent l="0" t="76200" r="15240" b="114300"/>
                      <wp:wrapNone/>
                      <wp:docPr id="62" name="Straight Arrow Connector 62"/>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3FE226" id="Straight Arrow Connector 62" o:spid="_x0000_s1026" type="#_x0000_t32" style="position:absolute;margin-left:18.4pt;margin-top:22.9pt;width:43.8pt;height:0;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" strokecolor="black [3040]">
                      <v:stroke endarrow="open"/>
                    </v:shape>
                  </w:pict>
                </mc:Fallback>
              </mc:AlternateContent>
            </w:r>
            <w:r w:rsidR="0064188A">
              <w:rPr>
                <w:bCs/>
                <w:color w:val="000000"/>
                <w:sz w:val="20"/>
                <w:szCs w:val="20"/>
                <w:shd w:val="clear" w:color="auto" w:fill="FFFFFF"/>
                <w:lang w:val="en-US"/>
              </w:rPr>
              <w:t>E1</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 xml:space="preserve">Дулаанд нэрвэгдэх туршилт </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42"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8576" behindDoc="0" locked="0" layoutInCell="1" allowOverlap="1" wp14:anchorId="32EA5C04" wp14:editId="63D8C152">
                      <wp:simplePos x="0" y="0"/>
                      <wp:positionH relativeFrom="column">
                        <wp:posOffset>259715</wp:posOffset>
                      </wp:positionH>
                      <wp:positionV relativeFrom="paragraph">
                        <wp:posOffset>16510</wp:posOffset>
                      </wp:positionV>
                      <wp:extent cx="457200" cy="251460"/>
                      <wp:effectExtent l="0" t="0" r="19050" b="15240"/>
                      <wp:wrapNone/>
                      <wp:docPr id="78" name="Rectangle 7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64188A">
                                  <w:pPr>
                                    <w:ind w:left="0"/>
                                    <w:jc w:val="center"/>
                                    <w:rPr>
                                      <w:sz w:val="20"/>
                                      <w:szCs w:val="20"/>
                                      <w:lang w:val="en-US"/>
                                    </w:rPr>
                                  </w:pPr>
                                  <w:r>
                                    <w:rPr>
                                      <w:sz w:val="20"/>
                                      <w:szCs w:val="20"/>
                                      <w:lang w:val="en-US"/>
                                    </w:rPr>
                                    <w:t xml:space="preserve">            24</w:t>
                                  </w:r>
                                </w:p>
                                <w:p w:rsidR="0014592D" w:rsidRPr="00AB5CB2" w:rsidRDefault="0014592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5C04" id="Rectangle 78" o:spid="_x0000_s1033" style="position:absolute;left:0;text-align:left;margin-left:20.45pt;margin-top:1.3pt;width:36pt;height:19.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u0hwIAAJg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" fillcolor="white [3212]" strokecolor="white [3212]" strokeweight="2pt">
                      <v:textbox>
                        <w:txbxContent>
                          <w:p w:rsidR="0014592D" w:rsidRPr="00AB5CB2" w:rsidRDefault="0014592D" w:rsidP="0064188A">
                            <w:pPr>
                              <w:ind w:left="0"/>
                              <w:jc w:val="center"/>
                              <w:rPr>
                                <w:sz w:val="20"/>
                                <w:szCs w:val="20"/>
                                <w:lang w:val="en-US"/>
                              </w:rPr>
                            </w:pPr>
                            <w:r>
                              <w:rPr>
                                <w:sz w:val="20"/>
                                <w:szCs w:val="20"/>
                                <w:lang w:val="en-US"/>
                              </w:rPr>
                              <w:t xml:space="preserve">            24</w:t>
                            </w:r>
                          </w:p>
                          <w:p w:rsidR="0014592D" w:rsidRPr="00AB5CB2" w:rsidRDefault="0014592D"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07552" behindDoc="0" locked="0" layoutInCell="1" allowOverlap="1" wp14:anchorId="0D7D45A7" wp14:editId="19E5C97F">
                      <wp:simplePos x="0" y="0"/>
                      <wp:positionH relativeFrom="column">
                        <wp:posOffset>-29845</wp:posOffset>
                      </wp:positionH>
                      <wp:positionV relativeFrom="paragraph">
                        <wp:posOffset>199390</wp:posOffset>
                      </wp:positionV>
                      <wp:extent cx="342900" cy="0"/>
                      <wp:effectExtent l="38100" t="76200" r="0" b="114300"/>
                      <wp:wrapNone/>
                      <wp:docPr id="80" name="Straight Arrow Connector 8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6B186" id="Straight Arrow Connector 80" o:spid="_x0000_s1026" type="#_x0000_t32" style="position:absolute;margin-left:-2.35pt;margin-top:15.7pt;width:27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aIycI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Default="00C90D7B" w:rsidP="003E54CF">
            <w:pPr>
              <w:spacing w:line="276" w:lineRule="auto"/>
              <w:ind w:left="0" w:firstLine="0"/>
              <w:jc w:val="center"/>
              <w:rPr>
                <w:bCs/>
                <w:color w:val="000000"/>
                <w:sz w:val="20"/>
                <w:szCs w:val="20"/>
                <w:shd w:val="clear" w:color="auto" w:fill="FFFFFF"/>
                <w:lang w:val="en-US"/>
              </w:rPr>
            </w:pP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6528" behindDoc="0" locked="0" layoutInCell="1" allowOverlap="1" wp14:anchorId="1F6FDEF6" wp14:editId="21C94455">
                      <wp:simplePos x="0" y="0"/>
                      <wp:positionH relativeFrom="column">
                        <wp:posOffset>174625</wp:posOffset>
                      </wp:positionH>
                      <wp:positionV relativeFrom="paragraph">
                        <wp:posOffset>54610</wp:posOffset>
                      </wp:positionV>
                      <wp:extent cx="259080" cy="0"/>
                      <wp:effectExtent l="0" t="76200" r="26670" b="114300"/>
                      <wp:wrapNone/>
                      <wp:docPr id="82" name="Straight Arrow Connector 82"/>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BF50A6" id="Straight Arrow Connector 82" o:spid="_x0000_s1026" type="#_x0000_t32" style="position:absolute;margin-left:13.75pt;margin-top:4.3pt;width:20.4pt;height:0;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AL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cbzrxwdEd3&#10;CYU59Ym9Q4SBHcB78hGQUQr5NYTYEOzgj3hZxXDELH7U6PKXZLGxeDwtHqsxMUmbm9dv6y3dhLwe&#10;VY+4gDF9VOBY/ml5vPBYCKyLxeL8KSbqTMArIDe1PsckjH3vO5amQEpEFpA5U24+rzL3mW35S5NV&#10;M/ar0uQC8Zt7lPlTB4vsLGhyuu/rpQplZog21i6guhD7J+iSm2GqzORTgUt26Qg+LUBnPODfuqbx&#10;SlXP+VfVs9Ys+wG6qdxdsYMGq/hzeQR5cn9dF/jjU93/B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IfXwC9ABAADyAwAADgAA&#10;AAAAAAAAAAAAAAAuAgAAZHJzL2Uyb0RvYy54bWxQSwECLQAUAAYACAAAACEA0dgkfNoAAAAFAQAA&#10;DwAAAAAAAAAAAAAAAAAqBAAAZHJzL2Rvd25yZXYueG1sUEsFBgAAAAAEAAQA8wAAADEFAAAAAA==&#10;" strokecolor="black [3040]">
                      <v:stroke endarrow="open"/>
                    </v:shape>
                  </w:pict>
                </mc:Fallback>
              </mc:AlternateContent>
            </w: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0E7E45" w:rsidP="003E54CF">
            <w:pPr>
              <w:spacing w:line="276" w:lineRule="auto"/>
              <w:ind w:left="0" w:firstLine="0"/>
              <w:jc w:val="center"/>
              <w:rPr>
                <w:sz w:val="20"/>
                <w:szCs w:val="20"/>
              </w:rPr>
            </w:pPr>
            <w:r w:rsidRPr="00153998">
              <w:rPr>
                <w:sz w:val="20"/>
                <w:szCs w:val="20"/>
              </w:rPr>
              <w:t xml:space="preserve">Цооролтыг тэсвэрлэх туршилт </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 xml:space="preserve">Сүвэрхэг туршилт </w:t>
            </w:r>
          </w:p>
        </w:tc>
        <w:tc>
          <w:tcPr>
            <w:tcW w:w="854"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1648" behindDoc="0" locked="0" layoutInCell="1" allowOverlap="1" wp14:anchorId="7B0E249E" wp14:editId="689FB04A">
                      <wp:simplePos x="0" y="0"/>
                      <wp:positionH relativeFrom="column">
                        <wp:posOffset>259715</wp:posOffset>
                      </wp:positionH>
                      <wp:positionV relativeFrom="paragraph">
                        <wp:posOffset>16510</wp:posOffset>
                      </wp:positionV>
                      <wp:extent cx="457200" cy="251460"/>
                      <wp:effectExtent l="0" t="0" r="19050" b="15240"/>
                      <wp:wrapNone/>
                      <wp:docPr id="84" name="Rectangle 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64188A">
                                  <w:pPr>
                                    <w:ind w:left="0"/>
                                    <w:jc w:val="center"/>
                                    <w:rPr>
                                      <w:sz w:val="20"/>
                                      <w:szCs w:val="20"/>
                                      <w:lang w:val="en-US"/>
                                    </w:rPr>
                                  </w:pPr>
                                  <w:r>
                                    <w:rPr>
                                      <w:sz w:val="20"/>
                                      <w:szCs w:val="20"/>
                                      <w:lang w:val="en-US"/>
                                    </w:rPr>
                                    <w:t xml:space="preserve">            23,1</w:t>
                                  </w:r>
                                </w:p>
                                <w:p w:rsidR="0014592D" w:rsidRPr="00AB5CB2" w:rsidRDefault="0014592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249E" id="Rectangle 84" o:spid="_x0000_s1034" style="position:absolute;left:0;text-align:left;margin-left:20.45pt;margin-top:1.3pt;width:36pt;height:19.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gX7I&#10;iIgCAACYBQAADgAAAAAAAAAAAAAAAAAuAgAAZHJzL2Uyb0RvYy54bWxQSwECLQAUAAYACAAAACEA&#10;lPzsstkAAAAHAQAADwAAAAAAAAAAAAAAAADiBAAAZHJzL2Rvd25yZXYueG1sUEsFBgAAAAAEAAQA&#10;8wAAAOgFAAAAAA==&#10;" fillcolor="white [3212]" strokecolor="white [3212]" strokeweight="2pt">
                      <v:textbox>
                        <w:txbxContent>
                          <w:p w:rsidR="0014592D" w:rsidRPr="00AB5CB2" w:rsidRDefault="0014592D" w:rsidP="0064188A">
                            <w:pPr>
                              <w:ind w:left="0"/>
                              <w:jc w:val="center"/>
                              <w:rPr>
                                <w:sz w:val="20"/>
                                <w:szCs w:val="20"/>
                                <w:lang w:val="en-US"/>
                              </w:rPr>
                            </w:pPr>
                            <w:r>
                              <w:rPr>
                                <w:sz w:val="20"/>
                                <w:szCs w:val="20"/>
                                <w:lang w:val="en-US"/>
                              </w:rPr>
                              <w:t xml:space="preserve">            23,1</w:t>
                            </w:r>
                          </w:p>
                          <w:p w:rsidR="0014592D" w:rsidRPr="00AB5CB2" w:rsidRDefault="0014592D"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10624" behindDoc="0" locked="0" layoutInCell="1" allowOverlap="1" wp14:anchorId="513B007E" wp14:editId="5F8EB40B">
                      <wp:simplePos x="0" y="0"/>
                      <wp:positionH relativeFrom="column">
                        <wp:posOffset>-29845</wp:posOffset>
                      </wp:positionH>
                      <wp:positionV relativeFrom="paragraph">
                        <wp:posOffset>199390</wp:posOffset>
                      </wp:positionV>
                      <wp:extent cx="342900" cy="0"/>
                      <wp:effectExtent l="38100" t="76200" r="0" b="114300"/>
                      <wp:wrapNone/>
                      <wp:docPr id="86" name="Straight Arrow Connector 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12E59" id="Straight Arrow Connector 86" o:spid="_x0000_s1026" type="#_x0000_t32" style="position:absolute;margin-left:-2.35pt;margin-top:15.7pt;width:27pt;height: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1wEAAPw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usrzrxw9Eb3&#10;CYU59om9QYSB7cF7yhGQUQnlNYTYEGzvDzivYjhgNj9qdExbEz5QK5Q4yCAbS9rnJW01JiZp8+Wr&#10;ze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fgLUS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Default="00C90D7B" w:rsidP="003E54CF">
            <w:pPr>
              <w:spacing w:line="276" w:lineRule="auto"/>
              <w:ind w:left="0" w:firstLine="0"/>
              <w:jc w:val="center"/>
              <w:rPr>
                <w:bCs/>
                <w:color w:val="000000"/>
                <w:sz w:val="20"/>
                <w:szCs w:val="20"/>
                <w:shd w:val="clear" w:color="auto" w:fill="FFFFFF"/>
                <w:lang w:val="en-US"/>
              </w:rPr>
            </w:pP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9600" behindDoc="0" locked="0" layoutInCell="1" allowOverlap="1" wp14:anchorId="009DF4C6" wp14:editId="46C3FD30">
                      <wp:simplePos x="0" y="0"/>
                      <wp:positionH relativeFrom="column">
                        <wp:posOffset>174625</wp:posOffset>
                      </wp:positionH>
                      <wp:positionV relativeFrom="paragraph">
                        <wp:posOffset>54610</wp:posOffset>
                      </wp:positionV>
                      <wp:extent cx="259080" cy="0"/>
                      <wp:effectExtent l="0" t="76200" r="26670" b="114300"/>
                      <wp:wrapNone/>
                      <wp:docPr id="88" name="Straight Arrow Connector 8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8AB564" id="Straight Arrow Connector 88" o:spid="_x0000_s1026" type="#_x0000_t32" style="position:absolute;margin-left:13.75pt;margin-top:4.3pt;width:20.4pt;height:0;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Jf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0U144uqO7&#10;hMKc+sTeIcLADuA9+QjIKIX8GkJsCHbwR7ysYjhiFj9qdPlLsthYPJ4Wj9WYmKTNzeu39ZZuQl6P&#10;qkdcwJg+KnAs/7Q8XngsBNbFYnH+FBN1JuAVkJtan2MSxr73HUtTICUiC8icKTefV5n7zLb8pcmq&#10;GftVaXKB+M09yvypg0V2FjQ53ff1UoUyM0QbaxdQXYj9E3TJzTBVZvKpwCW7dASfFqAzHvBvXdN4&#10;parn/KvqWWuW/QDdVO6u2EGDVfy5PII8ub+uC/zxqe5/A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ojuyX9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93"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Цайрдсан туршилт</w:t>
            </w:r>
            <w:r w:rsidR="00C90D7B" w:rsidRPr="00153998">
              <w:rPr>
                <w:sz w:val="20"/>
                <w:szCs w:val="20"/>
              </w:rPr>
              <w:t xml:space="preserve"> ¹</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2672" behindDoc="0" locked="0" layoutInCell="1" allowOverlap="1" wp14:anchorId="47C80563" wp14:editId="5F838393">
                      <wp:simplePos x="0" y="0"/>
                      <wp:positionH relativeFrom="column">
                        <wp:posOffset>69215</wp:posOffset>
                      </wp:positionH>
                      <wp:positionV relativeFrom="paragraph">
                        <wp:posOffset>201930</wp:posOffset>
                      </wp:positionV>
                      <wp:extent cx="1295400" cy="0"/>
                      <wp:effectExtent l="38100" t="76200" r="0" b="114300"/>
                      <wp:wrapNone/>
                      <wp:docPr id="90" name="Straight Arrow Connector 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34019" id="Straight Arrow Connector 90" o:spid="_x0000_s1026" type="#_x0000_t32" style="position:absolute;margin-left:5.45pt;margin-top:15.9pt;width:102pt;height:0;flip:x;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Db3LNC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4720" behindDoc="0" locked="0" layoutInCell="1" allowOverlap="1" wp14:anchorId="535B8BB9" wp14:editId="7A0C1291">
                      <wp:simplePos x="0" y="0"/>
                      <wp:positionH relativeFrom="column">
                        <wp:posOffset>316230</wp:posOffset>
                      </wp:positionH>
                      <wp:positionV relativeFrom="paragraph">
                        <wp:posOffset>23495</wp:posOffset>
                      </wp:positionV>
                      <wp:extent cx="320040" cy="228600"/>
                      <wp:effectExtent l="0" t="0" r="22860" b="19050"/>
                      <wp:wrapNone/>
                      <wp:docPr id="92" name="Rectangle 9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AB5CB2">
                                  <w:pPr>
                                    <w:ind w:left="0"/>
                                    <w:jc w:val="center"/>
                                    <w:rPr>
                                      <w:sz w:val="20"/>
                                      <w:szCs w:val="20"/>
                                      <w:lang w:val="en-US"/>
                                    </w:rPr>
                                  </w:pPr>
                                  <w:r>
                                    <w:rPr>
                                      <w:sz w:val="20"/>
                                      <w:szCs w:val="20"/>
                                      <w:lang w:val="en-US"/>
                                    </w:rPr>
                                    <w:t xml:space="preserve">            26</w:t>
                                  </w:r>
                                </w:p>
                                <w:p w:rsidR="0014592D" w:rsidRPr="00AB5CB2" w:rsidRDefault="0014592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B8BB9" id="Rectangle 92" o:spid="_x0000_s1035" style="position:absolute;left:0;text-align:left;margin-left:24.9pt;margin-top:1.85pt;width:25.2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" fillcolor="white [3212]" strokecolor="white [3212]" strokeweight="2pt">
                      <v:textbox>
                        <w:txbxContent>
                          <w:p w:rsidR="0014592D" w:rsidRPr="00AB5CB2" w:rsidRDefault="0014592D" w:rsidP="00AB5CB2">
                            <w:pPr>
                              <w:ind w:left="0"/>
                              <w:jc w:val="center"/>
                              <w:rPr>
                                <w:sz w:val="20"/>
                                <w:szCs w:val="20"/>
                                <w:lang w:val="en-US"/>
                              </w:rPr>
                            </w:pPr>
                            <w:r>
                              <w:rPr>
                                <w:sz w:val="20"/>
                                <w:szCs w:val="20"/>
                                <w:lang w:val="en-US"/>
                              </w:rPr>
                              <w:t xml:space="preserve">            26</w:t>
                            </w:r>
                          </w:p>
                          <w:p w:rsidR="0014592D" w:rsidRPr="00AB5CB2" w:rsidRDefault="0014592D"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3696" behindDoc="0" locked="0" layoutInCell="1" allowOverlap="1" wp14:anchorId="3C314720" wp14:editId="4982799B">
                      <wp:simplePos x="0" y="0"/>
                      <wp:positionH relativeFrom="column">
                        <wp:posOffset>172085</wp:posOffset>
                      </wp:positionH>
                      <wp:positionV relativeFrom="paragraph">
                        <wp:posOffset>201930</wp:posOffset>
                      </wp:positionV>
                      <wp:extent cx="1074420" cy="0"/>
                      <wp:effectExtent l="0" t="76200" r="11430" b="114300"/>
                      <wp:wrapNone/>
                      <wp:docPr id="94" name="Straight Arrow Connector 9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1B199E4" id="Straight Arrow Connector 94" o:spid="_x0000_s1026" type="#_x0000_t32" style="position:absolute;margin-left:13.55pt;margin-top:15.9pt;width:84.6pt;height:0;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MwRSu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C90D7B" w:rsidRPr="00AB5CB2" w:rsidTr="00AB5CB2">
        <w:tc>
          <w:tcPr>
            <w:tcW w:w="1116" w:type="dxa"/>
            <w:vMerge w:val="restart"/>
          </w:tcPr>
          <w:p w:rsidR="00C90D7B" w:rsidRPr="000E7E45" w:rsidRDefault="000E7E45"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 xml:space="preserve">ТОГТСОН ТУРШИЛТ </w:t>
            </w:r>
          </w:p>
        </w:tc>
        <w:tc>
          <w:tcPr>
            <w:tcW w:w="3530" w:type="dxa"/>
          </w:tcPr>
          <w:p w:rsidR="00C90D7B" w:rsidRPr="00930556" w:rsidRDefault="00930556" w:rsidP="003E54CF">
            <w:pPr>
              <w:spacing w:line="276" w:lineRule="auto"/>
              <w:ind w:left="0" w:firstLine="0"/>
              <w:jc w:val="center"/>
              <w:rPr>
                <w:sz w:val="20"/>
                <w:szCs w:val="20"/>
                <w:highlight w:val="red"/>
              </w:rPr>
            </w:pPr>
            <w:r w:rsidRPr="00930556">
              <w:rPr>
                <w:sz w:val="20"/>
                <w:szCs w:val="20"/>
              </w:rPr>
              <w:t>Энгийн үзэгдэх техникийн үзлэг</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5744" behindDoc="0" locked="0" layoutInCell="1" allowOverlap="1" wp14:anchorId="52A0D1CF" wp14:editId="7E9DD374">
                      <wp:simplePos x="0" y="0"/>
                      <wp:positionH relativeFrom="column">
                        <wp:posOffset>69215</wp:posOffset>
                      </wp:positionH>
                      <wp:positionV relativeFrom="paragraph">
                        <wp:posOffset>201930</wp:posOffset>
                      </wp:positionV>
                      <wp:extent cx="1295400" cy="0"/>
                      <wp:effectExtent l="38100" t="76200" r="0" b="114300"/>
                      <wp:wrapNone/>
                      <wp:docPr id="128" name="Straight Arrow Connector 1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BC19FE" id="Straight Arrow Connector 128" o:spid="_x0000_s1026" type="#_x0000_t32" style="position:absolute;margin-left:5.45pt;margin-top:15.9pt;width:102pt;height:0;flip:x;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AO3FEC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All</w:t>
            </w: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7792" behindDoc="0" locked="0" layoutInCell="1" allowOverlap="1" wp14:anchorId="07C60081" wp14:editId="520E15FA">
                      <wp:simplePos x="0" y="0"/>
                      <wp:positionH relativeFrom="column">
                        <wp:posOffset>316230</wp:posOffset>
                      </wp:positionH>
                      <wp:positionV relativeFrom="paragraph">
                        <wp:posOffset>23495</wp:posOffset>
                      </wp:positionV>
                      <wp:extent cx="320040" cy="228600"/>
                      <wp:effectExtent l="0" t="0" r="22860" b="19050"/>
                      <wp:wrapNone/>
                      <wp:docPr id="129" name="Rectangle 1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AB5CB2">
                                  <w:pPr>
                                    <w:ind w:left="0"/>
                                    <w:jc w:val="center"/>
                                    <w:rPr>
                                      <w:sz w:val="20"/>
                                      <w:szCs w:val="20"/>
                                      <w:lang w:val="en-US"/>
                                    </w:rPr>
                                  </w:pPr>
                                  <w:r>
                                    <w:rPr>
                                      <w:sz w:val="20"/>
                                      <w:szCs w:val="20"/>
                                      <w:lang w:val="en-US"/>
                                    </w:rPr>
                                    <w:t xml:space="preserve">            27</w:t>
                                  </w:r>
                                </w:p>
                                <w:p w:rsidR="0014592D" w:rsidRPr="00AB5CB2" w:rsidRDefault="0014592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0081" id="Rectangle 129" o:spid="_x0000_s1036" style="position:absolute;left:0;text-align:left;margin-left:24.9pt;margin-top:1.85pt;width:25.2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vbeFZokCAACbBQAADgAAAAAAAAAAAAAAAAAuAgAAZHJzL2Uyb0RvYy54bWxQSwECLQAUAAYACAAA&#10;ACEAG3wCNNsAAAAHAQAADwAAAAAAAAAAAAAAAADjBAAAZHJzL2Rvd25yZXYueG1sUEsFBgAAAAAE&#10;AAQA8wAAAOsFAAAAAA==&#10;" fillcolor="white [3212]" strokecolor="white [3212]" strokeweight="2pt">
                      <v:textbox>
                        <w:txbxContent>
                          <w:p w:rsidR="0014592D" w:rsidRPr="00AB5CB2" w:rsidRDefault="0014592D" w:rsidP="00AB5CB2">
                            <w:pPr>
                              <w:ind w:left="0"/>
                              <w:jc w:val="center"/>
                              <w:rPr>
                                <w:sz w:val="20"/>
                                <w:szCs w:val="20"/>
                                <w:lang w:val="en-US"/>
                              </w:rPr>
                            </w:pPr>
                            <w:r>
                              <w:rPr>
                                <w:sz w:val="20"/>
                                <w:szCs w:val="20"/>
                                <w:lang w:val="en-US"/>
                              </w:rPr>
                              <w:t xml:space="preserve">            27</w:t>
                            </w:r>
                          </w:p>
                          <w:p w:rsidR="0014592D" w:rsidRPr="00AB5CB2" w:rsidRDefault="0014592D" w:rsidP="00AB5CB2">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6768" behindDoc="0" locked="0" layoutInCell="1" allowOverlap="1" wp14:anchorId="016DEBBF" wp14:editId="70F99C48">
                      <wp:simplePos x="0" y="0"/>
                      <wp:positionH relativeFrom="column">
                        <wp:posOffset>172085</wp:posOffset>
                      </wp:positionH>
                      <wp:positionV relativeFrom="paragraph">
                        <wp:posOffset>201930</wp:posOffset>
                      </wp:positionV>
                      <wp:extent cx="1074420" cy="0"/>
                      <wp:effectExtent l="0" t="76200" r="11430" b="114300"/>
                      <wp:wrapNone/>
                      <wp:docPr id="130" name="Straight Arrow Connector 1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DB571F8" id="Straight Arrow Connector 130" o:spid="_x0000_s1026" type="#_x0000_t32" style="position:absolute;margin-left:13.55pt;margin-top:15.9pt;width:84.6pt;height:0;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E1QG7n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All</w:t>
            </w: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C6102" w:rsidP="003E54CF">
            <w:pPr>
              <w:spacing w:line="276" w:lineRule="auto"/>
              <w:ind w:left="0" w:firstLine="0"/>
              <w:jc w:val="center"/>
              <w:rPr>
                <w:sz w:val="20"/>
                <w:szCs w:val="20"/>
              </w:rPr>
            </w:pPr>
            <w:r>
              <w:rPr>
                <w:sz w:val="20"/>
                <w:szCs w:val="20"/>
              </w:rPr>
              <w:t>Тогтмол хийх</w:t>
            </w:r>
            <w:r w:rsidR="000E7E45" w:rsidRPr="00153998">
              <w:rPr>
                <w:sz w:val="20"/>
                <w:szCs w:val="20"/>
              </w:rPr>
              <w:t xml:space="preserve"> цахилгаан туршилт </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64188A">
        <w:tc>
          <w:tcPr>
            <w:tcW w:w="9570" w:type="dxa"/>
            <w:gridSpan w:val="8"/>
          </w:tcPr>
          <w:p w:rsidR="0064188A" w:rsidRPr="000E7E45" w:rsidRDefault="0064188A" w:rsidP="003E54CF">
            <w:pPr>
              <w:spacing w:line="276" w:lineRule="auto"/>
              <w:ind w:left="0" w:firstLine="0"/>
              <w:rPr>
                <w:bCs/>
                <w:color w:val="000000"/>
                <w:sz w:val="20"/>
                <w:szCs w:val="20"/>
                <w:shd w:val="clear" w:color="auto" w:fill="FFFFFF"/>
              </w:rPr>
            </w:pPr>
            <w:r w:rsidRPr="00AB5CB2">
              <w:rPr>
                <w:bCs/>
                <w:color w:val="000000"/>
                <w:sz w:val="20"/>
                <w:szCs w:val="20"/>
                <w:shd w:val="clear" w:color="auto" w:fill="FFFFFF"/>
                <w:lang w:val="en-US"/>
              </w:rPr>
              <w:lastRenderedPageBreak/>
              <w:t xml:space="preserve">¹ </w:t>
            </w:r>
            <w:r w:rsidR="000E7E45">
              <w:rPr>
                <w:bCs/>
                <w:color w:val="000000"/>
                <w:sz w:val="20"/>
                <w:szCs w:val="20"/>
                <w:shd w:val="clear" w:color="auto" w:fill="FFFFFF"/>
              </w:rPr>
              <w:t xml:space="preserve">Холбогдох хамаарал  </w:t>
            </w:r>
          </w:p>
        </w:tc>
      </w:tr>
    </w:tbl>
    <w:p w:rsidR="00803897" w:rsidRDefault="00803897" w:rsidP="003E54CF">
      <w:pPr>
        <w:spacing w:after="0"/>
        <w:ind w:left="0" w:firstLine="0"/>
        <w:rPr>
          <w:b/>
          <w:bCs/>
          <w:color w:val="000000"/>
          <w:shd w:val="clear" w:color="auto" w:fill="FFFFFF"/>
        </w:rPr>
      </w:pPr>
    </w:p>
    <w:p w:rsidR="000E7E45" w:rsidRPr="0079443C" w:rsidRDefault="000E7E45" w:rsidP="003E54CF">
      <w:pPr>
        <w:spacing w:after="0"/>
        <w:ind w:left="0" w:firstLine="0"/>
        <w:jc w:val="center"/>
        <w:rPr>
          <w:bCs/>
          <w:color w:val="000000"/>
          <w:shd w:val="clear" w:color="auto" w:fill="FFFFFF"/>
          <w:lang w:val="en-US"/>
        </w:rPr>
      </w:pPr>
      <w:r w:rsidRPr="0079443C">
        <w:rPr>
          <w:bCs/>
          <w:color w:val="000000"/>
          <w:shd w:val="clear" w:color="auto" w:fill="FFFFFF"/>
          <w:lang w:val="en-US"/>
        </w:rPr>
        <w:t>Table 1 – Cross-reference table for pin insulators</w:t>
      </w:r>
    </w:p>
    <w:tbl>
      <w:tblPr>
        <w:tblStyle w:val="TableGrid"/>
        <w:tblW w:w="0" w:type="auto"/>
        <w:tblLook w:val="04A0" w:firstRow="1" w:lastRow="0" w:firstColumn="1" w:lastColumn="0" w:noHBand="0" w:noVBand="1"/>
      </w:tblPr>
      <w:tblGrid>
        <w:gridCol w:w="1116"/>
        <w:gridCol w:w="3530"/>
        <w:gridCol w:w="854"/>
        <w:gridCol w:w="857"/>
        <w:gridCol w:w="839"/>
        <w:gridCol w:w="839"/>
        <w:gridCol w:w="742"/>
        <w:gridCol w:w="793"/>
      </w:tblGrid>
      <w:tr w:rsidR="000E7E45" w:rsidRPr="00AB5CB2" w:rsidTr="001E0FBB">
        <w:trPr>
          <w:trHeight w:val="323"/>
        </w:trPr>
        <w:tc>
          <w:tcPr>
            <w:tcW w:w="4646" w:type="dxa"/>
            <w:gridSpan w:val="2"/>
            <w:vMerge w:val="restart"/>
          </w:tcPr>
          <w:p w:rsidR="000E7E45" w:rsidRPr="00153998" w:rsidRDefault="009F4EEB" w:rsidP="003E54CF">
            <w:pPr>
              <w:spacing w:line="276" w:lineRule="auto"/>
              <w:ind w:left="0" w:firstLine="0"/>
              <w:jc w:val="center"/>
              <w:rPr>
                <w:sz w:val="20"/>
                <w:szCs w:val="20"/>
              </w:rPr>
            </w:pPr>
            <w:r w:rsidRPr="00153998">
              <w:rPr>
                <w:sz w:val="20"/>
                <w:szCs w:val="20"/>
              </w:rPr>
              <w:t>Insulator type</w:t>
            </w:r>
          </w:p>
          <w:p w:rsidR="000E7E45" w:rsidRPr="00153998" w:rsidRDefault="000E7E45" w:rsidP="003E54CF">
            <w:pPr>
              <w:spacing w:line="276" w:lineRule="auto"/>
              <w:ind w:left="0" w:firstLine="0"/>
              <w:jc w:val="center"/>
              <w:rPr>
                <w:sz w:val="20"/>
                <w:szCs w:val="20"/>
              </w:rPr>
            </w:pPr>
          </w:p>
          <w:p w:rsidR="000E7E45" w:rsidRPr="00153998" w:rsidRDefault="000E7E45" w:rsidP="003E54CF">
            <w:pPr>
              <w:spacing w:line="276" w:lineRule="auto"/>
              <w:ind w:left="0" w:firstLine="0"/>
              <w:jc w:val="center"/>
              <w:rPr>
                <w:sz w:val="20"/>
                <w:szCs w:val="20"/>
              </w:rPr>
            </w:pPr>
            <w:r w:rsidRPr="00153998">
              <w:rPr>
                <w:sz w:val="20"/>
                <w:szCs w:val="20"/>
              </w:rPr>
              <w:t>M</w:t>
            </w:r>
            <w:r w:rsidR="009F4EEB" w:rsidRPr="00153998">
              <w:rPr>
                <w:sz w:val="20"/>
                <w:szCs w:val="20"/>
              </w:rPr>
              <w:t>aterial</w:t>
            </w:r>
            <w:r w:rsidRPr="00153998">
              <w:rPr>
                <w:sz w:val="20"/>
                <w:szCs w:val="20"/>
              </w:rPr>
              <w:t xml:space="preserve">  </w:t>
            </w:r>
          </w:p>
          <w:p w:rsidR="000E7E45" w:rsidRPr="00153998" w:rsidRDefault="000E7E45" w:rsidP="003E54CF">
            <w:pPr>
              <w:spacing w:line="276" w:lineRule="auto"/>
              <w:ind w:left="0" w:firstLine="0"/>
              <w:jc w:val="center"/>
              <w:rPr>
                <w:sz w:val="20"/>
                <w:szCs w:val="20"/>
              </w:rPr>
            </w:pPr>
          </w:p>
          <w:p w:rsidR="000E7E45" w:rsidRPr="00153998" w:rsidRDefault="009F4EEB" w:rsidP="003E54CF">
            <w:pPr>
              <w:spacing w:line="276" w:lineRule="auto"/>
              <w:ind w:left="0" w:firstLine="0"/>
              <w:jc w:val="center"/>
              <w:rPr>
                <w:sz w:val="20"/>
                <w:szCs w:val="20"/>
              </w:rPr>
            </w:pPr>
            <w:r w:rsidRPr="00153998">
              <w:rPr>
                <w:sz w:val="20"/>
                <w:szCs w:val="20"/>
              </w:rPr>
              <w:t>Class</w:t>
            </w:r>
            <w:r w:rsidR="000E7E45" w:rsidRPr="00153998">
              <w:rPr>
                <w:sz w:val="20"/>
                <w:szCs w:val="20"/>
              </w:rPr>
              <w:t xml:space="preserve">  </w:t>
            </w:r>
          </w:p>
        </w:tc>
        <w:tc>
          <w:tcPr>
            <w:tcW w:w="4924" w:type="dxa"/>
            <w:gridSpan w:val="6"/>
          </w:tcPr>
          <w:p w:rsidR="000E7E45" w:rsidRPr="00153998" w:rsidRDefault="009F4EEB" w:rsidP="003E54CF">
            <w:pPr>
              <w:spacing w:line="276" w:lineRule="auto"/>
              <w:ind w:left="0" w:firstLine="0"/>
              <w:jc w:val="center"/>
              <w:rPr>
                <w:sz w:val="20"/>
                <w:szCs w:val="20"/>
              </w:rPr>
            </w:pPr>
            <w:r w:rsidRPr="00153998">
              <w:rPr>
                <w:sz w:val="20"/>
                <w:szCs w:val="20"/>
              </w:rPr>
              <w:t>Pin insulator</w:t>
            </w:r>
            <w:r w:rsidR="000E7E45" w:rsidRPr="00153998">
              <w:rPr>
                <w:sz w:val="20"/>
                <w:szCs w:val="20"/>
              </w:rPr>
              <w:t xml:space="preserve"> </w:t>
            </w:r>
          </w:p>
        </w:tc>
      </w:tr>
      <w:tr w:rsidR="000E7E45" w:rsidRPr="00AB5CB2" w:rsidTr="001E0FBB">
        <w:trPr>
          <w:trHeight w:val="620"/>
        </w:trPr>
        <w:tc>
          <w:tcPr>
            <w:tcW w:w="4646" w:type="dxa"/>
            <w:gridSpan w:val="2"/>
            <w:vMerge/>
          </w:tcPr>
          <w:p w:rsidR="000E7E45" w:rsidRPr="00153998" w:rsidRDefault="000E7E45" w:rsidP="003E54CF">
            <w:pPr>
              <w:spacing w:line="276" w:lineRule="auto"/>
              <w:ind w:left="0" w:firstLine="0"/>
              <w:jc w:val="center"/>
              <w:rPr>
                <w:sz w:val="20"/>
                <w:szCs w:val="20"/>
              </w:rPr>
            </w:pPr>
          </w:p>
        </w:tc>
        <w:tc>
          <w:tcPr>
            <w:tcW w:w="1711" w:type="dxa"/>
            <w:gridSpan w:val="2"/>
          </w:tcPr>
          <w:p w:rsidR="000E7E45" w:rsidRPr="00153998" w:rsidRDefault="009F4EEB" w:rsidP="003E54CF">
            <w:pPr>
              <w:spacing w:line="276" w:lineRule="auto"/>
              <w:ind w:left="0" w:firstLine="0"/>
              <w:jc w:val="center"/>
              <w:rPr>
                <w:sz w:val="20"/>
                <w:szCs w:val="20"/>
              </w:rPr>
            </w:pPr>
            <w:r w:rsidRPr="00153998">
              <w:rPr>
                <w:sz w:val="20"/>
                <w:szCs w:val="20"/>
              </w:rPr>
              <w:t>Ceramic material</w:t>
            </w:r>
            <w:r w:rsidR="000E7E45" w:rsidRPr="00153998">
              <w:rPr>
                <w:sz w:val="20"/>
                <w:szCs w:val="20"/>
              </w:rPr>
              <w:t xml:space="preserve">  </w:t>
            </w:r>
          </w:p>
        </w:tc>
        <w:tc>
          <w:tcPr>
            <w:tcW w:w="1678" w:type="dxa"/>
            <w:gridSpan w:val="2"/>
          </w:tcPr>
          <w:p w:rsidR="000E7E45" w:rsidRPr="00153998" w:rsidRDefault="009F4EEB" w:rsidP="003E54CF">
            <w:pPr>
              <w:spacing w:line="276" w:lineRule="auto"/>
              <w:ind w:left="0" w:firstLine="0"/>
              <w:jc w:val="center"/>
              <w:rPr>
                <w:sz w:val="20"/>
                <w:szCs w:val="20"/>
              </w:rPr>
            </w:pPr>
            <w:r w:rsidRPr="00153998">
              <w:rPr>
                <w:sz w:val="20"/>
                <w:szCs w:val="20"/>
              </w:rPr>
              <w:t>Annealed glass</w:t>
            </w:r>
            <w:r w:rsidR="000E7E45" w:rsidRPr="00153998">
              <w:rPr>
                <w:sz w:val="20"/>
                <w:szCs w:val="20"/>
              </w:rPr>
              <w:t xml:space="preserve">  </w:t>
            </w:r>
          </w:p>
        </w:tc>
        <w:tc>
          <w:tcPr>
            <w:tcW w:w="1535" w:type="dxa"/>
            <w:gridSpan w:val="2"/>
          </w:tcPr>
          <w:p w:rsidR="000E7E45" w:rsidRPr="00153998" w:rsidRDefault="009F4EEB" w:rsidP="003E54CF">
            <w:pPr>
              <w:spacing w:line="276" w:lineRule="auto"/>
              <w:ind w:left="0" w:firstLine="0"/>
              <w:jc w:val="center"/>
              <w:rPr>
                <w:sz w:val="20"/>
                <w:szCs w:val="20"/>
              </w:rPr>
            </w:pPr>
            <w:r w:rsidRPr="00153998">
              <w:rPr>
                <w:sz w:val="20"/>
                <w:szCs w:val="20"/>
              </w:rPr>
              <w:t>Toughened glass</w:t>
            </w:r>
            <w:r w:rsidR="000E7E45" w:rsidRPr="00153998">
              <w:rPr>
                <w:sz w:val="20"/>
                <w:szCs w:val="20"/>
              </w:rPr>
              <w:t xml:space="preserve">  </w:t>
            </w:r>
          </w:p>
        </w:tc>
      </w:tr>
      <w:tr w:rsidR="000E7E45" w:rsidRPr="00AB5CB2" w:rsidTr="00153998">
        <w:trPr>
          <w:trHeight w:val="96"/>
        </w:trPr>
        <w:tc>
          <w:tcPr>
            <w:tcW w:w="4646" w:type="dxa"/>
            <w:gridSpan w:val="2"/>
            <w:vMerge/>
          </w:tcPr>
          <w:p w:rsidR="000E7E45" w:rsidRPr="00153998" w:rsidRDefault="000E7E45" w:rsidP="003E54CF">
            <w:pPr>
              <w:spacing w:line="276" w:lineRule="auto"/>
              <w:ind w:left="0" w:firstLine="0"/>
              <w:jc w:val="center"/>
              <w:rPr>
                <w:sz w:val="20"/>
                <w:szCs w:val="20"/>
              </w:rPr>
            </w:pP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0E7E45" w:rsidRPr="00AB5CB2" w:rsidTr="001E0FBB">
        <w:trPr>
          <w:trHeight w:val="557"/>
        </w:trPr>
        <w:tc>
          <w:tcPr>
            <w:tcW w:w="1116" w:type="dxa"/>
            <w:vMerge w:val="restart"/>
            <w:vAlign w:val="center"/>
          </w:tcPr>
          <w:p w:rsidR="000E7E45" w:rsidRPr="00153998" w:rsidRDefault="009F4EEB" w:rsidP="003E54CF">
            <w:pPr>
              <w:spacing w:line="276" w:lineRule="auto"/>
              <w:ind w:left="0" w:firstLine="0"/>
              <w:jc w:val="center"/>
              <w:rPr>
                <w:sz w:val="20"/>
                <w:szCs w:val="20"/>
              </w:rPr>
            </w:pPr>
            <w:r w:rsidRPr="00153998">
              <w:rPr>
                <w:sz w:val="20"/>
                <w:szCs w:val="20"/>
              </w:rPr>
              <w:t>TYPE TESTS</w:t>
            </w:r>
            <w:r w:rsidR="000E7E45" w:rsidRPr="00153998">
              <w:rPr>
                <w:sz w:val="20"/>
                <w:szCs w:val="20"/>
              </w:rPr>
              <w:t xml:space="preserve"> </w:t>
            </w: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Verification of the dimensions</w:t>
            </w:r>
            <w:r w:rsidR="000E7E45">
              <w:rPr>
                <w:sz w:val="20"/>
                <w:szCs w:val="20"/>
              </w:rPr>
              <w:t xml:space="preserve"> </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8816" behindDoc="0" locked="0" layoutInCell="1" allowOverlap="1" wp14:anchorId="6F2767EF" wp14:editId="55CB3296">
                      <wp:simplePos x="0" y="0"/>
                      <wp:positionH relativeFrom="column">
                        <wp:posOffset>69215</wp:posOffset>
                      </wp:positionH>
                      <wp:positionV relativeFrom="paragraph">
                        <wp:posOffset>201930</wp:posOffset>
                      </wp:positionV>
                      <wp:extent cx="1295400"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1630A4" id="Straight Arrow Connector 131" o:spid="_x0000_s1026" type="#_x0000_t32" style="position:absolute;margin-left:5.45pt;margin-top:15.9pt;width:102pt;height:0;flip:x;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2GbRL9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0864" behindDoc="0" locked="0" layoutInCell="1" allowOverlap="1" wp14:anchorId="6F607A95" wp14:editId="634B9B04">
                      <wp:simplePos x="0" y="0"/>
                      <wp:positionH relativeFrom="column">
                        <wp:posOffset>316230</wp:posOffset>
                      </wp:positionH>
                      <wp:positionV relativeFrom="paragraph">
                        <wp:posOffset>41910</wp:posOffset>
                      </wp:positionV>
                      <wp:extent cx="320040" cy="213360"/>
                      <wp:effectExtent l="0" t="0" r="22860" b="15240"/>
                      <wp:wrapNone/>
                      <wp:docPr id="132" name="Rectangle 13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7A95" id="Rectangle 132" o:spid="_x0000_s1037" style="position:absolute;left:0;text-align:left;margin-left:24.9pt;margin-top:3.3pt;width:25.2pt;height:16.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9840" behindDoc="0" locked="0" layoutInCell="1" allowOverlap="1" wp14:anchorId="6686D014" wp14:editId="5CE9711F">
                      <wp:simplePos x="0" y="0"/>
                      <wp:positionH relativeFrom="column">
                        <wp:posOffset>172085</wp:posOffset>
                      </wp:positionH>
                      <wp:positionV relativeFrom="paragraph">
                        <wp:posOffset>201930</wp:posOffset>
                      </wp:positionV>
                      <wp:extent cx="1074420" cy="0"/>
                      <wp:effectExtent l="0" t="76200" r="11430" b="114300"/>
                      <wp:wrapNone/>
                      <wp:docPr id="134" name="Straight Arrow Connector 13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A3CA24" id="Straight Arrow Connector 134" o:spid="_x0000_s1026" type="#_x0000_t32" style="position:absolute;margin-left:13.55pt;margin-top:15.9pt;width:84.6pt;height: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K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xHd/dyw5kXji7p&#10;LqEwpz6xt4gwsAN4T0YCspxDjg0hbgl48EecVzEcMcsfNbr8JWFsLC5Pi8tqTEzSZlO/3mzWdBny&#10;elY9AAPG9EGBY/mn5XFmslBoisvi/DEmak3AKyB3tT7HJIx95zuWpkBaRJaQSVNuPq8y+Qvd8pcm&#10;qy7YL0qTEZlg6VFGUB0ssrOg4em+N0sVyswQbaxdQPXjoDk3w1QZy6cCl+zSEXxagM54wL91TeOV&#10;qr7kX1VftGbZ99BN5fKKHTRbxZ/5HeTh/XVd4A+vdf8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fSHMK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Dry lightning impulse withstand voltage test</w:t>
            </w:r>
            <w:r w:rsidR="000E7E45" w:rsidRPr="00153998">
              <w:rPr>
                <w:sz w:val="20"/>
                <w:szCs w:val="20"/>
              </w:rPr>
              <w:t xml:space="preserve"> </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1888" behindDoc="0" locked="0" layoutInCell="1" allowOverlap="1" wp14:anchorId="02A594A6" wp14:editId="25444460">
                      <wp:simplePos x="0" y="0"/>
                      <wp:positionH relativeFrom="column">
                        <wp:posOffset>99695</wp:posOffset>
                      </wp:positionH>
                      <wp:positionV relativeFrom="paragraph">
                        <wp:posOffset>201930</wp:posOffset>
                      </wp:positionV>
                      <wp:extent cx="617220" cy="0"/>
                      <wp:effectExtent l="38100" t="76200" r="0" b="114300"/>
                      <wp:wrapNone/>
                      <wp:docPr id="136" name="Straight Arrow Connector 13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FD1C74" id="Straight Arrow Connector 136" o:spid="_x0000_s1026" type="#_x0000_t32" style="position:absolute;margin-left:7.85pt;margin-top:15.9pt;width:48.6pt;height:0;flip:x;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p1wEAAP4DAAAOAAAAZHJzL2Uyb0RvYy54bWysU9uO0zAUfEfiHyy/06RFKq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Mtvd3LLWdeOHqk&#10;u4TCnLvE3iBCz47gPQUJyHINJdaHuCPg0Z9wXsVwwmx/0OiYtiZ8IMISCFlkQ8l7XPJWQ2KSNrfr&#10;V5sNvYq8HlUTQ2YKGNN7BY7lScPjLGnRMrGLy8eYSAMBr4AMtj6PSRj71rcsjYFMiewlq6fafF5l&#10;F5PuMkujVRP2i9KUCOmb7ii9qI4W2UVQF7Xf1wsLVWaINtYuoLrY/idors0wVfrzscClutwIPi1A&#10;Zzzg325Nw1Wqnuqvriev2fY9tGN5xRIHNVnJZ/4QuYsfrgv817c9/AQ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YpJhad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2912" behindDoc="0" locked="0" layoutInCell="1" allowOverlap="1" wp14:anchorId="46FFE6D3" wp14:editId="62471639">
                      <wp:simplePos x="0" y="0"/>
                      <wp:positionH relativeFrom="column">
                        <wp:posOffset>317500</wp:posOffset>
                      </wp:positionH>
                      <wp:positionV relativeFrom="paragraph">
                        <wp:posOffset>46355</wp:posOffset>
                      </wp:positionV>
                      <wp:extent cx="487680" cy="0"/>
                      <wp:effectExtent l="0" t="76200" r="26670" b="114300"/>
                      <wp:wrapNone/>
                      <wp:docPr id="138" name="Straight Arrow Connector 138"/>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6A4611" id="Straight Arrow Connector 138" o:spid="_x0000_s1026" type="#_x0000_t32" style="position:absolute;margin-left:25pt;margin-top:3.65pt;width:38.4pt;height:0;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rPr>
          <w:trHeight w:val="521"/>
        </w:trPr>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Wet power-frequency withstand voltage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3936" behindDoc="0" locked="0" layoutInCell="1" allowOverlap="1" wp14:anchorId="5C2C8649" wp14:editId="332888D8">
                      <wp:simplePos x="0" y="0"/>
                      <wp:positionH relativeFrom="column">
                        <wp:posOffset>99695</wp:posOffset>
                      </wp:positionH>
                      <wp:positionV relativeFrom="paragraph">
                        <wp:posOffset>201930</wp:posOffset>
                      </wp:positionV>
                      <wp:extent cx="617220" cy="0"/>
                      <wp:effectExtent l="38100" t="76200" r="0" b="114300"/>
                      <wp:wrapNone/>
                      <wp:docPr id="140" name="Straight Arrow Connector 14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E0000B" id="Straight Arrow Connector 140" o:spid="_x0000_s1026" type="#_x0000_t32" style="position:absolute;margin-left:7.85pt;margin-top:15.9pt;width:48.6pt;height:0;flip:x;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DxBmku1gEA&#10;AP4DAAAOAAAAAAAAAAAAAAAAAC4CAABkcnMvZTJvRG9jLnhtbFBLAQItABQABgAIAAAAIQACTMsk&#10;3AAAAAgBAAAPAAAAAAAAAAAAAAAAADAEAABkcnMvZG93bnJldi54bWxQSwUGAAAAAAQABADzAAAA&#10;OQU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4960" behindDoc="0" locked="0" layoutInCell="1" allowOverlap="1" wp14:anchorId="351696A5" wp14:editId="3E9DF90E">
                      <wp:simplePos x="0" y="0"/>
                      <wp:positionH relativeFrom="column">
                        <wp:posOffset>317500</wp:posOffset>
                      </wp:positionH>
                      <wp:positionV relativeFrom="paragraph">
                        <wp:posOffset>46355</wp:posOffset>
                      </wp:positionV>
                      <wp:extent cx="487680" cy="0"/>
                      <wp:effectExtent l="0" t="76200" r="26670" b="114300"/>
                      <wp:wrapNone/>
                      <wp:docPr id="142" name="Straight Arrow Connector 14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6FBB75" id="Straight Arrow Connector 142" o:spid="_x0000_s1026" type="#_x0000_t32" style="position:absolute;margin-left:25pt;margin-top:3.65pt;width:38.4pt;height:0;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jinRn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Mechanical failing load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5984" behindDoc="0" locked="0" layoutInCell="1" allowOverlap="1" wp14:anchorId="4D686201" wp14:editId="3884AAFD">
                      <wp:simplePos x="0" y="0"/>
                      <wp:positionH relativeFrom="column">
                        <wp:posOffset>99695</wp:posOffset>
                      </wp:positionH>
                      <wp:positionV relativeFrom="paragraph">
                        <wp:posOffset>204470</wp:posOffset>
                      </wp:positionV>
                      <wp:extent cx="525780" cy="0"/>
                      <wp:effectExtent l="38100" t="76200" r="0" b="114300"/>
                      <wp:wrapNone/>
                      <wp:docPr id="144" name="Straight Arrow Connector 14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114078" id="Straight Arrow Connector 144" o:spid="_x0000_s1026" type="#_x0000_t32" style="position:absolute;margin-left:7.85pt;margin-top:16.1pt;width:41.4pt;height:0;flip:x;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IaBN6dgB&#10;AAD+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7008" behindDoc="0" locked="0" layoutInCell="1" allowOverlap="1" wp14:anchorId="54A07198" wp14:editId="2A32AB36">
                      <wp:simplePos x="0" y="0"/>
                      <wp:positionH relativeFrom="column">
                        <wp:posOffset>134620</wp:posOffset>
                      </wp:positionH>
                      <wp:positionV relativeFrom="paragraph">
                        <wp:posOffset>43180</wp:posOffset>
                      </wp:positionV>
                      <wp:extent cx="670560" cy="0"/>
                      <wp:effectExtent l="0" t="76200" r="15240" b="114300"/>
                      <wp:wrapNone/>
                      <wp:docPr id="146" name="Straight Arrow Connector 146"/>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674D37" id="Straight Arrow Connector 146" o:spid="_x0000_s1026" type="#_x0000_t32" style="position:absolute;margin-left:10.6pt;margin-top:3.4pt;width:52.8pt;height:0;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40AEAAPQDAAAOAAAAZHJzL2Uyb0RvYy54bWysU9uO0zAQfUfiHyy/06Qr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val="restart"/>
            <w:vAlign w:val="center"/>
          </w:tcPr>
          <w:p w:rsidR="000E7E45" w:rsidRPr="00153998" w:rsidRDefault="00D61A4C" w:rsidP="003E54CF">
            <w:pPr>
              <w:spacing w:line="276" w:lineRule="auto"/>
              <w:ind w:left="0" w:firstLine="0"/>
              <w:jc w:val="center"/>
              <w:rPr>
                <w:sz w:val="20"/>
                <w:szCs w:val="20"/>
              </w:rPr>
            </w:pPr>
            <w:r w:rsidRPr="00153998">
              <w:rPr>
                <w:sz w:val="20"/>
                <w:szCs w:val="20"/>
              </w:rPr>
              <w:t>SAMPLE TESTS</w:t>
            </w:r>
            <w:r w:rsidR="000E7E45" w:rsidRPr="00153998">
              <w:rPr>
                <w:sz w:val="20"/>
                <w:szCs w:val="20"/>
              </w:rPr>
              <w:t xml:space="preserve"> </w:t>
            </w: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Verification of the dimensions</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8032" behindDoc="0" locked="0" layoutInCell="1" allowOverlap="1" wp14:anchorId="0C36F520" wp14:editId="33667264">
                      <wp:simplePos x="0" y="0"/>
                      <wp:positionH relativeFrom="column">
                        <wp:posOffset>69215</wp:posOffset>
                      </wp:positionH>
                      <wp:positionV relativeFrom="paragraph">
                        <wp:posOffset>201930</wp:posOffset>
                      </wp:positionV>
                      <wp:extent cx="12954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EEF6C" id="Straight Arrow Connector 148" o:spid="_x0000_s1026" type="#_x0000_t32" style="position:absolute;margin-left:5.45pt;margin-top:15.9pt;width:102pt;height:0;flip:x;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XNeBB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0080" behindDoc="0" locked="0" layoutInCell="1" allowOverlap="1" wp14:anchorId="7C3F2EC8" wp14:editId="1EF2A14D">
                      <wp:simplePos x="0" y="0"/>
                      <wp:positionH relativeFrom="column">
                        <wp:posOffset>316230</wp:posOffset>
                      </wp:positionH>
                      <wp:positionV relativeFrom="paragraph">
                        <wp:posOffset>41910</wp:posOffset>
                      </wp:positionV>
                      <wp:extent cx="320040" cy="213360"/>
                      <wp:effectExtent l="0" t="0" r="22860" b="15240"/>
                      <wp:wrapNone/>
                      <wp:docPr id="150" name="Rectangle 150"/>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2EC8" id="Rectangle 150" o:spid="_x0000_s1038" style="position:absolute;left:0;text-align:left;margin-left:24.9pt;margin-top:3.3pt;width:25.2pt;height:1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IfcGMYkCAACbBQAADgAAAAAAAAAAAAAAAAAuAgAAZHJzL2Uyb0RvYy54bWxQSwECLQAUAAYACAAA&#10;ACEAOA8A4NsAAAAHAQAADwAAAAAAAAAAAAAAAADjBAAAZHJzL2Rvd25yZXYueG1sUEsFBgAAAAAE&#10;AAQA8wAAAOsFA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9056" behindDoc="0" locked="0" layoutInCell="1" allowOverlap="1" wp14:anchorId="5D22B700" wp14:editId="17D36567">
                      <wp:simplePos x="0" y="0"/>
                      <wp:positionH relativeFrom="column">
                        <wp:posOffset>172085</wp:posOffset>
                      </wp:positionH>
                      <wp:positionV relativeFrom="paragraph">
                        <wp:posOffset>201930</wp:posOffset>
                      </wp:positionV>
                      <wp:extent cx="1074420" cy="0"/>
                      <wp:effectExtent l="0" t="76200" r="11430" b="114300"/>
                      <wp:wrapNone/>
                      <wp:docPr id="152" name="Straight Arrow Connector 15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5A5B7CC" id="Straight Arrow Connector 152" o:spid="_x0000_s1026" type="#_x0000_t32" style="position:absolute;margin-left:13.55pt;margin-top:15.9pt;width:84.6pt;height:0;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vEkga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Temperature cycle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6224" behindDoc="0" locked="0" layoutInCell="1" allowOverlap="1" wp14:anchorId="1F91F05C" wp14:editId="3CBEC985">
                      <wp:simplePos x="0" y="0"/>
                      <wp:positionH relativeFrom="column">
                        <wp:posOffset>259715</wp:posOffset>
                      </wp:positionH>
                      <wp:positionV relativeFrom="paragraph">
                        <wp:posOffset>16510</wp:posOffset>
                      </wp:positionV>
                      <wp:extent cx="457200" cy="251460"/>
                      <wp:effectExtent l="0" t="0" r="19050" b="15240"/>
                      <wp:wrapNone/>
                      <wp:docPr id="154" name="Rectangle 15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23,1</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F05C" id="Rectangle 154" o:spid="_x0000_s1039" style="position:absolute;left:0;text-align:left;margin-left:20.45pt;margin-top:1.3pt;width:36pt;height:1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y&#10;3thoigIAAJs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23,1</w:t>
                            </w:r>
                          </w:p>
                          <w:p w:rsidR="0014592D" w:rsidRPr="00AB5CB2" w:rsidRDefault="0014592D"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35200" behindDoc="0" locked="0" layoutInCell="1" allowOverlap="1" wp14:anchorId="7E45D3D2" wp14:editId="57DC1DB1">
                      <wp:simplePos x="0" y="0"/>
                      <wp:positionH relativeFrom="column">
                        <wp:posOffset>-29845</wp:posOffset>
                      </wp:positionH>
                      <wp:positionV relativeFrom="paragraph">
                        <wp:posOffset>199390</wp:posOffset>
                      </wp:positionV>
                      <wp:extent cx="342900" cy="0"/>
                      <wp:effectExtent l="38100" t="76200" r="0" b="114300"/>
                      <wp:wrapNone/>
                      <wp:docPr id="156" name="Straight Arrow Connector 15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38551" id="Straight Arrow Connector 156" o:spid="_x0000_s1026" type="#_x0000_t32" style="position:absolute;margin-left:-2.35pt;margin-top:15.7pt;width:27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1wEAAP4DAAAOAAAAZHJzL2Uyb0RvYy54bWysU9uO0zAUfEfiHyy/06QFVh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JPmB8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4176" behindDoc="0" locked="0" layoutInCell="1" allowOverlap="1" wp14:anchorId="326BF9A0" wp14:editId="73543F4C">
                      <wp:simplePos x="0" y="0"/>
                      <wp:positionH relativeFrom="column">
                        <wp:posOffset>174625</wp:posOffset>
                      </wp:positionH>
                      <wp:positionV relativeFrom="paragraph">
                        <wp:posOffset>54610</wp:posOffset>
                      </wp:positionV>
                      <wp:extent cx="259080" cy="0"/>
                      <wp:effectExtent l="0" t="76200" r="26670" b="114300"/>
                      <wp:wrapNone/>
                      <wp:docPr id="158" name="Straight Arrow Connector 15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F028C7" id="Straight Arrow Connector 158" o:spid="_x0000_s1026" type="#_x0000_t32" style="position:absolute;margin-left:13.75pt;margin-top:4.3pt;width:20.4pt;height:0;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N0AEAAPQDAAAOAAAAZHJzL2Uyb0RvYy54bWysU9uO0zAQfUfiHyy/06SVFi1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LsbapUXjpr0&#10;kFCYc5/Ya0QY2BG8JyMBWY4hx4YQGwIe/QmXXQwnzPJHjS5/SRgbi8vT6rIaE5N0uLt5Vd9SL+T1&#10;qnrCBYzpnQLH8k/L40JkZbAtJovL+5ioMgGvgFzU+rwmYewb37E0BZIisoLMmWLzfZW5z2zLX5qs&#10;mrGflCYfiN9co0ygOlpkF0Gz033drlkoMkO0sXYF1YXYH0FLbIapMpV/C1yjS0XwaQU64wF/VzWN&#10;V6p6jr+qnrVm2Y/QTaV3xQ4areLP8gzy7P64L/Cnx3r4D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SB8zzdABAAD0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9296" behindDoc="0" locked="0" layoutInCell="1" allowOverlap="1" wp14:anchorId="020D2E17" wp14:editId="4EADD5FC">
                      <wp:simplePos x="0" y="0"/>
                      <wp:positionH relativeFrom="column">
                        <wp:posOffset>259715</wp:posOffset>
                      </wp:positionH>
                      <wp:positionV relativeFrom="paragraph">
                        <wp:posOffset>16510</wp:posOffset>
                      </wp:positionV>
                      <wp:extent cx="457200" cy="251460"/>
                      <wp:effectExtent l="0" t="0" r="19050" b="15240"/>
                      <wp:wrapNone/>
                      <wp:docPr id="160" name="Rectangle 16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23,2</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2E17" id="Rectangle 160" o:spid="_x0000_s1040" style="position:absolute;left:0;text-align:left;margin-left:20.45pt;margin-top:1.3pt;width:36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cB96&#10;eogCAACbBQAADgAAAAAAAAAAAAAAAAAuAgAAZHJzL2Uyb0RvYy54bWxQSwECLQAUAAYACAAAACEA&#10;lPzsstkAAAAHAQAADwAAAAAAAAAAAAAAAADiBAAAZHJzL2Rvd25yZXYueG1sUEsFBgAAAAAEAAQA&#10;8wAAAOgFA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23,2</w:t>
                            </w:r>
                          </w:p>
                          <w:p w:rsidR="0014592D" w:rsidRPr="00AB5CB2" w:rsidRDefault="0014592D"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38272" behindDoc="0" locked="0" layoutInCell="1" allowOverlap="1" wp14:anchorId="7DF71623" wp14:editId="0B193BA6">
                      <wp:simplePos x="0" y="0"/>
                      <wp:positionH relativeFrom="column">
                        <wp:posOffset>-29845</wp:posOffset>
                      </wp:positionH>
                      <wp:positionV relativeFrom="paragraph">
                        <wp:posOffset>199390</wp:posOffset>
                      </wp:positionV>
                      <wp:extent cx="342900" cy="0"/>
                      <wp:effectExtent l="38100" t="76200" r="0" b="114300"/>
                      <wp:wrapNone/>
                      <wp:docPr id="162" name="Straight Arrow Connector 16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C3F69" id="Straight Arrow Connector 162" o:spid="_x0000_s1026" type="#_x0000_t32" style="position:absolute;margin-left:-2.35pt;margin-top:15.7pt;width:27pt;height:0;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1wEAAP4DAAAOAAAAZHJzL2Uyb0RvYy54bWysU9uO0zAUfEfiHyy/06QFrS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x293c2OMy8cPdJ9&#10;QmHOfWIvEWFgR/CeggRkuYYSG0JsCHj0J1xWMZww2x81OqatCW+JsARCFtlY8p7WvNWYmKTNp892&#10;L2p6FXk9qmaGzBQwpjcKHMuTlsdF0qplZheXdzGRBgJeARlsfR6TMPaV71iaApkS2UtWT7X5vMou&#10;Zt1lliarZuxHpSkR0jffUXpRHS2yi6Au6r5sVxaqzBBtrF1BdbH9R9BSm2Gq9OffAtfqciP4tAKd&#10;8YC/uzWNV6l6rr+6nr1m2w/QTeUVSxzUZCWf5UPkLv5xXeDfv+3hG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oKPul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7248" behindDoc="0" locked="0" layoutInCell="1" allowOverlap="1" wp14:anchorId="6211F73D" wp14:editId="6646D83E">
                      <wp:simplePos x="0" y="0"/>
                      <wp:positionH relativeFrom="column">
                        <wp:posOffset>174625</wp:posOffset>
                      </wp:positionH>
                      <wp:positionV relativeFrom="paragraph">
                        <wp:posOffset>54610</wp:posOffset>
                      </wp:positionV>
                      <wp:extent cx="259080" cy="0"/>
                      <wp:effectExtent l="0" t="76200" r="26670" b="114300"/>
                      <wp:wrapNone/>
                      <wp:docPr id="164" name="Straight Arrow Connector 16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CF3C385" id="Straight Arrow Connector 164" o:spid="_x0000_s1026" type="#_x0000_t32" style="position:absolute;margin-left:13.75pt;margin-top:4.3pt;width:20.4pt;height:0;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NH0gEAAPQ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6uXnPmhaNL&#10;uksozLFP7B0iDGwP3pORgCznkGNDiA0B9/6A8yqGA2b5o0aXvySMjcXl8+KyGhOTtLl587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t00NH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Mechanical failing load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2128" behindDoc="0" locked="0" layoutInCell="1" allowOverlap="1" wp14:anchorId="2ECAB540" wp14:editId="319823DB">
                      <wp:simplePos x="0" y="0"/>
                      <wp:positionH relativeFrom="column">
                        <wp:posOffset>-29845</wp:posOffset>
                      </wp:positionH>
                      <wp:positionV relativeFrom="paragraph">
                        <wp:posOffset>144780</wp:posOffset>
                      </wp:positionV>
                      <wp:extent cx="655320" cy="0"/>
                      <wp:effectExtent l="38100" t="76200" r="0" b="114300"/>
                      <wp:wrapNone/>
                      <wp:docPr id="166" name="Straight Arrow Connector 16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B5341" id="Straight Arrow Connector 166" o:spid="_x0000_s1026" type="#_x0000_t32" style="position:absolute;margin-left:-2.35pt;margin-top:11.4pt;width:51.6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bbg2M9cB&#10;AAD+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3152" behindDoc="0" locked="0" layoutInCell="1" allowOverlap="1" wp14:anchorId="34A4469A" wp14:editId="1D3544B5">
                      <wp:simplePos x="0" y="0"/>
                      <wp:positionH relativeFrom="column">
                        <wp:posOffset>296545</wp:posOffset>
                      </wp:positionH>
                      <wp:positionV relativeFrom="paragraph">
                        <wp:posOffset>8890</wp:posOffset>
                      </wp:positionV>
                      <wp:extent cx="457200" cy="251460"/>
                      <wp:effectExtent l="0" t="0" r="19050" b="15240"/>
                      <wp:wrapNone/>
                      <wp:docPr id="168" name="Rectangle 1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19,1</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469A" id="Rectangle 168" o:spid="_x0000_s1041" style="position:absolute;left:0;text-align:left;margin-left:23.35pt;margin-top:.7pt;width:36pt;height: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TBiQ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19,1</w:t>
                            </w:r>
                          </w:p>
                          <w:p w:rsidR="0014592D" w:rsidRPr="00AB5CB2" w:rsidRDefault="0014592D" w:rsidP="000E7E45">
                            <w:pPr>
                              <w:ind w:left="0"/>
                              <w:jc w:val="center"/>
                              <w:rPr>
                                <w:lang w:val="en-US"/>
                              </w:rPr>
                            </w:pPr>
                          </w:p>
                        </w:txbxContent>
                      </v:textbox>
                    </v:rect>
                  </w:pict>
                </mc:Fallback>
              </mc:AlternateConten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0320" behindDoc="0" locked="0" layoutInCell="1" allowOverlap="1" wp14:anchorId="1F99A787" wp14:editId="64BC9C5D">
                      <wp:simplePos x="0" y="0"/>
                      <wp:positionH relativeFrom="column">
                        <wp:posOffset>262890</wp:posOffset>
                      </wp:positionH>
                      <wp:positionV relativeFrom="paragraph">
                        <wp:posOffset>162560</wp:posOffset>
                      </wp:positionV>
                      <wp:extent cx="457200" cy="2514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19,3</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A787" id="Rectangle 169" o:spid="_x0000_s1042" style="position:absolute;left:0;text-align:left;margin-left:20.7pt;margin-top:12.8pt;width:36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GKiA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19,3</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1344" behindDoc="0" locked="0" layoutInCell="1" allowOverlap="1" wp14:anchorId="32C79013" wp14:editId="2CEEFF25">
                      <wp:simplePos x="0" y="0"/>
                      <wp:positionH relativeFrom="column">
                        <wp:posOffset>271145</wp:posOffset>
                      </wp:positionH>
                      <wp:positionV relativeFrom="paragraph">
                        <wp:posOffset>154940</wp:posOffset>
                      </wp:positionV>
                      <wp:extent cx="457200" cy="251460"/>
                      <wp:effectExtent l="0" t="0" r="19050" b="15240"/>
                      <wp:wrapNone/>
                      <wp:docPr id="170" name="Rectangle 17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29,3</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9013" id="Rectangle 170" o:spid="_x0000_s1043" style="position:absolute;left:0;text-align:left;margin-left:21.35pt;margin-top:12.2pt;width:36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U9iAIAAJs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29,3</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1104" behindDoc="0" locked="0" layoutInCell="1" allowOverlap="1" wp14:anchorId="67BF0AE7" wp14:editId="27121F4E">
                      <wp:simplePos x="0" y="0"/>
                      <wp:positionH relativeFrom="column">
                        <wp:posOffset>233680</wp:posOffset>
                      </wp:positionH>
                      <wp:positionV relativeFrom="paragraph">
                        <wp:posOffset>290830</wp:posOffset>
                      </wp:positionV>
                      <wp:extent cx="556260" cy="0"/>
                      <wp:effectExtent l="0" t="76200" r="15240" b="114300"/>
                      <wp:wrapNone/>
                      <wp:docPr id="171" name="Straight Arrow Connector 17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61B8DA" id="Straight Arrow Connector 171" o:spid="_x0000_s1026" type="#_x0000_t32" style="position:absolute;margin-left:18.4pt;margin-top:22.9pt;width:43.8pt;height:0;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Sbwnl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Thermal shack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4416" behindDoc="0" locked="0" layoutInCell="1" allowOverlap="1" wp14:anchorId="5EA9CD06" wp14:editId="332B42FC">
                      <wp:simplePos x="0" y="0"/>
                      <wp:positionH relativeFrom="column">
                        <wp:posOffset>259715</wp:posOffset>
                      </wp:positionH>
                      <wp:positionV relativeFrom="paragraph">
                        <wp:posOffset>16510</wp:posOffset>
                      </wp:positionV>
                      <wp:extent cx="457200" cy="251460"/>
                      <wp:effectExtent l="0" t="0" r="19050" b="15240"/>
                      <wp:wrapNone/>
                      <wp:docPr id="172" name="Rectangle 17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24</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CD06" id="Rectangle 172" o:spid="_x0000_s1044" style="position:absolute;left:0;text-align:left;margin-left:20.45pt;margin-top:1.3pt;width:36pt;height:1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Ddc&#10;MpKJAgAAmwUAAA4AAAAAAAAAAAAAAAAALgIAAGRycy9lMm9Eb2MueG1sUEsBAi0AFAAGAAgAAAAh&#10;AJT87LLZAAAABwEAAA8AAAAAAAAAAAAAAAAA4wQAAGRycy9kb3ducmV2LnhtbFBLBQYAAAAABAAE&#10;APMAAADpBQ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24</w:t>
                            </w:r>
                          </w:p>
                          <w:p w:rsidR="0014592D" w:rsidRPr="00AB5CB2" w:rsidRDefault="0014592D"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43392" behindDoc="0" locked="0" layoutInCell="1" allowOverlap="1" wp14:anchorId="1DB5954A" wp14:editId="5A2D0642">
                      <wp:simplePos x="0" y="0"/>
                      <wp:positionH relativeFrom="column">
                        <wp:posOffset>-29845</wp:posOffset>
                      </wp:positionH>
                      <wp:positionV relativeFrom="paragraph">
                        <wp:posOffset>199390</wp:posOffset>
                      </wp:positionV>
                      <wp:extent cx="342900" cy="0"/>
                      <wp:effectExtent l="38100" t="76200" r="0" b="114300"/>
                      <wp:wrapNone/>
                      <wp:docPr id="173" name="Straight Arrow Connector 17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98BDF2" id="Straight Arrow Connector 173" o:spid="_x0000_s1026" type="#_x0000_t32" style="position:absolute;margin-left:-2.35pt;margin-top:15.7pt;width:27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1wEAAP4DAAAOAAAAZHJzL2Uyb0RvYy54bWysU9uO2yAQfa/Uf0C8N3ayV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x293csrzrxw9Eh3&#10;CYU59om9QYSB7cF7ChKQ5RpKbAixIeDeH3BexXDAbP+s0TFtTfhAhCUQssjOJe9xyVudE5O0efV8&#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P75lB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2368" behindDoc="0" locked="0" layoutInCell="1" allowOverlap="1" wp14:anchorId="0C55EBAB" wp14:editId="573EC2DB">
                      <wp:simplePos x="0" y="0"/>
                      <wp:positionH relativeFrom="column">
                        <wp:posOffset>174625</wp:posOffset>
                      </wp:positionH>
                      <wp:positionV relativeFrom="paragraph">
                        <wp:posOffset>54610</wp:posOffset>
                      </wp:positionV>
                      <wp:extent cx="259080" cy="0"/>
                      <wp:effectExtent l="0" t="76200" r="26670" b="114300"/>
                      <wp:wrapNone/>
                      <wp:docPr id="174" name="Straight Arrow Connector 17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7749944" id="Straight Arrow Connector 174" o:spid="_x0000_s1026" type="#_x0000_t32" style="position:absolute;margin-left:13.75pt;margin-top:4.3pt;width:20.4pt;height:0;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G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Y6urs3LznzwtEl&#10;3SUU5tgn9g4RBrYH78lIQJZzyLEhxIaAe3/AeRXDAbP8UaPLXxLGxuLyeXFZjYlJ2ty8eltf0V3I&#10;y1H1iAsY00cFjuWflseZyMJgXUwWp08xUWcCXgC5qfU5JmHse9+xdA4kRWQFmTPl5vMqc5/Ylr90&#10;tmrC3ipNPhC/qUeZQLW3yE6CZqf7tl6qUGaGaGPtAqoLsSdBc26GqTKVfwtcsktH8GkBOuMB/9Q1&#10;jReqesq/qJ60ZtkP0J3L3RU7aLSKP/MzyLP787rAHx/r7gc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JViGG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Puncture withstand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Porosity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7488" behindDoc="0" locked="0" layoutInCell="1" allowOverlap="1" wp14:anchorId="798AEE64" wp14:editId="61E864D1">
                      <wp:simplePos x="0" y="0"/>
                      <wp:positionH relativeFrom="column">
                        <wp:posOffset>259715</wp:posOffset>
                      </wp:positionH>
                      <wp:positionV relativeFrom="paragraph">
                        <wp:posOffset>16510</wp:posOffset>
                      </wp:positionV>
                      <wp:extent cx="457200" cy="251460"/>
                      <wp:effectExtent l="0" t="0" r="19050" b="15240"/>
                      <wp:wrapNone/>
                      <wp:docPr id="175" name="Rectangle 17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23,1</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EE64" id="Rectangle 175" o:spid="_x0000_s1045" style="position:absolute;left:0;text-align:left;margin-left:20.45pt;margin-top:1.3pt;width:36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EsK&#10;nA+JAgAAmwUAAA4AAAAAAAAAAAAAAAAALgIAAGRycy9lMm9Eb2MueG1sUEsBAi0AFAAGAAgAAAAh&#10;AJT87LLZAAAABwEAAA8AAAAAAAAAAAAAAAAA4wQAAGRycy9kb3ducmV2LnhtbFBLBQYAAAAABAAE&#10;APMAAADpBQ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23,1</w:t>
                            </w:r>
                          </w:p>
                          <w:p w:rsidR="0014592D" w:rsidRPr="00AB5CB2" w:rsidRDefault="0014592D"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46464" behindDoc="0" locked="0" layoutInCell="1" allowOverlap="1" wp14:anchorId="2B7094BF" wp14:editId="19072FAB">
                      <wp:simplePos x="0" y="0"/>
                      <wp:positionH relativeFrom="column">
                        <wp:posOffset>-29845</wp:posOffset>
                      </wp:positionH>
                      <wp:positionV relativeFrom="paragraph">
                        <wp:posOffset>199390</wp:posOffset>
                      </wp:positionV>
                      <wp:extent cx="342900"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DCE77" id="Straight Arrow Connector 176" o:spid="_x0000_s1026" type="#_x0000_t32" style="position:absolute;margin-left:-2.35pt;margin-top:15.7pt;width:27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P1wEAAP4DAAAOAAAAZHJzL2Uyb0RvYy54bWysU9uO0zAUfEfiHyy/06QFLR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w1VRD9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5440" behindDoc="0" locked="0" layoutInCell="1" allowOverlap="1" wp14:anchorId="43BC6326" wp14:editId="2D349334">
                      <wp:simplePos x="0" y="0"/>
                      <wp:positionH relativeFrom="column">
                        <wp:posOffset>174625</wp:posOffset>
                      </wp:positionH>
                      <wp:positionV relativeFrom="paragraph">
                        <wp:posOffset>54610</wp:posOffset>
                      </wp:positionV>
                      <wp:extent cx="259080" cy="0"/>
                      <wp:effectExtent l="0" t="76200" r="26670" b="114300"/>
                      <wp:wrapNone/>
                      <wp:docPr id="177" name="Straight Arrow Connector 17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64223B" id="Straight Arrow Connector 177" o:spid="_x0000_s1026" type="#_x0000_t32" style="position:absolute;margin-left:13.75pt;margin-top:4.3pt;width:20.4pt;height:0;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iC0gEAAPQDAAAOAAAAZHJzL2Uyb0RvYy54bWysU9uO0zAQfUfiHyy/06SVYJe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0d1dXXHmhaNL&#10;uksozLFP7B0iDGwP3pORgCznkGNDiA0B9/6A8yqGA2b5o0aXvySMjcXl8+KyGhOTtLl5/b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Lx4iC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Galvanizing test ¹</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8512" behindDoc="0" locked="0" layoutInCell="1" allowOverlap="1" wp14:anchorId="4F3E1B90" wp14:editId="1CB4415A">
                      <wp:simplePos x="0" y="0"/>
                      <wp:positionH relativeFrom="column">
                        <wp:posOffset>69215</wp:posOffset>
                      </wp:positionH>
                      <wp:positionV relativeFrom="paragraph">
                        <wp:posOffset>201930</wp:posOffset>
                      </wp:positionV>
                      <wp:extent cx="1295400" cy="0"/>
                      <wp:effectExtent l="38100" t="76200" r="0" b="114300"/>
                      <wp:wrapNone/>
                      <wp:docPr id="178" name="Straight Arrow Connector 17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FFE6B" id="Straight Arrow Connector 178" o:spid="_x0000_s1026" type="#_x0000_t32" style="position:absolute;margin-left:5.45pt;margin-top:15.9pt;width:102pt;height:0;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7QoCN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0560" behindDoc="0" locked="0" layoutInCell="1" allowOverlap="1" wp14:anchorId="4A3BCB99" wp14:editId="72FE855F">
                      <wp:simplePos x="0" y="0"/>
                      <wp:positionH relativeFrom="column">
                        <wp:posOffset>316230</wp:posOffset>
                      </wp:positionH>
                      <wp:positionV relativeFrom="paragraph">
                        <wp:posOffset>23495</wp:posOffset>
                      </wp:positionV>
                      <wp:extent cx="320040" cy="228600"/>
                      <wp:effectExtent l="0" t="0" r="22860" b="19050"/>
                      <wp:wrapNone/>
                      <wp:docPr id="179" name="Rectangle 17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26</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CB99" id="Rectangle 179" o:spid="_x0000_s1046" style="position:absolute;left:0;text-align:left;margin-left:24.9pt;margin-top:1.85pt;width:25.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ae3PWKAgAAmwUAAA4AAAAAAAAAAAAAAAAALgIAAGRycy9lMm9Eb2MueG1sUEsBAi0AFAAGAAgA&#10;AAAhABt8AjTbAAAABwEAAA8AAAAAAAAAAAAAAAAA5AQAAGRycy9kb3ducmV2LnhtbFBLBQYAAAAA&#10;BAAEAPMAAADsBQ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26</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9536" behindDoc="0" locked="0" layoutInCell="1" allowOverlap="1" wp14:anchorId="294F70B8" wp14:editId="67A40933">
                      <wp:simplePos x="0" y="0"/>
                      <wp:positionH relativeFrom="column">
                        <wp:posOffset>172085</wp:posOffset>
                      </wp:positionH>
                      <wp:positionV relativeFrom="paragraph">
                        <wp:posOffset>201930</wp:posOffset>
                      </wp:positionV>
                      <wp:extent cx="1074420" cy="0"/>
                      <wp:effectExtent l="0" t="76200" r="11430" b="114300"/>
                      <wp:wrapNone/>
                      <wp:docPr id="180" name="Straight Arrow Connector 18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4FA017" id="Straight Arrow Connector 180" o:spid="_x0000_s1026" type="#_x0000_t32" style="position:absolute;margin-left:13.55pt;margin-top:15.9pt;width:84.6pt;height:0;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FDuOcH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val="restart"/>
          </w:tcPr>
          <w:p w:rsidR="000E7E45" w:rsidRPr="00153998" w:rsidRDefault="000E7E45" w:rsidP="003E54CF">
            <w:pPr>
              <w:spacing w:line="276" w:lineRule="auto"/>
              <w:ind w:left="0" w:firstLine="0"/>
              <w:jc w:val="center"/>
              <w:rPr>
                <w:sz w:val="20"/>
                <w:szCs w:val="20"/>
              </w:rPr>
            </w:pPr>
            <w:r w:rsidRPr="00153998">
              <w:rPr>
                <w:sz w:val="20"/>
                <w:szCs w:val="20"/>
              </w:rPr>
              <w:t>ROUTINE TESTS</w:t>
            </w: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Routine visual inspection</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1584" behindDoc="0" locked="0" layoutInCell="1" allowOverlap="1" wp14:anchorId="3713AF94" wp14:editId="09438D32">
                      <wp:simplePos x="0" y="0"/>
                      <wp:positionH relativeFrom="column">
                        <wp:posOffset>69215</wp:posOffset>
                      </wp:positionH>
                      <wp:positionV relativeFrom="paragraph">
                        <wp:posOffset>201930</wp:posOffset>
                      </wp:positionV>
                      <wp:extent cx="129540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457C3" id="Straight Arrow Connector 181" o:spid="_x0000_s1026" type="#_x0000_t32" style="position:absolute;margin-left:5.45pt;margin-top:15.9pt;width:102pt;height: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6IzzGd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All</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3632" behindDoc="0" locked="0" layoutInCell="1" allowOverlap="1" wp14:anchorId="7F8C7520" wp14:editId="4A765525">
                      <wp:simplePos x="0" y="0"/>
                      <wp:positionH relativeFrom="column">
                        <wp:posOffset>316230</wp:posOffset>
                      </wp:positionH>
                      <wp:positionV relativeFrom="paragraph">
                        <wp:posOffset>23495</wp:posOffset>
                      </wp:positionV>
                      <wp:extent cx="320040" cy="228600"/>
                      <wp:effectExtent l="0" t="0" r="22860" b="19050"/>
                      <wp:wrapNone/>
                      <wp:docPr id="182" name="Rectangle 18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0E7E45">
                                  <w:pPr>
                                    <w:ind w:left="0"/>
                                    <w:jc w:val="center"/>
                                    <w:rPr>
                                      <w:sz w:val="20"/>
                                      <w:szCs w:val="20"/>
                                      <w:lang w:val="en-US"/>
                                    </w:rPr>
                                  </w:pPr>
                                  <w:r>
                                    <w:rPr>
                                      <w:sz w:val="20"/>
                                      <w:szCs w:val="20"/>
                                      <w:lang w:val="en-US"/>
                                    </w:rPr>
                                    <w:t xml:space="preserve">            27</w:t>
                                  </w:r>
                                </w:p>
                                <w:p w:rsidR="0014592D" w:rsidRPr="00AB5CB2" w:rsidRDefault="0014592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7520" id="Rectangle 182" o:spid="_x0000_s1047" style="position:absolute;left:0;text-align:left;margin-left:24.9pt;margin-top:1.85pt;width:25.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UDkHI4kCAACbBQAADgAAAAAAAAAAAAAAAAAuAgAAZHJzL2Uyb0RvYy54bWxQSwECLQAUAAYACAAA&#10;ACEAG3wCNNsAAAAHAQAADwAAAAAAAAAAAAAAAADjBAAAZHJzL2Rvd25yZXYueG1sUEsFBgAAAAAE&#10;AAQA8wAAAOsFAAAAAA==&#10;" fillcolor="white [3212]" strokecolor="white [3212]" strokeweight="2pt">
                      <v:textbox>
                        <w:txbxContent>
                          <w:p w:rsidR="0014592D" w:rsidRPr="00AB5CB2" w:rsidRDefault="0014592D" w:rsidP="000E7E45">
                            <w:pPr>
                              <w:ind w:left="0"/>
                              <w:jc w:val="center"/>
                              <w:rPr>
                                <w:sz w:val="20"/>
                                <w:szCs w:val="20"/>
                                <w:lang w:val="en-US"/>
                              </w:rPr>
                            </w:pPr>
                            <w:r>
                              <w:rPr>
                                <w:sz w:val="20"/>
                                <w:szCs w:val="20"/>
                                <w:lang w:val="en-US"/>
                              </w:rPr>
                              <w:t xml:space="preserve">            27</w:t>
                            </w:r>
                          </w:p>
                          <w:p w:rsidR="0014592D" w:rsidRPr="00AB5CB2" w:rsidRDefault="0014592D" w:rsidP="000E7E45">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2608" behindDoc="0" locked="0" layoutInCell="1" allowOverlap="1" wp14:anchorId="38AD4455" wp14:editId="6A234D30">
                      <wp:simplePos x="0" y="0"/>
                      <wp:positionH relativeFrom="column">
                        <wp:posOffset>172085</wp:posOffset>
                      </wp:positionH>
                      <wp:positionV relativeFrom="paragraph">
                        <wp:posOffset>201930</wp:posOffset>
                      </wp:positionV>
                      <wp:extent cx="1074420" cy="0"/>
                      <wp:effectExtent l="0" t="76200" r="11430" b="114300"/>
                      <wp:wrapNone/>
                      <wp:docPr id="183" name="Straight Arrow Connector 18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F75880" id="Straight Arrow Connector 183" o:spid="_x0000_s1026" type="#_x0000_t32" style="position:absolute;margin-left:13.55pt;margin-top:15.9pt;width:84.6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fWfv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Routine electrical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9570" w:type="dxa"/>
            <w:gridSpan w:val="8"/>
          </w:tcPr>
          <w:p w:rsidR="000E7E45" w:rsidRPr="00AB5CB2" w:rsidRDefault="000E7E45" w:rsidP="003E54CF">
            <w:pPr>
              <w:spacing w:line="276" w:lineRule="auto"/>
              <w:ind w:left="0" w:firstLine="0"/>
              <w:rPr>
                <w:bCs/>
                <w:color w:val="000000"/>
                <w:sz w:val="20"/>
                <w:szCs w:val="20"/>
                <w:shd w:val="clear" w:color="auto" w:fill="FFFFFF"/>
                <w:lang w:val="en-US"/>
              </w:rPr>
            </w:pPr>
            <w:r w:rsidRPr="00153998">
              <w:rPr>
                <w:sz w:val="20"/>
                <w:szCs w:val="20"/>
              </w:rPr>
              <w:t>¹ When applicable.</w:t>
            </w:r>
          </w:p>
        </w:tc>
      </w:tr>
    </w:tbl>
    <w:p w:rsidR="000E7E45" w:rsidRPr="00C90D7B" w:rsidRDefault="000E7E45" w:rsidP="003E54CF">
      <w:pPr>
        <w:spacing w:after="0"/>
        <w:ind w:left="0" w:firstLine="0"/>
        <w:rPr>
          <w:b/>
          <w:bCs/>
          <w:color w:val="000000"/>
          <w:shd w:val="clear" w:color="auto" w:fill="FFFFFF"/>
        </w:rPr>
      </w:pPr>
    </w:p>
    <w:p w:rsidR="00803897" w:rsidRDefault="00803897" w:rsidP="003E54CF">
      <w:pPr>
        <w:spacing w:after="0"/>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785"/>
        <w:gridCol w:w="4785"/>
      </w:tblGrid>
      <w:tr w:rsidR="00803897" w:rsidTr="00803897">
        <w:tc>
          <w:tcPr>
            <w:tcW w:w="4785" w:type="dxa"/>
          </w:tcPr>
          <w:p w:rsidR="00186850" w:rsidRPr="00F1049D" w:rsidRDefault="00186850" w:rsidP="003E54CF">
            <w:pPr>
              <w:spacing w:line="276" w:lineRule="auto"/>
              <w:ind w:left="0" w:firstLine="0"/>
              <w:rPr>
                <w:b/>
              </w:rPr>
            </w:pPr>
            <w:r w:rsidRPr="00803897">
              <w:rPr>
                <w:b/>
                <w:lang w:val="en-US"/>
              </w:rPr>
              <w:t xml:space="preserve">29 </w:t>
            </w:r>
            <w:r w:rsidR="00F1049D">
              <w:rPr>
                <w:b/>
              </w:rPr>
              <w:t>Шөргөн тусгаарлагчийн туршилтын</w:t>
            </w:r>
            <w:r>
              <w:rPr>
                <w:b/>
              </w:rPr>
              <w:t xml:space="preserve"> байрлал </w:t>
            </w:r>
          </w:p>
          <w:p w:rsidR="00186850" w:rsidRPr="00F1049D" w:rsidRDefault="00186850" w:rsidP="003E54CF">
            <w:pPr>
              <w:spacing w:line="276" w:lineRule="auto"/>
              <w:ind w:left="0" w:firstLine="0"/>
              <w:rPr>
                <w:i/>
              </w:rPr>
            </w:pPr>
            <w:r w:rsidRPr="00803897">
              <w:rPr>
                <w:i/>
                <w:lang w:val="en-US"/>
              </w:rPr>
              <w:t xml:space="preserve">29.1 </w:t>
            </w:r>
            <w:r w:rsidR="00F1049D">
              <w:rPr>
                <w:i/>
              </w:rPr>
              <w:t xml:space="preserve">Цахилгаан туршилтын стандарт </w:t>
            </w:r>
            <w:r w:rsidR="00310B17">
              <w:rPr>
                <w:i/>
              </w:rPr>
              <w:t xml:space="preserve">байрлал </w:t>
            </w:r>
          </w:p>
          <w:p w:rsidR="00D97848" w:rsidRDefault="00310B17" w:rsidP="003E54CF">
            <w:pPr>
              <w:spacing w:line="276" w:lineRule="auto"/>
              <w:ind w:left="0" w:firstLine="0"/>
            </w:pPr>
            <w:r>
              <w:rPr>
                <w:rStyle w:val="jlqj4b"/>
              </w:rPr>
              <w:t>Шөргөн тусгаарлагч</w:t>
            </w:r>
            <w:r w:rsidR="00DD49CB">
              <w:rPr>
                <w:rStyle w:val="jlqj4b"/>
              </w:rPr>
              <w:t>ийн төрлөөс хамааран (3-р зүйл</w:t>
            </w:r>
            <w:r>
              <w:rPr>
                <w:rStyle w:val="jlqj4b"/>
              </w:rPr>
              <w:t xml:space="preserve">) тулгуур </w:t>
            </w:r>
            <w:r w:rsidR="00DC4FEA">
              <w:rPr>
                <w:rStyle w:val="mceitemhidden"/>
              </w:rPr>
              <w:t>хөндлөвчнүүдээс</w:t>
            </w:r>
            <w:r>
              <w:rPr>
                <w:rStyle w:val="jlqj4b"/>
              </w:rPr>
              <w:t xml:space="preserve"> бүрдсэн</w:t>
            </w:r>
            <w:r w:rsidR="00D97848">
              <w:rPr>
                <w:rStyle w:val="jlqj4b"/>
              </w:rPr>
              <w:t xml:space="preserve"> хоёр </w:t>
            </w:r>
            <w:r w:rsidR="00D97848">
              <w:rPr>
                <w:rStyle w:val="jlqj4b"/>
              </w:rPr>
              <w:lastRenderedPageBreak/>
              <w:t>байрлалыг ашиглана</w:t>
            </w:r>
            <w:r>
              <w:rPr>
                <w:rStyle w:val="jlqj4b"/>
              </w:rPr>
              <w:t>.</w:t>
            </w:r>
            <w:r>
              <w:t xml:space="preserve"> </w:t>
            </w:r>
          </w:p>
          <w:p w:rsidR="00D97848" w:rsidRPr="006C1A2C" w:rsidRDefault="00BC3F6E" w:rsidP="003E54CF">
            <w:pPr>
              <w:pStyle w:val="ListParagraph"/>
              <w:numPr>
                <w:ilvl w:val="0"/>
                <w:numId w:val="1"/>
              </w:numPr>
              <w:spacing w:line="276" w:lineRule="auto"/>
              <w:rPr>
                <w:i/>
              </w:rPr>
            </w:pPr>
            <w:r w:rsidRPr="006C1A2C">
              <w:rPr>
                <w:rStyle w:val="jlqj4b"/>
                <w:i/>
              </w:rPr>
              <w:t>Ашиглаж буй тусгаарлагчийн бүрэлдэхүүн хэсэг нь</w:t>
            </w:r>
            <w:r w:rsidR="00A91B26" w:rsidRPr="006C1A2C">
              <w:rPr>
                <w:rStyle w:val="jlqj4b"/>
                <w:i/>
              </w:rPr>
              <w:t xml:space="preserve"> тулгуур бүтэцтэй</w:t>
            </w:r>
            <w:r w:rsidRPr="006C1A2C">
              <w:rPr>
                <w:rStyle w:val="jlqj4b"/>
                <w:i/>
              </w:rPr>
              <w:t xml:space="preserve"> контакт үүсгээгүй</w:t>
            </w:r>
            <w:r w:rsidR="00A91B26" w:rsidRPr="006C1A2C">
              <w:rPr>
                <w:rStyle w:val="jlqj4b"/>
                <w:i/>
              </w:rPr>
              <w:t xml:space="preserve"> тулгуур шөргөн</w:t>
            </w:r>
            <w:r w:rsidR="00D97848" w:rsidRPr="006C1A2C">
              <w:rPr>
                <w:rStyle w:val="jlqj4b"/>
                <w:i/>
              </w:rPr>
              <w:t xml:space="preserve"> тусгаарлагчийн хувьд:</w:t>
            </w:r>
            <w:r w:rsidR="00D97848" w:rsidRPr="006C1A2C">
              <w:rPr>
                <w:i/>
              </w:rPr>
              <w:t xml:space="preserve"> </w:t>
            </w:r>
          </w:p>
          <w:p w:rsidR="006C1A2C" w:rsidRPr="002955C4" w:rsidRDefault="00AB01AF" w:rsidP="003E54CF">
            <w:pPr>
              <w:pStyle w:val="ListParagraph"/>
              <w:spacing w:line="276" w:lineRule="auto"/>
              <w:ind w:firstLine="0"/>
            </w:pPr>
            <w:r w:rsidRPr="00902DDF">
              <w:rPr>
                <w:rStyle w:val="jlqj4b"/>
              </w:rPr>
              <w:t>Туршилтын загварыг дээд электрод болон холбогдсон металлын хэсгүүдээс тулгуур хөндлөвч хүртэлх хамгийн богино хуурай нумын зай 25% -аас 50% хүртэл урттай босоо металл шөргө дээр суурилуулна</w:t>
            </w:r>
            <w:r w:rsidRPr="00AB01AF">
              <w:rPr>
                <w:rStyle w:val="jlqj4b"/>
                <w:color w:val="FF0000"/>
              </w:rPr>
              <w:t xml:space="preserve">. </w:t>
            </w:r>
            <w:r w:rsidRPr="00AB01AF">
              <w:rPr>
                <w:rStyle w:val="jlqj4b"/>
              </w:rPr>
              <w:t>Шөргө нь туршилтын загвартай хамт нэг тэнхлэгтэй байна. Хэрэв тусгаарлагч нь интеграл шөргөтэй бол үүнийг ашиглана.</w:t>
            </w:r>
          </w:p>
          <w:p w:rsidR="00BC3F6E" w:rsidRPr="006C1A2C" w:rsidRDefault="00BC3F6E" w:rsidP="003E54CF">
            <w:pPr>
              <w:pStyle w:val="ListParagraph"/>
              <w:numPr>
                <w:ilvl w:val="0"/>
                <w:numId w:val="1"/>
              </w:numPr>
              <w:spacing w:line="276" w:lineRule="auto"/>
              <w:rPr>
                <w:i/>
              </w:rPr>
            </w:pPr>
            <w:r w:rsidRPr="006C1A2C">
              <w:rPr>
                <w:rStyle w:val="jlqj4b"/>
                <w:i/>
              </w:rPr>
              <w:t>Ашиглаж буй тусгаарлагчийн бүрэлдэхүүн хэсэг нь тулгуур бүтэцтэй контакт үүсгэсэн шөргөн тусгаарлагчийн хувьд (шөргөн тулгуур):</w:t>
            </w:r>
            <w:r w:rsidRPr="006C1A2C">
              <w:rPr>
                <w:i/>
              </w:rPr>
              <w:t xml:space="preserve"> </w:t>
            </w:r>
          </w:p>
          <w:p w:rsidR="00A91B26" w:rsidRPr="00F1049D" w:rsidRDefault="002132D9" w:rsidP="003E54CF">
            <w:pPr>
              <w:pStyle w:val="ListParagraph"/>
              <w:spacing w:line="276" w:lineRule="auto"/>
              <w:ind w:firstLine="0"/>
              <w:rPr>
                <w:color w:val="FF0000"/>
              </w:rPr>
            </w:pPr>
            <w:r>
              <w:rPr>
                <w:rStyle w:val="jlqj4b"/>
              </w:rPr>
              <w:t xml:space="preserve">Туршилтын загвар нь тулгуур </w:t>
            </w:r>
            <w:r w:rsidR="00DC4FEA">
              <w:rPr>
                <w:rStyle w:val="mceitemhidden"/>
              </w:rPr>
              <w:t>хөндлөвчнүүдээс</w:t>
            </w:r>
            <w:r w:rsidR="00DC4FEA">
              <w:rPr>
                <w:rStyle w:val="jlqj4b"/>
              </w:rPr>
              <w:t xml:space="preserve"> бүрдсэн шууд бэхэлнэ</w:t>
            </w:r>
            <w:r>
              <w:rPr>
                <w:rStyle w:val="jlqj4b"/>
              </w:rPr>
              <w:t>.</w:t>
            </w:r>
          </w:p>
          <w:p w:rsidR="00971C00" w:rsidRPr="007E6932" w:rsidRDefault="00902DDF" w:rsidP="003E54CF">
            <w:pPr>
              <w:spacing w:line="276" w:lineRule="auto"/>
              <w:ind w:left="0" w:firstLine="0"/>
              <w:rPr>
                <w:rStyle w:val="jlqj4b"/>
              </w:rPr>
            </w:pPr>
            <w:r w:rsidRPr="00432DAA">
              <w:t>Хэрэв бусдаар заагаагүй бол тулгуур хөндлөвч нь 76 мм-ээс багагүй, 152 мм-ээс ихгүй хэвтээ, шулуун, гөлгөр,металл хоолой байна.</w:t>
            </w:r>
            <w:r>
              <w:t xml:space="preserve"> </w:t>
            </w:r>
            <w:r w:rsidR="002132D9">
              <w:rPr>
                <w:rStyle w:val="jlqj4b"/>
              </w:rPr>
              <w:t>Үүнийг газраас</w:t>
            </w:r>
            <w:r>
              <w:rPr>
                <w:rStyle w:val="jlqj4b"/>
              </w:rPr>
              <w:t xml:space="preserve"> багадаа 1 м өндөрт байрлуулна.</w:t>
            </w:r>
          </w:p>
          <w:p w:rsidR="00971C00" w:rsidRPr="00902DDF" w:rsidRDefault="00AB01AF" w:rsidP="003E54CF">
            <w:pPr>
              <w:spacing w:line="276" w:lineRule="auto"/>
              <w:ind w:left="0" w:firstLine="0"/>
            </w:pPr>
            <w:r>
              <w:t xml:space="preserve">13 мм-ээс бага биш байх </w:t>
            </w:r>
            <w:r w:rsidRPr="00432DAA">
              <w:t>диаметр бүхий тулгуур хөндлөвч</w:t>
            </w:r>
            <w:r>
              <w:t>ийг тэгш өнцөгт байрлуулж,</w:t>
            </w:r>
            <w:r w:rsidR="00DC4FEA">
              <w:t xml:space="preserve"> хаалт</w:t>
            </w:r>
            <w:r>
              <w:t>аас</w:t>
            </w:r>
            <w:r w:rsidRPr="00432DAA">
              <w:t xml:space="preserve"> дээ</w:t>
            </w:r>
            <w:r w:rsidR="00DC4FEA">
              <w:t>ш тусгаарлагчий</w:t>
            </w:r>
            <w:r>
              <w:t>н өндрөөс хамгийн багадаа</w:t>
            </w:r>
            <w:r w:rsidR="00DC4FEA">
              <w:t xml:space="preserve"> хоёр дахин сунгасан дамжуулагчий</w:t>
            </w:r>
            <w:r w:rsidRPr="00432DAA">
              <w:t>г тусгаарлагчийн хажуу</w:t>
            </w:r>
            <w:r w:rsidR="00DC4FEA">
              <w:t>гий</w:t>
            </w:r>
            <w:r>
              <w:t>н ховилд аль болох хэвтээ байд</w:t>
            </w:r>
            <w:r w:rsidRPr="00432DAA">
              <w:t>лаар бэх</w:t>
            </w:r>
            <w:r>
              <w:t xml:space="preserve">лэх ёстой. </w:t>
            </w:r>
            <w:r w:rsidR="00902DDF">
              <w:rPr>
                <w:rStyle w:val="jlqj4b"/>
              </w:rPr>
              <w:t>Энэ нь 2.5 мм орчим диаметртэй төмөр утсаар бэхлэгдэх ёстой бөгөөд урт нь дамжуулагчийг ороож, дээд хэсгийн диаметрээс хоёр дахин их, тусгаарлагчийн тал бүр дээр жигд дамжуулна.</w:t>
            </w:r>
            <w:r w:rsidR="00902DDF" w:rsidRPr="00902DDF">
              <w:rPr>
                <w:rStyle w:val="jlqj4b"/>
              </w:rPr>
              <w:t xml:space="preserve"> </w:t>
            </w:r>
            <w:r w:rsidR="00902DDF">
              <w:rPr>
                <w:rStyle w:val="jlqj4b"/>
              </w:rPr>
              <w:t>Энэ нь түүний үзүүрт нэвт цохилт гарч ирдэггүй урттай байх ёстой</w:t>
            </w:r>
            <w:r w:rsidRPr="00902DDF">
              <w:rPr>
                <w:color w:val="FF0000"/>
              </w:rPr>
              <w:t>.</w:t>
            </w:r>
            <w:r>
              <w:rPr>
                <w:color w:val="FF0000"/>
              </w:rPr>
              <w:t xml:space="preserve"> </w:t>
            </w:r>
            <w:r w:rsidRPr="00432DAA">
              <w:lastRenderedPageBreak/>
              <w:t>Чий</w:t>
            </w:r>
            <w:r w:rsidR="00DC4FEA">
              <w:t>гтэй</w:t>
            </w:r>
            <w:r w:rsidR="00535398">
              <w:t xml:space="preserve"> нөхцөлд туршилт хийхдээ</w:t>
            </w:r>
            <w:r w:rsidR="00DC4FEA">
              <w:t xml:space="preserve"> дамжуулагчий</w:t>
            </w:r>
            <w:r w:rsidRPr="00432DAA">
              <w:t>г борооны чиглэлд хэвийн байхаар байрлуулж, хиймэл борооны шүрших төхөөрөмжийн</w:t>
            </w:r>
            <w:r w:rsidR="00DC4FEA">
              <w:t xml:space="preserve"> ойролцоо тусгаарлагчий</w:t>
            </w:r>
            <w:r w:rsidRPr="00432DAA">
              <w:t>н хажуу талд байрлуулна.</w:t>
            </w:r>
          </w:p>
          <w:p w:rsidR="00627CE5" w:rsidRPr="00902DDF" w:rsidRDefault="00D7372F" w:rsidP="003E54CF">
            <w:pPr>
              <w:spacing w:line="276" w:lineRule="auto"/>
              <w:ind w:left="0" w:firstLine="0"/>
              <w:rPr>
                <w:rStyle w:val="jlqj4b"/>
              </w:rPr>
            </w:pPr>
            <w:r w:rsidRPr="00902DDF">
              <w:rPr>
                <w:rStyle w:val="jlqj4b"/>
              </w:rPr>
              <w:t>Тусгаарлагчийн өндөр нь 1 м буюу түүнээс 1,5 дахин их байхаас илүү өөр объект тусгаарлагчийн ойролцоо байж болохгүй.</w:t>
            </w:r>
            <w:r w:rsidR="00627CE5" w:rsidRPr="00902DDF">
              <w:rPr>
                <w:rStyle w:val="jlqj4b"/>
              </w:rPr>
              <w:t xml:space="preserve"> </w:t>
            </w:r>
          </w:p>
          <w:p w:rsidR="00971C00" w:rsidRPr="00BB6BD4" w:rsidRDefault="00627CE5" w:rsidP="003E54CF">
            <w:pPr>
              <w:spacing w:line="276" w:lineRule="auto"/>
              <w:ind w:left="0" w:firstLine="0"/>
            </w:pPr>
            <w:r w:rsidRPr="00902DDF">
              <w:t>Хэрэв тусгаарлагчийг хавчаараар хангаж байвал дамжуулагчийг хавчаарт байрлуулна.</w:t>
            </w:r>
            <w:r w:rsidR="00CF46C1" w:rsidRPr="00902DDF">
              <w:t xml:space="preserve"> </w:t>
            </w:r>
            <w:r w:rsidR="00CF46C1">
              <w:t>Туршилтын хүчдэлийг дамжуулагч, газардуулгын хооронд ашиглана.</w:t>
            </w:r>
          </w:p>
          <w:p w:rsidR="00CF46C1" w:rsidRPr="00F1049D" w:rsidRDefault="00CF46C1" w:rsidP="003E54CF">
            <w:pPr>
              <w:spacing w:line="276" w:lineRule="auto"/>
              <w:ind w:left="0" w:firstLine="0"/>
              <w:rPr>
                <w:i/>
              </w:rPr>
            </w:pPr>
            <w:r w:rsidRPr="00756B29">
              <w:rPr>
                <w:i/>
              </w:rPr>
              <w:t xml:space="preserve">29.2 </w:t>
            </w:r>
            <w:r w:rsidR="00F1049D">
              <w:rPr>
                <w:i/>
              </w:rPr>
              <w:t>Ашиглалтын нөхцөлийг дуурайлгасан цахилгааны туршилтын байрлал</w:t>
            </w:r>
          </w:p>
          <w:p w:rsidR="00971C00" w:rsidRDefault="00AB01AF" w:rsidP="003E54CF">
            <w:pPr>
              <w:spacing w:line="276" w:lineRule="auto"/>
              <w:ind w:left="0" w:firstLine="0"/>
              <w:rPr>
                <w:color w:val="FF0000"/>
              </w:rPr>
            </w:pPr>
            <w:r w:rsidRPr="00BA3B53">
              <w:t>Захиалгын явцад тохиролцсоны дараа шөргөн тусгаарлагч дээрх цахилгааны туршилтыг үйлчилгээний нөхцөл</w:t>
            </w:r>
            <w:r w:rsidR="00F1049D">
              <w:t>д</w:t>
            </w:r>
            <w:r w:rsidRPr="00BA3B53">
              <w:t xml:space="preserve"> аль </w:t>
            </w:r>
            <w:r w:rsidR="00F1049D">
              <w:t>болох ойр адил</w:t>
            </w:r>
            <w:r w:rsidRPr="00BA3B53">
              <w:t xml:space="preserve"> нөхц</w:t>
            </w:r>
            <w:r w:rsidR="00DC4FEA">
              <w:t>ө</w:t>
            </w:r>
            <w:r w:rsidRPr="00BA3B53">
              <w:t xml:space="preserve">лөөр хийнэ. </w:t>
            </w:r>
            <w:r>
              <w:t xml:space="preserve"> </w:t>
            </w:r>
            <w:r w:rsidR="00902DDF">
              <w:rPr>
                <w:rStyle w:val="jlqj4b"/>
              </w:rPr>
              <w:t>Үйлчилгээний нөхц</w:t>
            </w:r>
            <w:r w:rsidR="00DC4FEA">
              <w:rPr>
                <w:rStyle w:val="jlqj4b"/>
              </w:rPr>
              <w:t>ө</w:t>
            </w:r>
            <w:r w:rsidR="00902DDF">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F1049D" w:rsidRPr="00F1049D" w:rsidRDefault="00492FDD" w:rsidP="003E54CF">
            <w:pPr>
              <w:spacing w:line="276" w:lineRule="auto"/>
              <w:ind w:left="0" w:firstLine="0"/>
              <w:rPr>
                <w:sz w:val="20"/>
                <w:szCs w:val="20"/>
              </w:rPr>
            </w:pPr>
            <w:r>
              <w:rPr>
                <w:sz w:val="20"/>
                <w:szCs w:val="20"/>
              </w:rPr>
              <w:t>ТАЙЛБАР</w:t>
            </w:r>
            <w:r w:rsidRPr="00492FDD">
              <w:rPr>
                <w:sz w:val="20"/>
                <w:szCs w:val="20"/>
              </w:rPr>
              <w:t xml:space="preserve"> - </w:t>
            </w:r>
            <w:r>
              <w:rPr>
                <w:sz w:val="20"/>
                <w:szCs w:val="20"/>
              </w:rPr>
              <w:t>Стандарт аргачлалыг эдгээр стандарт бус нөхцөлд ашиглахад шинж чанар нь хэмжилтийн утгаас ялгаатай байж болно.</w:t>
            </w:r>
          </w:p>
          <w:p w:rsidR="00971C00" w:rsidRPr="00F1049D" w:rsidRDefault="00492FDD" w:rsidP="003E54CF">
            <w:pPr>
              <w:spacing w:line="276" w:lineRule="auto"/>
              <w:ind w:left="0" w:firstLine="0"/>
              <w:rPr>
                <w:i/>
              </w:rPr>
            </w:pPr>
            <w:r w:rsidRPr="00756B29">
              <w:rPr>
                <w:i/>
              </w:rPr>
              <w:t xml:space="preserve">29.3 </w:t>
            </w:r>
            <w:r>
              <w:rPr>
                <w:i/>
              </w:rPr>
              <w:t>Механик</w:t>
            </w:r>
            <w:r w:rsidR="00DC4FEA">
              <w:rPr>
                <w:i/>
              </w:rPr>
              <w:t xml:space="preserve"> эвдрэл үүсгэх ачааллын туршилты</w:t>
            </w:r>
            <w:r w:rsidR="00F1049D">
              <w:rPr>
                <w:i/>
              </w:rPr>
              <w:t xml:space="preserve">н </w:t>
            </w:r>
            <w:r>
              <w:rPr>
                <w:i/>
              </w:rPr>
              <w:t xml:space="preserve">байрлал </w:t>
            </w:r>
          </w:p>
          <w:p w:rsidR="00902DDF" w:rsidRDefault="00902DDF" w:rsidP="003E54CF">
            <w:pPr>
              <w:spacing w:line="276" w:lineRule="auto"/>
              <w:ind w:left="0" w:firstLine="0"/>
              <w:rPr>
                <w:rStyle w:val="jlqj4b"/>
              </w:rPr>
            </w:pPr>
            <w:r>
              <w:rPr>
                <w:rStyle w:val="jlqj4b"/>
              </w:rPr>
              <w:t xml:space="preserve">Хэрэв шөрөг ба тусгаарлагч хэсгийг салгаж болох юм бол тусгаарлагчийг </w:t>
            </w:r>
            <w:r w:rsidR="00F1049D">
              <w:rPr>
                <w:rStyle w:val="jlqj4b"/>
              </w:rPr>
              <w:t xml:space="preserve">тогтоосон </w:t>
            </w:r>
            <w:r>
              <w:rPr>
                <w:rStyle w:val="jlqj4b"/>
              </w:rPr>
              <w:t>механик эвдрэл үүсгэх ачааллыг мэдэгдэхүйц гажилтгүйгээр тэсвэрлэх чадвартай хатуу бэхлэгдсэн шөргөн дээр суурилуулна.</w:t>
            </w:r>
          </w:p>
          <w:p w:rsidR="00971C00" w:rsidRDefault="000F3702" w:rsidP="003E54CF">
            <w:pPr>
              <w:spacing w:line="276" w:lineRule="auto"/>
              <w:ind w:left="0" w:firstLine="0"/>
              <w:rPr>
                <w:color w:val="FF0000"/>
              </w:rPr>
            </w:pPr>
            <w:r>
              <w:rPr>
                <w:rStyle w:val="jlqj4b"/>
              </w:rPr>
              <w:t xml:space="preserve">Салшгүй шөрөгтэй </w:t>
            </w:r>
            <w:r w:rsidR="00717CD6">
              <w:rPr>
                <w:rStyle w:val="jlqj4b"/>
              </w:rPr>
              <w:t>тусгаарлагчийн хувьд туршилтыг бүрэн тусгаарлагч дээр хийнэ.</w:t>
            </w:r>
          </w:p>
          <w:p w:rsidR="00971C00" w:rsidRPr="00BB6BD4" w:rsidRDefault="00DC4FEA" w:rsidP="003E54CF">
            <w:pPr>
              <w:spacing w:line="276" w:lineRule="auto"/>
              <w:ind w:left="0" w:firstLine="0"/>
            </w:pPr>
            <w:r>
              <w:t>Дамжуулагчий</w:t>
            </w:r>
            <w:r w:rsidR="00AB01AF" w:rsidRPr="00176BBB">
              <w:t>н хавтгай дах</w:t>
            </w:r>
            <w:r>
              <w:t>ь</w:t>
            </w:r>
            <w:r w:rsidR="00AB01AF" w:rsidRPr="00176BBB">
              <w:t xml:space="preserve"> механик </w:t>
            </w:r>
            <w:r w:rsidR="00902DDF">
              <w:t xml:space="preserve">эвдрэл үүсгэх </w:t>
            </w:r>
            <w:r w:rsidR="00AB01AF" w:rsidRPr="00176BBB">
              <w:t>ачааллыг хажуугийн ховилыг</w:t>
            </w:r>
            <w:r w:rsidR="00AB01AF">
              <w:t xml:space="preserve"> </w:t>
            </w:r>
            <w:r w:rsidR="00902DDF">
              <w:t>тойруулсан төмөр утсаар</w:t>
            </w:r>
            <w:r w:rsidR="00AB01AF" w:rsidRPr="00176BBB">
              <w:t xml:space="preserve"> тусгаарлагчийн тэнхлэгт перпендикуляр-аар байрлуулна.</w:t>
            </w:r>
            <w:r w:rsidR="00AB01AF">
              <w:t xml:space="preserve"> </w:t>
            </w:r>
            <w:r>
              <w:t xml:space="preserve">Төмөр </w:t>
            </w:r>
            <w:r>
              <w:lastRenderedPageBreak/>
              <w:t>утсыг тусгаарлагчий</w:t>
            </w:r>
            <w:r w:rsidR="00AB01AF" w:rsidRPr="00176BBB">
              <w:t xml:space="preserve">н хажуу талын ховилын хүчдэлээс зайлсхийлгэх буюу холдуулах байдлаар байрлуулна.  Хэрэв тусгаарлагч нь хавчаар буюу бэхэлгээтэй бол бол механик ачааллыг үйлчлэх даралтыг хамгийн сайн нэмэгдүүлдэг. </w:t>
            </w:r>
          </w:p>
          <w:p w:rsidR="0083089D" w:rsidRPr="00214FD1" w:rsidRDefault="0083089D" w:rsidP="003E54CF">
            <w:pPr>
              <w:spacing w:line="276" w:lineRule="auto"/>
              <w:ind w:left="0" w:firstLine="0"/>
              <w:jc w:val="center"/>
              <w:rPr>
                <w:b/>
              </w:rPr>
            </w:pPr>
            <w:r>
              <w:rPr>
                <w:b/>
              </w:rPr>
              <w:t>Бүлэг</w:t>
            </w:r>
            <w:r w:rsidRPr="00756B29">
              <w:rPr>
                <w:b/>
              </w:rPr>
              <w:t xml:space="preserve"> 7: </w:t>
            </w:r>
            <w:r w:rsidR="00F1049D">
              <w:rPr>
                <w:b/>
              </w:rPr>
              <w:t>Шугамын</w:t>
            </w:r>
            <w:r>
              <w:rPr>
                <w:b/>
              </w:rPr>
              <w:t xml:space="preserve"> тулгуур</w:t>
            </w:r>
            <w:r w:rsidR="00F1049D">
              <w:rPr>
                <w:b/>
              </w:rPr>
              <w:t>ан</w:t>
            </w:r>
            <w:r>
              <w:rPr>
                <w:b/>
              </w:rPr>
              <w:t xml:space="preserve"> тусгаарлагч </w:t>
            </w:r>
          </w:p>
          <w:p w:rsidR="009A2614" w:rsidRPr="007E6932" w:rsidRDefault="0083089D" w:rsidP="003E54CF">
            <w:pPr>
              <w:spacing w:line="276" w:lineRule="auto"/>
              <w:ind w:left="0" w:firstLine="0"/>
            </w:pPr>
            <w:r>
              <w:t>Дараах туршил</w:t>
            </w:r>
            <w:r w:rsidR="00F1049D">
              <w:t>тууд шугамы</w:t>
            </w:r>
            <w:r>
              <w:t>н тулгуур</w:t>
            </w:r>
            <w:r w:rsidR="00F1049D">
              <w:t>ан</w:t>
            </w:r>
            <w:r>
              <w:t xml:space="preserve"> тусгаарлагчид хамаарна.</w:t>
            </w:r>
            <w:r w:rsidRPr="00756B29">
              <w:t xml:space="preserve"> </w:t>
            </w:r>
            <w:r w:rsidR="009F4366">
              <w:t>Тодорхой туршилтууд</w:t>
            </w:r>
            <w:r w:rsidR="00BF43E3">
              <w:t>ыг</w:t>
            </w:r>
            <w:r w:rsidR="009F4366">
              <w:t xml:space="preserve"> зөвхөн тодорхой ангиллын тусгаарлагч эсвэл</w:t>
            </w:r>
            <w:r w:rsidR="00BF43E3">
              <w:t xml:space="preserve"> материалд хэрэглэх боломжтой</w:t>
            </w:r>
            <w:r w:rsidRPr="00756B29">
              <w:t xml:space="preserve">. </w:t>
            </w:r>
            <w:r w:rsidR="00441F5A" w:rsidRPr="00756B29">
              <w:t>Шугам</w:t>
            </w:r>
            <w:r w:rsidR="00F1049D">
              <w:t>ы</w:t>
            </w:r>
            <w:r w:rsidR="00441F5A">
              <w:t>н тулгуур</w:t>
            </w:r>
            <w:r w:rsidR="00F1049D">
              <w:t>ан</w:t>
            </w:r>
            <w:r w:rsidR="00441F5A">
              <w:t xml:space="preserve"> тусгаарлагчтай</w:t>
            </w:r>
            <w:r w:rsidR="00441F5A" w:rsidRPr="00756B29">
              <w:t xml:space="preserve"> холбоотой туршилтуудыг тодорхойлохын тулд дараах </w:t>
            </w:r>
            <w:r w:rsidR="00F1049D">
              <w:t xml:space="preserve">харьцуулсан лавлах </w:t>
            </w:r>
            <w:r w:rsidR="00441F5A" w:rsidRPr="00756B29">
              <w:t>(хүснэгт 2).</w:t>
            </w:r>
          </w:p>
          <w:p w:rsidR="00E8489D" w:rsidRDefault="00214FD1" w:rsidP="003E54CF">
            <w:pPr>
              <w:spacing w:line="276" w:lineRule="auto"/>
              <w:ind w:left="0" w:firstLine="0"/>
            </w:pPr>
            <w:r>
              <w:t>Дөрвөн тал тус</w:t>
            </w:r>
            <w:r w:rsidR="009A2614" w:rsidRPr="009A2614">
              <w:t xml:space="preserve"> бүрийн эхн</w:t>
            </w:r>
            <w:r>
              <w:t>ий мөрөнд байгаа тоонууд нь туршилт</w:t>
            </w:r>
            <w:r w:rsidR="00263EF7">
              <w:t xml:space="preserve"> бүрд</w:t>
            </w:r>
            <w:r w:rsidR="005F06D5">
              <w:t xml:space="preserve"> оруулах тусгаарлагчийн хэмжигдэхүүнийг</w:t>
            </w:r>
            <w:r w:rsidR="009A2614" w:rsidRPr="009A2614">
              <w:t xml:space="preserve"> илэрхийлнэ; E1 б</w:t>
            </w:r>
            <w:r>
              <w:t xml:space="preserve">а E2 кодууд нь </w:t>
            </w:r>
            <w:r w:rsidR="00F1049D">
              <w:t>8.2-р дэд зүйлд заасан загварын э</w:t>
            </w:r>
            <w:r>
              <w:t>шлэлтэй нийцэх ёстой. Дөрвөн тал тус</w:t>
            </w:r>
            <w:r w:rsidRPr="00214FD1">
              <w:t xml:space="preserve"> бүрийн хоёр</w:t>
            </w:r>
            <w:r w:rsidR="00263EF7">
              <w:t xml:space="preserve"> </w:t>
            </w:r>
            <w:r w:rsidRPr="00214FD1">
              <w:t>дахь мөрөнд (</w:t>
            </w:r>
            <w:r w:rsidRPr="00263EF7">
              <w:rPr>
                <w:i/>
              </w:rPr>
              <w:t>налуу үсгээр дүрслэх</w:t>
            </w:r>
            <w:r w:rsidRPr="00214FD1">
              <w:t>) нь тухайн тусгаарлагч ба ту</w:t>
            </w:r>
            <w:r w:rsidR="00263EF7">
              <w:t>ршилта</w:t>
            </w:r>
            <w:r>
              <w:t>д нийцэх зүйл, ба/эсвэл дэд зүйлийг заана.</w:t>
            </w:r>
          </w:p>
          <w:p w:rsidR="00E8489D" w:rsidRPr="00756B29" w:rsidRDefault="00E8489D" w:rsidP="003E54CF">
            <w:pPr>
              <w:spacing w:line="276" w:lineRule="auto"/>
              <w:ind w:left="0" w:firstLine="0"/>
            </w:pPr>
            <w:r w:rsidRPr="00756B29">
              <w:t xml:space="preserve">Доорх </w:t>
            </w:r>
            <w:r w:rsidR="00F1049D">
              <w:t>харьцуулсан лавлах</w:t>
            </w:r>
            <w:r w:rsidRPr="00756B29">
              <w:t xml:space="preserve"> хүснэгтэд заасны дагуу холбогдох төрлийн туршилтыг зөвхөн тухайн тусгаарлагчийн хувьд нэг удаа хийх ёстой (</w:t>
            </w:r>
            <w:r>
              <w:t xml:space="preserve">илүү </w:t>
            </w:r>
            <w:r w:rsidRPr="00756B29">
              <w:t xml:space="preserve">дэлгэрэнгүйг 6.1-р дэд </w:t>
            </w:r>
            <w:r>
              <w:t>зүйлээс</w:t>
            </w:r>
            <w:r w:rsidRPr="00756B29">
              <w:t xml:space="preserve"> </w:t>
            </w:r>
            <w:r>
              <w:t>харна уу</w:t>
            </w:r>
            <w:r w:rsidRPr="00756B29">
              <w:t>).</w:t>
            </w:r>
          </w:p>
          <w:p w:rsidR="00971C00" w:rsidRPr="007E6932" w:rsidRDefault="00F1049D" w:rsidP="003E54CF">
            <w:pPr>
              <w:spacing w:line="276" w:lineRule="auto"/>
              <w:ind w:left="0" w:firstLine="0"/>
            </w:pPr>
            <w:r>
              <w:t>Загварын</w:t>
            </w:r>
            <w:r w:rsidR="00E8489D">
              <w:t xml:space="preserve"> туршилтад хамаарах</w:t>
            </w:r>
            <w:r w:rsidR="00E8489D" w:rsidRPr="00E8489D">
              <w:t xml:space="preserve"> </w:t>
            </w:r>
            <w:r>
              <w:t>харьцуулсан лавлах</w:t>
            </w:r>
            <w:r w:rsidR="00E8489D" w:rsidRPr="00E8489D">
              <w:t xml:space="preserve"> хүснэгтэд заасны дагуу E1 эсвэл E2 </w:t>
            </w:r>
            <w:r>
              <w:t>–оос туршилтын загварыг</w:t>
            </w:r>
            <w:r w:rsidR="00E8489D">
              <w:t xml:space="preserve"> авна. </w:t>
            </w:r>
            <w:r>
              <w:t>Загварын</w:t>
            </w:r>
            <w:r w:rsidR="00E8489D">
              <w:t xml:space="preserve"> хэмжээг 8.2-д заасан дэд зүйлтэй</w:t>
            </w:r>
            <w:r w:rsidR="00F4494B">
              <w:t xml:space="preserve"> нийцэх</w:t>
            </w:r>
            <w:r>
              <w:t xml:space="preserve"> байдлаар тодорхойлно. Загварын</w:t>
            </w:r>
            <w:r w:rsidR="00F4494B" w:rsidRPr="00F4494B">
              <w:t xml:space="preserve"> туршилтыг доор заасан дарааллаар гүйцэтгэнэ; </w:t>
            </w:r>
            <w:r w:rsidR="00441F5A" w:rsidRPr="00F554F1">
              <w:t>зөвхөн хоёуланд нь хамаарах туршилтыг хийсний дараа зөвхөн E1 (эсвэл E2) жишээнд хама</w:t>
            </w:r>
            <w:r w:rsidR="00441F5A">
              <w:t>арах туршилтыг хийх боломжтой.</w:t>
            </w:r>
          </w:p>
          <w:p w:rsidR="00971C00" w:rsidRDefault="00F4494B" w:rsidP="003E54CF">
            <w:pPr>
              <w:spacing w:line="276" w:lineRule="auto"/>
              <w:ind w:left="0" w:firstLine="0"/>
            </w:pPr>
            <w:r>
              <w:lastRenderedPageBreak/>
              <w:t xml:space="preserve">Тогтмол хийх туршилтад холбогдох </w:t>
            </w:r>
            <w:r w:rsidRPr="00F4494B">
              <w:t xml:space="preserve"> тусгаарлагч бүр дээр хийнэ.</w:t>
            </w:r>
          </w:p>
          <w:p w:rsidR="00971C00" w:rsidRDefault="00F1049D" w:rsidP="003E54CF">
            <w:pPr>
              <w:spacing w:line="276" w:lineRule="auto"/>
              <w:ind w:left="0" w:firstLine="0"/>
            </w:pPr>
            <w:r>
              <w:t>Шугамы</w:t>
            </w:r>
            <w:r w:rsidR="00F4494B">
              <w:t>н</w:t>
            </w:r>
            <w:r w:rsidR="00F4494B" w:rsidRPr="00F4494B">
              <w:t xml:space="preserve"> тулгуур</w:t>
            </w:r>
            <w:r>
              <w:t>ан</w:t>
            </w:r>
            <w:r w:rsidR="00F4494B" w:rsidRPr="00F4494B">
              <w:t xml:space="preserve"> т</w:t>
            </w:r>
            <w:r w:rsidR="00F4494B">
              <w:t>усгаарлагчид зориулсан суурилуулалтын байрлалыг 31-р зүйлд заасан.</w:t>
            </w:r>
          </w:p>
          <w:p w:rsidR="00971C00" w:rsidRPr="00F1049D" w:rsidRDefault="00971C00" w:rsidP="003E54CF">
            <w:pPr>
              <w:spacing w:line="276" w:lineRule="auto"/>
              <w:ind w:left="0" w:firstLine="0"/>
              <w:rPr>
                <w:b/>
              </w:rPr>
            </w:pPr>
            <w:r w:rsidRPr="00971C00">
              <w:rPr>
                <w:b/>
              </w:rPr>
              <w:t xml:space="preserve">30 </w:t>
            </w:r>
            <w:r w:rsidR="00F1049D">
              <w:rPr>
                <w:b/>
              </w:rPr>
              <w:t>Шугамы</w:t>
            </w:r>
            <w:r>
              <w:rPr>
                <w:b/>
              </w:rPr>
              <w:t>н тулгуур</w:t>
            </w:r>
            <w:r w:rsidR="00F1049D">
              <w:rPr>
                <w:b/>
              </w:rPr>
              <w:t>ан</w:t>
            </w:r>
            <w:r>
              <w:rPr>
                <w:b/>
              </w:rPr>
              <w:t xml:space="preserve"> тусгаарлагч дээрх туршилтын үр дүнгийн </w:t>
            </w:r>
            <w:r w:rsidR="00BE516A">
              <w:rPr>
                <w:b/>
              </w:rPr>
              <w:t xml:space="preserve">статистик дүн шинжилгээний коэффициент </w:t>
            </w:r>
          </w:p>
          <w:p w:rsidR="00971C00" w:rsidRPr="00F1049D" w:rsidRDefault="00BE516A" w:rsidP="003E54CF">
            <w:pPr>
              <w:spacing w:line="276" w:lineRule="auto"/>
              <w:ind w:left="0" w:firstLine="0"/>
              <w:rPr>
                <w:i/>
              </w:rPr>
            </w:pPr>
            <w:r w:rsidRPr="000B7246">
              <w:rPr>
                <w:i/>
              </w:rPr>
              <w:t xml:space="preserve">30.1 </w:t>
            </w:r>
            <w:r>
              <w:rPr>
                <w:i/>
              </w:rPr>
              <w:t>Төрлийн туршилтын коэффициент</w:t>
            </w:r>
          </w:p>
          <w:p w:rsidR="00BE516A" w:rsidRDefault="00F1049D" w:rsidP="003E54CF">
            <w:pPr>
              <w:spacing w:line="276" w:lineRule="auto"/>
              <w:ind w:left="0" w:firstLine="0"/>
            </w:pPr>
            <w:r>
              <w:rPr>
                <w:rStyle w:val="jlqj4b"/>
              </w:rPr>
              <w:t>Шугамы</w:t>
            </w:r>
            <w:r w:rsidR="00BE516A">
              <w:rPr>
                <w:rStyle w:val="jlqj4b"/>
              </w:rPr>
              <w:t>н тулгуур</w:t>
            </w:r>
            <w:r>
              <w:rPr>
                <w:rStyle w:val="jlqj4b"/>
              </w:rPr>
              <w:t>ан</w:t>
            </w:r>
            <w:r w:rsidR="00BE516A">
              <w:rPr>
                <w:rStyle w:val="jlqj4b"/>
              </w:rPr>
              <w:t xml:space="preserve"> тусгаарлагч дээр механик эвдрэл үүсгэх ачааллын туршилтын төрлийн туршилтын үр дүнгийн дүн шинжилгээнд дараах </w:t>
            </w:r>
            <w:r w:rsidR="00C70AEA">
              <w:rPr>
                <w:rStyle w:val="jlqj4b"/>
              </w:rPr>
              <w:t>коэффициентыг</w:t>
            </w:r>
            <w:r w:rsidR="00BE516A">
              <w:rPr>
                <w:rStyle w:val="jlqj4b"/>
              </w:rPr>
              <w:t xml:space="preserve"> ашиглана.</w:t>
            </w:r>
            <w:r w:rsidR="00BE516A">
              <w:t xml:space="preserve"> </w:t>
            </w:r>
          </w:p>
          <w:p w:rsidR="00971C00" w:rsidRPr="00BB6BD4" w:rsidRDefault="0014592D" w:rsidP="003E54CF">
            <w:pPr>
              <w:spacing w:line="276" w:lineRule="auto"/>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971C00" w:rsidRPr="00F1049D" w:rsidRDefault="00971C00" w:rsidP="003E54CF">
            <w:pPr>
              <w:spacing w:line="276" w:lineRule="auto"/>
              <w:ind w:left="0" w:firstLine="0"/>
              <w:rPr>
                <w:i/>
              </w:rPr>
            </w:pPr>
            <w:r w:rsidRPr="00803897">
              <w:rPr>
                <w:i/>
                <w:lang w:val="en-US"/>
              </w:rPr>
              <w:t>30</w:t>
            </w:r>
            <w:r w:rsidR="00BE516A">
              <w:rPr>
                <w:i/>
                <w:lang w:val="en-US"/>
              </w:rPr>
              <w:t xml:space="preserve">.2 </w:t>
            </w:r>
            <w:r w:rsidR="00F1049D">
              <w:rPr>
                <w:i/>
              </w:rPr>
              <w:t>Загварын</w:t>
            </w:r>
            <w:r w:rsidR="00BE516A">
              <w:rPr>
                <w:i/>
              </w:rPr>
              <w:t xml:space="preserve"> туршилтын коэффициент</w:t>
            </w:r>
          </w:p>
          <w:p w:rsidR="00D97848" w:rsidRPr="00BE516A" w:rsidRDefault="00F1049D" w:rsidP="003E54CF">
            <w:pPr>
              <w:spacing w:line="276" w:lineRule="auto"/>
              <w:ind w:left="0" w:firstLine="0"/>
              <w:rPr>
                <w:lang w:val="en-US"/>
              </w:rPr>
            </w:pPr>
            <w:r>
              <w:rPr>
                <w:rStyle w:val="jlqj4b"/>
              </w:rPr>
              <w:t>Шугамы</w:t>
            </w:r>
            <w:r w:rsidR="00BE516A">
              <w:rPr>
                <w:rStyle w:val="jlqj4b"/>
              </w:rPr>
              <w:t>н тулгуур</w:t>
            </w:r>
            <w:r>
              <w:rPr>
                <w:rStyle w:val="jlqj4b"/>
              </w:rPr>
              <w:t>ан</w:t>
            </w:r>
            <w:r w:rsidR="00BE516A">
              <w:rPr>
                <w:rStyle w:val="jlqj4b"/>
              </w:rPr>
              <w:t xml:space="preserve"> тусгаарлагч дээр механик эвдрэл үүс</w:t>
            </w:r>
            <w:r>
              <w:rPr>
                <w:rStyle w:val="jlqj4b"/>
              </w:rPr>
              <w:t>гэх ачааллын туршилтын загварын</w:t>
            </w:r>
            <w:r w:rsidR="00BE516A">
              <w:rPr>
                <w:rStyle w:val="jlqj4b"/>
              </w:rPr>
              <w:t xml:space="preserve"> туршилтын үр дүнгийн дүн шинжилгээнд дараах </w:t>
            </w:r>
            <w:r w:rsidR="00C70AEA">
              <w:rPr>
                <w:rStyle w:val="jlqj4b"/>
              </w:rPr>
              <w:t xml:space="preserve">коэффициентыг </w:t>
            </w:r>
            <w:r w:rsidR="00BE516A">
              <w:rPr>
                <w:rStyle w:val="jlqj4b"/>
              </w:rPr>
              <w:t>ашиглана.</w:t>
            </w:r>
            <w:r w:rsidR="00BE516A">
              <w:t xml:space="preserve"> </w:t>
            </w:r>
          </w:p>
        </w:tc>
        <w:tc>
          <w:tcPr>
            <w:tcW w:w="4785" w:type="dxa"/>
          </w:tcPr>
          <w:p w:rsidR="00803897" w:rsidRPr="00F1049D" w:rsidRDefault="00803897" w:rsidP="003E54CF">
            <w:pPr>
              <w:spacing w:line="276" w:lineRule="auto"/>
              <w:ind w:left="0" w:firstLine="0"/>
              <w:rPr>
                <w:b/>
                <w:lang w:val="en-US"/>
              </w:rPr>
            </w:pPr>
            <w:r w:rsidRPr="00803897">
              <w:rPr>
                <w:b/>
                <w:lang w:val="en-US"/>
              </w:rPr>
              <w:lastRenderedPageBreak/>
              <w:t>29 Mounting arrangements for tests on pin ins</w:t>
            </w:r>
            <w:r w:rsidR="00F1049D">
              <w:rPr>
                <w:b/>
                <w:lang w:val="en-US"/>
              </w:rPr>
              <w:t>ulators</w:t>
            </w:r>
          </w:p>
          <w:p w:rsidR="00803897" w:rsidRPr="00F1049D" w:rsidRDefault="00803897" w:rsidP="003E54CF">
            <w:pPr>
              <w:spacing w:line="276" w:lineRule="auto"/>
              <w:ind w:left="0" w:firstLine="0"/>
              <w:rPr>
                <w:i/>
                <w:lang w:val="en-US"/>
              </w:rPr>
            </w:pPr>
            <w:r w:rsidRPr="00803897">
              <w:rPr>
                <w:i/>
                <w:lang w:val="en-US"/>
              </w:rPr>
              <w:t>29.1 Standard mounting a</w:t>
            </w:r>
            <w:r w:rsidR="00F1049D">
              <w:rPr>
                <w:i/>
                <w:lang w:val="en-US"/>
              </w:rPr>
              <w:t>rrangement for electrical tests</w:t>
            </w:r>
          </w:p>
          <w:p w:rsidR="00803897" w:rsidRPr="00803897" w:rsidRDefault="00803897" w:rsidP="003E54CF">
            <w:pPr>
              <w:spacing w:line="276" w:lineRule="auto"/>
              <w:ind w:left="0" w:firstLine="0"/>
              <w:rPr>
                <w:lang w:val="en-US"/>
              </w:rPr>
            </w:pPr>
            <w:r w:rsidRPr="00803897">
              <w:rPr>
                <w:lang w:val="en-US"/>
              </w:rPr>
              <w:t>Depending on the type of pin insulator (clause 3), two mounting arrangements on to the</w:t>
            </w:r>
            <w:r>
              <w:rPr>
                <w:lang w:val="en-US"/>
              </w:rPr>
              <w:t xml:space="preserve"> </w:t>
            </w:r>
            <w:r w:rsidR="00F1049D">
              <w:rPr>
                <w:lang w:val="en-US"/>
              </w:rPr>
              <w:t>supporting cross-arm are used.</w:t>
            </w:r>
          </w:p>
          <w:p w:rsidR="00803897" w:rsidRPr="006C1A2C" w:rsidRDefault="00803897" w:rsidP="003E54CF">
            <w:pPr>
              <w:pStyle w:val="ListParagraph"/>
              <w:numPr>
                <w:ilvl w:val="0"/>
                <w:numId w:val="1"/>
              </w:numPr>
              <w:spacing w:line="276" w:lineRule="auto"/>
              <w:rPr>
                <w:i/>
                <w:lang w:val="en-US"/>
              </w:rPr>
            </w:pPr>
            <w:r w:rsidRPr="006C1A2C">
              <w:rPr>
                <w:i/>
                <w:lang w:val="en-US"/>
              </w:rPr>
              <w:lastRenderedPageBreak/>
              <w:t>For pin insulators where the insulating component in service is supported without contact with the supporting structure:</w:t>
            </w:r>
          </w:p>
          <w:p w:rsidR="006C1A2C" w:rsidRPr="00F1049D" w:rsidRDefault="00803897" w:rsidP="003E54CF">
            <w:pPr>
              <w:pStyle w:val="ListParagraph"/>
              <w:spacing w:line="276" w:lineRule="auto"/>
              <w:ind w:firstLine="0"/>
              <w:rPr>
                <w:lang w:val="en-US"/>
              </w:rPr>
            </w:pPr>
            <w:r w:rsidRPr="00902DDF">
              <w:rPr>
                <w:lang w:val="en-US"/>
              </w:rPr>
              <w:t>The test specimen shall be mounted on a vertical metal pin of approximately 25 mm diameter of such length that the shortest dry-arcing distance from the upper electrode and/or connected metallic parts to the supporting cross-arm shall be 25 %  to  50  % greater than the similar distance to the pin. The pin shall be coaxial with the  test  specimen. If the insulator has an integral pin, this shall be used.</w:t>
            </w:r>
          </w:p>
          <w:p w:rsidR="00803897" w:rsidRPr="006C1A2C" w:rsidRDefault="00803897" w:rsidP="003E54CF">
            <w:pPr>
              <w:pStyle w:val="ListParagraph"/>
              <w:numPr>
                <w:ilvl w:val="0"/>
                <w:numId w:val="1"/>
              </w:numPr>
              <w:spacing w:line="276" w:lineRule="auto"/>
              <w:rPr>
                <w:i/>
                <w:lang w:val="en-US"/>
              </w:rPr>
            </w:pPr>
            <w:r w:rsidRPr="006C1A2C">
              <w:rPr>
                <w:i/>
                <w:lang w:val="en-US"/>
              </w:rPr>
              <w:t>For pin insulators where the insulating component in service is in contact with the supporting structure (pin post):</w:t>
            </w:r>
          </w:p>
          <w:p w:rsidR="00803897" w:rsidRPr="00803897" w:rsidRDefault="00803897" w:rsidP="003E54CF">
            <w:pPr>
              <w:pStyle w:val="ListParagraph"/>
              <w:spacing w:line="276" w:lineRule="auto"/>
              <w:ind w:firstLine="0"/>
              <w:rPr>
                <w:lang w:val="en-US"/>
              </w:rPr>
            </w:pPr>
            <w:r w:rsidRPr="00803897">
              <w:rPr>
                <w:lang w:val="en-US"/>
              </w:rPr>
              <w:t>The test specimen shall be attached dire</w:t>
            </w:r>
            <w:r w:rsidR="00F1049D">
              <w:rPr>
                <w:lang w:val="en-US"/>
              </w:rPr>
              <w:t>ct to the supporting cross-arm.</w:t>
            </w:r>
          </w:p>
          <w:p w:rsidR="00803897" w:rsidRPr="00803897" w:rsidRDefault="00803897" w:rsidP="003E54CF">
            <w:pPr>
              <w:spacing w:line="276" w:lineRule="auto"/>
              <w:ind w:left="0" w:firstLine="0"/>
              <w:rPr>
                <w:lang w:val="en-US"/>
              </w:rPr>
            </w:pPr>
            <w:r w:rsidRPr="00902DDF">
              <w:rPr>
                <w:lang w:val="en-US"/>
              </w:rPr>
              <w:t>Unless otherwise specified, the supporting cross-arm  shall  be  a  horizontal,  straight, smooth, earthed, metallic tube or structural member having a horizontal width not less than 76 mm and not more than 152 mm. It</w:t>
            </w:r>
            <w:r w:rsidRPr="00803897">
              <w:rPr>
                <w:lang w:val="en-US"/>
              </w:rPr>
              <w:t xml:space="preserve"> shall be placed at least </w:t>
            </w:r>
            <w:r w:rsidR="00902DDF">
              <w:rPr>
                <w:lang w:val="en-US"/>
              </w:rPr>
              <w:t>1 m above the ground.</w:t>
            </w:r>
          </w:p>
          <w:p w:rsidR="00627CE5" w:rsidRPr="00902DDF" w:rsidRDefault="00803897" w:rsidP="003E54CF">
            <w:pPr>
              <w:spacing w:line="276" w:lineRule="auto"/>
              <w:ind w:left="0" w:firstLine="0"/>
            </w:pPr>
            <w:r w:rsidRPr="00902DDF">
              <w:rPr>
                <w:lang w:val="en-US"/>
              </w:rPr>
              <w:t xml:space="preserve">A conductor not less than 13 mm diameter placed at right angles to  the supporting  cross- 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of  a length  approximately  twice  the  diameter  of the top shed and extending equally on each side of the insulator. It shall be of such length  that flashover does not occur at  its ends.  For wet tests the conductor  shall be placed  so  that it is normal to the rain </w:t>
            </w:r>
            <w:r w:rsidRPr="00902DDF">
              <w:rPr>
                <w:lang w:val="en-US"/>
              </w:rPr>
              <w:lastRenderedPageBreak/>
              <w:t>direction and on the side of  the  insulator  nearest  the  artificial rain spray equipment.</w:t>
            </w:r>
          </w:p>
          <w:p w:rsidR="00803897" w:rsidRPr="00803897" w:rsidRDefault="00803897" w:rsidP="003E54CF">
            <w:pPr>
              <w:spacing w:line="276" w:lineRule="auto"/>
              <w:ind w:left="0" w:firstLine="0"/>
              <w:rPr>
                <w:lang w:val="en-US"/>
              </w:rPr>
            </w:pPr>
            <w:r w:rsidRPr="00803897">
              <w:rPr>
                <w:lang w:val="en-US"/>
              </w:rPr>
              <w:t>No other object shall be nearer to the insulator than 1 m or 1,5 times the height of the insulator, whichever, is the greater.</w:t>
            </w:r>
          </w:p>
          <w:p w:rsidR="00803897" w:rsidRPr="00803897" w:rsidRDefault="00803897" w:rsidP="003E54CF">
            <w:pPr>
              <w:spacing w:line="276" w:lineRule="auto"/>
              <w:ind w:left="0" w:firstLine="0"/>
              <w:rPr>
                <w:lang w:val="en-US"/>
              </w:rPr>
            </w:pPr>
          </w:p>
          <w:p w:rsidR="00803897" w:rsidRDefault="00803897" w:rsidP="003E54CF">
            <w:pPr>
              <w:spacing w:line="276" w:lineRule="auto"/>
              <w:ind w:left="0" w:firstLine="0"/>
              <w:rPr>
                <w:lang w:val="en-US"/>
              </w:rPr>
            </w:pPr>
            <w:r w:rsidRPr="00803897">
              <w:rPr>
                <w:lang w:val="en-US"/>
              </w:rPr>
              <w:t>If the insulator is provided with a clamp, the conductor shall be placed in the clamp. The test voltage shall be applied between the conductor and earth.</w:t>
            </w:r>
          </w:p>
          <w:p w:rsidR="00803897" w:rsidRPr="00803897" w:rsidRDefault="00803897" w:rsidP="003E54CF">
            <w:pPr>
              <w:spacing w:line="276" w:lineRule="auto"/>
              <w:ind w:left="0" w:firstLine="0"/>
              <w:rPr>
                <w:lang w:val="en-US"/>
              </w:rPr>
            </w:pPr>
          </w:p>
          <w:p w:rsidR="00AB01AF" w:rsidRDefault="00AB01AF" w:rsidP="003E54CF">
            <w:pPr>
              <w:spacing w:line="276" w:lineRule="auto"/>
              <w:ind w:left="0" w:firstLine="0"/>
              <w:rPr>
                <w:i/>
              </w:rPr>
            </w:pPr>
          </w:p>
          <w:p w:rsidR="00F1049D" w:rsidRDefault="00F1049D" w:rsidP="003E54CF">
            <w:pPr>
              <w:spacing w:line="276" w:lineRule="auto"/>
              <w:ind w:left="0" w:firstLine="0"/>
              <w:rPr>
                <w:i/>
              </w:rPr>
            </w:pPr>
          </w:p>
          <w:p w:rsidR="00803897" w:rsidRPr="00F1049D" w:rsidRDefault="00803897" w:rsidP="003E54CF">
            <w:pPr>
              <w:spacing w:line="276" w:lineRule="auto"/>
              <w:ind w:left="0" w:firstLine="0"/>
              <w:rPr>
                <w:i/>
                <w:lang w:val="en-US"/>
              </w:rPr>
            </w:pPr>
            <w:r w:rsidRPr="00803897">
              <w:rPr>
                <w:i/>
                <w:lang w:val="en-US"/>
              </w:rPr>
              <w:t>29.2 Mounting arrangements for electrical tests</w:t>
            </w:r>
            <w:r w:rsidR="00F1049D">
              <w:rPr>
                <w:i/>
                <w:lang w:val="en-US"/>
              </w:rPr>
              <w:t xml:space="preserve"> reproducing service conditions</w:t>
            </w:r>
          </w:p>
          <w:p w:rsidR="00803897" w:rsidRPr="00803897" w:rsidRDefault="00803897" w:rsidP="003E54CF">
            <w:pPr>
              <w:spacing w:line="276" w:lineRule="auto"/>
              <w:ind w:left="0" w:firstLine="0"/>
              <w:rPr>
                <w:lang w:val="en-US"/>
              </w:rPr>
            </w:pPr>
            <w:r w:rsidRPr="00902DDF">
              <w:rPr>
                <w:lang w:val="en-US"/>
              </w:rPr>
              <w:t>When so agreed at the time of ordering, electrical tests on pin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F1049D" w:rsidRPr="00BB6BD4" w:rsidRDefault="00803897" w:rsidP="003E54CF">
            <w:pPr>
              <w:spacing w:line="276" w:lineRule="auto"/>
              <w:ind w:left="0" w:firstLine="0"/>
              <w:rPr>
                <w:sz w:val="20"/>
                <w:szCs w:val="20"/>
                <w:lang w:val="en-US"/>
              </w:rPr>
            </w:pPr>
            <w:r w:rsidRPr="00803897">
              <w:rPr>
                <w:sz w:val="20"/>
                <w:szCs w:val="20"/>
                <w:lang w:val="en-US"/>
              </w:rPr>
              <w:t>NOTE - Under these non-standard conditions, the characteristics may differ from the values measured using the sta</w:t>
            </w:r>
            <w:r w:rsidR="00BB6BD4">
              <w:rPr>
                <w:sz w:val="20"/>
                <w:szCs w:val="20"/>
                <w:lang w:val="en-US"/>
              </w:rPr>
              <w:t>ndard method of mounting.</w:t>
            </w:r>
          </w:p>
          <w:p w:rsidR="00803897" w:rsidRPr="00F1049D" w:rsidRDefault="00803897" w:rsidP="003E54CF">
            <w:pPr>
              <w:spacing w:line="276" w:lineRule="auto"/>
              <w:ind w:left="0" w:firstLine="0"/>
              <w:rPr>
                <w:i/>
                <w:lang w:val="en-US"/>
              </w:rPr>
            </w:pPr>
            <w:r w:rsidRPr="00803897">
              <w:rPr>
                <w:i/>
                <w:lang w:val="en-US"/>
              </w:rPr>
              <w:t>29.3 Mounting arrangement for t</w:t>
            </w:r>
            <w:r w:rsidR="00F1049D">
              <w:rPr>
                <w:i/>
                <w:lang w:val="en-US"/>
              </w:rPr>
              <w:t>he mechanical failing load test</w:t>
            </w:r>
          </w:p>
          <w:p w:rsidR="00803897" w:rsidRPr="00902DDF" w:rsidRDefault="00803897" w:rsidP="003E54CF">
            <w:pPr>
              <w:spacing w:line="276" w:lineRule="auto"/>
              <w:ind w:left="0" w:firstLine="0"/>
            </w:pPr>
            <w:r w:rsidRPr="00902DDF">
              <w:rPr>
                <w:lang w:val="en-US"/>
              </w:rPr>
              <w:t>If pin and insulating component can be separated, the insulator shall  be  mounted  on  a rigidly fixed pin capable of withstanding the specified mechanical failing load without appreciable deformation.</w:t>
            </w:r>
          </w:p>
          <w:p w:rsidR="00803897" w:rsidRPr="00902DDF" w:rsidRDefault="00803897" w:rsidP="003E54CF">
            <w:pPr>
              <w:spacing w:line="276" w:lineRule="auto"/>
              <w:ind w:left="0" w:firstLine="0"/>
            </w:pPr>
            <w:r w:rsidRPr="00902DDF">
              <w:rPr>
                <w:lang w:val="en-US"/>
              </w:rPr>
              <w:t>For insulators with integral pin, the test shall be carried out on the complete insulator.</w:t>
            </w:r>
          </w:p>
          <w:p w:rsidR="00803897" w:rsidRPr="00803897" w:rsidRDefault="00803897" w:rsidP="003E54CF">
            <w:pPr>
              <w:spacing w:line="276" w:lineRule="auto"/>
              <w:ind w:left="0" w:firstLine="0"/>
              <w:rPr>
                <w:lang w:val="en-US"/>
              </w:rPr>
            </w:pPr>
            <w:r w:rsidRPr="00902DDF">
              <w:rPr>
                <w:lang w:val="en-US"/>
              </w:rPr>
              <w:t xml:space="preserve">The mechanical load shall be applied perpendicularly to the axis of the insulator in the plane of the conductor by means of a wire rope encircling the side groove. The wire rope shall be placed in such a way that localized stresses in the side groove </w:t>
            </w:r>
            <w:r w:rsidRPr="00902DDF">
              <w:rPr>
                <w:lang w:val="en-US"/>
              </w:rPr>
              <w:lastRenderedPageBreak/>
              <w:t>of the insulator are avoided. If the insulator is supplied with a clamp, the mechanical load shall be applied in a manner to best reproduce service stresses.</w:t>
            </w:r>
          </w:p>
          <w:p w:rsidR="00803897" w:rsidRDefault="00803897" w:rsidP="003E54CF">
            <w:pPr>
              <w:spacing w:line="276" w:lineRule="auto"/>
              <w:ind w:left="0" w:firstLine="0"/>
              <w:rPr>
                <w:lang w:val="en-US"/>
              </w:rPr>
            </w:pPr>
          </w:p>
          <w:p w:rsidR="000F3702" w:rsidRDefault="000F3702" w:rsidP="00BB6BD4">
            <w:pPr>
              <w:spacing w:line="276" w:lineRule="auto"/>
              <w:ind w:left="0" w:firstLine="0"/>
              <w:rPr>
                <w:b/>
              </w:rPr>
            </w:pPr>
          </w:p>
          <w:p w:rsidR="00803897" w:rsidRPr="00BB6BD4" w:rsidRDefault="00BB6BD4" w:rsidP="00BB6BD4">
            <w:pPr>
              <w:spacing w:line="276" w:lineRule="auto"/>
              <w:ind w:left="0" w:firstLine="0"/>
              <w:jc w:val="center"/>
              <w:rPr>
                <w:b/>
                <w:lang w:val="en-US"/>
              </w:rPr>
            </w:pPr>
            <w:r>
              <w:rPr>
                <w:b/>
                <w:lang w:val="en-US"/>
              </w:rPr>
              <w:t>Section 7: Line post insulators</w:t>
            </w:r>
          </w:p>
          <w:p w:rsidR="00803897" w:rsidRPr="001C7485" w:rsidRDefault="00803897" w:rsidP="003E54CF">
            <w:pPr>
              <w:spacing w:line="276" w:lineRule="auto"/>
              <w:ind w:left="0" w:firstLine="0"/>
              <w:rPr>
                <w:lang w:val="en-US"/>
              </w:rPr>
            </w:pPr>
            <w:r w:rsidRPr="0083089D">
              <w:rPr>
                <w:lang w:val="en-US"/>
              </w:rPr>
              <w:t>The following tests are applicable to line post insulators. Certain tests are applicable only to certain classes of insulators or materials</w:t>
            </w:r>
            <w:r w:rsidRPr="00902DDF">
              <w:rPr>
                <w:lang w:val="en-US"/>
              </w:rPr>
              <w:t>. To determine the tests which are applicable to line post insulators, refer to the following cross-reference table (table 2).</w:t>
            </w:r>
          </w:p>
          <w:p w:rsidR="00441F5A" w:rsidRPr="001C7485" w:rsidRDefault="00803897" w:rsidP="003E54CF">
            <w:pPr>
              <w:spacing w:line="276" w:lineRule="auto"/>
              <w:ind w:left="0" w:firstLine="0"/>
              <w:rPr>
                <w:lang w:val="en-US"/>
              </w:rPr>
            </w:pPr>
            <w:r w:rsidRPr="009A2614">
              <w:rPr>
                <w:lang w:val="en-US"/>
              </w:rPr>
              <w:t>The numbers on the first line in each square represent the quantity of insulators to be submitted to each test; the codes E1 and E2 correspond to the references given to the samples in subclause 8.2. The second line in each square (</w:t>
            </w:r>
            <w:r w:rsidRPr="00263EF7">
              <w:rPr>
                <w:i/>
                <w:lang w:val="en-US"/>
              </w:rPr>
              <w:t>figures in italics</w:t>
            </w:r>
            <w:r w:rsidRPr="009A2614">
              <w:rPr>
                <w:lang w:val="en-US"/>
              </w:rPr>
              <w:t>) indicates the clauses and/or subclauses which are applicable to the insulator and test in question.</w:t>
            </w:r>
          </w:p>
          <w:p w:rsidR="00441F5A" w:rsidRPr="001C7485" w:rsidRDefault="00803897" w:rsidP="003E54CF">
            <w:pPr>
              <w:spacing w:line="276" w:lineRule="auto"/>
              <w:ind w:left="0" w:firstLine="0"/>
              <w:rPr>
                <w:lang w:val="en-US"/>
              </w:rPr>
            </w:pPr>
            <w:r w:rsidRPr="009A2614">
              <w:rPr>
                <w:lang w:val="en-US"/>
              </w:rPr>
              <w:t>The applicable type tests, as indicated in the cross-reference table below, are to be performed once only for a given insulator (see subclause 6.1 for more details).</w:t>
            </w:r>
          </w:p>
          <w:p w:rsidR="00803897" w:rsidRPr="00803897" w:rsidRDefault="00803897" w:rsidP="003E54CF">
            <w:pPr>
              <w:spacing w:line="276" w:lineRule="auto"/>
              <w:ind w:left="0" w:firstLine="0"/>
              <w:rPr>
                <w:lang w:val="en-US"/>
              </w:rPr>
            </w:pPr>
            <w:r w:rsidRPr="009A2614">
              <w:rPr>
                <w:lang w:val="en-US"/>
              </w:rPr>
              <w:t xml:space="preserve">The applicable sample tests are performed on the samples E1 or E2 as indicated in the cross-reference table. The sizes of these samples shall be determined in accordance with subclause 8.2. The sample tests shall be performed in the order indicated below; </w:t>
            </w:r>
            <w:r w:rsidRPr="00902DDF">
              <w:rPr>
                <w:lang w:val="en-US"/>
              </w:rPr>
              <w:t>however, it is possible to carry out the tests which apply only to sample E1 (or E2) before those which apply to the other sample, after having carried out those tests which apply to both samples.</w:t>
            </w:r>
          </w:p>
          <w:p w:rsidR="00F4494B" w:rsidRDefault="00803897" w:rsidP="003E54CF">
            <w:pPr>
              <w:spacing w:line="276" w:lineRule="auto"/>
              <w:ind w:left="0" w:firstLine="0"/>
              <w:rPr>
                <w:lang w:val="en-US"/>
              </w:rPr>
            </w:pPr>
            <w:r w:rsidRPr="00803897">
              <w:rPr>
                <w:lang w:val="en-US"/>
              </w:rPr>
              <w:t>The applicable routine tests shall b</w:t>
            </w:r>
            <w:r w:rsidR="00F4494B">
              <w:rPr>
                <w:lang w:val="en-US"/>
              </w:rPr>
              <w:t>e performed on every insulator.</w:t>
            </w:r>
          </w:p>
          <w:p w:rsidR="00803897" w:rsidRDefault="00F4494B" w:rsidP="003E54CF">
            <w:pPr>
              <w:spacing w:line="276" w:lineRule="auto"/>
              <w:ind w:left="0" w:firstLine="0"/>
            </w:pPr>
            <w:r>
              <w:rPr>
                <w:lang w:val="en-US"/>
              </w:rPr>
              <w:t>M</w:t>
            </w:r>
            <w:r w:rsidR="00803897" w:rsidRPr="00803897">
              <w:rPr>
                <w:lang w:val="en-US"/>
              </w:rPr>
              <w:t>ounting arrangements specific to line post insulators are given in clause 31.</w:t>
            </w:r>
          </w:p>
          <w:p w:rsidR="00717CD6" w:rsidRDefault="00717CD6" w:rsidP="003E54CF">
            <w:pPr>
              <w:spacing w:line="276" w:lineRule="auto"/>
              <w:ind w:left="0" w:firstLine="0"/>
            </w:pPr>
          </w:p>
          <w:p w:rsidR="00803897" w:rsidRDefault="00803897" w:rsidP="003E54CF">
            <w:pPr>
              <w:spacing w:line="276" w:lineRule="auto"/>
              <w:ind w:left="0" w:firstLine="0"/>
            </w:pPr>
          </w:p>
          <w:p w:rsidR="00F1049D" w:rsidRDefault="00F1049D" w:rsidP="003E54CF">
            <w:pPr>
              <w:spacing w:line="276" w:lineRule="auto"/>
              <w:ind w:left="0" w:firstLine="0"/>
            </w:pPr>
          </w:p>
          <w:p w:rsidR="00F1049D" w:rsidRDefault="00F1049D" w:rsidP="003E54CF">
            <w:pPr>
              <w:spacing w:line="276" w:lineRule="auto"/>
              <w:ind w:left="0" w:firstLine="0"/>
            </w:pPr>
          </w:p>
          <w:p w:rsidR="00F1049D" w:rsidRDefault="00F1049D" w:rsidP="003E54CF">
            <w:pPr>
              <w:spacing w:line="276" w:lineRule="auto"/>
              <w:ind w:left="0" w:firstLine="0"/>
            </w:pPr>
          </w:p>
          <w:p w:rsidR="00F1049D" w:rsidRPr="00441F5A" w:rsidRDefault="00F1049D" w:rsidP="003E54CF">
            <w:pPr>
              <w:spacing w:line="276" w:lineRule="auto"/>
              <w:ind w:left="0" w:firstLine="0"/>
            </w:pPr>
          </w:p>
          <w:p w:rsidR="00803897" w:rsidRPr="00F1049D" w:rsidRDefault="00803897" w:rsidP="003E54CF">
            <w:pPr>
              <w:spacing w:line="276" w:lineRule="auto"/>
              <w:ind w:left="0" w:firstLine="0"/>
              <w:rPr>
                <w:b/>
                <w:lang w:val="en-US"/>
              </w:rPr>
            </w:pPr>
            <w:r w:rsidRPr="00803897">
              <w:rPr>
                <w:b/>
                <w:lang w:val="en-US"/>
              </w:rPr>
              <w:t xml:space="preserve">30 Coefficients for statistical analysis of the test </w:t>
            </w:r>
            <w:r w:rsidR="00F1049D">
              <w:rPr>
                <w:b/>
                <w:lang w:val="en-US"/>
              </w:rPr>
              <w:t>results on line post insulators</w:t>
            </w:r>
          </w:p>
          <w:p w:rsidR="00803897" w:rsidRPr="00F1049D" w:rsidRDefault="00F1049D" w:rsidP="003E54CF">
            <w:pPr>
              <w:spacing w:line="276" w:lineRule="auto"/>
              <w:ind w:left="0" w:firstLine="0"/>
              <w:rPr>
                <w:i/>
                <w:lang w:val="en-US"/>
              </w:rPr>
            </w:pPr>
            <w:r>
              <w:rPr>
                <w:i/>
                <w:lang w:val="en-US"/>
              </w:rPr>
              <w:t>30.1 Coefficient for type tests</w:t>
            </w:r>
          </w:p>
          <w:p w:rsidR="00803897" w:rsidRDefault="00803897" w:rsidP="003E54CF">
            <w:pPr>
              <w:spacing w:line="276" w:lineRule="auto"/>
              <w:ind w:left="0" w:firstLine="0"/>
              <w:rPr>
                <w:lang w:val="en-US"/>
              </w:rPr>
            </w:pPr>
            <w:r w:rsidRPr="00803897">
              <w:rPr>
                <w:lang w:val="en-US"/>
              </w:rPr>
              <w:t>The following coefficient shall be used for the analysis of the type test results of the mechanical failing load test on line post insulators:</w:t>
            </w:r>
          </w:p>
          <w:p w:rsidR="00803897" w:rsidRPr="00BB6BD4" w:rsidRDefault="0014592D" w:rsidP="003E54CF">
            <w:pPr>
              <w:spacing w:line="276" w:lineRule="auto"/>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803897" w:rsidRPr="00F1049D" w:rsidRDefault="00803897" w:rsidP="003E54CF">
            <w:pPr>
              <w:spacing w:line="276" w:lineRule="auto"/>
              <w:ind w:left="0" w:firstLine="0"/>
              <w:rPr>
                <w:i/>
                <w:lang w:val="en-US"/>
              </w:rPr>
            </w:pPr>
            <w:r w:rsidRPr="00803897">
              <w:rPr>
                <w:i/>
                <w:lang w:val="en-US"/>
              </w:rPr>
              <w:t>30.</w:t>
            </w:r>
            <w:r w:rsidR="00F1049D">
              <w:rPr>
                <w:i/>
                <w:lang w:val="en-US"/>
              </w:rPr>
              <w:t>2 Coefficients for sample tests</w:t>
            </w:r>
          </w:p>
          <w:p w:rsidR="00803897" w:rsidRPr="00803897" w:rsidRDefault="00803897" w:rsidP="003E54CF">
            <w:pPr>
              <w:spacing w:line="276" w:lineRule="auto"/>
              <w:ind w:left="0" w:firstLine="0"/>
              <w:rPr>
                <w:lang w:val="en-US"/>
              </w:rPr>
            </w:pPr>
            <w:r w:rsidRPr="00803897">
              <w:rPr>
                <w:lang w:val="en-US"/>
              </w:rPr>
              <w:t>The following coefficients shall be used for the analysis of the sample test results of the mechanical failing load test on line post insulators:</w:t>
            </w:r>
          </w:p>
          <w:p w:rsidR="00803897" w:rsidRPr="00803897" w:rsidRDefault="00803897" w:rsidP="003E54CF">
            <w:pPr>
              <w:spacing w:line="276" w:lineRule="auto"/>
              <w:ind w:left="0" w:firstLine="0"/>
              <w:rPr>
                <w:lang w:val="en-US"/>
              </w:rPr>
            </w:pPr>
          </w:p>
        </w:tc>
      </w:tr>
      <w:tr w:rsidR="00803897" w:rsidTr="00247A0D">
        <w:tc>
          <w:tcPr>
            <w:tcW w:w="9570" w:type="dxa"/>
            <w:gridSpan w:val="2"/>
          </w:tcPr>
          <w:p w:rsidR="00247A0D" w:rsidRDefault="00247A0D" w:rsidP="003E54CF">
            <w:pPr>
              <w:spacing w:line="276" w:lineRule="auto"/>
            </w:pPr>
          </w:p>
          <w:p w:rsidR="00FA47C0" w:rsidRDefault="00FA47C0" w:rsidP="003E54CF">
            <w:pPr>
              <w:spacing w:line="276" w:lineRule="auto"/>
            </w:pPr>
          </w:p>
          <w:tbl>
            <w:tblPr>
              <w:tblStyle w:val="TableGrid"/>
              <w:tblW w:w="0" w:type="auto"/>
              <w:tblLook w:val="04A0" w:firstRow="1" w:lastRow="0" w:firstColumn="1" w:lastColumn="0" w:noHBand="0" w:noVBand="1"/>
            </w:tblPr>
            <w:tblGrid>
              <w:gridCol w:w="2334"/>
              <w:gridCol w:w="2335"/>
              <w:gridCol w:w="2335"/>
              <w:gridCol w:w="2335"/>
            </w:tblGrid>
            <w:tr w:rsidR="00FA47C0" w:rsidRPr="00247A0D" w:rsidTr="00FE2604">
              <w:tc>
                <w:tcPr>
                  <w:tcW w:w="2334" w:type="dxa"/>
                  <w:vMerge w:val="restart"/>
                </w:tcPr>
                <w:p w:rsidR="00FA47C0" w:rsidRPr="0079443C" w:rsidRDefault="00FA47C0" w:rsidP="003E54CF">
                  <w:pPr>
                    <w:spacing w:line="276" w:lineRule="auto"/>
                    <w:ind w:left="0" w:firstLine="0"/>
                    <w:rPr>
                      <w:sz w:val="20"/>
                      <w:szCs w:val="20"/>
                      <w:lang w:val="en-US"/>
                    </w:rPr>
                  </w:pPr>
                </w:p>
                <w:p w:rsidR="00FA47C0" w:rsidRPr="0079443C" w:rsidRDefault="00FA47C0" w:rsidP="003E54CF">
                  <w:pPr>
                    <w:spacing w:line="276" w:lineRule="auto"/>
                    <w:ind w:left="0" w:firstLine="0"/>
                    <w:rPr>
                      <w:sz w:val="20"/>
                      <w:szCs w:val="20"/>
                    </w:rPr>
                  </w:pPr>
                  <w:r w:rsidRPr="0079443C">
                    <w:rPr>
                      <w:sz w:val="20"/>
                      <w:szCs w:val="20"/>
                    </w:rPr>
                    <w:t>Коэффициент</w:t>
                  </w:r>
                </w:p>
              </w:tc>
              <w:tc>
                <w:tcPr>
                  <w:tcW w:w="7005" w:type="dxa"/>
                  <w:gridSpan w:val="3"/>
                </w:tcPr>
                <w:p w:rsidR="00FA47C0" w:rsidRPr="0079443C" w:rsidRDefault="00F1049D" w:rsidP="003E54CF">
                  <w:pPr>
                    <w:spacing w:line="276" w:lineRule="auto"/>
                    <w:ind w:left="0" w:firstLine="0"/>
                    <w:jc w:val="center"/>
                    <w:rPr>
                      <w:sz w:val="20"/>
                      <w:szCs w:val="20"/>
                      <w:lang w:val="en-US"/>
                    </w:rPr>
                  </w:pPr>
                  <w:r>
                    <w:rPr>
                      <w:sz w:val="20"/>
                      <w:szCs w:val="20"/>
                    </w:rPr>
                    <w:t>Загварын</w:t>
                  </w:r>
                  <w:r w:rsidR="00FA47C0" w:rsidRPr="0079443C">
                    <w:rPr>
                      <w:sz w:val="20"/>
                      <w:szCs w:val="20"/>
                    </w:rPr>
                    <w:t xml:space="preserve"> хэмжээ</w:t>
                  </w:r>
                  <w:r w:rsidR="00FA47C0" w:rsidRPr="0079443C">
                    <w:rPr>
                      <w:sz w:val="20"/>
                      <w:szCs w:val="20"/>
                      <w:lang w:val="en-US"/>
                    </w:rPr>
                    <w:t xml:space="preserve"> (E1)</w:t>
                  </w:r>
                </w:p>
              </w:tc>
            </w:tr>
            <w:tr w:rsidR="00FA47C0" w:rsidRPr="00247A0D" w:rsidTr="00FE2604">
              <w:tc>
                <w:tcPr>
                  <w:tcW w:w="2334" w:type="dxa"/>
                  <w:vMerge/>
                </w:tcPr>
                <w:p w:rsidR="00FA47C0" w:rsidRPr="0079443C" w:rsidRDefault="00FA47C0" w:rsidP="003E54CF">
                  <w:pPr>
                    <w:spacing w:line="276" w:lineRule="auto"/>
                    <w:ind w:left="0" w:firstLine="0"/>
                    <w:rPr>
                      <w:sz w:val="20"/>
                      <w:szCs w:val="20"/>
                      <w:lang w:val="en-US"/>
                    </w:rPr>
                  </w:pP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4</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8</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12</w:t>
                  </w:r>
                </w:p>
              </w:tc>
            </w:tr>
            <w:tr w:rsidR="00FA47C0" w:rsidRPr="00247A0D" w:rsidTr="00FE2604">
              <w:tc>
                <w:tcPr>
                  <w:tcW w:w="2334" w:type="dxa"/>
                </w:tcPr>
                <w:p w:rsidR="00FA47C0"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1,4</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1,7</w:t>
                  </w:r>
                </w:p>
              </w:tc>
            </w:tr>
            <w:tr w:rsidR="00FA47C0" w:rsidRPr="00247A0D" w:rsidTr="00FE2604">
              <w:tc>
                <w:tcPr>
                  <w:tcW w:w="2334" w:type="dxa"/>
                </w:tcPr>
                <w:p w:rsidR="00FA47C0"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0,8</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1,2</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1,5</w:t>
                  </w:r>
                </w:p>
              </w:tc>
            </w:tr>
            <w:tr w:rsidR="00FA47C0" w:rsidRPr="00247A0D" w:rsidTr="00FE2604">
              <w:tc>
                <w:tcPr>
                  <w:tcW w:w="2334" w:type="dxa"/>
                </w:tcPr>
                <w:p w:rsidR="00FA47C0"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1,42</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1,7</w:t>
                  </w:r>
                </w:p>
              </w:tc>
            </w:tr>
          </w:tbl>
          <w:p w:rsidR="00FA47C0" w:rsidRDefault="00FA47C0" w:rsidP="003E54CF">
            <w:pPr>
              <w:spacing w:line="276" w:lineRule="auto"/>
            </w:pPr>
          </w:p>
          <w:p w:rsidR="00FA47C0" w:rsidRDefault="00FA47C0" w:rsidP="003E54CF">
            <w:pPr>
              <w:spacing w:line="276" w:lineRule="auto"/>
            </w:pPr>
          </w:p>
          <w:tbl>
            <w:tblPr>
              <w:tblStyle w:val="TableGrid"/>
              <w:tblW w:w="0" w:type="auto"/>
              <w:tblLook w:val="04A0" w:firstRow="1" w:lastRow="0" w:firstColumn="1" w:lastColumn="0" w:noHBand="0" w:noVBand="1"/>
            </w:tblPr>
            <w:tblGrid>
              <w:gridCol w:w="2334"/>
              <w:gridCol w:w="2335"/>
              <w:gridCol w:w="2335"/>
              <w:gridCol w:w="2335"/>
            </w:tblGrid>
            <w:tr w:rsidR="00803897" w:rsidTr="00247A0D">
              <w:tc>
                <w:tcPr>
                  <w:tcW w:w="2334" w:type="dxa"/>
                  <w:vMerge w:val="restart"/>
                </w:tcPr>
                <w:p w:rsidR="00247A0D" w:rsidRPr="0079443C" w:rsidRDefault="00247A0D" w:rsidP="003E54CF">
                  <w:pPr>
                    <w:spacing w:line="276" w:lineRule="auto"/>
                    <w:ind w:left="0" w:firstLine="0"/>
                    <w:rPr>
                      <w:sz w:val="20"/>
                      <w:szCs w:val="20"/>
                      <w:lang w:val="en-US"/>
                    </w:rPr>
                  </w:pPr>
                </w:p>
                <w:p w:rsidR="00803897" w:rsidRPr="0079443C" w:rsidRDefault="00803897" w:rsidP="003E54CF">
                  <w:pPr>
                    <w:spacing w:line="276" w:lineRule="auto"/>
                    <w:ind w:left="0" w:firstLine="0"/>
                    <w:rPr>
                      <w:sz w:val="20"/>
                      <w:szCs w:val="20"/>
                      <w:lang w:val="en-US"/>
                    </w:rPr>
                  </w:pPr>
                  <w:r w:rsidRPr="0079443C">
                    <w:rPr>
                      <w:sz w:val="20"/>
                      <w:szCs w:val="20"/>
                      <w:lang w:val="en-US"/>
                    </w:rPr>
                    <w:t>Coefficients</w:t>
                  </w:r>
                </w:p>
              </w:tc>
              <w:tc>
                <w:tcPr>
                  <w:tcW w:w="7005" w:type="dxa"/>
                  <w:gridSpan w:val="3"/>
                </w:tcPr>
                <w:p w:rsidR="00803897" w:rsidRPr="0079443C" w:rsidRDefault="00803897" w:rsidP="003E54CF">
                  <w:pPr>
                    <w:spacing w:line="276" w:lineRule="auto"/>
                    <w:ind w:left="0" w:firstLine="0"/>
                    <w:jc w:val="center"/>
                    <w:rPr>
                      <w:sz w:val="20"/>
                      <w:szCs w:val="20"/>
                      <w:lang w:val="en-US"/>
                    </w:rPr>
                  </w:pPr>
                  <w:r w:rsidRPr="0079443C">
                    <w:rPr>
                      <w:sz w:val="20"/>
                      <w:szCs w:val="20"/>
                      <w:lang w:val="en-US"/>
                    </w:rPr>
                    <w:t>Sample size (E1)</w:t>
                  </w:r>
                </w:p>
              </w:tc>
            </w:tr>
            <w:tr w:rsidR="00803897" w:rsidTr="00803897">
              <w:tc>
                <w:tcPr>
                  <w:tcW w:w="2334" w:type="dxa"/>
                  <w:vMerge/>
                </w:tcPr>
                <w:p w:rsidR="00803897" w:rsidRPr="0079443C" w:rsidRDefault="00803897" w:rsidP="003E54CF">
                  <w:pPr>
                    <w:spacing w:line="276" w:lineRule="auto"/>
                    <w:ind w:left="0" w:firstLine="0"/>
                    <w:rPr>
                      <w:sz w:val="20"/>
                      <w:szCs w:val="20"/>
                      <w:lang w:val="en-US"/>
                    </w:rPr>
                  </w:pP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4</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8</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12</w:t>
                  </w:r>
                </w:p>
              </w:tc>
            </w:tr>
            <w:tr w:rsidR="00803897" w:rsidTr="00803897">
              <w:tc>
                <w:tcPr>
                  <w:tcW w:w="2334" w:type="dxa"/>
                </w:tcPr>
                <w:p w:rsidR="00803897"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1,42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1,7</w:t>
                  </w:r>
                </w:p>
              </w:tc>
            </w:tr>
            <w:tr w:rsidR="00803897" w:rsidTr="00803897">
              <w:tc>
                <w:tcPr>
                  <w:tcW w:w="2334" w:type="dxa"/>
                </w:tcPr>
                <w:p w:rsidR="00803897"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0,8</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1,5</w:t>
                  </w:r>
                </w:p>
              </w:tc>
            </w:tr>
            <w:tr w:rsidR="00803897" w:rsidTr="00803897">
              <w:tc>
                <w:tcPr>
                  <w:tcW w:w="2334" w:type="dxa"/>
                </w:tcPr>
                <w:p w:rsidR="00803897" w:rsidRPr="0079443C"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1,42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1,7</w:t>
                  </w:r>
                </w:p>
              </w:tc>
            </w:tr>
          </w:tbl>
          <w:p w:rsidR="00803897" w:rsidRDefault="00803897" w:rsidP="003E54CF">
            <w:pPr>
              <w:spacing w:line="276" w:lineRule="auto"/>
              <w:ind w:left="0" w:firstLine="0"/>
              <w:rPr>
                <w:b/>
                <w:lang w:val="en-US"/>
              </w:rPr>
            </w:pPr>
          </w:p>
          <w:p w:rsidR="00247A0D" w:rsidRPr="00803897" w:rsidRDefault="00247A0D" w:rsidP="003E54CF">
            <w:pPr>
              <w:spacing w:line="276" w:lineRule="auto"/>
              <w:ind w:left="0" w:firstLine="0"/>
              <w:rPr>
                <w:b/>
                <w:lang w:val="en-US"/>
              </w:rPr>
            </w:pPr>
          </w:p>
        </w:tc>
      </w:tr>
    </w:tbl>
    <w:p w:rsidR="0079443C" w:rsidRDefault="0079443C" w:rsidP="003E54CF">
      <w:pPr>
        <w:pStyle w:val="BodyText"/>
        <w:spacing w:before="93" w:line="276" w:lineRule="auto"/>
        <w:ind w:left="2012"/>
        <w:jc w:val="center"/>
        <w:rPr>
          <w:b/>
          <w:bCs/>
          <w:color w:val="000000"/>
          <w:shd w:val="clear" w:color="auto" w:fill="FFFFFF"/>
        </w:rPr>
      </w:pPr>
    </w:p>
    <w:p w:rsidR="00B346FA" w:rsidRPr="00BB6BD4" w:rsidRDefault="00884EA0" w:rsidP="00BB6BD4">
      <w:pPr>
        <w:pStyle w:val="BodyText"/>
        <w:spacing w:before="93" w:line="276" w:lineRule="auto"/>
        <w:rPr>
          <w:b/>
          <w:sz w:val="24"/>
          <w:szCs w:val="24"/>
          <w:lang w:val="mn-MN"/>
        </w:rPr>
      </w:pPr>
      <w:r w:rsidRPr="00247A0D">
        <w:rPr>
          <w:b/>
          <w:noProof/>
          <w:sz w:val="24"/>
          <w:szCs w:val="24"/>
        </w:rPr>
        <w:drawing>
          <wp:anchor distT="0" distB="0" distL="0" distR="0" simplePos="0" relativeHeight="251700736" behindDoc="1" locked="0" layoutInCell="1" allowOverlap="1" wp14:anchorId="77770A16" wp14:editId="2CCAD58B">
            <wp:simplePos x="0" y="0"/>
            <wp:positionH relativeFrom="page">
              <wp:posOffset>5943999</wp:posOffset>
            </wp:positionH>
            <wp:positionV relativeFrom="paragraph">
              <wp:posOffset>2592284</wp:posOffset>
            </wp:positionV>
            <wp:extent cx="365749" cy="79248"/>
            <wp:effectExtent l="0" t="0" r="0" b="0"/>
            <wp:wrapNone/>
            <wp:docPr id="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21" cstate="print"/>
                    <a:stretch>
                      <a:fillRect/>
                    </a:stretch>
                  </pic:blipFill>
                  <pic:spPr>
                    <a:xfrm>
                      <a:off x="0" y="0"/>
                      <a:ext cx="365749" cy="79248"/>
                    </a:xfrm>
                    <a:prstGeom prst="rect">
                      <a:avLst/>
                    </a:prstGeom>
                  </pic:spPr>
                </pic:pic>
              </a:graphicData>
            </a:graphic>
          </wp:anchor>
        </w:drawing>
      </w:r>
      <w:r w:rsidRPr="0079443C">
        <w:rPr>
          <w:b/>
          <w:sz w:val="24"/>
          <w:szCs w:val="24"/>
          <w:lang w:val="mn-MN"/>
        </w:rPr>
        <w:t>2</w:t>
      </w:r>
      <w:r>
        <w:rPr>
          <w:b/>
          <w:sz w:val="24"/>
          <w:szCs w:val="24"/>
          <w:lang w:val="mn-MN"/>
        </w:rPr>
        <w:t>-р хүснэгт</w:t>
      </w:r>
      <w:r w:rsidRPr="0079443C">
        <w:rPr>
          <w:b/>
          <w:sz w:val="24"/>
          <w:szCs w:val="24"/>
          <w:lang w:val="mn-MN"/>
        </w:rPr>
        <w:t xml:space="preserve"> </w:t>
      </w:r>
      <w:r w:rsidRPr="0079443C">
        <w:rPr>
          <w:b/>
          <w:w w:val="90"/>
          <w:sz w:val="24"/>
          <w:szCs w:val="24"/>
          <w:lang w:val="mn-MN"/>
        </w:rPr>
        <w:t xml:space="preserve">—  </w:t>
      </w:r>
      <w:r w:rsidR="00F1049D">
        <w:rPr>
          <w:b/>
          <w:sz w:val="24"/>
          <w:szCs w:val="24"/>
          <w:lang w:val="mn-MN"/>
        </w:rPr>
        <w:t>Шугамы</w:t>
      </w:r>
      <w:r>
        <w:rPr>
          <w:b/>
          <w:sz w:val="24"/>
          <w:szCs w:val="24"/>
          <w:lang w:val="mn-MN"/>
        </w:rPr>
        <w:t>н тулгуур</w:t>
      </w:r>
      <w:r w:rsidR="00F1049D">
        <w:rPr>
          <w:b/>
          <w:sz w:val="24"/>
          <w:szCs w:val="24"/>
          <w:lang w:val="mn-MN"/>
        </w:rPr>
        <w:t>ан</w:t>
      </w:r>
      <w:r w:rsidR="00AE193D">
        <w:rPr>
          <w:b/>
          <w:sz w:val="24"/>
          <w:szCs w:val="24"/>
          <w:lang w:val="mn-MN"/>
        </w:rPr>
        <w:t xml:space="preserve"> тусгаарлагчийн харьцуулсан лавлах</w:t>
      </w:r>
      <w:r w:rsidR="00BB6BD4">
        <w:rPr>
          <w:b/>
          <w:sz w:val="24"/>
          <w:szCs w:val="24"/>
          <w:lang w:val="mn-MN"/>
        </w:rPr>
        <w:t xml:space="preserve"> хүснэгт </w:t>
      </w:r>
    </w:p>
    <w:tbl>
      <w:tblPr>
        <w:tblStyle w:val="TableGrid"/>
        <w:tblW w:w="0" w:type="auto"/>
        <w:tblLook w:val="04A0" w:firstRow="1" w:lastRow="0" w:firstColumn="1" w:lastColumn="0" w:noHBand="0" w:noVBand="1"/>
      </w:tblPr>
      <w:tblGrid>
        <w:gridCol w:w="1191"/>
        <w:gridCol w:w="3418"/>
        <w:gridCol w:w="853"/>
        <w:gridCol w:w="856"/>
        <w:gridCol w:w="839"/>
        <w:gridCol w:w="839"/>
        <w:gridCol w:w="735"/>
        <w:gridCol w:w="839"/>
      </w:tblGrid>
      <w:tr w:rsidR="00B346FA" w:rsidRPr="00AB5CB2" w:rsidTr="002955C4">
        <w:trPr>
          <w:trHeight w:val="323"/>
        </w:trPr>
        <w:tc>
          <w:tcPr>
            <w:tcW w:w="4603" w:type="dxa"/>
            <w:gridSpan w:val="2"/>
            <w:vMerge w:val="restart"/>
          </w:tcPr>
          <w:p w:rsidR="00B346FA" w:rsidRPr="00153998" w:rsidRDefault="00B346FA" w:rsidP="003E54CF">
            <w:pPr>
              <w:spacing w:line="276" w:lineRule="auto"/>
              <w:ind w:left="0" w:firstLine="0"/>
              <w:jc w:val="center"/>
              <w:rPr>
                <w:sz w:val="20"/>
                <w:szCs w:val="20"/>
              </w:rPr>
            </w:pPr>
            <w:r>
              <w:rPr>
                <w:sz w:val="20"/>
                <w:szCs w:val="20"/>
              </w:rPr>
              <w:t>Тусгаарлагчийн төрөл</w:t>
            </w:r>
          </w:p>
          <w:p w:rsidR="00B346FA" w:rsidRPr="00153998" w:rsidRDefault="00B346FA" w:rsidP="003E54CF">
            <w:pPr>
              <w:spacing w:line="276" w:lineRule="auto"/>
              <w:ind w:left="0" w:firstLine="0"/>
              <w:jc w:val="center"/>
              <w:rPr>
                <w:sz w:val="20"/>
                <w:szCs w:val="20"/>
              </w:rPr>
            </w:pPr>
          </w:p>
          <w:p w:rsidR="00B346FA" w:rsidRPr="00153998" w:rsidRDefault="00B346FA" w:rsidP="003E54CF">
            <w:pPr>
              <w:spacing w:line="276" w:lineRule="auto"/>
              <w:ind w:left="0" w:firstLine="0"/>
              <w:jc w:val="center"/>
              <w:rPr>
                <w:sz w:val="20"/>
                <w:szCs w:val="20"/>
              </w:rPr>
            </w:pPr>
            <w:r>
              <w:rPr>
                <w:sz w:val="20"/>
                <w:szCs w:val="20"/>
              </w:rPr>
              <w:t xml:space="preserve">Материал </w:t>
            </w:r>
          </w:p>
          <w:p w:rsidR="00B346FA" w:rsidRDefault="00B346FA" w:rsidP="003E54CF">
            <w:pPr>
              <w:spacing w:line="276" w:lineRule="auto"/>
              <w:ind w:left="0" w:firstLine="0"/>
              <w:rPr>
                <w:sz w:val="20"/>
                <w:szCs w:val="20"/>
                <w:lang w:val="en-US"/>
              </w:rPr>
            </w:pPr>
          </w:p>
          <w:p w:rsidR="00B346FA" w:rsidRDefault="00B346FA" w:rsidP="003E54CF">
            <w:pPr>
              <w:spacing w:line="276" w:lineRule="auto"/>
              <w:ind w:left="0" w:firstLine="0"/>
              <w:jc w:val="center"/>
              <w:rPr>
                <w:w w:val="105"/>
                <w:sz w:val="20"/>
                <w:szCs w:val="20"/>
              </w:rPr>
            </w:pPr>
          </w:p>
          <w:p w:rsidR="00B346FA" w:rsidRDefault="00B346FA" w:rsidP="003E54CF">
            <w:pPr>
              <w:spacing w:line="276" w:lineRule="auto"/>
              <w:ind w:left="0" w:firstLine="0"/>
              <w:jc w:val="center"/>
              <w:rPr>
                <w:spacing w:val="-4"/>
                <w:w w:val="105"/>
                <w:position w:val="10"/>
                <w:sz w:val="20"/>
                <w:szCs w:val="20"/>
              </w:rPr>
            </w:pPr>
            <w:r>
              <w:rPr>
                <w:w w:val="105"/>
                <w:sz w:val="20"/>
                <w:szCs w:val="20"/>
              </w:rPr>
              <w:t>Өндөр</w:t>
            </w:r>
            <w:r w:rsidRPr="00247A0D">
              <w:rPr>
                <w:spacing w:val="-9"/>
                <w:w w:val="105"/>
                <w:sz w:val="20"/>
                <w:szCs w:val="20"/>
              </w:rPr>
              <w:t xml:space="preserve"> </w:t>
            </w:r>
            <w:r w:rsidRPr="00247A0D">
              <w:rPr>
                <w:spacing w:val="-4"/>
                <w:w w:val="105"/>
                <w:position w:val="10"/>
                <w:sz w:val="20"/>
                <w:szCs w:val="20"/>
              </w:rPr>
              <w:t>1</w:t>
            </w:r>
            <w:r>
              <w:rPr>
                <w:spacing w:val="-4"/>
                <w:w w:val="105"/>
                <w:position w:val="10"/>
                <w:sz w:val="20"/>
                <w:szCs w:val="20"/>
              </w:rPr>
              <w:t>)</w:t>
            </w:r>
          </w:p>
          <w:p w:rsidR="00B346FA" w:rsidRDefault="00B346FA" w:rsidP="003E54CF">
            <w:pPr>
              <w:spacing w:line="276" w:lineRule="auto"/>
              <w:ind w:left="0" w:firstLine="0"/>
              <w:rPr>
                <w:sz w:val="20"/>
                <w:szCs w:val="20"/>
              </w:rPr>
            </w:pPr>
          </w:p>
          <w:p w:rsidR="00B346FA" w:rsidRPr="00153998" w:rsidRDefault="00B346FA" w:rsidP="003E54CF">
            <w:pPr>
              <w:spacing w:line="276" w:lineRule="auto"/>
              <w:ind w:left="0" w:firstLine="0"/>
              <w:jc w:val="center"/>
              <w:rPr>
                <w:sz w:val="20"/>
                <w:szCs w:val="20"/>
              </w:rPr>
            </w:pPr>
            <w:r>
              <w:rPr>
                <w:sz w:val="20"/>
                <w:szCs w:val="20"/>
              </w:rPr>
              <w:t xml:space="preserve">Ангилал </w:t>
            </w:r>
          </w:p>
        </w:tc>
        <w:tc>
          <w:tcPr>
            <w:tcW w:w="4967" w:type="dxa"/>
            <w:gridSpan w:val="6"/>
          </w:tcPr>
          <w:p w:rsidR="00B346FA" w:rsidRPr="0079443C" w:rsidRDefault="00AE193D" w:rsidP="003E54CF">
            <w:pPr>
              <w:spacing w:line="276" w:lineRule="auto"/>
              <w:ind w:left="0" w:firstLine="0"/>
              <w:jc w:val="center"/>
              <w:rPr>
                <w:sz w:val="20"/>
                <w:szCs w:val="20"/>
                <w:lang w:val="en-US"/>
              </w:rPr>
            </w:pPr>
            <w:r>
              <w:rPr>
                <w:sz w:val="20"/>
                <w:szCs w:val="20"/>
              </w:rPr>
              <w:lastRenderedPageBreak/>
              <w:t>Шугамы</w:t>
            </w:r>
            <w:r w:rsidR="00B346FA">
              <w:rPr>
                <w:sz w:val="20"/>
                <w:szCs w:val="20"/>
              </w:rPr>
              <w:t>н тулгуур</w:t>
            </w:r>
            <w:r>
              <w:rPr>
                <w:sz w:val="20"/>
                <w:szCs w:val="20"/>
              </w:rPr>
              <w:t>ан</w:t>
            </w:r>
            <w:r w:rsidR="00B346FA">
              <w:rPr>
                <w:sz w:val="20"/>
                <w:szCs w:val="20"/>
              </w:rPr>
              <w:t xml:space="preserve"> тусгаарлагч </w:t>
            </w:r>
            <w:r w:rsidR="00B346FA">
              <w:rPr>
                <w:sz w:val="20"/>
                <w:szCs w:val="20"/>
                <w:lang w:val="en-US"/>
              </w:rPr>
              <w:t xml:space="preserve"> </w:t>
            </w:r>
          </w:p>
        </w:tc>
      </w:tr>
      <w:tr w:rsidR="00B346FA" w:rsidRPr="00AB5CB2" w:rsidTr="002955C4">
        <w:trPr>
          <w:trHeight w:val="620"/>
        </w:trPr>
        <w:tc>
          <w:tcPr>
            <w:tcW w:w="4603" w:type="dxa"/>
            <w:gridSpan w:val="2"/>
            <w:vMerge/>
          </w:tcPr>
          <w:p w:rsidR="00B346FA" w:rsidRPr="00153998" w:rsidRDefault="00B346FA" w:rsidP="003E54CF">
            <w:pPr>
              <w:spacing w:line="276" w:lineRule="auto"/>
              <w:ind w:left="0" w:firstLine="0"/>
              <w:jc w:val="center"/>
              <w:rPr>
                <w:sz w:val="20"/>
                <w:szCs w:val="20"/>
              </w:rPr>
            </w:pPr>
          </w:p>
        </w:tc>
        <w:tc>
          <w:tcPr>
            <w:tcW w:w="1711" w:type="dxa"/>
            <w:gridSpan w:val="2"/>
          </w:tcPr>
          <w:p w:rsidR="00B346FA" w:rsidRPr="00FA47C0" w:rsidRDefault="00AE193D" w:rsidP="003E54CF">
            <w:pPr>
              <w:pStyle w:val="TableParagraph"/>
              <w:spacing w:before="66" w:line="276" w:lineRule="auto"/>
              <w:ind w:left="123"/>
              <w:rPr>
                <w:sz w:val="20"/>
                <w:szCs w:val="20"/>
                <w:lang w:val="mn-MN"/>
              </w:rPr>
            </w:pPr>
            <w:r>
              <w:rPr>
                <w:rStyle w:val="jlqj4b"/>
                <w:sz w:val="20"/>
                <w:szCs w:val="20"/>
                <w:lang w:val="mn-MN"/>
              </w:rPr>
              <w:t>Шаазан</w:t>
            </w:r>
            <w:r w:rsidR="00B346FA">
              <w:rPr>
                <w:w w:val="105"/>
                <w:sz w:val="20"/>
                <w:szCs w:val="20"/>
                <w:lang w:val="mn-MN"/>
              </w:rPr>
              <w:t xml:space="preserve"> материал</w:t>
            </w:r>
          </w:p>
        </w:tc>
        <w:tc>
          <w:tcPr>
            <w:tcW w:w="1678" w:type="dxa"/>
            <w:gridSpan w:val="2"/>
          </w:tcPr>
          <w:p w:rsidR="00B346FA" w:rsidRPr="00FA47C0" w:rsidRDefault="00B346FA" w:rsidP="003E54CF">
            <w:pPr>
              <w:pStyle w:val="TableParagraph"/>
              <w:spacing w:before="66" w:line="276" w:lineRule="auto"/>
              <w:ind w:left="185"/>
              <w:rPr>
                <w:sz w:val="20"/>
                <w:szCs w:val="20"/>
                <w:lang w:val="mn-MN"/>
              </w:rPr>
            </w:pPr>
            <w:r>
              <w:rPr>
                <w:sz w:val="20"/>
                <w:szCs w:val="20"/>
                <w:lang w:val="mn-MN"/>
              </w:rPr>
              <w:t xml:space="preserve">Хатаасан шил </w:t>
            </w:r>
          </w:p>
        </w:tc>
        <w:tc>
          <w:tcPr>
            <w:tcW w:w="1578" w:type="dxa"/>
            <w:gridSpan w:val="2"/>
          </w:tcPr>
          <w:p w:rsidR="00B346FA" w:rsidRPr="00FA47C0" w:rsidRDefault="00B346FA" w:rsidP="003E54CF">
            <w:pPr>
              <w:pStyle w:val="TableParagraph"/>
              <w:spacing w:before="66" w:line="276" w:lineRule="auto"/>
              <w:ind w:left="99"/>
              <w:rPr>
                <w:sz w:val="20"/>
                <w:szCs w:val="20"/>
                <w:lang w:val="mn-MN"/>
              </w:rPr>
            </w:pPr>
            <w:r>
              <w:rPr>
                <w:w w:val="105"/>
                <w:sz w:val="20"/>
                <w:szCs w:val="20"/>
                <w:lang w:val="mn-MN"/>
              </w:rPr>
              <w:t xml:space="preserve">Бэхжүүлсэн шил </w:t>
            </w:r>
          </w:p>
        </w:tc>
      </w:tr>
      <w:tr w:rsidR="00B346FA" w:rsidRPr="00AB5CB2" w:rsidTr="002955C4">
        <w:trPr>
          <w:trHeight w:val="96"/>
        </w:trPr>
        <w:tc>
          <w:tcPr>
            <w:tcW w:w="4603" w:type="dxa"/>
            <w:gridSpan w:val="2"/>
            <w:vMerge/>
          </w:tcPr>
          <w:p w:rsidR="00B346FA" w:rsidRPr="00153998" w:rsidRDefault="00B346FA" w:rsidP="003E54CF">
            <w:pPr>
              <w:spacing w:line="276" w:lineRule="auto"/>
              <w:ind w:left="0" w:firstLine="0"/>
              <w:jc w:val="center"/>
              <w:rPr>
                <w:sz w:val="20"/>
                <w:szCs w:val="20"/>
              </w:rPr>
            </w:pPr>
          </w:p>
        </w:tc>
        <w:tc>
          <w:tcPr>
            <w:tcW w:w="854"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100"/>
              <w:rPr>
                <w:sz w:val="20"/>
                <w:szCs w:val="20"/>
              </w:rPr>
            </w:pPr>
            <w:r w:rsidRPr="00247A0D">
              <w:rPr>
                <w:i/>
                <w:sz w:val="20"/>
                <w:szCs w:val="20"/>
              </w:rPr>
              <w:t xml:space="preserve">H </w:t>
            </w:r>
            <w:r w:rsidRPr="00247A0D">
              <w:rPr>
                <w:sz w:val="20"/>
                <w:szCs w:val="20"/>
              </w:rPr>
              <w:t>&gt; 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98"/>
              <w:rPr>
                <w:sz w:val="20"/>
                <w:szCs w:val="20"/>
              </w:rPr>
            </w:pPr>
            <w:r w:rsidRPr="00247A0D">
              <w:rPr>
                <w:i/>
                <w:sz w:val="20"/>
                <w:szCs w:val="20"/>
              </w:rPr>
              <w:t xml:space="preserve">H &gt; </w:t>
            </w:r>
            <w:r w:rsidRPr="00247A0D">
              <w:rPr>
                <w:sz w:val="20"/>
                <w:szCs w:val="20"/>
              </w:rPr>
              <w:t>600</w:t>
            </w:r>
          </w:p>
        </w:tc>
        <w:tc>
          <w:tcPr>
            <w:tcW w:w="7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64" w:right="60"/>
              <w:jc w:val="center"/>
              <w:rPr>
                <w:sz w:val="20"/>
                <w:szCs w:val="20"/>
              </w:rPr>
            </w:pPr>
            <w:r w:rsidRPr="00247A0D">
              <w:rPr>
                <w:i/>
                <w:sz w:val="20"/>
                <w:szCs w:val="20"/>
              </w:rPr>
              <w:t xml:space="preserve">H &gt; </w:t>
            </w:r>
            <w:r w:rsidRPr="00247A0D">
              <w:rPr>
                <w:sz w:val="20"/>
                <w:szCs w:val="20"/>
              </w:rPr>
              <w:t>600</w:t>
            </w:r>
          </w:p>
        </w:tc>
      </w:tr>
      <w:tr w:rsidR="00B346FA" w:rsidRPr="00AB5CB2" w:rsidTr="002955C4">
        <w:trPr>
          <w:trHeight w:val="96"/>
        </w:trPr>
        <w:tc>
          <w:tcPr>
            <w:tcW w:w="4603" w:type="dxa"/>
            <w:gridSpan w:val="2"/>
            <w:vMerge/>
          </w:tcPr>
          <w:p w:rsidR="00B346FA" w:rsidRPr="00153998" w:rsidRDefault="00B346FA" w:rsidP="003E54CF">
            <w:pPr>
              <w:spacing w:line="276" w:lineRule="auto"/>
              <w:ind w:left="0" w:firstLine="0"/>
              <w:jc w:val="center"/>
              <w:rPr>
                <w:sz w:val="20"/>
                <w:szCs w:val="20"/>
              </w:rPr>
            </w:pPr>
          </w:p>
        </w:tc>
        <w:tc>
          <w:tcPr>
            <w:tcW w:w="854" w:type="dxa"/>
          </w:tcPr>
          <w:p w:rsidR="00B346FA" w:rsidRPr="0079443C" w:rsidRDefault="0014592D" w:rsidP="003E54CF">
            <w:pPr>
              <w:pStyle w:val="TableParagraph"/>
              <w:spacing w:before="114" w:line="276" w:lineRule="auto"/>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B346FA" w:rsidRPr="00247A0D" w:rsidRDefault="00B346FA" w:rsidP="003E54CF">
            <w:pPr>
              <w:pStyle w:val="TableParagraph"/>
              <w:spacing w:before="114" w:line="276" w:lineRule="auto"/>
              <w:ind w:left="9"/>
              <w:jc w:val="center"/>
              <w:rPr>
                <w:sz w:val="20"/>
                <w:szCs w:val="20"/>
              </w:rPr>
            </w:pPr>
            <w:r w:rsidRPr="00247A0D">
              <w:rPr>
                <w:w w:val="90"/>
                <w:sz w:val="20"/>
                <w:szCs w:val="20"/>
              </w:rPr>
              <w:t>A</w:t>
            </w:r>
          </w:p>
        </w:tc>
        <w:tc>
          <w:tcPr>
            <w:tcW w:w="839" w:type="dxa"/>
          </w:tcPr>
          <w:p w:rsidR="00B346FA" w:rsidRPr="00247A0D" w:rsidRDefault="0014592D" w:rsidP="003E54CF">
            <w:pPr>
              <w:pStyle w:val="TableParagraph"/>
              <w:spacing w:before="114" w:line="276" w:lineRule="auto"/>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3E54CF">
            <w:pPr>
              <w:pStyle w:val="TableParagraph"/>
              <w:spacing w:before="114" w:line="276" w:lineRule="auto"/>
              <w:ind w:right="78"/>
              <w:jc w:val="center"/>
              <w:rPr>
                <w:sz w:val="20"/>
                <w:szCs w:val="20"/>
              </w:rPr>
            </w:pPr>
            <w:r w:rsidRPr="00247A0D">
              <w:rPr>
                <w:w w:val="94"/>
                <w:sz w:val="20"/>
                <w:szCs w:val="20"/>
              </w:rPr>
              <w:t>A</w:t>
            </w:r>
          </w:p>
        </w:tc>
        <w:tc>
          <w:tcPr>
            <w:tcW w:w="739" w:type="dxa"/>
          </w:tcPr>
          <w:p w:rsidR="00B346FA" w:rsidRPr="00247A0D" w:rsidRDefault="0014592D" w:rsidP="003E54CF">
            <w:pPr>
              <w:pStyle w:val="TableParagraph"/>
              <w:spacing w:before="114" w:line="276" w:lineRule="auto"/>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3E54CF">
            <w:pPr>
              <w:pStyle w:val="TableParagraph"/>
              <w:spacing w:before="114" w:line="276" w:lineRule="auto"/>
              <w:ind w:right="57"/>
              <w:jc w:val="center"/>
              <w:rPr>
                <w:sz w:val="20"/>
                <w:szCs w:val="20"/>
              </w:rPr>
            </w:pPr>
            <w:r w:rsidRPr="00247A0D">
              <w:rPr>
                <w:w w:val="90"/>
                <w:sz w:val="20"/>
                <w:szCs w:val="20"/>
              </w:rPr>
              <w:t>A</w:t>
            </w:r>
          </w:p>
        </w:tc>
      </w:tr>
      <w:tr w:rsidR="00B346FA" w:rsidRPr="00AB5CB2" w:rsidTr="002955C4">
        <w:trPr>
          <w:trHeight w:val="557"/>
        </w:trPr>
        <w:tc>
          <w:tcPr>
            <w:tcW w:w="1116" w:type="dxa"/>
            <w:vMerge w:val="restart"/>
            <w:vAlign w:val="center"/>
          </w:tcPr>
          <w:p w:rsidR="00B346FA" w:rsidRPr="00153998" w:rsidRDefault="00B346FA" w:rsidP="003E54CF">
            <w:pPr>
              <w:spacing w:line="276" w:lineRule="auto"/>
              <w:ind w:left="0" w:firstLine="0"/>
              <w:jc w:val="center"/>
              <w:rPr>
                <w:sz w:val="20"/>
                <w:szCs w:val="20"/>
              </w:rPr>
            </w:pPr>
            <w:r>
              <w:rPr>
                <w:sz w:val="20"/>
                <w:szCs w:val="20"/>
              </w:rPr>
              <w:t>ТӨРЛИЙН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Хэмжээг баталгаажуулах</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1760" behindDoc="0" locked="0" layoutInCell="1" allowOverlap="1" wp14:anchorId="5E362588" wp14:editId="5E4ABC81">
                      <wp:simplePos x="0" y="0"/>
                      <wp:positionH relativeFrom="column">
                        <wp:posOffset>69215</wp:posOffset>
                      </wp:positionH>
                      <wp:positionV relativeFrom="paragraph">
                        <wp:posOffset>201930</wp:posOffset>
                      </wp:positionV>
                      <wp:extent cx="129540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7CEA8B" id="Straight Arrow Connector 24" o:spid="_x0000_s1026" type="#_x0000_t32" style="position:absolute;margin-left:5.45pt;margin-top:15.9pt;width:102pt;height:0;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F1QEAAP0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dzeceeHoje4T&#10;CnPuE3uJCAM7gveUIyCjEsprCLEh2NGfcFnFcMJsftTomLYmvKVWKHGQQTaWtKc1bTUmJmlzu3vx&#10;9KamR5HXs2qmyFQBY3qjwLE8aXlcJK1aZnpxeRcTiSDgFZDB1ucxCWNf+Y6lKZApkb1k+VSbz6ts&#10;YxZeZmmyasZ+VJoCyQKLhdKK6miRXQQ1Ufdlu7JQZYZoY+0Kqv8MWmozTJX2/FvgWl1uBJ9WoDMe&#10;8He3pvEqVc/1V9ez12z7AbqpPGOJg3qs5LP8h9zEP64L/PuvPXwD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lSEY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3808" behindDoc="0" locked="0" layoutInCell="1" allowOverlap="1" wp14:anchorId="742E827E" wp14:editId="37510F9D">
                      <wp:simplePos x="0" y="0"/>
                      <wp:positionH relativeFrom="column">
                        <wp:posOffset>316230</wp:posOffset>
                      </wp:positionH>
                      <wp:positionV relativeFrom="paragraph">
                        <wp:posOffset>41910</wp:posOffset>
                      </wp:positionV>
                      <wp:extent cx="320040" cy="2133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827E" id="Rectangle 42" o:spid="_x0000_s1048" style="position:absolute;left:0;text-align:left;margin-left:24.9pt;margin-top:3.3pt;width:25.2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0ND76KAgAAmQUAAA4AAAAAAAAAAAAAAAAALgIAAGRycy9lMm9Eb2MueG1sUEsBAi0AFAAGAAgA&#10;AAAhADgPAODbAAAABwEAAA8AAAAAAAAAAAAAAAAA5AQAAGRycy9kb3ducmV2LnhtbFBLBQYAAAAA&#10;BAAEAPMAAADs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2784" behindDoc="0" locked="0" layoutInCell="1" allowOverlap="1" wp14:anchorId="3BD0CCD5" wp14:editId="544ED634">
                      <wp:simplePos x="0" y="0"/>
                      <wp:positionH relativeFrom="column">
                        <wp:posOffset>172085</wp:posOffset>
                      </wp:positionH>
                      <wp:positionV relativeFrom="paragraph">
                        <wp:posOffset>201930</wp:posOffset>
                      </wp:positionV>
                      <wp:extent cx="1074420" cy="0"/>
                      <wp:effectExtent l="0" t="76200" r="11430" b="114300"/>
                      <wp:wrapNone/>
                      <wp:docPr id="43" name="Straight Arrow Connector 4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7A53D72" id="Straight Arrow Connector 43" o:spid="_x0000_s1026" type="#_x0000_t32" style="position:absolute;margin-left:13.55pt;margin-top:15.9pt;width:84.6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JzwEAAPM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zrxwdEd3&#10;CYU59Ym9RYSBHcB78hGQUQr5NYS4JdjBH3FexXDELH7U6PKXZLGxeDwtHqsxMUmbTf16s1nTVcjr&#10;WfUADBjTBwWO5Z+Wx5nIwqApHovzx5ioNQGvgNzV+hyTMPad71iaAkkRWUEmTbn5vMrkL3TLX5qs&#10;umC/KE02ZIKlRxlAdbDIzoJGp/veLFUoM0O0sXYB1Y+D5twMU2UonwpcsktH8GkBOuMB/9Y1jVeq&#10;+pJ/VX3RmmXfQzeVyyt20GQVf+ZXkEf313WBP7zV/U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NCfRJ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902DDF" w:rsidP="003E54CF">
            <w:pPr>
              <w:spacing w:line="276" w:lineRule="auto"/>
              <w:ind w:left="0" w:firstLine="0"/>
              <w:jc w:val="center"/>
              <w:rPr>
                <w:sz w:val="20"/>
                <w:szCs w:val="20"/>
              </w:rPr>
            </w:pPr>
            <w:r>
              <w:rPr>
                <w:sz w:val="20"/>
                <w:szCs w:val="20"/>
              </w:rPr>
              <w:t xml:space="preserve">Хуурай </w:t>
            </w:r>
            <w:r w:rsidR="003B4B92">
              <w:rPr>
                <w:sz w:val="20"/>
                <w:szCs w:val="20"/>
              </w:rPr>
              <w:t xml:space="preserve">нөхцөлд </w:t>
            </w:r>
            <w:r>
              <w:rPr>
                <w:sz w:val="20"/>
                <w:szCs w:val="20"/>
              </w:rPr>
              <w:t xml:space="preserve">аянгын импульсийг тэсвэрлэх хүчдэлийн туршилт </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4832" behindDoc="0" locked="0" layoutInCell="1" allowOverlap="1" wp14:anchorId="6F7C6606" wp14:editId="1262EBEB">
                      <wp:simplePos x="0" y="0"/>
                      <wp:positionH relativeFrom="column">
                        <wp:posOffset>99695</wp:posOffset>
                      </wp:positionH>
                      <wp:positionV relativeFrom="paragraph">
                        <wp:posOffset>201930</wp:posOffset>
                      </wp:positionV>
                      <wp:extent cx="61722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0B102F5" id="Straight Arrow Connector 44" o:spid="_x0000_s1026" type="#_x0000_t32" style="position:absolute;margin-left:7.85pt;margin-top:15.9pt;width:48.6pt;height:0;flip:x;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LVUcT9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5856" behindDoc="0" locked="0" layoutInCell="1" allowOverlap="1" wp14:anchorId="780153E2" wp14:editId="65FC0A2C">
                      <wp:simplePos x="0" y="0"/>
                      <wp:positionH relativeFrom="column">
                        <wp:posOffset>317500</wp:posOffset>
                      </wp:positionH>
                      <wp:positionV relativeFrom="paragraph">
                        <wp:posOffset>46355</wp:posOffset>
                      </wp:positionV>
                      <wp:extent cx="487680" cy="0"/>
                      <wp:effectExtent l="0" t="76200" r="26670" b="114300"/>
                      <wp:wrapNone/>
                      <wp:docPr id="45" name="Straight Arrow Connector 4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BBB3D1" id="Straight Arrow Connector 45" o:spid="_x0000_s1026" type="#_x0000_t32" style="position:absolute;margin-left:25pt;margin-top:3.65pt;width:38.4pt;height:0;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u0QEAAPIDAAAOAAAAZHJzL2Uyb0RvYy54bWysU8GO0zAQvSPxD5bvNOlqWa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9fc+aFozu6&#10;TyjMsU/sLSIMbA/ek4+AjFLIryHEhmB7f8DzKoYDZvGjRpe/JIuNxeNp8ViNiUnavN68udn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DORiAu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rPr>
          <w:trHeight w:val="521"/>
        </w:trPr>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A11342" w:rsidRDefault="00535398" w:rsidP="003E54CF">
            <w:pPr>
              <w:pStyle w:val="TableParagraph"/>
              <w:spacing w:line="276" w:lineRule="auto"/>
              <w:ind w:left="167"/>
              <w:rPr>
                <w:sz w:val="20"/>
                <w:szCs w:val="20"/>
                <w:lang w:val="mn-MN"/>
              </w:rPr>
            </w:pPr>
            <w:r>
              <w:rPr>
                <w:sz w:val="20"/>
                <w:szCs w:val="20"/>
                <w:lang w:val="mn-MN"/>
              </w:rPr>
              <w:t>Чийгтэй нөхцөлд</w:t>
            </w:r>
            <w:r w:rsidR="00B346FA">
              <w:rPr>
                <w:sz w:val="20"/>
                <w:szCs w:val="20"/>
                <w:lang w:val="mn-MN"/>
              </w:rPr>
              <w:t xml:space="preserve"> </w:t>
            </w:r>
            <w:r>
              <w:rPr>
                <w:sz w:val="20"/>
                <w:szCs w:val="20"/>
                <w:lang w:val="mn-MN"/>
              </w:rPr>
              <w:t>чадал</w:t>
            </w:r>
            <w:r w:rsidR="00B346FA">
              <w:rPr>
                <w:sz w:val="20"/>
                <w:szCs w:val="20"/>
                <w:lang w:val="mn-MN"/>
              </w:rPr>
              <w:t xml:space="preserve"> давтамжийг тэсвэрлэх хүчдэл </w:t>
            </w:r>
          </w:p>
          <w:p w:rsidR="00B346FA" w:rsidRPr="00153998" w:rsidRDefault="00B346FA" w:rsidP="003E54CF">
            <w:pPr>
              <w:spacing w:line="276" w:lineRule="auto"/>
              <w:ind w:left="0" w:firstLine="0"/>
              <w:jc w:val="center"/>
              <w:rPr>
                <w:sz w:val="20"/>
                <w:szCs w:val="20"/>
              </w:rPr>
            </w:pP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6880" behindDoc="0" locked="0" layoutInCell="1" allowOverlap="1" wp14:anchorId="111F2A9B" wp14:editId="73B23002">
                      <wp:simplePos x="0" y="0"/>
                      <wp:positionH relativeFrom="column">
                        <wp:posOffset>99695</wp:posOffset>
                      </wp:positionH>
                      <wp:positionV relativeFrom="paragraph">
                        <wp:posOffset>201930</wp:posOffset>
                      </wp:positionV>
                      <wp:extent cx="61722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3C1CE7" id="Straight Arrow Connector 56" o:spid="_x0000_s1026" type="#_x0000_t32" style="position:absolute;margin-left:7.85pt;margin-top:15.9pt;width:48.6pt;height:0;flip:x;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h1wEAAPwDAAAOAAAAZHJzL2Uyb0RvYy54bWysU9uO0zAUfEfiHyy/06SVKK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Ntw19uOfPC0Rvd&#10;JRTm3CX2BhF6dgTvKUdARiWUVx/ijmBHf8J5FcMJs/lBo2PamvCBWqHEQQbZUNIel7TVkJikze36&#10;1WZDbyKvR9XEkJkCxvRegWN50vA4K1qkTOzi8jEm0kDAKyCDrc9jEsa+9S1LYyBPIlvJ6qk2n1fZ&#10;xaS7zNJo1YT9ojTlQfqmO0onqqNFdhHUQ+339cJClRmijbULqC62/wmaazNMle58LHCpLjeCTwvQ&#10;GQ/4t1vTcJWqp/qr68lrtn0P7VhescRBLVbymb9D7uGH6wL/9WkPP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g7J4d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7904" behindDoc="0" locked="0" layoutInCell="1" allowOverlap="1" wp14:anchorId="15E8A34E" wp14:editId="18CDB471">
                      <wp:simplePos x="0" y="0"/>
                      <wp:positionH relativeFrom="column">
                        <wp:posOffset>317500</wp:posOffset>
                      </wp:positionH>
                      <wp:positionV relativeFrom="paragraph">
                        <wp:posOffset>46355</wp:posOffset>
                      </wp:positionV>
                      <wp:extent cx="487680" cy="0"/>
                      <wp:effectExtent l="0" t="76200" r="26670" b="114300"/>
                      <wp:wrapNone/>
                      <wp:docPr id="57" name="Straight Arrow Connector 5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8F4BCA" id="Straight Arrow Connector 57" o:spid="_x0000_s1026" type="#_x0000_t32" style="position:absolute;margin-left:25pt;margin-top:3.65pt;width:38.4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A5u+Xp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Механик эвдрэл үүсгэх ачааллын туршилт</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8928" behindDoc="0" locked="0" layoutInCell="1" allowOverlap="1" wp14:anchorId="26900302" wp14:editId="7DD020CA">
                      <wp:simplePos x="0" y="0"/>
                      <wp:positionH relativeFrom="column">
                        <wp:posOffset>99695</wp:posOffset>
                      </wp:positionH>
                      <wp:positionV relativeFrom="paragraph">
                        <wp:posOffset>204470</wp:posOffset>
                      </wp:positionV>
                      <wp:extent cx="525780"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2A9E08" id="Straight Arrow Connector 61" o:spid="_x0000_s1026" type="#_x0000_t32" style="position:absolute;margin-left:7.85pt;margin-top:16.1pt;width:41.4pt;height:0;flip:x;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sY2AEAAPwDAAAOAAAAZHJzL2Uyb0RvYy54bWysU9uO2yAUfK/Uf0C8N3Yi7XYV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695swLR290&#10;n1CYU5fYG0To2QG8pxwBGZVQXn2IW4Id/BHnVQxHzOYHjY5pa8IHaoUSBxlkQ0l7XNJWQ2KSNq82&#10;V69v6E3k5aiaGDJTwJjeK3AsTxoeZ0WLlIldnD/GRBoIeAFksPV5TMLYt75laQzkSWQrWT3V5vMq&#10;u5h0l1karZqwX5SmPEjfdEfpRHWwyM6Ceqj9XjIoLFSZIdpYu4DqYvufoLk2w1TpzqcCl+pyI/i0&#10;AJ3xgH+7NQ0XqXqqv7ievGbbD9CO5RVLHNRiJZ/5O+Qefrwu8F+fdv8T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NBBbGNgB&#10;AAD8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9952" behindDoc="0" locked="0" layoutInCell="1" allowOverlap="1" wp14:anchorId="3486E703" wp14:editId="36591AB5">
                      <wp:simplePos x="0" y="0"/>
                      <wp:positionH relativeFrom="column">
                        <wp:posOffset>17780</wp:posOffset>
                      </wp:positionH>
                      <wp:positionV relativeFrom="paragraph">
                        <wp:posOffset>187325</wp:posOffset>
                      </wp:positionV>
                      <wp:extent cx="314960" cy="0"/>
                      <wp:effectExtent l="0" t="76200" r="27940" b="114300"/>
                      <wp:wrapNone/>
                      <wp:docPr id="65" name="Straight Arrow Connector 6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00BB4" id="Straight Arrow Connector 65" o:spid="_x0000_s1026" type="#_x0000_t32" style="position:absolute;margin-left:1.4pt;margin-top:14.75pt;width:24.8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" strokecolor="black [3040]">
                      <v:stroke endarrow="open"/>
                    </v:shape>
                  </w:pict>
                </mc:Fallback>
              </mc:AlternateContent>
            </w:r>
            <w:r>
              <w:rPr>
                <w:bCs/>
                <w:color w:val="000000"/>
                <w:sz w:val="20"/>
                <w:szCs w:val="20"/>
                <w:shd w:val="clear" w:color="auto" w:fill="FFFFFF"/>
                <w:lang w:val="en-US"/>
              </w:rPr>
              <w:t>5</w:t>
            </w:r>
          </w:p>
        </w:tc>
      </w:tr>
      <w:tr w:rsidR="00B346FA" w:rsidRPr="00AB5CB2" w:rsidTr="002955C4">
        <w:tc>
          <w:tcPr>
            <w:tcW w:w="1116" w:type="dxa"/>
            <w:vMerge w:val="restart"/>
            <w:vAlign w:val="center"/>
          </w:tcPr>
          <w:p w:rsidR="00B346FA" w:rsidRPr="00153998" w:rsidRDefault="00AE193D" w:rsidP="003E54CF">
            <w:pPr>
              <w:spacing w:line="276" w:lineRule="auto"/>
              <w:ind w:left="0" w:firstLine="0"/>
              <w:jc w:val="center"/>
              <w:rPr>
                <w:sz w:val="20"/>
                <w:szCs w:val="20"/>
              </w:rPr>
            </w:pPr>
            <w:r>
              <w:rPr>
                <w:w w:val="90"/>
                <w:sz w:val="20"/>
                <w:szCs w:val="20"/>
              </w:rPr>
              <w:t>ЗАГВАРЫН</w:t>
            </w:r>
            <w:r w:rsidR="00B346FA">
              <w:rPr>
                <w:w w:val="90"/>
                <w:sz w:val="20"/>
                <w:szCs w:val="20"/>
              </w:rPr>
              <w:t xml:space="preserve">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Хэмжээг баталгаажуулах</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0976" behindDoc="0" locked="0" layoutInCell="1" allowOverlap="1" wp14:anchorId="13626993" wp14:editId="4178DB62">
                      <wp:simplePos x="0" y="0"/>
                      <wp:positionH relativeFrom="column">
                        <wp:posOffset>69215</wp:posOffset>
                      </wp:positionH>
                      <wp:positionV relativeFrom="paragraph">
                        <wp:posOffset>201930</wp:posOffset>
                      </wp:positionV>
                      <wp:extent cx="1295400" cy="0"/>
                      <wp:effectExtent l="38100" t="76200" r="0" b="114300"/>
                      <wp:wrapNone/>
                      <wp:docPr id="66" name="Straight Arrow Connector 6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369B4" id="Straight Arrow Connector 66" o:spid="_x0000_s1026" type="#_x0000_t32" style="position:absolute;margin-left:5.45pt;margin-top:15.9pt;width:102pt;height:0;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agg8B9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3024" behindDoc="0" locked="0" layoutInCell="1" allowOverlap="1" wp14:anchorId="5485142B" wp14:editId="1063A019">
                      <wp:simplePos x="0" y="0"/>
                      <wp:positionH relativeFrom="column">
                        <wp:posOffset>316230</wp:posOffset>
                      </wp:positionH>
                      <wp:positionV relativeFrom="paragraph">
                        <wp:posOffset>41910</wp:posOffset>
                      </wp:positionV>
                      <wp:extent cx="320040" cy="2133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142B" id="Rectangle 67" o:spid="_x0000_s1049" style="position:absolute;left:0;text-align:left;margin-left:24.9pt;margin-top:3.3pt;width:25.2pt;height:1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9iypOKAgAAmQUAAA4AAAAAAAAAAAAAAAAALgIAAGRycy9lMm9Eb2MueG1sUEsBAi0AFAAGAAgA&#10;AAAhADgPAODbAAAABwEAAA8AAAAAAAAAAAAAAAAA5AQAAGRycy9kb3ducmV2LnhtbFBLBQYAAAAA&#10;BAAEAPMAAADs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2000" behindDoc="0" locked="0" layoutInCell="1" allowOverlap="1" wp14:anchorId="590196D4" wp14:editId="2D042240">
                      <wp:simplePos x="0" y="0"/>
                      <wp:positionH relativeFrom="column">
                        <wp:posOffset>172085</wp:posOffset>
                      </wp:positionH>
                      <wp:positionV relativeFrom="paragraph">
                        <wp:posOffset>201930</wp:posOffset>
                      </wp:positionV>
                      <wp:extent cx="1074420" cy="0"/>
                      <wp:effectExtent l="0" t="76200" r="11430" b="114300"/>
                      <wp:wrapNone/>
                      <wp:docPr id="75" name="Straight Arrow Connector 75"/>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9A8BA1" id="Straight Arrow Connector 75" o:spid="_x0000_s1026" type="#_x0000_t32" style="position:absolute;margin-left:13.55pt;margin-top:15.9pt;width:84.6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79cs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Температурын циклийн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9168" behindDoc="0" locked="0" layoutInCell="1" allowOverlap="1" wp14:anchorId="12A2C5EC" wp14:editId="098FABF4">
                      <wp:simplePos x="0" y="0"/>
                      <wp:positionH relativeFrom="column">
                        <wp:posOffset>259715</wp:posOffset>
                      </wp:positionH>
                      <wp:positionV relativeFrom="paragraph">
                        <wp:posOffset>16510</wp:posOffset>
                      </wp:positionV>
                      <wp:extent cx="457200" cy="251460"/>
                      <wp:effectExtent l="0" t="0" r="19050" b="15240"/>
                      <wp:wrapNone/>
                      <wp:docPr id="77" name="Rectangle 7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23,1</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C5EC" id="Rectangle 77" o:spid="_x0000_s1050" style="position:absolute;left:0;text-align:left;margin-left:20.45pt;margin-top:1.3pt;width:36pt;height:19.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gIAAJk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M&#10;S/x+igIAAJk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23,1</w:t>
                            </w:r>
                          </w:p>
                          <w:p w:rsidR="0014592D" w:rsidRPr="00AB5CB2" w:rsidRDefault="0014592D"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18144" behindDoc="0" locked="0" layoutInCell="1" allowOverlap="1" wp14:anchorId="67C47279" wp14:editId="76688D0E">
                      <wp:simplePos x="0" y="0"/>
                      <wp:positionH relativeFrom="column">
                        <wp:posOffset>-29845</wp:posOffset>
                      </wp:positionH>
                      <wp:positionV relativeFrom="paragraph">
                        <wp:posOffset>199390</wp:posOffset>
                      </wp:positionV>
                      <wp:extent cx="34290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170E0" id="Straight Arrow Connector 79" o:spid="_x0000_s1026" type="#_x0000_t32" style="position:absolute;margin-left:-2.35pt;margin-top:15.7pt;width:27pt;height: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bTQw+d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7120" behindDoc="0" locked="0" layoutInCell="1" allowOverlap="1" wp14:anchorId="23F85104" wp14:editId="0848D4C2">
                      <wp:simplePos x="0" y="0"/>
                      <wp:positionH relativeFrom="column">
                        <wp:posOffset>174625</wp:posOffset>
                      </wp:positionH>
                      <wp:positionV relativeFrom="paragraph">
                        <wp:posOffset>54610</wp:posOffset>
                      </wp:positionV>
                      <wp:extent cx="259080" cy="0"/>
                      <wp:effectExtent l="0" t="76200" r="26670" b="114300"/>
                      <wp:wrapNone/>
                      <wp:docPr id="81" name="Straight Arrow Connector 8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A34451" id="Straight Arrow Connector 81" o:spid="_x0000_s1026" type="#_x0000_t32" style="position:absolute;margin-left:13.75pt;margin-top:4.3pt;width:20.4pt;height:0;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J0Q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rzrxwdEd3&#10;CYU59Ym9Q4SBHcB78hGQUQr5NYTYEOzgj3hZxXDELH7U6PKXZLGxeDwtHqsxMUmbm9dv6y3dhLwe&#10;VY+4gDF9VOBY/ml5vPBYCKyLxeL8KSbqTMArIDe1PsckjH3vO5amQEpEFpA5U24+rzL3mW35S5NV&#10;M/ar0uQC8Zt7lPlTB4vsLGhyuu9FealCmRmijbULqC7E/gm65GaYKjP5VOCSXTqCTwvQGQ/4t65p&#10;vFLVc/5V9aw1y36Abip3V+ygwSr+XB5Bntxf1wX++FT3P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5WeEnRAQAA8g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2240" behindDoc="0" locked="0" layoutInCell="1" allowOverlap="1" wp14:anchorId="6D16C2D5" wp14:editId="1D3D539A">
                      <wp:simplePos x="0" y="0"/>
                      <wp:positionH relativeFrom="column">
                        <wp:posOffset>259715</wp:posOffset>
                      </wp:positionH>
                      <wp:positionV relativeFrom="paragraph">
                        <wp:posOffset>16510</wp:posOffset>
                      </wp:positionV>
                      <wp:extent cx="457200" cy="251460"/>
                      <wp:effectExtent l="0" t="0" r="19050" b="15240"/>
                      <wp:wrapNone/>
                      <wp:docPr id="83" name="Rectangle 8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23,2</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C2D5" id="Rectangle 83" o:spid="_x0000_s1051" style="position:absolute;left:0;text-align:left;margin-left:20.45pt;margin-top:1.3pt;width:36pt;height:19.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z6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B&#10;RQz6igIAAJk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23,2</w:t>
                            </w:r>
                          </w:p>
                          <w:p w:rsidR="0014592D" w:rsidRPr="00AB5CB2" w:rsidRDefault="0014592D"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1216" behindDoc="0" locked="0" layoutInCell="1" allowOverlap="1" wp14:anchorId="54BCF5EA" wp14:editId="7032E9F9">
                      <wp:simplePos x="0" y="0"/>
                      <wp:positionH relativeFrom="column">
                        <wp:posOffset>-29845</wp:posOffset>
                      </wp:positionH>
                      <wp:positionV relativeFrom="paragraph">
                        <wp:posOffset>199390</wp:posOffset>
                      </wp:positionV>
                      <wp:extent cx="342900"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3A80F" id="Straight Arrow Connector 85" o:spid="_x0000_s1026" type="#_x0000_t32" style="position:absolute;margin-left:-2.35pt;margin-top:15.7pt;width:27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rJKt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0192" behindDoc="0" locked="0" layoutInCell="1" allowOverlap="1" wp14:anchorId="6C46D8BC" wp14:editId="74F5980F">
                      <wp:simplePos x="0" y="0"/>
                      <wp:positionH relativeFrom="column">
                        <wp:posOffset>174625</wp:posOffset>
                      </wp:positionH>
                      <wp:positionV relativeFrom="paragraph">
                        <wp:posOffset>54610</wp:posOffset>
                      </wp:positionV>
                      <wp:extent cx="259080" cy="0"/>
                      <wp:effectExtent l="0" t="76200" r="26670" b="114300"/>
                      <wp:wrapNone/>
                      <wp:docPr id="87" name="Straight Arrow Connector 8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D11F8B" id="Straight Arrow Connector 87" o:spid="_x0000_s1026" type="#_x0000_t32" style="position:absolute;margin-left:13.75pt;margin-top:4.3pt;width:20.4pt;height:0;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QBFpzN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Механик эвдрэл үүсгэх ачааллын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5072" behindDoc="0" locked="0" layoutInCell="1" allowOverlap="1" wp14:anchorId="0CD769B8" wp14:editId="3EFF6B78">
                      <wp:simplePos x="0" y="0"/>
                      <wp:positionH relativeFrom="column">
                        <wp:posOffset>-29845</wp:posOffset>
                      </wp:positionH>
                      <wp:positionV relativeFrom="paragraph">
                        <wp:posOffset>144780</wp:posOffset>
                      </wp:positionV>
                      <wp:extent cx="655320" cy="0"/>
                      <wp:effectExtent l="38100" t="76200" r="0" b="114300"/>
                      <wp:wrapNone/>
                      <wp:docPr id="89" name="Straight Arrow Connector 89"/>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48EAC" id="Straight Arrow Connector 89" o:spid="_x0000_s1026" type="#_x0000_t32" style="position:absolute;margin-left:-2.35pt;margin-top:11.4pt;width:51.6pt;height:0;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Bnp/EfY&#10;AQAA/A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6096" behindDoc="0" locked="0" layoutInCell="1" allowOverlap="1" wp14:anchorId="67CABA33" wp14:editId="67562E09">
                      <wp:simplePos x="0" y="0"/>
                      <wp:positionH relativeFrom="column">
                        <wp:posOffset>59479</wp:posOffset>
                      </wp:positionH>
                      <wp:positionV relativeFrom="paragraph">
                        <wp:posOffset>17357</wp:posOffset>
                      </wp:positionV>
                      <wp:extent cx="457200" cy="251460"/>
                      <wp:effectExtent l="0" t="0" r="19050" b="15240"/>
                      <wp:wrapNone/>
                      <wp:docPr id="91" name="Rectangle 9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19,1</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BA33" id="Rectangle 91" o:spid="_x0000_s1052" style="position:absolute;left:0;text-align:left;margin-left:4.7pt;margin-top:1.35pt;width:3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19,1</w:t>
                            </w:r>
                          </w:p>
                          <w:p w:rsidR="0014592D" w:rsidRPr="00AB5CB2" w:rsidRDefault="0014592D" w:rsidP="00B346FA">
                            <w:pPr>
                              <w:ind w:left="0"/>
                              <w:jc w:val="center"/>
                              <w:rPr>
                                <w:lang w:val="en-US"/>
                              </w:rPr>
                            </w:pPr>
                          </w:p>
                        </w:txbxContent>
                      </v:textbox>
                    </v:rect>
                  </w:pict>
                </mc:Fallback>
              </mc:AlternateConten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7600" behindDoc="0" locked="0" layoutInCell="1" allowOverlap="1" wp14:anchorId="7031049B" wp14:editId="238A9962">
                      <wp:simplePos x="0" y="0"/>
                      <wp:positionH relativeFrom="column">
                        <wp:posOffset>431377</wp:posOffset>
                      </wp:positionH>
                      <wp:positionV relativeFrom="paragraph">
                        <wp:posOffset>154516</wp:posOffset>
                      </wp:positionV>
                      <wp:extent cx="457200" cy="251460"/>
                      <wp:effectExtent l="0" t="0" r="19050" b="15240"/>
                      <wp:wrapNone/>
                      <wp:docPr id="396" name="Rectangle 39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30,2</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049B" id="Rectangle 396" o:spid="_x0000_s1053" style="position:absolute;left:0;text-align:left;margin-left:33.95pt;margin-top:12.15pt;width:36pt;height:19.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30,2</w:t>
                            </w:r>
                          </w:p>
                          <w:p w:rsidR="0014592D" w:rsidRPr="00AB5CB2" w:rsidRDefault="0014592D"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3264" behindDoc="0" locked="0" layoutInCell="1" allowOverlap="1" wp14:anchorId="172B0DCF" wp14:editId="69BD836E">
                      <wp:simplePos x="0" y="0"/>
                      <wp:positionH relativeFrom="column">
                        <wp:posOffset>-25400</wp:posOffset>
                      </wp:positionH>
                      <wp:positionV relativeFrom="paragraph">
                        <wp:posOffset>162560</wp:posOffset>
                      </wp:positionV>
                      <wp:extent cx="457200" cy="251460"/>
                      <wp:effectExtent l="0" t="0" r="19050" b="15240"/>
                      <wp:wrapNone/>
                      <wp:docPr id="93" name="Rectangle 9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19,4</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DCF" id="Rectangle 93" o:spid="_x0000_s1054" style="position:absolute;left:0;text-align:left;margin-left:-2pt;margin-top:12.8pt;width:36pt;height:19.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ut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19,4</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4288" behindDoc="0" locked="0" layoutInCell="1" allowOverlap="1" wp14:anchorId="26680CDF" wp14:editId="00C28ECC">
                      <wp:simplePos x="0" y="0"/>
                      <wp:positionH relativeFrom="column">
                        <wp:posOffset>437092</wp:posOffset>
                      </wp:positionH>
                      <wp:positionV relativeFrom="paragraph">
                        <wp:posOffset>154940</wp:posOffset>
                      </wp:positionV>
                      <wp:extent cx="457200" cy="251460"/>
                      <wp:effectExtent l="0" t="0" r="19050" b="15240"/>
                      <wp:wrapNone/>
                      <wp:docPr id="95" name="Rectangle 9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31,3</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0CDF" id="Rectangle 95" o:spid="_x0000_s1055" style="position:absolute;left:0;text-align:left;margin-left:34.4pt;margin-top:12.2pt;width:36pt;height:19.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31,3</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4048" behindDoc="0" locked="0" layoutInCell="1" allowOverlap="1" wp14:anchorId="42ECDC09" wp14:editId="13C21A64">
                      <wp:simplePos x="0" y="0"/>
                      <wp:positionH relativeFrom="column">
                        <wp:posOffset>233680</wp:posOffset>
                      </wp:positionH>
                      <wp:positionV relativeFrom="paragraph">
                        <wp:posOffset>290830</wp:posOffset>
                      </wp:positionV>
                      <wp:extent cx="556260" cy="0"/>
                      <wp:effectExtent l="0" t="76200" r="15240" b="114300"/>
                      <wp:wrapNone/>
                      <wp:docPr id="184" name="Straight Arrow Connector 184"/>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0E93BD" id="Straight Arrow Connector 184" o:spid="_x0000_s1026" type="#_x0000_t32" style="position:absolute;margin-left:18.4pt;margin-top:22.9pt;width:43.8pt;height: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0QEAAPQ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E1</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Дулаанд нэрвэгдэх туршилт</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7360" behindDoc="0" locked="0" layoutInCell="1" allowOverlap="1" wp14:anchorId="187B3A75" wp14:editId="4A7E62F6">
                      <wp:simplePos x="0" y="0"/>
                      <wp:positionH relativeFrom="column">
                        <wp:posOffset>259715</wp:posOffset>
                      </wp:positionH>
                      <wp:positionV relativeFrom="paragraph">
                        <wp:posOffset>16510</wp:posOffset>
                      </wp:positionV>
                      <wp:extent cx="457200" cy="2514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24</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3A75" id="Rectangle 185" o:spid="_x0000_s1056" style="position:absolute;left:0;text-align:left;margin-left:20.45pt;margin-top:1.3pt;width:36pt;height:19.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f&#10;L2qPigIAAJs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24</w:t>
                            </w:r>
                          </w:p>
                          <w:p w:rsidR="0014592D" w:rsidRPr="00AB5CB2" w:rsidRDefault="0014592D"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6336" behindDoc="0" locked="0" layoutInCell="1" allowOverlap="1" wp14:anchorId="6DA743A4" wp14:editId="44DAE755">
                      <wp:simplePos x="0" y="0"/>
                      <wp:positionH relativeFrom="column">
                        <wp:posOffset>-29845</wp:posOffset>
                      </wp:positionH>
                      <wp:positionV relativeFrom="paragraph">
                        <wp:posOffset>199390</wp:posOffset>
                      </wp:positionV>
                      <wp:extent cx="342900" cy="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44179" id="Straight Arrow Connector 186" o:spid="_x0000_s1026" type="#_x0000_t32" style="position:absolute;margin-left:-2.35pt;margin-top:15.7pt;width:27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EI2AEAAP4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xHb3d9xZkXjh7p&#10;PqEwxz6xN4gwsD14T0ECslxDiQ0hNgTc+wPOqxgOmO2PGh3T1oQPRFgCIYtsLHmfl7zVmJikzZev&#10;Nq9rehV5OaomhswUMKb3ChzLk5bHWdKiZWIXp48xkQYCXgAZbH0ekzD2re9YOgcyJbKXrJ5q83mV&#10;XUy6yyydrZqwd0pTIqRvuqP0otpbZCdBXdR9XS8sVJkh2li7gOpi+0nQXJthqvTn3wKX6nIj+LQA&#10;nfGAf7o1jRepeqq/uJ68ZtuP0J3LK5Y4qMlKPvOHyF3887rAf3zb3XcA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ObMIQj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5312" behindDoc="0" locked="0" layoutInCell="1" allowOverlap="1" wp14:anchorId="1CE9925B" wp14:editId="47A064CE">
                      <wp:simplePos x="0" y="0"/>
                      <wp:positionH relativeFrom="column">
                        <wp:posOffset>174625</wp:posOffset>
                      </wp:positionH>
                      <wp:positionV relativeFrom="paragraph">
                        <wp:posOffset>54610</wp:posOffset>
                      </wp:positionV>
                      <wp:extent cx="259080" cy="0"/>
                      <wp:effectExtent l="0" t="76200" r="26670" b="114300"/>
                      <wp:wrapNone/>
                      <wp:docPr id="191" name="Straight Arrow Connector 19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46B912" id="Straight Arrow Connector 191" o:spid="_x0000_s1026" type="#_x0000_t32" style="position:absolute;margin-left:13.75pt;margin-top:4.3pt;width:20.4pt;height:0;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HHptzRAQAA9AMAAA4A&#10;AAAAAAAAAAAAAAAALgIAAGRycy9lMm9Eb2MueG1sUEsBAi0AFAAGAAgAAAAhANHYJHzaAAAABQEA&#10;AA8AAAAAAAAAAAAAAAAAKwQAAGRycy9kb3ducmV2LnhtbFBLBQYAAAAABAAEAPMAAAAyBQAAAAA=&#10;" strokecolor="black [3040]">
                      <v:stroke endarrow="open"/>
                    </v:shape>
                  </w:pict>
                </mc:Fallback>
              </mc:AlternateConten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Сүвэрхэг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3504" behindDoc="0" locked="0" layoutInCell="1" allowOverlap="1" wp14:anchorId="6F481211" wp14:editId="3AEA1135">
                      <wp:simplePos x="0" y="0"/>
                      <wp:positionH relativeFrom="column">
                        <wp:posOffset>259715</wp:posOffset>
                      </wp:positionH>
                      <wp:positionV relativeFrom="paragraph">
                        <wp:posOffset>16510</wp:posOffset>
                      </wp:positionV>
                      <wp:extent cx="457200" cy="251460"/>
                      <wp:effectExtent l="0" t="0" r="19050" b="15240"/>
                      <wp:wrapNone/>
                      <wp:docPr id="384" name="Rectangle 3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25</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1211" id="Rectangle 384" o:spid="_x0000_s1057" style="position:absolute;left:0;text-align:left;margin-left:20.45pt;margin-top:1.3pt;width:36pt;height:19.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tiQ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BE+&#10;xq2JAgAAmwUAAA4AAAAAAAAAAAAAAAAALgIAAGRycy9lMm9Eb2MueG1sUEsBAi0AFAAGAAgAAAAh&#10;AJT87LLZAAAABwEAAA8AAAAAAAAAAAAAAAAA4wQAAGRycy9kb3ducmV2LnhtbFBLBQYAAAAABAAE&#10;APMAAADp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25</w:t>
                            </w:r>
                          </w:p>
                          <w:p w:rsidR="0014592D" w:rsidRPr="00AB5CB2" w:rsidRDefault="0014592D"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32480" behindDoc="0" locked="0" layoutInCell="1" allowOverlap="1" wp14:anchorId="40A301D5" wp14:editId="488A3194">
                      <wp:simplePos x="0" y="0"/>
                      <wp:positionH relativeFrom="column">
                        <wp:posOffset>-29845</wp:posOffset>
                      </wp:positionH>
                      <wp:positionV relativeFrom="paragraph">
                        <wp:posOffset>199390</wp:posOffset>
                      </wp:positionV>
                      <wp:extent cx="342900" cy="0"/>
                      <wp:effectExtent l="38100" t="76200" r="0" b="114300"/>
                      <wp:wrapNone/>
                      <wp:docPr id="385" name="Straight Arrow Connector 3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FA629" id="Straight Arrow Connector 385" o:spid="_x0000_s1026" type="#_x0000_t32" style="position:absolute;margin-left:-2.35pt;margin-top:15.7pt;width:27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MUyX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1456" behindDoc="0" locked="0" layoutInCell="1" allowOverlap="1" wp14:anchorId="789CD580" wp14:editId="33B78E6E">
                      <wp:simplePos x="0" y="0"/>
                      <wp:positionH relativeFrom="column">
                        <wp:posOffset>174625</wp:posOffset>
                      </wp:positionH>
                      <wp:positionV relativeFrom="paragraph">
                        <wp:posOffset>54610</wp:posOffset>
                      </wp:positionV>
                      <wp:extent cx="259080" cy="0"/>
                      <wp:effectExtent l="0" t="76200" r="26670" b="114300"/>
                      <wp:wrapNone/>
                      <wp:docPr id="386" name="Straight Arrow Connector 38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BFC45AB" id="Straight Arrow Connector 386" o:spid="_x0000_s1026" type="#_x0000_t32" style="position:absolute;margin-left:13.75pt;margin-top:4.3pt;width:20.4pt;height:0;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pu0QEAAPQDAAAOAAAAZHJzL2Uyb0RvYy54bWysU9uO0zAQfUfiHyy/06RFrE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pfbG868cHRJ&#10;9wmFOfWJvUGEgR3AezISkOUccmwIsSHgwR/xsorhiFn+qNHlLwljY3F5WlxWY2KSNjevXtdbugt5&#10;PaoecQFjeq/AsfzT8nghsjBYF5PF+UNM1JmAV0Buan2OSRj71ncsTYGkiKwgc6bcfF5l7jPb8pcm&#10;q2bsZ6XJB+I39ygTqA4W2VnQ7HTf1ksVyswQbaxdQHUh9kfQJTfDVJnKvwUu2aUj+LQAnfGAv+ua&#10;xitVPedfVc9as+wH6KZyd8UOGq3iz+UZ5Nl9ui7wx8e6/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Mfjim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Цайрдсан туршилт</w:t>
            </w:r>
            <w:r w:rsidRPr="00247A0D">
              <w:rPr>
                <w:sz w:val="20"/>
                <w:szCs w:val="20"/>
              </w:rPr>
              <w:t xml:space="preserve"> </w:t>
            </w:r>
            <w:r w:rsidRPr="00153998">
              <w:rPr>
                <w:sz w:val="20"/>
                <w:szCs w:val="20"/>
              </w:rPr>
              <w:t>¹</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4528" behindDoc="0" locked="0" layoutInCell="1" allowOverlap="1" wp14:anchorId="23DFE043" wp14:editId="5EAB3D0F">
                      <wp:simplePos x="0" y="0"/>
                      <wp:positionH relativeFrom="column">
                        <wp:posOffset>69215</wp:posOffset>
                      </wp:positionH>
                      <wp:positionV relativeFrom="paragraph">
                        <wp:posOffset>201930</wp:posOffset>
                      </wp:positionV>
                      <wp:extent cx="1295400" cy="0"/>
                      <wp:effectExtent l="38100" t="76200" r="0" b="114300"/>
                      <wp:wrapNone/>
                      <wp:docPr id="387" name="Straight Arrow Connector 38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CE919" id="Straight Arrow Connector 387" o:spid="_x0000_s1026" type="#_x0000_t32" style="position:absolute;margin-left:5.45pt;margin-top:15.9pt;width:102pt;height:0;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LgLrA/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6576" behindDoc="0" locked="0" layoutInCell="1" allowOverlap="1" wp14:anchorId="6A5256AB" wp14:editId="73D3BF60">
                      <wp:simplePos x="0" y="0"/>
                      <wp:positionH relativeFrom="column">
                        <wp:posOffset>316230</wp:posOffset>
                      </wp:positionH>
                      <wp:positionV relativeFrom="paragraph">
                        <wp:posOffset>23495</wp:posOffset>
                      </wp:positionV>
                      <wp:extent cx="320040" cy="228600"/>
                      <wp:effectExtent l="0" t="0" r="22860" b="19050"/>
                      <wp:wrapNone/>
                      <wp:docPr id="388" name="Rectangle 388"/>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26</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56AB" id="Rectangle 388" o:spid="_x0000_s1058" style="position:absolute;left:0;text-align:left;margin-left:24.9pt;margin-top:1.85pt;width:25.2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KqRJOKAgAAmwUAAA4AAAAAAAAAAAAAAAAALgIAAGRycy9lMm9Eb2MueG1sUEsBAi0AFAAGAAgA&#10;AAAhABt8AjTbAAAABwEAAA8AAAAAAAAAAAAAAAAA5AQAAGRycy9kb3ducmV2LnhtbFBLBQYAAAAA&#10;BAAEAPMAAADs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26</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5552" behindDoc="0" locked="0" layoutInCell="1" allowOverlap="1" wp14:anchorId="1D61BD3D" wp14:editId="49A58E46">
                      <wp:simplePos x="0" y="0"/>
                      <wp:positionH relativeFrom="column">
                        <wp:posOffset>172085</wp:posOffset>
                      </wp:positionH>
                      <wp:positionV relativeFrom="paragraph">
                        <wp:posOffset>201930</wp:posOffset>
                      </wp:positionV>
                      <wp:extent cx="1074420" cy="0"/>
                      <wp:effectExtent l="0" t="76200" r="11430" b="114300"/>
                      <wp:wrapNone/>
                      <wp:docPr id="389" name="Straight Arrow Connector 38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5A811B" id="Straight Arrow Connector 389" o:spid="_x0000_s1026" type="#_x0000_t32" style="position:absolute;margin-left:13.55pt;margin-top:15.9pt;width:84.6pt;height: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x/OOZ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val="restart"/>
          </w:tcPr>
          <w:p w:rsidR="00B346FA" w:rsidRPr="00153998" w:rsidRDefault="00B346FA" w:rsidP="003E54CF">
            <w:pPr>
              <w:spacing w:line="276" w:lineRule="auto"/>
              <w:ind w:left="0" w:firstLine="0"/>
              <w:jc w:val="center"/>
              <w:rPr>
                <w:sz w:val="20"/>
                <w:szCs w:val="20"/>
              </w:rPr>
            </w:pPr>
            <w:r>
              <w:rPr>
                <w:w w:val="90"/>
                <w:sz w:val="20"/>
                <w:szCs w:val="20"/>
              </w:rPr>
              <w:t>ТОГТСОН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Тогтмол харагдах техникийн үзлэг</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8384" behindDoc="0" locked="0" layoutInCell="1" allowOverlap="1" wp14:anchorId="6F4FE759" wp14:editId="676B2BF4">
                      <wp:simplePos x="0" y="0"/>
                      <wp:positionH relativeFrom="column">
                        <wp:posOffset>69215</wp:posOffset>
                      </wp:positionH>
                      <wp:positionV relativeFrom="paragraph">
                        <wp:posOffset>201930</wp:posOffset>
                      </wp:positionV>
                      <wp:extent cx="1295400" cy="0"/>
                      <wp:effectExtent l="38100" t="76200" r="0" b="114300"/>
                      <wp:wrapNone/>
                      <wp:docPr id="390" name="Straight Arrow Connector 3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16E29" id="Straight Arrow Connector 390" o:spid="_x0000_s1026" type="#_x0000_t32" style="position:absolute;margin-left:5.45pt;margin-top:15.9pt;width:102pt;height:0;flip:x;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Bj9jLf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All</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0432" behindDoc="0" locked="0" layoutInCell="1" allowOverlap="1" wp14:anchorId="15821BC4" wp14:editId="3B6FE5CD">
                      <wp:simplePos x="0" y="0"/>
                      <wp:positionH relativeFrom="column">
                        <wp:posOffset>316230</wp:posOffset>
                      </wp:positionH>
                      <wp:positionV relativeFrom="paragraph">
                        <wp:posOffset>23495</wp:posOffset>
                      </wp:positionV>
                      <wp:extent cx="320040" cy="228600"/>
                      <wp:effectExtent l="0" t="0" r="22860" b="19050"/>
                      <wp:wrapNone/>
                      <wp:docPr id="391" name="Rectangle 391"/>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B346FA">
                                  <w:pPr>
                                    <w:ind w:left="0"/>
                                    <w:jc w:val="center"/>
                                    <w:rPr>
                                      <w:sz w:val="20"/>
                                      <w:szCs w:val="20"/>
                                      <w:lang w:val="en-US"/>
                                    </w:rPr>
                                  </w:pPr>
                                  <w:r>
                                    <w:rPr>
                                      <w:sz w:val="20"/>
                                      <w:szCs w:val="20"/>
                                      <w:lang w:val="en-US"/>
                                    </w:rPr>
                                    <w:t xml:space="preserve">            27</w:t>
                                  </w:r>
                                </w:p>
                                <w:p w:rsidR="0014592D" w:rsidRPr="00AB5CB2" w:rsidRDefault="0014592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1BC4" id="Rectangle 391" o:spid="_x0000_s1059" style="position:absolute;left:0;text-align:left;margin-left:24.9pt;margin-top:1.85pt;width:25.2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Mz3ICSKAgAAmwUAAA4AAAAAAAAAAAAAAAAALgIAAGRycy9lMm9Eb2MueG1sUEsBAi0AFAAGAAgA&#10;AAAhABt8AjTbAAAABwEAAA8AAAAAAAAAAAAAAAAA5AQAAGRycy9kb3ducmV2LnhtbFBLBQYAAAAA&#10;BAAEAPMAAADsBQAAAAA=&#10;" fillcolor="white [3212]" strokecolor="white [3212]" strokeweight="2pt">
                      <v:textbox>
                        <w:txbxContent>
                          <w:p w:rsidR="0014592D" w:rsidRPr="00AB5CB2" w:rsidRDefault="0014592D" w:rsidP="00B346FA">
                            <w:pPr>
                              <w:ind w:left="0"/>
                              <w:jc w:val="center"/>
                              <w:rPr>
                                <w:sz w:val="20"/>
                                <w:szCs w:val="20"/>
                                <w:lang w:val="en-US"/>
                              </w:rPr>
                            </w:pPr>
                            <w:r>
                              <w:rPr>
                                <w:sz w:val="20"/>
                                <w:szCs w:val="20"/>
                                <w:lang w:val="en-US"/>
                              </w:rPr>
                              <w:t xml:space="preserve">            27</w:t>
                            </w:r>
                          </w:p>
                          <w:p w:rsidR="0014592D" w:rsidRPr="00AB5CB2" w:rsidRDefault="0014592D" w:rsidP="00B346FA">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9408" behindDoc="0" locked="0" layoutInCell="1" allowOverlap="1" wp14:anchorId="4ECFBAC5" wp14:editId="123CF47B">
                      <wp:simplePos x="0" y="0"/>
                      <wp:positionH relativeFrom="column">
                        <wp:posOffset>172085</wp:posOffset>
                      </wp:positionH>
                      <wp:positionV relativeFrom="paragraph">
                        <wp:posOffset>201930</wp:posOffset>
                      </wp:positionV>
                      <wp:extent cx="1074420" cy="0"/>
                      <wp:effectExtent l="0" t="76200" r="11430" b="114300"/>
                      <wp:wrapNone/>
                      <wp:docPr id="392" name="Straight Arrow Connector 39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A28D72" id="Straight Arrow Connector 392" o:spid="_x0000_s1026" type="#_x0000_t32" style="position:absolute;margin-left:13.55pt;margin-top:15.9pt;width:84.6pt;height:0;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All</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sidRPr="00153998">
              <w:rPr>
                <w:sz w:val="20"/>
                <w:szCs w:val="20"/>
              </w:rPr>
              <w:t>Routine electrical test</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B346FA" w:rsidRPr="00AB5CB2" w:rsidTr="002955C4">
        <w:tc>
          <w:tcPr>
            <w:tcW w:w="9570" w:type="dxa"/>
            <w:gridSpan w:val="8"/>
          </w:tcPr>
          <w:p w:rsidR="00B346FA" w:rsidRPr="00B346FA" w:rsidRDefault="00B346FA" w:rsidP="003E54CF">
            <w:pPr>
              <w:pStyle w:val="TableParagraph"/>
              <w:spacing w:before="7" w:line="276" w:lineRule="auto"/>
              <w:ind w:left="0"/>
              <w:rPr>
                <w:sz w:val="20"/>
                <w:szCs w:val="20"/>
                <w:lang w:val="mn-MN"/>
              </w:rPr>
            </w:pPr>
            <w:r w:rsidRPr="00B346FA">
              <w:rPr>
                <w:w w:val="105"/>
                <w:sz w:val="20"/>
                <w:szCs w:val="20"/>
                <w:lang w:val="mn-MN"/>
              </w:rPr>
              <w:t xml:space="preserve">1) </w:t>
            </w:r>
            <w:r w:rsidRPr="0002696B">
              <w:rPr>
                <w:sz w:val="20"/>
                <w:szCs w:val="20"/>
                <w:lang w:val="mn-MN"/>
              </w:rPr>
              <w:t>H нь миллиметрээр илэрхийлэгдсэн ерөнхий нийт өндөр юм</w:t>
            </w:r>
            <w:r>
              <w:rPr>
                <w:sz w:val="20"/>
                <w:szCs w:val="20"/>
                <w:lang w:val="mn-MN"/>
              </w:rPr>
              <w:t xml:space="preserve"> </w:t>
            </w:r>
            <w:r w:rsidRPr="0002696B">
              <w:rPr>
                <w:sz w:val="20"/>
                <w:szCs w:val="20"/>
                <w:lang w:val="mn-MN"/>
              </w:rPr>
              <w:t>(IEC720-г үзнэ)</w:t>
            </w:r>
          </w:p>
          <w:p w:rsidR="00B346FA" w:rsidRPr="00B346FA" w:rsidRDefault="00B346FA" w:rsidP="003E54CF">
            <w:pPr>
              <w:spacing w:line="276" w:lineRule="auto"/>
              <w:ind w:left="0" w:firstLine="0"/>
              <w:rPr>
                <w:bCs/>
                <w:color w:val="000000"/>
                <w:sz w:val="20"/>
                <w:szCs w:val="20"/>
                <w:shd w:val="clear" w:color="auto" w:fill="FFFFFF"/>
              </w:rPr>
            </w:pPr>
            <w:r w:rsidRPr="00B346FA">
              <w:rPr>
                <w:sz w:val="20"/>
                <w:szCs w:val="20"/>
              </w:rPr>
              <w:t>2)</w:t>
            </w:r>
            <w:r w:rsidRPr="00247A0D">
              <w:rPr>
                <w:sz w:val="20"/>
                <w:szCs w:val="20"/>
              </w:rPr>
              <w:t xml:space="preserve"> </w:t>
            </w:r>
            <w:r w:rsidRPr="00441F5A">
              <w:rPr>
                <w:sz w:val="20"/>
                <w:szCs w:val="20"/>
              </w:rPr>
              <w:t>В ангиллын шугаман тусгаарлагчыг В ангиллын шөргөн тусгаарлагчид хамаарах туршилтанд оруулна 1-р хэсгийг үзнэ үү).</w:t>
            </w:r>
          </w:p>
        </w:tc>
      </w:tr>
    </w:tbl>
    <w:p w:rsidR="00B346FA" w:rsidRPr="00FA47C0" w:rsidRDefault="00B346FA" w:rsidP="003E54CF">
      <w:pPr>
        <w:pStyle w:val="BodyText"/>
        <w:spacing w:before="93" w:line="276" w:lineRule="auto"/>
        <w:rPr>
          <w:b/>
          <w:sz w:val="24"/>
          <w:szCs w:val="24"/>
          <w:lang w:val="mn-MN"/>
        </w:rPr>
      </w:pPr>
    </w:p>
    <w:p w:rsidR="00884EA0" w:rsidRPr="00BB6BD4" w:rsidRDefault="00B346FA" w:rsidP="00BB6BD4">
      <w:pPr>
        <w:pStyle w:val="BodyText"/>
        <w:spacing w:before="93" w:line="276" w:lineRule="auto"/>
        <w:ind w:left="2012"/>
        <w:rPr>
          <w:sz w:val="24"/>
          <w:szCs w:val="24"/>
        </w:rPr>
      </w:pPr>
      <w:r w:rsidRPr="0079443C">
        <w:rPr>
          <w:bCs/>
          <w:color w:val="000000"/>
          <w:sz w:val="24"/>
          <w:szCs w:val="24"/>
          <w:shd w:val="clear" w:color="auto" w:fill="FFFFFF"/>
        </w:rPr>
        <w:t>T</w:t>
      </w:r>
      <w:r w:rsidRPr="0079443C">
        <w:rPr>
          <w:sz w:val="24"/>
          <w:szCs w:val="24"/>
        </w:rPr>
        <w:t xml:space="preserve">able 2 </w:t>
      </w:r>
      <w:r w:rsidRPr="0079443C">
        <w:rPr>
          <w:w w:val="90"/>
          <w:sz w:val="24"/>
          <w:szCs w:val="24"/>
        </w:rPr>
        <w:t xml:space="preserve">—  </w:t>
      </w:r>
      <w:r w:rsidRPr="0079443C">
        <w:rPr>
          <w:sz w:val="24"/>
          <w:szCs w:val="24"/>
        </w:rPr>
        <w:t xml:space="preserve">Cross-reference table for line post </w:t>
      </w:r>
      <w:r w:rsidRPr="0079443C">
        <w:rPr>
          <w:spacing w:val="17"/>
          <w:sz w:val="24"/>
          <w:szCs w:val="24"/>
        </w:rPr>
        <w:t xml:space="preserve"> </w:t>
      </w:r>
      <w:r w:rsidR="00BB6BD4">
        <w:rPr>
          <w:sz w:val="24"/>
          <w:szCs w:val="24"/>
        </w:rPr>
        <w:t>insulators</w:t>
      </w:r>
    </w:p>
    <w:tbl>
      <w:tblPr>
        <w:tblStyle w:val="TableGrid"/>
        <w:tblW w:w="0" w:type="auto"/>
        <w:tblLook w:val="04A0" w:firstRow="1" w:lastRow="0" w:firstColumn="1" w:lastColumn="0" w:noHBand="0" w:noVBand="1"/>
      </w:tblPr>
      <w:tblGrid>
        <w:gridCol w:w="1116"/>
        <w:gridCol w:w="3487"/>
        <w:gridCol w:w="854"/>
        <w:gridCol w:w="857"/>
        <w:gridCol w:w="839"/>
        <w:gridCol w:w="839"/>
        <w:gridCol w:w="739"/>
        <w:gridCol w:w="839"/>
      </w:tblGrid>
      <w:tr w:rsidR="00884EA0" w:rsidRPr="00AB5CB2" w:rsidTr="002955C4">
        <w:trPr>
          <w:trHeight w:val="323"/>
        </w:trPr>
        <w:tc>
          <w:tcPr>
            <w:tcW w:w="4646" w:type="dxa"/>
            <w:gridSpan w:val="2"/>
            <w:vMerge w:val="restart"/>
          </w:tcPr>
          <w:p w:rsidR="00884EA0" w:rsidRPr="00153998" w:rsidRDefault="00884EA0" w:rsidP="003E54CF">
            <w:pPr>
              <w:spacing w:line="276" w:lineRule="auto"/>
              <w:ind w:left="0" w:firstLine="0"/>
              <w:jc w:val="center"/>
              <w:rPr>
                <w:sz w:val="20"/>
                <w:szCs w:val="20"/>
              </w:rPr>
            </w:pPr>
            <w:r w:rsidRPr="00153998">
              <w:rPr>
                <w:sz w:val="20"/>
                <w:szCs w:val="20"/>
              </w:rPr>
              <w:t>Insulator type</w:t>
            </w:r>
          </w:p>
          <w:p w:rsidR="00884EA0" w:rsidRPr="00153998" w:rsidRDefault="00884EA0" w:rsidP="003E54CF">
            <w:pPr>
              <w:spacing w:line="276" w:lineRule="auto"/>
              <w:ind w:left="0" w:firstLine="0"/>
              <w:jc w:val="center"/>
              <w:rPr>
                <w:sz w:val="20"/>
                <w:szCs w:val="20"/>
              </w:rPr>
            </w:pPr>
          </w:p>
          <w:p w:rsidR="00884EA0" w:rsidRPr="00153998" w:rsidRDefault="00884EA0" w:rsidP="003E54CF">
            <w:pPr>
              <w:spacing w:line="276" w:lineRule="auto"/>
              <w:ind w:left="0" w:firstLine="0"/>
              <w:jc w:val="center"/>
              <w:rPr>
                <w:sz w:val="20"/>
                <w:szCs w:val="20"/>
              </w:rPr>
            </w:pPr>
            <w:r w:rsidRPr="00153998">
              <w:rPr>
                <w:sz w:val="20"/>
                <w:szCs w:val="20"/>
              </w:rPr>
              <w:t xml:space="preserve">Material  </w:t>
            </w:r>
          </w:p>
          <w:p w:rsidR="00884EA0" w:rsidRPr="00153998" w:rsidRDefault="00884EA0" w:rsidP="003E54CF">
            <w:pPr>
              <w:spacing w:line="276" w:lineRule="auto"/>
              <w:ind w:left="0" w:firstLine="0"/>
              <w:jc w:val="center"/>
              <w:rPr>
                <w:sz w:val="20"/>
                <w:szCs w:val="20"/>
              </w:rPr>
            </w:pPr>
          </w:p>
          <w:p w:rsidR="00884EA0" w:rsidRDefault="00884EA0" w:rsidP="003E54CF">
            <w:pPr>
              <w:spacing w:line="276" w:lineRule="auto"/>
              <w:ind w:left="0" w:firstLine="0"/>
              <w:rPr>
                <w:sz w:val="20"/>
                <w:szCs w:val="20"/>
                <w:lang w:val="en-US"/>
              </w:rPr>
            </w:pPr>
          </w:p>
          <w:p w:rsidR="00884EA0" w:rsidRPr="0079443C" w:rsidRDefault="0014592D" w:rsidP="003E54CF">
            <w:pPr>
              <w:spacing w:line="276" w:lineRule="auto"/>
              <w:ind w:left="0" w:firstLine="0"/>
              <w:jc w:val="center"/>
              <w:rPr>
                <w:sz w:val="20"/>
                <w:szCs w:val="20"/>
                <w:lang w:val="en-US"/>
              </w:rPr>
            </w:pPr>
            <m:oMathPara>
              <m:oMath>
                <m:sSup>
                  <m:sSupPr>
                    <m:ctrlPr>
                      <w:rPr>
                        <w:rFonts w:ascii="Cambria Math" w:hAnsi="Cambria Math"/>
                        <w:sz w:val="20"/>
                        <w:szCs w:val="20"/>
                        <w:lang w:val="en-US"/>
                      </w:rPr>
                    </m:ctrlPr>
                  </m:sSupPr>
                  <m:e>
                    <m:r>
                      <m:rPr>
                        <m:sty m:val="p"/>
                      </m:rPr>
                      <w:rPr>
                        <w:rFonts w:ascii="Cambria Math" w:hAnsi="Cambria Math"/>
                        <w:sz w:val="20"/>
                        <w:szCs w:val="20"/>
                        <w:lang w:val="en-US"/>
                      </w:rPr>
                      <m:t>Height</m:t>
                    </m:r>
                  </m:e>
                  <m:sup>
                    <m:r>
                      <m:rPr>
                        <m:sty m:val="p"/>
                      </m:rPr>
                      <w:rPr>
                        <w:rFonts w:ascii="Cambria Math" w:hAnsi="Cambria Math"/>
                        <w:sz w:val="20"/>
                        <w:szCs w:val="20"/>
                        <w:lang w:val="en-US"/>
                      </w:rPr>
                      <m:t>1)</m:t>
                    </m:r>
                  </m:sup>
                </m:sSup>
              </m:oMath>
            </m:oMathPara>
          </w:p>
          <w:p w:rsidR="00884EA0" w:rsidRPr="0079443C" w:rsidRDefault="00884EA0" w:rsidP="003E54CF">
            <w:pPr>
              <w:spacing w:line="276" w:lineRule="auto"/>
              <w:ind w:left="0" w:firstLine="0"/>
              <w:jc w:val="center"/>
              <w:rPr>
                <w:sz w:val="20"/>
                <w:szCs w:val="20"/>
                <w:lang w:val="en-US"/>
              </w:rPr>
            </w:pPr>
          </w:p>
          <w:p w:rsidR="00884EA0" w:rsidRPr="00153998" w:rsidRDefault="00884EA0" w:rsidP="003E54CF">
            <w:pPr>
              <w:spacing w:line="276" w:lineRule="auto"/>
              <w:ind w:left="0" w:firstLine="0"/>
              <w:jc w:val="center"/>
              <w:rPr>
                <w:sz w:val="20"/>
                <w:szCs w:val="20"/>
              </w:rPr>
            </w:pPr>
            <w:r w:rsidRPr="00153998">
              <w:rPr>
                <w:sz w:val="20"/>
                <w:szCs w:val="20"/>
              </w:rPr>
              <w:t xml:space="preserve">Class  </w:t>
            </w:r>
          </w:p>
        </w:tc>
        <w:tc>
          <w:tcPr>
            <w:tcW w:w="4924" w:type="dxa"/>
            <w:gridSpan w:val="6"/>
          </w:tcPr>
          <w:p w:rsidR="00884EA0" w:rsidRPr="0079443C" w:rsidRDefault="00884EA0" w:rsidP="003E54CF">
            <w:pPr>
              <w:spacing w:line="276" w:lineRule="auto"/>
              <w:ind w:left="0" w:firstLine="0"/>
              <w:jc w:val="center"/>
              <w:rPr>
                <w:sz w:val="20"/>
                <w:szCs w:val="20"/>
                <w:lang w:val="en-US"/>
              </w:rPr>
            </w:pPr>
            <w:r>
              <w:rPr>
                <w:sz w:val="20"/>
                <w:szCs w:val="20"/>
                <w:lang w:val="en-US"/>
              </w:rPr>
              <w:t xml:space="preserve">Line post insulator </w:t>
            </w:r>
          </w:p>
        </w:tc>
      </w:tr>
      <w:tr w:rsidR="00884EA0" w:rsidRPr="00AB5CB2" w:rsidTr="002955C4">
        <w:trPr>
          <w:trHeight w:val="620"/>
        </w:trPr>
        <w:tc>
          <w:tcPr>
            <w:tcW w:w="4646" w:type="dxa"/>
            <w:gridSpan w:val="2"/>
            <w:vMerge/>
          </w:tcPr>
          <w:p w:rsidR="00884EA0" w:rsidRPr="00153998" w:rsidRDefault="00884EA0" w:rsidP="003E54CF">
            <w:pPr>
              <w:spacing w:line="276" w:lineRule="auto"/>
              <w:ind w:left="0" w:firstLine="0"/>
              <w:jc w:val="center"/>
              <w:rPr>
                <w:sz w:val="20"/>
                <w:szCs w:val="20"/>
              </w:rPr>
            </w:pPr>
          </w:p>
        </w:tc>
        <w:tc>
          <w:tcPr>
            <w:tcW w:w="1711"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Ceramic material  </w:t>
            </w:r>
          </w:p>
        </w:tc>
        <w:tc>
          <w:tcPr>
            <w:tcW w:w="1678"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Annealed glass  </w:t>
            </w:r>
          </w:p>
        </w:tc>
        <w:tc>
          <w:tcPr>
            <w:tcW w:w="1535"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Toughened glass  </w:t>
            </w:r>
          </w:p>
        </w:tc>
      </w:tr>
      <w:tr w:rsidR="00884EA0" w:rsidRPr="00AB5CB2" w:rsidTr="002955C4">
        <w:trPr>
          <w:trHeight w:val="96"/>
        </w:trPr>
        <w:tc>
          <w:tcPr>
            <w:tcW w:w="4646" w:type="dxa"/>
            <w:gridSpan w:val="2"/>
            <w:vMerge/>
          </w:tcPr>
          <w:p w:rsidR="00884EA0" w:rsidRPr="00153998" w:rsidRDefault="00884EA0" w:rsidP="003E54CF">
            <w:pPr>
              <w:spacing w:line="276" w:lineRule="auto"/>
              <w:ind w:left="0" w:firstLine="0"/>
              <w:jc w:val="center"/>
              <w:rPr>
                <w:sz w:val="20"/>
                <w:szCs w:val="20"/>
              </w:rPr>
            </w:pPr>
          </w:p>
        </w:tc>
        <w:tc>
          <w:tcPr>
            <w:tcW w:w="854"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100"/>
              <w:rPr>
                <w:sz w:val="20"/>
                <w:szCs w:val="20"/>
              </w:rPr>
            </w:pPr>
            <w:r w:rsidRPr="00247A0D">
              <w:rPr>
                <w:i/>
                <w:sz w:val="20"/>
                <w:szCs w:val="20"/>
              </w:rPr>
              <w:t xml:space="preserve">H </w:t>
            </w:r>
            <w:r w:rsidRPr="00247A0D">
              <w:rPr>
                <w:sz w:val="20"/>
                <w:szCs w:val="20"/>
              </w:rPr>
              <w:t>&gt; 600</w:t>
            </w:r>
          </w:p>
        </w:tc>
        <w:tc>
          <w:tcPr>
            <w:tcW w:w="839"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98"/>
              <w:rPr>
                <w:sz w:val="20"/>
                <w:szCs w:val="20"/>
              </w:rPr>
            </w:pPr>
            <w:r w:rsidRPr="00247A0D">
              <w:rPr>
                <w:i/>
                <w:sz w:val="20"/>
                <w:szCs w:val="20"/>
              </w:rPr>
              <w:t xml:space="preserve">H &gt; </w:t>
            </w:r>
            <w:r w:rsidRPr="00247A0D">
              <w:rPr>
                <w:sz w:val="20"/>
                <w:szCs w:val="20"/>
              </w:rPr>
              <w:t>600</w:t>
            </w:r>
          </w:p>
        </w:tc>
        <w:tc>
          <w:tcPr>
            <w:tcW w:w="742"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793"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64" w:right="60"/>
              <w:jc w:val="center"/>
              <w:rPr>
                <w:sz w:val="20"/>
                <w:szCs w:val="20"/>
              </w:rPr>
            </w:pPr>
            <w:r w:rsidRPr="00247A0D">
              <w:rPr>
                <w:i/>
                <w:sz w:val="20"/>
                <w:szCs w:val="20"/>
              </w:rPr>
              <w:t xml:space="preserve">H &gt; </w:t>
            </w:r>
            <w:r w:rsidRPr="00247A0D">
              <w:rPr>
                <w:sz w:val="20"/>
                <w:szCs w:val="20"/>
              </w:rPr>
              <w:t>600</w:t>
            </w:r>
          </w:p>
        </w:tc>
      </w:tr>
      <w:tr w:rsidR="00884EA0" w:rsidRPr="00AB5CB2" w:rsidTr="002955C4">
        <w:trPr>
          <w:trHeight w:val="96"/>
        </w:trPr>
        <w:tc>
          <w:tcPr>
            <w:tcW w:w="4646" w:type="dxa"/>
            <w:gridSpan w:val="2"/>
            <w:vMerge/>
          </w:tcPr>
          <w:p w:rsidR="00884EA0" w:rsidRPr="00153998" w:rsidRDefault="00884EA0" w:rsidP="003E54CF">
            <w:pPr>
              <w:spacing w:line="276" w:lineRule="auto"/>
              <w:ind w:left="0" w:firstLine="0"/>
              <w:jc w:val="center"/>
              <w:rPr>
                <w:sz w:val="20"/>
                <w:szCs w:val="20"/>
              </w:rPr>
            </w:pPr>
          </w:p>
        </w:tc>
        <w:tc>
          <w:tcPr>
            <w:tcW w:w="854" w:type="dxa"/>
          </w:tcPr>
          <w:p w:rsidR="00884EA0" w:rsidRPr="0079443C" w:rsidRDefault="0014592D" w:rsidP="003E54CF">
            <w:pPr>
              <w:pStyle w:val="TableParagraph"/>
              <w:spacing w:before="114" w:line="276" w:lineRule="auto"/>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884EA0" w:rsidRPr="00247A0D" w:rsidRDefault="00884EA0" w:rsidP="003E54CF">
            <w:pPr>
              <w:pStyle w:val="TableParagraph"/>
              <w:spacing w:before="114" w:line="276" w:lineRule="auto"/>
              <w:ind w:left="9"/>
              <w:jc w:val="center"/>
              <w:rPr>
                <w:sz w:val="20"/>
                <w:szCs w:val="20"/>
              </w:rPr>
            </w:pPr>
            <w:r w:rsidRPr="00247A0D">
              <w:rPr>
                <w:w w:val="90"/>
                <w:sz w:val="20"/>
                <w:szCs w:val="20"/>
              </w:rPr>
              <w:t>A</w:t>
            </w:r>
          </w:p>
        </w:tc>
        <w:tc>
          <w:tcPr>
            <w:tcW w:w="839" w:type="dxa"/>
          </w:tcPr>
          <w:p w:rsidR="00884EA0" w:rsidRPr="00247A0D" w:rsidRDefault="0014592D" w:rsidP="003E54CF">
            <w:pPr>
              <w:pStyle w:val="TableParagraph"/>
              <w:spacing w:before="114" w:line="276" w:lineRule="auto"/>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884EA0" w:rsidRPr="00247A0D" w:rsidRDefault="00884EA0" w:rsidP="003E54CF">
            <w:pPr>
              <w:pStyle w:val="TableParagraph"/>
              <w:spacing w:before="114" w:line="276" w:lineRule="auto"/>
              <w:ind w:right="78"/>
              <w:jc w:val="center"/>
              <w:rPr>
                <w:sz w:val="20"/>
                <w:szCs w:val="20"/>
              </w:rPr>
            </w:pPr>
            <w:r w:rsidRPr="00247A0D">
              <w:rPr>
                <w:w w:val="94"/>
                <w:sz w:val="20"/>
                <w:szCs w:val="20"/>
              </w:rPr>
              <w:t>A</w:t>
            </w:r>
          </w:p>
        </w:tc>
        <w:tc>
          <w:tcPr>
            <w:tcW w:w="742" w:type="dxa"/>
          </w:tcPr>
          <w:p w:rsidR="00884EA0" w:rsidRPr="00247A0D" w:rsidRDefault="0014592D" w:rsidP="003E54CF">
            <w:pPr>
              <w:pStyle w:val="TableParagraph"/>
              <w:spacing w:before="114" w:line="276" w:lineRule="auto"/>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793" w:type="dxa"/>
          </w:tcPr>
          <w:p w:rsidR="00884EA0" w:rsidRPr="00247A0D" w:rsidRDefault="00884EA0" w:rsidP="003E54CF">
            <w:pPr>
              <w:pStyle w:val="TableParagraph"/>
              <w:spacing w:before="114" w:line="276" w:lineRule="auto"/>
              <w:ind w:right="57"/>
              <w:jc w:val="center"/>
              <w:rPr>
                <w:sz w:val="20"/>
                <w:szCs w:val="20"/>
              </w:rPr>
            </w:pPr>
            <w:r w:rsidRPr="00247A0D">
              <w:rPr>
                <w:w w:val="90"/>
                <w:sz w:val="20"/>
                <w:szCs w:val="20"/>
              </w:rPr>
              <w:t>A</w:t>
            </w:r>
          </w:p>
        </w:tc>
      </w:tr>
      <w:tr w:rsidR="00884EA0" w:rsidRPr="00AB5CB2" w:rsidTr="002955C4">
        <w:trPr>
          <w:trHeight w:val="557"/>
        </w:trPr>
        <w:tc>
          <w:tcPr>
            <w:tcW w:w="1116" w:type="dxa"/>
            <w:vMerge w:val="restart"/>
            <w:vAlign w:val="center"/>
          </w:tcPr>
          <w:p w:rsidR="00884EA0" w:rsidRPr="00153998" w:rsidRDefault="00884EA0" w:rsidP="003E54CF">
            <w:pPr>
              <w:spacing w:line="276" w:lineRule="auto"/>
              <w:ind w:left="0" w:firstLine="0"/>
              <w:jc w:val="center"/>
              <w:rPr>
                <w:sz w:val="20"/>
                <w:szCs w:val="20"/>
              </w:rPr>
            </w:pPr>
            <w:r w:rsidRPr="00153998">
              <w:rPr>
                <w:sz w:val="20"/>
                <w:szCs w:val="20"/>
              </w:rPr>
              <w:lastRenderedPageBreak/>
              <w:t xml:space="preserve">TYPE TESTS </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Verification of the dimensions</w:t>
            </w:r>
            <w:r>
              <w:rPr>
                <w:sz w:val="20"/>
                <w:szCs w:val="20"/>
              </w:rPr>
              <w:t xml:space="preserve"> </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3872" behindDoc="0" locked="0" layoutInCell="1" allowOverlap="1" wp14:anchorId="690DFDD6" wp14:editId="58CFFBC4">
                      <wp:simplePos x="0" y="0"/>
                      <wp:positionH relativeFrom="column">
                        <wp:posOffset>69215</wp:posOffset>
                      </wp:positionH>
                      <wp:positionV relativeFrom="paragraph">
                        <wp:posOffset>201930</wp:posOffset>
                      </wp:positionV>
                      <wp:extent cx="1295400" cy="0"/>
                      <wp:effectExtent l="38100" t="76200" r="0" b="114300"/>
                      <wp:wrapNone/>
                      <wp:docPr id="397" name="Straight Arrow Connector 39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06C2A4" id="Straight Arrow Connector 397" o:spid="_x0000_s1026" type="#_x0000_t32" style="position:absolute;margin-left:5.45pt;margin-top:15.9pt;width:102pt;height:0;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PbXP3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5920" behindDoc="0" locked="0" layoutInCell="1" allowOverlap="1" wp14:anchorId="3DFA862A" wp14:editId="4EF9CBAE">
                      <wp:simplePos x="0" y="0"/>
                      <wp:positionH relativeFrom="column">
                        <wp:posOffset>316230</wp:posOffset>
                      </wp:positionH>
                      <wp:positionV relativeFrom="paragraph">
                        <wp:posOffset>41910</wp:posOffset>
                      </wp:positionV>
                      <wp:extent cx="320040" cy="213360"/>
                      <wp:effectExtent l="0" t="0" r="22860" b="15240"/>
                      <wp:wrapNone/>
                      <wp:docPr id="398" name="Rectangle 39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862A" id="Rectangle 398" o:spid="_x0000_s1060" style="position:absolute;left:0;text-align:left;margin-left:24.9pt;margin-top:3.3pt;width:25.2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N94ypKKAgAAmwUAAA4AAAAAAAAAAAAAAAAALgIAAGRycy9lMm9Eb2MueG1sUEsBAi0AFAAGAAgA&#10;AAAhADgPAODbAAAABwEAAA8AAAAAAAAAAAAAAAAA5AQAAGRycy9kb3ducmV2LnhtbFBLBQYAAAAA&#10;BAAEAPMAAADsBQ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4896" behindDoc="0" locked="0" layoutInCell="1" allowOverlap="1" wp14:anchorId="6007A48E" wp14:editId="2040CD54">
                      <wp:simplePos x="0" y="0"/>
                      <wp:positionH relativeFrom="column">
                        <wp:posOffset>172085</wp:posOffset>
                      </wp:positionH>
                      <wp:positionV relativeFrom="paragraph">
                        <wp:posOffset>201930</wp:posOffset>
                      </wp:positionV>
                      <wp:extent cx="1074420" cy="0"/>
                      <wp:effectExtent l="0" t="76200" r="11430" b="114300"/>
                      <wp:wrapNone/>
                      <wp:docPr id="399" name="Straight Arrow Connector 39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8F07D7" id="Straight Arrow Connector 399" o:spid="_x0000_s1026" type="#_x0000_t32" style="position:absolute;margin-left:13.55pt;margin-top:15.9pt;width:84.6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k3VM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5</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 xml:space="preserve">Dry lightning impulse withstand voltage test </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6944" behindDoc="0" locked="0" layoutInCell="1" allowOverlap="1" wp14:anchorId="7111DF03" wp14:editId="55A56B94">
                      <wp:simplePos x="0" y="0"/>
                      <wp:positionH relativeFrom="column">
                        <wp:posOffset>99695</wp:posOffset>
                      </wp:positionH>
                      <wp:positionV relativeFrom="paragraph">
                        <wp:posOffset>201930</wp:posOffset>
                      </wp:positionV>
                      <wp:extent cx="617220" cy="0"/>
                      <wp:effectExtent l="38100" t="76200" r="0" b="114300"/>
                      <wp:wrapNone/>
                      <wp:docPr id="400" name="Straight Arrow Connector 40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571D18" id="Straight Arrow Connector 400" o:spid="_x0000_s1026" type="#_x0000_t32" style="position:absolute;margin-left:7.85pt;margin-top:15.9pt;width:48.6pt;height:0;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C8doh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7968" behindDoc="0" locked="0" layoutInCell="1" allowOverlap="1" wp14:anchorId="461CDF69" wp14:editId="5CB3A665">
                      <wp:simplePos x="0" y="0"/>
                      <wp:positionH relativeFrom="column">
                        <wp:posOffset>317500</wp:posOffset>
                      </wp:positionH>
                      <wp:positionV relativeFrom="paragraph">
                        <wp:posOffset>46355</wp:posOffset>
                      </wp:positionV>
                      <wp:extent cx="487680" cy="0"/>
                      <wp:effectExtent l="0" t="76200" r="26670" b="114300"/>
                      <wp:wrapNone/>
                      <wp:docPr id="401" name="Straight Arrow Connector 40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A2E684" id="Straight Arrow Connector 401" o:spid="_x0000_s1026" type="#_x0000_t32" style="position:absolute;margin-left:25pt;margin-top:3.65pt;width:38.4pt;height: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rPr>
          <w:trHeight w:val="521"/>
        </w:trPr>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Wet power-frequency withstand voltage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8992" behindDoc="0" locked="0" layoutInCell="1" allowOverlap="1" wp14:anchorId="73035611" wp14:editId="6209C129">
                      <wp:simplePos x="0" y="0"/>
                      <wp:positionH relativeFrom="column">
                        <wp:posOffset>99695</wp:posOffset>
                      </wp:positionH>
                      <wp:positionV relativeFrom="paragraph">
                        <wp:posOffset>201930</wp:posOffset>
                      </wp:positionV>
                      <wp:extent cx="617220" cy="0"/>
                      <wp:effectExtent l="38100" t="76200" r="0" b="114300"/>
                      <wp:wrapNone/>
                      <wp:docPr id="402" name="Straight Arrow Connector 402"/>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47C19ED" id="Straight Arrow Connector 402" o:spid="_x0000_s1026" type="#_x0000_t32" style="position:absolute;margin-left:7.85pt;margin-top:15.9pt;width:48.6pt;height:0;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k1bfg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0016" behindDoc="0" locked="0" layoutInCell="1" allowOverlap="1" wp14:anchorId="2B442CD2" wp14:editId="71782F7B">
                      <wp:simplePos x="0" y="0"/>
                      <wp:positionH relativeFrom="column">
                        <wp:posOffset>317500</wp:posOffset>
                      </wp:positionH>
                      <wp:positionV relativeFrom="paragraph">
                        <wp:posOffset>46355</wp:posOffset>
                      </wp:positionV>
                      <wp:extent cx="487680" cy="0"/>
                      <wp:effectExtent l="0" t="76200" r="26670" b="114300"/>
                      <wp:wrapNone/>
                      <wp:docPr id="403" name="Straight Arrow Connector 403"/>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E08B3E" id="Straight Arrow Connector 403" o:spid="_x0000_s1026" type="#_x0000_t32" style="position:absolute;margin-left:25pt;margin-top:3.65pt;width:38.4pt;height:0;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wY0QEAAPQDAAAOAAAAZHJzL2Uyb0RvYy54bWysU8GO0zAQvSPxD5bvNOmyWq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r15x54eiS&#10;7hMKc+wTe4sIA9uD92QkIMs55NgQYkPAvT/geRXDAbP8UaPLXxLGxuLytLisxsQkbV5v3txs6C7k&#10;5ah6xAWM6YMCx/JPy+OZyMJgXUwWp48xUWcCXgC5qfU5JmHsO9+xNAWSIrKCzJly83mVuc9sy1+a&#10;rJqxX5QmH4jf3KNMoNpbZCdBs9N9Xy9VKDNDtLF2AdWF2JOgc26GqTKVzwUu2aUj+LQAnfGAf+ua&#10;xgtVPedfVM9as+wH6KZyd8UOGq3iz/kZ5Nn9dV3gj4919xM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LgkwY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Mechanical failing load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1040" behindDoc="0" locked="0" layoutInCell="1" allowOverlap="1" wp14:anchorId="2AC26E8E" wp14:editId="00181495">
                      <wp:simplePos x="0" y="0"/>
                      <wp:positionH relativeFrom="column">
                        <wp:posOffset>99695</wp:posOffset>
                      </wp:positionH>
                      <wp:positionV relativeFrom="paragraph">
                        <wp:posOffset>204470</wp:posOffset>
                      </wp:positionV>
                      <wp:extent cx="525780" cy="0"/>
                      <wp:effectExtent l="38100" t="76200" r="0" b="114300"/>
                      <wp:wrapNone/>
                      <wp:docPr id="404" name="Straight Arrow Connector 40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A0FD8F" id="Straight Arrow Connector 404" o:spid="_x0000_s1026" type="#_x0000_t32" style="position:absolute;margin-left:7.85pt;margin-top:16.1pt;width:41.4pt;height:0;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2064" behindDoc="0" locked="0" layoutInCell="1" allowOverlap="1" wp14:anchorId="36DA472F" wp14:editId="6EE9B29C">
                      <wp:simplePos x="0" y="0"/>
                      <wp:positionH relativeFrom="column">
                        <wp:posOffset>17780</wp:posOffset>
                      </wp:positionH>
                      <wp:positionV relativeFrom="paragraph">
                        <wp:posOffset>187325</wp:posOffset>
                      </wp:positionV>
                      <wp:extent cx="314960" cy="0"/>
                      <wp:effectExtent l="0" t="76200" r="27940" b="114300"/>
                      <wp:wrapNone/>
                      <wp:docPr id="405" name="Straight Arrow Connector 40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32D7F" id="Straight Arrow Connector 405" o:spid="_x0000_s1026" type="#_x0000_t32" style="position:absolute;margin-left:1.4pt;margin-top:14.75pt;width:24.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LS0QEAAPQ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" strokecolor="black [3040]">
                      <v:stroke endarrow="open"/>
                    </v:shape>
                  </w:pict>
                </mc:Fallback>
              </mc:AlternateContent>
            </w:r>
            <w:r>
              <w:rPr>
                <w:bCs/>
                <w:color w:val="000000"/>
                <w:sz w:val="20"/>
                <w:szCs w:val="20"/>
                <w:shd w:val="clear" w:color="auto" w:fill="FFFFFF"/>
                <w:lang w:val="en-US"/>
              </w:rPr>
              <w:t>5</w:t>
            </w:r>
          </w:p>
        </w:tc>
      </w:tr>
      <w:tr w:rsidR="00884EA0" w:rsidRPr="00AB5CB2" w:rsidTr="002955C4">
        <w:tc>
          <w:tcPr>
            <w:tcW w:w="1116" w:type="dxa"/>
            <w:vMerge w:val="restart"/>
            <w:vAlign w:val="center"/>
          </w:tcPr>
          <w:p w:rsidR="00884EA0" w:rsidRPr="00153998" w:rsidRDefault="00884EA0" w:rsidP="003E54CF">
            <w:pPr>
              <w:spacing w:line="276" w:lineRule="auto"/>
              <w:ind w:left="0" w:firstLine="0"/>
              <w:jc w:val="center"/>
              <w:rPr>
                <w:sz w:val="20"/>
                <w:szCs w:val="20"/>
              </w:rPr>
            </w:pPr>
            <w:r w:rsidRPr="00153998">
              <w:rPr>
                <w:sz w:val="20"/>
                <w:szCs w:val="20"/>
              </w:rPr>
              <w:t xml:space="preserve">SAMPLE TESTS </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Verification of the dimensions</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3088" behindDoc="0" locked="0" layoutInCell="1" allowOverlap="1" wp14:anchorId="1675FEAA" wp14:editId="47B77A20">
                      <wp:simplePos x="0" y="0"/>
                      <wp:positionH relativeFrom="column">
                        <wp:posOffset>69215</wp:posOffset>
                      </wp:positionH>
                      <wp:positionV relativeFrom="paragraph">
                        <wp:posOffset>201930</wp:posOffset>
                      </wp:positionV>
                      <wp:extent cx="1295400" cy="0"/>
                      <wp:effectExtent l="38100" t="76200" r="0" b="114300"/>
                      <wp:wrapNone/>
                      <wp:docPr id="406" name="Straight Arrow Connector 40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66988" id="Straight Arrow Connector 406" o:spid="_x0000_s1026" type="#_x0000_t32" style="position:absolute;margin-left:5.45pt;margin-top:15.9pt;width:102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GJ1wEAAP8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1NWdeOHqk&#10;+4TCHPvE3iDCwPbgPQUJyHINJTaE2BBw7w84r2I4YLY/anRMWxM+UDOUQMgiG0ve5yVvNSYmaXO9&#10;ef3yqqZnkZezaqLIVAFjeq/AsTxpeZw1LWImenH6GBOJIOAFkMHW5zEJY9/6jqVzIFcim8nyqTaf&#10;V9nGJLzM0tmqCXunNEWSBRYLpRnV3iI7CWqj7ut6YaHKDNHG2gVUPw2aazNMlQb9W+BSXW4Enxag&#10;Mx7wT7em8SJVT/UX15PXbPsRunN5xhIHdVnJZ/4RuY1/Xhf4j3+7+w4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JjgYn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5136" behindDoc="0" locked="0" layoutInCell="1" allowOverlap="1" wp14:anchorId="64D50A92" wp14:editId="5C0360EC">
                      <wp:simplePos x="0" y="0"/>
                      <wp:positionH relativeFrom="column">
                        <wp:posOffset>316230</wp:posOffset>
                      </wp:positionH>
                      <wp:positionV relativeFrom="paragraph">
                        <wp:posOffset>41910</wp:posOffset>
                      </wp:positionV>
                      <wp:extent cx="320040" cy="213360"/>
                      <wp:effectExtent l="0" t="0" r="22860" b="15240"/>
                      <wp:wrapNone/>
                      <wp:docPr id="407" name="Rectangle 40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50A92" id="Rectangle 407" o:spid="_x0000_s1061" style="position:absolute;left:0;text-align:left;margin-left:24.9pt;margin-top:3.3pt;width:25.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w:t>
                            </w:r>
                            <w:r w:rsidRPr="00AB5CB2">
                              <w:rPr>
                                <w:sz w:val="20"/>
                                <w:szCs w:val="20"/>
                                <w:lang w:val="en-US"/>
                              </w:rPr>
                              <w:t>17</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4112" behindDoc="0" locked="0" layoutInCell="1" allowOverlap="1" wp14:anchorId="08AA2E6E" wp14:editId="03C3ECA2">
                      <wp:simplePos x="0" y="0"/>
                      <wp:positionH relativeFrom="column">
                        <wp:posOffset>172085</wp:posOffset>
                      </wp:positionH>
                      <wp:positionV relativeFrom="paragraph">
                        <wp:posOffset>201930</wp:posOffset>
                      </wp:positionV>
                      <wp:extent cx="1074420" cy="0"/>
                      <wp:effectExtent l="0" t="76200" r="11430" b="114300"/>
                      <wp:wrapNone/>
                      <wp:docPr id="408" name="Straight Arrow Connector 408"/>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DF4C88" id="Straight Arrow Connector 408" o:spid="_x0000_s1026" type="#_x0000_t32" style="position:absolute;margin-left:13.55pt;margin-top:15.9pt;width:84.6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S4F9G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Temperature cycle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1280" behindDoc="0" locked="0" layoutInCell="1" allowOverlap="1" wp14:anchorId="0E59BEF3" wp14:editId="23FF1751">
                      <wp:simplePos x="0" y="0"/>
                      <wp:positionH relativeFrom="column">
                        <wp:posOffset>259715</wp:posOffset>
                      </wp:positionH>
                      <wp:positionV relativeFrom="paragraph">
                        <wp:posOffset>16510</wp:posOffset>
                      </wp:positionV>
                      <wp:extent cx="457200" cy="251460"/>
                      <wp:effectExtent l="0" t="0" r="19050" b="15240"/>
                      <wp:wrapNone/>
                      <wp:docPr id="409" name="Rectangle 40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23,1</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BEF3" id="Rectangle 409" o:spid="_x0000_s1062" style="position:absolute;left:0;text-align:left;margin-left:20.45pt;margin-top:1.3pt;width:36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0ig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3&#10;oqu0igIAAJs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23,1</w:t>
                            </w:r>
                          </w:p>
                          <w:p w:rsidR="0014592D" w:rsidRPr="00AB5CB2" w:rsidRDefault="0014592D"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0256" behindDoc="0" locked="0" layoutInCell="1" allowOverlap="1" wp14:anchorId="0C2E4A42" wp14:editId="66E3728F">
                      <wp:simplePos x="0" y="0"/>
                      <wp:positionH relativeFrom="column">
                        <wp:posOffset>-29845</wp:posOffset>
                      </wp:positionH>
                      <wp:positionV relativeFrom="paragraph">
                        <wp:posOffset>199390</wp:posOffset>
                      </wp:positionV>
                      <wp:extent cx="342900" cy="0"/>
                      <wp:effectExtent l="38100" t="76200" r="0" b="114300"/>
                      <wp:wrapNone/>
                      <wp:docPr id="410" name="Straight Arrow Connector 41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605E" id="Straight Arrow Connector 410" o:spid="_x0000_s1026" type="#_x0000_t32" style="position:absolute;margin-left:-2.35pt;margin-top:15.7pt;width:27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dopYV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9232" behindDoc="0" locked="0" layoutInCell="1" allowOverlap="1" wp14:anchorId="3EAEB4B6" wp14:editId="4F577F03">
                      <wp:simplePos x="0" y="0"/>
                      <wp:positionH relativeFrom="column">
                        <wp:posOffset>174625</wp:posOffset>
                      </wp:positionH>
                      <wp:positionV relativeFrom="paragraph">
                        <wp:posOffset>54610</wp:posOffset>
                      </wp:positionV>
                      <wp:extent cx="259080" cy="0"/>
                      <wp:effectExtent l="0" t="76200" r="26670" b="114300"/>
                      <wp:wrapNone/>
                      <wp:docPr id="411" name="Straight Arrow Connector 41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3B5E26" id="Straight Arrow Connector 411" o:spid="_x0000_s1026" type="#_x0000_t32" style="position:absolute;margin-left:13.75pt;margin-top:4.3pt;width:20.4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u0QEAAPQDAAAOAAAAZHJzL2Uyb0RvYy54bWysU9uO0zAQfUfiHyy/0yQVoCV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rxpOPPC0SXd&#10;JxTmNCT2GhFGdgDvyUhAlnPIsTHEloAHf8TLKoYjZvmTRpe/JIxNxeV5dVlNiUna3L54Vd/QXcjr&#10;UfWICxjTOwWO5Z+OxwuRlUFTTBbn9zFRZwJeAbmp9TkmYewb37M0B5IisoLMmXLzeZW5L2zLX5qt&#10;WrCflCYfiN/So0ygOlhkZ0Gz038tyksVyswQbaxdQXUh9kfQJTfDVJnKvwWu2aUj+LQCnfGAv+ua&#10;pitVveRfVS9as+wH6Odyd8UOGq3iz+UZ5Nn9cV3gj491/x0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JBuz6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4352" behindDoc="0" locked="0" layoutInCell="1" allowOverlap="1" wp14:anchorId="6AB06835" wp14:editId="0C9ABC75">
                      <wp:simplePos x="0" y="0"/>
                      <wp:positionH relativeFrom="column">
                        <wp:posOffset>259715</wp:posOffset>
                      </wp:positionH>
                      <wp:positionV relativeFrom="paragraph">
                        <wp:posOffset>16510</wp:posOffset>
                      </wp:positionV>
                      <wp:extent cx="457200" cy="251460"/>
                      <wp:effectExtent l="0" t="0" r="19050" b="15240"/>
                      <wp:wrapNone/>
                      <wp:docPr id="412" name="Rectangle 41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23,2</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6835" id="Rectangle 412" o:spid="_x0000_s1063" style="position:absolute;left:0;text-align:left;margin-left:20.45pt;margin-top:1.3pt;width:36pt;height:1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YO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23,2</w:t>
                            </w:r>
                          </w:p>
                          <w:p w:rsidR="0014592D" w:rsidRPr="00AB5CB2" w:rsidRDefault="0014592D"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3328" behindDoc="0" locked="0" layoutInCell="1" allowOverlap="1" wp14:anchorId="273C8A01" wp14:editId="5887165D">
                      <wp:simplePos x="0" y="0"/>
                      <wp:positionH relativeFrom="column">
                        <wp:posOffset>-29845</wp:posOffset>
                      </wp:positionH>
                      <wp:positionV relativeFrom="paragraph">
                        <wp:posOffset>199390</wp:posOffset>
                      </wp:positionV>
                      <wp:extent cx="342900" cy="0"/>
                      <wp:effectExtent l="38100" t="76200" r="0" b="114300"/>
                      <wp:wrapNone/>
                      <wp:docPr id="413" name="Straight Arrow Connector 41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C6F7A" id="Straight Arrow Connector 413" o:spid="_x0000_s1026" type="#_x0000_t32" style="position:absolute;margin-left:-2.35pt;margin-top:15.7pt;width:27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RT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X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CLTtFP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2304" behindDoc="0" locked="0" layoutInCell="1" allowOverlap="1" wp14:anchorId="5171CAFF" wp14:editId="158570FB">
                      <wp:simplePos x="0" y="0"/>
                      <wp:positionH relativeFrom="column">
                        <wp:posOffset>174625</wp:posOffset>
                      </wp:positionH>
                      <wp:positionV relativeFrom="paragraph">
                        <wp:posOffset>54610</wp:posOffset>
                      </wp:positionV>
                      <wp:extent cx="259080" cy="0"/>
                      <wp:effectExtent l="0" t="76200" r="26670" b="114300"/>
                      <wp:wrapNone/>
                      <wp:docPr id="414" name="Straight Arrow Connector 41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F87D22" id="Straight Arrow Connector 414" o:spid="_x0000_s1026" type="#_x0000_t32" style="position:absolute;margin-left:13.75pt;margin-top:4.3pt;width:20.4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W3TWj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Mechanical failing load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7184" behindDoc="0" locked="0" layoutInCell="1" allowOverlap="1" wp14:anchorId="3B4C0694" wp14:editId="6EA53AD9">
                      <wp:simplePos x="0" y="0"/>
                      <wp:positionH relativeFrom="column">
                        <wp:posOffset>-29845</wp:posOffset>
                      </wp:positionH>
                      <wp:positionV relativeFrom="paragraph">
                        <wp:posOffset>144780</wp:posOffset>
                      </wp:positionV>
                      <wp:extent cx="655320" cy="0"/>
                      <wp:effectExtent l="38100" t="76200" r="0" b="114300"/>
                      <wp:wrapNone/>
                      <wp:docPr id="416" name="Straight Arrow Connector 41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9803D" id="Straight Arrow Connector 416" o:spid="_x0000_s1026" type="#_x0000_t32" style="position:absolute;margin-left:-2.35pt;margin-top:11.4pt;width:51.6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CMAN/bY&#10;AQAA/g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8208" behindDoc="0" locked="0" layoutInCell="1" allowOverlap="1" wp14:anchorId="53CF83ED" wp14:editId="5B0506EB">
                      <wp:simplePos x="0" y="0"/>
                      <wp:positionH relativeFrom="column">
                        <wp:posOffset>59479</wp:posOffset>
                      </wp:positionH>
                      <wp:positionV relativeFrom="paragraph">
                        <wp:posOffset>17357</wp:posOffset>
                      </wp:positionV>
                      <wp:extent cx="457200" cy="251460"/>
                      <wp:effectExtent l="0" t="0" r="19050" b="15240"/>
                      <wp:wrapNone/>
                      <wp:docPr id="417" name="Rectangle 41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19,1</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83ED" id="Rectangle 417" o:spid="_x0000_s1064" style="position:absolute;left:0;text-align:left;margin-left:4.7pt;margin-top:1.35pt;width:36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ex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19,1</w:t>
                            </w:r>
                          </w:p>
                          <w:p w:rsidR="0014592D" w:rsidRPr="00AB5CB2" w:rsidRDefault="0014592D" w:rsidP="00884EA0">
                            <w:pPr>
                              <w:ind w:left="0"/>
                              <w:jc w:val="center"/>
                              <w:rPr>
                                <w:lang w:val="en-US"/>
                              </w:rPr>
                            </w:pPr>
                          </w:p>
                        </w:txbxContent>
                      </v:textbox>
                    </v:rect>
                  </w:pict>
                </mc:Fallback>
              </mc:AlternateConten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9712" behindDoc="0" locked="0" layoutInCell="1" allowOverlap="1" wp14:anchorId="6AE74DD2" wp14:editId="46A15312">
                      <wp:simplePos x="0" y="0"/>
                      <wp:positionH relativeFrom="column">
                        <wp:posOffset>431377</wp:posOffset>
                      </wp:positionH>
                      <wp:positionV relativeFrom="paragraph">
                        <wp:posOffset>154516</wp:posOffset>
                      </wp:positionV>
                      <wp:extent cx="457200" cy="251460"/>
                      <wp:effectExtent l="0" t="0" r="19050" b="15240"/>
                      <wp:wrapNone/>
                      <wp:docPr id="418" name="Rectangle 41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30,2</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4DD2" id="Rectangle 418" o:spid="_x0000_s1065" style="position:absolute;left:0;text-align:left;margin-left:33.95pt;margin-top:12.15pt;width:36pt;height:1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30,2</w:t>
                            </w:r>
                          </w:p>
                          <w:p w:rsidR="0014592D" w:rsidRPr="00AB5CB2" w:rsidRDefault="0014592D"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5376" behindDoc="0" locked="0" layoutInCell="1" allowOverlap="1" wp14:anchorId="35FCB507" wp14:editId="3AB99F11">
                      <wp:simplePos x="0" y="0"/>
                      <wp:positionH relativeFrom="column">
                        <wp:posOffset>-25400</wp:posOffset>
                      </wp:positionH>
                      <wp:positionV relativeFrom="paragraph">
                        <wp:posOffset>162560</wp:posOffset>
                      </wp:positionV>
                      <wp:extent cx="457200" cy="251460"/>
                      <wp:effectExtent l="0" t="0" r="19050" b="15240"/>
                      <wp:wrapNone/>
                      <wp:docPr id="419" name="Rectangle 41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19,4</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507" id="Rectangle 419" o:spid="_x0000_s1066" style="position:absolute;left:0;text-align:left;margin-left:-2pt;margin-top:12.8pt;width:36pt;height:1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19,4</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6400" behindDoc="0" locked="0" layoutInCell="1" allowOverlap="1" wp14:anchorId="7E181AA0" wp14:editId="7DC268F4">
                      <wp:simplePos x="0" y="0"/>
                      <wp:positionH relativeFrom="column">
                        <wp:posOffset>437092</wp:posOffset>
                      </wp:positionH>
                      <wp:positionV relativeFrom="paragraph">
                        <wp:posOffset>154940</wp:posOffset>
                      </wp:positionV>
                      <wp:extent cx="457200" cy="251460"/>
                      <wp:effectExtent l="0" t="0" r="19050" b="15240"/>
                      <wp:wrapNone/>
                      <wp:docPr id="420" name="Rectangle 42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31,3</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1AA0" id="Rectangle 420" o:spid="_x0000_s1067" style="position:absolute;left:0;text-align:left;margin-left:34.4pt;margin-top:12.2pt;width:36pt;height:1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31,3</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6160" behindDoc="0" locked="0" layoutInCell="1" allowOverlap="1" wp14:anchorId="26414A02" wp14:editId="31C101D3">
                      <wp:simplePos x="0" y="0"/>
                      <wp:positionH relativeFrom="column">
                        <wp:posOffset>233680</wp:posOffset>
                      </wp:positionH>
                      <wp:positionV relativeFrom="paragraph">
                        <wp:posOffset>290830</wp:posOffset>
                      </wp:positionV>
                      <wp:extent cx="556260" cy="0"/>
                      <wp:effectExtent l="0" t="76200" r="15240" b="114300"/>
                      <wp:wrapNone/>
                      <wp:docPr id="421" name="Straight Arrow Connector 42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A3FE4D" id="Straight Arrow Connector 421" o:spid="_x0000_s1026" type="#_x0000_t32" style="position:absolute;margin-left:18.4pt;margin-top:22.9pt;width:43.8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Y0gEAAPQDAAAOAAAAZHJzL2Uyb0RvYy54bWysU9uO0zAQfUfiHyy/06QVW6G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Ndy19v1px54eiS&#10;7hMKc+oTe4sIAzuA92QkIMs55NgQYkPAgz/iZRXDEbP8UaPLXxLGxuLytLisxsQkbd7cbDdbugt5&#10;PaoecQFj+qDAsfzT8nghsjBYF5PF+WNM1JmAV0Buan2OSRj7zncsTYGkiKwgc6bcfF5l7jPb8pcm&#10;q2bsF6XJB+I39ygTqA4W2VnQ7HTfi/JShTIzRBtrF1BdiP0TdMnNMFWm8n+BS3bpCD4tQGc84N+6&#10;pvFKVc/5V9Wz1iz7Abqp3F2xg0ar+HN5Bnl2f10X+ONj3f8E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gbctY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Thermal shack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9472" behindDoc="0" locked="0" layoutInCell="1" allowOverlap="1" wp14:anchorId="546FBFFC" wp14:editId="5E25198F">
                      <wp:simplePos x="0" y="0"/>
                      <wp:positionH relativeFrom="column">
                        <wp:posOffset>259715</wp:posOffset>
                      </wp:positionH>
                      <wp:positionV relativeFrom="paragraph">
                        <wp:posOffset>16510</wp:posOffset>
                      </wp:positionV>
                      <wp:extent cx="457200" cy="251460"/>
                      <wp:effectExtent l="0" t="0" r="19050" b="15240"/>
                      <wp:wrapNone/>
                      <wp:docPr id="422" name="Rectangle 42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24</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BFFC" id="Rectangle 422" o:spid="_x0000_s1068" style="position:absolute;left:0;text-align:left;margin-left:20.45pt;margin-top:1.3pt;width:36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Cog&#10;5xGJAgAAmwUAAA4AAAAAAAAAAAAAAAAALgIAAGRycy9lMm9Eb2MueG1sUEsBAi0AFAAGAAgAAAAh&#10;AJT87LLZAAAABwEAAA8AAAAAAAAAAAAAAAAA4wQAAGRycy9kb3ducmV2LnhtbFBLBQYAAAAABAAE&#10;APMAAADpBQ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24</w:t>
                            </w:r>
                          </w:p>
                          <w:p w:rsidR="0014592D" w:rsidRPr="00AB5CB2" w:rsidRDefault="0014592D"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8448" behindDoc="0" locked="0" layoutInCell="1" allowOverlap="1" wp14:anchorId="50527C2F" wp14:editId="0772ECDF">
                      <wp:simplePos x="0" y="0"/>
                      <wp:positionH relativeFrom="column">
                        <wp:posOffset>-29845</wp:posOffset>
                      </wp:positionH>
                      <wp:positionV relativeFrom="paragraph">
                        <wp:posOffset>199390</wp:posOffset>
                      </wp:positionV>
                      <wp:extent cx="342900" cy="0"/>
                      <wp:effectExtent l="38100" t="76200" r="0" b="114300"/>
                      <wp:wrapNone/>
                      <wp:docPr id="423" name="Straight Arrow Connector 42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5D135" id="Straight Arrow Connector 423" o:spid="_x0000_s1026" type="#_x0000_t32" style="position:absolute;margin-left:-2.35pt;margin-top:15.7pt;width:27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Q/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83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Jaq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7424" behindDoc="0" locked="0" layoutInCell="1" allowOverlap="1" wp14:anchorId="5EF5D9A9" wp14:editId="18AC2082">
                      <wp:simplePos x="0" y="0"/>
                      <wp:positionH relativeFrom="column">
                        <wp:posOffset>174625</wp:posOffset>
                      </wp:positionH>
                      <wp:positionV relativeFrom="paragraph">
                        <wp:posOffset>54610</wp:posOffset>
                      </wp:positionV>
                      <wp:extent cx="259080" cy="0"/>
                      <wp:effectExtent l="0" t="76200" r="26670" b="114300"/>
                      <wp:wrapNone/>
                      <wp:docPr id="424" name="Straight Arrow Connector 42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794CFE9" id="Straight Arrow Connector 424" o:spid="_x0000_s1026" type="#_x0000_t32" style="position:absolute;margin-left:13.75pt;margin-top:4.3pt;width:20.4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M70gEAAPQDAAAOAAAAZHJzL2Uyb0RvYy54bWysU9uO0zAQfUfiHyy/06TVgp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xqc8WZF44u&#10;6S6hMMc+sXeIMLA9eE9GArKcQ44NITYE3PsDnlcxHDDLHzW6/CVhbCwuT4vLakxM0ubm9dv6mu5C&#10;Xo6qB1zAmD4qcCz/tDyeiSwM1sVkcfoUE3Um4AWQm1qfYxLGvvcdS1MgKSIryJwpN59XmfvMtvyl&#10;yaoZ+1Vp8oH4zT3KBKq9RXYSNDvdj/VShTIzRBtrF1BdiP0TdM7NMFWm8qnAJbt0BJ8WoDMe8G9d&#10;03ihquf8i+pZa5Z9D91U7q7YQaNV/Dk/gzy7j9cF/vBYd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7VOM7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Porosity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5616" behindDoc="0" locked="0" layoutInCell="1" allowOverlap="1" wp14:anchorId="1E67D539" wp14:editId="106BB5D0">
                      <wp:simplePos x="0" y="0"/>
                      <wp:positionH relativeFrom="column">
                        <wp:posOffset>259715</wp:posOffset>
                      </wp:positionH>
                      <wp:positionV relativeFrom="paragraph">
                        <wp:posOffset>16510</wp:posOffset>
                      </wp:positionV>
                      <wp:extent cx="457200" cy="251460"/>
                      <wp:effectExtent l="0" t="0" r="19050" b="15240"/>
                      <wp:wrapNone/>
                      <wp:docPr id="425" name="Rectangle 42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25</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D539" id="Rectangle 425" o:spid="_x0000_s1069" style="position:absolute;left:0;text-align:left;margin-left:20.45pt;margin-top:1.3pt;width:36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W&#10;dkmMigIAAJsFAAAOAAAAAAAAAAAAAAAAAC4CAABkcnMvZTJvRG9jLnhtbFBLAQItABQABgAIAAAA&#10;IQCU/Oyy2QAAAAcBAAAPAAAAAAAAAAAAAAAAAOQEAABkcnMvZG93bnJldi54bWxQSwUGAAAAAAQA&#10;BADzAAAA6g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25</w:t>
                            </w:r>
                          </w:p>
                          <w:p w:rsidR="0014592D" w:rsidRPr="00AB5CB2" w:rsidRDefault="0014592D"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94592" behindDoc="0" locked="0" layoutInCell="1" allowOverlap="1" wp14:anchorId="0F2AB8B1" wp14:editId="74FC26C1">
                      <wp:simplePos x="0" y="0"/>
                      <wp:positionH relativeFrom="column">
                        <wp:posOffset>-29845</wp:posOffset>
                      </wp:positionH>
                      <wp:positionV relativeFrom="paragraph">
                        <wp:posOffset>199390</wp:posOffset>
                      </wp:positionV>
                      <wp:extent cx="342900" cy="0"/>
                      <wp:effectExtent l="38100" t="76200" r="0" b="114300"/>
                      <wp:wrapNone/>
                      <wp:docPr id="426" name="Straight Arrow Connector 42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477E3" id="Straight Arrow Connector 426" o:spid="_x0000_s1026" type="#_x0000_t32" style="position:absolute;margin-left:-2.35pt;margin-top:15.7pt;width:27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A02AEAAP4DAAAOAAAAZHJzL2Uyb0RvYy54bWysU9uO0zAUfEfiHyy/06RltY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Veba868cPRI&#10;9wmFOfaJvUGEge3BewoSkOUaSmwIsSHg3h9wXsVwwGx/1OiYtiZ8oGYogZBFNpa8z0veakxM0ubL&#10;q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GpBgDT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3568" behindDoc="0" locked="0" layoutInCell="1" allowOverlap="1" wp14:anchorId="0867ACC2" wp14:editId="0C5B3E82">
                      <wp:simplePos x="0" y="0"/>
                      <wp:positionH relativeFrom="column">
                        <wp:posOffset>174625</wp:posOffset>
                      </wp:positionH>
                      <wp:positionV relativeFrom="paragraph">
                        <wp:posOffset>54610</wp:posOffset>
                      </wp:positionV>
                      <wp:extent cx="259080" cy="0"/>
                      <wp:effectExtent l="0" t="76200" r="26670" b="114300"/>
                      <wp:wrapNone/>
                      <wp:docPr id="427" name="Straight Arrow Connector 42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156A6A" id="Straight Arrow Connector 427" o:spid="_x0000_s1026" type="#_x0000_t32" style="position:absolute;margin-left:13.75pt;margin-top:4.3pt;width:20.4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o/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a6lr/cvOHMC0eX&#10;dJdQmGOf2DtEGNgevCcjAVnOIceGEBsC7v0B51UMB8zyR40uf0kYG4vL58VlNSYmaXPz6m19RXch&#10;L0fVIy5gTB8VOJZ/Wh5nIguDdTFZnD7FRJ0JeAHkptbnmISx733H0jmQFJEVZM6Um8+rzH1iW/7S&#10;2aoJe6s0+UD8ph5lAtXeIjsJmp3u23qpQpkZoo21C6guxJ4EzbkZpspU/i1wyS4dwacF6IwH/FPX&#10;NF6o6in/onrSmmU/QHcud1fsoNEq/szPIM/uz+sCf3ysux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5xUo/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Galvanizing test ¹</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6640" behindDoc="0" locked="0" layoutInCell="1" allowOverlap="1" wp14:anchorId="2379C543" wp14:editId="1191727C">
                      <wp:simplePos x="0" y="0"/>
                      <wp:positionH relativeFrom="column">
                        <wp:posOffset>69215</wp:posOffset>
                      </wp:positionH>
                      <wp:positionV relativeFrom="paragraph">
                        <wp:posOffset>201930</wp:posOffset>
                      </wp:positionV>
                      <wp:extent cx="1295400" cy="0"/>
                      <wp:effectExtent l="38100" t="76200" r="0" b="114300"/>
                      <wp:wrapNone/>
                      <wp:docPr id="428" name="Straight Arrow Connector 4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0072B" id="Straight Arrow Connector 428" o:spid="_x0000_s1026" type="#_x0000_t32" style="position:absolute;margin-left:5.45pt;margin-top:15.9pt;width:102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Ei1gEAAP8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3b0VF44eqT7&#10;hMKc+8ReIsLAjuA9BQnIcg0lNoTYEPDoT7isYjhhtj9qdExbE95SM5RAyCIbS97TmrcaE5O0ud29&#10;eHpT07PI61k1U2SqgDG9UeBYnrQ8LppWMTO9uLyLiUQQ8ArIYOvzmISxr3zH0hTIlchmsnyqzedV&#10;tjELL7M0WTVjPypNkWSBxUJpRnW0yC6C2qj7sl1ZqDJDtLF2BdV/Bi21GaZKg/4tcK0uN4JPK9AZ&#10;D/i7W9N4larn+qvr2Wu2/QDdVJ6xxEFdVvJZfkRu4x/XBf793x6+A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I4ixIt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8688" behindDoc="0" locked="0" layoutInCell="1" allowOverlap="1" wp14:anchorId="13E1BC0B" wp14:editId="55F79FED">
                      <wp:simplePos x="0" y="0"/>
                      <wp:positionH relativeFrom="column">
                        <wp:posOffset>316230</wp:posOffset>
                      </wp:positionH>
                      <wp:positionV relativeFrom="paragraph">
                        <wp:posOffset>23495</wp:posOffset>
                      </wp:positionV>
                      <wp:extent cx="320040" cy="228600"/>
                      <wp:effectExtent l="0" t="0" r="22860" b="19050"/>
                      <wp:wrapNone/>
                      <wp:docPr id="429" name="Rectangle 4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26</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C0B" id="Rectangle 429" o:spid="_x0000_s1070" style="position:absolute;left:0;text-align:left;margin-left:24.9pt;margin-top:1.85pt;width:25.2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DOY3noiwIAAJsFAAAOAAAAAAAAAAAAAAAAAC4CAABkcnMvZTJvRG9jLnhtbFBLAQItABQABgAI&#10;AAAAIQAbfAI02wAAAAcBAAAPAAAAAAAAAAAAAAAAAOUEAABkcnMvZG93bnJldi54bWxQSwUGAAAA&#10;AAQABADzAAAA7Q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26</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7664" behindDoc="0" locked="0" layoutInCell="1" allowOverlap="1" wp14:anchorId="17BF2E34" wp14:editId="1C5C31F9">
                      <wp:simplePos x="0" y="0"/>
                      <wp:positionH relativeFrom="column">
                        <wp:posOffset>172085</wp:posOffset>
                      </wp:positionH>
                      <wp:positionV relativeFrom="paragraph">
                        <wp:posOffset>201930</wp:posOffset>
                      </wp:positionV>
                      <wp:extent cx="1074420" cy="0"/>
                      <wp:effectExtent l="0" t="76200" r="11430" b="114300"/>
                      <wp:wrapNone/>
                      <wp:docPr id="430" name="Straight Arrow Connector 4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5DC177" id="Straight Arrow Connector 430" o:spid="_x0000_s1026" type="#_x0000_t32" style="position:absolute;margin-left:13.55pt;margin-top:15.9pt;width:84.6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8scLR5d0&#10;l1CYU5/YW0QY2AG8JyMBWc4hx4YQtwQ8+CPOqxiOmOWPGl3+kjA2FpenxWU1JiZps6lfbzZraiav&#10;Z9UDMGBMHxQ4ln9aHmcmC4WmuCzOH2Oi1gS8AnJX63NMwth3vmNpCqRFZAmZNOXm8yqTv9Atf2my&#10;6oL9ojQZkQmWHmUE1cEiOwsanu57s1ShzAzRxtoFVD8OmnMzTJWxfCpwyS4dwacF6IwH/FvXNF6p&#10;6kv+VfVFa5Z9D91ULq/YQbNV/JnfQR7eX9cF/vBa9z8B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XLm+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val="restart"/>
          </w:tcPr>
          <w:p w:rsidR="00884EA0" w:rsidRPr="00153998" w:rsidRDefault="00884EA0" w:rsidP="003E54CF">
            <w:pPr>
              <w:spacing w:line="276" w:lineRule="auto"/>
              <w:ind w:left="0" w:firstLine="0"/>
              <w:jc w:val="center"/>
              <w:rPr>
                <w:sz w:val="20"/>
                <w:szCs w:val="20"/>
              </w:rPr>
            </w:pPr>
            <w:r w:rsidRPr="00153998">
              <w:rPr>
                <w:sz w:val="20"/>
                <w:szCs w:val="20"/>
              </w:rPr>
              <w:t>ROUTINE TESTS</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Routine visual inspection</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0496" behindDoc="0" locked="0" layoutInCell="1" allowOverlap="1" wp14:anchorId="17F5CFF6" wp14:editId="4C37D42D">
                      <wp:simplePos x="0" y="0"/>
                      <wp:positionH relativeFrom="column">
                        <wp:posOffset>69215</wp:posOffset>
                      </wp:positionH>
                      <wp:positionV relativeFrom="paragraph">
                        <wp:posOffset>201930</wp:posOffset>
                      </wp:positionV>
                      <wp:extent cx="1295400" cy="0"/>
                      <wp:effectExtent l="38100" t="76200" r="0" b="114300"/>
                      <wp:wrapNone/>
                      <wp:docPr id="431" name="Straight Arrow Connector 4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6A630F" id="Straight Arrow Connector 431" o:spid="_x0000_s1026" type="#_x0000_t32" style="position:absolute;margin-left:5.45pt;margin-top:15.9pt;width:102pt;height:0;flip:x;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" strokecolor="black [3040]">
                      <v:stroke endarrow="open"/>
                    </v:shape>
                  </w:pict>
                </mc:Fallback>
              </mc:AlternateContent>
            </w:r>
            <w:r>
              <w:rPr>
                <w:bCs/>
                <w:color w:val="000000"/>
                <w:sz w:val="20"/>
                <w:szCs w:val="20"/>
                <w:shd w:val="clear" w:color="auto" w:fill="FFFFFF"/>
                <w:lang w:val="en-US"/>
              </w:rPr>
              <w:t>All</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2544" behindDoc="0" locked="0" layoutInCell="1" allowOverlap="1" wp14:anchorId="14D3AAF3" wp14:editId="1751F5A3">
                      <wp:simplePos x="0" y="0"/>
                      <wp:positionH relativeFrom="column">
                        <wp:posOffset>316230</wp:posOffset>
                      </wp:positionH>
                      <wp:positionV relativeFrom="paragraph">
                        <wp:posOffset>23495</wp:posOffset>
                      </wp:positionV>
                      <wp:extent cx="320040" cy="228600"/>
                      <wp:effectExtent l="0" t="0" r="22860" b="19050"/>
                      <wp:wrapNone/>
                      <wp:docPr id="432" name="Rectangle 43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592D" w:rsidRPr="00AB5CB2" w:rsidRDefault="0014592D" w:rsidP="00884EA0">
                                  <w:pPr>
                                    <w:ind w:left="0"/>
                                    <w:jc w:val="center"/>
                                    <w:rPr>
                                      <w:sz w:val="20"/>
                                      <w:szCs w:val="20"/>
                                      <w:lang w:val="en-US"/>
                                    </w:rPr>
                                  </w:pPr>
                                  <w:r>
                                    <w:rPr>
                                      <w:sz w:val="20"/>
                                      <w:szCs w:val="20"/>
                                      <w:lang w:val="en-US"/>
                                    </w:rPr>
                                    <w:t xml:space="preserve">            27</w:t>
                                  </w:r>
                                </w:p>
                                <w:p w:rsidR="0014592D" w:rsidRPr="00AB5CB2" w:rsidRDefault="0014592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AAF3" id="Rectangle 432" o:spid="_x0000_s1071" style="position:absolute;left:0;text-align:left;margin-left:24.9pt;margin-top:1.85pt;width:25.2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AMnYRSiwIAAJsFAAAOAAAAAAAAAAAAAAAAAC4CAABkcnMvZTJvRG9jLnhtbFBLAQItABQABgAI&#10;AAAAIQAbfAI02wAAAAcBAAAPAAAAAAAAAAAAAAAAAOUEAABkcnMvZG93bnJldi54bWxQSwUGAAAA&#10;AAQABADzAAAA7QUAAAAA&#10;" fillcolor="white [3212]" strokecolor="white [3212]" strokeweight="2pt">
                      <v:textbox>
                        <w:txbxContent>
                          <w:p w:rsidR="0014592D" w:rsidRPr="00AB5CB2" w:rsidRDefault="0014592D" w:rsidP="00884EA0">
                            <w:pPr>
                              <w:ind w:left="0"/>
                              <w:jc w:val="center"/>
                              <w:rPr>
                                <w:sz w:val="20"/>
                                <w:szCs w:val="20"/>
                                <w:lang w:val="en-US"/>
                              </w:rPr>
                            </w:pPr>
                            <w:r>
                              <w:rPr>
                                <w:sz w:val="20"/>
                                <w:szCs w:val="20"/>
                                <w:lang w:val="en-US"/>
                              </w:rPr>
                              <w:t xml:space="preserve">            27</w:t>
                            </w:r>
                          </w:p>
                          <w:p w:rsidR="0014592D" w:rsidRPr="00AB5CB2" w:rsidRDefault="0014592D" w:rsidP="00884EA0">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1520" behindDoc="0" locked="0" layoutInCell="1" allowOverlap="1" wp14:anchorId="3E491B06" wp14:editId="159E807C">
                      <wp:simplePos x="0" y="0"/>
                      <wp:positionH relativeFrom="column">
                        <wp:posOffset>172085</wp:posOffset>
                      </wp:positionH>
                      <wp:positionV relativeFrom="paragraph">
                        <wp:posOffset>201930</wp:posOffset>
                      </wp:positionV>
                      <wp:extent cx="1074420" cy="0"/>
                      <wp:effectExtent l="0" t="76200" r="11430" b="114300"/>
                      <wp:wrapNone/>
                      <wp:docPr id="433" name="Straight Arrow Connector 43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8448259" id="Straight Arrow Connector 433" o:spid="_x0000_s1026" type="#_x0000_t32" style="position:absolute;margin-left:13.55pt;margin-top:15.9pt;width:84.6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5tVvJ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Routine electrical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884EA0" w:rsidRPr="00AB5CB2" w:rsidTr="002955C4">
        <w:tc>
          <w:tcPr>
            <w:tcW w:w="9570" w:type="dxa"/>
            <w:gridSpan w:val="8"/>
          </w:tcPr>
          <w:p w:rsidR="00884EA0" w:rsidRPr="00247A0D" w:rsidRDefault="00884EA0" w:rsidP="003E54CF">
            <w:pPr>
              <w:pStyle w:val="TableParagraph"/>
              <w:spacing w:before="7" w:line="276" w:lineRule="auto"/>
              <w:ind w:left="0"/>
              <w:rPr>
                <w:sz w:val="20"/>
                <w:szCs w:val="20"/>
              </w:rPr>
            </w:pPr>
            <w:r>
              <w:rPr>
                <w:w w:val="105"/>
                <w:sz w:val="20"/>
                <w:szCs w:val="20"/>
              </w:rPr>
              <w:t xml:space="preserve">1) </w:t>
            </w:r>
            <w:r w:rsidRPr="00AF5C2B">
              <w:rPr>
                <w:sz w:val="20"/>
                <w:szCs w:val="20"/>
              </w:rPr>
              <w:t>H is the nominal overall height in millimeters (see IEC 720).</w:t>
            </w:r>
          </w:p>
          <w:p w:rsidR="00884EA0" w:rsidRPr="00AB5CB2" w:rsidRDefault="00884EA0" w:rsidP="003E54CF">
            <w:pPr>
              <w:spacing w:line="276" w:lineRule="auto"/>
              <w:ind w:left="0" w:firstLine="0"/>
              <w:rPr>
                <w:bCs/>
                <w:color w:val="000000"/>
                <w:sz w:val="20"/>
                <w:szCs w:val="20"/>
                <w:shd w:val="clear" w:color="auto" w:fill="FFFFFF"/>
                <w:lang w:val="en-US"/>
              </w:rPr>
            </w:pPr>
            <w:r>
              <w:rPr>
                <w:sz w:val="20"/>
                <w:szCs w:val="20"/>
                <w:lang w:val="en-US"/>
              </w:rPr>
              <w:t>2)</w:t>
            </w:r>
            <w:r w:rsidRPr="00247A0D">
              <w:rPr>
                <w:sz w:val="20"/>
                <w:szCs w:val="20"/>
              </w:rPr>
              <w:t xml:space="preserve"> Class B line post insulators shall be submitted to the tests  applicable  to  class  B  pin insulators  (see section</w:t>
            </w:r>
            <w:r w:rsidRPr="00AF5C2B">
              <w:rPr>
                <w:sz w:val="20"/>
                <w:szCs w:val="20"/>
              </w:rPr>
              <w:t xml:space="preserve"> </w:t>
            </w:r>
            <w:r w:rsidRPr="00247A0D">
              <w:rPr>
                <w:sz w:val="20"/>
                <w:szCs w:val="20"/>
              </w:rPr>
              <w:t>1).</w:t>
            </w:r>
          </w:p>
        </w:tc>
      </w:tr>
    </w:tbl>
    <w:p w:rsidR="00AE193D" w:rsidRPr="00884EA0" w:rsidRDefault="00AE193D" w:rsidP="003E54CF">
      <w:pPr>
        <w:spacing w:after="0"/>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247A0D" w:rsidTr="00247A0D">
        <w:tc>
          <w:tcPr>
            <w:tcW w:w="4785" w:type="dxa"/>
          </w:tcPr>
          <w:p w:rsidR="00F4494B" w:rsidRPr="00AE193D" w:rsidRDefault="00F4494B" w:rsidP="003E54CF">
            <w:pPr>
              <w:spacing w:line="276" w:lineRule="auto"/>
              <w:ind w:left="0" w:firstLine="0"/>
              <w:rPr>
                <w:b/>
              </w:rPr>
            </w:pPr>
            <w:r w:rsidRPr="00884EA0">
              <w:rPr>
                <w:b/>
              </w:rPr>
              <w:t xml:space="preserve">31 </w:t>
            </w:r>
            <w:r w:rsidR="00AE193D">
              <w:rPr>
                <w:b/>
              </w:rPr>
              <w:t>Шугамы</w:t>
            </w:r>
            <w:r>
              <w:rPr>
                <w:b/>
              </w:rPr>
              <w:t>н тулгуур</w:t>
            </w:r>
            <w:r w:rsidR="00AE193D">
              <w:rPr>
                <w:b/>
              </w:rPr>
              <w:t>ан</w:t>
            </w:r>
            <w:r>
              <w:rPr>
                <w:b/>
              </w:rPr>
              <w:t xml:space="preserve"> тусгаарлагчид хийгдэх туршилтын байрлал </w:t>
            </w:r>
          </w:p>
          <w:p w:rsidR="00F4494B" w:rsidRPr="00F4494B" w:rsidRDefault="00F4494B" w:rsidP="003E54CF">
            <w:pPr>
              <w:spacing w:line="276" w:lineRule="auto"/>
              <w:ind w:left="0" w:firstLine="0"/>
              <w:rPr>
                <w:i/>
              </w:rPr>
            </w:pPr>
            <w:r w:rsidRPr="002955C4">
              <w:rPr>
                <w:i/>
              </w:rPr>
              <w:t xml:space="preserve">31.1 </w:t>
            </w:r>
            <w:r>
              <w:rPr>
                <w:i/>
              </w:rPr>
              <w:t>Цахилгаан</w:t>
            </w:r>
            <w:r w:rsidR="009010C0">
              <w:rPr>
                <w:i/>
              </w:rPr>
              <w:t>ы</w:t>
            </w:r>
            <w:r>
              <w:rPr>
                <w:i/>
              </w:rPr>
              <w:t xml:space="preserve"> туршилтын</w:t>
            </w:r>
            <w:r w:rsidR="00AE193D">
              <w:rPr>
                <w:i/>
              </w:rPr>
              <w:t xml:space="preserve"> суурилуулах стандарт байрлал </w:t>
            </w:r>
          </w:p>
          <w:p w:rsidR="009010C0" w:rsidRDefault="00C70AEA" w:rsidP="003E54CF">
            <w:pPr>
              <w:spacing w:line="276" w:lineRule="auto"/>
              <w:ind w:left="0" w:firstLine="0"/>
            </w:pPr>
            <w:r>
              <w:t>Тусгаарлагчий</w:t>
            </w:r>
            <w:r w:rsidR="00441F5A">
              <w:t>г урвуу U сувгаас хийсэн хэвтээ газардуулгатай металл хийцийн голд босоо байрлалд угсарна.</w:t>
            </w:r>
            <w:r w:rsidR="002B76BB">
              <w:t xml:space="preserve"> </w:t>
            </w:r>
            <w:r w:rsidR="002B76BB" w:rsidRPr="002B76BB">
              <w:t>Э</w:t>
            </w:r>
            <w:r w:rsidR="002B76BB">
              <w:t>нэ төмөр бүтэц</w:t>
            </w:r>
            <w:r w:rsidR="002B76BB" w:rsidRPr="002B76BB">
              <w:t xml:space="preserve"> нь туршиж буй тусгаарлагчийн суурийн диаметртэй ойролцоо өргөнтэй байх ба тусгаарлагчийн өндрөөс 2 дахин бага урттай байх ёстой.</w:t>
            </w:r>
            <w:r w:rsidR="00441F5A">
              <w:t xml:space="preserve"> </w:t>
            </w:r>
            <w:r w:rsidR="002B76BB">
              <w:t>Газраас багадаа 1 м-ийн өндөрт байрлуулна.</w:t>
            </w:r>
          </w:p>
          <w:p w:rsidR="002B76BB" w:rsidRPr="002B76BB" w:rsidRDefault="00C70AEA" w:rsidP="003E54CF">
            <w:pPr>
              <w:spacing w:line="276" w:lineRule="auto"/>
              <w:ind w:left="0" w:firstLine="0"/>
            </w:pPr>
            <w:r>
              <w:t>Тусгаарлагчий</w:t>
            </w:r>
            <w:r w:rsidR="00441F5A" w:rsidRPr="004D1D11">
              <w:t xml:space="preserve">н ойр тойронд  өндөр нь 1 м болон 1.5-аас  дахин их байхаас өөр объект байх ёсгүй. </w:t>
            </w:r>
          </w:p>
          <w:p w:rsidR="009010C0" w:rsidRDefault="00441F5A" w:rsidP="003E54CF">
            <w:pPr>
              <w:spacing w:line="276" w:lineRule="auto"/>
              <w:ind w:left="0" w:firstLine="0"/>
            </w:pPr>
            <w:r w:rsidRPr="004D1D11">
              <w:t xml:space="preserve">13 мм-ээс бага биш байх диаметр бүхий </w:t>
            </w:r>
            <w:r w:rsidRPr="004D1D11">
              <w:lastRenderedPageBreak/>
              <w:t>тулгуур хөндлөвчийг тэгш өнцөгт байрлуулж,</w:t>
            </w:r>
            <w:r w:rsidR="00C70AEA">
              <w:t xml:space="preserve"> хаалт</w:t>
            </w:r>
            <w:r w:rsidR="00902DDF">
              <w:t>аас дээш тусгаарлагчий</w:t>
            </w:r>
            <w:r w:rsidRPr="004D1D11">
              <w:t>н өндрөөс хамгийн багадаа</w:t>
            </w:r>
            <w:r w:rsidR="00C70AEA">
              <w:t xml:space="preserve"> хоёр дахин сунгасан дамжуулагчийг тусгаарлагчийн хажуугий</w:t>
            </w:r>
            <w:r w:rsidRPr="004D1D11">
              <w:t xml:space="preserve">н ховилд аль болох хэвтээ байдлаар бэхлэх ёстой. </w:t>
            </w:r>
            <w:r w:rsidR="00902DDF">
              <w:t>Тусгаарлагчий</w:t>
            </w:r>
            <w:r>
              <w:t xml:space="preserve">н тал бүр </w:t>
            </w:r>
            <w:r w:rsidRPr="00432DAA">
              <w:t>дээр ижил хэмжээгээр сунгасан,</w:t>
            </w:r>
            <w:r>
              <w:t xml:space="preserve"> </w:t>
            </w:r>
            <w:r w:rsidRPr="00432DAA">
              <w:t>хаалтны диаметрээс хоёр дахин их урттай дамжуулагч нь ойролцоогоор 2,5 мм диаметртэй металл утасаар бэхлэгддэг.</w:t>
            </w:r>
            <w:r>
              <w:t xml:space="preserve"> </w:t>
            </w:r>
            <w:r w:rsidRPr="00432DAA">
              <w:t>Төгсгөлд нь нэвт цохилт үүсэхгүй байна</w:t>
            </w:r>
            <w:r>
              <w:t xml:space="preserve">. </w:t>
            </w:r>
            <w:r w:rsidRPr="00432DAA">
              <w:t>Чий</w:t>
            </w:r>
            <w:r w:rsidR="00C70AEA">
              <w:t xml:space="preserve">гтэй </w:t>
            </w:r>
            <w:r w:rsidR="00535398">
              <w:t>нөхцөлд туршилт хийхдээ</w:t>
            </w:r>
            <w:r w:rsidR="00C70AEA">
              <w:t xml:space="preserve"> дамжуулагчий</w:t>
            </w:r>
            <w:r w:rsidRPr="00432DAA">
              <w:t xml:space="preserve">г борооны чиглэлд </w:t>
            </w:r>
            <w:r w:rsidR="00902DDF">
              <w:t>хэвийн байхаар байрлуулж, зохиомол</w:t>
            </w:r>
            <w:r w:rsidRPr="00432DAA">
              <w:t xml:space="preserve"> борооны шүрших төхөөрөмжийн</w:t>
            </w:r>
            <w:r w:rsidR="00902DDF">
              <w:t xml:space="preserve"> ойролцоо тусгаарлагчий</w:t>
            </w:r>
            <w:r w:rsidRPr="00432DAA">
              <w:t>н хажуу талд байрлуулна</w:t>
            </w:r>
            <w:r w:rsidR="00902DDF">
              <w:t xml:space="preserve"> </w:t>
            </w:r>
          </w:p>
          <w:p w:rsidR="009010C0" w:rsidRPr="007E6932" w:rsidRDefault="00CD3B93" w:rsidP="003E54CF">
            <w:pPr>
              <w:spacing w:line="276" w:lineRule="auto"/>
              <w:ind w:left="0" w:firstLine="0"/>
            </w:pPr>
            <w:r w:rsidRPr="00044F0E">
              <w:t xml:space="preserve">Хэрэв тусгаарлагчийг хавчаараар хангаж байвал дамжуулагчийг хавчаарт байрлуулна. </w:t>
            </w:r>
            <w:r w:rsidRPr="007E6932">
              <w:t>Туршилтын хүчдэлийг дамжуулагч б</w:t>
            </w:r>
            <w:r>
              <w:t>олон</w:t>
            </w:r>
            <w:r w:rsidRPr="007E6932">
              <w:t xml:space="preserve"> газардуул</w:t>
            </w:r>
            <w:r>
              <w:t>га</w:t>
            </w:r>
            <w:r w:rsidRPr="007E6932">
              <w:t xml:space="preserve"> хоор</w:t>
            </w:r>
            <w:r>
              <w:t>онд ашиглана.</w:t>
            </w:r>
          </w:p>
          <w:p w:rsidR="009010C0" w:rsidRPr="00AE193D" w:rsidRDefault="00CD3B93" w:rsidP="003E54CF">
            <w:pPr>
              <w:spacing w:line="276" w:lineRule="auto"/>
              <w:ind w:left="0" w:firstLine="0"/>
              <w:rPr>
                <w:i/>
              </w:rPr>
            </w:pPr>
            <w:r w:rsidRPr="007E6932">
              <w:rPr>
                <w:i/>
              </w:rPr>
              <w:t xml:space="preserve">31.2 </w:t>
            </w:r>
            <w:r w:rsidR="00BE3CAA">
              <w:rPr>
                <w:i/>
              </w:rPr>
              <w:t>Ашиглалтын нөхцөлийг дахи</w:t>
            </w:r>
            <w:r w:rsidR="00AE193D">
              <w:rPr>
                <w:i/>
              </w:rPr>
              <w:t xml:space="preserve">н сэргээдэг цахилгаан туршилтын </w:t>
            </w:r>
            <w:r w:rsidR="00BE3CAA">
              <w:rPr>
                <w:i/>
              </w:rPr>
              <w:t xml:space="preserve">байрлал </w:t>
            </w:r>
          </w:p>
          <w:p w:rsidR="009010C0" w:rsidRPr="00263976" w:rsidRDefault="00902DDF" w:rsidP="003E54CF">
            <w:pPr>
              <w:spacing w:line="276" w:lineRule="auto"/>
              <w:ind w:left="0" w:firstLine="0"/>
            </w:pPr>
            <w:r>
              <w:rPr>
                <w:rStyle w:val="jlqj4b"/>
              </w:rPr>
              <w:t>Захиалга хийх үед тохиролцсоны дараа үйлчилгээний нөхцлийг аль болох ойртуулах нөхц</w:t>
            </w:r>
            <w:r w:rsidR="00C70AEA">
              <w:rPr>
                <w:rStyle w:val="jlqj4b"/>
              </w:rPr>
              <w:t>ө</w:t>
            </w:r>
            <w:r w:rsidR="00AE193D">
              <w:rPr>
                <w:rStyle w:val="jlqj4b"/>
              </w:rPr>
              <w:t>лөөр шугамы</w:t>
            </w:r>
            <w:r>
              <w:rPr>
                <w:rStyle w:val="jlqj4b"/>
              </w:rPr>
              <w:t>н тулгуур</w:t>
            </w:r>
            <w:r w:rsidR="00AE193D">
              <w:rPr>
                <w:rStyle w:val="jlqj4b"/>
              </w:rPr>
              <w:t>ан</w:t>
            </w:r>
            <w:r>
              <w:rPr>
                <w:rStyle w:val="jlqj4b"/>
              </w:rPr>
              <w:t xml:space="preserve"> тусгаарлагч дээр цахилгаан туршилт хийж болно.</w:t>
            </w:r>
            <w:r w:rsidR="00263976">
              <w:rPr>
                <w:rStyle w:val="jlqj4b"/>
              </w:rPr>
              <w:t xml:space="preserve"> Үйлчилгээний нөхц</w:t>
            </w:r>
            <w:r w:rsidR="00C70AEA">
              <w:rPr>
                <w:rStyle w:val="jlqj4b"/>
              </w:rPr>
              <w:t>ө</w:t>
            </w:r>
            <w:r w:rsidR="00263976">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9010C0" w:rsidRPr="00BB6BD4" w:rsidRDefault="00E75D36" w:rsidP="003E54CF">
            <w:pPr>
              <w:spacing w:line="276" w:lineRule="auto"/>
              <w:ind w:left="0" w:firstLine="0"/>
              <w:rPr>
                <w:sz w:val="20"/>
                <w:szCs w:val="20"/>
              </w:rPr>
            </w:pPr>
            <w:r w:rsidRPr="00E75D36">
              <w:rPr>
                <w:rStyle w:val="jlqj4b"/>
                <w:sz w:val="20"/>
                <w:szCs w:val="20"/>
              </w:rPr>
              <w:t>ТАЙЛБАР - Эдгээр стандарт бус нөхцөлд шинж чанарууд нь бэхэлгээний стандарт аргыг ашиглан хэмжсэн хэмжээнээс ялгаатай байж болно.</w:t>
            </w:r>
          </w:p>
          <w:p w:rsidR="009010C0" w:rsidRPr="00AE193D" w:rsidRDefault="007C4732" w:rsidP="003E54CF">
            <w:pPr>
              <w:spacing w:line="276" w:lineRule="auto"/>
              <w:ind w:left="0" w:firstLine="0"/>
              <w:rPr>
                <w:i/>
              </w:rPr>
            </w:pPr>
            <w:r w:rsidRPr="007C4732">
              <w:rPr>
                <w:i/>
              </w:rPr>
              <w:t xml:space="preserve">31.3 </w:t>
            </w:r>
            <w:r>
              <w:rPr>
                <w:i/>
              </w:rPr>
              <w:t>Механик э</w:t>
            </w:r>
            <w:r w:rsidR="00AE193D">
              <w:rPr>
                <w:i/>
              </w:rPr>
              <w:t xml:space="preserve">вдрэл үүсгэх ачааллын туршилтын </w:t>
            </w:r>
            <w:r>
              <w:rPr>
                <w:i/>
              </w:rPr>
              <w:t xml:space="preserve">байрлал </w:t>
            </w:r>
          </w:p>
          <w:p w:rsidR="009010C0" w:rsidRPr="00263976" w:rsidRDefault="00AE193D" w:rsidP="003E54CF">
            <w:pPr>
              <w:spacing w:line="276" w:lineRule="auto"/>
              <w:ind w:left="0" w:firstLine="0"/>
            </w:pPr>
            <w:r>
              <w:rPr>
                <w:rStyle w:val="jlqj4b"/>
              </w:rPr>
              <w:t>Шугамы</w:t>
            </w:r>
            <w:r w:rsidR="00BE3CAA">
              <w:rPr>
                <w:rStyle w:val="jlqj4b"/>
              </w:rPr>
              <w:t>н тулгуур</w:t>
            </w:r>
            <w:r>
              <w:rPr>
                <w:rStyle w:val="jlqj4b"/>
              </w:rPr>
              <w:t>ан</w:t>
            </w:r>
            <w:r w:rsidR="00BE3CAA">
              <w:rPr>
                <w:rStyle w:val="jlqj4b"/>
              </w:rPr>
              <w:t xml:space="preserve"> тусгаарлагчийг туршилтын явцад үүсэх ачааллыг мэдэгдэхүйц деформацгүйгээр </w:t>
            </w:r>
            <w:r w:rsidR="00BE3CAA">
              <w:rPr>
                <w:rStyle w:val="jlqj4b"/>
              </w:rPr>
              <w:lastRenderedPageBreak/>
              <w:t>тэсвэрлэх чадвартай хатуу бэхлэгдсэн хүрээ дээр суурилуулсан байна.</w:t>
            </w:r>
            <w:r>
              <w:rPr>
                <w:rStyle w:val="jlqj4b"/>
              </w:rPr>
              <w:t xml:space="preserve"> Төрөл ба загварын</w:t>
            </w:r>
            <w:r w:rsidR="00C70AEA">
              <w:rPr>
                <w:rStyle w:val="jlqj4b"/>
              </w:rPr>
              <w:t xml:space="preserve"> туршилта</w:t>
            </w:r>
            <w:r w:rsidR="007D28FB">
              <w:rPr>
                <w:rStyle w:val="jlqj4b"/>
              </w:rPr>
              <w:t>д ижил хүч чадлын бэхэлгээний бэхэлгээ буюу боолтыг ашиглана. Хэрэв бэхэлгээ эсвэл боолт (салаа) -ыг салгаж авах боломжтой бол шугаман тусгаарлагчийн ачааллыг шалгахад эдгээр хэсгүүдийн бат бөх чанарыг нэмэгдүүлэх боломжтой.</w:t>
            </w:r>
          </w:p>
          <w:p w:rsidR="009010C0" w:rsidRPr="00263976" w:rsidRDefault="001C7485" w:rsidP="003E54CF">
            <w:pPr>
              <w:spacing w:line="276" w:lineRule="auto"/>
              <w:ind w:left="0" w:firstLine="0"/>
            </w:pPr>
            <w:r>
              <w:rPr>
                <w:rStyle w:val="jlqj4b"/>
              </w:rPr>
              <w:t>Механик ачааллыг тусгаарлагчийн тэнхлэг ба дамжуулагчийн тэнхлэгт перпендикуляр байлгана. Дээд талд нь металл холбох хэрэгсэлгүй тусгаарлагчийн хувьд ачааллыг хажуугийн ховилыг тойрсон төмөр олсоор гүйцэтгэнэ.</w:t>
            </w:r>
            <w:r w:rsidR="00FE6F6E">
              <w:rPr>
                <w:rStyle w:val="jlqj4b"/>
              </w:rPr>
              <w:t xml:space="preserve"> Утас татлагыг тусгаарлагчийн хажуугийн ховил дахь орон нутгийн хүчдэлээс зайлсхийх байдлаар байрлуулна. Дээд талд металл холбох хэрэгслээр хангагдсан тусгаарлагчийн хувьд ачааллыг эдгээр холбох хэрэгсэлд хэрэглэнэ. Хэрэв тусгаарлагчийг хавчаараар хангаж өгсөн бол механик ачааллын ашиглалтын хүчлэгийг хамгийн сайн нөхөн сэргээж байх ёстой.</w:t>
            </w:r>
          </w:p>
          <w:p w:rsidR="009010C0" w:rsidRPr="00AE193D" w:rsidRDefault="00FE6F6E" w:rsidP="003E54CF">
            <w:pPr>
              <w:spacing w:line="276" w:lineRule="auto"/>
              <w:ind w:left="0" w:firstLine="0"/>
              <w:jc w:val="center"/>
              <w:rPr>
                <w:b/>
              </w:rPr>
            </w:pPr>
            <w:r w:rsidRPr="00FE6F6E">
              <w:rPr>
                <w:b/>
              </w:rPr>
              <w:t>8</w:t>
            </w:r>
            <w:r>
              <w:rPr>
                <w:b/>
              </w:rPr>
              <w:t xml:space="preserve"> дугаар бүлэг </w:t>
            </w:r>
            <w:r w:rsidRPr="00FE6F6E">
              <w:rPr>
                <w:b/>
              </w:rPr>
              <w:t xml:space="preserve">: </w:t>
            </w:r>
            <w:r w:rsidR="00AE193D">
              <w:rPr>
                <w:b/>
              </w:rPr>
              <w:t xml:space="preserve">Хэлхмэл </w:t>
            </w:r>
            <w:r>
              <w:rPr>
                <w:b/>
              </w:rPr>
              <w:t xml:space="preserve">тусгаарлагчийн цогц хэсэг </w:t>
            </w:r>
          </w:p>
          <w:p w:rsidR="007E6932" w:rsidRDefault="007E6932" w:rsidP="003E54CF">
            <w:pPr>
              <w:spacing w:line="276" w:lineRule="auto"/>
              <w:ind w:left="0" w:firstLine="0"/>
            </w:pPr>
            <w:r>
              <w:t>Дараах</w:t>
            </w:r>
            <w:r w:rsidRPr="0072178C">
              <w:t xml:space="preserve"> туршилтыг </w:t>
            </w:r>
            <w:r w:rsidR="00AE193D">
              <w:t>хэлхмэл</w:t>
            </w:r>
            <w:r>
              <w:t xml:space="preserve"> тусгаарлагчийн цогц хэсэгт </w:t>
            </w:r>
            <w:r w:rsidRPr="0072178C">
              <w:t>хийнэ.</w:t>
            </w:r>
            <w:r>
              <w:t xml:space="preserve"> </w:t>
            </w:r>
            <w:r w:rsidRPr="0072178C">
              <w:t>Уг туршилтыг зөвхөн тусгаарлагч эсвэл материалын тод</w:t>
            </w:r>
            <w:r>
              <w:t>орхой ангилалд</w:t>
            </w:r>
            <w:r w:rsidRPr="0072178C">
              <w:t xml:space="preserve"> ашиглах</w:t>
            </w:r>
            <w:r w:rsidR="00AE193D">
              <w:t xml:space="preserve"> боломжтой. Хэлхмэл</w:t>
            </w:r>
            <w:r>
              <w:t xml:space="preserve">  тусгаарлагчийн цогц хэсгийн</w:t>
            </w:r>
            <w:r w:rsidRPr="0072178C">
              <w:t xml:space="preserve"> туршилтыг тодорхойлохын тулд </w:t>
            </w:r>
            <w:r w:rsidR="00AE193D">
              <w:t xml:space="preserve">харьцуулсан лавлах </w:t>
            </w:r>
            <w:r w:rsidRPr="0072178C">
              <w:t>хүс</w:t>
            </w:r>
            <w:r>
              <w:t>нэгтээс харах хэрэгтэй (хүснэгт 3-ийг харна уу</w:t>
            </w:r>
            <w:r w:rsidRPr="0072178C">
              <w:t>).</w:t>
            </w:r>
          </w:p>
          <w:p w:rsidR="007E6932" w:rsidRDefault="007E6932" w:rsidP="003E54CF">
            <w:pPr>
              <w:spacing w:line="276" w:lineRule="auto"/>
              <w:ind w:left="0" w:firstLine="0"/>
            </w:pPr>
            <w:r>
              <w:t>Дөрвөлжин</w:t>
            </w:r>
            <w:r w:rsidRPr="0072178C">
              <w:t xml:space="preserve"> бүрийн эхний мөрөнд байгаа тоонууд нь </w:t>
            </w:r>
            <w:r w:rsidR="00C70AEA">
              <w:t>туршилт бүрд</w:t>
            </w:r>
            <w:r>
              <w:t xml:space="preserve"> оруулах тусгаарлагчий</w:t>
            </w:r>
            <w:r w:rsidRPr="0072178C">
              <w:t xml:space="preserve">н тоог илэрхийлнэ. E1 ба E2 кодууд нь 8.2-р </w:t>
            </w:r>
            <w:r w:rsidRPr="00AB01AF">
              <w:t xml:space="preserve">дэд зүйл </w:t>
            </w:r>
            <w:r w:rsidRPr="0072178C">
              <w:t>жишээнд өгсөн ишлэлтэй ижил байна.</w:t>
            </w:r>
            <w:r>
              <w:t xml:space="preserve"> Дөрвөлжин</w:t>
            </w:r>
            <w:r w:rsidRPr="0072178C">
              <w:t xml:space="preserve"> бүрийн хоёр</w:t>
            </w:r>
            <w:r w:rsidR="00C70AEA">
              <w:t xml:space="preserve"> </w:t>
            </w:r>
            <w:r w:rsidRPr="0072178C">
              <w:t>дахь мөр (</w:t>
            </w:r>
            <w:r w:rsidRPr="006C1A2C">
              <w:rPr>
                <w:i/>
              </w:rPr>
              <w:t>налуу үсгээр тэмдэглэгддэг</w:t>
            </w:r>
            <w:r w:rsidRPr="0072178C">
              <w:t xml:space="preserve">) нь тухайн тусгаарлагч </w:t>
            </w:r>
            <w:r w:rsidRPr="0072178C">
              <w:lastRenderedPageBreak/>
              <w:t xml:space="preserve">болон туршилтанд хамааралтай зүйл, дэд заалтыг заадаг.  </w:t>
            </w:r>
          </w:p>
          <w:p w:rsidR="007E6932" w:rsidRDefault="007E6932" w:rsidP="003E54CF">
            <w:pPr>
              <w:spacing w:line="276" w:lineRule="auto"/>
              <w:ind w:left="0" w:firstLine="0"/>
              <w:rPr>
                <w:rStyle w:val="jlqj4b"/>
              </w:rPr>
            </w:pPr>
            <w:r>
              <w:rPr>
                <w:rStyle w:val="jlqj4b"/>
              </w:rPr>
              <w:t xml:space="preserve">Холбогдох төрлийн туршилтыг доорх </w:t>
            </w:r>
            <w:r w:rsidR="00AE193D">
              <w:rPr>
                <w:rStyle w:val="jlqj4b"/>
              </w:rPr>
              <w:t>харьцуулсан лавлах</w:t>
            </w:r>
            <w:r>
              <w:rPr>
                <w:rStyle w:val="jlqj4b"/>
              </w:rPr>
              <w:t xml:space="preserve">  хүснэгтэд заасны дагуу тухайн тусгаарлагч эсвэл түүнтэй ижил төстэй хийцтэй тусгаарлагчийн хувьд зөвхөн нэг удаа хийх ёстой (6.1-р дэд зүйл, 32-р зүйлийг харна уу).</w:t>
            </w:r>
          </w:p>
          <w:p w:rsidR="007E6932" w:rsidRDefault="007E6932" w:rsidP="003E54CF">
            <w:pPr>
              <w:spacing w:line="276" w:lineRule="auto"/>
              <w:ind w:left="0" w:firstLine="0"/>
            </w:pPr>
            <w:r>
              <w:t xml:space="preserve">Тухайн </w:t>
            </w:r>
            <w:r w:rsidR="00AE193D">
              <w:t>загварын</w:t>
            </w:r>
            <w:r w:rsidRPr="00F554F1">
              <w:t xml:space="preserve"> туршилтыг </w:t>
            </w:r>
            <w:r w:rsidR="00AE193D">
              <w:t xml:space="preserve">харьцуулсан лавлах </w:t>
            </w:r>
            <w:r w:rsidRPr="00F554F1">
              <w:t>хүснэгт</w:t>
            </w:r>
            <w:r>
              <w:t xml:space="preserve">эд заасны дагуу E1 эсвэл E2-н жишээн дээр гүйцэтгэнэ. 8.2 дэд зүйлд </w:t>
            </w:r>
            <w:r w:rsidRPr="00F554F1">
              <w:t xml:space="preserve">заасны дагуу </w:t>
            </w:r>
            <w:r>
              <w:t>эдгээр</w:t>
            </w:r>
            <w:r w:rsidRPr="006D0798">
              <w:t xml:space="preserve"> </w:t>
            </w:r>
            <w:r>
              <w:t xml:space="preserve">жишээний хэмжээг </w:t>
            </w:r>
            <w:r w:rsidRPr="00F554F1">
              <w:t>тодорхойлно.</w:t>
            </w:r>
            <w:r>
              <w:t xml:space="preserve"> </w:t>
            </w:r>
            <w:r w:rsidR="00AE193D">
              <w:rPr>
                <w:rStyle w:val="jlqj4b"/>
              </w:rPr>
              <w:t>Загварын</w:t>
            </w:r>
            <w:r>
              <w:rPr>
                <w:rStyle w:val="jlqj4b"/>
              </w:rPr>
              <w:t xml:space="preserve"> туршилтыг доор заасан дарааллаар гүйцэтгэнэ;</w:t>
            </w:r>
            <w:r>
              <w:rPr>
                <w:rStyle w:val="viiyi"/>
              </w:rPr>
              <w:t xml:space="preserve"> </w:t>
            </w:r>
            <w:r>
              <w:rPr>
                <w:rStyle w:val="jlqj4b"/>
              </w:rPr>
              <w:t>гэх</w:t>
            </w:r>
            <w:r w:rsidR="00AE193D">
              <w:rPr>
                <w:rStyle w:val="jlqj4b"/>
              </w:rPr>
              <w:t>дээ зөвхөн E1 (эсвэл E2) загвард хамаарах туршилтыг хоёр загвард</w:t>
            </w:r>
            <w:r>
              <w:rPr>
                <w:rStyle w:val="jlqj4b"/>
              </w:rPr>
              <w:t xml:space="preserve"> хамаарах туршилтуудыг хийсний дараа бусад </w:t>
            </w:r>
            <w:r w:rsidR="00AE193D">
              <w:rPr>
                <w:rStyle w:val="jlqj4b"/>
              </w:rPr>
              <w:t xml:space="preserve">загвард </w:t>
            </w:r>
            <w:r>
              <w:rPr>
                <w:rStyle w:val="jlqj4b"/>
              </w:rPr>
              <w:t>хамаарахаас өмнө хийх боломжтой.</w:t>
            </w:r>
          </w:p>
          <w:p w:rsidR="009010C0" w:rsidRPr="00A41578" w:rsidRDefault="007E6932" w:rsidP="003E54CF">
            <w:pPr>
              <w:spacing w:line="276" w:lineRule="auto"/>
              <w:ind w:left="0" w:firstLine="0"/>
            </w:pPr>
            <w:r w:rsidRPr="00CD1D0B">
              <w:t xml:space="preserve">Холбогдох </w:t>
            </w:r>
            <w:r>
              <w:t xml:space="preserve">тогтмол хийх </w:t>
            </w:r>
            <w:r w:rsidRPr="00CD1D0B">
              <w:t>туршилтыг ту</w:t>
            </w:r>
            <w:r>
              <w:t xml:space="preserve">сгаарлагч бүр дээр хийнэ. </w:t>
            </w:r>
            <w:r w:rsidR="00AE193D">
              <w:rPr>
                <w:rStyle w:val="jlqj4b"/>
              </w:rPr>
              <w:t>Хэлхмэл</w:t>
            </w:r>
            <w:r>
              <w:rPr>
                <w:rStyle w:val="jlqj4b"/>
              </w:rPr>
              <w:t xml:space="preserve"> тусгаарлагчийн цогц хэсэгт хамааралтай бэхэлгээний зохицуулалтыг 34-р зүйлд өгсөн болно.</w:t>
            </w:r>
          </w:p>
          <w:p w:rsidR="00C501AA" w:rsidRPr="00A41578" w:rsidRDefault="00EA1273" w:rsidP="003E54CF">
            <w:pPr>
              <w:spacing w:line="276" w:lineRule="auto"/>
              <w:ind w:left="0" w:firstLine="0"/>
              <w:rPr>
                <w:b/>
              </w:rPr>
            </w:pPr>
            <w:r w:rsidRPr="00A41578">
              <w:rPr>
                <w:b/>
              </w:rPr>
              <w:t xml:space="preserve">32 </w:t>
            </w:r>
            <w:r w:rsidR="00AE193D">
              <w:rPr>
                <w:b/>
              </w:rPr>
              <w:t>Хэлхмэл</w:t>
            </w:r>
            <w:r w:rsidR="00873FEE">
              <w:rPr>
                <w:b/>
              </w:rPr>
              <w:t xml:space="preserve"> тусгаарлагчид хийгдэх төрлийн</w:t>
            </w:r>
            <w:r w:rsidR="00C501AA">
              <w:rPr>
                <w:b/>
              </w:rPr>
              <w:t xml:space="preserve"> туршилтуудад хамаарах</w:t>
            </w:r>
            <w:r w:rsidR="00873FEE">
              <w:rPr>
                <w:b/>
              </w:rPr>
              <w:t xml:space="preserve"> </w:t>
            </w:r>
            <w:r w:rsidR="00C501AA">
              <w:rPr>
                <w:b/>
              </w:rPr>
              <w:t>зааварчилгаа</w:t>
            </w:r>
          </w:p>
          <w:p w:rsidR="009010C0" w:rsidRPr="00AE193D" w:rsidRDefault="00EA1273" w:rsidP="003E54CF">
            <w:pPr>
              <w:spacing w:line="276" w:lineRule="auto"/>
              <w:ind w:left="0" w:firstLine="0"/>
              <w:rPr>
                <w:i/>
              </w:rPr>
            </w:pPr>
            <w:r w:rsidRPr="0002696B">
              <w:rPr>
                <w:i/>
              </w:rPr>
              <w:t>32.1</w:t>
            </w:r>
            <w:r w:rsidR="00C501AA" w:rsidRPr="0002696B">
              <w:rPr>
                <w:i/>
              </w:rPr>
              <w:t xml:space="preserve"> </w:t>
            </w:r>
            <w:r w:rsidR="00AE193D">
              <w:rPr>
                <w:i/>
              </w:rPr>
              <w:t>Хэлхмэл</w:t>
            </w:r>
            <w:r w:rsidR="00C501AA">
              <w:rPr>
                <w:i/>
              </w:rPr>
              <w:t xml:space="preserve"> тусгаарлагчид хийгдэх цахилгаан төрлийн туршилтууд</w:t>
            </w:r>
          </w:p>
          <w:p w:rsidR="007E6932" w:rsidRPr="00441D39" w:rsidRDefault="00EA28C7" w:rsidP="003E54CF">
            <w:pPr>
              <w:spacing w:line="276" w:lineRule="auto"/>
              <w:ind w:left="0" w:firstLine="0"/>
            </w:pPr>
            <w:r>
              <w:t xml:space="preserve">Стандарт богино </w:t>
            </w:r>
            <w:r w:rsidR="004C369A">
              <w:t>хэлхээс</w:t>
            </w:r>
            <w:r w:rsidR="00C501AA" w:rsidRPr="0002696B">
              <w:t xml:space="preserve"> дээр хийгддэг цахилгаан төрлийн туршилт</w:t>
            </w:r>
            <w:r w:rsidR="00C501AA">
              <w:t>ууд</w:t>
            </w:r>
            <w:r w:rsidR="00441D39" w:rsidRPr="0002696B">
              <w:t xml:space="preserve"> нь зэргэлдээ </w:t>
            </w:r>
            <w:r w:rsidR="00441D39">
              <w:t>цогц хэсгүүд</w:t>
            </w:r>
            <w:r w:rsidR="00C501AA" w:rsidRPr="0002696B">
              <w:t xml:space="preserve"> байгаа эсэхийг </w:t>
            </w:r>
            <w:r w:rsidRPr="0002696B">
              <w:t>харгалзан я</w:t>
            </w:r>
            <w:r w:rsidR="00AE193D">
              <w:t>лгаатай хэлхмэл</w:t>
            </w:r>
            <w:r>
              <w:t xml:space="preserve"> тусгаарлагчийн цогц хэсэг</w:t>
            </w:r>
            <w:r w:rsidR="00C501AA" w:rsidRPr="0002696B">
              <w:t xml:space="preserve"> гүйцэтгэлийг стандартад харьцуулан үзүүлэх зорилготой юм.</w:t>
            </w:r>
            <w:r w:rsidR="00441D39">
              <w:t xml:space="preserve"> Тодорхой гүйцэтгэл ба стандарт богин</w:t>
            </w:r>
            <w:r w:rsidR="004C369A">
              <w:t>о хэлхээс</w:t>
            </w:r>
            <w:r w:rsidR="00441D39">
              <w:t xml:space="preserve"> </w:t>
            </w:r>
            <w:r w:rsidR="007E6932">
              <w:t>дээр авсан туршилтын үр дүнг кВ/</w:t>
            </w:r>
            <w:r w:rsidR="00441D39" w:rsidRPr="00441D39">
              <w:t>м-ээр илэрхийлнэ.</w:t>
            </w:r>
          </w:p>
          <w:p w:rsidR="00CD7BF6" w:rsidRPr="00AE193D" w:rsidRDefault="007E6932" w:rsidP="003E54CF">
            <w:pPr>
              <w:spacing w:line="276" w:lineRule="auto"/>
              <w:ind w:left="0" w:firstLine="0"/>
              <w:rPr>
                <w:sz w:val="20"/>
                <w:szCs w:val="20"/>
              </w:rPr>
            </w:pPr>
            <w:r w:rsidRPr="007E6932">
              <w:rPr>
                <w:sz w:val="20"/>
                <w:szCs w:val="20"/>
              </w:rPr>
              <w:t xml:space="preserve">ТАЙЛБАР </w:t>
            </w:r>
            <w:r w:rsidR="00065A28">
              <w:rPr>
                <w:rStyle w:val="jlqj4b"/>
                <w:sz w:val="20"/>
                <w:szCs w:val="20"/>
              </w:rPr>
              <w:t>Стандарт богино хэлхээс</w:t>
            </w:r>
            <w:r w:rsidR="00AE193D">
              <w:rPr>
                <w:rStyle w:val="jlqj4b"/>
                <w:sz w:val="20"/>
                <w:szCs w:val="20"/>
              </w:rPr>
              <w:t xml:space="preserve"> дээр өгөгдсөн</w:t>
            </w:r>
            <w:r w:rsidRPr="007E6932">
              <w:rPr>
                <w:rStyle w:val="jlqj4b"/>
                <w:sz w:val="20"/>
                <w:szCs w:val="20"/>
              </w:rPr>
              <w:t xml:space="preserve"> гүйцэтгэл ба туршилтын үр дүн</w:t>
            </w:r>
            <w:r w:rsidR="00065A28">
              <w:rPr>
                <w:rStyle w:val="jlqj4b"/>
                <w:sz w:val="20"/>
                <w:szCs w:val="20"/>
              </w:rPr>
              <w:t>г шугаман үндсэн дээр урт хэлхээсээр</w:t>
            </w:r>
            <w:r w:rsidRPr="007E6932">
              <w:rPr>
                <w:rStyle w:val="jlqj4b"/>
                <w:sz w:val="20"/>
                <w:szCs w:val="20"/>
              </w:rPr>
              <w:t xml:space="preserve"> сунгаж болохгүй.</w:t>
            </w:r>
            <w:r w:rsidR="00065A28">
              <w:rPr>
                <w:rStyle w:val="jlqj4b"/>
                <w:sz w:val="20"/>
                <w:szCs w:val="20"/>
              </w:rPr>
              <w:t xml:space="preserve"> </w:t>
            </w:r>
            <w:r w:rsidR="00065A28" w:rsidRPr="00065A28">
              <w:rPr>
                <w:rStyle w:val="jlqj4b"/>
                <w:sz w:val="20"/>
                <w:szCs w:val="20"/>
              </w:rPr>
              <w:t>Гэхдээ тэсвэрлэх хүчдэлийн туршилтыг өөр</w:t>
            </w:r>
            <w:r w:rsidR="00065A28">
              <w:rPr>
                <w:rStyle w:val="jlqj4b"/>
                <w:sz w:val="20"/>
                <w:szCs w:val="20"/>
              </w:rPr>
              <w:t xml:space="preserve"> өөр урттай хоёр богино хэлхээс</w:t>
            </w:r>
            <w:r w:rsidR="00065A28" w:rsidRPr="00065A28">
              <w:rPr>
                <w:rStyle w:val="jlqj4b"/>
                <w:sz w:val="20"/>
                <w:szCs w:val="20"/>
              </w:rPr>
              <w:t xml:space="preserve"> дээр (жишээлбэл, 1 м ба 2 м) хийсэн бол үр дүнг </w:t>
            </w:r>
            <w:r w:rsidR="00065A28" w:rsidRPr="00065A28">
              <w:rPr>
                <w:rStyle w:val="jlqj4b"/>
                <w:sz w:val="20"/>
                <w:szCs w:val="20"/>
              </w:rPr>
              <w:lastRenderedPageBreak/>
              <w:t>шугаман интерполяцаар туршиж үзсэн хоёр уртын хоорондох урт нь хоорондоо холбогдсон чавхдасын гүйцэтгэлийн талаар мэдээлэл өгөх боломжтой.</w:t>
            </w:r>
          </w:p>
          <w:p w:rsidR="00D840E8" w:rsidRPr="00CD7BF6" w:rsidRDefault="00E66ABA" w:rsidP="003E54CF">
            <w:pPr>
              <w:spacing w:line="276" w:lineRule="auto"/>
              <w:ind w:left="0" w:firstLine="0"/>
            </w:pPr>
            <w:r w:rsidRPr="0002696B">
              <w:t xml:space="preserve">6.1-р дэд зүйлд </w:t>
            </w:r>
            <w:r w:rsidR="008804C9">
              <w:t>ишлэл болгон дур</w:t>
            </w:r>
            <w:r>
              <w:t>дсан</w:t>
            </w:r>
            <w:r w:rsidRPr="0002696B">
              <w:t xml:space="preserve"> цахилгаан </w:t>
            </w:r>
            <w:r w:rsidR="00EA1273" w:rsidRPr="0002696B">
              <w:t>эквивалент тусгаарлагч</w:t>
            </w:r>
            <w:r w:rsidR="00EA1273">
              <w:t>ийн цогц хэсэг</w:t>
            </w:r>
            <w:r w:rsidR="00EA1273" w:rsidRPr="0002696B">
              <w:t xml:space="preserve"> нь </w:t>
            </w:r>
            <w:r w:rsidR="00EA1273">
              <w:t>ижил</w:t>
            </w:r>
            <w:r w:rsidR="00EA1273" w:rsidRPr="0002696B">
              <w:t xml:space="preserve"> үйлдвэрт</w:t>
            </w:r>
            <w:r w:rsidRPr="0002696B">
              <w:t>, ижил материалтай, ижил процессоор хийгдсэн бөгөө</w:t>
            </w:r>
            <w:r w:rsidR="00AE193D">
              <w:t>д дараах үзүүлэлттэй</w:t>
            </w:r>
            <w:r w:rsidR="00D840E8">
              <w:t xml:space="preserve"> байна:</w:t>
            </w:r>
            <w:r w:rsidR="00CD7BF6">
              <w:t xml:space="preserve"> </w:t>
            </w:r>
          </w:p>
          <w:p w:rsidR="00BE57A3" w:rsidRPr="00D840E8" w:rsidRDefault="00BE57A3" w:rsidP="003E54CF">
            <w:pPr>
              <w:pStyle w:val="ListParagraph"/>
              <w:numPr>
                <w:ilvl w:val="0"/>
                <w:numId w:val="1"/>
              </w:numPr>
              <w:spacing w:line="276" w:lineRule="auto"/>
              <w:rPr>
                <w:i/>
              </w:rPr>
            </w:pPr>
            <w:r w:rsidRPr="00D840E8">
              <w:rPr>
                <w:i/>
              </w:rPr>
              <w:t>урт туйван хэлбэрийн тусгаарлагчийн хувьд:</w:t>
            </w:r>
            <w:r w:rsidR="00E66ABA" w:rsidRPr="00D840E8">
              <w:rPr>
                <w:i/>
              </w:rPr>
              <w:t xml:space="preserve"> </w:t>
            </w:r>
          </w:p>
          <w:p w:rsidR="00BE57A3" w:rsidRPr="00756B29" w:rsidRDefault="00AE193D" w:rsidP="003E54CF">
            <w:pPr>
              <w:pStyle w:val="ListParagraph"/>
              <w:numPr>
                <w:ilvl w:val="0"/>
                <w:numId w:val="13"/>
              </w:numPr>
              <w:spacing w:line="276" w:lineRule="auto"/>
            </w:pPr>
            <w:r>
              <w:t>хэвийн</w:t>
            </w:r>
            <w:r w:rsidR="00BE57A3">
              <w:t xml:space="preserve"> дотор талын диамерт ижил эсвэл бага </w:t>
            </w:r>
          </w:p>
          <w:p w:rsidR="00BE57A3" w:rsidRPr="00756B29" w:rsidRDefault="00BE57A3" w:rsidP="003E54CF">
            <w:pPr>
              <w:pStyle w:val="ListParagraph"/>
              <w:numPr>
                <w:ilvl w:val="0"/>
                <w:numId w:val="13"/>
              </w:numPr>
              <w:spacing w:line="276" w:lineRule="auto"/>
            </w:pPr>
            <w:r>
              <w:t>нэрлэсэн ирмэг хормой хооронд</w:t>
            </w:r>
            <w:r w:rsidR="00D840E8">
              <w:t>ын зайг тааруулахад ±</w:t>
            </w:r>
            <w:r>
              <w:t xml:space="preserve"> 5 % дотор ижил байна </w:t>
            </w:r>
          </w:p>
          <w:p w:rsidR="00BE57A3" w:rsidRPr="00B83BF3" w:rsidRDefault="00B83BF3" w:rsidP="003E54CF">
            <w:pPr>
              <w:pStyle w:val="ListParagraph"/>
              <w:numPr>
                <w:ilvl w:val="0"/>
                <w:numId w:val="13"/>
              </w:numPr>
              <w:spacing w:line="276" w:lineRule="auto"/>
            </w:pPr>
            <w:r w:rsidRPr="00B83BF3">
              <w:t xml:space="preserve">ирмэг хормойнуудыг ил гарган гадагшлуулахад ± 5 %-тай ижил байна </w:t>
            </w:r>
          </w:p>
          <w:p w:rsidR="00D840E8" w:rsidRPr="00AE193D" w:rsidRDefault="00B83BF3" w:rsidP="003E54CF">
            <w:pPr>
              <w:pStyle w:val="ListParagraph"/>
              <w:numPr>
                <w:ilvl w:val="0"/>
                <w:numId w:val="13"/>
              </w:numPr>
              <w:spacing w:line="276" w:lineRule="auto"/>
            </w:pPr>
            <w:r w:rsidRPr="00B83BF3">
              <w:t xml:space="preserve">ирмэг хормойнуудыг ил гарган гадагшлуулахад </w:t>
            </w:r>
            <w:r>
              <w:t>ижил байна.</w:t>
            </w:r>
          </w:p>
          <w:p w:rsidR="00BE57A3" w:rsidRPr="00D840E8" w:rsidRDefault="00E66ABA" w:rsidP="003E54CF">
            <w:pPr>
              <w:pStyle w:val="ListParagraph"/>
              <w:numPr>
                <w:ilvl w:val="0"/>
                <w:numId w:val="1"/>
              </w:numPr>
              <w:spacing w:line="276" w:lineRule="auto"/>
              <w:rPr>
                <w:i/>
                <w:lang w:val="en-US"/>
              </w:rPr>
            </w:pPr>
            <w:r w:rsidRPr="00D840E8">
              <w:rPr>
                <w:i/>
              </w:rPr>
              <w:t>тагтай шөргөн тусгаарлагчийн хувьд</w:t>
            </w:r>
          </w:p>
          <w:p w:rsidR="00BE57A3" w:rsidRPr="00247A0D" w:rsidRDefault="00E66ABA" w:rsidP="003E54CF">
            <w:pPr>
              <w:pStyle w:val="ListParagraph"/>
              <w:numPr>
                <w:ilvl w:val="0"/>
                <w:numId w:val="13"/>
              </w:numPr>
              <w:spacing w:line="276" w:lineRule="auto"/>
              <w:rPr>
                <w:lang w:val="en-US"/>
              </w:rPr>
            </w:pPr>
            <w:r>
              <w:t>тусгаарлах бүрэлдэхүүн хэсэг нь ижил</w:t>
            </w:r>
          </w:p>
          <w:p w:rsidR="009010C0" w:rsidRPr="00BB6BD4" w:rsidRDefault="00AE193D" w:rsidP="00BB6BD4">
            <w:pPr>
              <w:pStyle w:val="ListParagraph"/>
              <w:numPr>
                <w:ilvl w:val="0"/>
                <w:numId w:val="13"/>
              </w:numPr>
              <w:spacing w:line="276" w:lineRule="auto"/>
              <w:rPr>
                <w:lang w:val="en-US"/>
              </w:rPr>
            </w:pPr>
            <w:r>
              <w:t>хэвийн</w:t>
            </w:r>
            <w:r w:rsidR="00E66ABA">
              <w:t xml:space="preserve"> хоорондын зай</w:t>
            </w:r>
            <w:r>
              <w:t xml:space="preserve"> нь</w:t>
            </w:r>
            <w:r w:rsidR="00E66ABA">
              <w:t xml:space="preserve"> </w:t>
            </w:r>
            <w:r w:rsidR="00E66ABA">
              <w:rPr>
                <w:lang w:val="en-US"/>
              </w:rPr>
              <w:t>±</w:t>
            </w:r>
            <w:r>
              <w:rPr>
                <w:lang w:val="en-US"/>
              </w:rPr>
              <w:t xml:space="preserve"> 5 % д</w:t>
            </w:r>
            <w:r w:rsidR="00E66ABA">
              <w:t>отор ижил байна.</w:t>
            </w:r>
          </w:p>
          <w:p w:rsidR="00BE57A3" w:rsidRPr="00AE193D" w:rsidRDefault="00BE57A3" w:rsidP="003E54CF">
            <w:pPr>
              <w:spacing w:line="276" w:lineRule="auto"/>
              <w:ind w:left="0" w:firstLine="0"/>
              <w:rPr>
                <w:i/>
              </w:rPr>
            </w:pPr>
            <w:r>
              <w:rPr>
                <w:i/>
                <w:lang w:val="en-US"/>
              </w:rPr>
              <w:t>32.2</w:t>
            </w:r>
            <w:r>
              <w:rPr>
                <w:i/>
                <w:lang w:val="en-US"/>
              </w:rPr>
              <w:tab/>
            </w:r>
            <w:r>
              <w:rPr>
                <w:i/>
              </w:rPr>
              <w:t>Механик төрлийн туршилт</w:t>
            </w:r>
          </w:p>
          <w:p w:rsidR="00065A28" w:rsidRPr="00AE193D" w:rsidRDefault="00065A28" w:rsidP="003E54CF">
            <w:pPr>
              <w:spacing w:line="276" w:lineRule="auto"/>
              <w:ind w:left="0" w:firstLine="0"/>
              <w:rPr>
                <w:lang w:val="en-US"/>
              </w:rPr>
            </w:pPr>
            <w:r w:rsidRPr="0002696B">
              <w:t xml:space="preserve">6.1-р дэд зүйлд </w:t>
            </w:r>
            <w:r w:rsidR="008804C9">
              <w:t>ишлэл болгон дур</w:t>
            </w:r>
            <w:r>
              <w:t>дсан</w:t>
            </w:r>
            <w:r w:rsidRPr="0002696B">
              <w:t xml:space="preserve"> цахилгаан эквивалент тусгаарлагч</w:t>
            </w:r>
            <w:r>
              <w:t>ийн цогц хэсэг</w:t>
            </w:r>
            <w:r w:rsidRPr="0002696B">
              <w:t xml:space="preserve"> нь </w:t>
            </w:r>
            <w:r>
              <w:t>ижил</w:t>
            </w:r>
            <w:r w:rsidRPr="0002696B">
              <w:t xml:space="preserve"> үйлдвэрт, ижил материалтай, ижил процессоор хийгдсэн</w:t>
            </w:r>
            <w:r>
              <w:rPr>
                <w:rStyle w:val="jlqj4b"/>
              </w:rPr>
              <w:t>, ижил хүч чадлын ангитай, ижил холболтын хэмжээтэй ба тусгаарлагч бүрэлдэхүүн хэсгүүдийн хоорондох холболтын ижил загварыг хэлнэ. Нэмж дурдахад дараах шинж чанаруудтай:</w:t>
            </w:r>
          </w:p>
          <w:p w:rsidR="00A5674C" w:rsidRPr="005148FA" w:rsidRDefault="00A5674C" w:rsidP="003E54CF">
            <w:pPr>
              <w:pStyle w:val="ListParagraph"/>
              <w:numPr>
                <w:ilvl w:val="0"/>
                <w:numId w:val="1"/>
              </w:numPr>
              <w:spacing w:line="276" w:lineRule="auto"/>
              <w:rPr>
                <w:i/>
              </w:rPr>
            </w:pPr>
            <w:r w:rsidRPr="00D840E8">
              <w:rPr>
                <w:i/>
              </w:rPr>
              <w:t>урт туйван хэлбэрийн тусгаарлагчийн хувьд</w:t>
            </w:r>
            <w:r w:rsidRPr="005148FA">
              <w:rPr>
                <w:i/>
              </w:rPr>
              <w:t>:</w:t>
            </w:r>
          </w:p>
          <w:p w:rsidR="00A5674C" w:rsidRPr="008804C9" w:rsidRDefault="00AE193D" w:rsidP="003E54CF">
            <w:pPr>
              <w:pStyle w:val="ListParagraph"/>
              <w:numPr>
                <w:ilvl w:val="0"/>
                <w:numId w:val="13"/>
              </w:numPr>
              <w:spacing w:line="276" w:lineRule="auto"/>
            </w:pPr>
            <w:r>
              <w:t>хэвийн</w:t>
            </w:r>
            <w:r w:rsidR="00E65A84">
              <w:t xml:space="preserve"> </w:t>
            </w:r>
            <w:r w:rsidR="008804C9">
              <w:t>дотор талын диаметр</w:t>
            </w:r>
            <w:r w:rsidR="00A5674C">
              <w:t xml:space="preserve"> ижил </w:t>
            </w:r>
          </w:p>
          <w:p w:rsidR="00A5674C" w:rsidRPr="00BD5A38" w:rsidRDefault="00AE193D" w:rsidP="003E54CF">
            <w:pPr>
              <w:pStyle w:val="ListParagraph"/>
              <w:numPr>
                <w:ilvl w:val="0"/>
                <w:numId w:val="13"/>
              </w:numPr>
              <w:spacing w:line="276" w:lineRule="auto"/>
            </w:pPr>
            <w:r>
              <w:t>хэвийн</w:t>
            </w:r>
            <w:r w:rsidR="00E65A84">
              <w:t xml:space="preserve"> </w:t>
            </w:r>
            <w:r w:rsidR="00A5674C">
              <w:t xml:space="preserve">ирмэг хормой хоорондын зайг тааруулахад </w:t>
            </w:r>
            <w:r w:rsidR="00A5674C">
              <w:lastRenderedPageBreak/>
              <w:t>ижил эсвэл их</w:t>
            </w:r>
            <w:r w:rsidR="00BE57A3">
              <w:t xml:space="preserve"> </w:t>
            </w:r>
          </w:p>
          <w:p w:rsidR="00D36D6E" w:rsidRPr="00BD5A38" w:rsidRDefault="00AE193D" w:rsidP="003E54CF">
            <w:pPr>
              <w:pStyle w:val="ListParagraph"/>
              <w:numPr>
                <w:ilvl w:val="0"/>
                <w:numId w:val="13"/>
              </w:numPr>
              <w:spacing w:line="276" w:lineRule="auto"/>
            </w:pPr>
            <w:r>
              <w:t>хэвийн</w:t>
            </w:r>
            <w:r w:rsidR="00D36D6E">
              <w:t xml:space="preserve"> ирмэг хормой нь ижил эсвэл бага байна </w:t>
            </w:r>
          </w:p>
          <w:p w:rsidR="00A5674C" w:rsidRPr="00BD5A38" w:rsidRDefault="00AE193D" w:rsidP="003E54CF">
            <w:pPr>
              <w:pStyle w:val="ListParagraph"/>
              <w:numPr>
                <w:ilvl w:val="0"/>
                <w:numId w:val="13"/>
              </w:numPr>
              <w:spacing w:line="276" w:lineRule="auto"/>
            </w:pPr>
            <w:r>
              <w:t>хэвийн</w:t>
            </w:r>
            <w:r w:rsidR="007F1CEC">
              <w:t xml:space="preserve"> гадаргуугийн цахилалтын замын урт ижил эсвэл бага</w:t>
            </w:r>
            <w:r w:rsidR="00BE57A3">
              <w:t xml:space="preserve"> </w:t>
            </w:r>
          </w:p>
          <w:p w:rsidR="00A5674C" w:rsidRPr="00BD5A38" w:rsidRDefault="00AE193D" w:rsidP="003E54CF">
            <w:pPr>
              <w:pStyle w:val="ListParagraph"/>
              <w:numPr>
                <w:ilvl w:val="0"/>
                <w:numId w:val="13"/>
              </w:numPr>
              <w:spacing w:line="276" w:lineRule="auto"/>
            </w:pPr>
            <w:r>
              <w:t>хэвийн</w:t>
            </w:r>
            <w:r w:rsidR="00BE57A3">
              <w:t xml:space="preserve"> нум үүсэх зай нь ижил эсвэл бага байж болно.</w:t>
            </w:r>
          </w:p>
          <w:p w:rsidR="00A5674C" w:rsidRPr="00D840E8" w:rsidRDefault="00BE57A3" w:rsidP="003E54CF">
            <w:pPr>
              <w:pStyle w:val="ListParagraph"/>
              <w:numPr>
                <w:ilvl w:val="0"/>
                <w:numId w:val="1"/>
              </w:numPr>
              <w:spacing w:line="276" w:lineRule="auto"/>
              <w:rPr>
                <w:i/>
                <w:lang w:val="en-US"/>
              </w:rPr>
            </w:pPr>
            <w:r w:rsidRPr="00D840E8">
              <w:rPr>
                <w:i/>
              </w:rPr>
              <w:t>тагтай шөргөн тусгаарлагчийн хувьд</w:t>
            </w:r>
          </w:p>
          <w:p w:rsidR="00A5674C" w:rsidRPr="00247A0D" w:rsidRDefault="00AE193D" w:rsidP="003E54CF">
            <w:pPr>
              <w:pStyle w:val="ListParagraph"/>
              <w:numPr>
                <w:ilvl w:val="0"/>
                <w:numId w:val="13"/>
              </w:numPr>
              <w:spacing w:line="276" w:lineRule="auto"/>
              <w:rPr>
                <w:lang w:val="en-US"/>
              </w:rPr>
            </w:pPr>
            <w:r>
              <w:t>хэвийн</w:t>
            </w:r>
            <w:r w:rsidR="00BE57A3">
              <w:t xml:space="preserve"> диаметр нь ижил эсвэл бага </w:t>
            </w:r>
          </w:p>
          <w:p w:rsidR="00065A28" w:rsidRDefault="00AE193D" w:rsidP="003E54CF">
            <w:pPr>
              <w:pStyle w:val="ListParagraph"/>
              <w:numPr>
                <w:ilvl w:val="0"/>
                <w:numId w:val="13"/>
              </w:numPr>
              <w:spacing w:line="276" w:lineRule="auto"/>
            </w:pPr>
            <w:r>
              <w:t>хэвийн</w:t>
            </w:r>
            <w:r w:rsidR="00065A28">
              <w:t xml:space="preserve"> гадаргуугийн замын урт нь ижил эсвэл богино байна. </w:t>
            </w:r>
          </w:p>
          <w:p w:rsidR="009010C0" w:rsidRPr="00BB6BD4" w:rsidRDefault="00BE57A3" w:rsidP="00BB6BD4">
            <w:pPr>
              <w:pStyle w:val="ListParagraph"/>
              <w:numPr>
                <w:ilvl w:val="0"/>
                <w:numId w:val="13"/>
              </w:numPr>
              <w:spacing w:line="276" w:lineRule="auto"/>
            </w:pPr>
            <w:r>
              <w:t>Гадаргуугийн цахилалтын замын урт нь ижил эсвэл бага байж болно.</w:t>
            </w:r>
          </w:p>
          <w:p w:rsidR="009010C0" w:rsidRPr="00AE193D" w:rsidRDefault="001C530F" w:rsidP="003E54CF">
            <w:pPr>
              <w:spacing w:line="276" w:lineRule="auto"/>
              <w:ind w:left="0" w:firstLine="0"/>
              <w:rPr>
                <w:b/>
              </w:rPr>
            </w:pPr>
            <w:r w:rsidRPr="00756B29">
              <w:rPr>
                <w:b/>
              </w:rPr>
              <w:t xml:space="preserve">33 </w:t>
            </w:r>
            <w:r w:rsidR="00AE193D">
              <w:rPr>
                <w:b/>
              </w:rPr>
              <w:t>Хэлхмэл</w:t>
            </w:r>
            <w:r w:rsidRPr="00D36D6E">
              <w:rPr>
                <w:b/>
              </w:rPr>
              <w:t xml:space="preserve"> тусгаарлагч дээр хийгдэх </w:t>
            </w:r>
            <w:r w:rsidR="00FF1956" w:rsidRPr="00D36D6E">
              <w:rPr>
                <w:b/>
              </w:rPr>
              <w:t xml:space="preserve">туршилтын үр дүнд статистик анализ хийх коэффициент </w:t>
            </w:r>
          </w:p>
          <w:p w:rsidR="00D36D6E" w:rsidRPr="0070664C" w:rsidRDefault="0070664C" w:rsidP="003E54CF">
            <w:pPr>
              <w:spacing w:line="276" w:lineRule="auto"/>
              <w:ind w:left="0" w:firstLine="0"/>
              <w:rPr>
                <w:i/>
              </w:rPr>
            </w:pPr>
            <w:r w:rsidRPr="00756B29">
              <w:rPr>
                <w:i/>
              </w:rPr>
              <w:t xml:space="preserve">33.1 </w:t>
            </w:r>
            <w:r w:rsidR="00AE193D">
              <w:rPr>
                <w:i/>
              </w:rPr>
              <w:t xml:space="preserve">Төрлийн туршилтын коэффициент </w:t>
            </w:r>
          </w:p>
          <w:p w:rsidR="0070664C" w:rsidRPr="0070664C" w:rsidRDefault="00D36D6E" w:rsidP="003E54CF">
            <w:pPr>
              <w:spacing w:line="276" w:lineRule="auto"/>
              <w:ind w:left="0" w:firstLine="0"/>
            </w:pPr>
            <w:r>
              <w:t>Механик эвдрэл үүсгэх</w:t>
            </w:r>
            <w:r w:rsidR="0070664C" w:rsidRPr="00756B29">
              <w:t xml:space="preserve"> ачаалал, цахилгаан механик эвдрэ</w:t>
            </w:r>
            <w:r w:rsidR="00AE193D">
              <w:t>л үүсгэх ачаалал, хэлхмэл</w:t>
            </w:r>
            <w:r w:rsidR="0070664C" w:rsidRPr="00756B29">
              <w:t xml:space="preserve"> тусгаарлагч </w:t>
            </w:r>
            <w:r>
              <w:t>дээрх дулаан-механик гүйцэтгэлийн</w:t>
            </w:r>
            <w:r w:rsidR="0070664C" w:rsidRPr="00756B29">
              <w:t xml:space="preserve"> туршилты</w:t>
            </w:r>
            <w:r w:rsidR="00D840E8">
              <w:t xml:space="preserve">н үр дүнгийн шинжилгээнд дараах </w:t>
            </w:r>
            <m:oMath>
              <m:sSub>
                <m:sSubPr>
                  <m:ctrlPr>
                    <w:rPr>
                      <w:rFonts w:ascii="Cambria Math" w:hAnsi="Cambria Math"/>
                      <w:i/>
                      <w:sz w:val="28"/>
                      <w:szCs w:val="28"/>
                      <w:lang w:val="en-US"/>
                    </w:rPr>
                  </m:ctrlPr>
                </m:sSubPr>
                <m:e>
                  <m:r>
                    <w:rPr>
                      <w:rFonts w:ascii="Cambria Math" w:hAnsi="Cambria Math"/>
                      <w:sz w:val="28"/>
                      <w:szCs w:val="28"/>
                    </w:rPr>
                    <m:t>C</m:t>
                  </m:r>
                </m:e>
                <m:sub>
                  <m:r>
                    <w:rPr>
                      <w:rFonts w:ascii="Cambria Math" w:hAnsi="Cambria Math"/>
                      <w:sz w:val="28"/>
                      <w:szCs w:val="28"/>
                    </w:rPr>
                    <m:t>0</m:t>
                  </m:r>
                </m:sub>
              </m:sSub>
            </m:oMath>
            <w:r w:rsidR="0070664C" w:rsidRPr="00756B29">
              <w:t xml:space="preserve"> </w:t>
            </w:r>
            <w:r w:rsidR="008804C9">
              <w:rPr>
                <w:rStyle w:val="mceitemhidden"/>
              </w:rPr>
              <w:t>коэффициентыг</w:t>
            </w:r>
            <w:r w:rsidR="0070664C" w:rsidRPr="00756B29">
              <w:t xml:space="preserve"> ашиглана</w:t>
            </w:r>
            <w:r w:rsidR="0070664C">
              <w:t>:</w:t>
            </w:r>
            <w:r w:rsidR="00AE193D">
              <w:t xml:space="preserve"> </w:t>
            </w:r>
          </w:p>
          <w:p w:rsidR="0070664C" w:rsidRPr="00756B29" w:rsidRDefault="0070664C" w:rsidP="003E54CF">
            <w:pPr>
              <w:spacing w:line="276" w:lineRule="auto"/>
              <w:ind w:left="0" w:firstLine="0"/>
            </w:pPr>
            <w:r>
              <w:t>Дээж авах хэмжээ</w:t>
            </w:r>
            <w:r w:rsidRPr="00756B29">
              <w:t xml:space="preserve"> = 5</w:t>
            </w:r>
          </w:p>
          <w:p w:rsidR="0070664C" w:rsidRPr="00756B29" w:rsidRDefault="0014592D" w:rsidP="003E54CF">
            <w:pPr>
              <w:spacing w:line="276" w:lineRule="auto"/>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1,2</w:t>
            </w:r>
          </w:p>
          <w:p w:rsidR="0070664C" w:rsidRPr="00756B29" w:rsidRDefault="0070664C" w:rsidP="003E54CF">
            <w:pPr>
              <w:spacing w:line="276" w:lineRule="auto"/>
              <w:ind w:left="0" w:firstLine="0"/>
            </w:pPr>
            <w:r>
              <w:t>Дээж авах хэмжээ</w:t>
            </w:r>
            <w:r w:rsidRPr="00756B29">
              <w:t xml:space="preserve"> = 10</w:t>
            </w:r>
          </w:p>
          <w:p w:rsidR="009010C0" w:rsidRPr="00BB6BD4" w:rsidRDefault="0014592D" w:rsidP="003E54CF">
            <w:pPr>
              <w:spacing w:line="276" w:lineRule="auto"/>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0,72</w:t>
            </w:r>
          </w:p>
          <w:p w:rsidR="009010C0" w:rsidRPr="00AE193D" w:rsidRDefault="009010C0" w:rsidP="003E54CF">
            <w:pPr>
              <w:spacing w:line="276" w:lineRule="auto"/>
              <w:ind w:left="0" w:firstLine="0"/>
              <w:rPr>
                <w:i/>
              </w:rPr>
            </w:pPr>
            <w:r w:rsidRPr="00756B29">
              <w:rPr>
                <w:i/>
              </w:rPr>
              <w:t xml:space="preserve">33.2 </w:t>
            </w:r>
            <w:r w:rsidR="00AE193D">
              <w:rPr>
                <w:i/>
              </w:rPr>
              <w:t>Загварын</w:t>
            </w:r>
            <w:r>
              <w:rPr>
                <w:i/>
              </w:rPr>
              <w:t xml:space="preserve"> туршилтын коэффициент </w:t>
            </w:r>
          </w:p>
          <w:p w:rsidR="009010C0" w:rsidRPr="00756B29" w:rsidRDefault="009010C0" w:rsidP="003E54CF">
            <w:pPr>
              <w:spacing w:line="276" w:lineRule="auto"/>
              <w:ind w:left="0" w:firstLine="0"/>
              <w:rPr>
                <w:bCs/>
                <w:color w:val="000000"/>
                <w:shd w:val="clear" w:color="auto" w:fill="FFFFFF"/>
              </w:rPr>
            </w:pPr>
            <w:r w:rsidRPr="00D36D6E">
              <w:rPr>
                <w:bCs/>
                <w:shd w:val="clear" w:color="auto" w:fill="FFFFFF"/>
              </w:rPr>
              <w:t>Механик эвдрэл үүсгэх ачаалал, цахилгаан механи</w:t>
            </w:r>
            <w:r w:rsidR="002E14F9">
              <w:rPr>
                <w:bCs/>
                <w:shd w:val="clear" w:color="auto" w:fill="FFFFFF"/>
              </w:rPr>
              <w:t>к эвдрэл үүсгэх ачаалал, хэлхмэл</w:t>
            </w:r>
            <w:r w:rsidRPr="00D36D6E">
              <w:rPr>
                <w:bCs/>
                <w:shd w:val="clear" w:color="auto" w:fill="FFFFFF"/>
              </w:rPr>
              <w:t xml:space="preserve"> т</w:t>
            </w:r>
            <w:r w:rsidR="004F3BF9" w:rsidRPr="00D36D6E">
              <w:rPr>
                <w:bCs/>
                <w:shd w:val="clear" w:color="auto" w:fill="FFFFFF"/>
              </w:rPr>
              <w:t xml:space="preserve">усгаарлагч дээрх дулаан-механик </w:t>
            </w:r>
            <w:r w:rsidRPr="00D36D6E">
              <w:rPr>
                <w:bCs/>
                <w:shd w:val="clear" w:color="auto" w:fill="FFFFFF"/>
              </w:rPr>
              <w:t>гүй</w:t>
            </w:r>
            <w:r w:rsidR="002E14F9">
              <w:rPr>
                <w:bCs/>
                <w:shd w:val="clear" w:color="auto" w:fill="FFFFFF"/>
              </w:rPr>
              <w:t>цэтгэлийн туршилтуудын загварын</w:t>
            </w:r>
            <w:r w:rsidRPr="00D36D6E">
              <w:rPr>
                <w:bCs/>
                <w:shd w:val="clear" w:color="auto" w:fill="FFFFFF"/>
              </w:rPr>
              <w:t xml:space="preserve"> туршилтын</w:t>
            </w:r>
            <w:r w:rsidR="0070664C" w:rsidRPr="00D36D6E">
              <w:rPr>
                <w:bCs/>
                <w:shd w:val="clear" w:color="auto" w:fill="FFFFFF"/>
              </w:rPr>
              <w:t xml:space="preserve"> үр дүнг шинжилж дараах коэффициентийг ашиглана.</w:t>
            </w:r>
          </w:p>
        </w:tc>
        <w:tc>
          <w:tcPr>
            <w:tcW w:w="4785" w:type="dxa"/>
          </w:tcPr>
          <w:p w:rsidR="00247A0D" w:rsidRPr="00AE193D" w:rsidRDefault="00247A0D" w:rsidP="003E54CF">
            <w:pPr>
              <w:spacing w:line="276" w:lineRule="auto"/>
              <w:ind w:left="0" w:firstLine="0"/>
              <w:rPr>
                <w:b/>
                <w:lang w:val="en-US"/>
              </w:rPr>
            </w:pPr>
            <w:r w:rsidRPr="00247A0D">
              <w:rPr>
                <w:b/>
                <w:lang w:val="en-US"/>
              </w:rPr>
              <w:lastRenderedPageBreak/>
              <w:t>31 Mounting arrangements fo</w:t>
            </w:r>
            <w:r w:rsidR="00AE193D">
              <w:rPr>
                <w:b/>
                <w:lang w:val="en-US"/>
              </w:rPr>
              <w:t>r tests on line post insulators</w:t>
            </w:r>
          </w:p>
          <w:p w:rsidR="00247A0D" w:rsidRPr="00AE193D" w:rsidRDefault="00247A0D" w:rsidP="003E54CF">
            <w:pPr>
              <w:spacing w:line="276" w:lineRule="auto"/>
              <w:ind w:left="0" w:firstLine="0"/>
              <w:rPr>
                <w:i/>
                <w:lang w:val="en-US"/>
              </w:rPr>
            </w:pPr>
            <w:r w:rsidRPr="00247A0D">
              <w:rPr>
                <w:i/>
                <w:lang w:val="en-US"/>
              </w:rPr>
              <w:t>31.1 Standard mounting a</w:t>
            </w:r>
            <w:r w:rsidR="00AE193D">
              <w:rPr>
                <w:i/>
                <w:lang w:val="en-US"/>
              </w:rPr>
              <w:t>rrangement for electrical tesfs</w:t>
            </w:r>
          </w:p>
          <w:p w:rsidR="00247A0D" w:rsidRPr="00902DDF" w:rsidRDefault="00247A0D" w:rsidP="003E54CF">
            <w:pPr>
              <w:spacing w:line="276" w:lineRule="auto"/>
              <w:ind w:left="0" w:firstLine="0"/>
              <w:rPr>
                <w:lang w:val="en-US"/>
              </w:rPr>
            </w:pPr>
            <w:r w:rsidRPr="00902DDF">
              <w:rPr>
                <w:lang w:val="en-US"/>
              </w:rPr>
              <w:t>The insulator shall be mounted in an upright position at the centre of a horizontal earthed metallic structure made from an inverted U channel.</w:t>
            </w:r>
            <w:r w:rsidRPr="002B76BB">
              <w:rPr>
                <w:lang w:val="en-US"/>
              </w:rPr>
              <w:t xml:space="preserve"> </w:t>
            </w:r>
            <w:r w:rsidRPr="00893BE4">
              <w:rPr>
                <w:lang w:val="en-US"/>
              </w:rPr>
              <w:t>This metallic structure shall  have  a  width approximately equal to the diameter of the base of the insulator under test and shall have a length at least equal to twice the insulator height. It  shall be placed a</w:t>
            </w:r>
            <w:r w:rsidR="002B76BB">
              <w:rPr>
                <w:lang w:val="en-US"/>
              </w:rPr>
              <w:t xml:space="preserve">t least  </w:t>
            </w:r>
            <w:r w:rsidR="002B76BB" w:rsidRPr="00902DDF">
              <w:rPr>
                <w:lang w:val="en-US"/>
              </w:rPr>
              <w:t>1 m  above the ground.</w:t>
            </w:r>
          </w:p>
          <w:p w:rsidR="00247A0D" w:rsidRPr="00893BE4" w:rsidRDefault="00247A0D" w:rsidP="003E54CF">
            <w:pPr>
              <w:spacing w:line="276" w:lineRule="auto"/>
              <w:ind w:left="0" w:firstLine="0"/>
              <w:rPr>
                <w:lang w:val="en-US"/>
              </w:rPr>
            </w:pPr>
            <w:r w:rsidRPr="00902DDF">
              <w:rPr>
                <w:lang w:val="en-US"/>
              </w:rPr>
              <w:t>No other object shall be nearer to the insulator than 1 m or 1,5 times the height of the insulator, whichever is the greater.</w:t>
            </w:r>
          </w:p>
          <w:p w:rsidR="00247A0D" w:rsidRPr="00902DDF" w:rsidRDefault="00247A0D" w:rsidP="003E54CF">
            <w:pPr>
              <w:spacing w:line="276" w:lineRule="auto"/>
              <w:ind w:left="0" w:firstLine="0"/>
            </w:pPr>
            <w:r w:rsidRPr="00902DDF">
              <w:rPr>
                <w:lang w:val="en-US"/>
              </w:rPr>
              <w:lastRenderedPageBreak/>
              <w:t>A conductor not less than 13 mm diameter placed at right angles  to  the  supporting cross-arm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for a distance  of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441F5A" w:rsidRPr="00BB6BD4" w:rsidRDefault="00247A0D" w:rsidP="003E54CF">
            <w:pPr>
              <w:spacing w:line="276" w:lineRule="auto"/>
              <w:ind w:left="0" w:firstLine="0"/>
              <w:rPr>
                <w:lang w:val="en-US"/>
              </w:rPr>
            </w:pPr>
            <w:r w:rsidRPr="00902DDF">
              <w:rPr>
                <w:lang w:val="en-US"/>
              </w:rPr>
              <w:t>If the insulator is provided with a clamp, the conductor shall be placed in the clamp. The test voltage shall be applied between</w:t>
            </w:r>
            <w:r w:rsidRPr="00247A0D">
              <w:rPr>
                <w:lang w:val="en-US"/>
              </w:rPr>
              <w:t xml:space="preserve"> the conductor and earth.</w:t>
            </w:r>
          </w:p>
          <w:p w:rsidR="00247A0D" w:rsidRPr="00AE193D" w:rsidRDefault="00247A0D" w:rsidP="003E54CF">
            <w:pPr>
              <w:spacing w:line="276" w:lineRule="auto"/>
              <w:ind w:left="0" w:firstLine="0"/>
              <w:rPr>
                <w:i/>
                <w:lang w:val="en-US"/>
              </w:rPr>
            </w:pPr>
            <w:r w:rsidRPr="00247A0D">
              <w:rPr>
                <w:i/>
                <w:lang w:val="en-US"/>
              </w:rPr>
              <w:t>31.2 Mounting arrangements for electrical tests</w:t>
            </w:r>
            <w:r w:rsidR="00AE193D">
              <w:rPr>
                <w:i/>
                <w:lang w:val="en-US"/>
              </w:rPr>
              <w:t xml:space="preserve"> reproducing service conditions</w:t>
            </w:r>
          </w:p>
          <w:p w:rsidR="00247A0D" w:rsidRPr="00247A0D" w:rsidRDefault="00247A0D" w:rsidP="003E54CF">
            <w:pPr>
              <w:spacing w:line="276" w:lineRule="auto"/>
              <w:ind w:left="0" w:firstLine="0"/>
              <w:rPr>
                <w:lang w:val="en-US"/>
              </w:rPr>
            </w:pPr>
            <w:r w:rsidRPr="00263976">
              <w:rPr>
                <w:lang w:val="en-US"/>
              </w:rPr>
              <w:t>When so agreed at the time of ordering, electrical tests  on line post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247A0D" w:rsidRPr="00BB6BD4" w:rsidRDefault="00247A0D" w:rsidP="003E54CF">
            <w:pPr>
              <w:spacing w:line="276" w:lineRule="auto"/>
              <w:ind w:left="0" w:firstLine="0"/>
              <w:rPr>
                <w:sz w:val="20"/>
                <w:szCs w:val="20"/>
                <w:lang w:val="en-US"/>
              </w:rPr>
            </w:pPr>
            <w:r w:rsidRPr="00247A0D">
              <w:rPr>
                <w:sz w:val="20"/>
                <w:szCs w:val="20"/>
                <w:lang w:val="en-US"/>
              </w:rPr>
              <w:t>NOTE - Under these non-standard conditions, the characteristics may differ from the values measured using t</w:t>
            </w:r>
            <w:r w:rsidR="00BB6BD4">
              <w:rPr>
                <w:sz w:val="20"/>
                <w:szCs w:val="20"/>
                <w:lang w:val="en-US"/>
              </w:rPr>
              <w:t>he standard method of mounting.</w:t>
            </w:r>
          </w:p>
          <w:p w:rsidR="00247A0D" w:rsidRPr="00AE193D" w:rsidRDefault="00247A0D" w:rsidP="003E54CF">
            <w:pPr>
              <w:spacing w:line="276" w:lineRule="auto"/>
              <w:ind w:left="0" w:firstLine="0"/>
              <w:rPr>
                <w:i/>
                <w:lang w:val="en-US"/>
              </w:rPr>
            </w:pPr>
            <w:r w:rsidRPr="00247A0D">
              <w:rPr>
                <w:i/>
                <w:lang w:val="en-US"/>
              </w:rPr>
              <w:t>31.3 Mounting arrangement for t</w:t>
            </w:r>
            <w:r w:rsidR="00AE193D">
              <w:rPr>
                <w:i/>
                <w:lang w:val="en-US"/>
              </w:rPr>
              <w:t>he mechanical failing load test</w:t>
            </w:r>
          </w:p>
          <w:p w:rsidR="00247A0D" w:rsidRPr="00FE6F6E" w:rsidRDefault="00247A0D" w:rsidP="003E54CF">
            <w:pPr>
              <w:spacing w:line="276" w:lineRule="auto"/>
              <w:ind w:left="0" w:firstLine="0"/>
              <w:rPr>
                <w:lang w:val="en-US"/>
              </w:rPr>
            </w:pPr>
            <w:r w:rsidRPr="007D28FB">
              <w:rPr>
                <w:lang w:val="en-US"/>
              </w:rPr>
              <w:t xml:space="preserve">Line post insulators shall be mounted on a rigidly fixed frame  capable  of  withstanding without appreciable deformation the loads to which it will be subjected during the test. The same strength attachment stud or bolt(s) shall be  </w:t>
            </w:r>
            <w:r w:rsidRPr="007D28FB">
              <w:rPr>
                <w:lang w:val="en-US"/>
              </w:rPr>
              <w:lastRenderedPageBreak/>
              <w:t>used in type  and  sample  tests.  If  the stud or bolt(s) are separable, the strength of these parts can be increased when testing for  the failing l</w:t>
            </w:r>
            <w:r w:rsidR="00AE193D">
              <w:rPr>
                <w:lang w:val="en-US"/>
              </w:rPr>
              <w:t>oad of the line post insulator.</w:t>
            </w:r>
          </w:p>
          <w:p w:rsidR="00247A0D" w:rsidRPr="00247A0D" w:rsidRDefault="00247A0D" w:rsidP="003E54CF">
            <w:pPr>
              <w:spacing w:line="276" w:lineRule="auto"/>
              <w:ind w:left="0" w:firstLine="0"/>
              <w:rPr>
                <w:lang w:val="en-US"/>
              </w:rPr>
            </w:pPr>
            <w:r w:rsidRPr="00FE6F6E">
              <w:rPr>
                <w:lang w:val="en-US"/>
              </w:rPr>
              <w:t>The mechanical load shall be applied perpendicularly to the axis of the insulator and to the axis of the conductor. For insulators without metal fittings at the top, the load shall be applied by means of a wire rope encircling the side groove. The wire rope shall be placed in such a way that localized stresses in the side groove of the insulator are avoided. For insulators provided with metal fittings at the top, the load shall be applied to these fittings. If the insulator is provided with a clamp, the mechanical load shall be applied in a manner that best reproduces service stresses.</w:t>
            </w: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rPr>
                <w:b/>
              </w:rPr>
            </w:pPr>
          </w:p>
          <w:p w:rsidR="00247A0D" w:rsidRPr="00247A0D" w:rsidRDefault="00247A0D" w:rsidP="003E54CF">
            <w:pPr>
              <w:spacing w:line="276" w:lineRule="auto"/>
              <w:ind w:left="0" w:firstLine="0"/>
              <w:jc w:val="center"/>
              <w:rPr>
                <w:b/>
                <w:lang w:val="en-US"/>
              </w:rPr>
            </w:pPr>
            <w:r w:rsidRPr="00247A0D">
              <w:rPr>
                <w:b/>
                <w:lang w:val="en-US"/>
              </w:rPr>
              <w:t>Section 8: String insulator units</w:t>
            </w:r>
          </w:p>
          <w:p w:rsidR="00247A0D" w:rsidRPr="007E6932" w:rsidRDefault="00247A0D" w:rsidP="003E54CF">
            <w:pPr>
              <w:spacing w:line="276" w:lineRule="auto"/>
              <w:ind w:left="0" w:firstLine="0"/>
              <w:rPr>
                <w:lang w:val="en-US"/>
              </w:rPr>
            </w:pPr>
            <w:r w:rsidRPr="007E6932">
              <w:rPr>
                <w:lang w:val="en-US"/>
              </w:rPr>
              <w:t>The following tests are applicable to string insulator units. Certain tests are applicable only to certain classes of insulators or materials. To determine the tests which are applicable to string insulator units, refer to the following cross-reference table (table 3). The numbers on the first line in each square represent the quantity of insulators to be submitted to each test; the codes E1 and E2 correspond to the references given to the samples  in subclause 8.2. The second line in each square (</w:t>
            </w:r>
            <w:r w:rsidRPr="007E6932">
              <w:rPr>
                <w:i/>
                <w:lang w:val="en-US"/>
              </w:rPr>
              <w:t>figures in italics</w:t>
            </w:r>
            <w:r w:rsidRPr="007E6932">
              <w:rPr>
                <w:lang w:val="en-US"/>
              </w:rPr>
              <w:t>) indicates the clauses and/or subclauses which are applicable to the insulator and test in question.</w:t>
            </w:r>
          </w:p>
          <w:p w:rsidR="00247A0D" w:rsidRPr="007E6932" w:rsidRDefault="00247A0D" w:rsidP="003E54CF">
            <w:pPr>
              <w:spacing w:line="276" w:lineRule="auto"/>
              <w:ind w:left="0" w:firstLine="0"/>
              <w:rPr>
                <w:lang w:val="en-US"/>
              </w:rPr>
            </w:pPr>
            <w:r w:rsidRPr="007E6932">
              <w:rPr>
                <w:lang w:val="en-US"/>
              </w:rPr>
              <w:t xml:space="preserve">The applicable type tests, as indicated in the cross-reference table below, are to be </w:t>
            </w:r>
            <w:r w:rsidRPr="007E6932">
              <w:rPr>
                <w:lang w:val="en-US"/>
              </w:rPr>
              <w:lastRenderedPageBreak/>
              <w:t>performed once only for a given insulator or insulator of e</w:t>
            </w:r>
            <w:r w:rsidR="00D840E8" w:rsidRPr="007E6932">
              <w:rPr>
                <w:lang w:val="en-US"/>
              </w:rPr>
              <w:t>quivalent design (see subclause</w:t>
            </w:r>
            <w:r w:rsidR="00D840E8" w:rsidRPr="007E6932">
              <w:t xml:space="preserve"> </w:t>
            </w:r>
            <w:r w:rsidRPr="007E6932">
              <w:rPr>
                <w:lang w:val="en-US"/>
              </w:rPr>
              <w:t>6.1 and clause 32 for more details).</w:t>
            </w:r>
          </w:p>
          <w:p w:rsidR="00247A0D" w:rsidRPr="007E6932" w:rsidRDefault="00247A0D" w:rsidP="003E54CF">
            <w:pPr>
              <w:spacing w:line="276" w:lineRule="auto"/>
              <w:ind w:left="0" w:firstLine="0"/>
              <w:rPr>
                <w:lang w:val="en-US"/>
              </w:rPr>
            </w:pPr>
            <w:r w:rsidRPr="007E6932">
              <w:rPr>
                <w:lang w:val="en-US"/>
              </w:rPr>
              <w:t>The applicable sample tests are to be performed on the samples E1 or E2 as indicated in the cross-reference table. The sizes of these samples shall be 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247A0D" w:rsidRPr="00247A0D" w:rsidRDefault="00247A0D" w:rsidP="003E54CF">
            <w:pPr>
              <w:spacing w:line="276" w:lineRule="auto"/>
              <w:ind w:left="0" w:firstLine="0"/>
              <w:rPr>
                <w:lang w:val="en-US"/>
              </w:rPr>
            </w:pPr>
            <w:r w:rsidRPr="007E6932">
              <w:rPr>
                <w:lang w:val="en-US"/>
              </w:rPr>
              <w:t>The applicable routine tests shall be performed on every insulator supplied. Mounting arrangements specific to string insulator units are given in clause 34.</w:t>
            </w:r>
          </w:p>
          <w:p w:rsidR="00247A0D" w:rsidRDefault="00247A0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Pr="00247A0D" w:rsidRDefault="00AE193D" w:rsidP="003E54CF">
            <w:pPr>
              <w:spacing w:line="276" w:lineRule="auto"/>
              <w:ind w:left="0" w:firstLine="0"/>
              <w:rPr>
                <w:lang w:val="en-US"/>
              </w:rPr>
            </w:pPr>
          </w:p>
          <w:p w:rsidR="00247A0D" w:rsidRPr="00247A0D" w:rsidRDefault="00247A0D" w:rsidP="003E54CF">
            <w:pPr>
              <w:spacing w:line="276" w:lineRule="auto"/>
              <w:ind w:left="0" w:firstLine="0"/>
              <w:rPr>
                <w:b/>
                <w:lang w:val="en-US"/>
              </w:rPr>
            </w:pPr>
            <w:r w:rsidRPr="00247A0D">
              <w:rPr>
                <w:b/>
                <w:lang w:val="en-US"/>
              </w:rPr>
              <w:t>32 Prescriptions concerning type tests on string insulators</w:t>
            </w:r>
          </w:p>
          <w:p w:rsidR="00247A0D" w:rsidRPr="00AE193D" w:rsidRDefault="00247A0D" w:rsidP="003E54CF">
            <w:pPr>
              <w:spacing w:line="276" w:lineRule="auto"/>
              <w:ind w:left="0" w:firstLine="0"/>
              <w:rPr>
                <w:i/>
                <w:lang w:val="en-US"/>
              </w:rPr>
            </w:pPr>
            <w:r w:rsidRPr="00247A0D">
              <w:rPr>
                <w:i/>
                <w:lang w:val="en-US"/>
              </w:rPr>
              <w:t>32.1</w:t>
            </w:r>
            <w:r w:rsidR="00C501AA">
              <w:rPr>
                <w:i/>
                <w:lang w:val="en-US"/>
              </w:rPr>
              <w:t xml:space="preserve"> Electrical type tests on string</w:t>
            </w:r>
            <w:r w:rsidR="00AE193D">
              <w:rPr>
                <w:i/>
                <w:lang w:val="en-US"/>
              </w:rPr>
              <w:t xml:space="preserve"> insulators</w:t>
            </w:r>
          </w:p>
          <w:p w:rsidR="00247A0D" w:rsidRPr="00247A0D" w:rsidRDefault="00247A0D" w:rsidP="003E54CF">
            <w:pPr>
              <w:spacing w:line="276" w:lineRule="auto"/>
              <w:ind w:left="0" w:firstLine="0"/>
              <w:rPr>
                <w:lang w:val="en-US"/>
              </w:rPr>
            </w:pPr>
            <w:r w:rsidRPr="007E6932">
              <w:rPr>
                <w:lang w:val="en-US"/>
              </w:rPr>
              <w:t>The electrical type tests which are performed on a short  standard  string  are  intended  to give a comparison of performance, on a standard basis, of different string insulator units, taking into account the effect of the presence of adjacent units. The specified performance and the test results obtained on short standard strings shall be expressed in kV/m.</w:t>
            </w:r>
          </w:p>
          <w:p w:rsidR="00247A0D" w:rsidRPr="00AE193D" w:rsidRDefault="00247A0D" w:rsidP="003E54CF">
            <w:pPr>
              <w:spacing w:line="276" w:lineRule="auto"/>
              <w:ind w:left="0" w:firstLine="0"/>
              <w:rPr>
                <w:sz w:val="20"/>
                <w:szCs w:val="20"/>
                <w:lang w:val="en-US"/>
              </w:rPr>
            </w:pPr>
            <w:r w:rsidRPr="00065A28">
              <w:rPr>
                <w:sz w:val="20"/>
                <w:szCs w:val="20"/>
                <w:lang w:val="en-US"/>
              </w:rPr>
              <w:t xml:space="preserve">NOTE - The specified performance  and test results obtained  on  short  standard  strings  cannot  necessarily be extended on a linear basis to longer strings. However, if the withstand voltage test is made on two short strings of different lengths (e.g. 1 m and 2 m), then the results may be linearly interpolated to  provide information on the </w:t>
            </w:r>
            <w:r w:rsidRPr="00065A28">
              <w:rPr>
                <w:sz w:val="20"/>
                <w:szCs w:val="20"/>
                <w:lang w:val="en-US"/>
              </w:rPr>
              <w:lastRenderedPageBreak/>
              <w:t xml:space="preserve">performance of strings whose lengths lie </w:t>
            </w:r>
            <w:r w:rsidR="00AE193D">
              <w:rPr>
                <w:sz w:val="20"/>
                <w:szCs w:val="20"/>
                <w:lang w:val="en-US"/>
              </w:rPr>
              <w:t>between the two lengths tested.</w:t>
            </w:r>
          </w:p>
          <w:p w:rsidR="00D840E8" w:rsidRPr="00D840E8" w:rsidRDefault="00247A0D" w:rsidP="003E54CF">
            <w:pPr>
              <w:spacing w:line="276" w:lineRule="auto"/>
              <w:ind w:left="0" w:firstLine="0"/>
            </w:pPr>
            <w:r w:rsidRPr="00EA1273">
              <w:rPr>
                <w:lang w:val="en-US"/>
              </w:rPr>
              <w:t>With reference to subclause 6.1, an electrically equivalent insulator unit is a type made in the same factory, with the same materials, and by the same process and has, in addition, the following characteristics:</w:t>
            </w:r>
          </w:p>
          <w:p w:rsidR="00247A0D" w:rsidRPr="00D840E8" w:rsidRDefault="00247A0D" w:rsidP="003E54CF">
            <w:pPr>
              <w:pStyle w:val="ListParagraph"/>
              <w:numPr>
                <w:ilvl w:val="0"/>
                <w:numId w:val="1"/>
              </w:numPr>
              <w:spacing w:line="276" w:lineRule="auto"/>
              <w:rPr>
                <w:i/>
                <w:lang w:val="en-US"/>
              </w:rPr>
            </w:pPr>
            <w:r w:rsidRPr="00D840E8">
              <w:rPr>
                <w:i/>
                <w:lang w:val="en-US"/>
              </w:rPr>
              <w:t>for long rod insulators:</w:t>
            </w:r>
          </w:p>
          <w:p w:rsidR="00247A0D" w:rsidRPr="00247A0D" w:rsidRDefault="00247A0D" w:rsidP="003E54CF">
            <w:pPr>
              <w:pStyle w:val="ListParagraph"/>
              <w:numPr>
                <w:ilvl w:val="0"/>
                <w:numId w:val="13"/>
              </w:numPr>
              <w:spacing w:line="276" w:lineRule="auto"/>
              <w:rPr>
                <w:lang w:val="en-US"/>
              </w:rPr>
            </w:pPr>
            <w:r w:rsidRPr="00247A0D">
              <w:rPr>
                <w:lang w:val="en-US"/>
              </w:rPr>
              <w:t>nominal core diameter is the same or smaller</w:t>
            </w:r>
          </w:p>
          <w:p w:rsidR="00247A0D" w:rsidRPr="00247A0D" w:rsidRDefault="00247A0D" w:rsidP="003E54CF">
            <w:pPr>
              <w:pStyle w:val="ListParagraph"/>
              <w:numPr>
                <w:ilvl w:val="0"/>
                <w:numId w:val="13"/>
              </w:numPr>
              <w:spacing w:line="276" w:lineRule="auto"/>
              <w:rPr>
                <w:lang w:val="en-US"/>
              </w:rPr>
            </w:pPr>
            <w:r w:rsidRPr="00247A0D">
              <w:rPr>
                <w:lang w:val="en-US"/>
              </w:rPr>
              <w:t>nominal s</w:t>
            </w:r>
            <w:r w:rsidR="00D840E8">
              <w:rPr>
                <w:lang w:val="en-US"/>
              </w:rPr>
              <w:t>hed spacing is the same within ±</w:t>
            </w:r>
            <w:r w:rsidRPr="00247A0D">
              <w:rPr>
                <w:lang w:val="en-US"/>
              </w:rPr>
              <w:t xml:space="preserve"> 5 %</w:t>
            </w:r>
          </w:p>
          <w:p w:rsidR="00247A0D" w:rsidRPr="00B83BF3" w:rsidRDefault="00247A0D" w:rsidP="003E54CF">
            <w:pPr>
              <w:pStyle w:val="ListParagraph"/>
              <w:numPr>
                <w:ilvl w:val="0"/>
                <w:numId w:val="13"/>
              </w:numPr>
              <w:spacing w:line="276" w:lineRule="auto"/>
              <w:rPr>
                <w:lang w:val="en-US"/>
              </w:rPr>
            </w:pPr>
            <w:r w:rsidRPr="00B83BF3">
              <w:rPr>
                <w:lang w:val="en-US"/>
              </w:rPr>
              <w:t>shed pr</w:t>
            </w:r>
            <w:r w:rsidR="00D840E8" w:rsidRPr="00B83BF3">
              <w:rPr>
                <w:lang w:val="en-US"/>
              </w:rPr>
              <w:t>ojection is the same within ±</w:t>
            </w:r>
            <w:r w:rsidRPr="00B83BF3">
              <w:rPr>
                <w:lang w:val="en-US"/>
              </w:rPr>
              <w:t xml:space="preserve"> 5 %</w:t>
            </w:r>
          </w:p>
          <w:p w:rsidR="00247A0D" w:rsidRPr="00B83BF3" w:rsidRDefault="00247A0D" w:rsidP="003E54CF">
            <w:pPr>
              <w:pStyle w:val="ListParagraph"/>
              <w:numPr>
                <w:ilvl w:val="0"/>
                <w:numId w:val="13"/>
              </w:numPr>
              <w:spacing w:line="276" w:lineRule="auto"/>
              <w:rPr>
                <w:lang w:val="en-US"/>
              </w:rPr>
            </w:pPr>
            <w:r w:rsidRPr="00B83BF3">
              <w:rPr>
                <w:lang w:val="en-US"/>
              </w:rPr>
              <w:t>shed profile is the same.</w:t>
            </w:r>
          </w:p>
          <w:p w:rsidR="00D840E8" w:rsidRPr="00E66ABA" w:rsidRDefault="00D840E8" w:rsidP="003E54CF">
            <w:pPr>
              <w:pStyle w:val="ListParagraph"/>
              <w:spacing w:line="276" w:lineRule="auto"/>
              <w:ind w:left="1080" w:firstLine="0"/>
              <w:rPr>
                <w:highlight w:val="red"/>
                <w:lang w:val="en-US"/>
              </w:rPr>
            </w:pPr>
          </w:p>
          <w:p w:rsidR="00247A0D" w:rsidRPr="00D840E8" w:rsidRDefault="00247A0D" w:rsidP="003E54CF">
            <w:pPr>
              <w:pStyle w:val="ListParagraph"/>
              <w:numPr>
                <w:ilvl w:val="0"/>
                <w:numId w:val="1"/>
              </w:numPr>
              <w:spacing w:line="276" w:lineRule="auto"/>
              <w:rPr>
                <w:i/>
                <w:lang w:val="en-US"/>
              </w:rPr>
            </w:pPr>
            <w:r w:rsidRPr="00D840E8">
              <w:rPr>
                <w:i/>
                <w:lang w:val="en-US"/>
              </w:rPr>
              <w:t>for cap and pin insulators.</w:t>
            </w:r>
          </w:p>
          <w:p w:rsidR="00247A0D" w:rsidRPr="00247A0D" w:rsidRDefault="00247A0D" w:rsidP="003E54CF">
            <w:pPr>
              <w:pStyle w:val="ListParagraph"/>
              <w:numPr>
                <w:ilvl w:val="0"/>
                <w:numId w:val="13"/>
              </w:numPr>
              <w:spacing w:line="276" w:lineRule="auto"/>
              <w:rPr>
                <w:lang w:val="en-US"/>
              </w:rPr>
            </w:pPr>
            <w:r w:rsidRPr="00247A0D">
              <w:rPr>
                <w:lang w:val="en-US"/>
              </w:rPr>
              <w:t>the insulating component is the same</w:t>
            </w:r>
          </w:p>
          <w:p w:rsidR="00247A0D" w:rsidRPr="00AE193D" w:rsidRDefault="00247A0D" w:rsidP="003E54CF">
            <w:pPr>
              <w:pStyle w:val="ListParagraph"/>
              <w:numPr>
                <w:ilvl w:val="0"/>
                <w:numId w:val="13"/>
              </w:numPr>
              <w:spacing w:line="276" w:lineRule="auto"/>
              <w:rPr>
                <w:lang w:val="en-US"/>
              </w:rPr>
            </w:pPr>
            <w:r w:rsidRPr="00247A0D">
              <w:rPr>
                <w:lang w:val="en-US"/>
              </w:rPr>
              <w:t>the nomi</w:t>
            </w:r>
            <w:r>
              <w:rPr>
                <w:lang w:val="en-US"/>
              </w:rPr>
              <w:t>nal spacing is the same within ±</w:t>
            </w:r>
            <w:r w:rsidR="00AE193D">
              <w:rPr>
                <w:lang w:val="en-US"/>
              </w:rPr>
              <w:t xml:space="preserve"> 5 %</w:t>
            </w: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247A0D" w:rsidRPr="00AE193D" w:rsidRDefault="00247A0D" w:rsidP="003E54CF">
            <w:pPr>
              <w:spacing w:line="276" w:lineRule="auto"/>
              <w:ind w:left="0" w:firstLine="0"/>
              <w:rPr>
                <w:i/>
                <w:lang w:val="en-US"/>
              </w:rPr>
            </w:pPr>
            <w:r w:rsidRPr="00247A0D">
              <w:rPr>
                <w:i/>
                <w:lang w:val="en-US"/>
              </w:rPr>
              <w:t>3</w:t>
            </w:r>
            <w:r w:rsidR="00AE193D">
              <w:rPr>
                <w:i/>
                <w:lang w:val="en-US"/>
              </w:rPr>
              <w:t>2.2</w:t>
            </w:r>
            <w:r w:rsidR="00AE193D">
              <w:rPr>
                <w:i/>
                <w:lang w:val="en-US"/>
              </w:rPr>
              <w:tab/>
              <w:t>Mechanical type tests</w:t>
            </w:r>
          </w:p>
          <w:p w:rsidR="00247A0D" w:rsidRPr="00247A0D" w:rsidRDefault="00247A0D" w:rsidP="003E54CF">
            <w:pPr>
              <w:spacing w:line="276" w:lineRule="auto"/>
              <w:ind w:left="0" w:firstLine="0"/>
              <w:rPr>
                <w:lang w:val="en-US"/>
              </w:rPr>
            </w:pPr>
            <w:r w:rsidRPr="00065A28">
              <w:rPr>
                <w:lang w:val="en-US"/>
              </w:rPr>
              <w:t>With reference to subclause 6.1, a mechanically equivalent insulator unit  is a type made  in the same factory, with the same materials, by the same process, and having the same strength class, the same coupling size and the same design of  connection  between  insulating components and metal parts. In addition it has the following characteristics:</w:t>
            </w:r>
          </w:p>
          <w:p w:rsidR="00247A0D" w:rsidRPr="00247A0D" w:rsidRDefault="00A5674C" w:rsidP="003E54CF">
            <w:pPr>
              <w:pStyle w:val="ListParagraph"/>
              <w:numPr>
                <w:ilvl w:val="0"/>
                <w:numId w:val="1"/>
              </w:numPr>
              <w:spacing w:line="276" w:lineRule="auto"/>
              <w:rPr>
                <w:lang w:val="en-US"/>
              </w:rPr>
            </w:pPr>
            <w:r>
              <w:rPr>
                <w:lang w:val="en-US"/>
              </w:rPr>
              <w:t>for long rod insulat</w:t>
            </w:r>
            <w:r w:rsidR="00247A0D" w:rsidRPr="00247A0D">
              <w:rPr>
                <w:lang w:val="en-US"/>
              </w:rPr>
              <w:t>ors:</w:t>
            </w:r>
          </w:p>
          <w:p w:rsidR="00247A0D" w:rsidRPr="00247A0D" w:rsidRDefault="00247A0D" w:rsidP="003E54CF">
            <w:pPr>
              <w:pStyle w:val="ListParagraph"/>
              <w:numPr>
                <w:ilvl w:val="0"/>
                <w:numId w:val="13"/>
              </w:numPr>
              <w:spacing w:line="276" w:lineRule="auto"/>
              <w:rPr>
                <w:lang w:val="en-US"/>
              </w:rPr>
            </w:pPr>
            <w:r w:rsidRPr="00247A0D">
              <w:rPr>
                <w:lang w:val="en-US"/>
              </w:rPr>
              <w:t>nominal core diameter is the same</w:t>
            </w:r>
          </w:p>
          <w:p w:rsidR="00247A0D" w:rsidRPr="00247A0D" w:rsidRDefault="00247A0D" w:rsidP="003E54CF">
            <w:pPr>
              <w:pStyle w:val="ListParagraph"/>
              <w:numPr>
                <w:ilvl w:val="0"/>
                <w:numId w:val="13"/>
              </w:numPr>
              <w:spacing w:line="276" w:lineRule="auto"/>
              <w:rPr>
                <w:lang w:val="en-US"/>
              </w:rPr>
            </w:pPr>
            <w:r w:rsidRPr="00247A0D">
              <w:rPr>
                <w:lang w:val="en-US"/>
              </w:rPr>
              <w:t>nominal shed spacing is the same or larger</w:t>
            </w:r>
          </w:p>
          <w:p w:rsidR="00247A0D" w:rsidRPr="00065A28" w:rsidRDefault="00247A0D" w:rsidP="003E54CF">
            <w:pPr>
              <w:pStyle w:val="ListParagraph"/>
              <w:numPr>
                <w:ilvl w:val="0"/>
                <w:numId w:val="13"/>
              </w:numPr>
              <w:spacing w:line="276" w:lineRule="auto"/>
              <w:rPr>
                <w:lang w:val="en-US"/>
              </w:rPr>
            </w:pPr>
            <w:r w:rsidRPr="00065A28">
              <w:rPr>
                <w:lang w:val="en-US"/>
              </w:rPr>
              <w:t>nominal shed projection is the same or smaller</w:t>
            </w:r>
          </w:p>
          <w:p w:rsidR="00247A0D" w:rsidRPr="00BE57A3" w:rsidRDefault="00247A0D" w:rsidP="003E54CF">
            <w:pPr>
              <w:pStyle w:val="ListParagraph"/>
              <w:numPr>
                <w:ilvl w:val="0"/>
                <w:numId w:val="13"/>
              </w:numPr>
              <w:spacing w:line="276" w:lineRule="auto"/>
              <w:rPr>
                <w:lang w:val="en-US"/>
              </w:rPr>
            </w:pPr>
            <w:r w:rsidRPr="00BE57A3">
              <w:rPr>
                <w:lang w:val="en-US"/>
              </w:rPr>
              <w:lastRenderedPageBreak/>
              <w:t>nominal creepage distance is the same or smaller</w:t>
            </w:r>
          </w:p>
          <w:p w:rsidR="00247A0D" w:rsidRPr="00247A0D" w:rsidRDefault="00247A0D" w:rsidP="003E54CF">
            <w:pPr>
              <w:pStyle w:val="ListParagraph"/>
              <w:numPr>
                <w:ilvl w:val="0"/>
                <w:numId w:val="13"/>
              </w:numPr>
              <w:spacing w:line="276" w:lineRule="auto"/>
              <w:rPr>
                <w:lang w:val="en-US"/>
              </w:rPr>
            </w:pPr>
            <w:r w:rsidRPr="00BE57A3">
              <w:rPr>
                <w:lang w:val="en-US"/>
              </w:rPr>
              <w:t>nominal arcing distance</w:t>
            </w:r>
            <w:r w:rsidRPr="00247A0D">
              <w:rPr>
                <w:lang w:val="en-US"/>
              </w:rPr>
              <w:t xml:space="preserve"> is the same or smaller.</w:t>
            </w:r>
          </w:p>
          <w:p w:rsidR="00247A0D" w:rsidRPr="00247A0D" w:rsidRDefault="00247A0D" w:rsidP="003E54CF">
            <w:pPr>
              <w:pStyle w:val="ListParagraph"/>
              <w:numPr>
                <w:ilvl w:val="0"/>
                <w:numId w:val="1"/>
              </w:numPr>
              <w:spacing w:line="276" w:lineRule="auto"/>
              <w:rPr>
                <w:lang w:val="en-US"/>
              </w:rPr>
            </w:pPr>
            <w:r w:rsidRPr="00247A0D">
              <w:rPr>
                <w:lang w:val="en-US"/>
              </w:rPr>
              <w:t>for cap and pin insulators.</w:t>
            </w:r>
          </w:p>
          <w:p w:rsidR="00247A0D" w:rsidRPr="00247A0D" w:rsidRDefault="00247A0D" w:rsidP="003E54CF">
            <w:pPr>
              <w:pStyle w:val="ListParagraph"/>
              <w:numPr>
                <w:ilvl w:val="0"/>
                <w:numId w:val="13"/>
              </w:numPr>
              <w:spacing w:line="276" w:lineRule="auto"/>
              <w:rPr>
                <w:lang w:val="en-US"/>
              </w:rPr>
            </w:pPr>
            <w:r w:rsidRPr="00247A0D">
              <w:rPr>
                <w:lang w:val="en-US"/>
              </w:rPr>
              <w:t>nominal diameter is the same or smaller</w:t>
            </w:r>
          </w:p>
          <w:p w:rsidR="00247A0D" w:rsidRPr="00247A0D" w:rsidRDefault="00247A0D" w:rsidP="003E54CF">
            <w:pPr>
              <w:pStyle w:val="ListParagraph"/>
              <w:numPr>
                <w:ilvl w:val="0"/>
                <w:numId w:val="13"/>
              </w:numPr>
              <w:spacing w:line="276" w:lineRule="auto"/>
              <w:rPr>
                <w:lang w:val="en-US"/>
              </w:rPr>
            </w:pPr>
            <w:r w:rsidRPr="00247A0D">
              <w:rPr>
                <w:lang w:val="en-US"/>
              </w:rPr>
              <w:t>nominal creepage distance is the same or smaller.</w:t>
            </w:r>
          </w:p>
          <w:p w:rsidR="00247A0D" w:rsidRPr="00247A0D" w:rsidRDefault="00247A0D" w:rsidP="003E54CF">
            <w:pPr>
              <w:spacing w:line="276" w:lineRule="auto"/>
              <w:ind w:left="0" w:firstLine="0"/>
              <w:rPr>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247A0D" w:rsidRPr="00AE193D" w:rsidRDefault="003D6C9A" w:rsidP="003E54CF">
            <w:pPr>
              <w:spacing w:line="276" w:lineRule="auto"/>
              <w:ind w:left="0" w:firstLine="0"/>
              <w:rPr>
                <w:b/>
                <w:lang w:val="en-US"/>
              </w:rPr>
            </w:pPr>
            <w:r w:rsidRPr="003D6C9A">
              <w:rPr>
                <w:b/>
                <w:lang w:val="en-US"/>
              </w:rPr>
              <w:t xml:space="preserve">33 </w:t>
            </w:r>
            <w:r w:rsidR="00247A0D" w:rsidRPr="003D6C9A">
              <w:rPr>
                <w:b/>
                <w:lang w:val="en-US"/>
              </w:rPr>
              <w:t>Coefficients for statistical analysis of the test results o</w:t>
            </w:r>
            <w:r w:rsidR="00AE193D">
              <w:rPr>
                <w:b/>
                <w:lang w:val="en-US"/>
              </w:rPr>
              <w:t>n string insulators</w:t>
            </w:r>
          </w:p>
          <w:p w:rsidR="00247A0D" w:rsidRPr="00AE193D" w:rsidRDefault="003D6C9A" w:rsidP="003E54CF">
            <w:pPr>
              <w:spacing w:line="276" w:lineRule="auto"/>
              <w:ind w:left="0" w:firstLine="0"/>
              <w:rPr>
                <w:i/>
                <w:lang w:val="en-US"/>
              </w:rPr>
            </w:pPr>
            <w:r w:rsidRPr="003D6C9A">
              <w:rPr>
                <w:i/>
                <w:lang w:val="en-US"/>
              </w:rPr>
              <w:t xml:space="preserve">33.1 </w:t>
            </w:r>
            <w:r w:rsidR="00AE193D">
              <w:rPr>
                <w:i/>
                <w:lang w:val="en-US"/>
              </w:rPr>
              <w:t>Coefficient for type tests</w:t>
            </w:r>
          </w:p>
          <w:p w:rsidR="00247A0D" w:rsidRPr="00247A0D" w:rsidRDefault="0070664C" w:rsidP="003E54CF">
            <w:pPr>
              <w:spacing w:line="276" w:lineRule="auto"/>
              <w:ind w:left="0" w:firstLine="0"/>
              <w:rPr>
                <w:lang w:val="en-US"/>
              </w:rPr>
            </w:pPr>
            <w:r w:rsidRPr="00D36D6E">
              <w:rPr>
                <w:lang w:val="en-US"/>
              </w:rPr>
              <w:t xml:space="preserve">The following coefficient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oMath>
            <w:r w:rsidR="00247A0D" w:rsidRPr="00D36D6E">
              <w:rPr>
                <w:lang w:val="en-US"/>
              </w:rPr>
              <w:t xml:space="preserve"> shall be used for the analysis of the type test results of the mechanical failing load, the electromechanical faili</w:t>
            </w:r>
            <w:r w:rsidR="00EF50F9" w:rsidRPr="00D36D6E">
              <w:rPr>
                <w:lang w:val="en-US"/>
              </w:rPr>
              <w:t xml:space="preserve">ng load, and thermal-mechanical </w:t>
            </w:r>
            <w:r w:rsidR="00247A0D" w:rsidRPr="00D36D6E">
              <w:rPr>
                <w:lang w:val="en-US"/>
              </w:rPr>
              <w:t>performance tests on string insulators:</w:t>
            </w:r>
          </w:p>
          <w:p w:rsidR="00247A0D" w:rsidRPr="00247A0D" w:rsidRDefault="00247A0D" w:rsidP="003E54CF">
            <w:pPr>
              <w:spacing w:line="276" w:lineRule="auto"/>
              <w:ind w:left="0" w:firstLine="0"/>
              <w:rPr>
                <w:lang w:val="en-US"/>
              </w:rPr>
            </w:pPr>
            <w:r w:rsidRPr="00247A0D">
              <w:rPr>
                <w:lang w:val="en-US"/>
              </w:rPr>
              <w:t>Sample size = 5</w:t>
            </w:r>
          </w:p>
          <w:p w:rsidR="00247A0D" w:rsidRPr="00247A0D" w:rsidRDefault="0014592D" w:rsidP="003E54CF">
            <w:pPr>
              <w:spacing w:line="276" w:lineRule="auto"/>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247A0D" w:rsidRPr="00247A0D">
              <w:rPr>
                <w:lang w:val="en-US"/>
              </w:rPr>
              <w:t xml:space="preserve"> = 1,2</w:t>
            </w:r>
          </w:p>
          <w:p w:rsidR="00247A0D" w:rsidRPr="00247A0D" w:rsidRDefault="003D6C9A" w:rsidP="003E54CF">
            <w:pPr>
              <w:spacing w:line="276" w:lineRule="auto"/>
              <w:ind w:left="0" w:firstLine="0"/>
              <w:rPr>
                <w:lang w:val="en-US"/>
              </w:rPr>
            </w:pPr>
            <w:r>
              <w:rPr>
                <w:lang w:val="en-US"/>
              </w:rPr>
              <w:t>Sample size = 10</w:t>
            </w:r>
          </w:p>
          <w:p w:rsidR="00247A0D" w:rsidRDefault="0014592D" w:rsidP="003E54CF">
            <w:pPr>
              <w:spacing w:line="276" w:lineRule="auto"/>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3D6C9A" w:rsidRPr="00247A0D">
              <w:rPr>
                <w:lang w:val="en-US"/>
              </w:rPr>
              <w:t xml:space="preserve"> </w:t>
            </w:r>
            <w:r w:rsidR="00247A0D" w:rsidRPr="00247A0D">
              <w:rPr>
                <w:lang w:val="en-US"/>
              </w:rPr>
              <w:t>= 0,72</w:t>
            </w:r>
          </w:p>
          <w:p w:rsidR="003D6C9A" w:rsidRPr="00247A0D" w:rsidRDefault="003D6C9A" w:rsidP="003E54CF">
            <w:pPr>
              <w:spacing w:line="276" w:lineRule="auto"/>
              <w:ind w:left="0" w:firstLine="0"/>
              <w:rPr>
                <w:lang w:val="en-US"/>
              </w:rPr>
            </w:pPr>
          </w:p>
          <w:p w:rsidR="00247A0D" w:rsidRPr="00AE193D" w:rsidRDefault="003D6C9A" w:rsidP="003E54CF">
            <w:pPr>
              <w:spacing w:line="276" w:lineRule="auto"/>
              <w:ind w:left="0" w:firstLine="0"/>
              <w:rPr>
                <w:i/>
                <w:lang w:val="en-US"/>
              </w:rPr>
            </w:pPr>
            <w:r w:rsidRPr="003D6C9A">
              <w:rPr>
                <w:i/>
                <w:lang w:val="en-US"/>
              </w:rPr>
              <w:t xml:space="preserve">33.2 </w:t>
            </w:r>
            <w:r w:rsidR="00AE193D">
              <w:rPr>
                <w:i/>
                <w:lang w:val="en-US"/>
              </w:rPr>
              <w:t>Coefficients for sample tests</w:t>
            </w:r>
          </w:p>
          <w:p w:rsidR="00247A0D" w:rsidRPr="00247A0D" w:rsidRDefault="00247A0D" w:rsidP="003E54CF">
            <w:pPr>
              <w:spacing w:line="276" w:lineRule="auto"/>
              <w:ind w:left="0" w:firstLine="0"/>
              <w:rPr>
                <w:lang w:val="en-US"/>
              </w:rPr>
            </w:pPr>
            <w:r w:rsidRPr="008804C9">
              <w:rPr>
                <w:noProof/>
                <w:lang w:val="en-US"/>
              </w:rPr>
              <mc:AlternateContent>
                <mc:Choice Requires="wps">
                  <w:drawing>
                    <wp:anchor distT="0" distB="0" distL="114300" distR="114300" simplePos="0" relativeHeight="251599360" behindDoc="1" locked="0" layoutInCell="1" allowOverlap="1" wp14:anchorId="594FE3A4" wp14:editId="68DCFECA">
                      <wp:simplePos x="0" y="0"/>
                      <wp:positionH relativeFrom="page">
                        <wp:posOffset>4270375</wp:posOffset>
                      </wp:positionH>
                      <wp:positionV relativeFrom="paragraph">
                        <wp:posOffset>986155</wp:posOffset>
                      </wp:positionV>
                      <wp:extent cx="640080" cy="0"/>
                      <wp:effectExtent l="0" t="0" r="0" b="0"/>
                      <wp:wrapNone/>
                      <wp:docPr id="4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10F3" id="Line 14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77.65pt" to="386.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xxHw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" strokeweight=".24pt">
                      <w10:wrap anchorx="page"/>
                    </v:line>
                  </w:pict>
                </mc:Fallback>
              </mc:AlternateContent>
            </w:r>
            <w:r w:rsidRPr="008804C9">
              <w:rPr>
                <w:lang w:val="en-US"/>
              </w:rPr>
              <w:t>The following coefficients shall be used for the analysis of the sample test results of the mechanical failing load, the electromechanical failing load and thermal-mechanical performance tests on string insulators:</w:t>
            </w:r>
          </w:p>
          <w:p w:rsidR="00247A0D" w:rsidRPr="00247A0D" w:rsidRDefault="00247A0D" w:rsidP="003E54CF">
            <w:pPr>
              <w:spacing w:line="276" w:lineRule="auto"/>
              <w:ind w:left="0" w:firstLine="0"/>
              <w:jc w:val="center"/>
              <w:rPr>
                <w:b/>
                <w:bCs/>
                <w:color w:val="000000"/>
                <w:shd w:val="clear" w:color="auto" w:fill="FFFFFF"/>
                <w:lang w:val="en-US"/>
              </w:rPr>
            </w:pPr>
          </w:p>
        </w:tc>
      </w:tr>
      <w:tr w:rsidR="003D6C9A" w:rsidTr="004634AC">
        <w:tc>
          <w:tcPr>
            <w:tcW w:w="9570" w:type="dxa"/>
            <w:gridSpan w:val="2"/>
          </w:tcPr>
          <w:tbl>
            <w:tblPr>
              <w:tblStyle w:val="TableGrid"/>
              <w:tblW w:w="0" w:type="auto"/>
              <w:tblLook w:val="04A0" w:firstRow="1" w:lastRow="0" w:firstColumn="1" w:lastColumn="0" w:noHBand="0" w:noVBand="1"/>
            </w:tblPr>
            <w:tblGrid>
              <w:gridCol w:w="2334"/>
              <w:gridCol w:w="2335"/>
              <w:gridCol w:w="2335"/>
              <w:gridCol w:w="2335"/>
            </w:tblGrid>
            <w:tr w:rsidR="003D6C9A" w:rsidRPr="00D840E8" w:rsidTr="004634AC">
              <w:tc>
                <w:tcPr>
                  <w:tcW w:w="2334" w:type="dxa"/>
                  <w:vMerge w:val="restart"/>
                </w:tcPr>
                <w:p w:rsidR="003D6C9A" w:rsidRPr="00D840E8" w:rsidRDefault="003D6C9A" w:rsidP="003E54CF">
                  <w:pPr>
                    <w:spacing w:line="276" w:lineRule="auto"/>
                    <w:ind w:left="0" w:firstLine="0"/>
                    <w:rPr>
                      <w:sz w:val="20"/>
                      <w:szCs w:val="20"/>
                      <w:lang w:val="en-US"/>
                    </w:rPr>
                  </w:pPr>
                </w:p>
                <w:p w:rsidR="003D6C9A" w:rsidRPr="00D840E8" w:rsidRDefault="00D840E8" w:rsidP="003E54CF">
                  <w:pPr>
                    <w:spacing w:line="276" w:lineRule="auto"/>
                    <w:ind w:left="0" w:firstLine="0"/>
                    <w:rPr>
                      <w:sz w:val="20"/>
                      <w:szCs w:val="20"/>
                    </w:rPr>
                  </w:pPr>
                  <w:r w:rsidRPr="00D840E8">
                    <w:rPr>
                      <w:sz w:val="20"/>
                      <w:szCs w:val="20"/>
                    </w:rPr>
                    <w:t xml:space="preserve">Коэффициент </w:t>
                  </w:r>
                </w:p>
              </w:tc>
              <w:tc>
                <w:tcPr>
                  <w:tcW w:w="7005" w:type="dxa"/>
                  <w:gridSpan w:val="3"/>
                </w:tcPr>
                <w:p w:rsidR="003D6C9A" w:rsidRPr="00D840E8" w:rsidRDefault="002E14F9" w:rsidP="003E54CF">
                  <w:pPr>
                    <w:spacing w:line="276" w:lineRule="auto"/>
                    <w:ind w:left="0" w:firstLine="0"/>
                    <w:jc w:val="center"/>
                    <w:rPr>
                      <w:sz w:val="20"/>
                      <w:szCs w:val="20"/>
                      <w:lang w:val="en-US"/>
                    </w:rPr>
                  </w:pPr>
                  <w:r>
                    <w:rPr>
                      <w:sz w:val="20"/>
                      <w:szCs w:val="20"/>
                    </w:rPr>
                    <w:t>Загварын</w:t>
                  </w:r>
                  <w:r w:rsidR="00D840E8" w:rsidRPr="00D840E8">
                    <w:rPr>
                      <w:sz w:val="20"/>
                      <w:szCs w:val="20"/>
                    </w:rPr>
                    <w:t xml:space="preserve"> хэмжээ </w:t>
                  </w:r>
                  <w:r w:rsidR="003D6C9A" w:rsidRPr="00D840E8">
                    <w:rPr>
                      <w:sz w:val="20"/>
                      <w:szCs w:val="20"/>
                      <w:lang w:val="en-US"/>
                    </w:rPr>
                    <w:t xml:space="preserve"> (E1)</w:t>
                  </w:r>
                </w:p>
              </w:tc>
            </w:tr>
            <w:tr w:rsidR="003D6C9A" w:rsidRPr="00D840E8" w:rsidTr="004634AC">
              <w:tc>
                <w:tcPr>
                  <w:tcW w:w="2334" w:type="dxa"/>
                  <w:vMerge/>
                </w:tcPr>
                <w:p w:rsidR="003D6C9A" w:rsidRPr="00D840E8" w:rsidRDefault="003D6C9A" w:rsidP="003E54CF">
                  <w:pPr>
                    <w:spacing w:line="276" w:lineRule="auto"/>
                    <w:ind w:left="0" w:firstLine="0"/>
                    <w:rPr>
                      <w:sz w:val="20"/>
                      <w:szCs w:val="20"/>
                      <w:lang w:val="en-US"/>
                    </w:rPr>
                  </w:pP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4</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8</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12</w:t>
                  </w:r>
                </w:p>
              </w:tc>
            </w:tr>
            <w:tr w:rsidR="003D6C9A" w:rsidRPr="00D840E8" w:rsidTr="004634AC">
              <w:tc>
                <w:tcPr>
                  <w:tcW w:w="2334" w:type="dxa"/>
                </w:tcPr>
                <w:p w:rsidR="003D6C9A"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1,42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1,7</w:t>
                  </w:r>
                </w:p>
              </w:tc>
            </w:tr>
            <w:tr w:rsidR="003D6C9A" w:rsidRPr="00D840E8" w:rsidTr="004634AC">
              <w:tc>
                <w:tcPr>
                  <w:tcW w:w="2334" w:type="dxa"/>
                </w:tcPr>
                <w:p w:rsidR="003D6C9A"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0,8</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1,5</w:t>
                  </w:r>
                </w:p>
              </w:tc>
            </w:tr>
            <w:tr w:rsidR="003D6C9A" w:rsidRPr="00D840E8" w:rsidTr="004634AC">
              <w:tc>
                <w:tcPr>
                  <w:tcW w:w="2334" w:type="dxa"/>
                </w:tcPr>
                <w:p w:rsidR="003D6C9A"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1,42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1,7</w:t>
                  </w:r>
                </w:p>
              </w:tc>
            </w:tr>
          </w:tbl>
          <w:p w:rsidR="003D6C9A" w:rsidRPr="00D840E8" w:rsidRDefault="003D6C9A" w:rsidP="003E54CF">
            <w:pPr>
              <w:spacing w:line="276" w:lineRule="auto"/>
              <w:ind w:left="0" w:firstLine="0"/>
            </w:pPr>
          </w:p>
          <w:tbl>
            <w:tblPr>
              <w:tblStyle w:val="TableGrid"/>
              <w:tblW w:w="0" w:type="auto"/>
              <w:tblLook w:val="04A0" w:firstRow="1" w:lastRow="0" w:firstColumn="1" w:lastColumn="0" w:noHBand="0" w:noVBand="1"/>
            </w:tblPr>
            <w:tblGrid>
              <w:gridCol w:w="2334"/>
              <w:gridCol w:w="2335"/>
              <w:gridCol w:w="2335"/>
              <w:gridCol w:w="2335"/>
            </w:tblGrid>
            <w:tr w:rsidR="00D840E8" w:rsidRPr="00D840E8" w:rsidTr="002955C4">
              <w:tc>
                <w:tcPr>
                  <w:tcW w:w="2334" w:type="dxa"/>
                  <w:vMerge w:val="restart"/>
                </w:tcPr>
                <w:p w:rsidR="00D840E8" w:rsidRPr="00D840E8" w:rsidRDefault="00D840E8" w:rsidP="003E54CF">
                  <w:pPr>
                    <w:spacing w:line="276" w:lineRule="auto"/>
                    <w:ind w:left="0" w:firstLine="0"/>
                    <w:rPr>
                      <w:sz w:val="20"/>
                      <w:szCs w:val="20"/>
                      <w:lang w:val="en-US"/>
                    </w:rPr>
                  </w:pPr>
                </w:p>
                <w:p w:rsidR="00D840E8" w:rsidRPr="00D840E8" w:rsidRDefault="00D840E8" w:rsidP="003E54CF">
                  <w:pPr>
                    <w:spacing w:line="276" w:lineRule="auto"/>
                    <w:ind w:left="0" w:firstLine="0"/>
                    <w:rPr>
                      <w:sz w:val="20"/>
                      <w:szCs w:val="20"/>
                      <w:lang w:val="en-US"/>
                    </w:rPr>
                  </w:pPr>
                  <w:r w:rsidRPr="00D840E8">
                    <w:rPr>
                      <w:sz w:val="20"/>
                      <w:szCs w:val="20"/>
                      <w:lang w:val="en-US"/>
                    </w:rPr>
                    <w:t>Coefficients</w:t>
                  </w:r>
                </w:p>
              </w:tc>
              <w:tc>
                <w:tcPr>
                  <w:tcW w:w="7005" w:type="dxa"/>
                  <w:gridSpan w:val="3"/>
                </w:tcPr>
                <w:p w:rsidR="00D840E8" w:rsidRPr="00D840E8" w:rsidRDefault="00D840E8" w:rsidP="003E54CF">
                  <w:pPr>
                    <w:spacing w:line="276" w:lineRule="auto"/>
                    <w:ind w:left="0" w:firstLine="0"/>
                    <w:jc w:val="center"/>
                    <w:rPr>
                      <w:sz w:val="20"/>
                      <w:szCs w:val="20"/>
                      <w:lang w:val="en-US"/>
                    </w:rPr>
                  </w:pPr>
                  <w:r w:rsidRPr="00D840E8">
                    <w:rPr>
                      <w:sz w:val="20"/>
                      <w:szCs w:val="20"/>
                      <w:lang w:val="en-US"/>
                    </w:rPr>
                    <w:t>Sample size (E1)</w:t>
                  </w:r>
                </w:p>
              </w:tc>
            </w:tr>
            <w:tr w:rsidR="00D840E8" w:rsidRPr="00D840E8" w:rsidTr="002955C4">
              <w:tc>
                <w:tcPr>
                  <w:tcW w:w="2334" w:type="dxa"/>
                  <w:vMerge/>
                </w:tcPr>
                <w:p w:rsidR="00D840E8" w:rsidRPr="00D840E8" w:rsidRDefault="00D840E8" w:rsidP="003E54CF">
                  <w:pPr>
                    <w:spacing w:line="276" w:lineRule="auto"/>
                    <w:ind w:left="0" w:firstLine="0"/>
                    <w:rPr>
                      <w:sz w:val="20"/>
                      <w:szCs w:val="20"/>
                      <w:lang w:val="en-US"/>
                    </w:rPr>
                  </w:pP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4</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8</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12</w:t>
                  </w:r>
                </w:p>
              </w:tc>
            </w:tr>
            <w:tr w:rsidR="00D840E8" w:rsidRPr="00D840E8" w:rsidTr="002955C4">
              <w:tc>
                <w:tcPr>
                  <w:tcW w:w="2334" w:type="dxa"/>
                </w:tcPr>
                <w:p w:rsidR="00D840E8"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1,42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1,7</w:t>
                  </w:r>
                </w:p>
              </w:tc>
            </w:tr>
            <w:tr w:rsidR="00D840E8" w:rsidRPr="00D840E8" w:rsidTr="002955C4">
              <w:tc>
                <w:tcPr>
                  <w:tcW w:w="2334" w:type="dxa"/>
                </w:tcPr>
                <w:p w:rsidR="00D840E8"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0,8</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1,5</w:t>
                  </w:r>
                </w:p>
              </w:tc>
            </w:tr>
            <w:tr w:rsidR="00D840E8" w:rsidRPr="00D840E8" w:rsidTr="002955C4">
              <w:tc>
                <w:tcPr>
                  <w:tcW w:w="2334" w:type="dxa"/>
                </w:tcPr>
                <w:p w:rsidR="00D840E8" w:rsidRPr="00D840E8" w:rsidRDefault="0014592D"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1,42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1,7</w:t>
                  </w:r>
                </w:p>
              </w:tc>
            </w:tr>
          </w:tbl>
          <w:p w:rsidR="00D840E8" w:rsidRPr="00D840E8" w:rsidRDefault="00D840E8" w:rsidP="003E54CF">
            <w:pPr>
              <w:spacing w:line="276" w:lineRule="auto"/>
              <w:ind w:left="0" w:firstLine="0"/>
              <w:rPr>
                <w:b/>
              </w:rPr>
            </w:pPr>
          </w:p>
        </w:tc>
      </w:tr>
    </w:tbl>
    <w:p w:rsidR="003D6C9A" w:rsidRPr="003C1B3C" w:rsidRDefault="003D6C9A" w:rsidP="003E54CF">
      <w:pPr>
        <w:spacing w:after="0"/>
        <w:ind w:left="0" w:firstLine="0"/>
        <w:rPr>
          <w:b/>
          <w:bCs/>
          <w:color w:val="000000"/>
          <w:shd w:val="clear" w:color="auto" w:fill="FFFFFF"/>
        </w:rPr>
      </w:pPr>
    </w:p>
    <w:p w:rsidR="00FF225E" w:rsidRDefault="00FF225E" w:rsidP="003E54CF">
      <w:pPr>
        <w:spacing w:after="0"/>
        <w:ind w:left="0" w:firstLine="0"/>
        <w:rPr>
          <w:b/>
          <w:bCs/>
          <w:color w:val="000000"/>
          <w:shd w:val="clear" w:color="auto" w:fill="FFFFFF"/>
        </w:rPr>
      </w:pPr>
    </w:p>
    <w:p w:rsidR="003D6C9A" w:rsidRPr="00FF225E" w:rsidRDefault="003D6C9A" w:rsidP="003E54CF">
      <w:pPr>
        <w:spacing w:after="0"/>
        <w:ind w:left="0" w:firstLine="0"/>
        <w:jc w:val="center"/>
        <w:rPr>
          <w:b/>
          <w:bCs/>
          <w:color w:val="000000"/>
          <w:shd w:val="clear" w:color="auto" w:fill="FFFFFF"/>
        </w:rPr>
      </w:pPr>
      <w:r w:rsidRPr="00FF225E">
        <w:rPr>
          <w:b/>
          <w:bCs/>
          <w:color w:val="000000"/>
          <w:shd w:val="clear" w:color="auto" w:fill="FFFFFF"/>
        </w:rPr>
        <w:t>3</w:t>
      </w:r>
      <w:r w:rsidR="00973682">
        <w:rPr>
          <w:b/>
          <w:bCs/>
          <w:color w:val="000000"/>
          <w:shd w:val="clear" w:color="auto" w:fill="FFFFFF"/>
        </w:rPr>
        <w:t>-р хүснэгт</w:t>
      </w:r>
      <w:r w:rsidRPr="00FF225E">
        <w:rPr>
          <w:b/>
          <w:bCs/>
          <w:color w:val="000000"/>
          <w:shd w:val="clear" w:color="auto" w:fill="FFFFFF"/>
        </w:rPr>
        <w:t xml:space="preserve"> –</w:t>
      </w:r>
      <w:r w:rsidR="002E14F9">
        <w:rPr>
          <w:b/>
          <w:bCs/>
          <w:color w:val="000000"/>
          <w:shd w:val="clear" w:color="auto" w:fill="FFFFFF"/>
        </w:rPr>
        <w:t xml:space="preserve"> Хэлхмэл</w:t>
      </w:r>
      <w:r w:rsidR="00FF225E">
        <w:rPr>
          <w:b/>
          <w:bCs/>
          <w:color w:val="000000"/>
          <w:shd w:val="clear" w:color="auto" w:fill="FFFFFF"/>
        </w:rPr>
        <w:t xml:space="preserve"> тусгаарлагчийн цогц хэсгийн</w:t>
      </w:r>
      <w:r w:rsidRPr="00FF225E">
        <w:rPr>
          <w:b/>
          <w:bCs/>
          <w:color w:val="000000"/>
          <w:shd w:val="clear" w:color="auto" w:fill="FFFFFF"/>
        </w:rPr>
        <w:t xml:space="preserve"> </w:t>
      </w:r>
      <w:r w:rsidR="002E14F9">
        <w:rPr>
          <w:b/>
          <w:bCs/>
          <w:color w:val="000000"/>
          <w:shd w:val="clear" w:color="auto" w:fill="FFFFFF"/>
        </w:rPr>
        <w:t>харьцуулсан лавлах</w:t>
      </w:r>
      <w:r w:rsidR="00FF225E">
        <w:rPr>
          <w:b/>
          <w:bCs/>
          <w:color w:val="000000"/>
          <w:shd w:val="clear" w:color="auto" w:fill="FFFFFF"/>
        </w:rPr>
        <w:t xml:space="preserve"> хүснэгт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3C1B3C" w:rsidRPr="00247A0D" w:rsidTr="003C1B3C">
        <w:trPr>
          <w:trHeight w:val="604"/>
        </w:trPr>
        <w:tc>
          <w:tcPr>
            <w:tcW w:w="4668" w:type="dxa"/>
            <w:gridSpan w:val="2"/>
            <w:vMerge w:val="restart"/>
          </w:tcPr>
          <w:p w:rsidR="003C1B3C" w:rsidRPr="00FF225E" w:rsidRDefault="003C1B3C" w:rsidP="003E54CF">
            <w:pPr>
              <w:pStyle w:val="TableParagraph"/>
              <w:spacing w:line="276" w:lineRule="auto"/>
              <w:ind w:left="0"/>
              <w:rPr>
                <w:w w:val="110"/>
                <w:sz w:val="20"/>
                <w:szCs w:val="20"/>
                <w:lang w:val="mn-MN"/>
              </w:rPr>
            </w:pPr>
          </w:p>
          <w:p w:rsidR="003C1B3C" w:rsidRPr="00FF225E" w:rsidRDefault="00FF225E" w:rsidP="003E54CF">
            <w:pPr>
              <w:pStyle w:val="TableParagraph"/>
              <w:spacing w:line="276" w:lineRule="auto"/>
              <w:ind w:left="1531"/>
              <w:rPr>
                <w:w w:val="110"/>
                <w:sz w:val="20"/>
                <w:szCs w:val="20"/>
                <w:lang w:val="mn-MN"/>
              </w:rPr>
            </w:pPr>
            <w:r>
              <w:rPr>
                <w:w w:val="110"/>
                <w:sz w:val="20"/>
                <w:szCs w:val="20"/>
                <w:lang w:val="mn-MN"/>
              </w:rPr>
              <w:t xml:space="preserve">         </w:t>
            </w:r>
            <w:r w:rsidRPr="00FF225E">
              <w:rPr>
                <w:w w:val="110"/>
                <w:sz w:val="20"/>
                <w:szCs w:val="20"/>
                <w:lang w:val="mn-MN"/>
              </w:rPr>
              <w:t xml:space="preserve">Тусгаарлагчийн хүснэгт </w:t>
            </w:r>
          </w:p>
          <w:p w:rsidR="003C1B3C" w:rsidRPr="00FF225E" w:rsidRDefault="00FF225E" w:rsidP="003E54CF">
            <w:pPr>
              <w:pStyle w:val="TableParagraph"/>
              <w:spacing w:line="276" w:lineRule="auto"/>
              <w:ind w:left="1531"/>
              <w:rPr>
                <w:w w:val="110"/>
                <w:sz w:val="20"/>
                <w:szCs w:val="20"/>
                <w:lang w:val="mn-MN"/>
              </w:rPr>
            </w:pPr>
            <w:r>
              <w:rPr>
                <w:w w:val="110"/>
                <w:sz w:val="20"/>
                <w:szCs w:val="20"/>
                <w:lang w:val="mn-MN"/>
              </w:rPr>
              <w:t xml:space="preserve">                              Дэд төрөл </w:t>
            </w:r>
          </w:p>
          <w:p w:rsidR="00FF225E" w:rsidRPr="00FF225E" w:rsidRDefault="00FF225E" w:rsidP="003E54CF">
            <w:pPr>
              <w:pStyle w:val="TableParagraph"/>
              <w:spacing w:line="276" w:lineRule="auto"/>
              <w:ind w:left="1531"/>
              <w:rPr>
                <w:w w:val="110"/>
                <w:sz w:val="20"/>
                <w:szCs w:val="20"/>
                <w:lang w:val="mn-MN"/>
              </w:rPr>
            </w:pPr>
          </w:p>
          <w:p w:rsidR="00FF225E" w:rsidRDefault="00FF225E" w:rsidP="003E54CF">
            <w:pPr>
              <w:pStyle w:val="TableParagraph"/>
              <w:spacing w:line="276" w:lineRule="auto"/>
              <w:ind w:left="1531" w:right="263" w:firstLine="58"/>
              <w:jc w:val="right"/>
              <w:rPr>
                <w:w w:val="110"/>
                <w:sz w:val="20"/>
                <w:szCs w:val="20"/>
                <w:lang w:val="mn-MN"/>
              </w:rPr>
            </w:pPr>
            <w:r w:rsidRPr="00FF225E">
              <w:rPr>
                <w:w w:val="110"/>
                <w:sz w:val="20"/>
                <w:szCs w:val="20"/>
                <w:lang w:val="mn-MN"/>
              </w:rPr>
              <w:t>Материал</w:t>
            </w:r>
          </w:p>
          <w:p w:rsidR="00FF225E" w:rsidRDefault="00FF225E" w:rsidP="003E54CF">
            <w:pPr>
              <w:pStyle w:val="TableParagraph"/>
              <w:spacing w:line="276" w:lineRule="auto"/>
              <w:ind w:left="1531" w:right="266"/>
              <w:jc w:val="right"/>
              <w:rPr>
                <w:w w:val="110"/>
                <w:sz w:val="20"/>
                <w:szCs w:val="20"/>
                <w:lang w:val="mn-MN"/>
              </w:rPr>
            </w:pPr>
          </w:p>
          <w:p w:rsidR="003C1B3C" w:rsidRPr="00FF225E" w:rsidRDefault="00FF225E" w:rsidP="003E54CF">
            <w:pPr>
              <w:pStyle w:val="TableParagraph"/>
              <w:spacing w:line="276" w:lineRule="auto"/>
              <w:ind w:left="1531" w:right="266"/>
              <w:jc w:val="right"/>
              <w:rPr>
                <w:w w:val="110"/>
                <w:sz w:val="20"/>
                <w:szCs w:val="20"/>
                <w:lang w:val="mn-MN"/>
              </w:rPr>
            </w:pPr>
            <w:r>
              <w:rPr>
                <w:w w:val="110"/>
                <w:sz w:val="20"/>
                <w:szCs w:val="20"/>
                <w:lang w:val="mn-MN"/>
              </w:rPr>
              <w:t>Ангилал</w:t>
            </w:r>
          </w:p>
        </w:tc>
        <w:tc>
          <w:tcPr>
            <w:tcW w:w="4872" w:type="dxa"/>
            <w:gridSpan w:val="4"/>
          </w:tcPr>
          <w:p w:rsidR="003C1B3C" w:rsidRPr="00FF225E" w:rsidRDefault="003C1B3C" w:rsidP="003E54CF">
            <w:pPr>
              <w:pStyle w:val="TableParagraph"/>
              <w:spacing w:before="7" w:line="276" w:lineRule="auto"/>
              <w:rPr>
                <w:sz w:val="20"/>
                <w:szCs w:val="20"/>
                <w:lang w:val="mn-MN"/>
              </w:rPr>
            </w:pPr>
          </w:p>
          <w:p w:rsidR="003C1B3C" w:rsidRPr="00FF225E" w:rsidRDefault="002E14F9" w:rsidP="003E54CF">
            <w:pPr>
              <w:pStyle w:val="TableParagraph"/>
              <w:spacing w:line="276" w:lineRule="auto"/>
              <w:ind w:left="1531"/>
              <w:rPr>
                <w:sz w:val="20"/>
                <w:szCs w:val="20"/>
                <w:lang w:val="mn-MN"/>
              </w:rPr>
            </w:pPr>
            <w:r>
              <w:rPr>
                <w:w w:val="110"/>
                <w:sz w:val="20"/>
                <w:szCs w:val="20"/>
                <w:lang w:val="mn-MN"/>
              </w:rPr>
              <w:t>Хэлхмэл</w:t>
            </w:r>
            <w:r w:rsidR="00FF225E">
              <w:rPr>
                <w:w w:val="110"/>
                <w:sz w:val="20"/>
                <w:szCs w:val="20"/>
                <w:lang w:val="mn-MN"/>
              </w:rPr>
              <w:t xml:space="preserve"> тусгаарлагчийн цогц хэсэг</w:t>
            </w:r>
          </w:p>
        </w:tc>
      </w:tr>
      <w:tr w:rsidR="003C1B3C" w:rsidRPr="00247A0D" w:rsidTr="003C1B3C">
        <w:trPr>
          <w:trHeight w:val="604"/>
        </w:trPr>
        <w:tc>
          <w:tcPr>
            <w:tcW w:w="4668" w:type="dxa"/>
            <w:gridSpan w:val="2"/>
            <w:vMerge/>
          </w:tcPr>
          <w:p w:rsidR="003C1B3C" w:rsidRPr="00247A0D" w:rsidRDefault="003C1B3C" w:rsidP="003E54CF">
            <w:pPr>
              <w:pStyle w:val="TableParagraph"/>
              <w:spacing w:before="1" w:line="276" w:lineRule="auto"/>
              <w:rPr>
                <w:sz w:val="20"/>
                <w:szCs w:val="20"/>
              </w:rPr>
            </w:pPr>
          </w:p>
        </w:tc>
        <w:tc>
          <w:tcPr>
            <w:tcW w:w="2526" w:type="dxa"/>
            <w:gridSpan w:val="2"/>
            <w:tcBorders>
              <w:right w:val="single" w:sz="4" w:space="0" w:color="auto"/>
            </w:tcBorders>
          </w:tcPr>
          <w:p w:rsidR="003C1B3C" w:rsidRPr="00FF225E" w:rsidRDefault="00FF225E" w:rsidP="003E54CF">
            <w:pPr>
              <w:pStyle w:val="TableParagraph"/>
              <w:spacing w:before="7" w:line="276" w:lineRule="auto"/>
              <w:jc w:val="center"/>
              <w:rPr>
                <w:sz w:val="20"/>
                <w:szCs w:val="20"/>
                <w:lang w:val="mn-MN"/>
              </w:rPr>
            </w:pPr>
            <w:r>
              <w:rPr>
                <w:sz w:val="20"/>
                <w:szCs w:val="20"/>
                <w:lang w:val="mn-MN"/>
              </w:rPr>
              <w:t xml:space="preserve">Тагтай шөргөн </w:t>
            </w:r>
          </w:p>
        </w:tc>
        <w:tc>
          <w:tcPr>
            <w:tcW w:w="2346" w:type="dxa"/>
            <w:gridSpan w:val="2"/>
            <w:tcBorders>
              <w:left w:val="single" w:sz="4" w:space="0" w:color="auto"/>
            </w:tcBorders>
          </w:tcPr>
          <w:p w:rsidR="003C1B3C" w:rsidRPr="00FF225E" w:rsidRDefault="00FF225E" w:rsidP="003E54CF">
            <w:pPr>
              <w:pStyle w:val="TableParagraph"/>
              <w:spacing w:before="7" w:line="276" w:lineRule="auto"/>
              <w:jc w:val="center"/>
              <w:rPr>
                <w:sz w:val="20"/>
                <w:szCs w:val="20"/>
                <w:lang w:val="mn-MN"/>
              </w:rPr>
            </w:pPr>
            <w:r>
              <w:rPr>
                <w:sz w:val="20"/>
                <w:szCs w:val="20"/>
                <w:lang w:val="mn-MN"/>
              </w:rPr>
              <w:t xml:space="preserve">Урт туйван хэлбэрийн </w:t>
            </w:r>
          </w:p>
        </w:tc>
      </w:tr>
      <w:tr w:rsidR="003C1B3C" w:rsidRPr="00247A0D" w:rsidTr="003C1B3C">
        <w:trPr>
          <w:trHeight w:val="421"/>
        </w:trPr>
        <w:tc>
          <w:tcPr>
            <w:tcW w:w="4668" w:type="dxa"/>
            <w:gridSpan w:val="2"/>
            <w:vMerge/>
            <w:tcBorders>
              <w:top w:val="nil"/>
            </w:tcBorders>
          </w:tcPr>
          <w:p w:rsidR="003C1B3C" w:rsidRPr="00247A0D" w:rsidRDefault="003C1B3C" w:rsidP="003E54CF">
            <w:pPr>
              <w:rPr>
                <w:sz w:val="20"/>
                <w:szCs w:val="20"/>
              </w:rPr>
            </w:pPr>
          </w:p>
        </w:tc>
        <w:tc>
          <w:tcPr>
            <w:tcW w:w="1267" w:type="dxa"/>
          </w:tcPr>
          <w:p w:rsidR="003C1B3C" w:rsidRPr="003B7722" w:rsidRDefault="002E14F9" w:rsidP="003E54CF">
            <w:pPr>
              <w:pStyle w:val="TableParagraph"/>
              <w:spacing w:before="66" w:line="276" w:lineRule="auto"/>
              <w:ind w:left="123"/>
              <w:rPr>
                <w:sz w:val="20"/>
                <w:szCs w:val="20"/>
                <w:lang w:val="mn-MN"/>
              </w:rPr>
            </w:pPr>
            <w:r>
              <w:rPr>
                <w:w w:val="105"/>
                <w:sz w:val="20"/>
                <w:szCs w:val="20"/>
                <w:lang w:val="mn-MN"/>
              </w:rPr>
              <w:t>Шаазан</w:t>
            </w:r>
            <w:r w:rsidR="00C33D86">
              <w:rPr>
                <w:w w:val="105"/>
                <w:sz w:val="20"/>
                <w:szCs w:val="20"/>
                <w:lang w:val="mn-MN"/>
              </w:rPr>
              <w:t xml:space="preserve"> </w:t>
            </w:r>
            <w:r w:rsidR="003B7722">
              <w:rPr>
                <w:w w:val="105"/>
                <w:sz w:val="20"/>
                <w:szCs w:val="20"/>
                <w:lang w:val="mn-MN"/>
              </w:rPr>
              <w:t xml:space="preserve">материал </w:t>
            </w:r>
          </w:p>
        </w:tc>
        <w:tc>
          <w:tcPr>
            <w:tcW w:w="1259" w:type="dxa"/>
            <w:tcBorders>
              <w:right w:val="single" w:sz="4" w:space="0" w:color="auto"/>
            </w:tcBorders>
          </w:tcPr>
          <w:p w:rsidR="003C1B3C" w:rsidRPr="003B7722" w:rsidRDefault="003B7722" w:rsidP="003E54CF">
            <w:pPr>
              <w:pStyle w:val="TableParagraph"/>
              <w:spacing w:before="66" w:line="276" w:lineRule="auto"/>
              <w:ind w:left="185"/>
              <w:rPr>
                <w:sz w:val="20"/>
                <w:szCs w:val="20"/>
                <w:lang w:val="mn-MN"/>
              </w:rPr>
            </w:pPr>
            <w:r>
              <w:rPr>
                <w:sz w:val="20"/>
                <w:szCs w:val="20"/>
                <w:lang w:val="mn-MN"/>
              </w:rPr>
              <w:t xml:space="preserve">Бэхжүүлсэн шил </w:t>
            </w:r>
          </w:p>
        </w:tc>
        <w:tc>
          <w:tcPr>
            <w:tcW w:w="2346" w:type="dxa"/>
            <w:gridSpan w:val="2"/>
            <w:tcBorders>
              <w:left w:val="single" w:sz="4" w:space="0" w:color="auto"/>
            </w:tcBorders>
          </w:tcPr>
          <w:p w:rsidR="003C1B3C" w:rsidRPr="00247A0D" w:rsidRDefault="002E14F9" w:rsidP="003E54CF">
            <w:pPr>
              <w:pStyle w:val="TableParagraph"/>
              <w:spacing w:before="66" w:line="276" w:lineRule="auto"/>
              <w:ind w:left="99"/>
              <w:rPr>
                <w:sz w:val="20"/>
                <w:szCs w:val="20"/>
              </w:rPr>
            </w:pPr>
            <w:r>
              <w:rPr>
                <w:w w:val="105"/>
                <w:sz w:val="20"/>
                <w:szCs w:val="20"/>
                <w:lang w:val="mn-MN"/>
              </w:rPr>
              <w:t>Шаазан</w:t>
            </w:r>
            <w:r w:rsidR="003B7722">
              <w:rPr>
                <w:w w:val="105"/>
                <w:sz w:val="20"/>
                <w:szCs w:val="20"/>
                <w:lang w:val="mn-MN"/>
              </w:rPr>
              <w:t xml:space="preserve"> материал </w:t>
            </w:r>
            <w:r w:rsidR="003C1B3C" w:rsidRPr="00247A0D">
              <w:rPr>
                <w:w w:val="105"/>
                <w:sz w:val="20"/>
                <w:szCs w:val="20"/>
              </w:rPr>
              <w:t xml:space="preserve"> </w:t>
            </w:r>
          </w:p>
        </w:tc>
      </w:tr>
      <w:tr w:rsidR="003C1B3C" w:rsidRPr="00247A0D" w:rsidTr="003C1B3C">
        <w:trPr>
          <w:trHeight w:val="1011"/>
        </w:trPr>
        <w:tc>
          <w:tcPr>
            <w:tcW w:w="4668" w:type="dxa"/>
            <w:gridSpan w:val="2"/>
            <w:vMerge/>
            <w:tcBorders>
              <w:top w:val="nil"/>
            </w:tcBorders>
          </w:tcPr>
          <w:p w:rsidR="003C1B3C" w:rsidRPr="00247A0D" w:rsidRDefault="003C1B3C" w:rsidP="003E54CF">
            <w:pPr>
              <w:rPr>
                <w:sz w:val="20"/>
                <w:szCs w:val="20"/>
              </w:rPr>
            </w:pPr>
          </w:p>
        </w:tc>
        <w:tc>
          <w:tcPr>
            <w:tcW w:w="1267" w:type="dxa"/>
            <w:vAlign w:val="center"/>
          </w:tcPr>
          <w:p w:rsidR="003C1B3C" w:rsidRPr="00247A0D" w:rsidRDefault="003C1B3C" w:rsidP="003E54CF">
            <w:pPr>
              <w:pStyle w:val="TableParagraph"/>
              <w:spacing w:line="276" w:lineRule="auto"/>
              <w:ind w:left="0" w:right="55"/>
              <w:jc w:val="center"/>
              <w:rPr>
                <w:sz w:val="20"/>
                <w:szCs w:val="20"/>
              </w:rPr>
            </w:pPr>
            <w:r>
              <w:rPr>
                <w:i/>
                <w:sz w:val="20"/>
                <w:szCs w:val="20"/>
              </w:rPr>
              <w:t>B</w:t>
            </w:r>
          </w:p>
        </w:tc>
        <w:tc>
          <w:tcPr>
            <w:tcW w:w="1259" w:type="dxa"/>
            <w:vAlign w:val="center"/>
          </w:tcPr>
          <w:p w:rsidR="003C1B3C" w:rsidRPr="00247A0D" w:rsidRDefault="003C1B3C" w:rsidP="003E54CF">
            <w:pPr>
              <w:pStyle w:val="TableParagraph"/>
              <w:spacing w:line="276" w:lineRule="auto"/>
              <w:ind w:left="0"/>
              <w:jc w:val="center"/>
              <w:rPr>
                <w:sz w:val="20"/>
                <w:szCs w:val="20"/>
              </w:rPr>
            </w:pPr>
            <w:r>
              <w:rPr>
                <w:i/>
                <w:sz w:val="20"/>
                <w:szCs w:val="20"/>
              </w:rPr>
              <w:t>B</w:t>
            </w:r>
          </w:p>
        </w:tc>
        <w:tc>
          <w:tcPr>
            <w:tcW w:w="1176" w:type="dxa"/>
            <w:vAlign w:val="center"/>
          </w:tcPr>
          <w:p w:rsidR="003C1B3C" w:rsidRPr="00247A0D" w:rsidRDefault="003C1B3C" w:rsidP="003E54CF">
            <w:pPr>
              <w:pStyle w:val="TableParagraph"/>
              <w:spacing w:line="276" w:lineRule="auto"/>
              <w:ind w:left="0" w:right="17"/>
              <w:jc w:val="center"/>
              <w:rPr>
                <w:sz w:val="20"/>
                <w:szCs w:val="20"/>
              </w:rPr>
            </w:pPr>
            <w:r>
              <w:rPr>
                <w:i/>
                <w:sz w:val="20"/>
                <w:szCs w:val="20"/>
              </w:rPr>
              <w:t>A</w:t>
            </w:r>
          </w:p>
        </w:tc>
        <w:tc>
          <w:tcPr>
            <w:tcW w:w="1170" w:type="dxa"/>
            <w:vAlign w:val="center"/>
          </w:tcPr>
          <w:p w:rsidR="003C1B3C" w:rsidRPr="00247A0D" w:rsidRDefault="003C1B3C" w:rsidP="003E54CF">
            <w:pPr>
              <w:pStyle w:val="TableParagraph"/>
              <w:spacing w:line="276" w:lineRule="auto"/>
              <w:ind w:left="0" w:right="60"/>
              <w:jc w:val="center"/>
              <w:rPr>
                <w:sz w:val="20"/>
                <w:szCs w:val="20"/>
              </w:rPr>
            </w:pPr>
            <w:r>
              <w:rPr>
                <w:i/>
                <w:sz w:val="20"/>
                <w:szCs w:val="20"/>
              </w:rPr>
              <w:t>B</w:t>
            </w:r>
          </w:p>
        </w:tc>
      </w:tr>
      <w:tr w:rsidR="003C1B3C" w:rsidRPr="00247A0D" w:rsidTr="00D00A73">
        <w:trPr>
          <w:trHeight w:val="696"/>
        </w:trPr>
        <w:tc>
          <w:tcPr>
            <w:tcW w:w="1743" w:type="dxa"/>
            <w:vMerge w:val="restart"/>
            <w:tcBorders>
              <w:bottom w:val="double" w:sz="2" w:space="0" w:color="000000"/>
            </w:tcBorders>
            <w:vAlign w:val="center"/>
          </w:tcPr>
          <w:p w:rsidR="003C1B3C" w:rsidRPr="00247A0D" w:rsidRDefault="003C1B3C" w:rsidP="003E54CF">
            <w:pPr>
              <w:pStyle w:val="TableParagraph"/>
              <w:spacing w:line="276" w:lineRule="auto"/>
              <w:jc w:val="center"/>
              <w:rPr>
                <w:sz w:val="20"/>
                <w:szCs w:val="20"/>
              </w:rPr>
            </w:pPr>
          </w:p>
          <w:p w:rsidR="003C1B3C" w:rsidRPr="00247A0D" w:rsidRDefault="003C1B3C" w:rsidP="003E54CF">
            <w:pPr>
              <w:pStyle w:val="TableParagraph"/>
              <w:spacing w:line="276" w:lineRule="auto"/>
              <w:jc w:val="center"/>
              <w:rPr>
                <w:sz w:val="20"/>
                <w:szCs w:val="20"/>
              </w:rPr>
            </w:pPr>
          </w:p>
          <w:p w:rsidR="003C1B3C" w:rsidRPr="003B7722" w:rsidRDefault="003B7722" w:rsidP="003E54CF">
            <w:pPr>
              <w:pStyle w:val="TableParagraph"/>
              <w:spacing w:before="141" w:line="276" w:lineRule="auto"/>
              <w:ind w:left="149" w:right="745" w:firstLine="40"/>
              <w:jc w:val="center"/>
              <w:rPr>
                <w:sz w:val="20"/>
                <w:szCs w:val="20"/>
                <w:lang w:val="mn-MN"/>
              </w:rPr>
            </w:pPr>
            <w:r>
              <w:rPr>
                <w:sz w:val="20"/>
                <w:szCs w:val="20"/>
                <w:lang w:val="mn-MN"/>
              </w:rPr>
              <w:t>ТӨРЛИЙН ТУРШИЛТУУД</w:t>
            </w:r>
          </w:p>
        </w:tc>
        <w:tc>
          <w:tcPr>
            <w:tcW w:w="2925" w:type="dxa"/>
          </w:tcPr>
          <w:p w:rsidR="003C1B3C" w:rsidRPr="003B7722" w:rsidRDefault="003B7722" w:rsidP="003E54CF">
            <w:pPr>
              <w:pStyle w:val="TableParagraph"/>
              <w:spacing w:before="66" w:line="276" w:lineRule="auto"/>
              <w:ind w:left="99"/>
              <w:rPr>
                <w:sz w:val="20"/>
                <w:szCs w:val="20"/>
                <w:lang w:val="mn-MN"/>
              </w:rPr>
            </w:pPr>
            <w:r>
              <w:rPr>
                <w:w w:val="105"/>
                <w:sz w:val="20"/>
                <w:szCs w:val="20"/>
                <w:lang w:val="mn-MN"/>
              </w:rPr>
              <w:t>Хэмжээг баталгаажуулах</w:t>
            </w:r>
          </w:p>
        </w:tc>
        <w:tc>
          <w:tcPr>
            <w:tcW w:w="1267" w:type="dxa"/>
            <w:vAlign w:val="center"/>
          </w:tcPr>
          <w:p w:rsidR="00DC32BE" w:rsidRDefault="00DC32BE"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657728" behindDoc="0" locked="0" layoutInCell="1" allowOverlap="1" wp14:anchorId="489EEFDF" wp14:editId="14651395">
                      <wp:simplePos x="0" y="0"/>
                      <wp:positionH relativeFrom="column">
                        <wp:posOffset>272415</wp:posOffset>
                      </wp:positionH>
                      <wp:positionV relativeFrom="paragraph">
                        <wp:posOffset>309880</wp:posOffset>
                      </wp:positionV>
                      <wp:extent cx="1095375" cy="0"/>
                      <wp:effectExtent l="38100" t="76200" r="0" b="114300"/>
                      <wp:wrapNone/>
                      <wp:docPr id="188" name="Straight Arrow Connector 188"/>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52876" id="Straight Arrow Connector 188" o:spid="_x0000_s1026" type="#_x0000_t32" style="position:absolute;margin-left:21.45pt;margin-top:24.4pt;width:8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" strokecolor="black [3213]">
                      <v:stroke endarrow="open"/>
                    </v:shape>
                  </w:pict>
                </mc:Fallback>
              </mc:AlternateContent>
            </w:r>
          </w:p>
          <w:p w:rsidR="003C1B3C" w:rsidRPr="00247A0D" w:rsidRDefault="003C1B3C" w:rsidP="003E54CF">
            <w:pPr>
              <w:pStyle w:val="TableParagraph"/>
              <w:spacing w:before="5" w:line="276" w:lineRule="auto"/>
              <w:ind w:left="0"/>
              <w:jc w:val="center"/>
              <w:rPr>
                <w:sz w:val="20"/>
                <w:szCs w:val="20"/>
              </w:rPr>
            </w:pPr>
            <w:r>
              <w:rPr>
                <w:sz w:val="20"/>
                <w:szCs w:val="20"/>
              </w:rPr>
              <w:t>10</w:t>
            </w:r>
          </w:p>
        </w:tc>
        <w:tc>
          <w:tcPr>
            <w:tcW w:w="1259" w:type="dxa"/>
            <w:vAlign w:val="center"/>
          </w:tcPr>
          <w:p w:rsidR="00DC32BE" w:rsidRDefault="00DC32BE" w:rsidP="003E54CF">
            <w:pPr>
              <w:pStyle w:val="TableParagraph"/>
              <w:spacing w:before="5" w:line="276" w:lineRule="auto"/>
              <w:ind w:left="0"/>
              <w:jc w:val="center"/>
              <w:rPr>
                <w:w w:val="104"/>
                <w:sz w:val="20"/>
                <w:szCs w:val="20"/>
              </w:rPr>
            </w:pPr>
          </w:p>
          <w:p w:rsidR="003C1B3C" w:rsidRPr="003C1B3C" w:rsidRDefault="00DC32BE"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58752" behindDoc="0" locked="0" layoutInCell="1" allowOverlap="1" wp14:anchorId="04ACFF3E" wp14:editId="7BC8A544">
                      <wp:simplePos x="0" y="0"/>
                      <wp:positionH relativeFrom="column">
                        <wp:posOffset>661035</wp:posOffset>
                      </wp:positionH>
                      <wp:positionV relativeFrom="paragraph">
                        <wp:posOffset>635</wp:posOffset>
                      </wp:positionV>
                      <wp:extent cx="304800" cy="250190"/>
                      <wp:effectExtent l="0" t="0" r="19050" b="16510"/>
                      <wp:wrapNone/>
                      <wp:docPr id="189" name="Rectangle 189"/>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92D" w:rsidRPr="00DC32BE" w:rsidRDefault="0014592D"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FF3E" id="Rectangle 189" o:spid="_x0000_s1072" style="position:absolute;left:0;text-align:left;margin-left:52.05pt;margin-top:.05pt;width:24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" fillcolor="white [3212]" strokecolor="white [3212]" strokeweight="2pt">
                      <v:textbox>
                        <w:txbxContent>
                          <w:p w:rsidR="0014592D" w:rsidRPr="00DC32BE" w:rsidRDefault="0014592D"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sidR="003C1B3C">
              <w:rPr>
                <w:w w:val="104"/>
                <w:sz w:val="20"/>
                <w:szCs w:val="20"/>
              </w:rPr>
              <w:t>10</w:t>
            </w:r>
          </w:p>
        </w:tc>
        <w:tc>
          <w:tcPr>
            <w:tcW w:w="1176" w:type="dxa"/>
            <w:vAlign w:val="center"/>
          </w:tcPr>
          <w:p w:rsidR="00DC32BE" w:rsidRDefault="00DC32BE"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56704" behindDoc="0" locked="0" layoutInCell="1" allowOverlap="1" wp14:anchorId="5B79274D" wp14:editId="51E589B7">
                      <wp:simplePos x="0" y="0"/>
                      <wp:positionH relativeFrom="column">
                        <wp:posOffset>159385</wp:posOffset>
                      </wp:positionH>
                      <wp:positionV relativeFrom="paragraph">
                        <wp:posOffset>271145</wp:posOffset>
                      </wp:positionV>
                      <wp:extent cx="1095375" cy="0"/>
                      <wp:effectExtent l="0" t="76200" r="28575" b="114300"/>
                      <wp:wrapNone/>
                      <wp:docPr id="187" name="Straight Arrow Connector 187"/>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B36F1" id="Straight Arrow Connector 187" o:spid="_x0000_s1026" type="#_x0000_t32" style="position:absolute;margin-left:12.55pt;margin-top:21.35pt;width:8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" strokecolor="black [3213]">
                      <v:stroke endarrow="open"/>
                    </v:shape>
                  </w:pict>
                </mc:Fallback>
              </mc:AlternateContent>
            </w:r>
          </w:p>
          <w:p w:rsidR="003C1B3C" w:rsidRPr="003C1B3C" w:rsidRDefault="003C1B3C" w:rsidP="003E54CF">
            <w:pPr>
              <w:pStyle w:val="TableParagraph"/>
              <w:spacing w:before="5" w:line="276" w:lineRule="auto"/>
              <w:ind w:left="0"/>
              <w:jc w:val="center"/>
              <w:rPr>
                <w:w w:val="104"/>
                <w:sz w:val="20"/>
                <w:szCs w:val="20"/>
              </w:rPr>
            </w:pPr>
            <w:r>
              <w:rPr>
                <w:w w:val="104"/>
                <w:sz w:val="20"/>
                <w:szCs w:val="20"/>
              </w:rPr>
              <w:t>10</w:t>
            </w:r>
          </w:p>
        </w:tc>
        <w:tc>
          <w:tcPr>
            <w:tcW w:w="1170" w:type="dxa"/>
            <w:vAlign w:val="center"/>
          </w:tcPr>
          <w:p w:rsidR="003C1B3C" w:rsidRPr="003C1B3C" w:rsidRDefault="003C1B3C" w:rsidP="003E54CF">
            <w:pPr>
              <w:pStyle w:val="TableParagraph"/>
              <w:spacing w:before="5" w:line="276" w:lineRule="auto"/>
              <w:ind w:left="0"/>
              <w:jc w:val="center"/>
              <w:rPr>
                <w:w w:val="104"/>
                <w:sz w:val="20"/>
                <w:szCs w:val="20"/>
              </w:rPr>
            </w:pPr>
            <w:r>
              <w:rPr>
                <w:w w:val="104"/>
                <w:sz w:val="20"/>
                <w:szCs w:val="20"/>
              </w:rPr>
              <w:t>10</w:t>
            </w: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3B7722" w:rsidRDefault="003B7722" w:rsidP="003E54CF">
            <w:pPr>
              <w:pStyle w:val="TableParagraph"/>
              <w:spacing w:before="66" w:line="276" w:lineRule="auto"/>
              <w:ind w:left="99"/>
              <w:rPr>
                <w:sz w:val="20"/>
                <w:szCs w:val="20"/>
                <w:lang w:val="mn-MN"/>
              </w:rPr>
            </w:pPr>
            <w:r>
              <w:rPr>
                <w:w w:val="105"/>
                <w:sz w:val="20"/>
                <w:szCs w:val="20"/>
                <w:lang w:val="mn-MN"/>
              </w:rPr>
              <w:t xml:space="preserve">Хуурай </w:t>
            </w:r>
            <w:r w:rsidR="003B4B92">
              <w:rPr>
                <w:w w:val="105"/>
                <w:sz w:val="20"/>
                <w:szCs w:val="20"/>
                <w:lang w:val="mn-MN"/>
              </w:rPr>
              <w:t xml:space="preserve">нөхцөлд </w:t>
            </w:r>
            <w:r>
              <w:rPr>
                <w:w w:val="105"/>
                <w:sz w:val="20"/>
                <w:szCs w:val="20"/>
                <w:lang w:val="mn-MN"/>
              </w:rPr>
              <w:t xml:space="preserve">аянгын импульсийг тэсвэрлэх хүчдэлийн туршилт </w:t>
            </w:r>
          </w:p>
        </w:tc>
        <w:tc>
          <w:tcPr>
            <w:tcW w:w="1267" w:type="dxa"/>
            <w:vAlign w:val="center"/>
          </w:tcPr>
          <w:p w:rsidR="00DC32BE" w:rsidRPr="00F62741" w:rsidRDefault="00F62741" w:rsidP="003E54CF">
            <w:pPr>
              <w:pStyle w:val="TableParagraph"/>
              <w:spacing w:before="5" w:line="276" w:lineRule="auto"/>
              <w:ind w:left="0"/>
              <w:jc w:val="center"/>
              <w:rPr>
                <w:noProof/>
                <w:sz w:val="20"/>
                <w:szCs w:val="20"/>
                <w:lang w:eastAsia="ja-JP"/>
              </w:rPr>
            </w:pPr>
            <w:r>
              <w:rPr>
                <w:noProof/>
                <w:sz w:val="20"/>
                <w:szCs w:val="20"/>
              </w:rPr>
              <mc:AlternateContent>
                <mc:Choice Requires="wps">
                  <w:drawing>
                    <wp:anchor distT="0" distB="0" distL="114300" distR="114300" simplePos="0" relativeHeight="251659776" behindDoc="0" locked="0" layoutInCell="1" allowOverlap="1" wp14:anchorId="6DE11C07" wp14:editId="6FFD1D9E">
                      <wp:simplePos x="0" y="0"/>
                      <wp:positionH relativeFrom="column">
                        <wp:posOffset>276860</wp:posOffset>
                      </wp:positionH>
                      <wp:positionV relativeFrom="paragraph">
                        <wp:posOffset>198755</wp:posOffset>
                      </wp:positionV>
                      <wp:extent cx="1095375" cy="0"/>
                      <wp:effectExtent l="38100" t="76200" r="0" b="114300"/>
                      <wp:wrapNone/>
                      <wp:docPr id="190" name="Straight Arrow Connector 19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CDD8F" id="Straight Arrow Connector 190" o:spid="_x0000_s1026" type="#_x0000_t32" style="position:absolute;margin-left:21.8pt;margin-top:15.65pt;width:86.2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" strokecolor="black [3213]">
                      <v:stroke endarrow="open"/>
                    </v:shape>
                  </w:pict>
                </mc:Fallback>
              </mc:AlternateContent>
            </w:r>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w:p>
        </w:tc>
        <w:tc>
          <w:tcPr>
            <w:tcW w:w="1259" w:type="dxa"/>
            <w:vAlign w:val="center"/>
          </w:tcPr>
          <w:p w:rsidR="00DC32BE" w:rsidRDefault="0014592D" w:rsidP="003E54CF">
            <w:pPr>
              <w:pStyle w:val="TableParagraph"/>
              <w:spacing w:before="5" w:line="276" w:lineRule="auto"/>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m:oMathPara>
          </w:p>
        </w:tc>
        <w:tc>
          <w:tcPr>
            <w:tcW w:w="1176" w:type="dxa"/>
            <w:vAlign w:val="center"/>
          </w:tcPr>
          <w:p w:rsidR="00DC32BE" w:rsidRDefault="0014592D" w:rsidP="003E54CF">
            <w:pPr>
              <w:pStyle w:val="TableParagraph"/>
              <w:spacing w:before="5" w:line="276" w:lineRule="auto"/>
              <w:ind w:left="0"/>
              <w:jc w:val="center"/>
              <w:rPr>
                <w:noProof/>
                <w:sz w:val="20"/>
                <w:szCs w:val="20"/>
                <w:lang w:eastAsia="ja-JP"/>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 or SS</m:t>
                    </m:r>
                  </m:e>
                  <m:sup>
                    <m:r>
                      <w:rPr>
                        <w:rFonts w:ascii="Cambria Math" w:hAnsi="Cambria Math"/>
                        <w:noProof/>
                        <w:sz w:val="20"/>
                        <w:szCs w:val="20"/>
                        <w:lang w:eastAsia="ja-JP"/>
                      </w:rPr>
                      <m:t>2)</m:t>
                    </m:r>
                  </m:sup>
                </m:sSup>
              </m:oMath>
            </m:oMathPara>
          </w:p>
        </w:tc>
        <w:tc>
          <w:tcPr>
            <w:tcW w:w="1170" w:type="dxa"/>
            <w:vAlign w:val="center"/>
          </w:tcPr>
          <w:p w:rsidR="00DC32BE" w:rsidRDefault="0014592D" w:rsidP="003E54CF">
            <w:pPr>
              <w:pStyle w:val="TableParagraph"/>
              <w:spacing w:before="5" w:line="276" w:lineRule="auto"/>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1o r SS</m:t>
                    </m:r>
                  </m:e>
                  <m:sup>
                    <m:r>
                      <w:rPr>
                        <w:rFonts w:ascii="Cambria Math" w:hAnsi="Cambria Math"/>
                        <w:noProof/>
                        <w:sz w:val="20"/>
                        <w:szCs w:val="20"/>
                        <w:lang w:eastAsia="ja-JP"/>
                      </w:rPr>
                      <m:t>2)</m:t>
                    </m:r>
                  </m:sup>
                </m:sSup>
              </m:oMath>
            </m:oMathPara>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3B7722" w:rsidRDefault="00535398" w:rsidP="003E54CF">
            <w:pPr>
              <w:pStyle w:val="TableParagraph"/>
              <w:spacing w:before="66" w:line="276" w:lineRule="auto"/>
              <w:ind w:left="99"/>
              <w:rPr>
                <w:w w:val="105"/>
                <w:sz w:val="20"/>
                <w:szCs w:val="20"/>
                <w:lang w:val="mn-MN"/>
              </w:rPr>
            </w:pPr>
            <w:r>
              <w:rPr>
                <w:sz w:val="20"/>
                <w:szCs w:val="20"/>
                <w:lang w:val="mn-MN"/>
              </w:rPr>
              <w:t>чийгтэй нөхцөлд</w:t>
            </w:r>
            <w:r w:rsidR="003B7722">
              <w:rPr>
                <w:sz w:val="20"/>
                <w:szCs w:val="20"/>
                <w:lang w:val="mn-MN"/>
              </w:rPr>
              <w:t xml:space="preserve"> </w:t>
            </w:r>
            <w:r>
              <w:rPr>
                <w:sz w:val="20"/>
                <w:szCs w:val="20"/>
                <w:lang w:val="mn-MN"/>
              </w:rPr>
              <w:t>чадал</w:t>
            </w:r>
            <w:r w:rsidR="003B7722">
              <w:rPr>
                <w:sz w:val="20"/>
                <w:szCs w:val="20"/>
                <w:lang w:val="mn-MN"/>
              </w:rPr>
              <w:t xml:space="preserve"> давтамжийг </w:t>
            </w:r>
            <w:r w:rsidR="00D00A73">
              <w:rPr>
                <w:sz w:val="20"/>
                <w:szCs w:val="20"/>
                <w:lang w:val="mn-MN"/>
              </w:rPr>
              <w:t xml:space="preserve">тэсвэрлэх хүчдэлийн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D00A73" w:rsidRDefault="00D00A73" w:rsidP="003E54CF">
            <w:pPr>
              <w:pStyle w:val="TableParagraph"/>
              <w:spacing w:before="66" w:line="276" w:lineRule="auto"/>
              <w:ind w:left="99"/>
              <w:rPr>
                <w:w w:val="105"/>
                <w:sz w:val="20"/>
                <w:szCs w:val="20"/>
                <w:lang w:val="mn-MN"/>
              </w:rPr>
            </w:pPr>
            <w:r>
              <w:rPr>
                <w:w w:val="105"/>
                <w:sz w:val="20"/>
                <w:szCs w:val="20"/>
                <w:lang w:val="mn-MN"/>
              </w:rPr>
              <w:t xml:space="preserve">Цахилгаан-механик эвдрэл үүсгэх ачааллын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D00A73" w:rsidRDefault="00D00A73" w:rsidP="003E54CF">
            <w:pPr>
              <w:pStyle w:val="TableParagraph"/>
              <w:spacing w:before="66" w:line="276" w:lineRule="auto"/>
              <w:ind w:left="99"/>
              <w:rPr>
                <w:w w:val="105"/>
                <w:sz w:val="20"/>
                <w:szCs w:val="20"/>
                <w:lang w:val="mn-MN"/>
              </w:rPr>
            </w:pPr>
            <w:r>
              <w:rPr>
                <w:w w:val="105"/>
                <w:sz w:val="20"/>
                <w:szCs w:val="20"/>
                <w:lang w:val="mn-MN"/>
              </w:rPr>
              <w:t xml:space="preserve">Механик эвдрэл үүсгэх ачааллын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3C1B3C" w:rsidRPr="00247A0D" w:rsidTr="00D00A73">
        <w:trPr>
          <w:trHeight w:val="696"/>
        </w:trPr>
        <w:tc>
          <w:tcPr>
            <w:tcW w:w="1743" w:type="dxa"/>
            <w:vMerge/>
            <w:tcBorders>
              <w:bottom w:val="double" w:sz="2" w:space="0" w:color="000000"/>
            </w:tcBorders>
            <w:vAlign w:val="center"/>
          </w:tcPr>
          <w:p w:rsidR="003C1B3C" w:rsidRPr="00247A0D" w:rsidRDefault="003C1B3C" w:rsidP="003E54CF">
            <w:pPr>
              <w:pStyle w:val="TableParagraph"/>
              <w:spacing w:line="276" w:lineRule="auto"/>
              <w:jc w:val="center"/>
              <w:rPr>
                <w:sz w:val="20"/>
                <w:szCs w:val="20"/>
              </w:rPr>
            </w:pPr>
          </w:p>
        </w:tc>
        <w:tc>
          <w:tcPr>
            <w:tcW w:w="2925" w:type="dxa"/>
          </w:tcPr>
          <w:p w:rsidR="003C1B3C" w:rsidRPr="00D00A73" w:rsidRDefault="00D00A73" w:rsidP="003E54CF">
            <w:pPr>
              <w:pStyle w:val="TableParagraph"/>
              <w:spacing w:before="37" w:line="276" w:lineRule="auto"/>
              <w:ind w:left="173"/>
              <w:rPr>
                <w:sz w:val="20"/>
                <w:szCs w:val="20"/>
              </w:rPr>
            </w:pPr>
            <w:r w:rsidRPr="00D00A73">
              <w:rPr>
                <w:color w:val="000000"/>
                <w:sz w:val="20"/>
                <w:szCs w:val="20"/>
                <w:shd w:val="clear" w:color="auto" w:fill="FFFFFF"/>
              </w:rPr>
              <w:t>Дулаан механик гүйцэтгэлийн туршилт</w:t>
            </w:r>
          </w:p>
        </w:tc>
        <w:tc>
          <w:tcPr>
            <w:tcW w:w="1267" w:type="dxa"/>
          </w:tcPr>
          <w:p w:rsidR="003C1B3C" w:rsidRDefault="003C1B3C" w:rsidP="003E54CF">
            <w:pPr>
              <w:pStyle w:val="TableParagraph"/>
              <w:spacing w:before="5" w:line="276" w:lineRule="auto"/>
              <w:rPr>
                <w:w w:val="104"/>
                <w:sz w:val="20"/>
                <w:szCs w:val="20"/>
              </w:rPr>
            </w:pPr>
          </w:p>
        </w:tc>
        <w:tc>
          <w:tcPr>
            <w:tcW w:w="1259" w:type="dxa"/>
          </w:tcPr>
          <w:p w:rsidR="003C1B3C" w:rsidRDefault="003C1B3C" w:rsidP="003E54CF">
            <w:pPr>
              <w:pStyle w:val="TableParagraph"/>
              <w:spacing w:before="37" w:line="276" w:lineRule="auto"/>
              <w:ind w:right="109"/>
              <w:jc w:val="center"/>
              <w:rPr>
                <w:w w:val="104"/>
                <w:sz w:val="20"/>
                <w:szCs w:val="20"/>
              </w:rPr>
            </w:pPr>
          </w:p>
        </w:tc>
        <w:tc>
          <w:tcPr>
            <w:tcW w:w="1176" w:type="dxa"/>
          </w:tcPr>
          <w:p w:rsidR="003C1B3C" w:rsidRDefault="003C1B3C" w:rsidP="003E54CF">
            <w:pPr>
              <w:pStyle w:val="TableParagraph"/>
              <w:spacing w:before="42" w:line="276" w:lineRule="auto"/>
              <w:ind w:right="17"/>
              <w:jc w:val="center"/>
              <w:rPr>
                <w:w w:val="98"/>
                <w:sz w:val="20"/>
                <w:szCs w:val="20"/>
              </w:rPr>
            </w:pPr>
          </w:p>
        </w:tc>
        <w:tc>
          <w:tcPr>
            <w:tcW w:w="1170" w:type="dxa"/>
          </w:tcPr>
          <w:p w:rsidR="003C1B3C" w:rsidRDefault="003C1B3C" w:rsidP="003E54CF">
            <w:pPr>
              <w:pStyle w:val="TableParagraph"/>
              <w:spacing w:line="276" w:lineRule="auto"/>
              <w:rPr>
                <w:w w:val="104"/>
                <w:sz w:val="20"/>
                <w:szCs w:val="20"/>
              </w:rPr>
            </w:pPr>
          </w:p>
        </w:tc>
      </w:tr>
      <w:tr w:rsidR="00DC32BE" w:rsidRPr="00247A0D" w:rsidTr="00D00A73">
        <w:trPr>
          <w:trHeight w:val="696"/>
        </w:trPr>
        <w:tc>
          <w:tcPr>
            <w:tcW w:w="1743" w:type="dxa"/>
            <w:vMerge w:val="restart"/>
            <w:vAlign w:val="center"/>
          </w:tcPr>
          <w:p w:rsidR="00DC32BE" w:rsidRPr="003B7722" w:rsidRDefault="002E14F9" w:rsidP="003E54CF">
            <w:pPr>
              <w:pStyle w:val="TableParagraph"/>
              <w:spacing w:line="276" w:lineRule="auto"/>
              <w:rPr>
                <w:sz w:val="20"/>
                <w:szCs w:val="20"/>
                <w:lang w:val="mn-MN"/>
              </w:rPr>
            </w:pPr>
            <w:r>
              <w:rPr>
                <w:sz w:val="20"/>
                <w:szCs w:val="20"/>
                <w:lang w:val="mn-MN"/>
              </w:rPr>
              <w:t>ЗАГВАРЫН</w:t>
            </w:r>
            <w:r w:rsidR="003B7722">
              <w:rPr>
                <w:sz w:val="20"/>
                <w:szCs w:val="20"/>
                <w:lang w:val="mn-MN"/>
              </w:rPr>
              <w:t xml:space="preserve"> ТУРШИЛТУУД</w:t>
            </w:r>
          </w:p>
        </w:tc>
        <w:tc>
          <w:tcPr>
            <w:tcW w:w="2925" w:type="dxa"/>
          </w:tcPr>
          <w:p w:rsidR="00DC32BE" w:rsidRPr="00507535" w:rsidRDefault="00D00A73" w:rsidP="003E54CF">
            <w:pPr>
              <w:pStyle w:val="TableParagraph"/>
              <w:spacing w:before="37" w:line="276" w:lineRule="auto"/>
              <w:ind w:left="173"/>
              <w:rPr>
                <w:sz w:val="20"/>
                <w:szCs w:val="20"/>
              </w:rPr>
            </w:pPr>
            <w:r>
              <w:rPr>
                <w:sz w:val="20"/>
                <w:szCs w:val="20"/>
                <w:lang w:val="mn-MN"/>
              </w:rPr>
              <w:t xml:space="preserve">Хэмжээг баталгаажуулах </w:t>
            </w:r>
            <w:r w:rsidR="00DC32BE">
              <w:rPr>
                <w:sz w:val="20"/>
                <w:szCs w:val="20"/>
              </w:rPr>
              <w:t>ᵌ</w:t>
            </w:r>
          </w:p>
        </w:tc>
        <w:tc>
          <w:tcPr>
            <w:tcW w:w="1267" w:type="dxa"/>
          </w:tcPr>
          <w:p w:rsidR="00DC32BE" w:rsidRDefault="00DC32BE" w:rsidP="003E54CF">
            <w:pPr>
              <w:pStyle w:val="TableParagraph"/>
              <w:spacing w:before="5" w:line="276" w:lineRule="auto"/>
              <w:rPr>
                <w:w w:val="104"/>
                <w:sz w:val="20"/>
                <w:szCs w:val="20"/>
              </w:rPr>
            </w:pPr>
          </w:p>
        </w:tc>
        <w:tc>
          <w:tcPr>
            <w:tcW w:w="1259" w:type="dxa"/>
          </w:tcPr>
          <w:p w:rsidR="00DC32BE" w:rsidRDefault="00DC32BE" w:rsidP="003E54CF">
            <w:pPr>
              <w:pStyle w:val="TableParagraph"/>
              <w:spacing w:before="37" w:line="276" w:lineRule="auto"/>
              <w:ind w:right="109"/>
              <w:jc w:val="center"/>
              <w:rPr>
                <w:w w:val="104"/>
                <w:sz w:val="20"/>
                <w:szCs w:val="20"/>
              </w:rPr>
            </w:pPr>
          </w:p>
        </w:tc>
        <w:tc>
          <w:tcPr>
            <w:tcW w:w="1176" w:type="dxa"/>
          </w:tcPr>
          <w:p w:rsidR="00DC32BE" w:rsidRDefault="00DC32BE" w:rsidP="003E54CF">
            <w:pPr>
              <w:pStyle w:val="TableParagraph"/>
              <w:spacing w:before="42" w:line="276" w:lineRule="auto"/>
              <w:ind w:right="17"/>
              <w:jc w:val="center"/>
              <w:rPr>
                <w:w w:val="98"/>
                <w:sz w:val="20"/>
                <w:szCs w:val="20"/>
              </w:rPr>
            </w:pPr>
          </w:p>
        </w:tc>
        <w:tc>
          <w:tcPr>
            <w:tcW w:w="1170" w:type="dxa"/>
          </w:tcPr>
          <w:p w:rsidR="00DC32BE" w:rsidRDefault="00DC32BE" w:rsidP="003E54CF">
            <w:pPr>
              <w:pStyle w:val="TableParagraph"/>
              <w:spacing w:line="276" w:lineRule="auto"/>
              <w:rPr>
                <w:w w:val="104"/>
                <w:sz w:val="20"/>
                <w:szCs w:val="20"/>
              </w:rPr>
            </w:pPr>
          </w:p>
        </w:tc>
      </w:tr>
      <w:tr w:rsidR="00DC32BE" w:rsidRPr="00247A0D" w:rsidTr="00D00A73">
        <w:trPr>
          <w:trHeight w:val="696"/>
        </w:trPr>
        <w:tc>
          <w:tcPr>
            <w:tcW w:w="1743" w:type="dxa"/>
            <w:vMerge/>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Default="00973682" w:rsidP="003E54CF">
            <w:pPr>
              <w:pStyle w:val="TableParagraph"/>
              <w:spacing w:before="37" w:line="276" w:lineRule="auto"/>
              <w:ind w:left="173"/>
              <w:rPr>
                <w:sz w:val="20"/>
                <w:szCs w:val="20"/>
              </w:rPr>
            </w:pPr>
            <w:r>
              <w:rPr>
                <w:sz w:val="20"/>
                <w:szCs w:val="20"/>
              </w:rPr>
              <w:t xml:space="preserve">Verification of the displacements </w:t>
            </w:r>
          </w:p>
        </w:tc>
        <w:tc>
          <w:tcPr>
            <w:tcW w:w="1267" w:type="dxa"/>
          </w:tcPr>
          <w:p w:rsidR="00DC32BE" w:rsidRDefault="00DC32BE" w:rsidP="003E54CF">
            <w:pPr>
              <w:pStyle w:val="TableParagraph"/>
              <w:spacing w:before="5" w:line="276" w:lineRule="auto"/>
              <w:rPr>
                <w:w w:val="104"/>
                <w:sz w:val="20"/>
                <w:szCs w:val="20"/>
              </w:rPr>
            </w:pPr>
          </w:p>
        </w:tc>
        <w:tc>
          <w:tcPr>
            <w:tcW w:w="1259" w:type="dxa"/>
          </w:tcPr>
          <w:p w:rsidR="00DC32BE" w:rsidRDefault="00DC32BE" w:rsidP="003E54CF">
            <w:pPr>
              <w:pStyle w:val="TableParagraph"/>
              <w:spacing w:before="37" w:line="276" w:lineRule="auto"/>
              <w:ind w:right="109"/>
              <w:jc w:val="center"/>
              <w:rPr>
                <w:w w:val="104"/>
                <w:sz w:val="20"/>
                <w:szCs w:val="20"/>
              </w:rPr>
            </w:pPr>
          </w:p>
        </w:tc>
        <w:tc>
          <w:tcPr>
            <w:tcW w:w="1176" w:type="dxa"/>
          </w:tcPr>
          <w:p w:rsidR="00DC32BE" w:rsidRDefault="00DC32BE" w:rsidP="003E54CF">
            <w:pPr>
              <w:pStyle w:val="TableParagraph"/>
              <w:spacing w:before="42" w:line="276" w:lineRule="auto"/>
              <w:ind w:right="17"/>
              <w:jc w:val="center"/>
              <w:rPr>
                <w:w w:val="98"/>
                <w:sz w:val="20"/>
                <w:szCs w:val="20"/>
              </w:rPr>
            </w:pPr>
          </w:p>
        </w:tc>
        <w:tc>
          <w:tcPr>
            <w:tcW w:w="1170" w:type="dxa"/>
          </w:tcPr>
          <w:p w:rsidR="00DC32BE" w:rsidRDefault="00DC32BE"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Verification of the locking system ⁴</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Температурын цикл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Цахилгаан механик эвдрэл үүсгэх ачааллын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Механик эвдрэл үүсгэх ачааллын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Дулаанд нэрвэгдэх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Цооролт тэсвэрлэх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CC6102" w:rsidP="003E54CF">
            <w:pPr>
              <w:pStyle w:val="TableParagraph"/>
              <w:spacing w:before="37" w:line="276" w:lineRule="auto"/>
              <w:ind w:left="173"/>
              <w:rPr>
                <w:sz w:val="20"/>
                <w:szCs w:val="20"/>
              </w:rPr>
            </w:pPr>
            <w:r>
              <w:rPr>
                <w:sz w:val="20"/>
                <w:szCs w:val="20"/>
                <w:lang w:val="mn-MN"/>
              </w:rPr>
              <w:t xml:space="preserve">Сүвэрхэг туршилт </w:t>
            </w:r>
            <w:r w:rsidR="00973682">
              <w:rPr>
                <w:sz w:val="20"/>
                <w:szCs w:val="20"/>
              </w:rPr>
              <w:t xml:space="preserve">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tcBorders>
              <w:bottom w:val="double" w:sz="2" w:space="0" w:color="000000"/>
            </w:tcBorders>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CC6102" w:rsidP="003E54CF">
            <w:pPr>
              <w:pStyle w:val="TableParagraph"/>
              <w:spacing w:before="37" w:line="276" w:lineRule="auto"/>
              <w:ind w:left="173"/>
              <w:rPr>
                <w:sz w:val="20"/>
                <w:szCs w:val="20"/>
              </w:rPr>
            </w:pPr>
            <w:r>
              <w:rPr>
                <w:sz w:val="20"/>
                <w:szCs w:val="20"/>
                <w:lang w:val="mn-MN"/>
              </w:rPr>
              <w:t>Цайрдсан туршилт</w:t>
            </w:r>
            <w:r w:rsidR="00973682">
              <w:rPr>
                <w:sz w:val="20"/>
                <w:szCs w:val="20"/>
              </w:rPr>
              <w:t xml:space="preserve"> ¹</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restart"/>
            <w:vAlign w:val="center"/>
          </w:tcPr>
          <w:p w:rsidR="00973682" w:rsidRPr="00247A0D" w:rsidRDefault="003B7722" w:rsidP="003E54CF">
            <w:pPr>
              <w:pStyle w:val="TableParagraph"/>
              <w:spacing w:line="276" w:lineRule="auto"/>
              <w:jc w:val="center"/>
              <w:rPr>
                <w:sz w:val="20"/>
                <w:szCs w:val="20"/>
              </w:rPr>
            </w:pPr>
            <w:r>
              <w:rPr>
                <w:sz w:val="20"/>
                <w:szCs w:val="20"/>
                <w:lang w:val="mn-MN"/>
              </w:rPr>
              <w:t>ТОГТМОЛ ХИЙХ ТУРШИЛТУУД</w:t>
            </w:r>
          </w:p>
        </w:tc>
        <w:tc>
          <w:tcPr>
            <w:tcW w:w="2925" w:type="dxa"/>
          </w:tcPr>
          <w:p w:rsidR="00973682" w:rsidRDefault="002E14F9" w:rsidP="003E54CF">
            <w:pPr>
              <w:pStyle w:val="TableParagraph"/>
              <w:spacing w:before="37" w:line="276" w:lineRule="auto"/>
              <w:ind w:left="173"/>
              <w:rPr>
                <w:sz w:val="20"/>
                <w:szCs w:val="20"/>
              </w:rPr>
            </w:pPr>
            <w:r>
              <w:rPr>
                <w:sz w:val="20"/>
                <w:szCs w:val="20"/>
                <w:lang w:val="mn-MN"/>
              </w:rPr>
              <w:t>Байнгын үзлэг шалгалт</w:t>
            </w:r>
            <w:r w:rsidR="00973682">
              <w:rPr>
                <w:sz w:val="20"/>
                <w:szCs w:val="20"/>
              </w:rPr>
              <w:t xml:space="preserve">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Тогтмол хийх механик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3C1B3C">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Тогтмол хийх цахилгаан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E71CAE">
        <w:trPr>
          <w:trHeight w:val="1416"/>
        </w:trPr>
        <w:tc>
          <w:tcPr>
            <w:tcW w:w="9540" w:type="dxa"/>
            <w:gridSpan w:val="6"/>
          </w:tcPr>
          <w:p w:rsidR="00973682" w:rsidRPr="00247A0D" w:rsidRDefault="00973682" w:rsidP="003E54CF">
            <w:pPr>
              <w:pStyle w:val="TableParagraph"/>
              <w:spacing w:before="2" w:line="276" w:lineRule="auto"/>
              <w:rPr>
                <w:sz w:val="20"/>
                <w:szCs w:val="20"/>
              </w:rPr>
            </w:pPr>
          </w:p>
          <w:p w:rsidR="00973682" w:rsidRPr="00D36D6E" w:rsidRDefault="00973682" w:rsidP="003E54CF">
            <w:pPr>
              <w:pStyle w:val="TableParagraph"/>
              <w:numPr>
                <w:ilvl w:val="0"/>
                <w:numId w:val="20"/>
              </w:numPr>
              <w:spacing w:before="116" w:line="276" w:lineRule="auto"/>
              <w:ind w:right="124"/>
              <w:rPr>
                <w:sz w:val="20"/>
                <w:szCs w:val="20"/>
              </w:rPr>
            </w:pPr>
            <w:r w:rsidRPr="00D36D6E">
              <w:rPr>
                <w:w w:val="105"/>
                <w:sz w:val="20"/>
                <w:szCs w:val="20"/>
              </w:rPr>
              <w:t xml:space="preserve">1 SS= </w:t>
            </w:r>
            <w:r w:rsidR="00D36D6E" w:rsidRPr="00D36D6E">
              <w:rPr>
                <w:rFonts w:eastAsia="Malgun Gothic"/>
                <w:w w:val="105"/>
                <w:sz w:val="20"/>
                <w:szCs w:val="20"/>
                <w:lang w:val="mn-MN" w:eastAsia="ko-KR"/>
              </w:rPr>
              <w:t xml:space="preserve">Нэг богино хэлхээс дээр хийгдэх туршилт </w:t>
            </w:r>
          </w:p>
          <w:p w:rsidR="00973682" w:rsidRPr="00D36D6E" w:rsidRDefault="00973682" w:rsidP="003E54CF">
            <w:pPr>
              <w:pStyle w:val="TableParagraph"/>
              <w:numPr>
                <w:ilvl w:val="0"/>
                <w:numId w:val="20"/>
              </w:numPr>
              <w:spacing w:before="116" w:line="276" w:lineRule="auto"/>
              <w:ind w:right="124"/>
              <w:rPr>
                <w:sz w:val="20"/>
                <w:szCs w:val="20"/>
              </w:rPr>
            </w:pPr>
            <w:r w:rsidRPr="00D36D6E">
              <w:rPr>
                <w:w w:val="105"/>
                <w:sz w:val="20"/>
                <w:szCs w:val="20"/>
              </w:rPr>
              <w:t xml:space="preserve">1 or SS = </w:t>
            </w:r>
            <w:r w:rsidR="00D36D6E" w:rsidRPr="00D36D6E">
              <w:rPr>
                <w:w w:val="105"/>
                <w:sz w:val="20"/>
                <w:szCs w:val="20"/>
                <w:lang w:val="mn-MN"/>
              </w:rPr>
              <w:t xml:space="preserve">Нэг тусгаарлагч эсвэл нэг богино хэлхээс дээр хийх туршилт </w:t>
            </w:r>
          </w:p>
          <w:p w:rsidR="00973682" w:rsidRPr="00D36D6E" w:rsidRDefault="00D36D6E" w:rsidP="003E54CF">
            <w:pPr>
              <w:pStyle w:val="TableParagraph"/>
              <w:numPr>
                <w:ilvl w:val="0"/>
                <w:numId w:val="20"/>
              </w:numPr>
              <w:spacing w:before="116" w:line="276" w:lineRule="auto"/>
              <w:ind w:right="124"/>
              <w:rPr>
                <w:sz w:val="20"/>
                <w:szCs w:val="20"/>
              </w:rPr>
            </w:pPr>
            <w:r w:rsidRPr="00D36D6E">
              <w:rPr>
                <w:w w:val="105"/>
                <w:sz w:val="20"/>
                <w:szCs w:val="20"/>
              </w:rPr>
              <w:t xml:space="preserve">E1 </w:t>
            </w:r>
            <w:r w:rsidRPr="00D36D6E">
              <w:rPr>
                <w:w w:val="105"/>
                <w:sz w:val="20"/>
                <w:szCs w:val="20"/>
                <w:lang w:val="mn-MN"/>
              </w:rPr>
              <w:t>болон</w:t>
            </w:r>
            <w:r w:rsidRPr="00D36D6E">
              <w:rPr>
                <w:w w:val="105"/>
                <w:sz w:val="20"/>
                <w:szCs w:val="20"/>
              </w:rPr>
              <w:t xml:space="preserve"> E2 </w:t>
            </w:r>
            <w:r w:rsidRPr="00D36D6E">
              <w:rPr>
                <w:w w:val="105"/>
                <w:sz w:val="20"/>
                <w:szCs w:val="20"/>
                <w:lang w:val="mn-MN"/>
              </w:rPr>
              <w:t>холбогч хэмжүүр</w:t>
            </w:r>
            <w:r w:rsidRPr="00D36D6E">
              <w:rPr>
                <w:w w:val="105"/>
                <w:sz w:val="20"/>
                <w:szCs w:val="20"/>
              </w:rPr>
              <w:t xml:space="preserve">, </w:t>
            </w:r>
            <w:r w:rsidRPr="00D36D6E">
              <w:rPr>
                <w:w w:val="105"/>
                <w:sz w:val="20"/>
                <w:szCs w:val="20"/>
                <w:lang w:val="mn-MN"/>
              </w:rPr>
              <w:t>бусад хэмжилт нь зөвхөн Е2</w:t>
            </w:r>
            <w:r w:rsidR="00973682" w:rsidRPr="00D36D6E">
              <w:rPr>
                <w:w w:val="105"/>
                <w:sz w:val="20"/>
                <w:szCs w:val="20"/>
              </w:rPr>
              <w:t>. 17</w:t>
            </w:r>
            <w:r w:rsidRPr="00D36D6E">
              <w:rPr>
                <w:w w:val="105"/>
                <w:sz w:val="20"/>
                <w:szCs w:val="20"/>
                <w:lang w:val="mn-MN"/>
              </w:rPr>
              <w:t xml:space="preserve">-р зүйлийг харна уу </w:t>
            </w:r>
            <w:r w:rsidR="00973682" w:rsidRPr="00D36D6E">
              <w:rPr>
                <w:w w:val="105"/>
                <w:sz w:val="20"/>
                <w:szCs w:val="20"/>
              </w:rPr>
              <w:t>.</w:t>
            </w:r>
          </w:p>
          <w:p w:rsidR="00973682" w:rsidRPr="00247A0D" w:rsidRDefault="00D36D6E" w:rsidP="003E54CF">
            <w:pPr>
              <w:pStyle w:val="TableParagraph"/>
              <w:numPr>
                <w:ilvl w:val="0"/>
                <w:numId w:val="20"/>
              </w:numPr>
              <w:spacing w:before="116" w:line="276" w:lineRule="auto"/>
              <w:ind w:right="124"/>
              <w:rPr>
                <w:sz w:val="20"/>
                <w:szCs w:val="20"/>
              </w:rPr>
            </w:pPr>
            <w:r>
              <w:rPr>
                <w:w w:val="105"/>
                <w:sz w:val="20"/>
                <w:szCs w:val="20"/>
                <w:lang w:val="mn-MN"/>
              </w:rPr>
              <w:t>Тохиромжтой үед.</w:t>
            </w:r>
          </w:p>
        </w:tc>
      </w:tr>
    </w:tbl>
    <w:p w:rsidR="003C1B3C" w:rsidRDefault="003C1B3C" w:rsidP="003E54CF">
      <w:pPr>
        <w:spacing w:after="0"/>
        <w:ind w:left="0" w:firstLine="0"/>
        <w:jc w:val="center"/>
        <w:rPr>
          <w:b/>
          <w:bCs/>
          <w:color w:val="000000"/>
          <w:shd w:val="clear" w:color="auto" w:fill="FFFFFF"/>
          <w:lang w:val="en-US"/>
        </w:rPr>
      </w:pPr>
    </w:p>
    <w:p w:rsidR="00D840E8" w:rsidRPr="00D840E8" w:rsidRDefault="00973682" w:rsidP="00BB6BD4">
      <w:pPr>
        <w:spacing w:after="0"/>
        <w:ind w:left="0" w:firstLine="0"/>
        <w:jc w:val="center"/>
        <w:rPr>
          <w:b/>
          <w:bCs/>
          <w:color w:val="000000"/>
          <w:shd w:val="clear" w:color="auto" w:fill="FFFFFF"/>
        </w:rPr>
      </w:pPr>
      <w:r>
        <w:rPr>
          <w:b/>
          <w:bCs/>
          <w:color w:val="000000"/>
          <w:shd w:val="clear" w:color="auto" w:fill="FFFFFF"/>
          <w:lang w:val="en-US"/>
        </w:rPr>
        <w:t xml:space="preserve">Table 3 – Cross- reference table for string insulator units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973682" w:rsidRPr="00247A0D" w:rsidTr="00973682">
        <w:trPr>
          <w:trHeight w:val="604"/>
        </w:trPr>
        <w:tc>
          <w:tcPr>
            <w:tcW w:w="4668" w:type="dxa"/>
            <w:gridSpan w:val="2"/>
            <w:vMerge w:val="restart"/>
          </w:tcPr>
          <w:p w:rsidR="00973682" w:rsidRPr="00247A0D" w:rsidRDefault="00973682" w:rsidP="003E54CF">
            <w:pPr>
              <w:pStyle w:val="TableParagraph"/>
              <w:spacing w:before="1" w:line="276" w:lineRule="auto"/>
              <w:rPr>
                <w:sz w:val="20"/>
                <w:szCs w:val="20"/>
              </w:rPr>
            </w:pPr>
          </w:p>
          <w:p w:rsidR="00973682" w:rsidRPr="00247A0D" w:rsidRDefault="00973682" w:rsidP="003E54CF">
            <w:pPr>
              <w:pStyle w:val="TableParagraph"/>
              <w:spacing w:line="276" w:lineRule="auto"/>
              <w:ind w:right="257"/>
              <w:jc w:val="right"/>
              <w:rPr>
                <w:sz w:val="20"/>
                <w:szCs w:val="20"/>
              </w:rPr>
            </w:pPr>
            <w:r w:rsidRPr="00247A0D">
              <w:rPr>
                <w:w w:val="110"/>
                <w:sz w:val="20"/>
                <w:szCs w:val="20"/>
              </w:rPr>
              <w:t>Insulator</w:t>
            </w:r>
            <w:r w:rsidRPr="00247A0D">
              <w:rPr>
                <w:spacing w:val="10"/>
                <w:w w:val="110"/>
                <w:sz w:val="20"/>
                <w:szCs w:val="20"/>
              </w:rPr>
              <w:t xml:space="preserve"> </w:t>
            </w:r>
            <w:r w:rsidRPr="00247A0D">
              <w:rPr>
                <w:w w:val="110"/>
                <w:sz w:val="20"/>
                <w:szCs w:val="20"/>
              </w:rPr>
              <w:t>type</w:t>
            </w:r>
          </w:p>
          <w:p w:rsidR="00973682" w:rsidRPr="00247A0D" w:rsidRDefault="00973682" w:rsidP="003E54CF">
            <w:pPr>
              <w:pStyle w:val="TableParagraph"/>
              <w:spacing w:before="5" w:line="276" w:lineRule="auto"/>
              <w:rPr>
                <w:sz w:val="20"/>
                <w:szCs w:val="20"/>
              </w:rPr>
            </w:pPr>
          </w:p>
          <w:p w:rsidR="00973682" w:rsidRPr="00247A0D" w:rsidRDefault="00973682" w:rsidP="003E54CF">
            <w:pPr>
              <w:pStyle w:val="TableParagraph"/>
              <w:spacing w:line="276" w:lineRule="auto"/>
              <w:ind w:left="3439" w:right="263" w:firstLine="58"/>
              <w:jc w:val="right"/>
              <w:rPr>
                <w:sz w:val="20"/>
                <w:szCs w:val="20"/>
              </w:rPr>
            </w:pPr>
            <w:r w:rsidRPr="00247A0D">
              <w:rPr>
                <w:sz w:val="20"/>
                <w:szCs w:val="20"/>
              </w:rPr>
              <w:t xml:space="preserve">Material </w:t>
            </w:r>
            <w:r w:rsidRPr="00247A0D">
              <w:rPr>
                <w:w w:val="105"/>
                <w:sz w:val="20"/>
                <w:szCs w:val="20"/>
              </w:rPr>
              <w:t>Height</w:t>
            </w:r>
            <w:r w:rsidRPr="00247A0D">
              <w:rPr>
                <w:spacing w:val="-9"/>
                <w:w w:val="105"/>
                <w:sz w:val="20"/>
                <w:szCs w:val="20"/>
              </w:rPr>
              <w:t xml:space="preserve"> </w:t>
            </w:r>
            <w:r w:rsidRPr="00247A0D">
              <w:rPr>
                <w:spacing w:val="-4"/>
                <w:w w:val="105"/>
                <w:position w:val="10"/>
                <w:sz w:val="20"/>
                <w:szCs w:val="20"/>
              </w:rPr>
              <w:t>1</w:t>
            </w:r>
            <w:r w:rsidRPr="00247A0D">
              <w:rPr>
                <w:spacing w:val="-4"/>
                <w:w w:val="105"/>
                <w:sz w:val="20"/>
                <w:szCs w:val="20"/>
              </w:rPr>
              <w:t>’</w:t>
            </w:r>
          </w:p>
          <w:p w:rsidR="00973682" w:rsidRPr="00247A0D" w:rsidRDefault="00973682" w:rsidP="003E54CF">
            <w:pPr>
              <w:pStyle w:val="TableParagraph"/>
              <w:spacing w:before="38" w:line="276" w:lineRule="auto"/>
              <w:ind w:right="266"/>
              <w:jc w:val="right"/>
              <w:rPr>
                <w:sz w:val="20"/>
                <w:szCs w:val="20"/>
              </w:rPr>
            </w:pPr>
            <w:r w:rsidRPr="00247A0D">
              <w:rPr>
                <w:spacing w:val="-2"/>
                <w:sz w:val="20"/>
                <w:szCs w:val="20"/>
              </w:rPr>
              <w:t>Class</w:t>
            </w:r>
          </w:p>
        </w:tc>
        <w:tc>
          <w:tcPr>
            <w:tcW w:w="4872" w:type="dxa"/>
            <w:gridSpan w:val="4"/>
          </w:tcPr>
          <w:p w:rsidR="00973682" w:rsidRPr="00247A0D" w:rsidRDefault="00973682" w:rsidP="003E54CF">
            <w:pPr>
              <w:pStyle w:val="TableParagraph"/>
              <w:spacing w:before="7" w:line="276" w:lineRule="auto"/>
              <w:rPr>
                <w:sz w:val="20"/>
                <w:szCs w:val="20"/>
              </w:rPr>
            </w:pPr>
          </w:p>
          <w:p w:rsidR="00973682" w:rsidRPr="00247A0D" w:rsidRDefault="00973682" w:rsidP="003E54CF">
            <w:pPr>
              <w:pStyle w:val="TableParagraph"/>
              <w:spacing w:line="276" w:lineRule="auto"/>
              <w:ind w:left="1531"/>
              <w:rPr>
                <w:sz w:val="20"/>
                <w:szCs w:val="20"/>
              </w:rPr>
            </w:pPr>
            <w:r>
              <w:rPr>
                <w:w w:val="110"/>
                <w:sz w:val="20"/>
                <w:szCs w:val="20"/>
              </w:rPr>
              <w:t xml:space="preserve">String insulator units </w:t>
            </w:r>
          </w:p>
        </w:tc>
      </w:tr>
      <w:tr w:rsidR="00973682" w:rsidRPr="00247A0D" w:rsidTr="00973682">
        <w:trPr>
          <w:trHeight w:val="604"/>
        </w:trPr>
        <w:tc>
          <w:tcPr>
            <w:tcW w:w="4668" w:type="dxa"/>
            <w:gridSpan w:val="2"/>
            <w:vMerge/>
          </w:tcPr>
          <w:p w:rsidR="00973682" w:rsidRPr="00247A0D" w:rsidRDefault="00973682" w:rsidP="003E54CF">
            <w:pPr>
              <w:pStyle w:val="TableParagraph"/>
              <w:spacing w:before="1" w:line="276" w:lineRule="auto"/>
              <w:rPr>
                <w:sz w:val="20"/>
                <w:szCs w:val="20"/>
              </w:rPr>
            </w:pPr>
          </w:p>
        </w:tc>
        <w:tc>
          <w:tcPr>
            <w:tcW w:w="2526" w:type="dxa"/>
            <w:gridSpan w:val="2"/>
            <w:tcBorders>
              <w:right w:val="single" w:sz="4" w:space="0" w:color="auto"/>
            </w:tcBorders>
          </w:tcPr>
          <w:p w:rsidR="00973682" w:rsidRPr="00247A0D" w:rsidRDefault="00973682" w:rsidP="003E54CF">
            <w:pPr>
              <w:pStyle w:val="TableParagraph"/>
              <w:spacing w:before="7" w:line="276" w:lineRule="auto"/>
              <w:jc w:val="center"/>
              <w:rPr>
                <w:sz w:val="20"/>
                <w:szCs w:val="20"/>
              </w:rPr>
            </w:pPr>
            <w:r>
              <w:rPr>
                <w:sz w:val="20"/>
                <w:szCs w:val="20"/>
              </w:rPr>
              <w:t>Cap and pin</w:t>
            </w:r>
          </w:p>
        </w:tc>
        <w:tc>
          <w:tcPr>
            <w:tcW w:w="2346" w:type="dxa"/>
            <w:gridSpan w:val="2"/>
            <w:tcBorders>
              <w:left w:val="single" w:sz="4" w:space="0" w:color="auto"/>
            </w:tcBorders>
          </w:tcPr>
          <w:p w:rsidR="00973682" w:rsidRPr="00247A0D" w:rsidRDefault="00973682" w:rsidP="003E54CF">
            <w:pPr>
              <w:pStyle w:val="TableParagraph"/>
              <w:spacing w:before="7" w:line="276" w:lineRule="auto"/>
              <w:jc w:val="center"/>
              <w:rPr>
                <w:sz w:val="20"/>
                <w:szCs w:val="20"/>
              </w:rPr>
            </w:pPr>
            <w:r>
              <w:rPr>
                <w:sz w:val="20"/>
                <w:szCs w:val="20"/>
              </w:rPr>
              <w:t>Long rod</w:t>
            </w:r>
          </w:p>
        </w:tc>
      </w:tr>
      <w:tr w:rsidR="00973682" w:rsidRPr="00247A0D" w:rsidTr="00973682">
        <w:trPr>
          <w:trHeight w:val="421"/>
        </w:trPr>
        <w:tc>
          <w:tcPr>
            <w:tcW w:w="4668" w:type="dxa"/>
            <w:gridSpan w:val="2"/>
            <w:vMerge/>
            <w:tcBorders>
              <w:top w:val="nil"/>
            </w:tcBorders>
          </w:tcPr>
          <w:p w:rsidR="00973682" w:rsidRPr="00247A0D" w:rsidRDefault="00973682" w:rsidP="003E54CF">
            <w:pPr>
              <w:rPr>
                <w:sz w:val="20"/>
                <w:szCs w:val="20"/>
              </w:rPr>
            </w:pPr>
          </w:p>
        </w:tc>
        <w:tc>
          <w:tcPr>
            <w:tcW w:w="1267" w:type="dxa"/>
          </w:tcPr>
          <w:p w:rsidR="00973682" w:rsidRPr="00247A0D" w:rsidRDefault="00973682" w:rsidP="003E54CF">
            <w:pPr>
              <w:pStyle w:val="TableParagraph"/>
              <w:spacing w:before="66" w:line="276" w:lineRule="auto"/>
              <w:ind w:left="123"/>
              <w:rPr>
                <w:sz w:val="20"/>
                <w:szCs w:val="20"/>
              </w:rPr>
            </w:pPr>
            <w:r w:rsidRPr="00247A0D">
              <w:rPr>
                <w:w w:val="105"/>
                <w:sz w:val="20"/>
                <w:szCs w:val="20"/>
              </w:rPr>
              <w:t>Ceramic material</w:t>
            </w:r>
          </w:p>
        </w:tc>
        <w:tc>
          <w:tcPr>
            <w:tcW w:w="1259" w:type="dxa"/>
            <w:tcBorders>
              <w:right w:val="single" w:sz="4" w:space="0" w:color="auto"/>
            </w:tcBorders>
          </w:tcPr>
          <w:p w:rsidR="00973682" w:rsidRPr="00247A0D" w:rsidRDefault="00973682" w:rsidP="003E54CF">
            <w:pPr>
              <w:pStyle w:val="TableParagraph"/>
              <w:spacing w:before="66" w:line="276" w:lineRule="auto"/>
              <w:ind w:left="185"/>
              <w:rPr>
                <w:sz w:val="20"/>
                <w:szCs w:val="20"/>
              </w:rPr>
            </w:pPr>
            <w:r>
              <w:rPr>
                <w:sz w:val="20"/>
                <w:szCs w:val="20"/>
              </w:rPr>
              <w:t xml:space="preserve">Toughened </w:t>
            </w:r>
            <w:r w:rsidRPr="00247A0D">
              <w:rPr>
                <w:sz w:val="20"/>
                <w:szCs w:val="20"/>
              </w:rPr>
              <w:t>glass</w:t>
            </w:r>
          </w:p>
        </w:tc>
        <w:tc>
          <w:tcPr>
            <w:tcW w:w="2346" w:type="dxa"/>
            <w:gridSpan w:val="2"/>
            <w:tcBorders>
              <w:left w:val="single" w:sz="4" w:space="0" w:color="auto"/>
            </w:tcBorders>
          </w:tcPr>
          <w:p w:rsidR="00973682" w:rsidRPr="00247A0D" w:rsidRDefault="00973682" w:rsidP="003E54CF">
            <w:pPr>
              <w:pStyle w:val="TableParagraph"/>
              <w:spacing w:before="66" w:line="276" w:lineRule="auto"/>
              <w:ind w:left="99"/>
              <w:rPr>
                <w:sz w:val="20"/>
                <w:szCs w:val="20"/>
              </w:rPr>
            </w:pPr>
            <w:r>
              <w:rPr>
                <w:w w:val="105"/>
                <w:sz w:val="20"/>
                <w:szCs w:val="20"/>
              </w:rPr>
              <w:t>Ceramic material</w:t>
            </w:r>
            <w:r w:rsidRPr="00247A0D">
              <w:rPr>
                <w:w w:val="105"/>
                <w:sz w:val="20"/>
                <w:szCs w:val="20"/>
              </w:rPr>
              <w:t xml:space="preserve"> </w:t>
            </w:r>
          </w:p>
        </w:tc>
      </w:tr>
      <w:tr w:rsidR="00973682" w:rsidRPr="00247A0D" w:rsidTr="00973682">
        <w:trPr>
          <w:trHeight w:val="1011"/>
        </w:trPr>
        <w:tc>
          <w:tcPr>
            <w:tcW w:w="4668" w:type="dxa"/>
            <w:gridSpan w:val="2"/>
            <w:vMerge/>
            <w:tcBorders>
              <w:top w:val="nil"/>
            </w:tcBorders>
          </w:tcPr>
          <w:p w:rsidR="00973682" w:rsidRPr="00247A0D" w:rsidRDefault="00973682" w:rsidP="003E54CF">
            <w:pPr>
              <w:rPr>
                <w:sz w:val="20"/>
                <w:szCs w:val="20"/>
              </w:rPr>
            </w:pPr>
          </w:p>
        </w:tc>
        <w:tc>
          <w:tcPr>
            <w:tcW w:w="1267" w:type="dxa"/>
            <w:vAlign w:val="center"/>
          </w:tcPr>
          <w:p w:rsidR="00973682" w:rsidRPr="00247A0D" w:rsidRDefault="00973682" w:rsidP="003E54CF">
            <w:pPr>
              <w:pStyle w:val="TableParagraph"/>
              <w:spacing w:line="276" w:lineRule="auto"/>
              <w:ind w:left="0" w:right="55"/>
              <w:jc w:val="center"/>
              <w:rPr>
                <w:sz w:val="20"/>
                <w:szCs w:val="20"/>
              </w:rPr>
            </w:pPr>
            <w:r>
              <w:rPr>
                <w:i/>
                <w:sz w:val="20"/>
                <w:szCs w:val="20"/>
              </w:rPr>
              <w:t>B</w:t>
            </w:r>
          </w:p>
        </w:tc>
        <w:tc>
          <w:tcPr>
            <w:tcW w:w="1259" w:type="dxa"/>
            <w:vAlign w:val="center"/>
          </w:tcPr>
          <w:p w:rsidR="00973682" w:rsidRPr="00247A0D" w:rsidRDefault="00973682" w:rsidP="003E54CF">
            <w:pPr>
              <w:pStyle w:val="TableParagraph"/>
              <w:spacing w:line="276" w:lineRule="auto"/>
              <w:ind w:left="0"/>
              <w:jc w:val="center"/>
              <w:rPr>
                <w:sz w:val="20"/>
                <w:szCs w:val="20"/>
              </w:rPr>
            </w:pPr>
            <w:r>
              <w:rPr>
                <w:i/>
                <w:sz w:val="20"/>
                <w:szCs w:val="20"/>
              </w:rPr>
              <w:t>B</w:t>
            </w:r>
          </w:p>
        </w:tc>
        <w:tc>
          <w:tcPr>
            <w:tcW w:w="1176" w:type="dxa"/>
            <w:vAlign w:val="center"/>
          </w:tcPr>
          <w:p w:rsidR="00973682" w:rsidRPr="00247A0D" w:rsidRDefault="00973682" w:rsidP="003E54CF">
            <w:pPr>
              <w:pStyle w:val="TableParagraph"/>
              <w:spacing w:line="276" w:lineRule="auto"/>
              <w:ind w:left="0" w:right="17"/>
              <w:jc w:val="center"/>
              <w:rPr>
                <w:sz w:val="20"/>
                <w:szCs w:val="20"/>
              </w:rPr>
            </w:pPr>
            <w:r>
              <w:rPr>
                <w:i/>
                <w:sz w:val="20"/>
                <w:szCs w:val="20"/>
              </w:rPr>
              <w:t>A</w:t>
            </w:r>
          </w:p>
        </w:tc>
        <w:tc>
          <w:tcPr>
            <w:tcW w:w="1170" w:type="dxa"/>
            <w:vAlign w:val="center"/>
          </w:tcPr>
          <w:p w:rsidR="00973682" w:rsidRPr="00247A0D" w:rsidRDefault="00973682" w:rsidP="003E54CF">
            <w:pPr>
              <w:pStyle w:val="TableParagraph"/>
              <w:spacing w:line="276" w:lineRule="auto"/>
              <w:ind w:left="0" w:right="60"/>
              <w:jc w:val="center"/>
              <w:rPr>
                <w:sz w:val="20"/>
                <w:szCs w:val="20"/>
              </w:rPr>
            </w:pPr>
            <w:r>
              <w:rPr>
                <w:i/>
                <w:sz w:val="20"/>
                <w:szCs w:val="20"/>
              </w:rPr>
              <w:t>B</w:t>
            </w:r>
          </w:p>
        </w:tc>
      </w:tr>
      <w:tr w:rsidR="00973682" w:rsidRPr="00247A0D" w:rsidTr="00973682">
        <w:trPr>
          <w:trHeight w:val="696"/>
        </w:trPr>
        <w:tc>
          <w:tcPr>
            <w:tcW w:w="1743" w:type="dxa"/>
            <w:vMerge w:val="restart"/>
            <w:tcBorders>
              <w:bottom w:val="double" w:sz="2" w:space="0" w:color="000000"/>
            </w:tcBorders>
          </w:tcPr>
          <w:p w:rsidR="00973682" w:rsidRPr="00247A0D" w:rsidRDefault="00973682" w:rsidP="003E54CF">
            <w:pPr>
              <w:pStyle w:val="TableParagraph"/>
              <w:spacing w:line="276" w:lineRule="auto"/>
              <w:rPr>
                <w:sz w:val="20"/>
                <w:szCs w:val="20"/>
              </w:rPr>
            </w:pPr>
          </w:p>
          <w:p w:rsidR="00973682" w:rsidRPr="00247A0D" w:rsidRDefault="00973682" w:rsidP="003E54CF">
            <w:pPr>
              <w:pStyle w:val="TableParagraph"/>
              <w:spacing w:line="276" w:lineRule="auto"/>
              <w:rPr>
                <w:sz w:val="20"/>
                <w:szCs w:val="20"/>
              </w:rPr>
            </w:pPr>
          </w:p>
          <w:p w:rsidR="00973682" w:rsidRPr="00247A0D" w:rsidRDefault="00973682" w:rsidP="003E54CF">
            <w:pPr>
              <w:pStyle w:val="TableParagraph"/>
              <w:spacing w:before="141" w:line="276" w:lineRule="auto"/>
              <w:ind w:left="149" w:right="745" w:firstLine="40"/>
              <w:rPr>
                <w:sz w:val="20"/>
                <w:szCs w:val="20"/>
              </w:rPr>
            </w:pPr>
            <w:r>
              <w:rPr>
                <w:sz w:val="20"/>
                <w:szCs w:val="20"/>
              </w:rPr>
              <w:t>TYPE TESTS</w:t>
            </w:r>
          </w:p>
        </w:tc>
        <w:tc>
          <w:tcPr>
            <w:tcW w:w="2925" w:type="dxa"/>
          </w:tcPr>
          <w:p w:rsidR="00973682" w:rsidRPr="00247A0D" w:rsidRDefault="00973682" w:rsidP="003E54CF">
            <w:pPr>
              <w:pStyle w:val="TableParagraph"/>
              <w:spacing w:before="66" w:line="276" w:lineRule="auto"/>
              <w:ind w:left="99"/>
              <w:rPr>
                <w:sz w:val="20"/>
                <w:szCs w:val="20"/>
              </w:rPr>
            </w:pPr>
            <w:r w:rsidRPr="00DC32BE">
              <w:rPr>
                <w:w w:val="105"/>
                <w:sz w:val="20"/>
                <w:szCs w:val="20"/>
              </w:rPr>
              <w:t>Verification of the dimensions</w:t>
            </w:r>
          </w:p>
        </w:tc>
        <w:tc>
          <w:tcPr>
            <w:tcW w:w="1267" w:type="dxa"/>
            <w:vAlign w:val="center"/>
          </w:tcPr>
          <w:p w:rsidR="00973682" w:rsidRDefault="00973682"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661824" behindDoc="0" locked="0" layoutInCell="1" allowOverlap="1" wp14:anchorId="65144955" wp14:editId="564E25FB">
                      <wp:simplePos x="0" y="0"/>
                      <wp:positionH relativeFrom="column">
                        <wp:posOffset>272415</wp:posOffset>
                      </wp:positionH>
                      <wp:positionV relativeFrom="paragraph">
                        <wp:posOffset>309880</wp:posOffset>
                      </wp:positionV>
                      <wp:extent cx="109537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00F1B" id="Straight Arrow Connector 2" o:spid="_x0000_s1026" type="#_x0000_t32" style="position:absolute;margin-left:21.45pt;margin-top:24.4pt;width:86.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" strokecolor="black [3213]">
                      <v:stroke endarrow="open"/>
                    </v:shape>
                  </w:pict>
                </mc:Fallback>
              </mc:AlternateContent>
            </w:r>
          </w:p>
          <w:p w:rsidR="00973682" w:rsidRPr="00247A0D" w:rsidRDefault="00973682" w:rsidP="003E54CF">
            <w:pPr>
              <w:pStyle w:val="TableParagraph"/>
              <w:spacing w:before="5" w:line="276" w:lineRule="auto"/>
              <w:ind w:left="0"/>
              <w:jc w:val="center"/>
              <w:rPr>
                <w:sz w:val="20"/>
                <w:szCs w:val="20"/>
              </w:rPr>
            </w:pPr>
            <w:r>
              <w:rPr>
                <w:sz w:val="20"/>
                <w:szCs w:val="20"/>
              </w:rPr>
              <w:t>10</w:t>
            </w:r>
          </w:p>
        </w:tc>
        <w:tc>
          <w:tcPr>
            <w:tcW w:w="1259" w:type="dxa"/>
            <w:vAlign w:val="center"/>
          </w:tcPr>
          <w:p w:rsidR="00973682" w:rsidRDefault="00973682" w:rsidP="003E54CF">
            <w:pPr>
              <w:pStyle w:val="TableParagraph"/>
              <w:spacing w:before="5" w:line="276" w:lineRule="auto"/>
              <w:ind w:left="0"/>
              <w:jc w:val="center"/>
              <w:rPr>
                <w:w w:val="104"/>
                <w:sz w:val="20"/>
                <w:szCs w:val="20"/>
              </w:rPr>
            </w:pPr>
          </w:p>
          <w:p w:rsidR="00973682" w:rsidRPr="003C1B3C" w:rsidRDefault="00973682"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62848" behindDoc="0" locked="0" layoutInCell="1" allowOverlap="1" wp14:anchorId="0F1401CD" wp14:editId="0D95D35E">
                      <wp:simplePos x="0" y="0"/>
                      <wp:positionH relativeFrom="column">
                        <wp:posOffset>661035</wp:posOffset>
                      </wp:positionH>
                      <wp:positionV relativeFrom="paragraph">
                        <wp:posOffset>635</wp:posOffset>
                      </wp:positionV>
                      <wp:extent cx="304800" cy="250190"/>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92D" w:rsidRPr="00DC32BE" w:rsidRDefault="0014592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01CD" id="Rectangle 14" o:spid="_x0000_s1073" style="position:absolute;left:0;text-align:left;margin-left:52.05pt;margin-top:.05pt;width:24pt;height: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" fillcolor="white [3212]" strokecolor="white [3212]" strokeweight="2pt">
                      <v:textbox>
                        <w:txbxContent>
                          <w:p w:rsidR="0014592D" w:rsidRPr="00DC32BE" w:rsidRDefault="0014592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Pr>
                <w:w w:val="104"/>
                <w:sz w:val="20"/>
                <w:szCs w:val="20"/>
              </w:rPr>
              <w:t>10</w:t>
            </w:r>
          </w:p>
        </w:tc>
        <w:tc>
          <w:tcPr>
            <w:tcW w:w="1176" w:type="dxa"/>
            <w:vAlign w:val="center"/>
          </w:tcPr>
          <w:p w:rsidR="00973682" w:rsidRDefault="00973682"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60800" behindDoc="0" locked="0" layoutInCell="1" allowOverlap="1" wp14:anchorId="47DA71F9" wp14:editId="22533979">
                      <wp:simplePos x="0" y="0"/>
                      <wp:positionH relativeFrom="column">
                        <wp:posOffset>159385</wp:posOffset>
                      </wp:positionH>
                      <wp:positionV relativeFrom="paragraph">
                        <wp:posOffset>271145</wp:posOffset>
                      </wp:positionV>
                      <wp:extent cx="10953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8D6CA" id="Straight Arrow Connector 19" o:spid="_x0000_s1026" type="#_x0000_t32" style="position:absolute;margin-left:12.55pt;margin-top:21.35pt;width:8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" strokecolor="black [3213]">
                      <v:stroke endarrow="open"/>
                    </v:shape>
                  </w:pict>
                </mc:Fallback>
              </mc:AlternateContent>
            </w:r>
          </w:p>
          <w:p w:rsidR="00973682" w:rsidRPr="003C1B3C" w:rsidRDefault="00973682" w:rsidP="003E54CF">
            <w:pPr>
              <w:pStyle w:val="TableParagraph"/>
              <w:spacing w:before="5" w:line="276" w:lineRule="auto"/>
              <w:ind w:left="0"/>
              <w:jc w:val="center"/>
              <w:rPr>
                <w:w w:val="104"/>
                <w:sz w:val="20"/>
                <w:szCs w:val="20"/>
              </w:rPr>
            </w:pPr>
            <w:r>
              <w:rPr>
                <w:w w:val="104"/>
                <w:sz w:val="20"/>
                <w:szCs w:val="20"/>
              </w:rPr>
              <w:t>10</w:t>
            </w:r>
          </w:p>
        </w:tc>
        <w:tc>
          <w:tcPr>
            <w:tcW w:w="1170" w:type="dxa"/>
            <w:vAlign w:val="center"/>
          </w:tcPr>
          <w:p w:rsidR="00973682" w:rsidRPr="003C1B3C" w:rsidRDefault="00973682" w:rsidP="003E54CF">
            <w:pPr>
              <w:pStyle w:val="TableParagraph"/>
              <w:spacing w:before="5" w:line="276" w:lineRule="auto"/>
              <w:ind w:left="0"/>
              <w:jc w:val="center"/>
              <w:rPr>
                <w:w w:val="104"/>
                <w:sz w:val="20"/>
                <w:szCs w:val="20"/>
              </w:rPr>
            </w:pPr>
            <w:r>
              <w:rPr>
                <w:w w:val="104"/>
                <w:sz w:val="20"/>
                <w:szCs w:val="20"/>
              </w:rPr>
              <w:t>10</w:t>
            </w:r>
          </w:p>
        </w:tc>
      </w:tr>
      <w:tr w:rsidR="0078137F" w:rsidRPr="00247A0D" w:rsidTr="002955C4">
        <w:trPr>
          <w:trHeight w:val="696"/>
        </w:trPr>
        <w:tc>
          <w:tcPr>
            <w:tcW w:w="1743" w:type="dxa"/>
            <w:vMerge/>
            <w:tcBorders>
              <w:bottom w:val="double" w:sz="2" w:space="0" w:color="000000"/>
            </w:tcBorders>
          </w:tcPr>
          <w:p w:rsidR="0078137F" w:rsidRPr="00247A0D" w:rsidRDefault="0078137F" w:rsidP="003E54CF">
            <w:pPr>
              <w:pStyle w:val="TableParagraph"/>
              <w:spacing w:line="276" w:lineRule="auto"/>
              <w:rPr>
                <w:sz w:val="20"/>
                <w:szCs w:val="20"/>
              </w:rPr>
            </w:pPr>
          </w:p>
        </w:tc>
        <w:tc>
          <w:tcPr>
            <w:tcW w:w="2925" w:type="dxa"/>
          </w:tcPr>
          <w:p w:rsidR="0078137F" w:rsidRPr="00247A0D" w:rsidRDefault="0078137F" w:rsidP="003E54CF">
            <w:pPr>
              <w:pStyle w:val="TableParagraph"/>
              <w:spacing w:before="66" w:line="276" w:lineRule="auto"/>
              <w:ind w:left="99"/>
              <w:rPr>
                <w:sz w:val="20"/>
                <w:szCs w:val="20"/>
              </w:rPr>
            </w:pPr>
            <w:r w:rsidRPr="00DC32BE">
              <w:rPr>
                <w:w w:val="105"/>
                <w:sz w:val="20"/>
                <w:szCs w:val="20"/>
              </w:rPr>
              <w:t>Dry lightning impulse withstand voltage test</w:t>
            </w:r>
          </w:p>
        </w:tc>
        <w:tc>
          <w:tcPr>
            <w:tcW w:w="1267"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78137F"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739648" behindDoc="0" locked="0" layoutInCell="1" allowOverlap="1" wp14:anchorId="2F53EAE8" wp14:editId="4167836C">
                      <wp:simplePos x="0" y="0"/>
                      <wp:positionH relativeFrom="column">
                        <wp:posOffset>267970</wp:posOffset>
                      </wp:positionH>
                      <wp:positionV relativeFrom="paragraph">
                        <wp:posOffset>173355</wp:posOffset>
                      </wp:positionV>
                      <wp:extent cx="1095375" cy="0"/>
                      <wp:effectExtent l="38100" t="76200" r="0" b="114300"/>
                      <wp:wrapNone/>
                      <wp:docPr id="470" name="Straight Arrow Connector 47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7F98D" id="Straight Arrow Connector 470" o:spid="_x0000_s1026" type="#_x0000_t32" style="position:absolute;margin-left:21.1pt;margin-top:13.65pt;width:86.25pt;height:0;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" strokecolor="black [3213]">
                      <v:stroke endarrow="open"/>
                    </v:shape>
                  </w:pict>
                </mc:Fallback>
              </mc:AlternateContent>
            </w: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w:p>
        </w:tc>
        <w:tc>
          <w:tcPr>
            <w:tcW w:w="1259"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14592D"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m:oMathPara>
          </w:p>
        </w:tc>
        <w:tc>
          <w:tcPr>
            <w:tcW w:w="1176"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14592D"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c>
          <w:tcPr>
            <w:tcW w:w="1170"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14592D"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sz w:val="20"/>
                <w:szCs w:val="20"/>
              </w:rPr>
              <w:t>Wet power-frequency withstand voltage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78137F"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740672" behindDoc="0" locked="0" layoutInCell="1" allowOverlap="1" wp14:anchorId="412072DC" wp14:editId="14E34847">
                      <wp:simplePos x="0" y="0"/>
                      <wp:positionH relativeFrom="column">
                        <wp:posOffset>668655</wp:posOffset>
                      </wp:positionH>
                      <wp:positionV relativeFrom="paragraph">
                        <wp:posOffset>779780</wp:posOffset>
                      </wp:positionV>
                      <wp:extent cx="304800" cy="250190"/>
                      <wp:effectExtent l="0" t="0" r="19050" b="16510"/>
                      <wp:wrapNone/>
                      <wp:docPr id="471" name="Rectangle 471"/>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92D" w:rsidRPr="00DC32BE" w:rsidRDefault="0014592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DC" id="Rectangle 471" o:spid="_x0000_s1074" style="position:absolute;left:0;text-align:left;margin-left:52.65pt;margin-top:61.4pt;width:24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" fillcolor="white [3212]" strokecolor="white [3212]" strokeweight="2pt">
                      <v:textbox>
                        <w:txbxContent>
                          <w:p w:rsidR="0014592D" w:rsidRPr="00DC32BE" w:rsidRDefault="0014592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p>
        </w:tc>
        <w:tc>
          <w:tcPr>
            <w:tcW w:w="1176" w:type="dxa"/>
            <w:vAlign w:val="center"/>
          </w:tcPr>
          <w:p w:rsidR="00973682" w:rsidRDefault="0078137F" w:rsidP="003E54CF">
            <w:pPr>
              <w:pStyle w:val="TableParagraph"/>
              <w:spacing w:before="5" w:line="276" w:lineRule="auto"/>
              <w:ind w:left="0"/>
              <w:jc w:val="center"/>
              <w:rPr>
                <w:noProof/>
                <w:sz w:val="20"/>
                <w:szCs w:val="20"/>
                <w:lang w:eastAsia="ja-JP"/>
              </w:rPr>
            </w:pPr>
            <w:r>
              <w:rPr>
                <w:noProof/>
                <w:sz w:val="20"/>
                <w:szCs w:val="20"/>
              </w:rPr>
              <mc:AlternateContent>
                <mc:Choice Requires="wps">
                  <w:drawing>
                    <wp:anchor distT="0" distB="0" distL="114300" distR="114300" simplePos="0" relativeHeight="251738624" behindDoc="0" locked="0" layoutInCell="1" allowOverlap="1" wp14:anchorId="3B279070" wp14:editId="77DCFD17">
                      <wp:simplePos x="0" y="0"/>
                      <wp:positionH relativeFrom="column">
                        <wp:posOffset>222885</wp:posOffset>
                      </wp:positionH>
                      <wp:positionV relativeFrom="paragraph">
                        <wp:posOffset>882650</wp:posOffset>
                      </wp:positionV>
                      <wp:extent cx="1095375" cy="0"/>
                      <wp:effectExtent l="0" t="76200" r="28575" b="114300"/>
                      <wp:wrapNone/>
                      <wp:docPr id="472" name="Straight Arrow Connector 472"/>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3E3E2" id="Straight Arrow Connector 472" o:spid="_x0000_s1026" type="#_x0000_t32" style="position:absolute;margin-left:17.55pt;margin-top:69.5pt;width:86.2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" strokecolor="black [3213]">
                      <v:stroke endarrow="open"/>
                    </v:shape>
                  </w:pict>
                </mc:Fallback>
              </mc:AlternateContent>
            </w: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w w:val="105"/>
                <w:sz w:val="20"/>
                <w:szCs w:val="20"/>
              </w:rPr>
              <w:t>Electro-mechanical failing load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973682" w:rsidP="003E54CF">
            <w:pPr>
              <w:pStyle w:val="TableParagraph"/>
              <w:spacing w:before="5" w:line="276" w:lineRule="auto"/>
              <w:ind w:left="0"/>
              <w:jc w:val="center"/>
              <w:rPr>
                <w:w w:val="104"/>
                <w:sz w:val="20"/>
                <w:szCs w:val="20"/>
              </w:rPr>
            </w:pPr>
          </w:p>
        </w:tc>
        <w:tc>
          <w:tcPr>
            <w:tcW w:w="1176"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w w:val="105"/>
                <w:sz w:val="20"/>
                <w:szCs w:val="20"/>
              </w:rPr>
              <w:t>Mechanical failing load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973682" w:rsidP="003E54CF">
            <w:pPr>
              <w:pStyle w:val="TableParagraph"/>
              <w:spacing w:before="5" w:line="276" w:lineRule="auto"/>
              <w:ind w:left="0"/>
              <w:jc w:val="center"/>
              <w:rPr>
                <w:w w:val="104"/>
                <w:sz w:val="20"/>
                <w:szCs w:val="20"/>
              </w:rPr>
            </w:pPr>
          </w:p>
        </w:tc>
        <w:tc>
          <w:tcPr>
            <w:tcW w:w="1176"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247A0D" w:rsidRDefault="00973682" w:rsidP="003E54CF">
            <w:pPr>
              <w:pStyle w:val="TableParagraph"/>
              <w:spacing w:before="37" w:line="276" w:lineRule="auto"/>
              <w:ind w:left="173"/>
              <w:rPr>
                <w:sz w:val="20"/>
                <w:szCs w:val="20"/>
              </w:rPr>
            </w:pPr>
            <w:r>
              <w:rPr>
                <w:sz w:val="20"/>
                <w:szCs w:val="20"/>
              </w:rPr>
              <w:t>Thermal-mechanical performance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val="restart"/>
          </w:tcPr>
          <w:p w:rsidR="00973682" w:rsidRPr="00247A0D" w:rsidRDefault="00973682" w:rsidP="003E54CF">
            <w:pPr>
              <w:pStyle w:val="TableParagraph"/>
              <w:spacing w:line="276" w:lineRule="auto"/>
              <w:rPr>
                <w:sz w:val="20"/>
                <w:szCs w:val="20"/>
              </w:rPr>
            </w:pPr>
            <w:r>
              <w:rPr>
                <w:sz w:val="20"/>
                <w:szCs w:val="20"/>
              </w:rPr>
              <w:t>SAMPLE TESTS</w:t>
            </w:r>
          </w:p>
        </w:tc>
        <w:tc>
          <w:tcPr>
            <w:tcW w:w="2925" w:type="dxa"/>
          </w:tcPr>
          <w:p w:rsidR="00973682" w:rsidRPr="00507535" w:rsidRDefault="00973682" w:rsidP="003E54CF">
            <w:pPr>
              <w:pStyle w:val="TableParagraph"/>
              <w:spacing w:before="37" w:line="276" w:lineRule="auto"/>
              <w:ind w:left="173"/>
              <w:rPr>
                <w:sz w:val="20"/>
                <w:szCs w:val="20"/>
              </w:rPr>
            </w:pPr>
            <w:r>
              <w:rPr>
                <w:sz w:val="20"/>
                <w:szCs w:val="20"/>
              </w:rPr>
              <w:t>Verification of the dimensionsᵌ</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Verification of the displacements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Verification of the locking system ⁴</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Temperature cycle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Pr="00016012" w:rsidRDefault="00973682" w:rsidP="003E54CF">
            <w:pPr>
              <w:pStyle w:val="TableParagraph"/>
              <w:spacing w:before="37" w:line="276" w:lineRule="auto"/>
              <w:ind w:left="173"/>
              <w:rPr>
                <w:sz w:val="20"/>
                <w:szCs w:val="20"/>
                <w:lang w:val="mn-MN"/>
              </w:rPr>
            </w:pPr>
            <w:r>
              <w:rPr>
                <w:sz w:val="20"/>
                <w:szCs w:val="20"/>
              </w:rPr>
              <w:t xml:space="preserve">Electro-mechanical failing load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Mechanical failing load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Thermal shock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Puncture withstand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Porosity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Galvanizing test ¹</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val="restart"/>
          </w:tcPr>
          <w:p w:rsidR="00973682" w:rsidRPr="00247A0D" w:rsidRDefault="00973682" w:rsidP="003E54CF">
            <w:pPr>
              <w:pStyle w:val="TableParagraph"/>
              <w:spacing w:line="276" w:lineRule="auto"/>
              <w:rPr>
                <w:sz w:val="20"/>
                <w:szCs w:val="20"/>
              </w:rPr>
            </w:pPr>
            <w:r>
              <w:rPr>
                <w:sz w:val="20"/>
                <w:szCs w:val="20"/>
              </w:rPr>
              <w:t xml:space="preserve">ROUTINE TESTS </w:t>
            </w: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Routine visual inspection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Routine mechanical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Routine electrical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1261"/>
        </w:trPr>
        <w:tc>
          <w:tcPr>
            <w:tcW w:w="9540" w:type="dxa"/>
            <w:gridSpan w:val="6"/>
          </w:tcPr>
          <w:p w:rsidR="00973682" w:rsidRPr="00247A0D" w:rsidRDefault="00973682" w:rsidP="003E54CF">
            <w:pPr>
              <w:pStyle w:val="TableParagraph"/>
              <w:spacing w:before="2" w:line="276" w:lineRule="auto"/>
              <w:rPr>
                <w:sz w:val="20"/>
                <w:szCs w:val="20"/>
              </w:rPr>
            </w:pP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1 SS= Test to be carried out on one short string.</w:t>
            </w: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1 or SS = Test to be carried out either on one insulator or one short string.</w:t>
            </w: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E1 and E2 for coupling gauging, other dimensions E2 only. See clause 17.</w:t>
            </w:r>
          </w:p>
          <w:p w:rsidR="00973682" w:rsidRPr="00247A0D" w:rsidRDefault="00973682" w:rsidP="003E54CF">
            <w:pPr>
              <w:pStyle w:val="TableParagraph"/>
              <w:numPr>
                <w:ilvl w:val="0"/>
                <w:numId w:val="21"/>
              </w:numPr>
              <w:spacing w:before="116" w:line="276" w:lineRule="auto"/>
              <w:ind w:right="124"/>
              <w:rPr>
                <w:sz w:val="20"/>
                <w:szCs w:val="20"/>
              </w:rPr>
            </w:pPr>
            <w:r>
              <w:rPr>
                <w:w w:val="105"/>
                <w:sz w:val="20"/>
                <w:szCs w:val="20"/>
              </w:rPr>
              <w:t>When applicable.</w:t>
            </w:r>
          </w:p>
        </w:tc>
      </w:tr>
    </w:tbl>
    <w:p w:rsidR="00973682" w:rsidRPr="00973682" w:rsidRDefault="00973682" w:rsidP="003E54CF">
      <w:pPr>
        <w:spacing w:after="0"/>
        <w:ind w:left="0" w:firstLine="0"/>
        <w:jc w:val="center"/>
        <w:rPr>
          <w:b/>
          <w:bCs/>
          <w:color w:val="000000"/>
          <w:shd w:val="clear" w:color="auto" w:fill="FFFFFF"/>
        </w:rPr>
      </w:pPr>
    </w:p>
    <w:p w:rsidR="003D6C9A" w:rsidRDefault="003D6C9A" w:rsidP="003E54CF">
      <w:pPr>
        <w:spacing w:after="0"/>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891"/>
        <w:gridCol w:w="4679"/>
      </w:tblGrid>
      <w:tr w:rsidR="003D6C9A" w:rsidTr="00EA3DF3">
        <w:tc>
          <w:tcPr>
            <w:tcW w:w="4891" w:type="dxa"/>
          </w:tcPr>
          <w:p w:rsidR="000471E2" w:rsidRPr="002C4A89" w:rsidRDefault="000471E2" w:rsidP="003E54CF">
            <w:pPr>
              <w:spacing w:line="276" w:lineRule="auto"/>
              <w:ind w:left="0" w:firstLine="0"/>
              <w:rPr>
                <w:b/>
              </w:rPr>
            </w:pPr>
            <w:r w:rsidRPr="000471E2">
              <w:rPr>
                <w:b/>
                <w:lang w:val="en-US"/>
              </w:rPr>
              <w:t>34</w:t>
            </w:r>
            <w:r w:rsidR="00222216">
              <w:rPr>
                <w:b/>
              </w:rPr>
              <w:t xml:space="preserve"> </w:t>
            </w:r>
            <w:r w:rsidR="005D0165">
              <w:rPr>
                <w:b/>
              </w:rPr>
              <w:t>Хэлхмэл</w:t>
            </w:r>
            <w:r w:rsidR="00F45A41" w:rsidRPr="000471E2">
              <w:rPr>
                <w:b/>
              </w:rPr>
              <w:t xml:space="preserve"> тусгаарлагчийн цогц хэсэгт хийгдэх цахилгаан туршилтын</w:t>
            </w:r>
            <w:r w:rsidR="005D0165">
              <w:rPr>
                <w:b/>
                <w:lang w:val="en-US"/>
              </w:rPr>
              <w:t xml:space="preserve"> </w:t>
            </w:r>
            <w:r w:rsidR="00C400C1" w:rsidRPr="000471E2">
              <w:rPr>
                <w:b/>
              </w:rPr>
              <w:t xml:space="preserve">байрлал </w:t>
            </w:r>
            <w:r w:rsidR="00F45A41" w:rsidRPr="000471E2">
              <w:rPr>
                <w:b/>
              </w:rPr>
              <w:t xml:space="preserve"> </w:t>
            </w:r>
          </w:p>
          <w:p w:rsidR="00C400C1" w:rsidRDefault="005D0165" w:rsidP="003E54CF">
            <w:pPr>
              <w:spacing w:line="276" w:lineRule="auto"/>
              <w:ind w:left="0" w:firstLine="0"/>
            </w:pPr>
            <w:r>
              <w:t>Нарийвчлан өгөгдсөн</w:t>
            </w:r>
            <w:r w:rsidR="00C400C1" w:rsidRPr="00B560CE">
              <w:t xml:space="preserve"> угсрах байрлал нь дар</w:t>
            </w:r>
            <w:r w:rsidR="008804C9">
              <w:t>аах байдлаар цахилгаан туршилта</w:t>
            </w:r>
            <w:r>
              <w:t>д ашиглагдана</w:t>
            </w:r>
            <w:r w:rsidR="00C400C1" w:rsidRPr="00B560CE">
              <w:t>:</w:t>
            </w:r>
          </w:p>
          <w:p w:rsidR="000471E2" w:rsidRPr="000471E2" w:rsidRDefault="00D55C96" w:rsidP="003E54CF">
            <w:pPr>
              <w:pStyle w:val="ListParagraph"/>
              <w:numPr>
                <w:ilvl w:val="0"/>
                <w:numId w:val="1"/>
              </w:numPr>
              <w:spacing w:line="276" w:lineRule="auto"/>
            </w:pPr>
            <w:r>
              <w:t>тагтай</w:t>
            </w:r>
            <w:r w:rsidR="000471E2">
              <w:t xml:space="preserve"> шөргөн цогц хэсэг эсвэл урт туйван хэлбэрийн цогц хэсгээс </w:t>
            </w:r>
            <w:r w:rsidR="00C400C1" w:rsidRPr="00B560CE">
              <w:t>бүрдэх</w:t>
            </w:r>
            <w:r w:rsidR="000471E2" w:rsidRPr="00B560CE">
              <w:t xml:space="preserve"> стандарт</w:t>
            </w:r>
            <w:r w:rsidR="004C369A" w:rsidRPr="00B560CE">
              <w:t xml:space="preserve"> </w:t>
            </w:r>
            <w:r w:rsidR="00B560CE" w:rsidRPr="00B560CE">
              <w:t xml:space="preserve">богино </w:t>
            </w:r>
            <w:r w:rsidR="004C369A" w:rsidRPr="00B560CE">
              <w:t>хэлхээс</w:t>
            </w:r>
            <w:r w:rsidR="000471E2" w:rsidRPr="00B560CE">
              <w:t>;</w:t>
            </w:r>
          </w:p>
          <w:p w:rsidR="0007590A" w:rsidRPr="002C4A89" w:rsidRDefault="00D55C96" w:rsidP="003E54CF">
            <w:pPr>
              <w:pStyle w:val="ListParagraph"/>
              <w:numPr>
                <w:ilvl w:val="0"/>
                <w:numId w:val="1"/>
              </w:numPr>
              <w:spacing w:line="276" w:lineRule="auto"/>
              <w:rPr>
                <w:b/>
                <w:bCs/>
                <w:color w:val="000000"/>
                <w:shd w:val="clear" w:color="auto" w:fill="FFFFFF"/>
              </w:rPr>
            </w:pPr>
            <w:r w:rsidRPr="00B560CE">
              <w:t>уртын хэмжээ нь 1 м-ээс их урт туйван хэлбэрийн тусгаарлагчийн цогц хэсэг эсвэл урт туйван хэлбэрийн цогц хэсэгт</w:t>
            </w:r>
            <w:r w:rsidR="004C369A" w:rsidRPr="00B560CE">
              <w:t xml:space="preserve"> ашиглах хэлхээс</w:t>
            </w:r>
            <w:r w:rsidR="0007590A" w:rsidRPr="00B560CE">
              <w:t>.</w:t>
            </w:r>
            <w:r w:rsidRPr="00B560CE">
              <w:t xml:space="preserve"> </w:t>
            </w:r>
          </w:p>
          <w:p w:rsidR="005F06D5" w:rsidRPr="002C4A89" w:rsidRDefault="0007590A" w:rsidP="003E54CF">
            <w:pPr>
              <w:spacing w:line="276" w:lineRule="auto"/>
              <w:ind w:left="0" w:firstLine="0"/>
            </w:pPr>
            <w:r>
              <w:rPr>
                <w:rStyle w:val="jlqj4b"/>
              </w:rPr>
              <w:t>Х</w:t>
            </w:r>
            <w:r w:rsidR="005D0165">
              <w:rPr>
                <w:rStyle w:val="jlqj4b"/>
              </w:rPr>
              <w:t>элхмэл</w:t>
            </w:r>
            <w:r>
              <w:rPr>
                <w:rStyle w:val="jlqj4b"/>
              </w:rPr>
              <w:t xml:space="preserve"> тусгаарлагчийн цогц хэ</w:t>
            </w:r>
            <w:r w:rsidR="005D0165">
              <w:rPr>
                <w:rStyle w:val="jlqj4b"/>
              </w:rPr>
              <w:t>сэг, хэлхмэл</w:t>
            </w:r>
            <w:r w:rsidR="005F06D5">
              <w:rPr>
                <w:rStyle w:val="jlqj4b"/>
              </w:rPr>
              <w:t xml:space="preserve"> тусгаарлагчид дүүжилсэн босоо тогтолцоогоор</w:t>
            </w:r>
            <w:r>
              <w:rPr>
                <w:rStyle w:val="jlqj4b"/>
              </w:rPr>
              <w:t xml:space="preserve"> газардуулсан төмөр утас эсвэл тулгуурын бүтцээс бусад тохиромжтой дамжуулагчийн </w:t>
            </w:r>
            <w:r w:rsidR="005F06D5">
              <w:rPr>
                <w:rStyle w:val="jlqj4b"/>
              </w:rPr>
              <w:t xml:space="preserve">аргууд байдаг. </w:t>
            </w:r>
            <w:r w:rsidR="005F06D5" w:rsidRPr="005F06D5">
              <w:rPr>
                <w:rStyle w:val="jlqj4b"/>
              </w:rPr>
              <w:t>Тусгаарлагчийн төмөр хийцийн</w:t>
            </w:r>
            <w:r w:rsidR="005F06D5">
              <w:rPr>
                <w:rStyle w:val="jlqj4b"/>
              </w:rPr>
              <w:t xml:space="preserve"> (төмөр гулдмай)</w:t>
            </w:r>
            <w:r w:rsidR="005F06D5" w:rsidRPr="005F06D5">
              <w:rPr>
                <w:rStyle w:val="jlqj4b"/>
              </w:rPr>
              <w:t xml:space="preserve"> хамгийн дээд цэг ба тулгуур бүтцийн хоорондох зай 1 м-ээс багагүй байна.</w:t>
            </w:r>
            <w:r w:rsidR="005F06D5" w:rsidRPr="00044F0E">
              <w:rPr>
                <w:rStyle w:val="jlqj4b"/>
              </w:rPr>
              <w:t xml:space="preserve"> </w:t>
            </w:r>
            <w:r w:rsidR="005D0165">
              <w:rPr>
                <w:rStyle w:val="jlqj4b"/>
              </w:rPr>
              <w:t>Хэлхмэл</w:t>
            </w:r>
            <w:r w:rsidR="005F06D5">
              <w:rPr>
                <w:rStyle w:val="jlqj4b"/>
              </w:rPr>
              <w:t xml:space="preserve"> тусгаарлагчийн</w:t>
            </w:r>
            <w:r w:rsidR="005F06D5" w:rsidRPr="00044F0E">
              <w:rPr>
                <w:rStyle w:val="jlqj4b"/>
              </w:rPr>
              <w:t xml:space="preserve"> уртаас 1,5 дахин их хэмжээтэй объект өөр ойрхон байх ёсгүй.</w:t>
            </w:r>
            <w:r w:rsidR="005F06D5">
              <w:rPr>
                <w:rStyle w:val="jlqj4b"/>
              </w:rPr>
              <w:t xml:space="preserve"> </w:t>
            </w:r>
          </w:p>
          <w:p w:rsidR="005F06D5" w:rsidRPr="00044F0E" w:rsidRDefault="005F06D5" w:rsidP="003E54CF">
            <w:pPr>
              <w:spacing w:line="276" w:lineRule="auto"/>
              <w:ind w:left="0" w:firstLine="0"/>
              <w:rPr>
                <w:bCs/>
                <w:color w:val="000000"/>
                <w:shd w:val="clear" w:color="auto" w:fill="FFFFFF"/>
              </w:rPr>
            </w:pPr>
            <w:r w:rsidRPr="00044F0E">
              <w:rPr>
                <w:bCs/>
                <w:color w:val="000000"/>
                <w:shd w:val="clear" w:color="auto" w:fill="FFFFFF"/>
              </w:rPr>
              <w:t>Шулуун, гөлгөр төмөр саваа эсвэл хоолой хэлбэрийн дамжуулагчийн уртыг хэвний хавтгайд хэвтэж байхаар утсан тусгаарлагчийн нэгж буюу тусгаарлагчийн утасны доод салаалсан бэхэлгээнд хавсаргана. Шаазан эсвэл шилэн хэсгийн хамгийн доод саравчнаас дамжуулагчийн дээд гадаргуу хүртэлх зай нь аль болох богино боловч хамгийн бага тусгаарлагчийн диаметрэ</w:t>
            </w:r>
            <w:r w:rsidR="002C4A89">
              <w:rPr>
                <w:bCs/>
                <w:color w:val="000000"/>
                <w:shd w:val="clear" w:color="auto" w:fill="FFFFFF"/>
              </w:rPr>
              <w:t>эс 0,5 дахин их байх ёстой.</w:t>
            </w:r>
          </w:p>
          <w:p w:rsidR="005F06D5" w:rsidRDefault="005F06D5" w:rsidP="003E54CF">
            <w:pPr>
              <w:spacing w:line="276" w:lineRule="auto"/>
              <w:ind w:left="0" w:firstLine="0"/>
              <w:rPr>
                <w:bCs/>
                <w:color w:val="000000"/>
                <w:shd w:val="clear" w:color="auto" w:fill="FFFFFF"/>
              </w:rPr>
            </w:pPr>
            <w:r>
              <w:rPr>
                <w:bCs/>
                <w:color w:val="000000"/>
                <w:shd w:val="clear" w:color="auto" w:fill="FFFFFF"/>
              </w:rPr>
              <w:t>Дамжуулагчийн диаметр 25</w:t>
            </w:r>
            <w:r w:rsidR="001721F5">
              <w:rPr>
                <w:bCs/>
                <w:color w:val="000000"/>
                <w:shd w:val="clear" w:color="auto" w:fill="FFFFFF"/>
              </w:rPr>
              <w:t xml:space="preserve"> </w:t>
            </w:r>
            <w:r>
              <w:rPr>
                <w:bCs/>
                <w:color w:val="000000"/>
                <w:shd w:val="clear" w:color="auto" w:fill="FFFFFF"/>
              </w:rPr>
              <w:t>мм байна.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Дамжуулагчийн урт нь 3</w:t>
            </w:r>
            <w:r w:rsidR="001721F5">
              <w:rPr>
                <w:bCs/>
                <w:color w:val="000000"/>
                <w:shd w:val="clear" w:color="auto" w:fill="FFFFFF"/>
              </w:rPr>
              <w:t xml:space="preserve"> м</w:t>
            </w:r>
            <w:r>
              <w:rPr>
                <w:bCs/>
                <w:color w:val="000000"/>
                <w:shd w:val="clear" w:color="auto" w:fill="FFFFFF"/>
              </w:rPr>
              <w:t xml:space="preserve"> байна.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 xml:space="preserve">Дамжуулагчийн төгсгөлд нэвт цохилт үүсэхээс </w:t>
            </w:r>
            <w:r w:rsidRPr="005F06D5">
              <w:rPr>
                <w:bCs/>
                <w:color w:val="000000"/>
                <w:shd w:val="clear" w:color="auto" w:fill="FFFFFF"/>
              </w:rPr>
              <w:t>урьдчилан сэргийлэх арга хэмжээг авна.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Туршилтын хүчдэлийг дамжуулагч</w:t>
            </w:r>
            <w:r w:rsidR="00BB6BD4">
              <w:rPr>
                <w:bCs/>
                <w:color w:val="000000"/>
                <w:shd w:val="clear" w:color="auto" w:fill="FFFFFF"/>
              </w:rPr>
              <w:t xml:space="preserve"> газардуулгын хооронд ашиглана.</w:t>
            </w:r>
          </w:p>
          <w:p w:rsidR="005F06D5" w:rsidRPr="002C4A89" w:rsidRDefault="005F06D5" w:rsidP="003E54CF">
            <w:pPr>
              <w:spacing w:line="276" w:lineRule="auto"/>
              <w:ind w:left="0" w:firstLine="0"/>
              <w:jc w:val="center"/>
              <w:rPr>
                <w:b/>
              </w:rPr>
            </w:pPr>
            <w:r w:rsidRPr="00044F0E">
              <w:rPr>
                <w:b/>
              </w:rPr>
              <w:t>9</w:t>
            </w:r>
            <w:r>
              <w:rPr>
                <w:b/>
              </w:rPr>
              <w:t xml:space="preserve"> дүгээр бүлэг</w:t>
            </w:r>
            <w:r w:rsidRPr="00044F0E">
              <w:rPr>
                <w:b/>
              </w:rPr>
              <w:t xml:space="preserve">: </w:t>
            </w:r>
            <w:r>
              <w:rPr>
                <w:b/>
              </w:rPr>
              <w:t xml:space="preserve">Цахилгаан тээврийн </w:t>
            </w:r>
            <w:r w:rsidR="005D0165">
              <w:rPr>
                <w:b/>
              </w:rPr>
              <w:lastRenderedPageBreak/>
              <w:t xml:space="preserve">агаарын </w:t>
            </w:r>
            <w:r>
              <w:rPr>
                <w:b/>
              </w:rPr>
              <w:t xml:space="preserve">шугамын тусгаарлагч </w:t>
            </w:r>
          </w:p>
          <w:p w:rsidR="005F06D5" w:rsidRDefault="008804C9" w:rsidP="003E54CF">
            <w:pPr>
              <w:spacing w:line="276" w:lineRule="auto"/>
              <w:ind w:left="0" w:firstLine="0"/>
              <w:rPr>
                <w:rStyle w:val="jlqj4b"/>
              </w:rPr>
            </w:pPr>
            <w:r>
              <w:rPr>
                <w:bCs/>
                <w:color w:val="000000"/>
                <w:shd w:val="clear" w:color="auto" w:fill="FFFFFF"/>
              </w:rPr>
              <w:t>Удиртгалд дур</w:t>
            </w:r>
            <w:r w:rsidR="005F06D5">
              <w:rPr>
                <w:bCs/>
                <w:color w:val="000000"/>
                <w:shd w:val="clear" w:color="auto" w:fill="FFFFFF"/>
              </w:rPr>
              <w:t xml:space="preserve">дсанчлан </w:t>
            </w:r>
            <w:r w:rsidR="00B560CE">
              <w:rPr>
                <w:rStyle w:val="jlqj4b"/>
              </w:rPr>
              <w:t xml:space="preserve">ЦДАШ-ын </w:t>
            </w:r>
            <w:r w:rsidR="005D0165">
              <w:rPr>
                <w:rStyle w:val="jlqj4b"/>
              </w:rPr>
              <w:t>тусгаарлагчийн харьцуулсан лавлах</w:t>
            </w:r>
            <w:r w:rsidR="00B560CE">
              <w:rPr>
                <w:rStyle w:val="jlqj4b"/>
              </w:rPr>
              <w:t xml:space="preserve"> хүснэгт байхгүй байна, учир нь эдгээр тусгаарлагч нь ихэвчлэн заасан бусад гурван төрлүүдийн нэг юм. Энэ төрлийн тусгаарлагчид хамаарах</w:t>
            </w:r>
            <w:r w:rsidR="005D0165">
              <w:rPr>
                <w:rStyle w:val="jlqj4b"/>
              </w:rPr>
              <w:t xml:space="preserve"> туршилтыг шаардлагатай бол муру</w:t>
            </w:r>
            <w:r w:rsidR="00B560CE">
              <w:rPr>
                <w:rStyle w:val="jlqj4b"/>
              </w:rPr>
              <w:t>йлтын /суналтын хосолсон туршилтын хамт хийнэ. Цахилгаан тээврийн агаарын шугамын тусгаарлагчид зориулсан угсрах байгууламжийг дор өгөв. Бусад тохиолдолд 6, 7, 8-р бүлгийн тусгаарлагчийн төрөлд тавигдах шаардлагыг мөрдөнө.</w:t>
            </w:r>
          </w:p>
          <w:p w:rsidR="00A26F29" w:rsidRDefault="00B560CE" w:rsidP="003E54CF">
            <w:pPr>
              <w:spacing w:line="276" w:lineRule="auto"/>
              <w:ind w:left="0" w:firstLine="0"/>
              <w:rPr>
                <w:rStyle w:val="jlqj4b"/>
              </w:rPr>
            </w:pPr>
            <w:r>
              <w:rPr>
                <w:rStyle w:val="jlqj4b"/>
              </w:rPr>
              <w:t>Ердийн үед шаардагдах туршилтуудаас гадна үйлчилгээнд байгаа ийм хүчнүүдэд ирүүлсэн</w:t>
            </w:r>
            <w:r w:rsidR="00A26F29">
              <w:rPr>
                <w:rStyle w:val="jlqj4b"/>
              </w:rPr>
              <w:t xml:space="preserve"> тусгаарлагчийн хувьд муру</w:t>
            </w:r>
            <w:r>
              <w:rPr>
                <w:rStyle w:val="jlqj4b"/>
              </w:rPr>
              <w:t>йлтын ба суналтын туршилт шаардлагатай байж болно. Энэхүү туршилтын гүйцэтгэл нь захиалга өгөх үед худалдан авагч ба үйлдвэрлэгчийн хооронд тохиролцсоны дагуу хийгдэнэ. Үүнтэй адил туршилтын горим, бэхэлгээний зо</w:t>
            </w:r>
            <w:r w:rsidR="00A26F29">
              <w:rPr>
                <w:rStyle w:val="jlqj4b"/>
              </w:rPr>
              <w:t xml:space="preserve">хицуулалт, хүлээн авах шалгуурыг </w:t>
            </w:r>
            <w:r>
              <w:rPr>
                <w:rStyle w:val="jlqj4b"/>
              </w:rPr>
              <w:t>үйлдвэрлэгч ба худалдан аваг</w:t>
            </w:r>
            <w:r w:rsidR="00A26F29">
              <w:rPr>
                <w:rStyle w:val="jlqj4b"/>
              </w:rPr>
              <w:t>чийн хооронд тохиролцсон байна.</w:t>
            </w:r>
          </w:p>
          <w:p w:rsidR="00B560CE" w:rsidRPr="00A26F29" w:rsidRDefault="00B560CE" w:rsidP="003E54CF">
            <w:pPr>
              <w:spacing w:line="276" w:lineRule="auto"/>
              <w:ind w:left="0" w:firstLine="0"/>
              <w:rPr>
                <w:b/>
              </w:rPr>
            </w:pPr>
            <w:r w:rsidRPr="00B560CE">
              <w:rPr>
                <w:b/>
              </w:rPr>
              <w:t xml:space="preserve">35 </w:t>
            </w:r>
            <w:r w:rsidR="00A26F29">
              <w:rPr>
                <w:rStyle w:val="jlqj4b"/>
                <w:b/>
              </w:rPr>
              <w:t xml:space="preserve">Цахилгаан дамжуулах </w:t>
            </w:r>
            <w:r w:rsidRPr="00B560CE">
              <w:rPr>
                <w:rStyle w:val="jlqj4b"/>
                <w:b/>
              </w:rPr>
              <w:t xml:space="preserve">тээврийн </w:t>
            </w:r>
            <w:r w:rsidR="00A26F29">
              <w:rPr>
                <w:rStyle w:val="jlqj4b"/>
                <w:b/>
              </w:rPr>
              <w:t xml:space="preserve">агаарын </w:t>
            </w:r>
            <w:r w:rsidR="00A26F29" w:rsidRPr="00B560CE">
              <w:rPr>
                <w:rStyle w:val="jlqj4b"/>
                <w:b/>
              </w:rPr>
              <w:t xml:space="preserve">шугамын </w:t>
            </w:r>
            <w:r w:rsidRPr="00B560CE">
              <w:rPr>
                <w:rStyle w:val="jlqj4b"/>
                <w:b/>
              </w:rPr>
              <w:t>тусгаарла</w:t>
            </w:r>
            <w:r w:rsidR="00A26F29">
              <w:rPr>
                <w:rStyle w:val="jlqj4b"/>
                <w:b/>
              </w:rPr>
              <w:t>гчид хийгдэх цахилгаан туршилтын</w:t>
            </w:r>
            <w:r w:rsidRPr="00B560CE">
              <w:rPr>
                <w:rStyle w:val="jlqj4b"/>
                <w:b/>
              </w:rPr>
              <w:t xml:space="preserve"> байрлал</w:t>
            </w:r>
            <w:r>
              <w:rPr>
                <w:rStyle w:val="jlqj4b"/>
              </w:rPr>
              <w:t xml:space="preserve"> </w:t>
            </w:r>
          </w:p>
          <w:p w:rsidR="00B560CE" w:rsidRPr="00B560CE" w:rsidRDefault="00B560CE" w:rsidP="003E54CF">
            <w:pPr>
              <w:spacing w:line="276" w:lineRule="auto"/>
              <w:ind w:left="0" w:firstLine="0"/>
              <w:rPr>
                <w:i/>
              </w:rPr>
            </w:pPr>
            <w:r w:rsidRPr="00041C41">
              <w:rPr>
                <w:i/>
              </w:rPr>
              <w:t xml:space="preserve">35.1 </w:t>
            </w:r>
            <w:r>
              <w:rPr>
                <w:i/>
              </w:rPr>
              <w:t xml:space="preserve">Стандарт байрлал </w:t>
            </w:r>
          </w:p>
          <w:p w:rsidR="00B560CE" w:rsidRPr="00A26F29" w:rsidRDefault="00041C41" w:rsidP="003E54CF">
            <w:pPr>
              <w:spacing w:line="276" w:lineRule="auto"/>
              <w:ind w:left="0" w:firstLine="0"/>
              <w:rPr>
                <w:i/>
              </w:rPr>
            </w:pPr>
            <w:r w:rsidRPr="00041C41">
              <w:rPr>
                <w:i/>
              </w:rPr>
              <w:t>—</w:t>
            </w:r>
            <w:r w:rsidRPr="00041C41">
              <w:rPr>
                <w:i/>
              </w:rPr>
              <w:tab/>
            </w:r>
            <w:r>
              <w:rPr>
                <w:i/>
              </w:rPr>
              <w:t xml:space="preserve">Босоо байрлуулах тусгаарлагч </w:t>
            </w:r>
            <w:r w:rsidR="00A26F29">
              <w:rPr>
                <w:i/>
              </w:rPr>
              <w:t>:</w:t>
            </w:r>
          </w:p>
          <w:p w:rsidR="00041C41" w:rsidRDefault="00041C41" w:rsidP="003E54CF">
            <w:pPr>
              <w:spacing w:line="276" w:lineRule="auto"/>
              <w:ind w:left="0" w:firstLine="0"/>
              <w:rPr>
                <w:rStyle w:val="jlqj4b"/>
              </w:rPr>
            </w:pPr>
            <w:r>
              <w:rPr>
                <w:rStyle w:val="jlqj4b"/>
              </w:rPr>
              <w:t>Тусгаарлагчийг газардуулсан тулгуураас босоо байдлаар төмөр туйван буюу төмөр саваагаар өлгөх ёстой. Тусгаарлагчийн тагны дээд хэсэг ба тулгуур цэгийн хоорондох зай 1 м-ээс багагүй байна. Тусгаарлагчийн доод үзүүрт 1 метр урттай төмөр бариулыг тусгаарлагчтай холбож, босоо байрлалд байлгана.</w:t>
            </w:r>
          </w:p>
          <w:p w:rsidR="00041C41" w:rsidRDefault="00041C41" w:rsidP="003E54CF">
            <w:pPr>
              <w:spacing w:line="276" w:lineRule="auto"/>
              <w:ind w:left="0" w:firstLine="0"/>
              <w:rPr>
                <w:rStyle w:val="jlqj4b"/>
              </w:rPr>
            </w:pPr>
            <w:r>
              <w:rPr>
                <w:rStyle w:val="jlqj4b"/>
              </w:rPr>
              <w:t xml:space="preserve">Аль ч объект нь тусгаарлагчийн тэнхлэг эсвэл төмөр бариулын үзүүрт 1 м буюу тусгаарлагчийн уртаас 1,5 дахин их ойр </w:t>
            </w:r>
            <w:r>
              <w:rPr>
                <w:rStyle w:val="jlqj4b"/>
              </w:rPr>
              <w:lastRenderedPageBreak/>
              <w:t>байх ёсгүй.</w:t>
            </w:r>
          </w:p>
          <w:p w:rsidR="00041C41" w:rsidRDefault="00041C41" w:rsidP="003E54CF">
            <w:pPr>
              <w:spacing w:line="276" w:lineRule="auto"/>
              <w:ind w:left="0" w:firstLine="0"/>
              <w:rPr>
                <w:rStyle w:val="jlqj4b"/>
              </w:rPr>
            </w:pPr>
            <w:r>
              <w:rPr>
                <w:rStyle w:val="jlqj4b"/>
              </w:rPr>
              <w:t>Туршилтын хүчдэлийг тусгаарлагчийн доод хэсэгт байрлах төмөр бариул ба суспензийн газардуу</w:t>
            </w:r>
            <w:r w:rsidR="00A26F29">
              <w:rPr>
                <w:rStyle w:val="jlqj4b"/>
              </w:rPr>
              <w:t>лсан цэгийн хооронд байрлуулна.</w:t>
            </w:r>
          </w:p>
          <w:p w:rsidR="00041C41" w:rsidRPr="00041C41" w:rsidRDefault="00041C41" w:rsidP="003E54CF">
            <w:pPr>
              <w:spacing w:line="276" w:lineRule="auto"/>
              <w:ind w:left="0" w:firstLine="0"/>
              <w:rPr>
                <w:i/>
              </w:rPr>
            </w:pPr>
            <w:r w:rsidRPr="00041C41">
              <w:rPr>
                <w:i/>
              </w:rPr>
              <w:t>—</w:t>
            </w:r>
            <w:r w:rsidRPr="00041C41">
              <w:rPr>
                <w:i/>
              </w:rPr>
              <w:tab/>
            </w:r>
            <w:r>
              <w:rPr>
                <w:i/>
              </w:rPr>
              <w:t>Хөндлөн байрлуулах тусгаарлагч</w:t>
            </w:r>
            <w:r w:rsidRPr="00041C41">
              <w:rPr>
                <w:i/>
              </w:rPr>
              <w:t>:</w:t>
            </w:r>
          </w:p>
          <w:p w:rsidR="00041C41" w:rsidRDefault="00041C41" w:rsidP="003E54CF">
            <w:pPr>
              <w:spacing w:line="276" w:lineRule="auto"/>
              <w:ind w:left="0" w:firstLine="0"/>
              <w:rPr>
                <w:rStyle w:val="jlqj4b"/>
              </w:rPr>
            </w:pPr>
            <w:r>
              <w:rPr>
                <w:rStyle w:val="jlqj4b"/>
              </w:rPr>
              <w:t>Тусгаар</w:t>
            </w:r>
            <w:r w:rsidR="008804C9">
              <w:rPr>
                <w:rStyle w:val="jlqj4b"/>
              </w:rPr>
              <w:t>лагчийг газартай холбосон кабел эсвэл төмөр саваагаар бэхэлнэ</w:t>
            </w:r>
            <w:r>
              <w:rPr>
                <w:rStyle w:val="jlqj4b"/>
              </w:rPr>
              <w:t>. Тусгаарлагчийн бэхэлгээтэй гадна үзүүр ба бэхэлгээний цэгийн хоорондох зай 1 м-ээс багагүй байна. Тусгаарлагчийн нөгөө үзүүрийг 1 м орчим урттай төмөр саваагаар хангаж, бүх зохион байгуулалтыг ямар ч тохиромжтой аргаар хэвтээ байрлалд байлгана.</w:t>
            </w:r>
          </w:p>
          <w:p w:rsidR="00041C41" w:rsidRDefault="00041C41" w:rsidP="003E54CF">
            <w:pPr>
              <w:spacing w:line="276" w:lineRule="auto"/>
              <w:ind w:left="0" w:firstLine="0"/>
              <w:rPr>
                <w:rStyle w:val="jlqj4b"/>
              </w:rPr>
            </w:pPr>
            <w:r>
              <w:rPr>
                <w:rStyle w:val="jlqj4b"/>
              </w:rPr>
              <w:t>Аль ч объект нь тусгаарлагчийн тэнхлэг эсвэл төмөр туйван хэлбэрийн үзүүрт 1 м буюу тусгаарлагчийн уртаас 1,5 дахин их ойр байх ёсгүй.</w:t>
            </w:r>
          </w:p>
          <w:p w:rsidR="00041C41" w:rsidRDefault="00041C41" w:rsidP="003E54CF">
            <w:pPr>
              <w:spacing w:line="276" w:lineRule="auto"/>
              <w:ind w:left="0" w:firstLine="0"/>
              <w:rPr>
                <w:rStyle w:val="jlqj4b"/>
              </w:rPr>
            </w:pPr>
            <w:r>
              <w:rPr>
                <w:rStyle w:val="jlqj4b"/>
              </w:rPr>
              <w:t>Туршилтын хүчдэлийг төмөр туйван хэлбэрийн төгсгөл ба бэхэлгээний газ</w:t>
            </w:r>
            <w:r w:rsidR="00BB6BD4">
              <w:rPr>
                <w:rStyle w:val="jlqj4b"/>
              </w:rPr>
              <w:t>ардуулсан цэгийн хооронд хийнэ.</w:t>
            </w:r>
          </w:p>
          <w:p w:rsidR="00041C41" w:rsidRPr="00A26F29" w:rsidRDefault="00041C41" w:rsidP="003E54CF">
            <w:pPr>
              <w:spacing w:line="276" w:lineRule="auto"/>
              <w:ind w:left="0" w:firstLine="0"/>
              <w:rPr>
                <w:i/>
              </w:rPr>
            </w:pPr>
            <w:r w:rsidRPr="005148FA">
              <w:rPr>
                <w:i/>
              </w:rPr>
              <w:t xml:space="preserve">35.2 </w:t>
            </w:r>
            <w:r w:rsidR="00966645">
              <w:rPr>
                <w:i/>
              </w:rPr>
              <w:t xml:space="preserve">Ашиглалтын нөхцлийг илэрхийлсэн байрлал </w:t>
            </w:r>
          </w:p>
          <w:p w:rsidR="00966645" w:rsidRDefault="00041C41" w:rsidP="003E54CF">
            <w:pPr>
              <w:spacing w:line="276" w:lineRule="auto"/>
              <w:ind w:left="0" w:firstLine="0"/>
              <w:rPr>
                <w:rStyle w:val="jlqj4b"/>
              </w:rPr>
            </w:pPr>
            <w:r>
              <w:rPr>
                <w:rStyle w:val="jlqj4b"/>
              </w:rPr>
              <w:t>Захиалга өгөх үед тохиролцсоны үндсэн дээр ЦДАШ-н тусгаарлагчийн туршилтыг үйлчилгээний нөхц</w:t>
            </w:r>
            <w:r w:rsidR="008804C9">
              <w:rPr>
                <w:rStyle w:val="jlqj4b"/>
              </w:rPr>
              <w:t>ө</w:t>
            </w:r>
            <w:r>
              <w:rPr>
                <w:rStyle w:val="jlqj4b"/>
              </w:rPr>
              <w:t>лийг аль болох ойртуулж нөхөн сэргээх нөхц</w:t>
            </w:r>
            <w:r w:rsidR="008804C9">
              <w:rPr>
                <w:rStyle w:val="jlqj4b"/>
              </w:rPr>
              <w:t>ө</w:t>
            </w:r>
            <w:r>
              <w:rPr>
                <w:rStyle w:val="jlqj4b"/>
              </w:rPr>
              <w:t>лөөр хийж болно. Үйлчилгээний нөхц</w:t>
            </w:r>
            <w:r w:rsidR="008804C9">
              <w:rPr>
                <w:rStyle w:val="jlqj4b"/>
              </w:rPr>
              <w:t>ө</w:t>
            </w:r>
            <w:r>
              <w:rPr>
                <w:rStyle w:val="jlqj4b"/>
              </w:rPr>
              <w:t>лийг дууриах хэмжигдэхүүнийг тусгаарлагчийн гүйцэтгэлд нөлөөлж болох бүх хүчин зүйлийг харгалзан худалдан авагч ба үйлдвэрлэ</w:t>
            </w:r>
            <w:r w:rsidR="00744E1A">
              <w:rPr>
                <w:rStyle w:val="jlqj4b"/>
              </w:rPr>
              <w:t>гчийн хооронд тохиролцох ёстой.</w:t>
            </w:r>
          </w:p>
          <w:p w:rsidR="00966645" w:rsidRPr="00966645" w:rsidRDefault="00966645" w:rsidP="003E54CF">
            <w:pPr>
              <w:spacing w:line="276" w:lineRule="auto"/>
              <w:ind w:left="0" w:firstLine="0"/>
              <w:rPr>
                <w:sz w:val="20"/>
                <w:szCs w:val="20"/>
              </w:rPr>
            </w:pPr>
            <w:r>
              <w:rPr>
                <w:sz w:val="20"/>
                <w:szCs w:val="20"/>
              </w:rPr>
              <w:t>ТАЙЛБАР</w:t>
            </w:r>
            <w:r w:rsidRPr="00966645">
              <w:rPr>
                <w:sz w:val="20"/>
                <w:szCs w:val="20"/>
              </w:rPr>
              <w:t xml:space="preserve"> - </w:t>
            </w:r>
            <w:r w:rsidRPr="00966645">
              <w:rPr>
                <w:rStyle w:val="jlqj4b"/>
                <w:sz w:val="20"/>
                <w:szCs w:val="20"/>
              </w:rPr>
              <w:t>Эдгээр стандарт бус нөхцөлд шинж чанарууд нь бэхэлгээний стандарт аргыг ашиглан хэмжсэн хэмжээнээс ялгаатай байж болно.</w:t>
            </w:r>
          </w:p>
        </w:tc>
        <w:tc>
          <w:tcPr>
            <w:tcW w:w="4679" w:type="dxa"/>
          </w:tcPr>
          <w:p w:rsidR="000471E2" w:rsidRPr="002C4A89" w:rsidRDefault="000471E2" w:rsidP="003E54CF">
            <w:pPr>
              <w:spacing w:line="276" w:lineRule="auto"/>
              <w:ind w:left="0" w:firstLine="0"/>
              <w:rPr>
                <w:b/>
              </w:rPr>
            </w:pPr>
            <w:r w:rsidRPr="000471E2">
              <w:rPr>
                <w:b/>
                <w:lang w:val="en-US"/>
              </w:rPr>
              <w:lastRenderedPageBreak/>
              <w:t>34</w:t>
            </w:r>
            <w:r>
              <w:rPr>
                <w:b/>
                <w:lang w:val="en-US"/>
              </w:rPr>
              <w:t xml:space="preserve"> </w:t>
            </w:r>
            <w:r w:rsidR="003D6C9A" w:rsidRPr="000471E2">
              <w:rPr>
                <w:b/>
                <w:lang w:val="en-US"/>
              </w:rPr>
              <w:t>Mounting arrangements for electrical tests on string insulator units</w:t>
            </w:r>
          </w:p>
          <w:p w:rsidR="003D6C9A" w:rsidRPr="003D6C9A" w:rsidRDefault="003D6C9A" w:rsidP="003E54CF">
            <w:pPr>
              <w:spacing w:line="276" w:lineRule="auto"/>
              <w:ind w:left="0" w:firstLine="0"/>
              <w:rPr>
                <w:lang w:val="en-US"/>
              </w:rPr>
            </w:pPr>
            <w:r w:rsidRPr="003D6C9A">
              <w:rPr>
                <w:lang w:val="en-US"/>
              </w:rPr>
              <w:t>The mounting arrangements as detailed are app</w:t>
            </w:r>
            <w:r w:rsidR="002C4A89">
              <w:rPr>
                <w:lang w:val="en-US"/>
              </w:rPr>
              <w:t>licable to electrical tests on:</w:t>
            </w:r>
          </w:p>
          <w:p w:rsidR="003D6C9A" w:rsidRPr="002C4A89" w:rsidRDefault="003D6C9A" w:rsidP="003E54CF">
            <w:pPr>
              <w:pStyle w:val="ListParagraph"/>
              <w:numPr>
                <w:ilvl w:val="0"/>
                <w:numId w:val="1"/>
              </w:numPr>
              <w:spacing w:line="276" w:lineRule="auto"/>
              <w:rPr>
                <w:lang w:val="en-US"/>
              </w:rPr>
            </w:pPr>
            <w:r w:rsidRPr="003D6C9A">
              <w:rPr>
                <w:lang w:val="en-US"/>
              </w:rPr>
              <w:t>short standard strings consisting of cap and pin units or long rod units;</w:t>
            </w:r>
          </w:p>
          <w:p w:rsidR="0007590A" w:rsidRPr="002C4A89" w:rsidRDefault="003D6C9A" w:rsidP="003E54CF">
            <w:pPr>
              <w:pStyle w:val="ListParagraph"/>
              <w:numPr>
                <w:ilvl w:val="0"/>
                <w:numId w:val="1"/>
              </w:numPr>
              <w:spacing w:line="276" w:lineRule="auto"/>
              <w:rPr>
                <w:lang w:val="en-US"/>
              </w:rPr>
            </w:pPr>
            <w:r w:rsidRPr="003D6C9A">
              <w:rPr>
                <w:lang w:val="en-US"/>
              </w:rPr>
              <w:t>long rod string insulator units greater than 1 m in length or long rod units intended for use as a string.</w:t>
            </w:r>
          </w:p>
          <w:p w:rsidR="003D6C9A" w:rsidRPr="00B560CE" w:rsidRDefault="003D6C9A" w:rsidP="003E54CF">
            <w:pPr>
              <w:spacing w:line="276" w:lineRule="auto"/>
              <w:ind w:left="0" w:firstLine="0"/>
              <w:rPr>
                <w:lang w:val="en-US"/>
              </w:rPr>
            </w:pPr>
            <w:r w:rsidRPr="00B560CE">
              <w:rPr>
                <w:lang w:val="en-US"/>
              </w:rPr>
              <w:t xml:space="preserve">The string insulator unit or insulator string shall be suspended vertically by means of an earthed wire rope or other suitable conductor from a supporting structure. The distance between the uppermost point of the insulator metalwork and the  supporting  structure  shall be not less than 1 m. No other object shall be nearer to the insulator  than 1,5 times the  </w:t>
            </w:r>
            <w:r w:rsidR="002C4A89">
              <w:rPr>
                <w:lang w:val="en-US"/>
              </w:rPr>
              <w:t>length of the insulator string.</w:t>
            </w:r>
          </w:p>
          <w:p w:rsidR="003D6C9A" w:rsidRPr="003D6C9A" w:rsidRDefault="003D6C9A" w:rsidP="003E54CF">
            <w:pPr>
              <w:spacing w:line="276" w:lineRule="auto"/>
              <w:ind w:left="0" w:firstLine="0"/>
              <w:rPr>
                <w:lang w:val="en-US"/>
              </w:rPr>
            </w:pPr>
            <w:r w:rsidRPr="00B560CE">
              <w:rPr>
                <w:lang w:val="en-US"/>
              </w:rPr>
              <w:t>A length of conductor in the form of  a straight,  smooth  metal rod or tube  shall be  attached to the lower integral fitting of the string insulator unit or insulator string so that it lies in a horizontal plane. The distance from the lowest shed of the porcelain or  glass  part to the upper surface of the conductor shall be as short as possible but greater than 0,5 times the diameter of the lowest insulator.</w:t>
            </w:r>
          </w:p>
          <w:p w:rsidR="003D6C9A" w:rsidRDefault="003D6C9A" w:rsidP="003E54CF">
            <w:pPr>
              <w:spacing w:line="276" w:lineRule="auto"/>
              <w:ind w:left="0" w:firstLine="0"/>
              <w:rPr>
                <w:lang w:val="en-US"/>
              </w:rPr>
            </w:pPr>
            <w:r w:rsidRPr="003D6C9A">
              <w:rPr>
                <w:lang w:val="en-US"/>
              </w:rPr>
              <w:t xml:space="preserve">The diameter of the conductor shall be 25 mm. </w:t>
            </w:r>
          </w:p>
          <w:p w:rsidR="003D6C9A" w:rsidRPr="003D6C9A" w:rsidRDefault="003D6C9A" w:rsidP="003E54CF">
            <w:pPr>
              <w:spacing w:line="276" w:lineRule="auto"/>
              <w:ind w:left="0" w:firstLine="0"/>
              <w:rPr>
                <w:lang w:val="en-US"/>
              </w:rPr>
            </w:pPr>
            <w:r w:rsidRPr="003D6C9A">
              <w:rPr>
                <w:lang w:val="en-US"/>
              </w:rPr>
              <w:t>The length of the conductor shall be 3 m.</w:t>
            </w:r>
          </w:p>
          <w:p w:rsidR="003D6C9A" w:rsidRPr="003D6C9A" w:rsidRDefault="003D6C9A" w:rsidP="003E54CF">
            <w:pPr>
              <w:spacing w:line="276" w:lineRule="auto"/>
              <w:ind w:left="0" w:firstLine="0"/>
              <w:rPr>
                <w:lang w:val="en-US"/>
              </w:rPr>
            </w:pPr>
            <w:r w:rsidRPr="003D6C9A">
              <w:rPr>
                <w:lang w:val="en-US"/>
              </w:rPr>
              <w:t>Precautions shall be taken to avoid flashover from the ends of the conductor.</w:t>
            </w:r>
          </w:p>
          <w:p w:rsidR="003D6C9A" w:rsidRPr="003D6C9A" w:rsidRDefault="003D6C9A" w:rsidP="003E54CF">
            <w:pPr>
              <w:spacing w:line="276" w:lineRule="auto"/>
              <w:ind w:left="0" w:firstLine="0"/>
              <w:rPr>
                <w:lang w:val="en-US"/>
              </w:rPr>
            </w:pPr>
            <w:r w:rsidRPr="003D6C9A">
              <w:rPr>
                <w:lang w:val="en-US"/>
              </w:rPr>
              <w:t>The test voltage shall be applied between the conductor and earth.</w:t>
            </w:r>
          </w:p>
          <w:p w:rsidR="003D6C9A" w:rsidRDefault="003D6C9A"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Pr="003D6C9A" w:rsidRDefault="002C4A89" w:rsidP="003E54CF">
            <w:pPr>
              <w:spacing w:line="276" w:lineRule="auto"/>
              <w:ind w:left="0" w:firstLine="0"/>
              <w:rPr>
                <w:lang w:val="en-US"/>
              </w:rPr>
            </w:pPr>
          </w:p>
          <w:p w:rsidR="003D6C9A" w:rsidRPr="002C4A89" w:rsidRDefault="003D6C9A" w:rsidP="003E54CF">
            <w:pPr>
              <w:spacing w:line="276" w:lineRule="auto"/>
              <w:ind w:left="0" w:firstLine="0"/>
              <w:jc w:val="center"/>
              <w:rPr>
                <w:b/>
                <w:lang w:val="en-US"/>
              </w:rPr>
            </w:pPr>
            <w:r w:rsidRPr="003D6C9A">
              <w:rPr>
                <w:b/>
                <w:lang w:val="en-US"/>
              </w:rPr>
              <w:t>Section 9: Insulators for o</w:t>
            </w:r>
            <w:r w:rsidR="002C4A89">
              <w:rPr>
                <w:b/>
                <w:lang w:val="en-US"/>
              </w:rPr>
              <w:t xml:space="preserve">verhead </w:t>
            </w:r>
            <w:r w:rsidR="002C4A89">
              <w:rPr>
                <w:b/>
                <w:lang w:val="en-US"/>
              </w:rPr>
              <w:lastRenderedPageBreak/>
              <w:t>electric traction lines</w:t>
            </w:r>
          </w:p>
          <w:p w:rsidR="003D6C9A" w:rsidRPr="00B560CE" w:rsidRDefault="003D6C9A" w:rsidP="003E54CF">
            <w:pPr>
              <w:spacing w:line="276" w:lineRule="auto"/>
              <w:ind w:left="0" w:firstLine="0"/>
            </w:pPr>
            <w:r w:rsidRPr="00B560CE">
              <w:rPr>
                <w:lang w:val="en-US"/>
              </w:rPr>
              <w:t>As stated in the Introduction, there is no cross-reference table for insulators for overhead electric traction lines, as these insulators are usually of one of the other three types indicated. The tests applicable to this corresponding type of insulator shall be performed together with the combined bending</w:t>
            </w:r>
            <w:r w:rsidR="00B560CE" w:rsidRPr="00B560CE">
              <w:rPr>
                <w:lang w:val="en-US"/>
              </w:rPr>
              <w:t>/tensile test, when applicable.</w:t>
            </w:r>
          </w:p>
          <w:p w:rsidR="003D6C9A" w:rsidRPr="00B560CE" w:rsidRDefault="003D6C9A" w:rsidP="003E54CF">
            <w:pPr>
              <w:spacing w:line="276" w:lineRule="auto"/>
              <w:ind w:left="0" w:firstLine="0"/>
              <w:rPr>
                <w:highlight w:val="red"/>
              </w:rPr>
            </w:pPr>
            <w:r w:rsidRPr="00B560CE">
              <w:rPr>
                <w:lang w:val="en-US"/>
              </w:rPr>
              <w:t>Mounting arrangements specific to insulators for overhead electric traction lines are given below. Otherwise the requirements for the type of insulator in  secti</w:t>
            </w:r>
            <w:r w:rsidR="00B560CE" w:rsidRPr="00B560CE">
              <w:rPr>
                <w:lang w:val="en-US"/>
              </w:rPr>
              <w:t>ons  6,  7  or  8  shall apply.</w:t>
            </w:r>
          </w:p>
          <w:p w:rsidR="00A26F29" w:rsidRPr="00A26F29" w:rsidRDefault="003D6C9A" w:rsidP="003E54CF">
            <w:pPr>
              <w:spacing w:line="276" w:lineRule="auto"/>
              <w:ind w:left="0" w:firstLine="0"/>
              <w:rPr>
                <w:lang w:val="en-US"/>
              </w:rPr>
            </w:pPr>
            <w:r w:rsidRPr="00B560CE">
              <w:rPr>
                <w:lang w:val="en-US"/>
              </w:rPr>
              <w:t>In addition to the tests normally required, a bending and tensile test may be necessary for insulators which are submitted to such forces in service. The performance  of this test shall  be subject to agreement between the purchaser and the manufacturer at the  time  of ordering. In the same way, the test procedure, mounting arrangements and acceptance criteria shall also be agreed between manufacturer and purchaser.</w:t>
            </w:r>
          </w:p>
          <w:p w:rsidR="00A26F29" w:rsidRDefault="00A26F29" w:rsidP="003E54CF">
            <w:pPr>
              <w:spacing w:line="276" w:lineRule="auto"/>
              <w:ind w:left="0" w:firstLine="0"/>
              <w:rPr>
                <w:b/>
                <w:bCs/>
                <w:color w:val="000000"/>
                <w:shd w:val="clear" w:color="auto" w:fill="FFFFFF"/>
                <w:lang w:val="en-US"/>
              </w:rPr>
            </w:pPr>
          </w:p>
          <w:p w:rsidR="003D6C9A" w:rsidRPr="00A26F29" w:rsidRDefault="003D6C9A" w:rsidP="003E54CF">
            <w:pPr>
              <w:spacing w:line="276" w:lineRule="auto"/>
              <w:ind w:left="0" w:firstLine="0"/>
              <w:rPr>
                <w:b/>
                <w:lang w:val="en-US"/>
              </w:rPr>
            </w:pPr>
            <w:r w:rsidRPr="003D6C9A">
              <w:rPr>
                <w:b/>
                <w:lang w:val="en-US"/>
              </w:rPr>
              <w:t>35 Mounting arrangements for electrical tests on insulators for o</w:t>
            </w:r>
            <w:r w:rsidR="00A26F29">
              <w:rPr>
                <w:b/>
                <w:lang w:val="en-US"/>
              </w:rPr>
              <w:t>verhead electric traction lines</w:t>
            </w:r>
          </w:p>
          <w:p w:rsidR="003D6C9A" w:rsidRPr="003D6C9A" w:rsidRDefault="003D6C9A" w:rsidP="003E54CF">
            <w:pPr>
              <w:spacing w:line="276" w:lineRule="auto"/>
              <w:ind w:left="0" w:firstLine="0"/>
              <w:rPr>
                <w:i/>
                <w:lang w:val="en-US"/>
              </w:rPr>
            </w:pPr>
            <w:r w:rsidRPr="003D6C9A">
              <w:rPr>
                <w:i/>
                <w:lang w:val="en-US"/>
              </w:rPr>
              <w:t>35.1 Standard mounting arrangement</w:t>
            </w:r>
          </w:p>
          <w:p w:rsidR="003D6C9A" w:rsidRPr="00A26F29" w:rsidRDefault="00A26F29" w:rsidP="003E54CF">
            <w:pPr>
              <w:spacing w:line="276" w:lineRule="auto"/>
              <w:ind w:left="0" w:firstLine="0"/>
              <w:rPr>
                <w:i/>
                <w:lang w:val="en-US"/>
              </w:rPr>
            </w:pPr>
            <w:r>
              <w:rPr>
                <w:i/>
                <w:lang w:val="en-US"/>
              </w:rPr>
              <w:t>—</w:t>
            </w:r>
            <w:r>
              <w:rPr>
                <w:i/>
                <w:lang w:val="en-US"/>
              </w:rPr>
              <w:tab/>
              <w:t>Vertical insulator:</w:t>
            </w:r>
          </w:p>
          <w:p w:rsidR="003D6C9A" w:rsidRPr="00041C41" w:rsidRDefault="003D6C9A" w:rsidP="003E54CF">
            <w:pPr>
              <w:spacing w:line="276" w:lineRule="auto"/>
              <w:ind w:left="0" w:firstLine="0"/>
            </w:pPr>
            <w:r w:rsidRPr="00041C41">
              <w:rPr>
                <w:lang w:val="en-US"/>
              </w:rPr>
              <w:t>The insulator shall be hung vertically from an earthed support by means of a wire rope or metal rod. The distance between the top of the insulator cap and the point of  support  shall  be not less than 1 m. At the lower end of the insulator a metal  rod 1  m long  shall  be attached to the insulator and mai</w:t>
            </w:r>
            <w:r w:rsidR="00041C41">
              <w:rPr>
                <w:lang w:val="en-US"/>
              </w:rPr>
              <w:t xml:space="preserve">ntained </w:t>
            </w:r>
            <w:r w:rsidR="00041C41" w:rsidRPr="00041C41">
              <w:rPr>
                <w:lang w:val="en-US"/>
              </w:rPr>
              <w:t>in a vertical position.</w:t>
            </w:r>
          </w:p>
          <w:p w:rsidR="003D6C9A" w:rsidRPr="00041C41" w:rsidRDefault="003D6C9A" w:rsidP="003E54CF">
            <w:pPr>
              <w:spacing w:line="276" w:lineRule="auto"/>
              <w:ind w:left="0" w:firstLine="0"/>
            </w:pPr>
            <w:r w:rsidRPr="00041C41">
              <w:rPr>
                <w:lang w:val="en-US"/>
              </w:rPr>
              <w:t>No object shall be nearer to the  axis of  the  insulator  or the  end of  the  metal rod than 1 m or 1,5 times the length of the insul</w:t>
            </w:r>
            <w:r w:rsidR="00041C41" w:rsidRPr="00041C41">
              <w:rPr>
                <w:lang w:val="en-US"/>
              </w:rPr>
              <w:t>ator, whichever is the greater.</w:t>
            </w:r>
          </w:p>
          <w:p w:rsidR="003D6C9A" w:rsidRPr="00A26F29" w:rsidRDefault="003D6C9A" w:rsidP="003E54CF">
            <w:pPr>
              <w:spacing w:line="276" w:lineRule="auto"/>
              <w:ind w:left="0" w:firstLine="0"/>
              <w:rPr>
                <w:lang w:val="en-US"/>
              </w:rPr>
            </w:pPr>
            <w:r w:rsidRPr="00041C41">
              <w:rPr>
                <w:lang w:val="en-US"/>
              </w:rPr>
              <w:lastRenderedPageBreak/>
              <w:t>The test voltage shall be applied between the metal rod at the bottom of  the insulator  and  the earthed point of suspension.</w:t>
            </w:r>
          </w:p>
          <w:p w:rsidR="003D6C9A" w:rsidRPr="00A26F29" w:rsidRDefault="00A26F29" w:rsidP="003E54CF">
            <w:pPr>
              <w:spacing w:line="276" w:lineRule="auto"/>
              <w:ind w:left="0" w:firstLine="0"/>
              <w:rPr>
                <w:i/>
                <w:lang w:val="en-US"/>
              </w:rPr>
            </w:pPr>
            <w:r>
              <w:rPr>
                <w:i/>
                <w:lang w:val="en-US"/>
              </w:rPr>
              <w:t>—</w:t>
            </w:r>
            <w:r>
              <w:rPr>
                <w:i/>
                <w:lang w:val="en-US"/>
              </w:rPr>
              <w:tab/>
              <w:t>Horizontal insulator:</w:t>
            </w:r>
          </w:p>
          <w:p w:rsidR="003D6C9A" w:rsidRPr="00041C41" w:rsidRDefault="003D6C9A" w:rsidP="003E54CF">
            <w:pPr>
              <w:spacing w:line="276" w:lineRule="auto"/>
              <w:ind w:left="0" w:firstLine="0"/>
            </w:pPr>
            <w:r w:rsidRPr="00041C41">
              <w:rPr>
                <w:lang w:val="en-US"/>
              </w:rPr>
              <w:t>The insulator shall be anchored by means of a cable or metal rod connected to earth. The distance between the outer end of the insulator  fitting and the point  of  anchorage  shall be not less than 1 m.  The  other end of  the  insulator  shall be  provided with a metal  rod about 1 m long and the whole arrangement maintained in an approximately horizontal position by</w:t>
            </w:r>
            <w:r w:rsidR="00041C41">
              <w:rPr>
                <w:lang w:val="en-US"/>
              </w:rPr>
              <w:t xml:space="preserve"> any convenient means.</w:t>
            </w:r>
          </w:p>
          <w:p w:rsidR="003D6C9A" w:rsidRPr="00041C41" w:rsidRDefault="003D6C9A" w:rsidP="003E54CF">
            <w:pPr>
              <w:spacing w:line="276" w:lineRule="auto"/>
              <w:ind w:left="0" w:firstLine="0"/>
            </w:pPr>
            <w:r w:rsidRPr="00041C41">
              <w:rPr>
                <w:lang w:val="en-US"/>
              </w:rPr>
              <w:t>No object shall be nearer to the  axis of  the  insulator  or the  end of  the  metal rod than 1 m or 1,5 times the length of the insulator, whichever is the greater.</w:t>
            </w:r>
          </w:p>
          <w:p w:rsidR="003D6C9A" w:rsidRPr="003D6C9A" w:rsidRDefault="003D6C9A" w:rsidP="003E54CF">
            <w:pPr>
              <w:spacing w:line="276" w:lineRule="auto"/>
              <w:ind w:left="0" w:firstLine="0"/>
              <w:rPr>
                <w:lang w:val="en-US"/>
              </w:rPr>
            </w:pPr>
            <w:r w:rsidRPr="00041C41">
              <w:rPr>
                <w:lang w:val="en-US"/>
              </w:rPr>
              <w:t>The test voltage  shall be applied  between the  end of  the  metal  rod and the  earthed point of anchorage.</w:t>
            </w:r>
          </w:p>
          <w:p w:rsidR="003D6C9A" w:rsidRPr="00A26F29" w:rsidRDefault="003D6C9A" w:rsidP="003E54CF">
            <w:pPr>
              <w:spacing w:line="276" w:lineRule="auto"/>
              <w:ind w:left="0" w:firstLine="0"/>
              <w:rPr>
                <w:i/>
                <w:lang w:val="en-US"/>
              </w:rPr>
            </w:pPr>
            <w:r w:rsidRPr="003D6C9A">
              <w:rPr>
                <w:i/>
                <w:lang w:val="en-US"/>
              </w:rPr>
              <w:t>35.2 Mounting arrangement repr</w:t>
            </w:r>
            <w:r w:rsidR="00A26F29">
              <w:rPr>
                <w:i/>
                <w:lang w:val="en-US"/>
              </w:rPr>
              <w:t>esenting service conditions</w:t>
            </w:r>
          </w:p>
          <w:p w:rsidR="003D6C9A" w:rsidRPr="003D6C9A" w:rsidRDefault="003D6C9A" w:rsidP="003E54CF">
            <w:pPr>
              <w:spacing w:line="276" w:lineRule="auto"/>
              <w:ind w:left="0" w:firstLine="0"/>
              <w:rPr>
                <w:lang w:val="en-US"/>
              </w:rPr>
            </w:pPr>
            <w:r w:rsidRPr="00966645">
              <w:rPr>
                <w:lang w:val="en-US"/>
              </w:rPr>
              <w:t>When so agreed at the time of ordering, tests on insulators  for  overhead electric  traction lines may be made under conditions that reproduce service conditions  as  closely  as possible. The extent to which service conditions are imitated shall be agreed between the purchaser and the manufacturer, taking into account all factors  which  may  influence insulator performance.</w:t>
            </w:r>
          </w:p>
          <w:p w:rsidR="003D0839" w:rsidRPr="00744E1A" w:rsidRDefault="003D6C9A" w:rsidP="003E54CF">
            <w:pPr>
              <w:spacing w:line="276" w:lineRule="auto"/>
              <w:ind w:left="0" w:firstLine="0"/>
              <w:rPr>
                <w:sz w:val="20"/>
                <w:szCs w:val="20"/>
                <w:lang w:val="en-US"/>
              </w:rPr>
            </w:pPr>
            <w:r w:rsidRPr="003D6C9A">
              <w:rPr>
                <w:sz w:val="20"/>
                <w:szCs w:val="20"/>
                <w:lang w:val="en-US"/>
              </w:rPr>
              <w:t>NOTE - Under these non-standard conditions, the characteristics may differ from the values measured using t</w:t>
            </w:r>
            <w:r w:rsidR="00744E1A">
              <w:rPr>
                <w:sz w:val="20"/>
                <w:szCs w:val="20"/>
                <w:lang w:val="en-US"/>
              </w:rPr>
              <w:t>he standard method of mounting.</w:t>
            </w:r>
          </w:p>
        </w:tc>
      </w:tr>
      <w:tr w:rsidR="00CA3AFF" w:rsidTr="00B91FD1">
        <w:tc>
          <w:tcPr>
            <w:tcW w:w="9570" w:type="dxa"/>
            <w:gridSpan w:val="2"/>
          </w:tcPr>
          <w:p w:rsidR="00CA3AFF" w:rsidRDefault="00CA3AFF" w:rsidP="003E54CF">
            <w:pPr>
              <w:spacing w:line="276" w:lineRule="auto"/>
              <w:ind w:left="0" w:firstLine="0"/>
              <w:jc w:val="center"/>
              <w:rPr>
                <w:b/>
              </w:rPr>
            </w:pPr>
          </w:p>
          <w:p w:rsidR="00A969D7" w:rsidRDefault="00A969D7" w:rsidP="003E54CF">
            <w:pPr>
              <w:spacing w:line="276" w:lineRule="auto"/>
              <w:ind w:left="0" w:firstLine="0"/>
              <w:jc w:val="center"/>
              <w:rPr>
                <w:b/>
              </w:rPr>
            </w:pPr>
          </w:p>
          <w:p w:rsidR="00A969D7" w:rsidRDefault="00A969D7" w:rsidP="003E54CF">
            <w:pPr>
              <w:spacing w:line="276" w:lineRule="auto"/>
              <w:ind w:left="0" w:firstLine="0"/>
              <w:jc w:val="center"/>
              <w:rPr>
                <w:b/>
              </w:rPr>
            </w:pPr>
          </w:p>
          <w:p w:rsidR="00A969D7" w:rsidRDefault="00A26F29" w:rsidP="003E54CF">
            <w:pPr>
              <w:spacing w:line="276" w:lineRule="auto"/>
              <w:ind w:left="0" w:firstLine="0"/>
              <w:jc w:val="center"/>
              <w:rPr>
                <w:b/>
              </w:rPr>
            </w:pPr>
            <w:r>
              <w:rPr>
                <w:b/>
                <w:noProof/>
                <w:lang w:val="en-US"/>
              </w:rPr>
              <w:lastRenderedPageBreak/>
              <w:drawing>
                <wp:inline distT="0" distB="0" distL="0" distR="0" wp14:anchorId="6108ABA6" wp14:editId="24ADE416">
                  <wp:extent cx="5939790" cy="371792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2">
                            <a:extLst>
                              <a:ext uri="{28A0092B-C50C-407E-A947-70E740481C1C}">
                                <a14:useLocalDpi xmlns:a14="http://schemas.microsoft.com/office/drawing/2010/main" val="0"/>
                              </a:ext>
                            </a:extLst>
                          </a:blip>
                          <a:stretch>
                            <a:fillRect/>
                          </a:stretch>
                        </pic:blipFill>
                        <pic:spPr>
                          <a:xfrm>
                            <a:off x="0" y="0"/>
                            <a:ext cx="5939790" cy="3717925"/>
                          </a:xfrm>
                          <a:prstGeom prst="rect">
                            <a:avLst/>
                          </a:prstGeom>
                        </pic:spPr>
                      </pic:pic>
                    </a:graphicData>
                  </a:graphic>
                </wp:inline>
              </w:drawing>
            </w:r>
          </w:p>
          <w:p w:rsidR="00A969D7" w:rsidRDefault="00A969D7" w:rsidP="003E54CF">
            <w:pPr>
              <w:spacing w:line="276" w:lineRule="auto"/>
              <w:ind w:left="0" w:firstLine="0"/>
              <w:jc w:val="center"/>
              <w:rPr>
                <w:b/>
              </w:rPr>
            </w:pPr>
          </w:p>
          <w:p w:rsidR="00A969D7" w:rsidRDefault="00A26F29" w:rsidP="003E54CF">
            <w:pPr>
              <w:spacing w:line="276" w:lineRule="auto"/>
              <w:ind w:left="0" w:firstLine="0"/>
              <w:jc w:val="center"/>
              <w:rPr>
                <w:b/>
              </w:rPr>
            </w:pPr>
            <w:r>
              <w:rPr>
                <w:b/>
                <w:noProof/>
                <w:lang w:val="en-US"/>
              </w:rPr>
              <w:drawing>
                <wp:inline distT="0" distB="0" distL="0" distR="0" wp14:anchorId="0A0A37F1" wp14:editId="4510DA7D">
                  <wp:extent cx="5199797" cy="3254736"/>
                  <wp:effectExtent l="0" t="0" r="127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3">
                            <a:extLst>
                              <a:ext uri="{28A0092B-C50C-407E-A947-70E740481C1C}">
                                <a14:useLocalDpi xmlns:a14="http://schemas.microsoft.com/office/drawing/2010/main" val="0"/>
                              </a:ext>
                            </a:extLst>
                          </a:blip>
                          <a:stretch>
                            <a:fillRect/>
                          </a:stretch>
                        </pic:blipFill>
                        <pic:spPr>
                          <a:xfrm>
                            <a:off x="0" y="0"/>
                            <a:ext cx="5224347" cy="3270103"/>
                          </a:xfrm>
                          <a:prstGeom prst="rect">
                            <a:avLst/>
                          </a:prstGeom>
                        </pic:spPr>
                      </pic:pic>
                    </a:graphicData>
                  </a:graphic>
                </wp:inline>
              </w:drawing>
            </w:r>
          </w:p>
          <w:p w:rsidR="00A969D7" w:rsidRDefault="00A969D7" w:rsidP="003E54CF">
            <w:pPr>
              <w:spacing w:line="276" w:lineRule="auto"/>
              <w:ind w:left="0" w:firstLine="0"/>
              <w:jc w:val="center"/>
              <w:rPr>
                <w:b/>
              </w:rPr>
            </w:pPr>
          </w:p>
          <w:p w:rsidR="00A969D7" w:rsidRPr="00A969D7" w:rsidRDefault="00A969D7" w:rsidP="003E54CF">
            <w:pPr>
              <w:spacing w:line="276" w:lineRule="auto"/>
              <w:ind w:left="0" w:firstLine="0"/>
              <w:jc w:val="center"/>
              <w:rPr>
                <w:b/>
              </w:rPr>
            </w:pPr>
          </w:p>
        </w:tc>
      </w:tr>
      <w:tr w:rsidR="00CA3AFF" w:rsidTr="003D6C9A">
        <w:tc>
          <w:tcPr>
            <w:tcW w:w="4785" w:type="dxa"/>
          </w:tcPr>
          <w:p w:rsidR="00CA3AFF" w:rsidRPr="00B91FD1" w:rsidRDefault="00B91FD1" w:rsidP="003E54CF">
            <w:pPr>
              <w:spacing w:line="276" w:lineRule="auto"/>
              <w:ind w:left="0" w:firstLine="0"/>
              <w:rPr>
                <w:b/>
              </w:rPr>
            </w:pPr>
            <w:r w:rsidRPr="00756B29">
              <w:rPr>
                <w:b/>
              </w:rPr>
              <w:lastRenderedPageBreak/>
              <w:t>Зураг 1 – Дулаан механик гүйцэтгэлийн туршилтын бүдүүвч</w:t>
            </w:r>
            <w:r>
              <w:rPr>
                <w:b/>
              </w:rPr>
              <w:t>илсэн</w:t>
            </w:r>
            <w:r w:rsidRPr="00756B29">
              <w:rPr>
                <w:b/>
              </w:rPr>
              <w:t xml:space="preserve"> </w:t>
            </w:r>
            <w:r>
              <w:rPr>
                <w:b/>
              </w:rPr>
              <w:t>дүрслэл</w:t>
            </w:r>
          </w:p>
        </w:tc>
        <w:tc>
          <w:tcPr>
            <w:tcW w:w="4785" w:type="dxa"/>
          </w:tcPr>
          <w:p w:rsidR="00CA3AFF" w:rsidRPr="000471E2" w:rsidRDefault="00CA3AFF" w:rsidP="003E54CF">
            <w:pPr>
              <w:spacing w:line="276" w:lineRule="auto"/>
              <w:ind w:left="0" w:firstLine="0"/>
              <w:rPr>
                <w:b/>
                <w:lang w:val="en-US"/>
              </w:rPr>
            </w:pPr>
            <w:r>
              <w:rPr>
                <w:b/>
                <w:lang w:val="en-US"/>
              </w:rPr>
              <w:t>Figure 1 – Schematic representation of the thermal-mechanical performance test</w:t>
            </w:r>
          </w:p>
        </w:tc>
      </w:tr>
      <w:tr w:rsidR="00CA3AFF" w:rsidTr="00B91FD1">
        <w:tc>
          <w:tcPr>
            <w:tcW w:w="9570" w:type="dxa"/>
            <w:gridSpan w:val="2"/>
          </w:tcPr>
          <w:p w:rsidR="00CA3AFF" w:rsidRDefault="00A26F29" w:rsidP="003E54CF">
            <w:pPr>
              <w:spacing w:line="276" w:lineRule="auto"/>
              <w:ind w:left="0" w:firstLine="0"/>
              <w:rPr>
                <w:b/>
                <w:lang w:val="en-US"/>
              </w:rPr>
            </w:pPr>
            <w:r>
              <w:rPr>
                <w:b/>
                <w:noProof/>
                <w:lang w:val="en-US"/>
              </w:rPr>
              <w:lastRenderedPageBreak/>
              <w:drawing>
                <wp:inline distT="0" distB="0" distL="0" distR="0" wp14:anchorId="42195698" wp14:editId="611BCE1F">
                  <wp:extent cx="6292215" cy="3168015"/>
                  <wp:effectExtent l="0" t="0" r="0" b="0"/>
                  <wp:docPr id="8" name="Picture 8" descr="C:\Users\pc\Desktop\z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zurag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215" cy="3168015"/>
                          </a:xfrm>
                          <a:prstGeom prst="rect">
                            <a:avLst/>
                          </a:prstGeom>
                          <a:noFill/>
                          <a:ln>
                            <a:noFill/>
                          </a:ln>
                        </pic:spPr>
                      </pic:pic>
                    </a:graphicData>
                  </a:graphic>
                </wp:inline>
              </w:drawing>
            </w:r>
            <w:r w:rsidR="00CA3AFF">
              <w:rPr>
                <w:b/>
                <w:noProof/>
                <w:lang w:val="en-US"/>
              </w:rPr>
              <w:drawing>
                <wp:inline distT="0" distB="0" distL="0" distR="0" wp14:anchorId="4055855C" wp14:editId="2BE9E8FC">
                  <wp:extent cx="5891027" cy="2838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1.png"/>
                          <pic:cNvPicPr/>
                        </pic:nvPicPr>
                        <pic:blipFill>
                          <a:blip r:embed="rId25">
                            <a:extLst>
                              <a:ext uri="{28A0092B-C50C-407E-A947-70E740481C1C}">
                                <a14:useLocalDpi xmlns:a14="http://schemas.microsoft.com/office/drawing/2010/main" val="0"/>
                              </a:ext>
                            </a:extLst>
                          </a:blip>
                          <a:stretch>
                            <a:fillRect/>
                          </a:stretch>
                        </pic:blipFill>
                        <pic:spPr>
                          <a:xfrm>
                            <a:off x="0" y="0"/>
                            <a:ext cx="5900190" cy="2842865"/>
                          </a:xfrm>
                          <a:prstGeom prst="rect">
                            <a:avLst/>
                          </a:prstGeom>
                        </pic:spPr>
                      </pic:pic>
                    </a:graphicData>
                  </a:graphic>
                </wp:inline>
              </w:drawing>
            </w:r>
          </w:p>
          <w:p w:rsidR="00CA3AFF" w:rsidRDefault="00CA3AFF" w:rsidP="003E54CF">
            <w:pPr>
              <w:spacing w:line="276" w:lineRule="auto"/>
              <w:ind w:left="0" w:firstLine="0"/>
              <w:rPr>
                <w:b/>
                <w:lang w:val="en-US"/>
              </w:rPr>
            </w:pPr>
          </w:p>
          <w:p w:rsidR="00842256" w:rsidRDefault="00842256" w:rsidP="003E54CF">
            <w:pPr>
              <w:spacing w:line="276" w:lineRule="auto"/>
              <w:ind w:left="0" w:firstLine="0"/>
              <w:rPr>
                <w:b/>
                <w:lang w:val="en-US"/>
              </w:rPr>
            </w:pPr>
          </w:p>
        </w:tc>
      </w:tr>
      <w:tr w:rsidR="00CA3AFF" w:rsidTr="003D6C9A">
        <w:tc>
          <w:tcPr>
            <w:tcW w:w="4785" w:type="dxa"/>
          </w:tcPr>
          <w:p w:rsidR="00CA3AFF" w:rsidRPr="00756B29" w:rsidRDefault="00B91FD1" w:rsidP="003E54CF">
            <w:pPr>
              <w:spacing w:line="276" w:lineRule="auto"/>
              <w:ind w:left="0" w:firstLine="0"/>
              <w:rPr>
                <w:b/>
              </w:rPr>
            </w:pPr>
            <w:r w:rsidRPr="00756B29">
              <w:rPr>
                <w:b/>
              </w:rPr>
              <w:t>Зураг 2 – Тэнхлэг</w:t>
            </w:r>
            <w:r>
              <w:rPr>
                <w:b/>
              </w:rPr>
              <w:t>ийн болон</w:t>
            </w:r>
            <w:r w:rsidRPr="00756B29">
              <w:rPr>
                <w:b/>
              </w:rPr>
              <w:t xml:space="preserve"> </w:t>
            </w:r>
            <w:r>
              <w:rPr>
                <w:b/>
              </w:rPr>
              <w:t>цацрагийн</w:t>
            </w:r>
            <w:r w:rsidRPr="00756B29">
              <w:rPr>
                <w:b/>
              </w:rPr>
              <w:t xml:space="preserve"> </w:t>
            </w:r>
            <w:r w:rsidR="002956F4">
              <w:rPr>
                <w:b/>
              </w:rPr>
              <w:t>шилжилтий</w:t>
            </w:r>
            <w:r>
              <w:rPr>
                <w:b/>
              </w:rPr>
              <w:t>г</w:t>
            </w:r>
            <w:r w:rsidRPr="00756B29">
              <w:rPr>
                <w:b/>
              </w:rPr>
              <w:t xml:space="preserve"> хэмжих</w:t>
            </w:r>
          </w:p>
        </w:tc>
        <w:tc>
          <w:tcPr>
            <w:tcW w:w="4785" w:type="dxa"/>
          </w:tcPr>
          <w:p w:rsidR="00CA3AFF" w:rsidRPr="00CA3AFF" w:rsidRDefault="00CA3AFF" w:rsidP="003E54CF">
            <w:pPr>
              <w:spacing w:line="276" w:lineRule="auto"/>
              <w:ind w:left="0" w:firstLine="0"/>
              <w:rPr>
                <w:b/>
              </w:rPr>
            </w:pPr>
            <w:r>
              <w:rPr>
                <w:b/>
                <w:lang w:val="en-US"/>
              </w:rPr>
              <w:t>Figure 2 – Measurement of axial and radial displacements</w:t>
            </w:r>
          </w:p>
        </w:tc>
      </w:tr>
      <w:tr w:rsidR="00C61444" w:rsidTr="00B91FD1">
        <w:tc>
          <w:tcPr>
            <w:tcW w:w="9570" w:type="dxa"/>
            <w:gridSpan w:val="2"/>
          </w:tcPr>
          <w:p w:rsidR="00C61444" w:rsidRDefault="002956F4" w:rsidP="003E54CF">
            <w:pPr>
              <w:spacing w:line="276" w:lineRule="auto"/>
              <w:ind w:left="0" w:firstLine="0"/>
              <w:rPr>
                <w:b/>
              </w:rPr>
            </w:pPr>
            <w:r>
              <w:rPr>
                <w:b/>
                <w:noProof/>
                <w:lang w:val="en-US"/>
              </w:rPr>
              <w:lastRenderedPageBreak/>
              <w:drawing>
                <wp:inline distT="0" distB="0" distL="0" distR="0" wp14:anchorId="06C47791" wp14:editId="3A2BA09C">
                  <wp:extent cx="5722620" cy="4023360"/>
                  <wp:effectExtent l="0" t="0" r="0" b="0"/>
                  <wp:docPr id="9" name="Picture 9" descr="C:\Users\pc\Desktop\c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curag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2620" cy="4023360"/>
                          </a:xfrm>
                          <a:prstGeom prst="rect">
                            <a:avLst/>
                          </a:prstGeom>
                          <a:noFill/>
                          <a:ln>
                            <a:noFill/>
                          </a:ln>
                        </pic:spPr>
                      </pic:pic>
                    </a:graphicData>
                  </a:graphic>
                </wp:inline>
              </w:drawing>
            </w:r>
            <w:r w:rsidR="00C61444">
              <w:rPr>
                <w:b/>
                <w:noProof/>
                <w:lang w:val="en-US"/>
              </w:rPr>
              <w:drawing>
                <wp:inline distT="0" distB="0" distL="0" distR="0" wp14:anchorId="1BC8307A" wp14:editId="69F866C6">
                  <wp:extent cx="5782482" cy="382958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27">
                            <a:extLst>
                              <a:ext uri="{28A0092B-C50C-407E-A947-70E740481C1C}">
                                <a14:useLocalDpi xmlns:a14="http://schemas.microsoft.com/office/drawing/2010/main" val="0"/>
                              </a:ext>
                            </a:extLst>
                          </a:blip>
                          <a:stretch>
                            <a:fillRect/>
                          </a:stretch>
                        </pic:blipFill>
                        <pic:spPr>
                          <a:xfrm>
                            <a:off x="0" y="0"/>
                            <a:ext cx="5782482" cy="3829584"/>
                          </a:xfrm>
                          <a:prstGeom prst="rect">
                            <a:avLst/>
                          </a:prstGeom>
                        </pic:spPr>
                      </pic:pic>
                    </a:graphicData>
                  </a:graphic>
                </wp:inline>
              </w:drawing>
            </w:r>
          </w:p>
          <w:p w:rsidR="00C61444" w:rsidRDefault="00C61444" w:rsidP="003E54CF">
            <w:pPr>
              <w:spacing w:line="276" w:lineRule="auto"/>
              <w:ind w:left="0" w:firstLine="0"/>
              <w:rPr>
                <w:b/>
              </w:rPr>
            </w:pPr>
          </w:p>
          <w:p w:rsidR="00C61444" w:rsidRPr="00C61444" w:rsidRDefault="00C61444" w:rsidP="003E54CF">
            <w:pPr>
              <w:spacing w:line="276" w:lineRule="auto"/>
              <w:ind w:left="0" w:firstLine="0"/>
              <w:rPr>
                <w:b/>
              </w:rPr>
            </w:pPr>
          </w:p>
        </w:tc>
      </w:tr>
      <w:tr w:rsidR="00C61444" w:rsidTr="00C61444">
        <w:tc>
          <w:tcPr>
            <w:tcW w:w="4930" w:type="dxa"/>
          </w:tcPr>
          <w:p w:rsidR="00C61444" w:rsidRPr="00B91FD1" w:rsidRDefault="00B91FD1" w:rsidP="003E54CF">
            <w:pPr>
              <w:spacing w:line="276" w:lineRule="auto"/>
              <w:ind w:left="0" w:firstLine="0"/>
              <w:rPr>
                <w:b/>
              </w:rPr>
            </w:pPr>
            <w:r>
              <w:rPr>
                <w:b/>
              </w:rPr>
              <w:t xml:space="preserve">Зураг 3 - </w:t>
            </w:r>
            <w:r w:rsidR="002C7318">
              <w:rPr>
                <w:b/>
              </w:rPr>
              <w:t xml:space="preserve"> Өнцгийн </w:t>
            </w:r>
            <w:r w:rsidR="002956F4">
              <w:rPr>
                <w:b/>
              </w:rPr>
              <w:t>шилжинтийн</w:t>
            </w:r>
            <w:r w:rsidR="002C7318">
              <w:rPr>
                <w:b/>
              </w:rPr>
              <w:t xml:space="preserve"> хэмжилт</w:t>
            </w:r>
          </w:p>
        </w:tc>
        <w:tc>
          <w:tcPr>
            <w:tcW w:w="4640" w:type="dxa"/>
          </w:tcPr>
          <w:p w:rsidR="00C61444" w:rsidRDefault="00B91FD1" w:rsidP="003E54CF">
            <w:pPr>
              <w:spacing w:line="276" w:lineRule="auto"/>
              <w:ind w:left="0" w:firstLine="0"/>
              <w:rPr>
                <w:b/>
                <w:lang w:val="en-US"/>
              </w:rPr>
            </w:pPr>
            <w:r>
              <w:rPr>
                <w:b/>
                <w:lang w:val="en-US"/>
              </w:rPr>
              <w:t>Figure 3 – Measurement of angular displacement</w:t>
            </w:r>
          </w:p>
        </w:tc>
      </w:tr>
      <w:tr w:rsidR="00EA3DF3" w:rsidTr="00BD5A38">
        <w:tc>
          <w:tcPr>
            <w:tcW w:w="9570" w:type="dxa"/>
            <w:gridSpan w:val="2"/>
          </w:tcPr>
          <w:p w:rsidR="009C1F19" w:rsidRPr="00EA3DF3" w:rsidRDefault="002956F4" w:rsidP="003E54CF">
            <w:pPr>
              <w:spacing w:line="276" w:lineRule="auto"/>
              <w:ind w:left="0" w:firstLine="0"/>
              <w:rPr>
                <w:b/>
              </w:rPr>
            </w:pPr>
            <w:r>
              <w:rPr>
                <w:b/>
                <w:noProof/>
                <w:lang w:val="en-US"/>
              </w:rPr>
              <w:lastRenderedPageBreak/>
              <w:drawing>
                <wp:inline distT="0" distB="0" distL="0" distR="0" wp14:anchorId="22639F4D" wp14:editId="62E319FF">
                  <wp:extent cx="5908963" cy="2649232"/>
                  <wp:effectExtent l="0" t="0" r="0" b="0"/>
                  <wp:docPr id="12" name="Picture 12" descr="C:\Users\pc\Desktop\ягжй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ягжйа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6352" cy="2652545"/>
                          </a:xfrm>
                          <a:prstGeom prst="rect">
                            <a:avLst/>
                          </a:prstGeom>
                          <a:noFill/>
                          <a:ln>
                            <a:noFill/>
                          </a:ln>
                        </pic:spPr>
                      </pic:pic>
                    </a:graphicData>
                  </a:graphic>
                </wp:inline>
              </w:drawing>
            </w:r>
            <w:r w:rsidR="00EA3DF3">
              <w:rPr>
                <w:noProof/>
                <w:lang w:val="en-US"/>
              </w:rPr>
              <w:drawing>
                <wp:inline distT="0" distB="0" distL="0" distR="0" wp14:anchorId="14F4D26A" wp14:editId="0F38F292">
                  <wp:extent cx="5943600" cy="2661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2661920"/>
                          </a:xfrm>
                          <a:prstGeom prst="rect">
                            <a:avLst/>
                          </a:prstGeom>
                        </pic:spPr>
                      </pic:pic>
                    </a:graphicData>
                  </a:graphic>
                </wp:inline>
              </w:drawing>
            </w:r>
          </w:p>
        </w:tc>
      </w:tr>
      <w:tr w:rsidR="00EA3DF3" w:rsidTr="00EA3DF3">
        <w:tc>
          <w:tcPr>
            <w:tcW w:w="4891" w:type="dxa"/>
          </w:tcPr>
          <w:p w:rsidR="00EA3DF3" w:rsidRDefault="00EA3DF3" w:rsidP="003E54CF">
            <w:pPr>
              <w:spacing w:line="276" w:lineRule="auto"/>
              <w:ind w:left="0" w:firstLine="0"/>
              <w:rPr>
                <w:b/>
              </w:rPr>
            </w:pPr>
            <w:r>
              <w:rPr>
                <w:b/>
              </w:rPr>
              <w:t xml:space="preserve">Зураг 4 – Тусгаарлагчийн хамгийн их зузаан </w:t>
            </w:r>
          </w:p>
        </w:tc>
        <w:tc>
          <w:tcPr>
            <w:tcW w:w="4679" w:type="dxa"/>
          </w:tcPr>
          <w:p w:rsidR="00EA3DF3" w:rsidRPr="009C1F19" w:rsidRDefault="00EA3DF3" w:rsidP="003E54CF">
            <w:pPr>
              <w:spacing w:line="276" w:lineRule="auto"/>
              <w:ind w:left="0" w:firstLine="0"/>
              <w:rPr>
                <w:b/>
                <w:lang w:val="en-US"/>
              </w:rPr>
            </w:pPr>
            <w:r>
              <w:rPr>
                <w:b/>
                <w:lang w:val="en-US"/>
              </w:rPr>
              <w:t xml:space="preserve">Figure 4 – Greatest thickness of the insulator </w:t>
            </w:r>
          </w:p>
        </w:tc>
      </w:tr>
    </w:tbl>
    <w:p w:rsidR="003D6C9A" w:rsidRDefault="003D6C9A" w:rsidP="003E54CF">
      <w:pPr>
        <w:spacing w:after="0"/>
        <w:ind w:left="0" w:firstLine="0"/>
        <w:jc w:val="center"/>
        <w:rPr>
          <w:b/>
          <w:bCs/>
          <w:color w:val="000000"/>
          <w:shd w:val="clear" w:color="auto" w:fill="FFFFFF"/>
        </w:rPr>
      </w:pPr>
    </w:p>
    <w:tbl>
      <w:tblPr>
        <w:tblStyle w:val="TableGrid"/>
        <w:tblW w:w="0" w:type="auto"/>
        <w:tblLayout w:type="fixed"/>
        <w:tblLook w:val="04A0" w:firstRow="1" w:lastRow="0" w:firstColumn="1" w:lastColumn="0" w:noHBand="0" w:noVBand="1"/>
      </w:tblPr>
      <w:tblGrid>
        <w:gridCol w:w="4785"/>
        <w:gridCol w:w="4785"/>
      </w:tblGrid>
      <w:tr w:rsidR="003D0839" w:rsidTr="00A009D8">
        <w:tc>
          <w:tcPr>
            <w:tcW w:w="4785" w:type="dxa"/>
          </w:tcPr>
          <w:p w:rsidR="0033157F" w:rsidRPr="0033157F" w:rsidRDefault="0033157F" w:rsidP="003E54CF">
            <w:pPr>
              <w:spacing w:line="276" w:lineRule="auto"/>
              <w:ind w:left="0" w:firstLine="0"/>
              <w:jc w:val="center"/>
              <w:rPr>
                <w:b/>
              </w:rPr>
            </w:pPr>
            <w:r>
              <w:rPr>
                <w:b/>
              </w:rPr>
              <w:t xml:space="preserve">Хавсралт </w:t>
            </w:r>
            <w:r w:rsidRPr="00A009D8">
              <w:rPr>
                <w:b/>
              </w:rPr>
              <w:t>A</w:t>
            </w:r>
          </w:p>
          <w:p w:rsidR="0033157F" w:rsidRPr="00A009D8" w:rsidRDefault="0033157F" w:rsidP="003E54CF">
            <w:pPr>
              <w:spacing w:line="276" w:lineRule="auto"/>
              <w:ind w:left="0" w:firstLine="0"/>
              <w:jc w:val="center"/>
            </w:pPr>
            <w:r w:rsidRPr="00A009D8">
              <w:t>(</w:t>
            </w:r>
            <w:r>
              <w:t>мэдээллийн</w:t>
            </w:r>
            <w:r w:rsidR="002956F4">
              <w:t>)</w:t>
            </w:r>
          </w:p>
          <w:p w:rsidR="0033157F" w:rsidRPr="00A009D8" w:rsidRDefault="0033157F" w:rsidP="003E54CF">
            <w:pPr>
              <w:spacing w:line="276" w:lineRule="auto"/>
              <w:ind w:left="0" w:firstLine="0"/>
            </w:pPr>
            <w:r w:rsidRPr="00A009D8">
              <w:t xml:space="preserve">Цахилгаан механик эсвэл механик </w:t>
            </w:r>
            <w:r>
              <w:t>төрлийн</w:t>
            </w:r>
            <w:r w:rsidRPr="00A009D8">
              <w:t xml:space="preserve"> б</w:t>
            </w:r>
            <w:r>
              <w:t>олон</w:t>
            </w:r>
            <w:r w:rsidR="002956F4">
              <w:t xml:space="preserve"> загварын</w:t>
            </w:r>
            <w:r w:rsidRPr="00A009D8">
              <w:t xml:space="preserve"> ту</w:t>
            </w:r>
            <w:r w:rsidR="002956F4">
              <w:t>ршилтын үр дүнг харьцуулах арга</w:t>
            </w:r>
          </w:p>
          <w:p w:rsidR="00966645" w:rsidRPr="003D0839" w:rsidRDefault="00966645" w:rsidP="003E54CF">
            <w:pPr>
              <w:spacing w:line="276" w:lineRule="auto"/>
              <w:ind w:left="0" w:firstLine="0"/>
            </w:pPr>
            <w:r>
              <w:rPr>
                <w:rStyle w:val="jlqj4b"/>
              </w:rPr>
              <w:t>Төрлийн туршилтаар шал</w:t>
            </w:r>
            <w:r w:rsidR="002956F4">
              <w:rPr>
                <w:rStyle w:val="jlqj4b"/>
              </w:rPr>
              <w:t>гагдсан тусгаарлагч нь загварын</w:t>
            </w:r>
            <w:r>
              <w:rPr>
                <w:rStyle w:val="jlqj4b"/>
              </w:rPr>
              <w:t xml:space="preserve"> туршилтаар туршигдсан эсэхийг шалгахын тулд дундаж утга (судлах туршилт) ба стандарт хазайлтыг (</w:t>
            </w:r>
            <m:oMath>
              <m:sSup>
                <m:sSupPr>
                  <m:ctrlPr>
                    <w:rPr>
                      <w:rFonts w:ascii="Cambria Math" w:hAnsi="Cambria Math"/>
                      <w:i/>
                      <w:lang w:val="en-US"/>
                    </w:rPr>
                  </m:ctrlPr>
                </m:sSupPr>
                <m:e>
                  <m:r>
                    <w:rPr>
                      <w:rFonts w:ascii="Cambria Math" w:hAnsi="Cambria Math"/>
                    </w:rPr>
                    <m:t>x</m:t>
                  </m:r>
                </m:e>
                <m:sup>
                  <m:r>
                    <w:rPr>
                      <w:rFonts w:ascii="Cambria Math" w:hAnsi="Cambria Math"/>
                    </w:rPr>
                    <m:t>2</m:t>
                  </m:r>
                </m:sup>
              </m:sSup>
            </m:oMath>
            <w:r>
              <w:t xml:space="preserve"> туршилт</w:t>
            </w:r>
            <w:r>
              <w:rPr>
                <w:rStyle w:val="jlqj4b"/>
              </w:rPr>
              <w:t>) харьцуулна.</w:t>
            </w:r>
          </w:p>
          <w:p w:rsidR="00816ACF" w:rsidRDefault="0014592D"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1</m:t>
                      </m:r>
                    </m:sub>
                  </m:sSub>
                </m:e>
              </m:acc>
            </m:oMath>
            <w:r w:rsidR="0033157F" w:rsidRPr="00A009D8">
              <w:t xml:space="preserve">   :</w:t>
            </w:r>
            <w:r w:rsidR="0033157F" w:rsidRPr="00A009D8">
              <w:tab/>
            </w:r>
            <w:r w:rsidR="00816ACF">
              <w:t xml:space="preserve">Төрлийн туршилтаас эвдрэл үүсгэх ачааллын дундаж утга </w:t>
            </w:r>
          </w:p>
          <w:p w:rsidR="0033157F" w:rsidRPr="002956F4" w:rsidRDefault="0033157F" w:rsidP="003E54CF">
            <w:pPr>
              <w:spacing w:line="276" w:lineRule="auto"/>
              <w:ind w:left="0" w:firstLine="0"/>
            </w:pPr>
            <w:r w:rsidRPr="00A009D8">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Pr="003D0839">
              <w:rPr>
                <w:lang w:val="en-US"/>
              </w:rPr>
              <w:t xml:space="preserve">  </w:t>
            </w:r>
            <w:r>
              <w:rPr>
                <w:lang w:val="en-US"/>
              </w:rPr>
              <w:t xml:space="preserve"> :</w:t>
            </w:r>
            <w:r w:rsidRPr="003D0839">
              <w:rPr>
                <w:lang w:val="en-US"/>
              </w:rPr>
              <w:tab/>
            </w:r>
            <w:r w:rsidR="002956F4">
              <w:t>Давтан туршилтын эвдрэл үүсгэж дундаж ачаалал</w:t>
            </w:r>
          </w:p>
          <w:p w:rsidR="006A7379" w:rsidRDefault="0014592D" w:rsidP="003E54CF">
            <w:pPr>
              <w:spacing w:line="276" w:lineRule="auto"/>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6A7379">
              <w:rPr>
                <w:lang w:val="en-US"/>
              </w:rPr>
              <w:t xml:space="preserve">   :</w:t>
            </w:r>
            <w:r w:rsidR="006A7379">
              <w:rPr>
                <w:lang w:val="en-US"/>
              </w:rPr>
              <w:tab/>
            </w:r>
            <w:r w:rsidR="002956F4">
              <w:t>Загварын</w:t>
            </w:r>
            <w:r w:rsidR="006A7379">
              <w:t xml:space="preserve"> туршилтын стандарт хазайлт </w:t>
            </w:r>
          </w:p>
          <w:p w:rsidR="0033157F" w:rsidRPr="006A7379" w:rsidRDefault="0014592D" w:rsidP="003E54CF">
            <w:pPr>
              <w:spacing w:line="276" w:lineRule="auto"/>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2</m:t>
                  </m:r>
                </m:sub>
              </m:sSub>
            </m:oMath>
            <w:r w:rsidR="0033157F" w:rsidRPr="00A009D8">
              <w:t xml:space="preserve">   .</w:t>
            </w:r>
            <w:r w:rsidR="0033157F" w:rsidRPr="00A009D8">
              <w:tab/>
            </w:r>
            <w:r w:rsidR="002956F4">
              <w:t>Давтан</w:t>
            </w:r>
            <w:r w:rsidR="006A7379">
              <w:t xml:space="preserve"> туршилтын стандарт хазайлт </w:t>
            </w:r>
          </w:p>
          <w:p w:rsidR="006A7379" w:rsidRDefault="0014592D"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33157F" w:rsidRPr="00A009D8">
              <w:t xml:space="preserve">   :</w:t>
            </w:r>
            <w:r w:rsidR="0033157F" w:rsidRPr="00A009D8">
              <w:tab/>
            </w:r>
            <w:r w:rsidR="006A7379">
              <w:t xml:space="preserve">Төрлийн туршилтын эвдрэл үүсгэх ачааллын дундаж утга </w:t>
            </w:r>
          </w:p>
          <w:p w:rsidR="003D0839" w:rsidRPr="002956F4" w:rsidRDefault="0033157F" w:rsidP="003E54CF">
            <w:pPr>
              <w:spacing w:line="276" w:lineRule="auto"/>
              <w:ind w:left="0" w:firstLine="0"/>
            </w:pPr>
            <w:r w:rsidRPr="00A009D8">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T</m:t>
                  </m:r>
                </m:sub>
              </m:sSub>
            </m:oMath>
            <w:r w:rsidRPr="00A009D8">
              <w:t xml:space="preserve">   :</w:t>
            </w:r>
            <w:r w:rsidRPr="00A009D8">
              <w:tab/>
            </w:r>
            <w:r w:rsidR="006A7379">
              <w:t xml:space="preserve">Төрлийн туршилтын стандарт хазайлт </w:t>
            </w:r>
          </w:p>
          <w:p w:rsidR="004445AA" w:rsidRPr="002956F4" w:rsidRDefault="004445AA" w:rsidP="003E54CF">
            <w:pPr>
              <w:spacing w:line="276" w:lineRule="auto"/>
              <w:ind w:left="0" w:firstLine="0"/>
              <w:rPr>
                <w:bCs/>
                <w:color w:val="000000"/>
                <w:sz w:val="20"/>
                <w:szCs w:val="20"/>
                <w:shd w:val="clear" w:color="auto" w:fill="FFFFFF"/>
              </w:rPr>
            </w:pPr>
            <w:r w:rsidRPr="004445AA">
              <w:rPr>
                <w:bCs/>
                <w:color w:val="000000"/>
                <w:sz w:val="20"/>
                <w:szCs w:val="20"/>
                <w:shd w:val="clear" w:color="auto" w:fill="FFFFFF"/>
              </w:rPr>
              <w:t xml:space="preserve">ТАЙЛБАР: </w:t>
            </w:r>
            <w:r w:rsidR="006A7379" w:rsidRPr="004445AA">
              <w:rPr>
                <w:bCs/>
                <w:color w:val="000000"/>
                <w:sz w:val="20"/>
                <w:szCs w:val="20"/>
                <w:shd w:val="clear" w:color="auto" w:fill="FFFFFF"/>
              </w:rPr>
              <w:t>Стандарт хазайлтыг тооцоолохдоо энэ нь хэмжигдэхүүн нь n-1 байх жишээний стандарт</w:t>
            </w:r>
            <w:r w:rsidR="002956F4">
              <w:rPr>
                <w:bCs/>
                <w:color w:val="000000"/>
                <w:sz w:val="20"/>
                <w:szCs w:val="20"/>
                <w:shd w:val="clear" w:color="auto" w:fill="FFFFFF"/>
              </w:rPr>
              <w:t xml:space="preserve"> хазайлт болохыг анхаарч үздэг.</w:t>
            </w:r>
          </w:p>
          <w:p w:rsidR="0020714D" w:rsidRDefault="004445AA" w:rsidP="003E54CF">
            <w:pPr>
              <w:spacing w:line="276" w:lineRule="auto"/>
              <w:ind w:left="0" w:firstLine="0"/>
              <w:rPr>
                <w:bCs/>
                <w:color w:val="000000"/>
                <w:shd w:val="clear" w:color="auto" w:fill="FFFFFF"/>
              </w:rPr>
            </w:pPr>
            <w:r>
              <w:rPr>
                <w:bCs/>
                <w:color w:val="000000"/>
                <w:shd w:val="clear" w:color="auto" w:fill="FFFFFF"/>
              </w:rPr>
              <w:t>Хэрэв доор өгөгдсөн хязгаарыг хангах тусгаарлагч</w:t>
            </w:r>
            <w:r w:rsidRPr="004445AA">
              <w:rPr>
                <w:bCs/>
                <w:color w:val="000000"/>
                <w:shd w:val="clear" w:color="auto" w:fill="FFFFFF"/>
              </w:rPr>
              <w:t xml:space="preserve"> ижил төрөлд хамаарах </w:t>
            </w:r>
            <w:r>
              <w:rPr>
                <w:bCs/>
                <w:color w:val="000000"/>
                <w:shd w:val="clear" w:color="auto" w:fill="FFFFFF"/>
              </w:rPr>
              <w:t>өндөр магадлалтай (95 %).</w:t>
            </w:r>
            <w:r w:rsidR="00E46DB7">
              <w:rPr>
                <w:bCs/>
                <w:color w:val="000000"/>
                <w:shd w:val="clear" w:color="auto" w:fill="FFFFFF"/>
              </w:rPr>
              <w:t xml:space="preserve"> Хязгаарыг төрлийн туршилтын 5 эсвэл 10 гэсэн тог</w:t>
            </w:r>
            <w:r w:rsidR="008804C9">
              <w:rPr>
                <w:bCs/>
                <w:color w:val="000000"/>
                <w:shd w:val="clear" w:color="auto" w:fill="FFFFFF"/>
              </w:rPr>
              <w:t>т</w:t>
            </w:r>
            <w:r w:rsidR="00E46DB7">
              <w:rPr>
                <w:bCs/>
                <w:color w:val="000000"/>
                <w:shd w:val="clear" w:color="auto" w:fill="FFFFFF"/>
              </w:rPr>
              <w:t>мол</w:t>
            </w:r>
            <w:r w:rsidR="00E46DB7" w:rsidRPr="00E46DB7">
              <w:rPr>
                <w:bCs/>
                <w:color w:val="000000"/>
                <w:shd w:val="clear" w:color="auto" w:fill="FFFFFF"/>
              </w:rPr>
              <w:t xml:space="preserve"> хэмжээ</w:t>
            </w:r>
            <w:r w:rsidR="00E46DB7">
              <w:rPr>
                <w:bCs/>
                <w:color w:val="000000"/>
                <w:shd w:val="clear" w:color="auto" w:fill="FFFFFF"/>
              </w:rPr>
              <w:t>н</w:t>
            </w:r>
            <w:r w:rsidR="00E46DB7" w:rsidRPr="00E46DB7">
              <w:rPr>
                <w:bCs/>
                <w:color w:val="000000"/>
                <w:shd w:val="clear" w:color="auto" w:fill="FFFFFF"/>
              </w:rPr>
              <w:t xml:space="preserve"> дээр үндэслэнэ.</w:t>
            </w:r>
            <w:r w:rsidR="00E46DB7" w:rsidRPr="00044F0E">
              <w:rPr>
                <w:bCs/>
                <w:color w:val="000000"/>
                <w:shd w:val="clear" w:color="auto" w:fill="FFFFFF"/>
              </w:rPr>
              <w:t xml:space="preserve"> Эдгээр хязгаарлалтыг дагаж мөрдөхгүй байх нь сугалаанаас татгалзахад хүргэхгүй.</w:t>
            </w:r>
          </w:p>
          <w:p w:rsidR="0020714D" w:rsidRDefault="002956F4" w:rsidP="003E54CF">
            <w:pPr>
              <w:pStyle w:val="ListParagraph"/>
              <w:numPr>
                <w:ilvl w:val="0"/>
                <w:numId w:val="1"/>
              </w:numPr>
              <w:spacing w:line="276" w:lineRule="auto"/>
              <w:rPr>
                <w:lang w:val="en-US"/>
              </w:rPr>
            </w:pPr>
            <w:r>
              <w:t>Давтан</w:t>
            </w:r>
            <w:r w:rsidR="0020714D">
              <w:t xml:space="preserve"> туршилт хийгээгүй тохиолдолд </w:t>
            </w:r>
          </w:p>
          <w:p w:rsidR="0020714D" w:rsidRPr="00BB6BD4" w:rsidRDefault="0014592D" w:rsidP="00BB6BD4">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BB6BD4">
              <w:rPr>
                <w:rFonts w:eastAsiaTheme="minorEastAsia"/>
                <w:lang w:val="en-US"/>
              </w:rPr>
              <w:t xml:space="preserve"> &lt; c</w:t>
            </w:r>
          </w:p>
        </w:tc>
        <w:tc>
          <w:tcPr>
            <w:tcW w:w="4785" w:type="dxa"/>
          </w:tcPr>
          <w:p w:rsidR="003D0839" w:rsidRPr="003D0839" w:rsidRDefault="003D0839" w:rsidP="003E54CF">
            <w:pPr>
              <w:spacing w:line="276" w:lineRule="auto"/>
              <w:ind w:left="0" w:firstLine="0"/>
              <w:jc w:val="center"/>
              <w:rPr>
                <w:b/>
                <w:lang w:val="en-US"/>
              </w:rPr>
            </w:pPr>
            <w:r w:rsidRPr="003D0839">
              <w:rPr>
                <w:b/>
                <w:lang w:val="en-US"/>
              </w:rPr>
              <w:lastRenderedPageBreak/>
              <w:t>Annex A</w:t>
            </w:r>
          </w:p>
          <w:p w:rsidR="003D0839" w:rsidRPr="003D0839" w:rsidRDefault="002956F4" w:rsidP="003E54CF">
            <w:pPr>
              <w:spacing w:line="276" w:lineRule="auto"/>
              <w:ind w:left="0" w:firstLine="0"/>
              <w:jc w:val="center"/>
              <w:rPr>
                <w:lang w:val="en-US"/>
              </w:rPr>
            </w:pPr>
            <w:r>
              <w:rPr>
                <w:lang w:val="en-US"/>
              </w:rPr>
              <w:t>(informative)</w:t>
            </w:r>
          </w:p>
          <w:p w:rsidR="003D0839" w:rsidRPr="003D0839" w:rsidRDefault="003D0839" w:rsidP="003E54CF">
            <w:pPr>
              <w:spacing w:line="276" w:lineRule="auto"/>
              <w:ind w:left="0" w:firstLine="0"/>
              <w:rPr>
                <w:lang w:val="en-US"/>
              </w:rPr>
            </w:pPr>
            <w:r w:rsidRPr="003D0839">
              <w:rPr>
                <w:lang w:val="en-US"/>
              </w:rPr>
              <w:t>Method of comparison of the results of electromechanical or m</w:t>
            </w:r>
            <w:r w:rsidR="002956F4">
              <w:rPr>
                <w:lang w:val="en-US"/>
              </w:rPr>
              <w:t>echanical type and sample tests</w:t>
            </w:r>
          </w:p>
          <w:p w:rsidR="003D0839" w:rsidRPr="003D0839" w:rsidRDefault="003D0839" w:rsidP="003E54CF">
            <w:pPr>
              <w:spacing w:line="276" w:lineRule="auto"/>
              <w:ind w:left="0" w:firstLine="0"/>
            </w:pPr>
            <w:r w:rsidRPr="00966645">
              <w:rPr>
                <w:lang w:val="en-US"/>
              </w:rPr>
              <w:t>In order to verify that the insulators tested in a type test are representative of those tested in a sample test, the mean values (student test)</w:t>
            </w:r>
            <w:r w:rsidR="0033157F" w:rsidRPr="00966645">
              <w:rPr>
                <w:lang w:val="en-US"/>
              </w:rPr>
              <w:t xml:space="preserve"> and the standard deviations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Pr="00966645">
              <w:rPr>
                <w:lang w:val="en-US"/>
              </w:rPr>
              <w:t xml:space="preserve"> test) shall be compared.</w:t>
            </w:r>
          </w:p>
          <w:p w:rsidR="003D0839" w:rsidRPr="003D0839" w:rsidRDefault="0014592D" w:rsidP="003E54CF">
            <w:pPr>
              <w:spacing w:line="276" w:lineRule="auto"/>
              <w:ind w:left="0" w:firstLine="0"/>
              <w:rPr>
                <w:lang w:val="en-US"/>
              </w:rPr>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oMath>
            <w:r w:rsidR="003D0839" w:rsidRPr="003D0839">
              <w:rPr>
                <w:lang w:val="en-US"/>
              </w:rPr>
              <w:t xml:space="preserve">   :</w:t>
            </w:r>
            <w:r w:rsidR="003D0839" w:rsidRPr="003D0839">
              <w:rPr>
                <w:lang w:val="en-US"/>
              </w:rPr>
              <w:tab/>
              <w:t>Mean failing load from sample test</w:t>
            </w:r>
            <w:r w:rsidR="003D0839">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003D0839" w:rsidRPr="003D0839">
              <w:rPr>
                <w:lang w:val="en-US"/>
              </w:rPr>
              <w:t xml:space="preserve">  </w:t>
            </w:r>
            <w:r w:rsidR="003D0839">
              <w:rPr>
                <w:lang w:val="en-US"/>
              </w:rPr>
              <w:t xml:space="preserve"> :</w:t>
            </w:r>
            <w:r w:rsidR="003D0839" w:rsidRPr="003D0839">
              <w:rPr>
                <w:lang w:val="en-US"/>
              </w:rPr>
              <w:tab/>
              <w:t>Mean failing load from the re-test</w:t>
            </w:r>
          </w:p>
          <w:p w:rsidR="003D0839" w:rsidRPr="003D0839" w:rsidRDefault="0014592D" w:rsidP="003E54CF">
            <w:pPr>
              <w:spacing w:line="276" w:lineRule="auto"/>
              <w:ind w:left="0" w:firstLine="0"/>
              <w:rPr>
                <w:lang w:val="en-US"/>
              </w:rPr>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3D0839" w:rsidRPr="003D0839">
              <w:rPr>
                <w:lang w:val="en-US"/>
              </w:rPr>
              <w:t xml:space="preserve">   :</w:t>
            </w:r>
            <w:r w:rsidR="003D0839" w:rsidRPr="003D0839">
              <w:rPr>
                <w:lang w:val="en-US"/>
              </w:rPr>
              <w:tab/>
              <w:t>Standard deviation from s</w:t>
            </w:r>
            <w:r w:rsidR="003D0839">
              <w:rPr>
                <w:lang w:val="en-US"/>
              </w:rPr>
              <w:t xml:space="preserve">ample test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2</m:t>
                  </m:r>
                </m:sub>
              </m:sSub>
            </m:oMath>
            <w:r w:rsidR="003D0839" w:rsidRPr="003D0839">
              <w:rPr>
                <w:lang w:val="en-US"/>
              </w:rPr>
              <w:t xml:space="preserve">   .</w:t>
            </w:r>
            <w:r w:rsidR="003D0839" w:rsidRPr="003D0839">
              <w:rPr>
                <w:lang w:val="en-US"/>
              </w:rPr>
              <w:tab/>
              <w:t>Standard deviation from the re-test</w:t>
            </w:r>
          </w:p>
          <w:p w:rsidR="003D0839" w:rsidRDefault="0014592D"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rsidR="003D0839" w:rsidRPr="003D0839">
              <w:rPr>
                <w:lang w:val="en-US"/>
              </w:rPr>
              <w:t xml:space="preserve">   :</w:t>
            </w:r>
            <w:r w:rsidR="003D0839" w:rsidRPr="003D0839">
              <w:rPr>
                <w:lang w:val="en-US"/>
              </w:rPr>
              <w:tab/>
              <w:t>Mea</w:t>
            </w:r>
            <w:r w:rsidR="006A7379">
              <w:rPr>
                <w:lang w:val="en-US"/>
              </w:rPr>
              <w:t xml:space="preserve">n failing load from type test </w:t>
            </w:r>
            <w:r w:rsidR="003D0839" w:rsidRPr="003D0839">
              <w:rPr>
                <w:lang w:val="en-US"/>
              </w:rPr>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T</m:t>
                  </m:r>
                </m:sub>
              </m:sSub>
            </m:oMath>
            <w:r w:rsidR="003D0839" w:rsidRPr="003D0839">
              <w:rPr>
                <w:lang w:val="en-US"/>
              </w:rPr>
              <w:t xml:space="preserve">   </w:t>
            </w:r>
            <w:r w:rsidR="003D0839">
              <w:rPr>
                <w:lang w:val="en-US"/>
              </w:rPr>
              <w:t>:</w:t>
            </w:r>
            <w:r w:rsidR="003D0839" w:rsidRPr="003D0839">
              <w:rPr>
                <w:lang w:val="en-US"/>
              </w:rPr>
              <w:tab/>
              <w:t>Standard deviation from type test</w:t>
            </w:r>
          </w:p>
          <w:p w:rsidR="003D0839" w:rsidRPr="003D0839" w:rsidRDefault="003D0839" w:rsidP="003E54CF">
            <w:pPr>
              <w:spacing w:line="276" w:lineRule="auto"/>
              <w:ind w:left="0" w:firstLine="0"/>
            </w:pPr>
          </w:p>
          <w:p w:rsidR="003D0839" w:rsidRPr="002956F4" w:rsidRDefault="003D0839" w:rsidP="003E54CF">
            <w:pPr>
              <w:spacing w:line="276" w:lineRule="auto"/>
              <w:ind w:left="0" w:firstLine="0"/>
              <w:rPr>
                <w:sz w:val="20"/>
                <w:szCs w:val="20"/>
                <w:lang w:val="en-US"/>
              </w:rPr>
            </w:pPr>
            <w:r w:rsidRPr="003D0839">
              <w:rPr>
                <w:sz w:val="20"/>
                <w:szCs w:val="20"/>
                <w:lang w:val="en-US"/>
              </w:rPr>
              <w:t>NOTE - When calculating the standard deviation a, attention is drawn to the fact that it is the sample standard deviatio</w:t>
            </w:r>
            <w:r w:rsidR="002956F4">
              <w:rPr>
                <w:sz w:val="20"/>
                <w:szCs w:val="20"/>
                <w:lang w:val="en-US"/>
              </w:rPr>
              <w:t>n where the denominator is n-1.</w:t>
            </w:r>
          </w:p>
          <w:p w:rsidR="003D0839" w:rsidRPr="003D0839" w:rsidRDefault="003D0839" w:rsidP="003E54CF">
            <w:pPr>
              <w:spacing w:line="276" w:lineRule="auto"/>
              <w:ind w:left="0" w:firstLine="0"/>
              <w:rPr>
                <w:lang w:val="en-US"/>
              </w:rPr>
            </w:pPr>
            <w:r w:rsidRPr="00966645">
              <w:rPr>
                <w:lang w:val="en-US"/>
              </w:rPr>
              <w:t>If the limits given below are met, the insulators have a high probability (95 %) of belonging to the same type. The limits are based on the sample size of 5 or 10 for the type test. Failure to comply with these limits shall not lead to rejection of the lot.</w:t>
            </w:r>
          </w:p>
          <w:p w:rsidR="003D0839" w:rsidRDefault="003D0839" w:rsidP="003E54CF">
            <w:pPr>
              <w:pStyle w:val="ListParagraph"/>
              <w:numPr>
                <w:ilvl w:val="0"/>
                <w:numId w:val="1"/>
              </w:numPr>
              <w:spacing w:line="276" w:lineRule="auto"/>
              <w:rPr>
                <w:lang w:val="en-US"/>
              </w:rPr>
            </w:pPr>
            <w:r w:rsidRPr="003D0839">
              <w:rPr>
                <w:lang w:val="en-US"/>
              </w:rPr>
              <w:t>For the case without re-test</w:t>
            </w:r>
          </w:p>
          <w:p w:rsidR="003D0839" w:rsidRDefault="0014592D"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3D0839" w:rsidRDefault="008B2276" w:rsidP="003E54CF">
            <w:pPr>
              <w:spacing w:line="276" w:lineRule="auto"/>
              <w:rPr>
                <w:lang w:val="en-US"/>
              </w:rPr>
            </w:pPr>
          </w:p>
          <w:p w:rsidR="003D0839" w:rsidRPr="003D0839" w:rsidRDefault="003D0839" w:rsidP="003E54CF">
            <w:pPr>
              <w:spacing w:line="276" w:lineRule="auto"/>
              <w:ind w:left="0" w:firstLine="0"/>
              <w:rPr>
                <w:lang w:val="en-US"/>
              </w:rPr>
            </w:pPr>
          </w:p>
          <w:p w:rsidR="003D0839" w:rsidRPr="003D0839" w:rsidRDefault="003D0839" w:rsidP="003E54CF">
            <w:pPr>
              <w:spacing w:line="276" w:lineRule="auto"/>
              <w:ind w:left="0" w:firstLine="0"/>
              <w:jc w:val="center"/>
              <w:rPr>
                <w:b/>
                <w:bCs/>
                <w:color w:val="000000"/>
                <w:shd w:val="clear" w:color="auto" w:fill="FFFFFF"/>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3E54CF">
                  <w:pPr>
                    <w:spacing w:line="276" w:lineRule="auto"/>
                    <w:ind w:left="0" w:firstLine="0"/>
                    <w:jc w:val="center"/>
                    <w:rPr>
                      <w:sz w:val="20"/>
                      <w:szCs w:val="20"/>
                      <w:lang w:val="en-US"/>
                    </w:rPr>
                  </w:pPr>
                  <w:r>
                    <w:rPr>
                      <w:w w:val="110"/>
                      <w:sz w:val="20"/>
                      <w:szCs w:val="20"/>
                    </w:rPr>
                    <w:lastRenderedPageBreak/>
                    <w:t>Тогтмол</w:t>
                  </w:r>
                </w:p>
              </w:tc>
              <w:tc>
                <w:tcPr>
                  <w:tcW w:w="4002" w:type="dxa"/>
                  <w:gridSpan w:val="3"/>
                </w:tcPr>
                <w:p w:rsidR="008B2276" w:rsidRPr="0020714D" w:rsidRDefault="00966645" w:rsidP="003E54CF">
                  <w:pPr>
                    <w:spacing w:line="276" w:lineRule="auto"/>
                    <w:ind w:left="0" w:firstLine="0"/>
                    <w:jc w:val="center"/>
                    <w:rPr>
                      <w:sz w:val="20"/>
                      <w:szCs w:val="20"/>
                      <w:highlight w:val="yellow"/>
                      <w:lang w:val="en-US"/>
                    </w:rPr>
                  </w:pPr>
                  <w:r w:rsidRPr="00966645">
                    <w:rPr>
                      <w:sz w:val="20"/>
                      <w:szCs w:val="20"/>
                    </w:rPr>
                    <w:t xml:space="preserve">5 цогц хэсэгт хийх төрлийн туршилт Е1 </w:t>
                  </w:r>
                  <w:r w:rsidR="002956F4">
                    <w:rPr>
                      <w:sz w:val="20"/>
                      <w:szCs w:val="20"/>
                    </w:rPr>
                    <w:t>загварын</w:t>
                  </w:r>
                  <w:r w:rsidRPr="00966645">
                    <w:rPr>
                      <w:sz w:val="20"/>
                      <w:szCs w:val="20"/>
                    </w:rPr>
                    <w:t xml:space="preserve"> хэмжээ </w:t>
                  </w:r>
                </w:p>
              </w:tc>
              <w:tc>
                <w:tcPr>
                  <w:tcW w:w="4003" w:type="dxa"/>
                  <w:gridSpan w:val="3"/>
                </w:tcPr>
                <w:p w:rsidR="008B2276" w:rsidRPr="0020714D" w:rsidRDefault="00966645" w:rsidP="003E54CF">
                  <w:pPr>
                    <w:spacing w:line="276" w:lineRule="auto"/>
                    <w:ind w:left="0" w:firstLine="0"/>
                    <w:jc w:val="center"/>
                    <w:rPr>
                      <w:sz w:val="20"/>
                      <w:szCs w:val="20"/>
                      <w:highlight w:val="yellow"/>
                      <w:lang w:val="en-US"/>
                    </w:rPr>
                  </w:pPr>
                  <w:r>
                    <w:rPr>
                      <w:sz w:val="20"/>
                      <w:szCs w:val="20"/>
                    </w:rPr>
                    <w:t xml:space="preserve">10 </w:t>
                  </w:r>
                  <w:r w:rsidRPr="00966645">
                    <w:rPr>
                      <w:sz w:val="20"/>
                      <w:szCs w:val="20"/>
                    </w:rPr>
                    <w:t xml:space="preserve">цогц хэсэгт хийх төрлийн туршилт Е1 </w:t>
                  </w:r>
                  <w:r w:rsidR="002956F4">
                    <w:rPr>
                      <w:sz w:val="20"/>
                      <w:szCs w:val="20"/>
                    </w:rPr>
                    <w:t>загварын</w:t>
                  </w:r>
                  <w:r w:rsidRPr="00966645">
                    <w:rPr>
                      <w:sz w:val="20"/>
                      <w:szCs w:val="20"/>
                    </w:rPr>
                    <w:t xml:space="preserve"> хэмжээ</w:t>
                  </w:r>
                </w:p>
              </w:tc>
            </w:tr>
            <w:tr w:rsidR="008B2276" w:rsidTr="00A009D8">
              <w:tc>
                <w:tcPr>
                  <w:tcW w:w="1334" w:type="dxa"/>
                  <w:vMerge/>
                </w:tcPr>
                <w:p w:rsidR="008B2276" w:rsidRPr="008B2276" w:rsidRDefault="008B2276" w:rsidP="003E54CF">
                  <w:pPr>
                    <w:spacing w:line="276" w:lineRule="auto"/>
                    <w:ind w:left="0" w:firstLine="0"/>
                    <w:jc w:val="center"/>
                    <w:rPr>
                      <w:sz w:val="20"/>
                      <w:szCs w:val="20"/>
                      <w:lang w:val="en-US"/>
                    </w:rPr>
                  </w:pP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8</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8</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a</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1,20</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0,59</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1,12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0,75</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0,60</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b</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0,33</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0,78</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1,22</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2,57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1,96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1,81</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1,76</w:t>
                  </w:r>
                </w:p>
              </w:tc>
            </w:tr>
          </w:tbl>
          <w:p w:rsidR="008B2276" w:rsidRDefault="008B2276" w:rsidP="003E54CF">
            <w:pPr>
              <w:spacing w:line="276" w:lineRule="auto"/>
              <w:ind w:left="0" w:firstLine="0"/>
              <w:jc w:val="center"/>
              <w:rPr>
                <w:b/>
              </w:rPr>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3E54CF">
                  <w:pPr>
                    <w:spacing w:line="276" w:lineRule="auto"/>
                    <w:ind w:left="0" w:firstLine="0"/>
                    <w:jc w:val="center"/>
                    <w:rPr>
                      <w:sz w:val="20"/>
                      <w:szCs w:val="20"/>
                      <w:lang w:val="en-US"/>
                    </w:rPr>
                  </w:pPr>
                  <w:r w:rsidRPr="008B2276">
                    <w:rPr>
                      <w:w w:val="110"/>
                      <w:sz w:val="20"/>
                      <w:szCs w:val="20"/>
                    </w:rPr>
                    <w:t>Constants</w:t>
                  </w:r>
                </w:p>
              </w:tc>
              <w:tc>
                <w:tcPr>
                  <w:tcW w:w="4002"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5 units E1 sample size</w:t>
                  </w:r>
                </w:p>
              </w:tc>
              <w:tc>
                <w:tcPr>
                  <w:tcW w:w="4003"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10 units E1 sample size</w:t>
                  </w:r>
                </w:p>
              </w:tc>
            </w:tr>
            <w:tr w:rsidR="0020714D" w:rsidRPr="008B2276" w:rsidTr="00973682">
              <w:tc>
                <w:tcPr>
                  <w:tcW w:w="1334" w:type="dxa"/>
                  <w:vMerge/>
                </w:tcPr>
                <w:p w:rsidR="0020714D" w:rsidRPr="008B2276" w:rsidRDefault="0020714D" w:rsidP="003E54CF">
                  <w:pPr>
                    <w:spacing w:line="276" w:lineRule="auto"/>
                    <w:ind w:left="0" w:firstLine="0"/>
                    <w:jc w:val="center"/>
                    <w:rPr>
                      <w:sz w:val="20"/>
                      <w:szCs w:val="20"/>
                      <w:lang w:val="en-US"/>
                    </w:rPr>
                  </w:pP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8</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1,20</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0,59</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1,12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0,75</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0,60</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0,33</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0,78</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1,22</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2,57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1,96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1,81</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1,76</w:t>
                  </w:r>
                </w:p>
              </w:tc>
            </w:tr>
          </w:tbl>
          <w:p w:rsidR="0020714D" w:rsidRPr="0020714D" w:rsidRDefault="0020714D" w:rsidP="003E54CF">
            <w:pPr>
              <w:spacing w:line="276" w:lineRule="auto"/>
              <w:ind w:left="0" w:firstLine="0"/>
              <w:jc w:val="center"/>
              <w:rPr>
                <w:b/>
              </w:rPr>
            </w:pPr>
          </w:p>
        </w:tc>
      </w:tr>
      <w:tr w:rsidR="008B2276" w:rsidTr="00A009D8">
        <w:tc>
          <w:tcPr>
            <w:tcW w:w="4785" w:type="dxa"/>
          </w:tcPr>
          <w:p w:rsidR="0020714D" w:rsidRPr="0020714D" w:rsidRDefault="002956F4" w:rsidP="003E54CF">
            <w:pPr>
              <w:pStyle w:val="ListParagraph"/>
              <w:numPr>
                <w:ilvl w:val="0"/>
                <w:numId w:val="1"/>
              </w:numPr>
              <w:spacing w:line="276" w:lineRule="auto"/>
              <w:ind w:firstLine="0"/>
              <w:rPr>
                <w:i/>
                <w:sz w:val="21"/>
              </w:rPr>
            </w:pPr>
            <w:r>
              <w:t>Давтан</w:t>
            </w:r>
            <w:r w:rsidR="0020714D">
              <w:t xml:space="preserve"> туршилт хийсэн тохиолдолд </w:t>
            </w:r>
          </w:p>
          <w:p w:rsidR="0020714D" w:rsidRDefault="0014592D"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 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20714D">
              <w:rPr>
                <w:rFonts w:eastAsiaTheme="minorEastAsia"/>
                <w:lang w:val="en-US"/>
              </w:rPr>
              <w:t xml:space="preserve"> &lt; c</w:t>
            </w:r>
          </w:p>
          <w:p w:rsidR="008B2276" w:rsidRPr="0020714D" w:rsidRDefault="008B2276" w:rsidP="003E54CF">
            <w:pPr>
              <w:spacing w:line="276" w:lineRule="auto"/>
              <w:ind w:left="0" w:firstLine="0"/>
              <w:jc w:val="center"/>
              <w:rPr>
                <w:b/>
                <w:bCs/>
                <w:color w:val="000000"/>
                <w:shd w:val="clear" w:color="auto" w:fill="FFFFFF"/>
                <w:lang w:val="en-US"/>
              </w:rPr>
            </w:pPr>
          </w:p>
        </w:tc>
        <w:tc>
          <w:tcPr>
            <w:tcW w:w="4785" w:type="dxa"/>
          </w:tcPr>
          <w:p w:rsidR="008B2276" w:rsidRPr="008B2276" w:rsidRDefault="008B2276" w:rsidP="003E54CF">
            <w:pPr>
              <w:pStyle w:val="ListParagraph"/>
              <w:numPr>
                <w:ilvl w:val="0"/>
                <w:numId w:val="1"/>
              </w:numPr>
              <w:spacing w:line="276" w:lineRule="auto"/>
              <w:rPr>
                <w:i/>
                <w:sz w:val="21"/>
              </w:rPr>
            </w:pPr>
            <w:r w:rsidRPr="008B2276">
              <w:rPr>
                <w:lang w:val="en-US"/>
              </w:rPr>
              <w:t>For the case with re-test</w:t>
            </w:r>
          </w:p>
          <w:p w:rsidR="008B2276" w:rsidRDefault="008B2276" w:rsidP="003E54CF">
            <w:pPr>
              <w:pStyle w:val="ListParagraph"/>
              <w:spacing w:line="276" w:lineRule="auto"/>
              <w:ind w:firstLine="0"/>
              <w:rPr>
                <w:i/>
                <w:sz w:val="21"/>
              </w:rPr>
            </w:pPr>
          </w:p>
          <w:p w:rsidR="008B2276" w:rsidRDefault="0014592D"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8B2276" w:rsidRDefault="008B2276" w:rsidP="003E54CF">
            <w:pPr>
              <w:tabs>
                <w:tab w:val="left" w:pos="1187"/>
              </w:tabs>
              <w:spacing w:line="276" w:lineRule="auto"/>
              <w:ind w:left="0" w:firstLine="0"/>
              <w:rPr>
                <w:b/>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3E54CF">
                  <w:pPr>
                    <w:spacing w:line="276" w:lineRule="auto"/>
                    <w:ind w:left="0" w:firstLine="0"/>
                    <w:jc w:val="center"/>
                    <w:rPr>
                      <w:sz w:val="20"/>
                      <w:szCs w:val="20"/>
                      <w:lang w:val="en-US"/>
                    </w:rPr>
                  </w:pPr>
                  <w:r>
                    <w:rPr>
                      <w:w w:val="110"/>
                      <w:sz w:val="20"/>
                      <w:szCs w:val="20"/>
                    </w:rPr>
                    <w:t xml:space="preserve">Тогтмол </w:t>
                  </w:r>
                </w:p>
              </w:tc>
              <w:tc>
                <w:tcPr>
                  <w:tcW w:w="4002" w:type="dxa"/>
                  <w:gridSpan w:val="3"/>
                </w:tcPr>
                <w:p w:rsidR="008B2276" w:rsidRPr="0020714D" w:rsidRDefault="00966645" w:rsidP="003E54CF">
                  <w:pPr>
                    <w:spacing w:line="276" w:lineRule="auto"/>
                    <w:ind w:left="0" w:firstLine="0"/>
                    <w:jc w:val="center"/>
                    <w:rPr>
                      <w:sz w:val="20"/>
                      <w:szCs w:val="20"/>
                      <w:highlight w:val="yellow"/>
                      <w:lang w:val="en-US"/>
                    </w:rPr>
                  </w:pPr>
                  <w:r w:rsidRPr="00966645">
                    <w:rPr>
                      <w:sz w:val="20"/>
                      <w:szCs w:val="20"/>
                    </w:rPr>
                    <w:t xml:space="preserve">5 цогц хэсэгт хийх төрлийн туршилт </w:t>
                  </w:r>
                  <w:r>
                    <w:rPr>
                      <w:sz w:val="20"/>
                      <w:szCs w:val="20"/>
                    </w:rPr>
                    <w:t xml:space="preserve">2 х </w:t>
                  </w:r>
                  <w:r w:rsidR="002956F4">
                    <w:rPr>
                      <w:sz w:val="20"/>
                      <w:szCs w:val="20"/>
                    </w:rPr>
                    <w:t>Е1 загварын</w:t>
                  </w:r>
                  <w:r w:rsidRPr="00966645">
                    <w:rPr>
                      <w:sz w:val="20"/>
                      <w:szCs w:val="20"/>
                    </w:rPr>
                    <w:t xml:space="preserve"> хэмжээ</w:t>
                  </w:r>
                </w:p>
              </w:tc>
              <w:tc>
                <w:tcPr>
                  <w:tcW w:w="4003" w:type="dxa"/>
                  <w:gridSpan w:val="3"/>
                </w:tcPr>
                <w:p w:rsidR="008B2276" w:rsidRPr="0020714D" w:rsidRDefault="00966645" w:rsidP="003E54CF">
                  <w:pPr>
                    <w:spacing w:line="276" w:lineRule="auto"/>
                    <w:ind w:left="0" w:firstLine="0"/>
                    <w:jc w:val="center"/>
                    <w:rPr>
                      <w:sz w:val="20"/>
                      <w:szCs w:val="20"/>
                      <w:highlight w:val="yellow"/>
                      <w:lang w:val="en-US"/>
                    </w:rPr>
                  </w:pPr>
                  <w:r>
                    <w:rPr>
                      <w:sz w:val="20"/>
                      <w:szCs w:val="20"/>
                    </w:rPr>
                    <w:t>10</w:t>
                  </w:r>
                  <w:r w:rsidRPr="00966645">
                    <w:rPr>
                      <w:sz w:val="20"/>
                      <w:szCs w:val="20"/>
                    </w:rPr>
                    <w:t xml:space="preserve"> цогц хэсэгт хийх төрлийн туршилт </w:t>
                  </w:r>
                  <w:r w:rsidRPr="008B2276">
                    <w:rPr>
                      <w:sz w:val="20"/>
                      <w:szCs w:val="20"/>
                    </w:rPr>
                    <w:t>2 x E1</w:t>
                  </w:r>
                  <w:r w:rsidR="002956F4">
                    <w:rPr>
                      <w:sz w:val="20"/>
                      <w:szCs w:val="20"/>
                    </w:rPr>
                    <w:t xml:space="preserve"> загварын</w:t>
                  </w:r>
                  <w:r w:rsidRPr="00966645">
                    <w:rPr>
                      <w:sz w:val="20"/>
                      <w:szCs w:val="20"/>
                    </w:rPr>
                    <w:t xml:space="preserve"> хэмжээ</w:t>
                  </w:r>
                </w:p>
              </w:tc>
            </w:tr>
            <w:tr w:rsidR="008B2276" w:rsidTr="00A009D8">
              <w:tc>
                <w:tcPr>
                  <w:tcW w:w="1334" w:type="dxa"/>
                  <w:vMerge/>
                </w:tcPr>
                <w:p w:rsidR="008B2276" w:rsidRPr="008B2276" w:rsidRDefault="008B2276" w:rsidP="003E54CF">
                  <w:pPr>
                    <w:spacing w:line="276" w:lineRule="auto"/>
                    <w:ind w:left="0" w:firstLine="0"/>
                    <w:jc w:val="center"/>
                    <w:rPr>
                      <w:sz w:val="20"/>
                      <w:szCs w:val="20"/>
                      <w:lang w:val="en-US"/>
                    </w:rPr>
                  </w:pP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24</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w:t>
                  </w:r>
                </w:p>
              </w:tc>
              <w:tc>
                <w:tcPr>
                  <w:tcW w:w="1335" w:type="dxa"/>
                </w:tcPr>
                <w:p w:rsidR="008B2276" w:rsidRPr="008B2276" w:rsidRDefault="00E97D74" w:rsidP="003E54CF">
                  <w:pPr>
                    <w:spacing w:line="276" w:lineRule="auto"/>
                    <w:ind w:left="0" w:firstLine="0"/>
                    <w:jc w:val="center"/>
                    <w:rPr>
                      <w:sz w:val="20"/>
                      <w:szCs w:val="20"/>
                      <w:lang w:val="en-US"/>
                    </w:rPr>
                  </w:pPr>
                  <w:r>
                    <w:rPr>
                      <w:sz w:val="20"/>
                      <w:szCs w:val="20"/>
                      <w:lang w:val="en-US"/>
                    </w:rPr>
                    <w:t>24</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a</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0,76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49</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39</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0,75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51</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41</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b</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w:t>
                  </w:r>
                  <w:r w:rsidR="008B2276" w:rsidRPr="008B2276">
                    <w:rPr>
                      <w:sz w:val="20"/>
                      <w:szCs w:val="20"/>
                      <w:lang w:val="en-US"/>
                    </w:rPr>
                    <w:t>,75</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3</w:t>
                  </w:r>
                  <w:r w:rsidR="008B2276" w:rsidRPr="008B2276">
                    <w:rPr>
                      <w:sz w:val="20"/>
                      <w:szCs w:val="20"/>
                      <w:lang w:val="en-US"/>
                    </w:rPr>
                    <w:t>,75</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5</w:t>
                  </w:r>
                  <w:r w:rsidR="008B2276" w:rsidRPr="008B2276">
                    <w:rPr>
                      <w:sz w:val="20"/>
                      <w:szCs w:val="20"/>
                      <w:lang w:val="en-US"/>
                    </w:rPr>
                    <w:t>,75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78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1,67</w:t>
                  </w:r>
                </w:p>
              </w:tc>
              <w:tc>
                <w:tcPr>
                  <w:tcW w:w="1335" w:type="dxa"/>
                </w:tcPr>
                <w:p w:rsidR="008B2276" w:rsidRPr="008B2276" w:rsidRDefault="00E97D74" w:rsidP="003E54CF">
                  <w:pPr>
                    <w:spacing w:line="276" w:lineRule="auto"/>
                    <w:ind w:left="0" w:firstLine="0"/>
                    <w:jc w:val="center"/>
                    <w:rPr>
                      <w:sz w:val="20"/>
                      <w:szCs w:val="20"/>
                      <w:lang w:val="en-US"/>
                    </w:rPr>
                  </w:pPr>
                  <w:r>
                    <w:rPr>
                      <w:sz w:val="20"/>
                      <w:szCs w:val="20"/>
                      <w:lang w:val="en-US"/>
                    </w:rPr>
                    <w:t>2,56</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w:t>
                  </w:r>
                  <w:r w:rsidR="00E97D74">
                    <w:rPr>
                      <w:sz w:val="20"/>
                      <w:szCs w:val="20"/>
                      <w:lang w:val="en-US"/>
                    </w:rPr>
                    <w:t>4</w:t>
                  </w:r>
                  <w:r w:rsidRPr="008B2276">
                    <w:rPr>
                      <w:sz w:val="20"/>
                      <w:szCs w:val="20"/>
                      <w:lang w:val="en-US"/>
                    </w:rPr>
                    <w:t>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w:t>
                  </w:r>
                  <w:r w:rsidR="00E97D74">
                    <w:rPr>
                      <w:sz w:val="20"/>
                      <w:szCs w:val="20"/>
                      <w:lang w:val="en-US"/>
                    </w:rPr>
                    <w:t>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w:t>
                  </w:r>
                  <w:r w:rsidR="00E97D74">
                    <w:rPr>
                      <w:sz w:val="20"/>
                      <w:szCs w:val="20"/>
                      <w:lang w:val="en-US"/>
                    </w:rPr>
                    <w:t>0</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w:t>
                  </w:r>
                  <w:r w:rsidR="00E97D74">
                    <w:rPr>
                      <w:sz w:val="20"/>
                      <w:szCs w:val="20"/>
                      <w:lang w:val="en-US"/>
                    </w:rPr>
                    <w:t>81</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w:t>
                  </w:r>
                  <w:r w:rsidR="00E97D74">
                    <w:rPr>
                      <w:sz w:val="20"/>
                      <w:szCs w:val="20"/>
                      <w:lang w:val="en-US"/>
                    </w:rPr>
                    <w:t>74</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w:t>
                  </w:r>
                  <w:r w:rsidR="00E97D74">
                    <w:rPr>
                      <w:sz w:val="20"/>
                      <w:szCs w:val="20"/>
                      <w:lang w:val="en-US"/>
                    </w:rPr>
                    <w:t>1</w:t>
                  </w:r>
                </w:p>
              </w:tc>
            </w:tr>
          </w:tbl>
          <w:p w:rsidR="008B2276" w:rsidRDefault="008B2276" w:rsidP="003E54CF">
            <w:pPr>
              <w:pStyle w:val="ListParagraph"/>
              <w:spacing w:line="276" w:lineRule="auto"/>
              <w:ind w:firstLine="0"/>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3E54CF">
                  <w:pPr>
                    <w:spacing w:line="276" w:lineRule="auto"/>
                    <w:ind w:left="0" w:firstLine="0"/>
                    <w:jc w:val="center"/>
                    <w:rPr>
                      <w:sz w:val="20"/>
                      <w:szCs w:val="20"/>
                      <w:lang w:val="en-US"/>
                    </w:rPr>
                  </w:pPr>
                  <w:r w:rsidRPr="008B2276">
                    <w:rPr>
                      <w:w w:val="110"/>
                      <w:sz w:val="20"/>
                      <w:szCs w:val="20"/>
                    </w:rPr>
                    <w:lastRenderedPageBreak/>
                    <w:t>Constants</w:t>
                  </w:r>
                </w:p>
              </w:tc>
              <w:tc>
                <w:tcPr>
                  <w:tcW w:w="4002"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5 units 2 x E1 sample size</w:t>
                  </w:r>
                </w:p>
              </w:tc>
              <w:tc>
                <w:tcPr>
                  <w:tcW w:w="4003"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10 units 2 x E1 sample size</w:t>
                  </w:r>
                </w:p>
              </w:tc>
            </w:tr>
            <w:tr w:rsidR="0020714D" w:rsidRPr="008B2276" w:rsidTr="00973682">
              <w:tc>
                <w:tcPr>
                  <w:tcW w:w="1334" w:type="dxa"/>
                  <w:vMerge/>
                </w:tcPr>
                <w:p w:rsidR="0020714D" w:rsidRPr="008B2276" w:rsidRDefault="0020714D" w:rsidP="003E54CF">
                  <w:pPr>
                    <w:spacing w:line="276" w:lineRule="auto"/>
                    <w:ind w:left="0" w:firstLine="0"/>
                    <w:jc w:val="center"/>
                    <w:rPr>
                      <w:sz w:val="20"/>
                      <w:szCs w:val="20"/>
                      <w:lang w:val="en-US"/>
                    </w:rPr>
                  </w:pP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24</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w:t>
                  </w:r>
                </w:p>
              </w:tc>
              <w:tc>
                <w:tcPr>
                  <w:tcW w:w="1335" w:type="dxa"/>
                </w:tcPr>
                <w:p w:rsidR="0020714D" w:rsidRPr="008B2276" w:rsidRDefault="0020714D" w:rsidP="003E54CF">
                  <w:pPr>
                    <w:spacing w:line="276" w:lineRule="auto"/>
                    <w:ind w:left="0" w:firstLine="0"/>
                    <w:jc w:val="center"/>
                    <w:rPr>
                      <w:sz w:val="20"/>
                      <w:szCs w:val="20"/>
                      <w:lang w:val="en-US"/>
                    </w:rPr>
                  </w:pPr>
                  <w:r>
                    <w:rPr>
                      <w:sz w:val="20"/>
                      <w:szCs w:val="20"/>
                      <w:lang w:val="en-US"/>
                    </w:rPr>
                    <w:t>24</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0,76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49</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39</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0,75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51</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41</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3</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5</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78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1,67</w:t>
                  </w:r>
                </w:p>
              </w:tc>
              <w:tc>
                <w:tcPr>
                  <w:tcW w:w="1335" w:type="dxa"/>
                </w:tcPr>
                <w:p w:rsidR="0020714D" w:rsidRPr="008B2276" w:rsidRDefault="0020714D" w:rsidP="003E54CF">
                  <w:pPr>
                    <w:spacing w:line="276" w:lineRule="auto"/>
                    <w:ind w:left="0" w:firstLine="0"/>
                    <w:jc w:val="center"/>
                    <w:rPr>
                      <w:sz w:val="20"/>
                      <w:szCs w:val="20"/>
                      <w:lang w:val="en-US"/>
                    </w:rPr>
                  </w:pPr>
                  <w:r>
                    <w:rPr>
                      <w:sz w:val="20"/>
                      <w:szCs w:val="20"/>
                      <w:lang w:val="en-US"/>
                    </w:rPr>
                    <w:t>2,56</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w:t>
                  </w:r>
                  <w:r>
                    <w:rPr>
                      <w:sz w:val="20"/>
                      <w:szCs w:val="20"/>
                      <w:lang w:val="en-US"/>
                    </w:rPr>
                    <w:t>4</w:t>
                  </w:r>
                  <w:r w:rsidRPr="008B2276">
                    <w:rPr>
                      <w:sz w:val="20"/>
                      <w:szCs w:val="20"/>
                      <w:lang w:val="en-US"/>
                    </w:rPr>
                    <w:t>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w:t>
                  </w:r>
                  <w:r>
                    <w:rPr>
                      <w:sz w:val="20"/>
                      <w:szCs w:val="20"/>
                      <w:lang w:val="en-US"/>
                    </w:rPr>
                    <w:t>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w:t>
                  </w:r>
                  <w:r>
                    <w:rPr>
                      <w:sz w:val="20"/>
                      <w:szCs w:val="20"/>
                      <w:lang w:val="en-US"/>
                    </w:rPr>
                    <w:t>0</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w:t>
                  </w:r>
                  <w:r>
                    <w:rPr>
                      <w:sz w:val="20"/>
                      <w:szCs w:val="20"/>
                      <w:lang w:val="en-US"/>
                    </w:rPr>
                    <w:t>81</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w:t>
                  </w:r>
                  <w:r>
                    <w:rPr>
                      <w:sz w:val="20"/>
                      <w:szCs w:val="20"/>
                      <w:lang w:val="en-US"/>
                    </w:rPr>
                    <w:t>74</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w:t>
                  </w:r>
                  <w:r>
                    <w:rPr>
                      <w:sz w:val="20"/>
                      <w:szCs w:val="20"/>
                      <w:lang w:val="en-US"/>
                    </w:rPr>
                    <w:t>1</w:t>
                  </w:r>
                </w:p>
              </w:tc>
            </w:tr>
          </w:tbl>
          <w:p w:rsidR="0020714D" w:rsidRPr="0020714D" w:rsidRDefault="0020714D" w:rsidP="003E54CF">
            <w:pPr>
              <w:pStyle w:val="ListParagraph"/>
              <w:spacing w:line="276" w:lineRule="auto"/>
              <w:ind w:firstLine="0"/>
            </w:pPr>
          </w:p>
        </w:tc>
      </w:tr>
      <w:tr w:rsidR="008B2276" w:rsidTr="00A009D8">
        <w:tc>
          <w:tcPr>
            <w:tcW w:w="4785" w:type="dxa"/>
          </w:tcPr>
          <w:p w:rsidR="00070FC7" w:rsidRPr="00070FC7" w:rsidRDefault="00070FC7" w:rsidP="003E54CF">
            <w:pPr>
              <w:spacing w:line="276" w:lineRule="auto"/>
              <w:ind w:left="0" w:firstLine="0"/>
              <w:jc w:val="center"/>
              <w:rPr>
                <w:b/>
              </w:rPr>
            </w:pPr>
            <w:r>
              <w:rPr>
                <w:b/>
              </w:rPr>
              <w:lastRenderedPageBreak/>
              <w:t>Хавсралт</w:t>
            </w:r>
            <w:r w:rsidRPr="00070FC7">
              <w:rPr>
                <w:b/>
              </w:rPr>
              <w:t xml:space="preserve"> B</w:t>
            </w:r>
          </w:p>
          <w:p w:rsidR="00070FC7" w:rsidRPr="00070FC7" w:rsidRDefault="00070FC7" w:rsidP="00BB6BD4">
            <w:pPr>
              <w:spacing w:line="276" w:lineRule="auto"/>
              <w:ind w:left="0" w:firstLine="0"/>
              <w:jc w:val="center"/>
            </w:pPr>
            <w:r w:rsidRPr="00070FC7">
              <w:t>(</w:t>
            </w:r>
            <w:r>
              <w:t>мэдээллийн чанартай</w:t>
            </w:r>
            <w:r w:rsidR="00BB6BD4">
              <w:t>)</w:t>
            </w:r>
          </w:p>
          <w:p w:rsidR="00070FC7" w:rsidRPr="00070FC7" w:rsidRDefault="002956F4" w:rsidP="003E54CF">
            <w:pPr>
              <w:spacing w:line="276" w:lineRule="auto"/>
              <w:ind w:left="0" w:firstLine="0"/>
              <w:rPr>
                <w:b/>
              </w:rPr>
            </w:pPr>
            <w:r>
              <w:rPr>
                <w:rStyle w:val="jlqj4b"/>
                <w:b/>
              </w:rPr>
              <w:t>Хэлхмэл</w:t>
            </w:r>
            <w:r w:rsidR="00070FC7">
              <w:rPr>
                <w:rStyle w:val="jlqj4b"/>
                <w:b/>
              </w:rPr>
              <w:t xml:space="preserve"> тус</w:t>
            </w:r>
            <w:r>
              <w:rPr>
                <w:rStyle w:val="jlqj4b"/>
                <w:b/>
              </w:rPr>
              <w:t>гаарлагчийн цогц хэсэг ба шугамы</w:t>
            </w:r>
            <w:r w:rsidR="00070FC7">
              <w:rPr>
                <w:rStyle w:val="jlqj4b"/>
                <w:b/>
              </w:rPr>
              <w:t>н</w:t>
            </w:r>
            <w:r w:rsidR="00070FC7" w:rsidRPr="00070FC7">
              <w:rPr>
                <w:rStyle w:val="jlqj4b"/>
                <w:b/>
              </w:rPr>
              <w:t xml:space="preserve"> тулгуур</w:t>
            </w:r>
            <w:r>
              <w:rPr>
                <w:rStyle w:val="jlqj4b"/>
                <w:b/>
              </w:rPr>
              <w:t>ан</w:t>
            </w:r>
            <w:r w:rsidR="00070FC7" w:rsidRPr="00070FC7">
              <w:rPr>
                <w:rStyle w:val="jlqj4b"/>
                <w:b/>
              </w:rPr>
              <w:t xml:space="preserve"> тусгаарлагчийн </w:t>
            </w:r>
            <w:r w:rsidR="00070FC7">
              <w:rPr>
                <w:rStyle w:val="jlqj4b"/>
                <w:b/>
              </w:rPr>
              <w:t>цахилгаан механик болон механ</w:t>
            </w:r>
            <w:r>
              <w:rPr>
                <w:rStyle w:val="jlqj4b"/>
                <w:b/>
              </w:rPr>
              <w:t>ик туршилтын хүлээн авах аргачлалыг</w:t>
            </w:r>
            <w:r w:rsidR="00070FC7">
              <w:rPr>
                <w:rStyle w:val="jlqj4b"/>
                <w:b/>
              </w:rPr>
              <w:t xml:space="preserve"> харуулсан </w:t>
            </w:r>
          </w:p>
          <w:p w:rsidR="00070FC7" w:rsidRPr="002956F4" w:rsidRDefault="00070FC7" w:rsidP="003E54CF">
            <w:pPr>
              <w:spacing w:line="276" w:lineRule="auto"/>
              <w:ind w:left="0" w:firstLine="0"/>
              <w:rPr>
                <w:b/>
              </w:rPr>
            </w:pPr>
            <w:r w:rsidRPr="00070FC7">
              <w:rPr>
                <w:b/>
              </w:rPr>
              <w:t xml:space="preserve">B.1 </w:t>
            </w:r>
            <w:r w:rsidR="002956F4">
              <w:rPr>
                <w:b/>
              </w:rPr>
              <w:t>Дарааллын</w:t>
            </w:r>
            <w:r>
              <w:rPr>
                <w:b/>
              </w:rPr>
              <w:t xml:space="preserve"> график </w:t>
            </w:r>
          </w:p>
          <w:p w:rsidR="008B2276" w:rsidRPr="00070FC7" w:rsidRDefault="0090677D" w:rsidP="003E54CF">
            <w:pPr>
              <w:spacing w:line="276" w:lineRule="auto"/>
              <w:ind w:left="0" w:firstLine="0"/>
              <w:rPr>
                <w:b/>
                <w:bCs/>
                <w:color w:val="000000"/>
                <w:shd w:val="clear" w:color="auto" w:fill="FFFFFF"/>
              </w:rPr>
            </w:pPr>
            <w:r>
              <w:rPr>
                <w:rStyle w:val="jlqj4b"/>
              </w:rPr>
              <w:t>С</w:t>
            </w:r>
            <w:r w:rsidR="00070FC7">
              <w:rPr>
                <w:rStyle w:val="jlqj4b"/>
              </w:rPr>
              <w:t xml:space="preserve">татистик үнэлгээг </w:t>
            </w:r>
            <w:r w:rsidR="00070FC7">
              <w:t>хувьсах хэмжигдэхүүнээр</w:t>
            </w:r>
            <w:r>
              <w:rPr>
                <w:rStyle w:val="jlqj4b"/>
              </w:rPr>
              <w:t xml:space="preserve"> хийх тохиолдолд төрөл (зураг В.1) болон </w:t>
            </w:r>
            <w:r w:rsidR="002956F4">
              <w:rPr>
                <w:rStyle w:val="jlqj4b"/>
              </w:rPr>
              <w:t>загварын</w:t>
            </w:r>
            <w:r w:rsidR="00070FC7">
              <w:rPr>
                <w:rStyle w:val="jlqj4b"/>
              </w:rPr>
              <w:t xml:space="preserve"> </w:t>
            </w:r>
            <w:r>
              <w:rPr>
                <w:rStyle w:val="jlqj4b"/>
              </w:rPr>
              <w:t>туршилтын (зураг В</w:t>
            </w:r>
            <w:r w:rsidR="00070FC7">
              <w:rPr>
                <w:rStyle w:val="jlqj4b"/>
              </w:rPr>
              <w:t xml:space="preserve">.2) </w:t>
            </w:r>
            <w:r>
              <w:rPr>
                <w:rStyle w:val="jlqj4b"/>
              </w:rPr>
              <w:t>хүлээн авах горимыг</w:t>
            </w:r>
            <w:r w:rsidR="00070FC7">
              <w:rPr>
                <w:rStyle w:val="jlqj4b"/>
              </w:rPr>
              <w:t xml:space="preserve"> </w:t>
            </w:r>
            <w:r>
              <w:rPr>
                <w:rStyle w:val="jlqj4b"/>
              </w:rPr>
              <w:t>урсгалын графикт харуулсан</w:t>
            </w:r>
            <w:r w:rsidR="00070FC7">
              <w:rPr>
                <w:rStyle w:val="jlqj4b"/>
              </w:rPr>
              <w:t>.</w:t>
            </w:r>
            <w:r w:rsidR="00070FC7">
              <w:t xml:space="preserve"> </w:t>
            </w:r>
            <w:r>
              <w:rPr>
                <w:rStyle w:val="jlqj4b"/>
              </w:rPr>
              <w:t xml:space="preserve">Зураг В.3-т </w:t>
            </w:r>
            <w:r w:rsidR="002956F4">
              <w:rPr>
                <w:rStyle w:val="jlqj4b"/>
              </w:rPr>
              <w:t>загварын</w:t>
            </w:r>
            <w:r>
              <w:rPr>
                <w:rStyle w:val="jlqj4b"/>
              </w:rPr>
              <w:t xml:space="preserve"> туршилт болон төрлийн туршилтын үр дүнг харьцуулсан</w:t>
            </w:r>
            <w:r w:rsidR="00070FC7">
              <w:rPr>
                <w:rStyle w:val="jlqj4b"/>
              </w:rPr>
              <w:t xml:space="preserve"> </w:t>
            </w:r>
            <w:r w:rsidR="002956F4">
              <w:rPr>
                <w:rStyle w:val="jlqj4b"/>
              </w:rPr>
              <w:t>дарааллын</w:t>
            </w:r>
            <w:r w:rsidR="00070FC7">
              <w:rPr>
                <w:rStyle w:val="jlqj4b"/>
              </w:rPr>
              <w:t xml:space="preserve"> графикийг харуулав.</w:t>
            </w:r>
            <w:r w:rsidR="00F43D2A" w:rsidRPr="00044F0E">
              <w:rPr>
                <w:rStyle w:val="jlqj4b"/>
              </w:rPr>
              <w:t xml:space="preserve"> </w:t>
            </w:r>
          </w:p>
        </w:tc>
        <w:tc>
          <w:tcPr>
            <w:tcW w:w="4785" w:type="dxa"/>
          </w:tcPr>
          <w:p w:rsidR="007608AF" w:rsidRPr="007608AF" w:rsidRDefault="007608AF" w:rsidP="003E54CF">
            <w:pPr>
              <w:spacing w:line="276" w:lineRule="auto"/>
              <w:ind w:left="0" w:firstLine="0"/>
              <w:jc w:val="center"/>
              <w:rPr>
                <w:b/>
                <w:lang w:val="en-US"/>
              </w:rPr>
            </w:pPr>
            <w:r w:rsidRPr="007608AF">
              <w:rPr>
                <w:b/>
                <w:lang w:val="en-US"/>
              </w:rPr>
              <w:t>Annex B</w:t>
            </w:r>
          </w:p>
          <w:p w:rsidR="007608AF" w:rsidRPr="007608AF" w:rsidRDefault="00BB6BD4" w:rsidP="00BB6BD4">
            <w:pPr>
              <w:spacing w:line="276" w:lineRule="auto"/>
              <w:ind w:left="0" w:firstLine="0"/>
              <w:jc w:val="center"/>
              <w:rPr>
                <w:lang w:val="en-US"/>
              </w:rPr>
            </w:pPr>
            <w:r>
              <w:rPr>
                <w:lang w:val="en-US"/>
              </w:rPr>
              <w:t>(informative)</w:t>
            </w:r>
          </w:p>
          <w:p w:rsidR="007608AF" w:rsidRPr="00BB6BD4" w:rsidRDefault="007608AF" w:rsidP="003E54CF">
            <w:pPr>
              <w:spacing w:line="276" w:lineRule="auto"/>
              <w:ind w:left="0" w:firstLine="0"/>
              <w:rPr>
                <w:b/>
                <w:lang w:val="en-US"/>
              </w:rPr>
            </w:pPr>
            <w:r w:rsidRPr="005211D8">
              <w:rPr>
                <w:b/>
                <w:lang w:val="en-US"/>
              </w:rPr>
              <w:t>Illustration of the mechanical and electromechanical test acceptance procedure for string insulator</w:t>
            </w:r>
            <w:r w:rsidR="00BB6BD4">
              <w:rPr>
                <w:b/>
                <w:lang w:val="en-US"/>
              </w:rPr>
              <w:t xml:space="preserve"> units and line post insulators</w:t>
            </w:r>
          </w:p>
          <w:p w:rsidR="007608AF" w:rsidRPr="002956F4" w:rsidRDefault="002956F4" w:rsidP="003E54CF">
            <w:pPr>
              <w:spacing w:line="276" w:lineRule="auto"/>
              <w:ind w:left="0" w:firstLine="0"/>
              <w:rPr>
                <w:b/>
                <w:lang w:val="en-US"/>
              </w:rPr>
            </w:pPr>
            <w:r>
              <w:rPr>
                <w:b/>
                <w:lang w:val="en-US"/>
              </w:rPr>
              <w:t>B.1 Flow charts</w:t>
            </w:r>
          </w:p>
          <w:p w:rsidR="007608AF" w:rsidRPr="007608AF" w:rsidRDefault="007608AF" w:rsidP="003E54CF">
            <w:pPr>
              <w:spacing w:line="276" w:lineRule="auto"/>
              <w:ind w:left="0" w:firstLine="0"/>
              <w:rPr>
                <w:lang w:val="en-US"/>
              </w:rPr>
            </w:pPr>
            <w:r w:rsidRPr="005211D8">
              <w:rPr>
                <w:lang w:val="en-US"/>
              </w:rPr>
              <w:t>The flow charts illustrate the acceptance procedure for the type (figure B.1)  and sample (figure B.2) tests when statistical evaluation is made by  variables.  Figure  B.3  shows  the flow chart for the comparison of type and sample test results.</w:t>
            </w:r>
          </w:p>
          <w:p w:rsidR="008B2276" w:rsidRPr="008B2276" w:rsidRDefault="008B2276" w:rsidP="003E54CF">
            <w:pPr>
              <w:pStyle w:val="ListParagraph"/>
              <w:spacing w:line="276" w:lineRule="auto"/>
              <w:ind w:firstLine="0"/>
              <w:rPr>
                <w:lang w:val="en-US"/>
              </w:rPr>
            </w:pPr>
          </w:p>
        </w:tc>
      </w:tr>
      <w:tr w:rsidR="007608AF" w:rsidTr="00A009D8">
        <w:tc>
          <w:tcPr>
            <w:tcW w:w="9570" w:type="dxa"/>
            <w:gridSpan w:val="2"/>
          </w:tcPr>
          <w:p w:rsidR="007608AF" w:rsidRDefault="002956F4" w:rsidP="003E54CF">
            <w:pPr>
              <w:pStyle w:val="BodyText"/>
              <w:spacing w:line="276" w:lineRule="auto"/>
              <w:jc w:val="center"/>
              <w:rPr>
                <w:b/>
              </w:rPr>
            </w:pPr>
            <w:r>
              <w:rPr>
                <w:b/>
                <w:noProof/>
              </w:rPr>
              <w:lastRenderedPageBreak/>
              <w:drawing>
                <wp:inline distT="0" distB="0" distL="0" distR="0" wp14:anchorId="35FE8F3E" wp14:editId="01CA1F16">
                  <wp:extent cx="5340927" cy="5618378"/>
                  <wp:effectExtent l="0" t="0" r="0" b="1905"/>
                  <wp:docPr id="13" name="Picture 13" descr="C:\Users\pc\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aa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0927" cy="5618378"/>
                          </a:xfrm>
                          <a:prstGeom prst="rect">
                            <a:avLst/>
                          </a:prstGeom>
                          <a:noFill/>
                          <a:ln>
                            <a:noFill/>
                          </a:ln>
                        </pic:spPr>
                      </pic:pic>
                    </a:graphicData>
                  </a:graphic>
                </wp:inline>
              </w:drawing>
            </w:r>
            <w:r w:rsidR="007608AF">
              <w:rPr>
                <w:noProof/>
              </w:rPr>
              <w:lastRenderedPageBreak/>
              <w:drawing>
                <wp:inline distT="0" distB="0" distL="0" distR="0" wp14:anchorId="42172F23" wp14:editId="0E7828A3">
                  <wp:extent cx="4328160" cy="492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28160" cy="4922520"/>
                          </a:xfrm>
                          <a:prstGeom prst="rect">
                            <a:avLst/>
                          </a:prstGeom>
                        </pic:spPr>
                      </pic:pic>
                    </a:graphicData>
                  </a:graphic>
                </wp:inline>
              </w:drawing>
            </w:r>
          </w:p>
          <w:p w:rsidR="007608AF" w:rsidRDefault="007608AF" w:rsidP="003E54CF">
            <w:pPr>
              <w:spacing w:before="93" w:line="276" w:lineRule="auto"/>
              <w:ind w:left="704"/>
              <w:jc w:val="center"/>
              <w:rPr>
                <w:b/>
                <w:lang w:val="en-US"/>
              </w:rPr>
            </w:pPr>
          </w:p>
          <w:p w:rsidR="009C1F19" w:rsidRPr="009C1F19" w:rsidRDefault="009C1F19" w:rsidP="003E54CF">
            <w:pPr>
              <w:spacing w:before="93" w:line="276" w:lineRule="auto"/>
              <w:ind w:left="704"/>
              <w:jc w:val="center"/>
              <w:rPr>
                <w:b/>
                <w:lang w:val="en-US"/>
              </w:rPr>
            </w:pPr>
          </w:p>
        </w:tc>
      </w:tr>
      <w:tr w:rsidR="007608AF" w:rsidTr="00A009D8">
        <w:tc>
          <w:tcPr>
            <w:tcW w:w="4785" w:type="dxa"/>
          </w:tcPr>
          <w:p w:rsidR="007608AF" w:rsidRPr="00BB6BD4" w:rsidRDefault="0090677D" w:rsidP="00BB6BD4">
            <w:pPr>
              <w:spacing w:line="276" w:lineRule="auto"/>
              <w:ind w:left="0" w:firstLine="0"/>
            </w:pPr>
            <w:r w:rsidRPr="0090677D">
              <w:lastRenderedPageBreak/>
              <w:t>B.1</w:t>
            </w:r>
            <w:r w:rsidR="002956F4">
              <w:t xml:space="preserve"> - зураг</w:t>
            </w:r>
            <w:r w:rsidRPr="0090677D">
              <w:t xml:space="preserve"> —</w:t>
            </w:r>
            <w:r w:rsidR="009C1F19" w:rsidRPr="00A905B8">
              <w:t xml:space="preserve"> </w:t>
            </w:r>
            <w:r>
              <w:t>Цахилгаан механик эсвэл механик төрлийн туршилтын</w:t>
            </w:r>
            <w:r w:rsidR="002C7318">
              <w:t xml:space="preserve"> </w:t>
            </w:r>
            <w:r w:rsidR="002956F4">
              <w:t>хүлээн авах дарааллын</w:t>
            </w:r>
            <w:r>
              <w:t xml:space="preserve"> график </w:t>
            </w:r>
          </w:p>
        </w:tc>
        <w:tc>
          <w:tcPr>
            <w:tcW w:w="4785" w:type="dxa"/>
          </w:tcPr>
          <w:p w:rsidR="007608AF" w:rsidRPr="00BB6BD4" w:rsidRDefault="007608AF" w:rsidP="00BB6BD4">
            <w:pPr>
              <w:spacing w:line="276" w:lineRule="auto"/>
              <w:ind w:left="0" w:firstLine="0"/>
              <w:rPr>
                <w:lang w:val="en-US"/>
              </w:rPr>
            </w:pPr>
            <w:r w:rsidRPr="007608AF">
              <w:rPr>
                <w:lang w:val="en-US"/>
              </w:rPr>
              <w:t xml:space="preserve">Figure B.1 — Acceptance flow chart for mechanical </w:t>
            </w:r>
            <w:r w:rsidR="00BB6BD4">
              <w:rPr>
                <w:lang w:val="en-US"/>
              </w:rPr>
              <w:t>or electromechanical type tests</w:t>
            </w:r>
          </w:p>
        </w:tc>
      </w:tr>
      <w:tr w:rsidR="007608AF" w:rsidTr="00A009D8">
        <w:tc>
          <w:tcPr>
            <w:tcW w:w="9570" w:type="dxa"/>
            <w:gridSpan w:val="2"/>
          </w:tcPr>
          <w:p w:rsidR="00EC0E33" w:rsidRDefault="00EC0E33" w:rsidP="003E54CF">
            <w:pPr>
              <w:spacing w:line="276" w:lineRule="auto"/>
              <w:ind w:left="0" w:firstLine="0"/>
              <w:jc w:val="center"/>
              <w:rPr>
                <w:noProof/>
                <w:lang w:val="en-US" w:eastAsia="ja-JP"/>
              </w:rPr>
            </w:pPr>
          </w:p>
          <w:p w:rsidR="00EC0E33" w:rsidRDefault="00EC0E33" w:rsidP="003E54CF">
            <w:pPr>
              <w:spacing w:line="276" w:lineRule="auto"/>
              <w:ind w:left="0" w:firstLine="0"/>
              <w:jc w:val="center"/>
              <w:rPr>
                <w:noProof/>
                <w:lang w:val="en-US" w:eastAsia="ja-JP"/>
              </w:rPr>
            </w:pPr>
          </w:p>
          <w:p w:rsidR="00C87915" w:rsidRDefault="002956F4" w:rsidP="003E54CF">
            <w:pPr>
              <w:spacing w:line="276" w:lineRule="auto"/>
              <w:ind w:left="0" w:firstLine="0"/>
              <w:jc w:val="center"/>
              <w:rPr>
                <w:noProof/>
                <w:lang w:val="en-US" w:eastAsia="ja-JP"/>
              </w:rPr>
            </w:pPr>
            <w:r>
              <w:rPr>
                <w:noProof/>
                <w:lang w:val="en-US"/>
              </w:rPr>
              <w:lastRenderedPageBreak/>
              <w:drawing>
                <wp:inline distT="0" distB="0" distL="0" distR="0" wp14:anchorId="32BBB44E" wp14:editId="6600EBED">
                  <wp:extent cx="5201703" cy="6767945"/>
                  <wp:effectExtent l="0" t="0" r="0" b="0"/>
                  <wp:docPr id="16" name="Picture 16" descr="C:\Users\pc\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2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1859" cy="6768147"/>
                          </a:xfrm>
                          <a:prstGeom prst="rect">
                            <a:avLst/>
                          </a:prstGeom>
                          <a:noFill/>
                          <a:ln>
                            <a:noFill/>
                          </a:ln>
                        </pic:spPr>
                      </pic:pic>
                    </a:graphicData>
                  </a:graphic>
                </wp:inline>
              </w:drawing>
            </w:r>
            <w:r w:rsidR="0020714D">
              <w:rPr>
                <w:noProof/>
                <w:lang w:val="en-US"/>
              </w:rPr>
              <w:lastRenderedPageBreak/>
              <w:drawing>
                <wp:inline distT="0" distB="0" distL="0" distR="0" wp14:anchorId="4C67C9E6" wp14:editId="44B95E7C">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015740" cy="5661660"/>
                          </a:xfrm>
                          <a:prstGeom prst="rect">
                            <a:avLst/>
                          </a:prstGeom>
                        </pic:spPr>
                      </pic:pic>
                    </a:graphicData>
                  </a:graphic>
                </wp:inline>
              </w:drawing>
            </w:r>
          </w:p>
          <w:p w:rsidR="00C87915" w:rsidRPr="00A905B8" w:rsidRDefault="00C87915" w:rsidP="003E54CF">
            <w:pPr>
              <w:spacing w:line="276" w:lineRule="auto"/>
              <w:ind w:left="0" w:firstLine="0"/>
              <w:jc w:val="center"/>
              <w:rPr>
                <w:noProof/>
                <w:lang w:eastAsia="ja-JP"/>
              </w:rPr>
            </w:pPr>
          </w:p>
          <w:p w:rsidR="00571508" w:rsidRPr="007608AF" w:rsidRDefault="00571508" w:rsidP="003E54CF">
            <w:pPr>
              <w:spacing w:line="276" w:lineRule="auto"/>
              <w:ind w:left="0" w:firstLine="0"/>
              <w:rPr>
                <w:lang w:val="en-US"/>
              </w:rPr>
            </w:pPr>
          </w:p>
        </w:tc>
      </w:tr>
      <w:tr w:rsidR="007608AF" w:rsidTr="00A009D8">
        <w:tc>
          <w:tcPr>
            <w:tcW w:w="4785" w:type="dxa"/>
          </w:tcPr>
          <w:p w:rsidR="007608AF" w:rsidRPr="00BB6BD4" w:rsidRDefault="0090677D" w:rsidP="00BB6BD4">
            <w:pPr>
              <w:spacing w:line="276" w:lineRule="auto"/>
              <w:ind w:left="0" w:firstLine="0"/>
              <w:rPr>
                <w:sz w:val="20"/>
              </w:rPr>
            </w:pPr>
            <w:r w:rsidRPr="0090677D">
              <w:lastRenderedPageBreak/>
              <w:t>B.2</w:t>
            </w:r>
            <w:r w:rsidR="002956F4">
              <w:t xml:space="preserve"> - зураг</w:t>
            </w:r>
            <w:r w:rsidRPr="0090677D">
              <w:t xml:space="preserve"> —</w:t>
            </w:r>
            <w:r>
              <w:t xml:space="preserve"> Цахилгаан механик эсвэл механик </w:t>
            </w:r>
            <w:r w:rsidR="002956F4">
              <w:t>загварын</w:t>
            </w:r>
            <w:r>
              <w:t xml:space="preserve"> туршилтын хүлээн авах </w:t>
            </w:r>
            <w:r w:rsidR="002956F4">
              <w:t xml:space="preserve">дарааллын </w:t>
            </w:r>
            <w:r>
              <w:t xml:space="preserve">график </w:t>
            </w:r>
          </w:p>
        </w:tc>
        <w:tc>
          <w:tcPr>
            <w:tcW w:w="4785" w:type="dxa"/>
          </w:tcPr>
          <w:p w:rsidR="007608AF" w:rsidRPr="00BB6BD4" w:rsidRDefault="007608AF" w:rsidP="00BB6BD4">
            <w:pPr>
              <w:spacing w:line="276" w:lineRule="auto"/>
              <w:ind w:left="0" w:firstLine="0"/>
              <w:rPr>
                <w:sz w:val="20"/>
              </w:rPr>
            </w:pPr>
            <w:r>
              <w:rPr>
                <w:lang w:val="en-US"/>
              </w:rPr>
              <w:t>F</w:t>
            </w:r>
            <w:r w:rsidRPr="007608AF">
              <w:rPr>
                <w:lang w:val="en-US"/>
              </w:rPr>
              <w:t>igure B.2 — Acceptance flow chart for mechanical or electromechanical sample tests</w:t>
            </w:r>
          </w:p>
        </w:tc>
      </w:tr>
      <w:tr w:rsidR="007608AF" w:rsidTr="00A009D8">
        <w:tc>
          <w:tcPr>
            <w:tcW w:w="9570" w:type="dxa"/>
            <w:gridSpan w:val="2"/>
          </w:tcPr>
          <w:p w:rsidR="007608AF" w:rsidRDefault="002956F4" w:rsidP="003E54CF">
            <w:pPr>
              <w:spacing w:line="276" w:lineRule="auto"/>
              <w:ind w:left="0" w:firstLine="0"/>
              <w:jc w:val="center"/>
              <w:rPr>
                <w:lang w:val="en-US"/>
              </w:rPr>
            </w:pPr>
            <w:r>
              <w:rPr>
                <w:noProof/>
                <w:lang w:val="en-US"/>
              </w:rPr>
              <w:lastRenderedPageBreak/>
              <w:drawing>
                <wp:inline distT="0" distB="0" distL="0" distR="0" wp14:anchorId="432B0E0D" wp14:editId="65C6E3D5">
                  <wp:extent cx="4343400" cy="5850562"/>
                  <wp:effectExtent l="0" t="0" r="0" b="0"/>
                  <wp:docPr id="17" name="Picture 17" descr="C:\Users\pc\Desktop\ag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aghh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43537" cy="5850746"/>
                          </a:xfrm>
                          <a:prstGeom prst="rect">
                            <a:avLst/>
                          </a:prstGeom>
                          <a:noFill/>
                          <a:ln>
                            <a:noFill/>
                          </a:ln>
                        </pic:spPr>
                      </pic:pic>
                    </a:graphicData>
                  </a:graphic>
                </wp:inline>
              </w:drawing>
            </w:r>
            <w:r w:rsidR="007608AF">
              <w:rPr>
                <w:noProof/>
                <w:lang w:val="en-US"/>
              </w:rPr>
              <w:lastRenderedPageBreak/>
              <w:drawing>
                <wp:inline distT="0" distB="0" distL="0" distR="0" wp14:anchorId="47898388" wp14:editId="0187E5BB">
                  <wp:extent cx="4663440" cy="59055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63440" cy="5905500"/>
                          </a:xfrm>
                          <a:prstGeom prst="rect">
                            <a:avLst/>
                          </a:prstGeom>
                        </pic:spPr>
                      </pic:pic>
                    </a:graphicData>
                  </a:graphic>
                </wp:inline>
              </w:drawing>
            </w:r>
          </w:p>
          <w:p w:rsidR="000C3DEE" w:rsidRDefault="000C3DEE" w:rsidP="003E54CF">
            <w:pPr>
              <w:spacing w:line="276" w:lineRule="auto"/>
              <w:ind w:left="0" w:firstLine="0"/>
              <w:jc w:val="center"/>
              <w:rPr>
                <w:lang w:val="en-US"/>
              </w:rPr>
            </w:pPr>
          </w:p>
        </w:tc>
      </w:tr>
      <w:tr w:rsidR="007608AF" w:rsidTr="00A009D8">
        <w:tc>
          <w:tcPr>
            <w:tcW w:w="4785" w:type="dxa"/>
          </w:tcPr>
          <w:p w:rsidR="0090677D" w:rsidRDefault="0090677D" w:rsidP="003E54CF">
            <w:pPr>
              <w:spacing w:line="276" w:lineRule="auto"/>
              <w:ind w:left="0" w:firstLine="0"/>
            </w:pPr>
            <w:r w:rsidRPr="0090677D">
              <w:lastRenderedPageBreak/>
              <w:t>B.3</w:t>
            </w:r>
            <w:r w:rsidR="002956F4">
              <w:t xml:space="preserve"> - зураг</w:t>
            </w:r>
            <w:r w:rsidRPr="0090677D">
              <w:t xml:space="preserve"> —</w:t>
            </w:r>
            <w:r w:rsidR="007A730F">
              <w:t xml:space="preserve"> Төрлийн болон загварын туршилтыг харьцуулсан дарааллын график</w:t>
            </w:r>
            <w:r w:rsidR="00BB6BD4">
              <w:t xml:space="preserve"> </w:t>
            </w:r>
          </w:p>
          <w:p w:rsidR="0090677D" w:rsidRPr="002956F4" w:rsidRDefault="0090677D" w:rsidP="003E54CF">
            <w:pPr>
              <w:spacing w:line="276" w:lineRule="auto"/>
              <w:ind w:left="0" w:firstLine="0"/>
              <w:rPr>
                <w:b/>
              </w:rPr>
            </w:pPr>
            <w:r w:rsidRPr="00236F55">
              <w:rPr>
                <w:b/>
              </w:rPr>
              <w:t xml:space="preserve">B.2 </w:t>
            </w:r>
            <w:r w:rsidR="00236F55" w:rsidRPr="005211D8">
              <w:rPr>
                <w:b/>
              </w:rPr>
              <w:t>Бууруулах болон хүлээн авах тооцоолсон жишээ</w:t>
            </w:r>
            <w:r w:rsidR="00236F55">
              <w:rPr>
                <w:b/>
              </w:rPr>
              <w:t xml:space="preserve"> </w:t>
            </w:r>
          </w:p>
          <w:p w:rsidR="0090677D" w:rsidRPr="00DD2520" w:rsidRDefault="00236F55" w:rsidP="003E54CF">
            <w:pPr>
              <w:spacing w:line="276" w:lineRule="auto"/>
              <w:ind w:left="0" w:firstLine="0"/>
              <w:rPr>
                <w:lang w:val="en-US"/>
              </w:rPr>
            </w:pPr>
            <w:r w:rsidRPr="00DD2520">
              <w:rPr>
                <w:lang w:val="en-US"/>
              </w:rPr>
              <w:t>Туршилтын үр дүнг "хувьсах хэмжигдэхүүн" –ээр статистикаар үнэлгээ нь хэвшсэн туршилттай холбогдсон</w:t>
            </w:r>
            <w:r w:rsidR="002E41BF" w:rsidRPr="00DD2520">
              <w:rPr>
                <w:lang w:val="en-US"/>
              </w:rPr>
              <w:t xml:space="preserve"> санаануудыг</w:t>
            </w:r>
            <w:r w:rsidRPr="00DD2520">
              <w:rPr>
                <w:lang w:val="en-US"/>
              </w:rPr>
              <w:t xml:space="preserve"> шинж чанаруудаар тодорхой эргэн харахыг шаарддаг. </w:t>
            </w:r>
            <w:r w:rsidR="002E41BF" w:rsidRPr="00DD2520">
              <w:rPr>
                <w:lang w:val="en-US"/>
              </w:rPr>
              <w:t xml:space="preserve">Ойлгоход туслах зорилгоор B.1 хүснэгтэд янз бүрийн туршилтын үр дүнгийн дундаж утга ба стандарт хазайлтыг харуулсан дөрвөн зургийг </w:t>
            </w:r>
            <w:r w:rsidR="002E41BF" w:rsidRPr="00DD2520">
              <w:rPr>
                <w:lang w:val="en-US"/>
              </w:rPr>
              <w:lastRenderedPageBreak/>
              <w:t>үзүүлэв.</w:t>
            </w:r>
          </w:p>
          <w:p w:rsidR="002E41BF" w:rsidRPr="0069455B" w:rsidRDefault="002E41BF" w:rsidP="003E54CF">
            <w:pPr>
              <w:spacing w:line="276" w:lineRule="auto"/>
              <w:ind w:left="0" w:firstLine="0"/>
              <w:rPr>
                <w:i/>
              </w:rPr>
            </w:pPr>
            <w:r w:rsidRPr="0069455B">
              <w:rPr>
                <w:rStyle w:val="jlqj4b"/>
                <w:i/>
              </w:rPr>
              <w:t>Жишээнээс харахад хамгийн бага утга нь заасан алдаатай ачааллаас бага байсан ч гэсэн маш их зүйлийг хүлээн зөвшөөрч болно.</w:t>
            </w:r>
            <w:r w:rsidRPr="0069455B">
              <w:rPr>
                <w:i/>
              </w:rPr>
              <w:t xml:space="preserve"> </w:t>
            </w:r>
          </w:p>
          <w:p w:rsidR="002E41BF" w:rsidRPr="0069455B" w:rsidRDefault="002E41BF" w:rsidP="003E54CF">
            <w:pPr>
              <w:spacing w:line="276" w:lineRule="auto"/>
              <w:ind w:left="0" w:firstLine="0"/>
              <w:rPr>
                <w:i/>
              </w:rPr>
            </w:pPr>
            <w:r w:rsidRPr="0069455B">
              <w:rPr>
                <w:rStyle w:val="jlqj4b"/>
                <w:i/>
              </w:rPr>
              <w:t>Жишээн дээр 2 хамгийн бага утга нь бүх тохиолдол</w:t>
            </w:r>
            <w:r w:rsidR="007A730F">
              <w:rPr>
                <w:rStyle w:val="jlqj4b"/>
                <w:i/>
              </w:rPr>
              <w:t>д илүү өндөр байдаг боловч давтан</w:t>
            </w:r>
            <w:r w:rsidRPr="0069455B">
              <w:rPr>
                <w:rStyle w:val="jlqj4b"/>
                <w:i/>
              </w:rPr>
              <w:t xml:space="preserve"> шалгалт хийсний дараа хүлээн зөвшөөрдөг.</w:t>
            </w:r>
            <w:r w:rsidRPr="0069455B">
              <w:rPr>
                <w:i/>
              </w:rPr>
              <w:t xml:space="preserve"> </w:t>
            </w:r>
          </w:p>
          <w:p w:rsidR="002E41BF" w:rsidRPr="0069455B" w:rsidRDefault="002E41BF" w:rsidP="003E54CF">
            <w:pPr>
              <w:spacing w:line="276" w:lineRule="auto"/>
              <w:ind w:left="0" w:firstLine="0"/>
              <w:rPr>
                <w:i/>
              </w:rPr>
            </w:pPr>
            <w:r w:rsidRPr="0069455B">
              <w:rPr>
                <w:rStyle w:val="jlqj4b"/>
                <w:i/>
              </w:rPr>
              <w:t>3-</w:t>
            </w:r>
            <w:r w:rsidR="007A730F">
              <w:rPr>
                <w:rStyle w:val="jlqj4b"/>
                <w:i/>
              </w:rPr>
              <w:t>р жишээ ижил төстэй боловч давтан</w:t>
            </w:r>
            <w:r w:rsidRPr="0069455B">
              <w:rPr>
                <w:rStyle w:val="jlqj4b"/>
                <w:i/>
              </w:rPr>
              <w:t xml:space="preserve"> шалгалт хийх боломжгүйгээр сугалаанаас татгалзсан болно.</w:t>
            </w:r>
            <w:r w:rsidRPr="0069455B">
              <w:rPr>
                <w:i/>
              </w:rPr>
              <w:t xml:space="preserve"> </w:t>
            </w:r>
          </w:p>
          <w:p w:rsidR="002E41BF" w:rsidRPr="0069455B" w:rsidRDefault="002E41BF" w:rsidP="003E54CF">
            <w:pPr>
              <w:spacing w:line="276" w:lineRule="auto"/>
              <w:ind w:left="0" w:firstLine="0"/>
              <w:rPr>
                <w:i/>
              </w:rPr>
            </w:pPr>
            <w:r w:rsidRPr="0069455B">
              <w:rPr>
                <w:rStyle w:val="jlqj4b"/>
                <w:i/>
              </w:rPr>
              <w:t>4-р жишээ нь хүлээн зөвшөөрөгдсөн байдлыг харуулсан боловч шинжилгээний төрөл ба түүврийн үр дүн нь нэг төрлийн биш байна.</w:t>
            </w:r>
            <w:r w:rsidRPr="0069455B">
              <w:rPr>
                <w:rStyle w:val="viiyi"/>
                <w:i/>
              </w:rPr>
              <w:t xml:space="preserve"> </w:t>
            </w:r>
            <w:r w:rsidRPr="0069455B">
              <w:rPr>
                <w:rStyle w:val="jlqj4b"/>
                <w:i/>
              </w:rPr>
              <w:t>Мөрдөн байцаалт шаардлагатай байж магадгүй юм.</w:t>
            </w:r>
          </w:p>
          <w:p w:rsidR="002E41BF" w:rsidRPr="0069455B" w:rsidRDefault="002E41BF" w:rsidP="003E54CF">
            <w:pPr>
              <w:spacing w:line="276" w:lineRule="auto"/>
              <w:ind w:left="0" w:firstLine="0"/>
              <w:rPr>
                <w:i/>
              </w:rPr>
            </w:pPr>
            <w:r w:rsidRPr="0069455B">
              <w:rPr>
                <w:rStyle w:val="jlqj4b"/>
                <w:i/>
              </w:rPr>
              <w:t>Хүснэгт В.2 нь туршилтын бодит үр дүнг үнэлэхэд ашиглаж болох хоосон хүснэгт юм.</w:t>
            </w:r>
            <w:r w:rsidRPr="0069455B">
              <w:rPr>
                <w:i/>
              </w:rPr>
              <w:t xml:space="preserve"> </w:t>
            </w:r>
          </w:p>
          <w:p w:rsidR="002E41BF" w:rsidRPr="0069455B" w:rsidRDefault="005211D8" w:rsidP="003E54CF">
            <w:pPr>
              <w:spacing w:line="276" w:lineRule="auto"/>
              <w:ind w:left="0" w:firstLine="0"/>
              <w:rPr>
                <w:sz w:val="20"/>
                <w:szCs w:val="20"/>
              </w:rPr>
            </w:pPr>
            <w:r>
              <w:rPr>
                <w:rStyle w:val="jlqj4b"/>
                <w:sz w:val="20"/>
                <w:szCs w:val="20"/>
              </w:rPr>
              <w:t>ТАЙЛБАР</w:t>
            </w:r>
            <w:r w:rsidR="002E41BF" w:rsidRPr="005211D8">
              <w:rPr>
                <w:rStyle w:val="jlqj4b"/>
                <w:sz w:val="20"/>
                <w:szCs w:val="20"/>
              </w:rPr>
              <w:t xml:space="preserve"> - a стандарт хазайлтыг тооцоолохдоо энэ нь хэмжигч n-1 байх жишээний стандарт хазайлт болохыг анхаарч үздэг.</w:t>
            </w:r>
            <w:r w:rsidR="002E41BF" w:rsidRPr="005211D8">
              <w:rPr>
                <w:sz w:val="20"/>
                <w:szCs w:val="20"/>
              </w:rPr>
              <w:t xml:space="preserve"> </w:t>
            </w:r>
          </w:p>
          <w:p w:rsidR="002E41BF" w:rsidRPr="00676B7B" w:rsidRDefault="002E41BF" w:rsidP="003E54CF">
            <w:pPr>
              <w:spacing w:line="276" w:lineRule="auto"/>
              <w:ind w:left="0" w:firstLine="0"/>
            </w:pPr>
            <w:r w:rsidRPr="00676B7B">
              <w:t>Хүснэгт В.1 - Механик</w:t>
            </w:r>
            <w:r w:rsidR="006678E1">
              <w:t xml:space="preserve"> э</w:t>
            </w:r>
            <w:r w:rsidR="007A730F">
              <w:t>свэл цахилгаан механик загварын</w:t>
            </w:r>
            <w:r w:rsidRPr="00676B7B">
              <w:t xml:space="preserve"> туршилтын жишээ</w:t>
            </w:r>
            <w:r w:rsidR="006678E1">
              <w:t>нүүд</w:t>
            </w:r>
            <w:r w:rsidRPr="00676B7B">
              <w:t xml:space="preserve"> </w:t>
            </w:r>
          </w:p>
          <w:p w:rsidR="0090677D" w:rsidRPr="002E41BF" w:rsidRDefault="002E41BF" w:rsidP="003E54CF">
            <w:pPr>
              <w:pStyle w:val="BodyText"/>
              <w:tabs>
                <w:tab w:val="left" w:pos="4128"/>
              </w:tabs>
              <w:spacing w:before="193" w:line="276" w:lineRule="auto"/>
              <w:rPr>
                <w:i/>
                <w:sz w:val="24"/>
                <w:szCs w:val="24"/>
                <w:lang w:val="mn-MN"/>
              </w:rPr>
            </w:pPr>
            <w:r>
              <w:rPr>
                <w:w w:val="105"/>
                <w:sz w:val="24"/>
                <w:szCs w:val="24"/>
                <w:lang w:val="mn-MN"/>
              </w:rPr>
              <w:t xml:space="preserve">Эвдрэл үүсгэх ачааллыг тодорхойлсон        </w:t>
            </w:r>
            <w:r w:rsidR="0090677D" w:rsidRPr="002E41BF">
              <w:rPr>
                <w:w w:val="105"/>
                <w:sz w:val="24"/>
                <w:szCs w:val="24"/>
                <w:lang w:val="mn-MN"/>
              </w:rPr>
              <w:t xml:space="preserve">            </w:t>
            </w:r>
            <w:r w:rsidR="0090677D" w:rsidRPr="002E41BF">
              <w:rPr>
                <w:i/>
                <w:spacing w:val="-7"/>
                <w:sz w:val="24"/>
                <w:szCs w:val="24"/>
                <w:lang w:val="mn-MN"/>
              </w:rPr>
              <w:t>SFL=</w:t>
            </w:r>
            <w:r w:rsidR="0090677D" w:rsidRPr="002E41BF">
              <w:rPr>
                <w:sz w:val="24"/>
                <w:szCs w:val="24"/>
                <w:lang w:val="mn-MN"/>
              </w:rPr>
              <w:t>180</w:t>
            </w:r>
            <w:r w:rsidR="0090677D" w:rsidRPr="002E41BF">
              <w:rPr>
                <w:spacing w:val="-10"/>
                <w:sz w:val="24"/>
                <w:szCs w:val="24"/>
                <w:lang w:val="mn-MN"/>
              </w:rPr>
              <w:t xml:space="preserve"> </w:t>
            </w:r>
            <w:r w:rsidR="0090677D" w:rsidRPr="002E41BF">
              <w:rPr>
                <w:sz w:val="24"/>
                <w:szCs w:val="24"/>
                <w:lang w:val="mn-MN"/>
              </w:rPr>
              <w:t>kN</w:t>
            </w:r>
          </w:p>
          <w:p w:rsidR="0090677D" w:rsidRPr="00FE51D9" w:rsidRDefault="002E41BF" w:rsidP="003E54CF">
            <w:pPr>
              <w:spacing w:before="97" w:line="276" w:lineRule="auto"/>
              <w:ind w:left="0" w:firstLine="0"/>
            </w:pPr>
            <w:r>
              <w:t xml:space="preserve">Төрлийн туршилтын дундаж утга      </w:t>
            </w:r>
            <w:r w:rsidR="0090677D" w:rsidRPr="002E41BF">
              <w:t xml:space="preserve">        </w:t>
            </w:r>
            <w:r w:rsidR="0090677D">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90677D">
              <w:t xml:space="preserve"> </w:t>
            </w:r>
            <w:r w:rsidR="0090677D" w:rsidRPr="002E41BF">
              <w:t xml:space="preserve"> = </w:t>
            </w:r>
            <w:r w:rsidR="0090677D" w:rsidRPr="00FE51D9">
              <w:t>249</w:t>
            </w:r>
            <w:r w:rsidR="0090677D" w:rsidRPr="00FE51D9">
              <w:rPr>
                <w:spacing w:val="-22"/>
              </w:rPr>
              <w:t xml:space="preserve"> </w:t>
            </w:r>
            <w:r w:rsidR="0090677D" w:rsidRPr="00FE51D9">
              <w:t>kN</w:t>
            </w:r>
            <w:r w:rsidR="0090677D" w:rsidRPr="00FE51D9">
              <w:tab/>
            </w:r>
          </w:p>
          <w:p w:rsidR="009F5903" w:rsidRPr="009F5903" w:rsidRDefault="002E41BF" w:rsidP="003E54CF">
            <w:pPr>
              <w:pStyle w:val="BodyText"/>
              <w:tabs>
                <w:tab w:val="left" w:pos="4102"/>
              </w:tabs>
              <w:spacing w:before="30" w:line="276" w:lineRule="auto"/>
              <w:rPr>
                <w:sz w:val="24"/>
                <w:szCs w:val="24"/>
                <w:lang w:val="mn-MN"/>
              </w:rPr>
            </w:pPr>
            <w:r>
              <w:rPr>
                <w:sz w:val="24"/>
                <w:szCs w:val="24"/>
                <w:lang w:val="mn-MN"/>
              </w:rPr>
              <w:t>Төрлийн туршилтын стандарт хазайлт</w:t>
            </w:r>
            <w:r w:rsidR="0090677D" w:rsidRPr="00B64EFB">
              <w:rPr>
                <w:sz w:val="24"/>
                <w:szCs w:val="24"/>
                <w:lang w:val="mn-MN"/>
              </w:rPr>
              <w:t xml:space="preserve"> </w:t>
            </w:r>
            <m:oMath>
              <m:sSub>
                <m:sSubPr>
                  <m:ctrlPr>
                    <w:rPr>
                      <w:rFonts w:ascii="Cambria Math" w:hAnsi="Cambria Math"/>
                      <w:i/>
                      <w:sz w:val="24"/>
                      <w:szCs w:val="24"/>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90677D" w:rsidRPr="00B64EFB">
              <w:rPr>
                <w:sz w:val="24"/>
                <w:szCs w:val="24"/>
                <w:lang w:val="mn-MN"/>
              </w:rPr>
              <w:t xml:space="preserve"> =30,23 kN</w:t>
            </w:r>
          </w:p>
        </w:tc>
        <w:tc>
          <w:tcPr>
            <w:tcW w:w="4785" w:type="dxa"/>
          </w:tcPr>
          <w:p w:rsidR="007608AF" w:rsidRPr="007608AF" w:rsidRDefault="007608AF" w:rsidP="003E54CF">
            <w:pPr>
              <w:spacing w:line="276" w:lineRule="auto"/>
              <w:ind w:left="0" w:firstLine="0"/>
              <w:rPr>
                <w:lang w:val="en-US"/>
              </w:rPr>
            </w:pPr>
            <w:r w:rsidRPr="007608AF">
              <w:rPr>
                <w:lang w:val="en-US"/>
              </w:rPr>
              <w:lastRenderedPageBreak/>
              <w:t>Figure B.3 — Flow chart of the comparison of type and sample test results</w:t>
            </w:r>
          </w:p>
          <w:p w:rsidR="007608AF" w:rsidRPr="002956F4" w:rsidRDefault="007608AF" w:rsidP="003E54CF">
            <w:pPr>
              <w:spacing w:line="276" w:lineRule="auto"/>
              <w:ind w:left="0" w:firstLine="0"/>
              <w:rPr>
                <w:b/>
                <w:lang w:val="en-US"/>
              </w:rPr>
            </w:pPr>
            <w:r w:rsidRPr="007608AF">
              <w:rPr>
                <w:b/>
                <w:lang w:val="en-US"/>
              </w:rPr>
              <w:t>B.2 Calculated examples of acceptance an</w:t>
            </w:r>
            <w:r w:rsidR="002956F4">
              <w:rPr>
                <w:b/>
                <w:lang w:val="en-US"/>
              </w:rPr>
              <w:t>d rejection</w:t>
            </w:r>
          </w:p>
          <w:p w:rsidR="00747095" w:rsidRPr="00394BDC" w:rsidRDefault="007608AF" w:rsidP="003E54CF">
            <w:pPr>
              <w:spacing w:line="276" w:lineRule="auto"/>
              <w:ind w:left="0" w:firstLine="0"/>
              <w:rPr>
                <w:lang w:val="en-US"/>
              </w:rPr>
            </w:pPr>
            <w:r w:rsidRPr="005211D8">
              <w:rPr>
                <w:lang w:val="en-US"/>
              </w:rPr>
              <w:t>The statistical evaluation of test results by "variables" calls for a certain rethinking of ideas associated with conventional tests by attributes.</w:t>
            </w:r>
            <w:r w:rsidRPr="007608AF">
              <w:rPr>
                <w:lang w:val="en-US"/>
              </w:rPr>
              <w:t xml:space="preserve"> In order to assist understanding, four illustrations are given in table B.1 which show the calculation of the mean value and the standard dev</w:t>
            </w:r>
            <w:r w:rsidR="00394BDC">
              <w:rPr>
                <w:lang w:val="en-US"/>
              </w:rPr>
              <w:t>iation of various test results.</w:t>
            </w:r>
          </w:p>
          <w:p w:rsidR="007608AF" w:rsidRPr="007608AF" w:rsidRDefault="007608AF" w:rsidP="003E54CF">
            <w:pPr>
              <w:spacing w:line="276" w:lineRule="auto"/>
              <w:ind w:left="0" w:firstLine="0"/>
              <w:rPr>
                <w:i/>
                <w:lang w:val="en-US"/>
              </w:rPr>
            </w:pPr>
            <w:r w:rsidRPr="007608AF">
              <w:rPr>
                <w:i/>
                <w:lang w:val="en-US"/>
              </w:rPr>
              <w:t xml:space="preserve">Example I shows that a lot may be accepted even if the minimum value is </w:t>
            </w:r>
            <w:r w:rsidRPr="007608AF">
              <w:rPr>
                <w:i/>
                <w:lang w:val="en-US"/>
              </w:rPr>
              <w:lastRenderedPageBreak/>
              <w:t>lower than the specified failing load.</w:t>
            </w:r>
          </w:p>
          <w:p w:rsidR="007608AF" w:rsidRPr="007608AF" w:rsidRDefault="007608AF" w:rsidP="003E54CF">
            <w:pPr>
              <w:spacing w:line="276" w:lineRule="auto"/>
              <w:ind w:left="0" w:firstLine="0"/>
              <w:rPr>
                <w:lang w:val="en-US"/>
              </w:rPr>
            </w:pPr>
          </w:p>
          <w:p w:rsidR="007608AF" w:rsidRPr="0069455B" w:rsidRDefault="007608AF" w:rsidP="003E54CF">
            <w:pPr>
              <w:spacing w:line="276" w:lineRule="auto"/>
              <w:ind w:left="0" w:firstLine="0"/>
              <w:rPr>
                <w:i/>
              </w:rPr>
            </w:pPr>
            <w:r w:rsidRPr="0069455B">
              <w:rPr>
                <w:i/>
                <w:lang w:val="en-US"/>
              </w:rPr>
              <w:t xml:space="preserve">In example 2 the minimum value is higher in  all cases,  yet  acceptance  is </w:t>
            </w:r>
            <w:r w:rsidR="0069455B" w:rsidRPr="0069455B">
              <w:rPr>
                <w:i/>
                <w:lang w:val="en-US"/>
              </w:rPr>
              <w:t xml:space="preserve"> only  reached after a re-test.</w:t>
            </w:r>
          </w:p>
          <w:p w:rsidR="007608AF" w:rsidRPr="0069455B" w:rsidRDefault="007608AF" w:rsidP="003E54CF">
            <w:pPr>
              <w:spacing w:line="276" w:lineRule="auto"/>
              <w:ind w:left="0" w:firstLine="0"/>
              <w:rPr>
                <w:i/>
              </w:rPr>
            </w:pPr>
            <w:r w:rsidRPr="0069455B">
              <w:rPr>
                <w:i/>
                <w:lang w:val="en-US"/>
              </w:rPr>
              <w:t>Example 3 is similar, however the lot is rejected wi</w:t>
            </w:r>
            <w:r w:rsidR="0069455B" w:rsidRPr="0069455B">
              <w:rPr>
                <w:i/>
                <w:lang w:val="en-US"/>
              </w:rPr>
              <w:t>thout possibility of a re-test.</w:t>
            </w:r>
          </w:p>
          <w:p w:rsidR="007608AF" w:rsidRPr="0069455B" w:rsidRDefault="007608AF" w:rsidP="003E54CF">
            <w:pPr>
              <w:spacing w:line="276" w:lineRule="auto"/>
              <w:ind w:left="0" w:firstLine="0"/>
              <w:rPr>
                <w:i/>
              </w:rPr>
            </w:pPr>
            <w:r w:rsidRPr="0069455B">
              <w:rPr>
                <w:i/>
                <w:lang w:val="en-US"/>
              </w:rPr>
              <w:t xml:space="preserve">Example 4 illustrates acceptance, but the type and sample test results  are  not homogeneous. </w:t>
            </w:r>
            <w:r w:rsidR="0069455B" w:rsidRPr="0069455B">
              <w:rPr>
                <w:i/>
                <w:lang w:val="en-US"/>
              </w:rPr>
              <w:t>Investigation may be necessary.</w:t>
            </w:r>
          </w:p>
          <w:p w:rsidR="007608AF" w:rsidRPr="0069455B" w:rsidRDefault="007608AF" w:rsidP="003E54CF">
            <w:pPr>
              <w:spacing w:line="276" w:lineRule="auto"/>
              <w:ind w:left="0" w:firstLine="0"/>
            </w:pPr>
            <w:r w:rsidRPr="0069455B">
              <w:rPr>
                <w:lang w:val="en-US"/>
              </w:rPr>
              <w:t>Table B.2 is a blank table which may be used for evalua</w:t>
            </w:r>
            <w:r w:rsidR="0069455B" w:rsidRPr="0069455B">
              <w:rPr>
                <w:lang w:val="en-US"/>
              </w:rPr>
              <w:t>tion of real test results.</w:t>
            </w:r>
          </w:p>
          <w:p w:rsidR="00AF6A00" w:rsidRPr="0069455B" w:rsidRDefault="007608AF" w:rsidP="003E54CF">
            <w:pPr>
              <w:spacing w:line="276" w:lineRule="auto"/>
              <w:ind w:left="0" w:firstLine="0"/>
              <w:rPr>
                <w:sz w:val="20"/>
                <w:szCs w:val="20"/>
              </w:rPr>
            </w:pPr>
            <w:r w:rsidRPr="0069455B">
              <w:rPr>
                <w:sz w:val="20"/>
                <w:szCs w:val="20"/>
                <w:lang w:val="en-US"/>
              </w:rPr>
              <w:t>NOTE - When calculating the standard deviation a, attention is drawn to the  fact  that  it  is  the  sample standard deviation where the denominator is n-1.</w:t>
            </w:r>
          </w:p>
          <w:p w:rsidR="00FE51D9" w:rsidRDefault="00FE51D9" w:rsidP="003E54CF">
            <w:pPr>
              <w:spacing w:line="276" w:lineRule="auto"/>
              <w:ind w:left="0" w:firstLine="0"/>
              <w:rPr>
                <w:lang w:val="en-US"/>
              </w:rPr>
            </w:pPr>
            <w:r w:rsidRPr="0069455B">
              <w:rPr>
                <w:lang w:val="en-US"/>
              </w:rPr>
              <w:t xml:space="preserve">Table </w:t>
            </w:r>
            <w:r w:rsidRPr="00FE51D9">
              <w:rPr>
                <w:lang w:val="en-US"/>
              </w:rPr>
              <w:t>B.1 — Examples for mechanical or electromechanical sample tests</w:t>
            </w:r>
          </w:p>
          <w:p w:rsidR="00FE51D9" w:rsidRPr="00FE51D9" w:rsidRDefault="00FE51D9" w:rsidP="003E54CF">
            <w:pPr>
              <w:pStyle w:val="BodyText"/>
              <w:tabs>
                <w:tab w:val="left" w:pos="4128"/>
              </w:tabs>
              <w:spacing w:before="193" w:line="276" w:lineRule="auto"/>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Pr="00FE51D9">
              <w:rPr>
                <w:i/>
                <w:spacing w:val="-7"/>
                <w:sz w:val="24"/>
                <w:szCs w:val="24"/>
              </w:rPr>
              <w:t>SFL</w:t>
            </w:r>
            <w:r>
              <w:rPr>
                <w:i/>
                <w:spacing w:val="-7"/>
                <w:sz w:val="24"/>
                <w:szCs w:val="24"/>
              </w:rPr>
              <w:t>=</w:t>
            </w:r>
            <w:r w:rsidRPr="00FE51D9">
              <w:rPr>
                <w:sz w:val="24"/>
                <w:szCs w:val="24"/>
              </w:rPr>
              <w:t>180</w:t>
            </w:r>
            <w:r w:rsidRPr="00FE51D9">
              <w:rPr>
                <w:spacing w:val="-10"/>
                <w:sz w:val="24"/>
                <w:szCs w:val="24"/>
              </w:rPr>
              <w:t xml:space="preserve"> </w:t>
            </w:r>
            <w:r w:rsidRPr="00FE51D9">
              <w:rPr>
                <w:sz w:val="24"/>
                <w:szCs w:val="24"/>
              </w:rPr>
              <w:t>kN</w:t>
            </w:r>
          </w:p>
          <w:p w:rsidR="00FE51D9" w:rsidRPr="00FE51D9" w:rsidRDefault="00FE51D9" w:rsidP="003E54CF">
            <w:pPr>
              <w:spacing w:before="97" w:line="276" w:lineRule="auto"/>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 </w:t>
            </w:r>
            <w:r w:rsidRPr="00FE51D9">
              <w:t>249</w:t>
            </w:r>
            <w:r w:rsidRPr="00FE51D9">
              <w:rPr>
                <w:spacing w:val="-22"/>
              </w:rPr>
              <w:t xml:space="preserve"> </w:t>
            </w:r>
            <w:r w:rsidRPr="00FE51D9">
              <w:t>kN</w:t>
            </w:r>
            <w:r w:rsidRPr="00FE51D9">
              <w:tab/>
            </w:r>
          </w:p>
          <w:p w:rsidR="00FE51D9" w:rsidRDefault="00FE51D9" w:rsidP="003E54CF">
            <w:pPr>
              <w:pStyle w:val="BodyText"/>
              <w:tabs>
                <w:tab w:val="left" w:pos="4102"/>
              </w:tabs>
              <w:spacing w:before="30" w:line="276" w:lineRule="auto"/>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=30,23 kN</w:t>
            </w:r>
          </w:p>
          <w:p w:rsidR="007608AF" w:rsidRPr="007608AF" w:rsidRDefault="007608AF" w:rsidP="003E54CF">
            <w:pPr>
              <w:spacing w:line="276" w:lineRule="auto"/>
              <w:ind w:left="0" w:firstLine="0"/>
            </w:pPr>
          </w:p>
        </w:tc>
      </w:tr>
      <w:tr w:rsidR="00FE51D9" w:rsidTr="00A009D8">
        <w:tc>
          <w:tcPr>
            <w:tcW w:w="9570" w:type="dxa"/>
            <w:gridSpan w:val="2"/>
          </w:tcPr>
          <w:p w:rsidR="00FE51D9" w:rsidRDefault="00FE51D9" w:rsidP="003E54CF">
            <w:pPr>
              <w:pStyle w:val="BodyText"/>
              <w:spacing w:line="276" w:lineRule="auto"/>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676B7B" w:rsidTr="00676B7B">
              <w:trPr>
                <w:trHeight w:val="506"/>
              </w:trPr>
              <w:tc>
                <w:tcPr>
                  <w:tcW w:w="1075" w:type="dxa"/>
                  <w:vMerge w:val="restart"/>
                  <w:vAlign w:val="center"/>
                </w:tcPr>
                <w:p w:rsidR="00676B7B" w:rsidRPr="00676B7B" w:rsidRDefault="00676B7B" w:rsidP="003E54CF">
                  <w:pPr>
                    <w:pStyle w:val="BodyText"/>
                    <w:spacing w:line="276" w:lineRule="auto"/>
                    <w:jc w:val="center"/>
                    <w:rPr>
                      <w:lang w:val="mn-MN"/>
                    </w:rPr>
                  </w:pPr>
                  <w:r>
                    <w:rPr>
                      <w:lang w:val="mn-MN"/>
                    </w:rPr>
                    <w:t>Жишээ</w:t>
                  </w:r>
                </w:p>
                <w:p w:rsidR="00676B7B" w:rsidRPr="00A009D8" w:rsidRDefault="00676B7B" w:rsidP="003E54CF">
                  <w:pPr>
                    <w:pStyle w:val="BodyText"/>
                    <w:spacing w:line="276" w:lineRule="auto"/>
                    <w:jc w:val="center"/>
                  </w:pPr>
                  <w:r>
                    <w:rPr>
                      <w:lang w:val="mn-MN"/>
                    </w:rPr>
                    <w:t>№</w:t>
                  </w:r>
                </w:p>
              </w:tc>
              <w:tc>
                <w:tcPr>
                  <w:tcW w:w="1530" w:type="dxa"/>
                  <w:gridSpan w:val="2"/>
                </w:tcPr>
                <w:p w:rsidR="00676B7B" w:rsidRPr="00676B7B" w:rsidRDefault="007A730F" w:rsidP="003E54CF">
                  <w:pPr>
                    <w:pStyle w:val="BodyText"/>
                    <w:spacing w:line="276" w:lineRule="auto"/>
                    <w:jc w:val="center"/>
                    <w:rPr>
                      <w:lang w:val="mn-MN"/>
                    </w:rPr>
                  </w:pPr>
                  <w:r>
                    <w:rPr>
                      <w:lang w:val="mn-MN"/>
                    </w:rPr>
                    <w:t>Загварын</w:t>
                  </w:r>
                  <w:r w:rsidR="00676B7B">
                    <w:rPr>
                      <w:lang w:val="mn-MN"/>
                    </w:rPr>
                    <w:t xml:space="preserve"> хэмжээ </w:t>
                  </w:r>
                </w:p>
              </w:tc>
              <w:tc>
                <w:tcPr>
                  <w:tcW w:w="2700" w:type="dxa"/>
                  <w:vMerge w:val="restart"/>
                  <w:vAlign w:val="center"/>
                </w:tcPr>
                <w:p w:rsidR="00676B7B" w:rsidRPr="005211D8" w:rsidRDefault="00676B7B" w:rsidP="003E54CF">
                  <w:pPr>
                    <w:pStyle w:val="BodyText"/>
                    <w:spacing w:line="276" w:lineRule="auto"/>
                    <w:jc w:val="center"/>
                    <w:rPr>
                      <w:lang w:val="mn-MN"/>
                    </w:rPr>
                  </w:pPr>
                  <w:r>
                    <w:t>T</w:t>
                  </w:r>
                  <w:r>
                    <w:rPr>
                      <w:lang w:val="mn-MN"/>
                    </w:rPr>
                    <w:t>уршилтын нэгж</w:t>
                  </w:r>
                  <w:r w:rsidR="005211D8">
                    <w:t xml:space="preserve"> </w:t>
                  </w:r>
                  <w:r w:rsidR="005211D8">
                    <w:rPr>
                      <w:lang w:val="mn-MN"/>
                    </w:rPr>
                    <w:t>кН</w:t>
                  </w:r>
                </w:p>
              </w:tc>
              <w:tc>
                <w:tcPr>
                  <w:tcW w:w="1890" w:type="dxa"/>
                  <w:vMerge w:val="restart"/>
                  <w:vAlign w:val="center"/>
                </w:tcPr>
                <w:p w:rsidR="00676B7B" w:rsidRPr="005211D8" w:rsidRDefault="005211D8" w:rsidP="003E54CF">
                  <w:pPr>
                    <w:pStyle w:val="BodyText"/>
                    <w:spacing w:line="276" w:lineRule="auto"/>
                    <w:jc w:val="center"/>
                    <w:rPr>
                      <w:lang w:val="mn-MN"/>
                    </w:rPr>
                  </w:pPr>
                  <w:r>
                    <w:rPr>
                      <w:lang w:val="mn-MN"/>
                    </w:rPr>
                    <w:t>Үнэлгээ</w:t>
                  </w:r>
                  <w:r>
                    <w:t xml:space="preserve"> </w:t>
                  </w:r>
                  <w:r>
                    <w:rPr>
                      <w:lang w:val="mn-MN"/>
                    </w:rPr>
                    <w:t>кН</w:t>
                  </w:r>
                </w:p>
              </w:tc>
              <w:tc>
                <w:tcPr>
                  <w:tcW w:w="1170" w:type="dxa"/>
                  <w:vMerge w:val="restart"/>
                  <w:vAlign w:val="center"/>
                </w:tcPr>
                <w:p w:rsidR="00676B7B" w:rsidRPr="00297B39" w:rsidRDefault="00297B39" w:rsidP="003E54CF">
                  <w:pPr>
                    <w:pStyle w:val="BodyText"/>
                    <w:spacing w:line="276" w:lineRule="auto"/>
                    <w:jc w:val="center"/>
                    <w:rPr>
                      <w:lang w:val="mn-MN"/>
                    </w:rPr>
                  </w:pPr>
                  <w:r>
                    <w:rPr>
                      <w:lang w:val="mn-MN"/>
                    </w:rPr>
                    <w:t>Үр дүн</w:t>
                  </w:r>
                </w:p>
              </w:tc>
              <w:tc>
                <w:tcPr>
                  <w:tcW w:w="979" w:type="dxa"/>
                  <w:vMerge w:val="restart"/>
                </w:tcPr>
                <w:p w:rsidR="00676B7B" w:rsidRPr="00297B39" w:rsidRDefault="007A730F" w:rsidP="003E54CF">
                  <w:pPr>
                    <w:pStyle w:val="BodyText"/>
                    <w:spacing w:line="276" w:lineRule="auto"/>
                    <w:jc w:val="center"/>
                    <w:rPr>
                      <w:lang w:val="mn-MN"/>
                    </w:rPr>
                  </w:pPr>
                  <w:r>
                    <w:rPr>
                      <w:lang w:val="mn-MN"/>
                    </w:rPr>
                    <w:t>Төрлийн болон загварын</w:t>
                  </w:r>
                  <w:r w:rsidR="00297B39">
                    <w:rPr>
                      <w:lang w:val="mn-MN"/>
                    </w:rPr>
                    <w:t xml:space="preserve"> туршилтын харьцуулалт (хавсралт А)</w:t>
                  </w:r>
                </w:p>
              </w:tc>
            </w:tr>
            <w:tr w:rsidR="00676B7B" w:rsidTr="00676B7B">
              <w:trPr>
                <w:trHeight w:val="427"/>
              </w:trPr>
              <w:tc>
                <w:tcPr>
                  <w:tcW w:w="1075" w:type="dxa"/>
                  <w:vMerge/>
                </w:tcPr>
                <w:p w:rsidR="00676B7B" w:rsidRPr="00297B39" w:rsidRDefault="00676B7B" w:rsidP="003E54CF">
                  <w:pPr>
                    <w:pStyle w:val="BodyText"/>
                    <w:spacing w:line="276" w:lineRule="auto"/>
                    <w:jc w:val="center"/>
                    <w:rPr>
                      <w:lang w:val="mn-MN"/>
                    </w:rPr>
                  </w:pPr>
                </w:p>
              </w:tc>
              <w:tc>
                <w:tcPr>
                  <w:tcW w:w="720" w:type="dxa"/>
                </w:tcPr>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Default="00676B7B" w:rsidP="003E54CF">
                  <w:pPr>
                    <w:pStyle w:val="BodyText"/>
                    <w:spacing w:line="276" w:lineRule="auto"/>
                    <w:jc w:val="center"/>
                  </w:pPr>
                  <w:r>
                    <w:t>E1</w:t>
                  </w:r>
                </w:p>
              </w:tc>
              <w:tc>
                <w:tcPr>
                  <w:tcW w:w="81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E1 x 2</w:t>
                  </w:r>
                </w:p>
              </w:tc>
              <w:tc>
                <w:tcPr>
                  <w:tcW w:w="2700" w:type="dxa"/>
                  <w:vMerge/>
                </w:tcPr>
                <w:p w:rsidR="00676B7B" w:rsidRDefault="00676B7B" w:rsidP="003E54CF">
                  <w:pPr>
                    <w:pStyle w:val="BodyText"/>
                    <w:spacing w:line="276" w:lineRule="auto"/>
                    <w:jc w:val="center"/>
                  </w:pPr>
                </w:p>
              </w:tc>
              <w:tc>
                <w:tcPr>
                  <w:tcW w:w="1890" w:type="dxa"/>
                  <w:vMerge/>
                </w:tcPr>
                <w:p w:rsidR="00676B7B" w:rsidRDefault="00676B7B" w:rsidP="003E54CF">
                  <w:pPr>
                    <w:pStyle w:val="BodyText"/>
                    <w:spacing w:line="276" w:lineRule="auto"/>
                    <w:jc w:val="center"/>
                  </w:pPr>
                </w:p>
              </w:tc>
              <w:tc>
                <w:tcPr>
                  <w:tcW w:w="1170" w:type="dxa"/>
                  <w:vMerge/>
                </w:tcPr>
                <w:p w:rsidR="00676B7B" w:rsidRDefault="00676B7B" w:rsidP="003E54CF">
                  <w:pPr>
                    <w:pStyle w:val="BodyText"/>
                    <w:spacing w:line="276" w:lineRule="auto"/>
                    <w:jc w:val="center"/>
                  </w:pPr>
                </w:p>
              </w:tc>
              <w:tc>
                <w:tcPr>
                  <w:tcW w:w="979" w:type="dxa"/>
                  <w:vMerge/>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1</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pPr>
                  <w:r>
                    <w:t>222,0  174,5  249,3  223,2</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217,25</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31,6</w:t>
                  </w:r>
                </w:p>
                <w:p w:rsidR="00676B7B" w:rsidRPr="007249B1" w:rsidRDefault="00676B7B" w:rsidP="003E54CF">
                  <w:pPr>
                    <w:pStyle w:val="BodyText"/>
                    <w:spacing w:line="276" w:lineRule="auto"/>
                  </w:pPr>
                  <w:r w:rsidRPr="00E0102D">
                    <w:rPr>
                      <w:i/>
                      <w:spacing w:val="-7"/>
                      <w:lang w:val="mn-MN"/>
                    </w:rPr>
                    <w:lastRenderedPageBreak/>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211,16</w:t>
                  </w:r>
                </w:p>
                <w:p w:rsidR="00676B7B" w:rsidRPr="00E0102D"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r w:rsidR="00676B7B" w:rsidRPr="00E0102D">
                    <w:tab/>
                  </w:r>
                </w:p>
              </w:tc>
              <w:tc>
                <w:tcPr>
                  <w:tcW w:w="1170" w:type="dxa"/>
                  <w:vAlign w:val="center"/>
                </w:tcPr>
                <w:p w:rsidR="00676B7B" w:rsidRPr="00297B39" w:rsidRDefault="00297B39" w:rsidP="003E54CF">
                  <w:pPr>
                    <w:pStyle w:val="BodyText"/>
                    <w:spacing w:line="276" w:lineRule="auto"/>
                    <w:jc w:val="center"/>
                    <w:rPr>
                      <w:lang w:val="mn-MN"/>
                    </w:rPr>
                  </w:pPr>
                  <w:r>
                    <w:rPr>
                      <w:lang w:val="mn-MN"/>
                    </w:rPr>
                    <w:lastRenderedPageBreak/>
                    <w:t>Хүлээн зөвшөөрө</w:t>
                  </w:r>
                  <w:r>
                    <w:rPr>
                      <w:lang w:val="mn-MN"/>
                    </w:rPr>
                    <w:lastRenderedPageBreak/>
                    <w:t>гдсөн</w:t>
                  </w:r>
                </w:p>
              </w:tc>
              <w:tc>
                <w:tcPr>
                  <w:tcW w:w="979" w:type="dxa"/>
                </w:tcPr>
                <w:p w:rsidR="00676B7B" w:rsidRDefault="00676B7B" w:rsidP="003E54CF">
                  <w:pPr>
                    <w:pStyle w:val="BodyText"/>
                    <w:spacing w:line="276" w:lineRule="auto"/>
                    <w:jc w:val="center"/>
                  </w:pPr>
                </w:p>
                <w:p w:rsidR="00676B7B"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lastRenderedPageBreak/>
                    <w:t>2</w:t>
                  </w:r>
                </w:p>
              </w:tc>
              <w:tc>
                <w:tcPr>
                  <w:tcW w:w="720" w:type="dxa"/>
                </w:tcPr>
                <w:p w:rsidR="00676B7B" w:rsidRDefault="00676B7B" w:rsidP="003E54CF">
                  <w:pPr>
                    <w:pStyle w:val="BodyText"/>
                    <w:spacing w:line="276" w:lineRule="auto"/>
                    <w:jc w:val="center"/>
                  </w:pPr>
                  <w:r>
                    <w:t>12</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w:t>
                  </w:r>
                </w:p>
              </w:tc>
              <w:tc>
                <w:tcPr>
                  <w:tcW w:w="810" w:type="dxa"/>
                </w:tcPr>
                <w:p w:rsidR="00676B7B" w:rsidRDefault="00676B7B" w:rsidP="003E54CF">
                  <w:pPr>
                    <w:pStyle w:val="BodyText"/>
                    <w:spacing w:line="276" w:lineRule="auto"/>
                    <w:jc w:val="center"/>
                  </w:pPr>
                  <w:r>
                    <w:t>-</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24</w:t>
                  </w:r>
                </w:p>
              </w:tc>
              <w:tc>
                <w:tcPr>
                  <w:tcW w:w="2700" w:type="dxa"/>
                </w:tcPr>
                <w:p w:rsidR="00676B7B" w:rsidRDefault="00676B7B" w:rsidP="003E54CF">
                  <w:pPr>
                    <w:pStyle w:val="BodyText"/>
                    <w:spacing w:line="276" w:lineRule="auto"/>
                    <w:jc w:val="center"/>
                  </w:pPr>
                  <w:r>
                    <w:t xml:space="preserve">253,7  181,0  331,6  229,9 </w:t>
                  </w:r>
                </w:p>
                <w:p w:rsidR="00676B7B" w:rsidRDefault="00676B7B" w:rsidP="003E54CF">
                  <w:pPr>
                    <w:pStyle w:val="BodyText"/>
                    <w:spacing w:line="276" w:lineRule="auto"/>
                    <w:jc w:val="center"/>
                  </w:pPr>
                  <w:r>
                    <w:t>257,2  237,9  269,9  296,9</w:t>
                  </w:r>
                </w:p>
                <w:p w:rsidR="00676B7B" w:rsidRDefault="00676B7B" w:rsidP="003E54CF">
                  <w:pPr>
                    <w:pStyle w:val="BodyText"/>
                    <w:spacing w:line="276" w:lineRule="auto"/>
                    <w:jc w:val="center"/>
                  </w:pPr>
                  <w:r>
                    <w:t>229,9  240,7  191,9  217,3</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233,6  281,6  248,2  237,6</w:t>
                  </w:r>
                </w:p>
                <w:p w:rsidR="00676B7B" w:rsidRDefault="00676B7B" w:rsidP="003E54CF">
                  <w:pPr>
                    <w:pStyle w:val="BodyText"/>
                    <w:spacing w:line="276" w:lineRule="auto"/>
                    <w:jc w:val="center"/>
                  </w:pPr>
                  <w:r>
                    <w:t>221,0  225,0  229,7  283,6</w:t>
                  </w:r>
                </w:p>
                <w:p w:rsidR="00676B7B" w:rsidRDefault="00676B7B" w:rsidP="003E54CF">
                  <w:pPr>
                    <w:pStyle w:val="BodyText"/>
                    <w:spacing w:line="276" w:lineRule="auto"/>
                    <w:jc w:val="center"/>
                  </w:pPr>
                  <w:r>
                    <w:t>263,4  291,3  243,8  301,2</w:t>
                  </w:r>
                </w:p>
                <w:p w:rsidR="00676B7B" w:rsidRDefault="00676B7B" w:rsidP="003E54CF">
                  <w:pPr>
                    <w:pStyle w:val="BodyText"/>
                    <w:spacing w:line="276" w:lineRule="auto"/>
                    <w:jc w:val="center"/>
                  </w:pPr>
                  <w:r>
                    <w:t>249,3  236,1  261,6  292,5</w:t>
                  </w:r>
                </w:p>
                <w:p w:rsidR="00676B7B" w:rsidRDefault="00676B7B" w:rsidP="003E54CF">
                  <w:pPr>
                    <w:pStyle w:val="BodyText"/>
                    <w:spacing w:line="276" w:lineRule="auto"/>
                    <w:jc w:val="center"/>
                  </w:pPr>
                  <w:r>
                    <w:t>234,1  244,6  208,5  280,4</w:t>
                  </w:r>
                </w:p>
                <w:p w:rsidR="00676B7B" w:rsidRDefault="00676B7B" w:rsidP="003E54CF">
                  <w:pPr>
                    <w:pStyle w:val="BodyText"/>
                    <w:spacing w:line="276" w:lineRule="auto"/>
                    <w:jc w:val="center"/>
                  </w:pPr>
                  <w:r>
                    <w:t>235,2  200,8  285,5  280,4</w:t>
                  </w:r>
                </w:p>
                <w:p w:rsidR="00676B7B" w:rsidRDefault="00676B7B" w:rsidP="003E54CF">
                  <w:pPr>
                    <w:pStyle w:val="BodyText"/>
                    <w:spacing w:line="276" w:lineRule="auto"/>
                    <w:jc w:val="center"/>
                  </w:pPr>
                  <w:r>
                    <w:t>235,2  200,8  285,5  194,8</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246,47</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43,26</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p>
                <w:p w:rsidR="00676B7B" w:rsidRDefault="00297B39" w:rsidP="003E54CF">
                  <w:pPr>
                    <w:pStyle w:val="BodyText"/>
                    <w:spacing w:line="276" w:lineRule="auto"/>
                    <w:rPr>
                      <w:lang w:val="mn-MN"/>
                    </w:rPr>
                  </w:pPr>
                  <w:r>
                    <w:rPr>
                      <w:lang w:val="mn-MN"/>
                    </w:rPr>
                    <w:t xml:space="preserve">Нийцээгүй </w:t>
                  </w:r>
                </w:p>
                <w:p w:rsidR="00297B39" w:rsidRPr="00297B39" w:rsidRDefault="00297B39" w:rsidP="003E54CF">
                  <w:pPr>
                    <w:pStyle w:val="BodyText"/>
                    <w:spacing w:line="276" w:lineRule="auto"/>
                    <w:rPr>
                      <w:lang w:val="mn-MN"/>
                    </w:rPr>
                  </w:pPr>
                </w:p>
                <w:p w:rsidR="00676B7B" w:rsidRDefault="00676B7B" w:rsidP="003E54CF">
                  <w:pPr>
                    <w:pStyle w:val="BodyText"/>
                    <w:spacing w:line="276" w:lineRule="auto"/>
                  </w:pPr>
                </w:p>
                <w:p w:rsidR="00676B7B" w:rsidRDefault="00676B7B" w:rsidP="003E54CF">
                  <w:pPr>
                    <w:pStyle w:val="BodyText"/>
                    <w:spacing w:line="276" w:lineRule="auto"/>
                  </w:pPr>
                </w:p>
                <w:p w:rsidR="00676B7B" w:rsidRPr="00297B39" w:rsidRDefault="007A730F" w:rsidP="003E54CF">
                  <w:pPr>
                    <w:pStyle w:val="BodyText"/>
                    <w:spacing w:line="276" w:lineRule="auto"/>
                    <w:rPr>
                      <w:lang w:val="mn-MN"/>
                    </w:rPr>
                  </w:pPr>
                  <w:r>
                    <w:rPr>
                      <w:lang w:val="mn-MN"/>
                    </w:rPr>
                    <w:t>Давтан</w:t>
                  </w:r>
                  <w:r w:rsidR="00297B39">
                    <w:rPr>
                      <w:lang w:val="mn-MN"/>
                    </w:rPr>
                    <w:t xml:space="preserve"> туршилт</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Pr="00297B39" w:rsidRDefault="00297B39" w:rsidP="003E54CF">
                  <w:pPr>
                    <w:pStyle w:val="BodyText"/>
                    <w:spacing w:line="276" w:lineRule="auto"/>
                    <w:rPr>
                      <w:lang w:val="mn-MN"/>
                    </w:rPr>
                  </w:pPr>
                  <w:r>
                    <w:rPr>
                      <w:lang w:val="mn-MN"/>
                    </w:rPr>
                    <w:t xml:space="preserve">Хүлээн зөвшөөрөгдсөн </w:t>
                  </w:r>
                </w:p>
              </w:tc>
              <w:tc>
                <w:tcPr>
                  <w:tcW w:w="979"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t>3</w:t>
                  </w:r>
                </w:p>
              </w:tc>
              <w:tc>
                <w:tcPr>
                  <w:tcW w:w="720" w:type="dxa"/>
                </w:tcPr>
                <w:p w:rsidR="00676B7B" w:rsidRDefault="00676B7B" w:rsidP="003E54CF">
                  <w:pPr>
                    <w:pStyle w:val="BodyText"/>
                    <w:spacing w:line="276" w:lineRule="auto"/>
                    <w:jc w:val="center"/>
                  </w:pPr>
                  <w:r>
                    <w:t>12</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374,3  197,3  332,1  199,8</w:t>
                  </w:r>
                </w:p>
                <w:p w:rsidR="00676B7B" w:rsidRDefault="00676B7B" w:rsidP="003E54CF">
                  <w:pPr>
                    <w:pStyle w:val="BodyText"/>
                    <w:spacing w:line="276" w:lineRule="auto"/>
                    <w:jc w:val="center"/>
                  </w:pPr>
                  <w:r>
                    <w:t>231,5  224,1  248,5  291,1</w:t>
                  </w:r>
                </w:p>
                <w:p w:rsidR="00676B7B" w:rsidRDefault="00676B7B" w:rsidP="003E54CF">
                  <w:pPr>
                    <w:pStyle w:val="BodyText"/>
                    <w:spacing w:line="276" w:lineRule="auto"/>
                    <w:jc w:val="center"/>
                  </w:pPr>
                  <w:r>
                    <w:t>221,4  237,4  236,8  191,1</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Pr="00297B39" w:rsidRDefault="00297B39" w:rsidP="003E54CF">
                  <w:pPr>
                    <w:pStyle w:val="BodyText"/>
                    <w:spacing w:line="276" w:lineRule="auto"/>
                    <w:jc w:val="center"/>
                    <w:rPr>
                      <w:lang w:val="mn-MN"/>
                    </w:rPr>
                  </w:pPr>
                  <w:r>
                    <w:rPr>
                      <w:lang w:val="mn-MN"/>
                    </w:rPr>
                    <w:t>Нийцээгүй</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7A730F" w:rsidP="003E54CF">
                  <w:pPr>
                    <w:pStyle w:val="BodyText"/>
                    <w:spacing w:line="276" w:lineRule="auto"/>
                    <w:jc w:val="center"/>
                  </w:pPr>
                  <w:r>
                    <w:rPr>
                      <w:lang w:val="mn-MN"/>
                    </w:rPr>
                    <w:t>Давтан</w:t>
                  </w:r>
                  <w:r w:rsidR="008617BC">
                    <w:rPr>
                      <w:lang w:val="mn-MN"/>
                    </w:rPr>
                    <w:t xml:space="preserve"> туршилт хийхгүй </w:t>
                  </w:r>
                  <w:r w:rsidR="00676B7B">
                    <w:t xml:space="preserve"> </w:t>
                  </w:r>
                </w:p>
              </w:tc>
              <w:tc>
                <w:tcPr>
                  <w:tcW w:w="979" w:type="dxa"/>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4</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317,8  283,2  267,1  257,8</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Pr="008617BC" w:rsidRDefault="008617BC" w:rsidP="003E54CF">
                  <w:pPr>
                    <w:pStyle w:val="BodyText"/>
                    <w:spacing w:line="276" w:lineRule="auto"/>
                    <w:jc w:val="center"/>
                    <w:rPr>
                      <w:lang w:val="mn-MN"/>
                    </w:rPr>
                  </w:pPr>
                  <w:r>
                    <w:rPr>
                      <w:lang w:val="mn-MN"/>
                    </w:rPr>
                    <w:t xml:space="preserve">Хүлээн зөвшөөрөгдсөн </w:t>
                  </w:r>
                </w:p>
              </w:tc>
              <w:tc>
                <w:tcPr>
                  <w:tcW w:w="979" w:type="dxa"/>
                </w:tcPr>
                <w:p w:rsidR="00676B7B"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676B7B" w:rsidRDefault="00676B7B" w:rsidP="003E54CF">
            <w:pPr>
              <w:pStyle w:val="BodyText"/>
              <w:spacing w:line="276" w:lineRule="auto"/>
              <w:jc w:val="center"/>
              <w:rPr>
                <w:lang w:val="mn-MN"/>
              </w:rPr>
            </w:pPr>
          </w:p>
          <w:p w:rsidR="008C6175" w:rsidRDefault="008C6175" w:rsidP="003E54CF">
            <w:pPr>
              <w:pStyle w:val="BodyText"/>
              <w:spacing w:line="276" w:lineRule="auto"/>
              <w:jc w:val="center"/>
              <w:rPr>
                <w:lang w:val="mn-MN"/>
              </w:rPr>
            </w:pPr>
          </w:p>
          <w:p w:rsidR="008C6175" w:rsidRPr="008C6175" w:rsidRDefault="008C6175" w:rsidP="003E54CF">
            <w:pPr>
              <w:pStyle w:val="BodyText"/>
              <w:spacing w:line="276" w:lineRule="auto"/>
              <w:jc w:val="center"/>
              <w:rPr>
                <w:lang w:val="mn-MN"/>
              </w:rPr>
            </w:pPr>
          </w:p>
          <w:p w:rsidR="00676B7B" w:rsidRDefault="00676B7B" w:rsidP="003E54CF">
            <w:pPr>
              <w:pStyle w:val="BodyText"/>
              <w:spacing w:line="276" w:lineRule="auto"/>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A009D8" w:rsidTr="00676B7B">
              <w:trPr>
                <w:trHeight w:val="506"/>
              </w:trPr>
              <w:tc>
                <w:tcPr>
                  <w:tcW w:w="1075" w:type="dxa"/>
                  <w:vMerge w:val="restart"/>
                  <w:vAlign w:val="center"/>
                </w:tcPr>
                <w:p w:rsidR="00A009D8" w:rsidRDefault="00A009D8" w:rsidP="003E54CF">
                  <w:pPr>
                    <w:pStyle w:val="BodyText"/>
                    <w:spacing w:line="276" w:lineRule="auto"/>
                    <w:jc w:val="center"/>
                  </w:pPr>
                  <w:r>
                    <w:t>Example</w:t>
                  </w:r>
                </w:p>
                <w:p w:rsidR="00A009D8" w:rsidRPr="00A009D8" w:rsidRDefault="00A009D8" w:rsidP="003E54CF">
                  <w:pPr>
                    <w:pStyle w:val="BodyText"/>
                    <w:spacing w:line="276" w:lineRule="auto"/>
                    <w:jc w:val="center"/>
                  </w:pPr>
                  <w:r>
                    <w:rPr>
                      <w:lang w:val="mn-MN"/>
                    </w:rPr>
                    <w:t>№</w:t>
                  </w:r>
                </w:p>
              </w:tc>
              <w:tc>
                <w:tcPr>
                  <w:tcW w:w="1530" w:type="dxa"/>
                  <w:gridSpan w:val="2"/>
                </w:tcPr>
                <w:p w:rsidR="00A009D8" w:rsidRDefault="00A009D8" w:rsidP="003E54CF">
                  <w:pPr>
                    <w:pStyle w:val="BodyText"/>
                    <w:spacing w:line="276" w:lineRule="auto"/>
                    <w:jc w:val="center"/>
                  </w:pPr>
                  <w:r>
                    <w:t>Sample sizes</w:t>
                  </w:r>
                </w:p>
              </w:tc>
              <w:tc>
                <w:tcPr>
                  <w:tcW w:w="2700" w:type="dxa"/>
                  <w:vMerge w:val="restart"/>
                  <w:vAlign w:val="center"/>
                </w:tcPr>
                <w:p w:rsidR="00A009D8" w:rsidRDefault="00A009D8" w:rsidP="003E54CF">
                  <w:pPr>
                    <w:pStyle w:val="BodyText"/>
                    <w:spacing w:line="276" w:lineRule="auto"/>
                    <w:jc w:val="center"/>
                  </w:pPr>
                  <w:r>
                    <w:t>Test values kN</w:t>
                  </w:r>
                </w:p>
              </w:tc>
              <w:tc>
                <w:tcPr>
                  <w:tcW w:w="1890" w:type="dxa"/>
                  <w:vMerge w:val="restart"/>
                  <w:vAlign w:val="center"/>
                </w:tcPr>
                <w:p w:rsidR="00A009D8" w:rsidRDefault="00A009D8" w:rsidP="003E54CF">
                  <w:pPr>
                    <w:pStyle w:val="BodyText"/>
                    <w:spacing w:line="276" w:lineRule="auto"/>
                    <w:jc w:val="center"/>
                  </w:pPr>
                  <w:r>
                    <w:t>Evalution kN</w:t>
                  </w:r>
                </w:p>
              </w:tc>
              <w:tc>
                <w:tcPr>
                  <w:tcW w:w="1170" w:type="dxa"/>
                  <w:vMerge w:val="restart"/>
                  <w:vAlign w:val="center"/>
                </w:tcPr>
                <w:p w:rsidR="00A009D8" w:rsidRDefault="00A009D8" w:rsidP="003E54CF">
                  <w:pPr>
                    <w:pStyle w:val="BodyText"/>
                    <w:spacing w:line="276" w:lineRule="auto"/>
                    <w:jc w:val="center"/>
                  </w:pPr>
                  <w:r>
                    <w:t>Results</w:t>
                  </w:r>
                </w:p>
              </w:tc>
              <w:tc>
                <w:tcPr>
                  <w:tcW w:w="979" w:type="dxa"/>
                  <w:vMerge w:val="restart"/>
                </w:tcPr>
                <w:p w:rsidR="00A009D8" w:rsidRDefault="00A009D8" w:rsidP="003E54CF">
                  <w:pPr>
                    <w:pStyle w:val="BodyText"/>
                    <w:spacing w:line="276" w:lineRule="auto"/>
                    <w:jc w:val="center"/>
                  </w:pPr>
                  <w:r>
                    <w:t>Comparison of type and sample test (annex A)</w:t>
                  </w:r>
                </w:p>
              </w:tc>
            </w:tr>
            <w:tr w:rsidR="00A009D8" w:rsidTr="00676B7B">
              <w:trPr>
                <w:trHeight w:val="427"/>
              </w:trPr>
              <w:tc>
                <w:tcPr>
                  <w:tcW w:w="1075" w:type="dxa"/>
                  <w:vMerge/>
                </w:tcPr>
                <w:p w:rsidR="00A009D8" w:rsidRDefault="00A009D8" w:rsidP="003E54CF">
                  <w:pPr>
                    <w:pStyle w:val="BodyText"/>
                    <w:spacing w:line="276" w:lineRule="auto"/>
                    <w:jc w:val="center"/>
                  </w:pPr>
                </w:p>
              </w:tc>
              <w:tc>
                <w:tcPr>
                  <w:tcW w:w="72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A009D8" w:rsidRDefault="00A009D8" w:rsidP="003E54CF">
                  <w:pPr>
                    <w:pStyle w:val="BodyText"/>
                    <w:spacing w:line="276" w:lineRule="auto"/>
                    <w:jc w:val="center"/>
                  </w:pPr>
                  <w:r>
                    <w:t>E1</w:t>
                  </w:r>
                </w:p>
              </w:tc>
              <w:tc>
                <w:tcPr>
                  <w:tcW w:w="81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A009D8" w:rsidRDefault="00A009D8" w:rsidP="003E54CF">
                  <w:pPr>
                    <w:pStyle w:val="BodyText"/>
                    <w:spacing w:line="276" w:lineRule="auto"/>
                    <w:jc w:val="center"/>
                  </w:pPr>
                  <w:r>
                    <w:t>E1 x 2</w:t>
                  </w:r>
                </w:p>
              </w:tc>
              <w:tc>
                <w:tcPr>
                  <w:tcW w:w="2700" w:type="dxa"/>
                  <w:vMerge/>
                </w:tcPr>
                <w:p w:rsidR="00A009D8" w:rsidRDefault="00A009D8" w:rsidP="003E54CF">
                  <w:pPr>
                    <w:pStyle w:val="BodyText"/>
                    <w:spacing w:line="276" w:lineRule="auto"/>
                    <w:jc w:val="center"/>
                  </w:pPr>
                </w:p>
              </w:tc>
              <w:tc>
                <w:tcPr>
                  <w:tcW w:w="1890" w:type="dxa"/>
                  <w:vMerge/>
                </w:tcPr>
                <w:p w:rsidR="00A009D8" w:rsidRDefault="00A009D8" w:rsidP="003E54CF">
                  <w:pPr>
                    <w:pStyle w:val="BodyText"/>
                    <w:spacing w:line="276" w:lineRule="auto"/>
                    <w:jc w:val="center"/>
                  </w:pPr>
                </w:p>
              </w:tc>
              <w:tc>
                <w:tcPr>
                  <w:tcW w:w="1170" w:type="dxa"/>
                  <w:vMerge/>
                </w:tcPr>
                <w:p w:rsidR="00A009D8" w:rsidRDefault="00A009D8" w:rsidP="003E54CF">
                  <w:pPr>
                    <w:pStyle w:val="BodyText"/>
                    <w:spacing w:line="276" w:lineRule="auto"/>
                    <w:jc w:val="center"/>
                  </w:pPr>
                </w:p>
              </w:tc>
              <w:tc>
                <w:tcPr>
                  <w:tcW w:w="979" w:type="dxa"/>
                  <w:vMerge/>
                </w:tcPr>
                <w:p w:rsidR="00A009D8" w:rsidRDefault="00A009D8" w:rsidP="003E54CF">
                  <w:pPr>
                    <w:pStyle w:val="BodyText"/>
                    <w:spacing w:line="276" w:lineRule="auto"/>
                    <w:jc w:val="center"/>
                  </w:pPr>
                </w:p>
              </w:tc>
            </w:tr>
            <w:tr w:rsidR="00A009D8" w:rsidTr="00676B7B">
              <w:trPr>
                <w:trHeight w:val="427"/>
              </w:trPr>
              <w:tc>
                <w:tcPr>
                  <w:tcW w:w="1075" w:type="dxa"/>
                  <w:vAlign w:val="center"/>
                </w:tcPr>
                <w:p w:rsidR="00A009D8" w:rsidRDefault="00A009D8" w:rsidP="003E54CF">
                  <w:pPr>
                    <w:pStyle w:val="BodyText"/>
                    <w:spacing w:line="276" w:lineRule="auto"/>
                    <w:jc w:val="center"/>
                  </w:pPr>
                  <w:r>
                    <w:t>1</w:t>
                  </w:r>
                </w:p>
              </w:tc>
              <w:tc>
                <w:tcPr>
                  <w:tcW w:w="720" w:type="dxa"/>
                </w:tcPr>
                <w:p w:rsidR="00A009D8" w:rsidRDefault="00A009D8" w:rsidP="003E54CF">
                  <w:pPr>
                    <w:pStyle w:val="BodyText"/>
                    <w:spacing w:line="276" w:lineRule="auto"/>
                    <w:jc w:val="center"/>
                  </w:pPr>
                  <w:r>
                    <w:t>4</w:t>
                  </w:r>
                </w:p>
              </w:tc>
              <w:tc>
                <w:tcPr>
                  <w:tcW w:w="810" w:type="dxa"/>
                </w:tcPr>
                <w:p w:rsidR="00A009D8" w:rsidRDefault="00A009D8" w:rsidP="003E54CF">
                  <w:pPr>
                    <w:pStyle w:val="BodyText"/>
                    <w:spacing w:line="276" w:lineRule="auto"/>
                    <w:jc w:val="center"/>
                  </w:pPr>
                  <w:r>
                    <w:t>-</w:t>
                  </w:r>
                </w:p>
              </w:tc>
              <w:tc>
                <w:tcPr>
                  <w:tcW w:w="2700" w:type="dxa"/>
                </w:tcPr>
                <w:p w:rsidR="00A009D8" w:rsidRDefault="00A009D8" w:rsidP="003E54CF">
                  <w:pPr>
                    <w:pStyle w:val="BodyText"/>
                    <w:spacing w:line="276" w:lineRule="auto"/>
                  </w:pPr>
                  <w:r>
                    <w:t>222,0  174,5  249,3  223,2</w:t>
                  </w:r>
                </w:p>
              </w:tc>
              <w:tc>
                <w:tcPr>
                  <w:tcW w:w="1890" w:type="dxa"/>
                </w:tcPr>
                <w:p w:rsidR="00A009D8"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009D8">
                    <w:t xml:space="preserve"> </w:t>
                  </w:r>
                  <w:r w:rsidR="00A009D8" w:rsidRPr="002E41BF">
                    <w:t xml:space="preserve"> = </w:t>
                  </w:r>
                  <w:r w:rsidR="007249B1">
                    <w:t>217,25</w:t>
                  </w:r>
                </w:p>
                <w:p w:rsidR="00A009D8"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7249B1">
                    <w:rPr>
                      <w:lang w:val="mn-MN"/>
                    </w:rPr>
                    <w:t xml:space="preserve"> =</w:t>
                  </w:r>
                  <w:r w:rsidR="007249B1">
                    <w:t xml:space="preserve"> 31,6</w:t>
                  </w:r>
                </w:p>
                <w:p w:rsidR="00E0102D" w:rsidRPr="007249B1" w:rsidRDefault="00E0102D" w:rsidP="003E54CF">
                  <w:pPr>
                    <w:pStyle w:val="BodyText"/>
                    <w:spacing w:line="276" w:lineRule="auto"/>
                  </w:pPr>
                  <w:r w:rsidRPr="00E0102D">
                    <w:rPr>
                      <w:i/>
                      <w:spacing w:val="-7"/>
                      <w:lang w:val="mn-MN"/>
                    </w:rPr>
                    <w:t>SFL</w:t>
                  </w:r>
                  <w:r w:rsidR="00A2371C">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rsidR="007249B1">
                    <w:t>211,16</w:t>
                  </w:r>
                </w:p>
                <w:p w:rsidR="00A009D8" w:rsidRPr="00E0102D"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E0102D" w:rsidRPr="00E0102D">
                    <w:t xml:space="preserve"> </w:t>
                  </w:r>
                  <w:r w:rsidR="007249B1">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E0102D" w:rsidRPr="00E0102D">
                    <w:tab/>
                  </w:r>
                  <w:r w:rsidR="00A009D8" w:rsidRPr="00E0102D">
                    <w:tab/>
                  </w:r>
                </w:p>
              </w:tc>
              <w:tc>
                <w:tcPr>
                  <w:tcW w:w="1170" w:type="dxa"/>
                  <w:vAlign w:val="center"/>
                </w:tcPr>
                <w:p w:rsidR="00A009D8" w:rsidRDefault="00A009D8" w:rsidP="003E54CF">
                  <w:pPr>
                    <w:pStyle w:val="BodyText"/>
                    <w:spacing w:line="276" w:lineRule="auto"/>
                    <w:jc w:val="center"/>
                  </w:pPr>
                  <w:r>
                    <w:t>Accepted</w:t>
                  </w:r>
                </w:p>
              </w:tc>
              <w:tc>
                <w:tcPr>
                  <w:tcW w:w="979" w:type="dxa"/>
                </w:tcPr>
                <w:p w:rsidR="007249B1" w:rsidRDefault="007249B1" w:rsidP="003E54CF">
                  <w:pPr>
                    <w:pStyle w:val="BodyText"/>
                    <w:spacing w:line="276" w:lineRule="auto"/>
                    <w:jc w:val="center"/>
                  </w:pPr>
                </w:p>
                <w:p w:rsidR="00A009D8"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7249B1">
                    <w:t xml:space="preserve"> </w:t>
                  </w:r>
                  <w:r w:rsidR="007249B1" w:rsidRPr="002E41BF">
                    <w:t xml:space="preserve"> </w:t>
                  </w:r>
                  <w:r w:rsidR="007249B1">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7249B1">
                    <w:t xml:space="preserve"> </w:t>
                  </w:r>
                  <w:r w:rsidR="007249B1" w:rsidRPr="002E41BF">
                    <w:t xml:space="preserve"> </w:t>
                  </w:r>
                </w:p>
                <w:p w:rsidR="007249B1"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7249B1">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A2371C" w:rsidTr="00676B7B">
              <w:trPr>
                <w:trHeight w:val="427"/>
              </w:trPr>
              <w:tc>
                <w:tcPr>
                  <w:tcW w:w="1075" w:type="dxa"/>
                  <w:vAlign w:val="center"/>
                </w:tcPr>
                <w:p w:rsidR="00A2371C" w:rsidRDefault="00A2371C" w:rsidP="003E54CF">
                  <w:pPr>
                    <w:pStyle w:val="BodyText"/>
                    <w:spacing w:line="276" w:lineRule="auto"/>
                    <w:jc w:val="center"/>
                  </w:pPr>
                  <w:r>
                    <w:lastRenderedPageBreak/>
                    <w:t>2</w:t>
                  </w:r>
                </w:p>
              </w:tc>
              <w:tc>
                <w:tcPr>
                  <w:tcW w:w="720" w:type="dxa"/>
                </w:tcPr>
                <w:p w:rsidR="00A2371C" w:rsidRDefault="00A2371C" w:rsidP="003E54CF">
                  <w:pPr>
                    <w:pStyle w:val="BodyText"/>
                    <w:spacing w:line="276" w:lineRule="auto"/>
                    <w:jc w:val="center"/>
                  </w:pPr>
                  <w:r>
                    <w:t>12</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w:t>
                  </w:r>
                </w:p>
              </w:tc>
              <w:tc>
                <w:tcPr>
                  <w:tcW w:w="810" w:type="dxa"/>
                </w:tcPr>
                <w:p w:rsidR="00A2371C" w:rsidRDefault="00A2371C" w:rsidP="003E54CF">
                  <w:pPr>
                    <w:pStyle w:val="BodyText"/>
                    <w:spacing w:line="276" w:lineRule="auto"/>
                    <w:jc w:val="center"/>
                  </w:pPr>
                  <w:r>
                    <w:t>-</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24</w:t>
                  </w:r>
                </w:p>
              </w:tc>
              <w:tc>
                <w:tcPr>
                  <w:tcW w:w="2700" w:type="dxa"/>
                </w:tcPr>
                <w:p w:rsidR="00A2371C" w:rsidRDefault="00A2371C" w:rsidP="003E54CF">
                  <w:pPr>
                    <w:pStyle w:val="BodyText"/>
                    <w:spacing w:line="276" w:lineRule="auto"/>
                    <w:jc w:val="center"/>
                  </w:pPr>
                  <w:r>
                    <w:t xml:space="preserve">253,7  181,0  331,6  229,9 </w:t>
                  </w:r>
                </w:p>
                <w:p w:rsidR="00A2371C" w:rsidRDefault="00A2371C" w:rsidP="003E54CF">
                  <w:pPr>
                    <w:pStyle w:val="BodyText"/>
                    <w:spacing w:line="276" w:lineRule="auto"/>
                    <w:jc w:val="center"/>
                  </w:pPr>
                  <w:r>
                    <w:t>257,2  237,9  269,9  296,9</w:t>
                  </w:r>
                </w:p>
                <w:p w:rsidR="00A2371C" w:rsidRDefault="00A2371C" w:rsidP="003E54CF">
                  <w:pPr>
                    <w:pStyle w:val="BodyText"/>
                    <w:spacing w:line="276" w:lineRule="auto"/>
                    <w:jc w:val="center"/>
                  </w:pPr>
                  <w:r>
                    <w:t>229,9  240,7  191,9  217,3</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233,6  281,6  248,2  237,6</w:t>
                  </w:r>
                </w:p>
                <w:p w:rsidR="00A2371C" w:rsidRDefault="00A2371C" w:rsidP="003E54CF">
                  <w:pPr>
                    <w:pStyle w:val="BodyText"/>
                    <w:spacing w:line="276" w:lineRule="auto"/>
                    <w:jc w:val="center"/>
                  </w:pPr>
                  <w:r>
                    <w:t>221,0  225,0  229,7  283,6</w:t>
                  </w:r>
                </w:p>
                <w:p w:rsidR="00A2371C" w:rsidRDefault="00A2371C" w:rsidP="003E54CF">
                  <w:pPr>
                    <w:pStyle w:val="BodyText"/>
                    <w:spacing w:line="276" w:lineRule="auto"/>
                    <w:jc w:val="center"/>
                  </w:pPr>
                  <w:r>
                    <w:t>263,4  291,3  243,8  301,2</w:t>
                  </w:r>
                </w:p>
                <w:p w:rsidR="00A2371C" w:rsidRDefault="00676B7B" w:rsidP="003E54CF">
                  <w:pPr>
                    <w:pStyle w:val="BodyText"/>
                    <w:spacing w:line="276" w:lineRule="auto"/>
                    <w:jc w:val="center"/>
                  </w:pPr>
                  <w:r>
                    <w:t>249,3  236,1  261,6  292,5</w:t>
                  </w:r>
                </w:p>
                <w:p w:rsidR="00676B7B" w:rsidRDefault="00676B7B" w:rsidP="003E54CF">
                  <w:pPr>
                    <w:pStyle w:val="BodyText"/>
                    <w:spacing w:line="276" w:lineRule="auto"/>
                    <w:jc w:val="center"/>
                  </w:pPr>
                  <w:r>
                    <w:t>234,1  244,6  208,5  280,4</w:t>
                  </w:r>
                </w:p>
                <w:p w:rsidR="00676B7B" w:rsidRDefault="00676B7B" w:rsidP="003E54CF">
                  <w:pPr>
                    <w:pStyle w:val="BodyText"/>
                    <w:spacing w:line="276" w:lineRule="auto"/>
                    <w:jc w:val="center"/>
                  </w:pPr>
                  <w:r>
                    <w:t>235,2  200,8  285,5  280,4</w:t>
                  </w:r>
                </w:p>
                <w:p w:rsidR="00676B7B" w:rsidRDefault="00676B7B" w:rsidP="003E54CF">
                  <w:pPr>
                    <w:pStyle w:val="BodyText"/>
                    <w:spacing w:line="276" w:lineRule="auto"/>
                    <w:jc w:val="center"/>
                  </w:pPr>
                  <w:r>
                    <w:t>235,2  200,8  285,5  194,8</w:t>
                  </w:r>
                </w:p>
              </w:tc>
              <w:tc>
                <w:tcPr>
                  <w:tcW w:w="1890" w:type="dxa"/>
                </w:tcPr>
                <w:p w:rsidR="00A2371C"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t xml:space="preserve"> </w:t>
                  </w:r>
                  <w:r w:rsidR="00A2371C" w:rsidRPr="002E41BF">
                    <w:t xml:space="preserve"> = </w:t>
                  </w:r>
                  <w:r w:rsidR="00A2371C">
                    <w:t>246,47</w:t>
                  </w:r>
                </w:p>
                <w:p w:rsidR="00A2371C"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A2371C">
                    <w:rPr>
                      <w:lang w:val="mn-MN"/>
                    </w:rPr>
                    <w:t xml:space="preserve"> =</w:t>
                  </w:r>
                  <w:r w:rsidR="00A2371C">
                    <w:t xml:space="preserve"> 43,26</w:t>
                  </w:r>
                </w:p>
                <w:p w:rsidR="00A2371C" w:rsidRPr="007249B1" w:rsidRDefault="00A2371C"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A2371C"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rsidRPr="00E0102D">
                    <w:t xml:space="preserve"> </w:t>
                  </w:r>
                  <w:r w:rsidR="00A2371C">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A2371C"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3E54CF">
                  <w:pPr>
                    <w:pStyle w:val="BodyText"/>
                    <w:spacing w:line="276" w:lineRule="auto"/>
                  </w:pPr>
                </w:p>
              </w:tc>
              <w:tc>
                <w:tcPr>
                  <w:tcW w:w="1170" w:type="dxa"/>
                </w:tcPr>
                <w:p w:rsidR="00A2371C" w:rsidRDefault="00A2371C" w:rsidP="003E54CF">
                  <w:pPr>
                    <w:pStyle w:val="BodyText"/>
                    <w:spacing w:line="276" w:lineRule="auto"/>
                    <w:jc w:val="center"/>
                  </w:pPr>
                </w:p>
                <w:p w:rsidR="00676B7B" w:rsidRDefault="00676B7B" w:rsidP="003E54CF">
                  <w:pPr>
                    <w:pStyle w:val="BodyText"/>
                    <w:spacing w:line="276" w:lineRule="auto"/>
                  </w:pPr>
                  <w:r>
                    <w:t>Does not comply</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r>
                    <w:t>Re-test</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r>
                    <w:t>Accepted</w:t>
                  </w:r>
                </w:p>
              </w:tc>
              <w:tc>
                <w:tcPr>
                  <w:tcW w:w="979" w:type="dxa"/>
                </w:tcPr>
                <w:p w:rsidR="00A2371C" w:rsidRDefault="00A2371C"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t>3</w:t>
                  </w:r>
                </w:p>
              </w:tc>
              <w:tc>
                <w:tcPr>
                  <w:tcW w:w="720" w:type="dxa"/>
                </w:tcPr>
                <w:p w:rsidR="00676B7B" w:rsidRDefault="00676B7B" w:rsidP="003E54CF">
                  <w:pPr>
                    <w:pStyle w:val="BodyText"/>
                    <w:spacing w:line="276" w:lineRule="auto"/>
                    <w:jc w:val="center"/>
                  </w:pPr>
                  <w:r>
                    <w:t>12</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374,3  197,3  332,1  199,8</w:t>
                  </w:r>
                </w:p>
                <w:p w:rsidR="00676B7B" w:rsidRDefault="00676B7B" w:rsidP="003E54CF">
                  <w:pPr>
                    <w:pStyle w:val="BodyText"/>
                    <w:spacing w:line="276" w:lineRule="auto"/>
                    <w:jc w:val="center"/>
                  </w:pPr>
                  <w:r>
                    <w:t>231,5  224,1  248,5  291,1</w:t>
                  </w:r>
                </w:p>
                <w:p w:rsidR="00676B7B" w:rsidRDefault="00676B7B" w:rsidP="003E54CF">
                  <w:pPr>
                    <w:pStyle w:val="BodyText"/>
                    <w:spacing w:line="276" w:lineRule="auto"/>
                    <w:jc w:val="center"/>
                  </w:pPr>
                  <w:r>
                    <w:t>221,4  237,4  236,8  191,1</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r>
                    <w:t xml:space="preserve">Does not comply </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No re-test Does not apply</w:t>
                  </w:r>
                </w:p>
              </w:tc>
              <w:tc>
                <w:tcPr>
                  <w:tcW w:w="979" w:type="dxa"/>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4</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317,8  283,2  267,1  257,8</w:t>
                  </w:r>
                </w:p>
              </w:tc>
              <w:tc>
                <w:tcPr>
                  <w:tcW w:w="1890" w:type="dxa"/>
                </w:tcPr>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r>
                    <w:t>Accepted</w:t>
                  </w:r>
                </w:p>
              </w:tc>
              <w:tc>
                <w:tcPr>
                  <w:tcW w:w="979" w:type="dxa"/>
                </w:tcPr>
                <w:p w:rsidR="00676B7B" w:rsidRDefault="0014592D"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14592D"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A009D8" w:rsidRDefault="00A009D8" w:rsidP="003E54CF">
            <w:pPr>
              <w:pStyle w:val="BodyText"/>
              <w:spacing w:line="276" w:lineRule="auto"/>
              <w:jc w:val="center"/>
            </w:pPr>
          </w:p>
          <w:p w:rsidR="00FE51D9" w:rsidRDefault="00FE51D9" w:rsidP="003E54CF">
            <w:pPr>
              <w:pStyle w:val="BodyText"/>
              <w:spacing w:line="276" w:lineRule="auto"/>
              <w:jc w:val="center"/>
            </w:pPr>
          </w:p>
        </w:tc>
      </w:tr>
      <w:tr w:rsidR="00FE51D9" w:rsidTr="00A009D8">
        <w:tc>
          <w:tcPr>
            <w:tcW w:w="4785" w:type="dxa"/>
          </w:tcPr>
          <w:p w:rsidR="002138F6" w:rsidRPr="002138F6" w:rsidRDefault="002138F6" w:rsidP="003E54CF">
            <w:pPr>
              <w:spacing w:line="276" w:lineRule="auto"/>
              <w:ind w:left="0" w:firstLine="0"/>
            </w:pPr>
            <w:r w:rsidRPr="002138F6">
              <w:lastRenderedPageBreak/>
              <w:t>B.2</w:t>
            </w:r>
            <w:r>
              <w:t xml:space="preserve"> хүснэгт</w:t>
            </w:r>
            <w:r w:rsidRPr="002138F6">
              <w:t xml:space="preserve"> — </w:t>
            </w:r>
            <w:r>
              <w:rPr>
                <w:rStyle w:val="jlqj4b"/>
              </w:rPr>
              <w:t xml:space="preserve">Механик эсвэл цахилгаан механик </w:t>
            </w:r>
            <w:r w:rsidR="007A730F">
              <w:rPr>
                <w:rStyle w:val="jlqj4b"/>
              </w:rPr>
              <w:t>загварын</w:t>
            </w:r>
            <w:r>
              <w:rPr>
                <w:rStyle w:val="jlqj4b"/>
              </w:rPr>
              <w:t xml:space="preserve"> туршилтыг тооцоолох </w:t>
            </w:r>
            <w:r w:rsidR="007A730F" w:rsidRPr="00BB6BD4">
              <w:t>маягт</w:t>
            </w:r>
          </w:p>
          <w:p w:rsidR="002138F6" w:rsidRPr="00BB6BD4" w:rsidRDefault="006678E1" w:rsidP="00BB6BD4">
            <w:pPr>
              <w:ind w:left="0" w:firstLine="0"/>
            </w:pPr>
            <w:r w:rsidRPr="00BB6BD4">
              <w:t>Эвдрэл үүсгэх ачааллыг тодорхойлсон</w:t>
            </w:r>
            <w:r w:rsidR="002138F6" w:rsidRPr="00BB6BD4">
              <w:t xml:space="preserve">            </w:t>
            </w:r>
            <w:r w:rsidR="002138F6" w:rsidRPr="00BB6BD4">
              <w:rPr>
                <w:i/>
              </w:rPr>
              <w:t>SFL</w:t>
            </w:r>
            <w:r w:rsidR="002138F6" w:rsidRPr="00BB6BD4">
              <w:t>=</w:t>
            </w:r>
          </w:p>
          <w:p w:rsidR="00BB6BD4" w:rsidRDefault="006678E1" w:rsidP="00BB6BD4">
            <w:pPr>
              <w:spacing w:line="276" w:lineRule="auto"/>
              <w:ind w:left="0" w:firstLine="0"/>
            </w:pPr>
            <w:r>
              <w:t>Төрлийн туршилтын дундаж утга</w:t>
            </w:r>
            <w:r w:rsidR="002138F6" w:rsidRPr="006678E1">
              <w:t xml:space="preserve">        </w:t>
            </w:r>
          </w:p>
          <w:p w:rsidR="002138F6" w:rsidRPr="00FE51D9" w:rsidRDefault="002138F6" w:rsidP="00BB6BD4">
            <w:pPr>
              <w:spacing w:line="276" w:lineRule="auto"/>
              <w:ind w:left="0" w:firstLine="0"/>
            </w:pPr>
            <w: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T</m:t>
                      </m:r>
                    </m:sub>
                  </m:sSub>
                </m:e>
              </m:acc>
            </m:oMath>
            <w:r>
              <w:t xml:space="preserve"> </w:t>
            </w:r>
            <w:r w:rsidRPr="006678E1">
              <w:t xml:space="preserve"> =</w:t>
            </w:r>
            <w:r w:rsidRPr="00FE51D9">
              <w:tab/>
            </w:r>
          </w:p>
          <w:p w:rsidR="00FE51D9" w:rsidRPr="00BB6BD4" w:rsidRDefault="006678E1" w:rsidP="00BB6BD4">
            <w:pPr>
              <w:ind w:left="0" w:firstLine="0"/>
            </w:pPr>
            <w:r>
              <w:t>Төрлийн туршилтын стандарт хазайлт</w:t>
            </w:r>
            <w:r w:rsidR="002138F6" w:rsidRPr="00571508">
              <w:t xml:space="preserve"> </w:t>
            </w:r>
            <m:oMath>
              <m:sSub>
                <m:sSubPr>
                  <m:ctrlPr>
                    <w:rPr>
                      <w:rFonts w:ascii="Cambria Math" w:hAnsi="Cambria Math"/>
                    </w:rPr>
                  </m:ctrlPr>
                </m:sSubPr>
                <m:e>
                  <m:r>
                    <w:rPr>
                      <w:rFonts w:ascii="Cambria Math" w:hAnsi="Cambria Math"/>
                    </w:rPr>
                    <m:t>σ</m:t>
                  </m:r>
                </m:e>
                <m:sub>
                  <m:r>
                    <w:rPr>
                      <w:rFonts w:ascii="Cambria Math" w:hAnsi="Cambria Math"/>
                    </w:rPr>
                    <m:t>T</m:t>
                  </m:r>
                </m:sub>
              </m:sSub>
            </m:oMath>
            <w:r w:rsidR="00BB6BD4">
              <w:t xml:space="preserve"> =</w:t>
            </w:r>
          </w:p>
        </w:tc>
        <w:tc>
          <w:tcPr>
            <w:tcW w:w="4785" w:type="dxa"/>
          </w:tcPr>
          <w:p w:rsidR="00FE51D9" w:rsidRDefault="00FE51D9" w:rsidP="003E54CF">
            <w:pPr>
              <w:spacing w:line="276" w:lineRule="auto"/>
              <w:ind w:left="0" w:firstLine="0"/>
              <w:rPr>
                <w:lang w:val="en-US"/>
              </w:rPr>
            </w:pPr>
            <w:r w:rsidRPr="00FE51D9">
              <w:rPr>
                <w:lang w:val="en-US"/>
              </w:rPr>
              <w:t>Table B</w:t>
            </w:r>
            <w:r w:rsidRPr="005211D8">
              <w:rPr>
                <w:lang w:val="en-US"/>
              </w:rPr>
              <w:t>.2 — Blank</w:t>
            </w:r>
            <w:r w:rsidRPr="00FE51D9">
              <w:rPr>
                <w:lang w:val="en-US"/>
              </w:rPr>
              <w:t xml:space="preserve"> form for calculation for mechanical or electromechanical sample tests</w:t>
            </w:r>
          </w:p>
          <w:p w:rsidR="00FE51D9" w:rsidRPr="00FE51D9" w:rsidRDefault="00FE51D9" w:rsidP="003E54CF">
            <w:pPr>
              <w:pStyle w:val="BodyText"/>
              <w:tabs>
                <w:tab w:val="left" w:pos="4128"/>
              </w:tabs>
              <w:spacing w:before="193" w:line="276" w:lineRule="auto"/>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008C6175">
              <w:rPr>
                <w:i/>
                <w:spacing w:val="-7"/>
                <w:sz w:val="24"/>
                <w:szCs w:val="24"/>
              </w:rPr>
              <w:t>S</w:t>
            </w:r>
            <w:r w:rsidRPr="00FE51D9">
              <w:rPr>
                <w:i/>
                <w:spacing w:val="-7"/>
                <w:sz w:val="24"/>
                <w:szCs w:val="24"/>
              </w:rPr>
              <w:t>FL</w:t>
            </w:r>
            <w:r>
              <w:rPr>
                <w:i/>
                <w:spacing w:val="-7"/>
                <w:sz w:val="24"/>
                <w:szCs w:val="24"/>
              </w:rPr>
              <w:t>=</w:t>
            </w:r>
          </w:p>
          <w:p w:rsidR="00FE51D9" w:rsidRPr="00FE51D9" w:rsidRDefault="00FE51D9" w:rsidP="003E54CF">
            <w:pPr>
              <w:spacing w:before="97" w:line="276" w:lineRule="auto"/>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w:t>
            </w:r>
            <w:r w:rsidRPr="00FE51D9">
              <w:tab/>
            </w:r>
          </w:p>
          <w:p w:rsidR="00FE51D9" w:rsidRPr="00FE51D9" w:rsidRDefault="00FE51D9" w:rsidP="003E54CF">
            <w:pPr>
              <w:pStyle w:val="BodyText"/>
              <w:tabs>
                <w:tab w:val="left" w:pos="4102"/>
              </w:tabs>
              <w:spacing w:before="30" w:line="276" w:lineRule="auto"/>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w:t>
            </w:r>
          </w:p>
          <w:p w:rsidR="00FE51D9" w:rsidRPr="00FE51D9" w:rsidRDefault="00FE51D9" w:rsidP="003E54CF">
            <w:pPr>
              <w:spacing w:line="276" w:lineRule="auto"/>
              <w:ind w:left="0" w:firstLine="0"/>
              <w:rPr>
                <w:lang w:val="en-US"/>
              </w:rPr>
            </w:pPr>
          </w:p>
          <w:p w:rsidR="00FE51D9" w:rsidRPr="00FE51D9" w:rsidRDefault="00FE51D9" w:rsidP="003E54CF">
            <w:pPr>
              <w:pStyle w:val="BodyText"/>
              <w:spacing w:line="276" w:lineRule="auto"/>
              <w:rPr>
                <w:lang w:val="mn-MN"/>
              </w:rPr>
            </w:pPr>
          </w:p>
        </w:tc>
      </w:tr>
      <w:tr w:rsidR="00FE51D9" w:rsidTr="00A009D8">
        <w:tc>
          <w:tcPr>
            <w:tcW w:w="9570" w:type="dxa"/>
            <w:gridSpan w:val="2"/>
          </w:tcPr>
          <w:p w:rsidR="00FE51D9" w:rsidRDefault="00FE51D9" w:rsidP="003E54CF">
            <w:pPr>
              <w:spacing w:line="276" w:lineRule="auto"/>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RPr="002138F6" w:rsidTr="002138F6">
              <w:trPr>
                <w:trHeight w:val="613"/>
              </w:trPr>
              <w:tc>
                <w:tcPr>
                  <w:tcW w:w="1075" w:type="dxa"/>
                  <w:vMerge w:val="restart"/>
                </w:tcPr>
                <w:p w:rsidR="002138F6" w:rsidRPr="002138F6" w:rsidRDefault="002138F6" w:rsidP="003E54CF">
                  <w:pPr>
                    <w:spacing w:line="276" w:lineRule="auto"/>
                    <w:ind w:left="0" w:firstLine="0"/>
                    <w:jc w:val="center"/>
                    <w:rPr>
                      <w:sz w:val="20"/>
                      <w:szCs w:val="20"/>
                      <w:lang w:val="en-US"/>
                    </w:rPr>
                  </w:pPr>
                  <w:r>
                    <w:rPr>
                      <w:sz w:val="20"/>
                      <w:szCs w:val="20"/>
                    </w:rPr>
                    <w:t xml:space="preserve">Жишээ </w:t>
                  </w:r>
                  <w:r w:rsidRPr="002138F6">
                    <w:rPr>
                      <w:sz w:val="20"/>
                      <w:szCs w:val="20"/>
                      <w:lang w:val="en-US"/>
                    </w:rPr>
                    <w:t xml:space="preserve"> </w:t>
                  </w:r>
                </w:p>
                <w:p w:rsidR="002138F6" w:rsidRPr="002138F6" w:rsidRDefault="002138F6" w:rsidP="003E54CF">
                  <w:pPr>
                    <w:spacing w:line="276" w:lineRule="auto"/>
                    <w:ind w:left="0" w:firstLine="0"/>
                    <w:jc w:val="center"/>
                    <w:rPr>
                      <w:sz w:val="20"/>
                      <w:szCs w:val="20"/>
                      <w:lang w:val="en-US"/>
                    </w:rPr>
                  </w:pPr>
                  <w:r w:rsidRPr="002138F6">
                    <w:rPr>
                      <w:sz w:val="20"/>
                      <w:szCs w:val="20"/>
                    </w:rPr>
                    <w:t>№</w:t>
                  </w:r>
                </w:p>
              </w:tc>
              <w:tc>
                <w:tcPr>
                  <w:tcW w:w="2037" w:type="dxa"/>
                  <w:gridSpan w:val="2"/>
                </w:tcPr>
                <w:p w:rsidR="002138F6" w:rsidRPr="002138F6" w:rsidRDefault="007A730F" w:rsidP="003E54CF">
                  <w:pPr>
                    <w:spacing w:line="276" w:lineRule="auto"/>
                    <w:ind w:left="0" w:firstLine="0"/>
                    <w:jc w:val="center"/>
                    <w:rPr>
                      <w:sz w:val="20"/>
                      <w:szCs w:val="20"/>
                      <w:lang w:val="en-US"/>
                    </w:rPr>
                  </w:pPr>
                  <w:r>
                    <w:rPr>
                      <w:sz w:val="20"/>
                      <w:szCs w:val="20"/>
                    </w:rPr>
                    <w:t>Загварын</w:t>
                  </w:r>
                  <w:r w:rsidR="002138F6">
                    <w:rPr>
                      <w:sz w:val="20"/>
                      <w:szCs w:val="20"/>
                    </w:rPr>
                    <w:t xml:space="preserve"> хэмжээ </w:t>
                  </w:r>
                  <w:r w:rsidR="002138F6" w:rsidRPr="002138F6">
                    <w:rPr>
                      <w:sz w:val="20"/>
                      <w:szCs w:val="20"/>
                      <w:lang w:val="en-US"/>
                    </w:rPr>
                    <w:t xml:space="preserve"> </w:t>
                  </w:r>
                </w:p>
              </w:tc>
              <w:tc>
                <w:tcPr>
                  <w:tcW w:w="2103" w:type="dxa"/>
                  <w:vMerge w:val="restart"/>
                  <w:vAlign w:val="center"/>
                </w:tcPr>
                <w:p w:rsidR="002138F6" w:rsidRPr="005211D8" w:rsidRDefault="002138F6" w:rsidP="003E54CF">
                  <w:pPr>
                    <w:pStyle w:val="BodyText"/>
                    <w:spacing w:line="276" w:lineRule="auto"/>
                    <w:jc w:val="center"/>
                    <w:rPr>
                      <w:lang w:val="mn-MN"/>
                    </w:rPr>
                  </w:pPr>
                  <w:r>
                    <w:t>T</w:t>
                  </w:r>
                  <w:r>
                    <w:rPr>
                      <w:lang w:val="mn-MN"/>
                    </w:rPr>
                    <w:t>уршилтын нэгж</w:t>
                  </w:r>
                  <w:r w:rsidR="005211D8">
                    <w:t xml:space="preserve"> </w:t>
                  </w:r>
                  <w:r w:rsidR="005211D8">
                    <w:rPr>
                      <w:lang w:val="mn-MN"/>
                    </w:rPr>
                    <w:t>кН</w:t>
                  </w:r>
                </w:p>
              </w:tc>
              <w:tc>
                <w:tcPr>
                  <w:tcW w:w="1710" w:type="dxa"/>
                  <w:vMerge w:val="restart"/>
                  <w:vAlign w:val="center"/>
                </w:tcPr>
                <w:p w:rsidR="002138F6" w:rsidRPr="005211D8" w:rsidRDefault="005211D8" w:rsidP="003E54CF">
                  <w:pPr>
                    <w:pStyle w:val="BodyText"/>
                    <w:spacing w:line="276" w:lineRule="auto"/>
                    <w:jc w:val="center"/>
                    <w:rPr>
                      <w:lang w:val="mn-MN"/>
                    </w:rPr>
                  </w:pPr>
                  <w:r>
                    <w:rPr>
                      <w:lang w:val="mn-MN"/>
                    </w:rPr>
                    <w:t>Үнэлгээ</w:t>
                  </w:r>
                  <w:r>
                    <w:t xml:space="preserve"> </w:t>
                  </w:r>
                  <w:r>
                    <w:rPr>
                      <w:lang w:val="mn-MN"/>
                    </w:rPr>
                    <w:t>кН</w:t>
                  </w:r>
                </w:p>
              </w:tc>
              <w:tc>
                <w:tcPr>
                  <w:tcW w:w="857" w:type="dxa"/>
                  <w:vMerge w:val="restart"/>
                  <w:vAlign w:val="center"/>
                </w:tcPr>
                <w:p w:rsidR="002138F6" w:rsidRPr="00297B39" w:rsidRDefault="002138F6" w:rsidP="003E54CF">
                  <w:pPr>
                    <w:pStyle w:val="BodyText"/>
                    <w:spacing w:line="276" w:lineRule="auto"/>
                    <w:jc w:val="center"/>
                    <w:rPr>
                      <w:lang w:val="mn-MN"/>
                    </w:rPr>
                  </w:pPr>
                  <w:r>
                    <w:rPr>
                      <w:lang w:val="mn-MN"/>
                    </w:rPr>
                    <w:t>Үр дүн</w:t>
                  </w:r>
                </w:p>
              </w:tc>
              <w:tc>
                <w:tcPr>
                  <w:tcW w:w="1557" w:type="dxa"/>
                  <w:vMerge w:val="restart"/>
                </w:tcPr>
                <w:p w:rsidR="002138F6" w:rsidRPr="00297B39" w:rsidRDefault="002138F6" w:rsidP="003E54CF">
                  <w:pPr>
                    <w:pStyle w:val="BodyText"/>
                    <w:spacing w:line="276" w:lineRule="auto"/>
                    <w:jc w:val="center"/>
                    <w:rPr>
                      <w:lang w:val="mn-MN"/>
                    </w:rPr>
                  </w:pPr>
                  <w:r>
                    <w:rPr>
                      <w:lang w:val="mn-MN"/>
                    </w:rPr>
                    <w:t xml:space="preserve">Төрлийн болон </w:t>
                  </w:r>
                  <w:r w:rsidR="007A730F">
                    <w:rPr>
                      <w:lang w:val="mn-MN"/>
                    </w:rPr>
                    <w:t xml:space="preserve">загварын </w:t>
                  </w:r>
                  <w:r>
                    <w:rPr>
                      <w:lang w:val="mn-MN"/>
                    </w:rPr>
                    <w:t>туршилтын харьцуулалт (хавсралт А)</w:t>
                  </w:r>
                </w:p>
              </w:tc>
            </w:tr>
            <w:tr w:rsidR="002138F6" w:rsidRPr="002138F6" w:rsidTr="002138F6">
              <w:trPr>
                <w:trHeight w:val="480"/>
              </w:trPr>
              <w:tc>
                <w:tcPr>
                  <w:tcW w:w="1075" w:type="dxa"/>
                  <w:vMerge/>
                </w:tcPr>
                <w:p w:rsidR="002138F6" w:rsidRPr="002138F6" w:rsidRDefault="002138F6" w:rsidP="003E54CF">
                  <w:pPr>
                    <w:spacing w:line="276" w:lineRule="auto"/>
                    <w:ind w:left="0" w:firstLine="0"/>
                    <w:jc w:val="center"/>
                    <w:rPr>
                      <w:sz w:val="20"/>
                      <w:szCs w:val="20"/>
                    </w:rPr>
                  </w:pPr>
                </w:p>
              </w:tc>
              <w:tc>
                <w:tcPr>
                  <w:tcW w:w="990"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3E54CF">
                  <w:pPr>
                    <w:spacing w:line="276" w:lineRule="auto"/>
                    <w:ind w:left="0" w:firstLine="0"/>
                    <w:jc w:val="center"/>
                    <w:rPr>
                      <w:sz w:val="20"/>
                      <w:szCs w:val="20"/>
                      <w:lang w:val="en-US"/>
                    </w:rPr>
                  </w:pPr>
                </w:p>
              </w:tc>
              <w:tc>
                <w:tcPr>
                  <w:tcW w:w="1710" w:type="dxa"/>
                  <w:vMerge/>
                </w:tcPr>
                <w:p w:rsidR="002138F6" w:rsidRPr="002138F6" w:rsidRDefault="002138F6" w:rsidP="003E54CF">
                  <w:pPr>
                    <w:spacing w:line="276" w:lineRule="auto"/>
                    <w:ind w:left="0" w:firstLine="0"/>
                    <w:jc w:val="center"/>
                    <w:rPr>
                      <w:sz w:val="20"/>
                      <w:szCs w:val="20"/>
                      <w:lang w:val="en-US"/>
                    </w:rPr>
                  </w:pPr>
                </w:p>
              </w:tc>
              <w:tc>
                <w:tcPr>
                  <w:tcW w:w="857" w:type="dxa"/>
                  <w:vMerge/>
                </w:tcPr>
                <w:p w:rsidR="002138F6" w:rsidRPr="002138F6" w:rsidRDefault="002138F6" w:rsidP="003E54CF">
                  <w:pPr>
                    <w:spacing w:line="276" w:lineRule="auto"/>
                    <w:ind w:left="0" w:firstLine="0"/>
                    <w:jc w:val="center"/>
                    <w:rPr>
                      <w:sz w:val="20"/>
                      <w:szCs w:val="20"/>
                      <w:lang w:val="en-US"/>
                    </w:rPr>
                  </w:pPr>
                </w:p>
              </w:tc>
              <w:tc>
                <w:tcPr>
                  <w:tcW w:w="1557" w:type="dxa"/>
                  <w:vMerge/>
                </w:tcPr>
                <w:p w:rsidR="002138F6" w:rsidRPr="002138F6" w:rsidRDefault="002138F6" w:rsidP="003E54CF">
                  <w:pPr>
                    <w:spacing w:line="276" w:lineRule="auto"/>
                    <w:ind w:left="0" w:firstLine="0"/>
                    <w:jc w:val="center"/>
                    <w:rPr>
                      <w:sz w:val="20"/>
                      <w:szCs w:val="20"/>
                      <w:lang w:val="en-US"/>
                    </w:rPr>
                  </w:pPr>
                </w:p>
              </w:tc>
            </w:tr>
            <w:tr w:rsidR="002138F6" w:rsidRPr="002138F6" w:rsidTr="002138F6">
              <w:tc>
                <w:tcPr>
                  <w:tcW w:w="1075" w:type="dxa"/>
                </w:tcPr>
                <w:p w:rsidR="002138F6" w:rsidRPr="002138F6" w:rsidRDefault="002138F6" w:rsidP="003E54CF">
                  <w:pPr>
                    <w:spacing w:line="276" w:lineRule="auto"/>
                    <w:ind w:left="0" w:firstLine="0"/>
                    <w:jc w:val="center"/>
                    <w:rPr>
                      <w:sz w:val="20"/>
                      <w:szCs w:val="20"/>
                    </w:rPr>
                  </w:pPr>
                  <w:r>
                    <w:rPr>
                      <w:sz w:val="20"/>
                      <w:szCs w:val="20"/>
                    </w:rPr>
                    <w:t xml:space="preserve">Эхний туршилт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rFonts w:eastAsia="Malgun Gothic"/>
                      <w:sz w:val="20"/>
                      <w:szCs w:val="20"/>
                      <w:lang w:eastAsia="ko-KR"/>
                    </w:rPr>
                  </w:pPr>
                  <w:r>
                    <w:rPr>
                      <w:rFonts w:eastAsia="Malgun Gothic"/>
                      <w:sz w:val="20"/>
                      <w:szCs w:val="20"/>
                      <w:lang w:eastAsia="ko-KR"/>
                    </w:rPr>
                    <w:t xml:space="preserve">Дахин туршилт </w:t>
                  </w:r>
                </w:p>
              </w:tc>
              <w:tc>
                <w:tcPr>
                  <w:tcW w:w="990"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lastRenderedPageBreak/>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lastRenderedPageBreak/>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lastRenderedPageBreak/>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lastRenderedPageBreak/>
                    <w:t>....  ....  ....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tc>
              <w:tc>
                <w:tcPr>
                  <w:tcW w:w="1710" w:type="dxa"/>
                </w:tcPr>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lastRenderedPageBreak/>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pStyle w:val="BodyText"/>
                    <w:spacing w:line="276" w:lineRule="auto"/>
                  </w:pPr>
                </w:p>
                <w:p w:rsidR="002138F6" w:rsidRPr="002138F6" w:rsidRDefault="002138F6" w:rsidP="003E54CF">
                  <w:pPr>
                    <w:pStyle w:val="BodyText"/>
                    <w:spacing w:line="276" w:lineRule="auto"/>
                  </w:pP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3E54CF">
                  <w:pPr>
                    <w:spacing w:line="276" w:lineRule="auto"/>
                    <w:ind w:left="0" w:firstLine="0"/>
                    <w:jc w:val="center"/>
                    <w:rPr>
                      <w:sz w:val="20"/>
                      <w:szCs w:val="20"/>
                      <w:lang w:val="en-US"/>
                    </w:rPr>
                  </w:pPr>
                </w:p>
              </w:tc>
              <w:tc>
                <w:tcPr>
                  <w:tcW w:w="857" w:type="dxa"/>
                </w:tcPr>
                <w:p w:rsidR="002138F6" w:rsidRPr="002138F6" w:rsidRDefault="002138F6" w:rsidP="003E54CF">
                  <w:pPr>
                    <w:spacing w:line="276" w:lineRule="auto"/>
                    <w:ind w:left="0" w:firstLine="0"/>
                    <w:jc w:val="center"/>
                    <w:rPr>
                      <w:sz w:val="20"/>
                      <w:szCs w:val="20"/>
                      <w:lang w:val="en-US"/>
                    </w:rPr>
                  </w:pPr>
                </w:p>
              </w:tc>
              <w:tc>
                <w:tcPr>
                  <w:tcW w:w="1557" w:type="dxa"/>
                </w:tcPr>
                <w:p w:rsidR="002138F6" w:rsidRPr="002138F6" w:rsidRDefault="002138F6" w:rsidP="003E54CF">
                  <w:pPr>
                    <w:spacing w:line="276" w:lineRule="auto"/>
                    <w:ind w:left="0" w:firstLine="0"/>
                    <w:jc w:val="center"/>
                    <w:rPr>
                      <w:sz w:val="20"/>
                      <w:szCs w:val="20"/>
                      <w:lang w:val="en-US"/>
                    </w:rPr>
                  </w:pPr>
                </w:p>
              </w:tc>
            </w:tr>
          </w:tbl>
          <w:p w:rsidR="002138F6" w:rsidRPr="002138F6" w:rsidRDefault="002138F6" w:rsidP="003E54CF">
            <w:pPr>
              <w:spacing w:line="276" w:lineRule="auto"/>
              <w:ind w:left="0" w:firstLine="0"/>
              <w:jc w:val="center"/>
              <w:rPr>
                <w:lang w:eastAsia="ko-KR"/>
              </w:rPr>
            </w:pPr>
          </w:p>
          <w:p w:rsidR="002138F6" w:rsidRDefault="002138F6" w:rsidP="003E54CF">
            <w:pPr>
              <w:spacing w:line="276" w:lineRule="auto"/>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Tr="002138F6">
              <w:trPr>
                <w:trHeight w:val="613"/>
              </w:trPr>
              <w:tc>
                <w:tcPr>
                  <w:tcW w:w="1075"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Example </w:t>
                  </w:r>
                </w:p>
                <w:p w:rsidR="002138F6" w:rsidRPr="002138F6" w:rsidRDefault="002138F6" w:rsidP="003E54CF">
                  <w:pPr>
                    <w:spacing w:line="276" w:lineRule="auto"/>
                    <w:ind w:left="0" w:firstLine="0"/>
                    <w:jc w:val="center"/>
                    <w:rPr>
                      <w:sz w:val="20"/>
                      <w:szCs w:val="20"/>
                      <w:lang w:val="en-US"/>
                    </w:rPr>
                  </w:pPr>
                  <w:r w:rsidRPr="002138F6">
                    <w:rPr>
                      <w:sz w:val="20"/>
                      <w:szCs w:val="20"/>
                    </w:rPr>
                    <w:t>№</w:t>
                  </w:r>
                </w:p>
              </w:tc>
              <w:tc>
                <w:tcPr>
                  <w:tcW w:w="2037" w:type="dxa"/>
                  <w:gridSpan w:val="2"/>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Sample size </w:t>
                  </w:r>
                </w:p>
              </w:tc>
              <w:tc>
                <w:tcPr>
                  <w:tcW w:w="2103"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Test values KN</w:t>
                  </w:r>
                </w:p>
              </w:tc>
              <w:tc>
                <w:tcPr>
                  <w:tcW w:w="1710"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Evaluation KN</w:t>
                  </w:r>
                </w:p>
              </w:tc>
              <w:tc>
                <w:tcPr>
                  <w:tcW w:w="857"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Results</w:t>
                  </w:r>
                </w:p>
              </w:tc>
              <w:tc>
                <w:tcPr>
                  <w:tcW w:w="1557"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Comparison of type and sample test (annex A)</w:t>
                  </w:r>
                </w:p>
              </w:tc>
            </w:tr>
            <w:tr w:rsidR="002138F6" w:rsidTr="002138F6">
              <w:trPr>
                <w:trHeight w:val="480"/>
              </w:trPr>
              <w:tc>
                <w:tcPr>
                  <w:tcW w:w="1075" w:type="dxa"/>
                  <w:vMerge/>
                </w:tcPr>
                <w:p w:rsidR="002138F6" w:rsidRPr="002138F6" w:rsidRDefault="002138F6" w:rsidP="003E54CF">
                  <w:pPr>
                    <w:spacing w:line="276" w:lineRule="auto"/>
                    <w:ind w:left="0" w:firstLine="0"/>
                    <w:jc w:val="center"/>
                    <w:rPr>
                      <w:sz w:val="20"/>
                      <w:szCs w:val="20"/>
                      <w:lang w:val="en-US"/>
                    </w:rPr>
                  </w:pPr>
                </w:p>
              </w:tc>
              <w:tc>
                <w:tcPr>
                  <w:tcW w:w="990"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3E54CF">
                  <w:pPr>
                    <w:spacing w:line="276" w:lineRule="auto"/>
                    <w:ind w:left="0" w:firstLine="0"/>
                    <w:jc w:val="center"/>
                    <w:rPr>
                      <w:sz w:val="20"/>
                      <w:szCs w:val="20"/>
                      <w:lang w:val="en-US"/>
                    </w:rPr>
                  </w:pPr>
                </w:p>
              </w:tc>
              <w:tc>
                <w:tcPr>
                  <w:tcW w:w="1710" w:type="dxa"/>
                  <w:vMerge/>
                </w:tcPr>
                <w:p w:rsidR="002138F6" w:rsidRPr="002138F6" w:rsidRDefault="002138F6" w:rsidP="003E54CF">
                  <w:pPr>
                    <w:spacing w:line="276" w:lineRule="auto"/>
                    <w:ind w:left="0" w:firstLine="0"/>
                    <w:jc w:val="center"/>
                    <w:rPr>
                      <w:sz w:val="20"/>
                      <w:szCs w:val="20"/>
                      <w:lang w:val="en-US"/>
                    </w:rPr>
                  </w:pPr>
                </w:p>
              </w:tc>
              <w:tc>
                <w:tcPr>
                  <w:tcW w:w="857" w:type="dxa"/>
                  <w:vMerge/>
                </w:tcPr>
                <w:p w:rsidR="002138F6" w:rsidRPr="002138F6" w:rsidRDefault="002138F6" w:rsidP="003E54CF">
                  <w:pPr>
                    <w:spacing w:line="276" w:lineRule="auto"/>
                    <w:ind w:left="0" w:firstLine="0"/>
                    <w:jc w:val="center"/>
                    <w:rPr>
                      <w:sz w:val="20"/>
                      <w:szCs w:val="20"/>
                      <w:lang w:val="en-US"/>
                    </w:rPr>
                  </w:pPr>
                </w:p>
              </w:tc>
              <w:tc>
                <w:tcPr>
                  <w:tcW w:w="1557" w:type="dxa"/>
                  <w:vMerge/>
                </w:tcPr>
                <w:p w:rsidR="002138F6" w:rsidRPr="002138F6" w:rsidRDefault="002138F6" w:rsidP="003E54CF">
                  <w:pPr>
                    <w:spacing w:line="276" w:lineRule="auto"/>
                    <w:ind w:left="0" w:firstLine="0"/>
                    <w:jc w:val="center"/>
                    <w:rPr>
                      <w:sz w:val="20"/>
                      <w:szCs w:val="20"/>
                      <w:lang w:val="en-US"/>
                    </w:rPr>
                  </w:pPr>
                </w:p>
              </w:tc>
            </w:tr>
            <w:tr w:rsidR="002138F6" w:rsidTr="002138F6">
              <w:tc>
                <w:tcPr>
                  <w:tcW w:w="1075"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First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Test</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rFonts w:eastAsia="Malgun Gothic"/>
                      <w:sz w:val="20"/>
                      <w:szCs w:val="20"/>
                      <w:lang w:val="en-US" w:eastAsia="ko-KR"/>
                    </w:rPr>
                  </w:pPr>
                  <w:r w:rsidRPr="002138F6">
                    <w:rPr>
                      <w:rFonts w:eastAsia="Malgun Gothic" w:hint="eastAsia"/>
                      <w:sz w:val="20"/>
                      <w:szCs w:val="20"/>
                      <w:lang w:val="en-US" w:eastAsia="ko-KR"/>
                    </w:rPr>
                    <w:t>Re-test</w:t>
                  </w:r>
                </w:p>
              </w:tc>
              <w:tc>
                <w:tcPr>
                  <w:tcW w:w="990"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tc>
              <w:tc>
                <w:tcPr>
                  <w:tcW w:w="1710" w:type="dxa"/>
                </w:tcPr>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pStyle w:val="BodyText"/>
                    <w:spacing w:line="276" w:lineRule="auto"/>
                  </w:pPr>
                </w:p>
                <w:p w:rsidR="002138F6" w:rsidRPr="002138F6" w:rsidRDefault="002138F6" w:rsidP="003E54CF">
                  <w:pPr>
                    <w:pStyle w:val="BodyText"/>
                    <w:spacing w:line="276" w:lineRule="auto"/>
                  </w:pP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14592D"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14592D"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3E54CF">
                  <w:pPr>
                    <w:spacing w:line="276" w:lineRule="auto"/>
                    <w:ind w:left="0" w:firstLine="0"/>
                    <w:jc w:val="center"/>
                    <w:rPr>
                      <w:sz w:val="20"/>
                      <w:szCs w:val="20"/>
                      <w:lang w:val="en-US"/>
                    </w:rPr>
                  </w:pPr>
                </w:p>
              </w:tc>
              <w:tc>
                <w:tcPr>
                  <w:tcW w:w="857" w:type="dxa"/>
                </w:tcPr>
                <w:p w:rsidR="002138F6" w:rsidRPr="002138F6" w:rsidRDefault="002138F6" w:rsidP="003E54CF">
                  <w:pPr>
                    <w:spacing w:line="276" w:lineRule="auto"/>
                    <w:ind w:left="0" w:firstLine="0"/>
                    <w:jc w:val="center"/>
                    <w:rPr>
                      <w:sz w:val="20"/>
                      <w:szCs w:val="20"/>
                      <w:lang w:val="en-US"/>
                    </w:rPr>
                  </w:pPr>
                </w:p>
              </w:tc>
              <w:tc>
                <w:tcPr>
                  <w:tcW w:w="1557" w:type="dxa"/>
                </w:tcPr>
                <w:p w:rsidR="002138F6" w:rsidRPr="002138F6" w:rsidRDefault="002138F6" w:rsidP="003E54CF">
                  <w:pPr>
                    <w:spacing w:line="276" w:lineRule="auto"/>
                    <w:ind w:left="0" w:firstLine="0"/>
                    <w:jc w:val="center"/>
                    <w:rPr>
                      <w:sz w:val="20"/>
                      <w:szCs w:val="20"/>
                      <w:lang w:val="en-US"/>
                    </w:rPr>
                  </w:pPr>
                </w:p>
              </w:tc>
            </w:tr>
          </w:tbl>
          <w:p w:rsidR="008C6175" w:rsidRDefault="008C6175" w:rsidP="003E54CF">
            <w:pPr>
              <w:spacing w:line="276" w:lineRule="auto"/>
              <w:ind w:left="0" w:firstLine="0"/>
              <w:jc w:val="center"/>
              <w:rPr>
                <w:lang w:val="en-US"/>
              </w:rPr>
            </w:pPr>
          </w:p>
          <w:p w:rsidR="008C6175" w:rsidRPr="00FE51D9" w:rsidRDefault="008C6175" w:rsidP="003E54CF">
            <w:pPr>
              <w:spacing w:line="276" w:lineRule="auto"/>
              <w:ind w:left="0" w:firstLine="0"/>
              <w:jc w:val="center"/>
              <w:rPr>
                <w:lang w:val="en-US"/>
              </w:rPr>
            </w:pPr>
          </w:p>
        </w:tc>
      </w:tr>
      <w:tr w:rsidR="00FE51D9" w:rsidTr="00A009D8">
        <w:tc>
          <w:tcPr>
            <w:tcW w:w="4785" w:type="dxa"/>
          </w:tcPr>
          <w:p w:rsidR="00B64EFB" w:rsidRPr="00B64EFB" w:rsidRDefault="00B64EFB" w:rsidP="003E54CF">
            <w:pPr>
              <w:spacing w:line="276" w:lineRule="auto"/>
              <w:ind w:left="0" w:firstLine="0"/>
              <w:jc w:val="center"/>
              <w:rPr>
                <w:b/>
              </w:rPr>
            </w:pPr>
            <w:r>
              <w:rPr>
                <w:b/>
              </w:rPr>
              <w:lastRenderedPageBreak/>
              <w:t>Хавсралт</w:t>
            </w:r>
            <w:r w:rsidRPr="00B64EFB">
              <w:rPr>
                <w:b/>
              </w:rPr>
              <w:t xml:space="preserve"> C</w:t>
            </w:r>
          </w:p>
          <w:p w:rsidR="00B64EFB" w:rsidRPr="00B64EFB" w:rsidRDefault="00B64EFB" w:rsidP="00C22333">
            <w:pPr>
              <w:spacing w:line="276" w:lineRule="auto"/>
              <w:ind w:left="0" w:firstLine="0"/>
              <w:jc w:val="center"/>
            </w:pPr>
            <w:r w:rsidRPr="00B64EFB">
              <w:t>(</w:t>
            </w:r>
            <w:r>
              <w:t>мэдээллийн чанартай</w:t>
            </w:r>
            <w:r w:rsidR="00C22333">
              <w:t>)</w:t>
            </w:r>
          </w:p>
          <w:p w:rsidR="00B64EFB" w:rsidRPr="000B7246" w:rsidRDefault="00B64EFB" w:rsidP="00C22333">
            <w:pPr>
              <w:spacing w:line="276" w:lineRule="auto"/>
              <w:ind w:left="0" w:firstLine="0"/>
              <w:jc w:val="center"/>
              <w:rPr>
                <w:b/>
              </w:rPr>
            </w:pPr>
            <w:r w:rsidRPr="000B7246">
              <w:rPr>
                <w:b/>
              </w:rPr>
              <w:t xml:space="preserve">Мэдээлэл өгөх зорилгоор өгсөн норматив баримт бичгийн жагсаалт </w:t>
            </w:r>
          </w:p>
          <w:p w:rsidR="00B64EFB" w:rsidRPr="007A730F" w:rsidRDefault="00B64EFB" w:rsidP="003E54CF">
            <w:pPr>
              <w:spacing w:line="276" w:lineRule="auto"/>
              <w:ind w:left="0" w:firstLine="0"/>
            </w:pPr>
            <w:r w:rsidRPr="00044F0E">
              <w:t xml:space="preserve">IEC 168: 1988, </w:t>
            </w:r>
            <w:r w:rsidR="00045ACD" w:rsidRPr="00045ACD">
              <w:rPr>
                <w:i/>
              </w:rPr>
              <w:t>1000 В-оос дээш нэрл</w:t>
            </w:r>
            <w:r w:rsidR="007A730F">
              <w:rPr>
                <w:i/>
              </w:rPr>
              <w:t>эсэн хүчдэлтэй системийн шаазан</w:t>
            </w:r>
            <w:r w:rsidR="00045ACD" w:rsidRPr="00045ACD">
              <w:rPr>
                <w:i/>
              </w:rPr>
              <w:t xml:space="preserve"> эсвэл шилэн </w:t>
            </w:r>
            <w:r w:rsidR="00045ACD">
              <w:rPr>
                <w:i/>
              </w:rPr>
              <w:t>материалтай,</w:t>
            </w:r>
            <w:r w:rsidR="00045ACD" w:rsidRPr="00045ACD">
              <w:rPr>
                <w:i/>
              </w:rPr>
              <w:t xml:space="preserve"> гадна болон дотор байх зориулалттай тулгуур тусгаарлагчид хийх туршилт </w:t>
            </w:r>
          </w:p>
          <w:p w:rsidR="00B64EFB" w:rsidRPr="007A730F" w:rsidRDefault="00B64EFB" w:rsidP="003E54CF">
            <w:pPr>
              <w:spacing w:line="276" w:lineRule="auto"/>
              <w:ind w:left="0" w:firstLine="0"/>
            </w:pPr>
            <w:r w:rsidRPr="00044F0E">
              <w:t>IEC 383-2: 1993,</w:t>
            </w:r>
            <w:r w:rsidR="006C51B7" w:rsidRPr="00044F0E">
              <w:t xml:space="preserve"> </w:t>
            </w:r>
            <w:r w:rsidR="00941060" w:rsidRPr="00941060">
              <w:rPr>
                <w:i/>
              </w:rPr>
              <w:t>1000 В-оос дээш</w:t>
            </w:r>
            <w:r w:rsidR="004A4738">
              <w:rPr>
                <w:i/>
              </w:rPr>
              <w:t xml:space="preserve"> нэрлэсэн хүчдэлтэй</w:t>
            </w:r>
            <w:r w:rsidR="00A8706F">
              <w:rPr>
                <w:i/>
              </w:rPr>
              <w:t>,</w:t>
            </w:r>
            <w:r w:rsidR="004A4738">
              <w:rPr>
                <w:i/>
              </w:rPr>
              <w:t xml:space="preserve"> ЦДАШ</w:t>
            </w:r>
            <w:r w:rsidR="00941060" w:rsidRPr="00941060">
              <w:rPr>
                <w:i/>
              </w:rPr>
              <w:t xml:space="preserve">-д зориулсан тусгаарлагч </w:t>
            </w:r>
            <w:r w:rsidR="00941060" w:rsidRPr="00044F0E">
              <w:rPr>
                <w:i/>
              </w:rPr>
              <w:t xml:space="preserve">— </w:t>
            </w:r>
            <w:r w:rsidRPr="00044F0E">
              <w:rPr>
                <w:i/>
              </w:rPr>
              <w:t>2</w:t>
            </w:r>
            <w:r w:rsidR="00941060" w:rsidRPr="00941060">
              <w:rPr>
                <w:i/>
              </w:rPr>
              <w:t xml:space="preserve"> дугаар хэсэг</w:t>
            </w:r>
            <w:r w:rsidRPr="00044F0E">
              <w:rPr>
                <w:i/>
              </w:rPr>
              <w:t xml:space="preserve">: </w:t>
            </w:r>
            <w:r w:rsidR="006C51B7">
              <w:rPr>
                <w:i/>
              </w:rPr>
              <w:t>Ху</w:t>
            </w:r>
            <w:r w:rsidR="007A730F">
              <w:rPr>
                <w:i/>
              </w:rPr>
              <w:t xml:space="preserve">вьсах </w:t>
            </w:r>
            <w:r w:rsidR="007A730F">
              <w:rPr>
                <w:i/>
              </w:rPr>
              <w:lastRenderedPageBreak/>
              <w:t>гүйдлийн системийн хэлхмэл</w:t>
            </w:r>
            <w:r w:rsidR="006C51B7">
              <w:rPr>
                <w:i/>
              </w:rPr>
              <w:t xml:space="preserve"> тусгаарлагч болон тусгаарл</w:t>
            </w:r>
            <w:r w:rsidR="006318F1">
              <w:rPr>
                <w:i/>
              </w:rPr>
              <w:t xml:space="preserve">агчийн </w:t>
            </w:r>
            <w:r w:rsidR="007A730F">
              <w:rPr>
                <w:i/>
              </w:rPr>
              <w:t xml:space="preserve">иж </w:t>
            </w:r>
            <w:r w:rsidR="006318F1">
              <w:rPr>
                <w:i/>
              </w:rPr>
              <w:t>бүрдэл</w:t>
            </w:r>
            <w:r w:rsidRPr="00044F0E">
              <w:rPr>
                <w:i/>
              </w:rPr>
              <w:t xml:space="preserve"> — </w:t>
            </w:r>
            <w:r w:rsidR="00941060" w:rsidRPr="00941060">
              <w:rPr>
                <w:i/>
              </w:rPr>
              <w:t>Тодорхойлолт, туршилтын аргачлал болон хүлээн авах шалгуур</w:t>
            </w:r>
            <w:r w:rsidR="00F65450">
              <w:rPr>
                <w:i/>
              </w:rPr>
              <w:t xml:space="preserve"> </w:t>
            </w:r>
          </w:p>
          <w:p w:rsidR="00B64EFB" w:rsidRPr="007A730F" w:rsidRDefault="00B64EFB" w:rsidP="003E54CF">
            <w:pPr>
              <w:spacing w:line="276" w:lineRule="auto"/>
              <w:ind w:left="0" w:firstLine="0"/>
            </w:pPr>
            <w:r w:rsidRPr="00044F0E">
              <w:t xml:space="preserve">IEC 437: 1973, </w:t>
            </w:r>
            <w:r w:rsidR="00AD190E" w:rsidRPr="00AD190E">
              <w:rPr>
                <w:i/>
              </w:rPr>
              <w:t xml:space="preserve">Өндөр хүчдэлийн тусгаарлагчид хийгдэх радио шуугианы туршилт </w:t>
            </w:r>
          </w:p>
          <w:p w:rsidR="00B64EFB" w:rsidRPr="007A730F" w:rsidRDefault="00B64EFB" w:rsidP="003E54CF">
            <w:pPr>
              <w:spacing w:line="276" w:lineRule="auto"/>
              <w:ind w:left="0" w:firstLine="0"/>
            </w:pPr>
            <w:r w:rsidRPr="00044F0E">
              <w:t xml:space="preserve">IEC 438: 1973, </w:t>
            </w:r>
            <w:r w:rsidR="002B60A9" w:rsidRPr="002B60A9">
              <w:rPr>
                <w:i/>
              </w:rPr>
              <w:t xml:space="preserve">Тогтмол гүйдлийн өндөр хүчдэлтэй тусгаарлагчийн туршилт болон хэмжээ </w:t>
            </w:r>
          </w:p>
          <w:p w:rsidR="00B64EFB" w:rsidRPr="007A730F" w:rsidRDefault="00B64EFB" w:rsidP="003E54CF">
            <w:pPr>
              <w:spacing w:line="276" w:lineRule="auto"/>
              <w:ind w:left="0" w:firstLine="0"/>
            </w:pPr>
            <w:r w:rsidRPr="00044F0E">
              <w:t xml:space="preserve">IEC 507: 1991, </w:t>
            </w:r>
            <w:r w:rsidR="002B60A9" w:rsidRPr="00045ACD">
              <w:rPr>
                <w:i/>
              </w:rPr>
              <w:t xml:space="preserve">Хувьсах гүйдлийн системд ашиглагдах өндөр хүчдэлийн тусгаарлагчийн зохиомол бохирдол </w:t>
            </w:r>
          </w:p>
          <w:p w:rsidR="00AF386D" w:rsidRPr="0002696B" w:rsidRDefault="00B64EFB" w:rsidP="003E54CF">
            <w:pPr>
              <w:spacing w:line="276" w:lineRule="auto"/>
              <w:ind w:left="0" w:firstLine="0"/>
              <w:rPr>
                <w:i/>
                <w:color w:val="FF0000"/>
              </w:rPr>
            </w:pPr>
            <w:r w:rsidRPr="0002696B">
              <w:t xml:space="preserve">IEC 591: 1978, </w:t>
            </w:r>
            <w:r w:rsidR="008506FB" w:rsidRPr="008506FB">
              <w:rPr>
                <w:i/>
              </w:rPr>
              <w:t>1000 В</w:t>
            </w:r>
            <w:r w:rsidR="008506FB">
              <w:rPr>
                <w:i/>
              </w:rPr>
              <w:t xml:space="preserve"> </w:t>
            </w:r>
            <w:r w:rsidR="008506FB" w:rsidRPr="008506FB">
              <w:rPr>
                <w:i/>
              </w:rPr>
              <w:t>-оос  дээш нэрлэсэн хүчдэлтэй</w:t>
            </w:r>
            <w:r w:rsidR="00A8706F">
              <w:rPr>
                <w:i/>
              </w:rPr>
              <w:t>,</w:t>
            </w:r>
            <w:r w:rsidR="008506FB">
              <w:rPr>
                <w:i/>
              </w:rPr>
              <w:t xml:space="preserve"> ЦДАШ-д ашиглах </w:t>
            </w:r>
            <w:r w:rsidR="007A730F">
              <w:rPr>
                <w:rStyle w:val="jlqj4b"/>
                <w:i/>
              </w:rPr>
              <w:t>шаазан</w:t>
            </w:r>
            <w:r w:rsidR="008506FB">
              <w:rPr>
                <w:i/>
              </w:rPr>
              <w:t xml:space="preserve"> эсвэл шилэн материалтай тусгаарлагч дээр хийх</w:t>
            </w:r>
            <w:r w:rsidR="008506FB" w:rsidRPr="008506FB">
              <w:rPr>
                <w:i/>
              </w:rPr>
              <w:t xml:space="preserve"> </w:t>
            </w:r>
            <w:r w:rsidR="008506FB">
              <w:rPr>
                <w:i/>
              </w:rPr>
              <w:t>механик болон цахилгаан механик  туршилтын статистик удирдлагын аргыг ашиглах</w:t>
            </w:r>
            <w:r w:rsidR="008506FB" w:rsidRPr="008506FB">
              <w:rPr>
                <w:i/>
              </w:rPr>
              <w:t xml:space="preserve"> хүлээн авах шалгуур </w:t>
            </w:r>
            <w:r w:rsidR="00F65450">
              <w:rPr>
                <w:i/>
              </w:rPr>
              <w:t xml:space="preserve">болон </w:t>
            </w:r>
            <w:r w:rsidR="007A730F">
              <w:rPr>
                <w:i/>
              </w:rPr>
              <w:t>загварын</w:t>
            </w:r>
            <w:r w:rsidR="008506FB">
              <w:rPr>
                <w:i/>
              </w:rPr>
              <w:t xml:space="preserve"> туршилт </w:t>
            </w:r>
          </w:p>
          <w:p w:rsidR="00B64EFB" w:rsidRPr="008506FB" w:rsidRDefault="00B64EFB" w:rsidP="003E54CF">
            <w:pPr>
              <w:spacing w:line="276" w:lineRule="auto"/>
              <w:ind w:left="0" w:firstLine="0"/>
            </w:pPr>
            <w:r w:rsidRPr="0002696B">
              <w:t>IEC 672-1: 1980</w:t>
            </w:r>
            <w:r w:rsidRPr="0002696B">
              <w:rPr>
                <w:i/>
              </w:rPr>
              <w:t xml:space="preserve">, </w:t>
            </w:r>
            <w:r w:rsidR="007A730F">
              <w:rPr>
                <w:rStyle w:val="jlqj4b"/>
                <w:i/>
              </w:rPr>
              <w:t>Шаазан</w:t>
            </w:r>
            <w:r w:rsidR="008506FB" w:rsidRPr="008506FB">
              <w:rPr>
                <w:i/>
              </w:rPr>
              <w:t xml:space="preserve"> болон шилэн тусгаарлагч материалын тодорхойлолт </w:t>
            </w:r>
            <w:r w:rsidRPr="0002696B">
              <w:rPr>
                <w:i/>
              </w:rPr>
              <w:t xml:space="preserve">—  </w:t>
            </w:r>
            <w:r w:rsidR="008506FB" w:rsidRPr="008506FB">
              <w:rPr>
                <w:i/>
              </w:rPr>
              <w:t xml:space="preserve">1 дүгээр хэсэг: Тодорхойлолт болон Ангилал </w:t>
            </w:r>
          </w:p>
          <w:p w:rsidR="00B64EFB" w:rsidRPr="00E0375A" w:rsidRDefault="009D0F7E" w:rsidP="003E54CF">
            <w:pPr>
              <w:spacing w:line="276" w:lineRule="auto"/>
              <w:ind w:left="0" w:firstLine="0"/>
              <w:rPr>
                <w:color w:val="FF0000"/>
              </w:rPr>
            </w:pPr>
            <w:r w:rsidRPr="0002696B">
              <w:t xml:space="preserve">IEC 672-3: 1984, </w:t>
            </w:r>
            <w:r w:rsidR="007A730F">
              <w:rPr>
                <w:rStyle w:val="jlqj4b"/>
                <w:i/>
              </w:rPr>
              <w:t>Шаазан</w:t>
            </w:r>
            <w:r w:rsidRPr="00E0375A">
              <w:rPr>
                <w:i/>
              </w:rPr>
              <w:t xml:space="preserve"> болон шилэн тусгаарлагч материалын тодорхойлолт </w:t>
            </w:r>
            <w:r w:rsidRPr="0002696B">
              <w:rPr>
                <w:i/>
              </w:rPr>
              <w:t>—</w:t>
            </w:r>
            <w:r w:rsidR="007A730F">
              <w:rPr>
                <w:i/>
              </w:rPr>
              <w:t xml:space="preserve"> 3 дугаар хэсэг: Тусгай материал</w:t>
            </w:r>
            <w:r w:rsidRPr="00E0375A">
              <w:rPr>
                <w:i/>
              </w:rPr>
              <w:t xml:space="preserve"> </w:t>
            </w:r>
          </w:p>
          <w:p w:rsidR="00B64EFB" w:rsidRPr="005211D8" w:rsidRDefault="00B64EFB" w:rsidP="003E54CF">
            <w:pPr>
              <w:spacing w:line="276" w:lineRule="auto"/>
              <w:ind w:left="0" w:firstLine="0"/>
              <w:rPr>
                <w:color w:val="FF0000"/>
              </w:rPr>
            </w:pPr>
            <w:r w:rsidRPr="005211D8">
              <w:t xml:space="preserve">IEC 797: 1984, </w:t>
            </w:r>
            <w:r w:rsidR="005211D8" w:rsidRPr="005211D8">
              <w:rPr>
                <w:rStyle w:val="jlqj4b"/>
                <w:i/>
              </w:rPr>
              <w:t>Диэ</w:t>
            </w:r>
            <w:r w:rsidR="007A730F">
              <w:rPr>
                <w:rStyle w:val="jlqj4b"/>
                <w:i/>
              </w:rPr>
              <w:t>лектрикийн механик гэмтлийн дараах</w:t>
            </w:r>
            <w:r w:rsidR="005211D8" w:rsidRPr="005211D8">
              <w:rPr>
                <w:rStyle w:val="jlqj4b"/>
                <w:i/>
              </w:rPr>
              <w:t xml:space="preserve"> агаарын шугамын шилэн эсвэл </w:t>
            </w:r>
            <w:r w:rsidR="007A730F">
              <w:rPr>
                <w:rStyle w:val="jlqj4b"/>
                <w:i/>
              </w:rPr>
              <w:t>шаазан</w:t>
            </w:r>
            <w:r w:rsidR="005211D8" w:rsidRPr="005211D8">
              <w:rPr>
                <w:rStyle w:val="jlqj4b"/>
                <w:i/>
              </w:rPr>
              <w:t xml:space="preserve"> материалын утас тусгаарлагчийн нэгжийн үлдэгдлийн бат бэх байдал</w:t>
            </w:r>
          </w:p>
          <w:p w:rsidR="00B64EFB" w:rsidRPr="007A730F" w:rsidRDefault="00B64EFB" w:rsidP="003E54CF">
            <w:pPr>
              <w:spacing w:line="276" w:lineRule="auto"/>
              <w:ind w:left="0" w:firstLine="0"/>
            </w:pPr>
            <w:r w:rsidRPr="005148FA">
              <w:t>IEC 815: 1986</w:t>
            </w:r>
            <w:r w:rsidRPr="005148FA">
              <w:rPr>
                <w:i/>
              </w:rPr>
              <w:t xml:space="preserve">, </w:t>
            </w:r>
            <w:r w:rsidR="009D0F7E" w:rsidRPr="005148FA">
              <w:rPr>
                <w:i/>
              </w:rPr>
              <w:t>Бохирд</w:t>
            </w:r>
            <w:r w:rsidR="009D0F7E" w:rsidRPr="008506FB">
              <w:rPr>
                <w:i/>
              </w:rPr>
              <w:t>олтой</w:t>
            </w:r>
            <w:r w:rsidR="00E0375A" w:rsidRPr="005148FA">
              <w:rPr>
                <w:i/>
              </w:rPr>
              <w:t xml:space="preserve"> нөхцөл</w:t>
            </w:r>
            <w:r w:rsidR="00E0375A" w:rsidRPr="008506FB">
              <w:rPr>
                <w:i/>
              </w:rPr>
              <w:t>д хамаарах</w:t>
            </w:r>
            <w:r w:rsidR="009D0F7E" w:rsidRPr="005148FA">
              <w:rPr>
                <w:i/>
              </w:rPr>
              <w:t xml:space="preserve"> ту</w:t>
            </w:r>
            <w:r w:rsidR="00E0375A" w:rsidRPr="005148FA">
              <w:rPr>
                <w:i/>
              </w:rPr>
              <w:t xml:space="preserve">сгаарлагчийг сонгох </w:t>
            </w:r>
            <w:r w:rsidR="00E0375A" w:rsidRPr="008506FB">
              <w:rPr>
                <w:i/>
              </w:rPr>
              <w:t>зүйл</w:t>
            </w:r>
          </w:p>
          <w:p w:rsidR="008506FB" w:rsidRPr="005211D8" w:rsidRDefault="00B64EFB" w:rsidP="003E54CF">
            <w:pPr>
              <w:spacing w:line="276" w:lineRule="auto"/>
              <w:ind w:left="0" w:firstLine="0"/>
              <w:rPr>
                <w:i/>
              </w:rPr>
            </w:pPr>
            <w:r w:rsidRPr="005148FA">
              <w:t xml:space="preserve">ISO 2859: 1974, </w:t>
            </w:r>
            <w:r w:rsidR="005211D8" w:rsidRPr="005211D8">
              <w:rPr>
                <w:i/>
              </w:rPr>
              <w:t>Техникийн үзлэгээр шалгах</w:t>
            </w:r>
            <w:r w:rsidR="002B60A9" w:rsidRPr="005211D8">
              <w:rPr>
                <w:i/>
              </w:rPr>
              <w:t xml:space="preserve"> </w:t>
            </w:r>
            <w:r w:rsidR="007A730F">
              <w:rPr>
                <w:i/>
              </w:rPr>
              <w:t>загварын аргачлал</w:t>
            </w:r>
            <w:r w:rsidR="00DF6656" w:rsidRPr="00DF6656">
              <w:rPr>
                <w:i/>
              </w:rPr>
              <w:t xml:space="preserve"> болон </w:t>
            </w:r>
            <w:r w:rsidR="005211D8">
              <w:rPr>
                <w:i/>
              </w:rPr>
              <w:t>хүснэгт</w:t>
            </w:r>
          </w:p>
          <w:p w:rsidR="00B64EFB" w:rsidRPr="005211D8" w:rsidRDefault="00B64EFB" w:rsidP="003E54CF">
            <w:pPr>
              <w:spacing w:line="276" w:lineRule="auto"/>
              <w:ind w:left="0" w:firstLine="0"/>
              <w:rPr>
                <w:color w:val="FF0000"/>
              </w:rPr>
            </w:pPr>
            <w:r w:rsidRPr="005211D8">
              <w:t xml:space="preserve">ISO 2859-1 : 1989, </w:t>
            </w:r>
            <w:r w:rsidR="005211D8" w:rsidRPr="005211D8">
              <w:rPr>
                <w:i/>
              </w:rPr>
              <w:t>Техникийн</w:t>
            </w:r>
            <w:r w:rsidR="007A730F">
              <w:rPr>
                <w:i/>
              </w:rPr>
              <w:t xml:space="preserve"> үзлэгээр шалгах загварын аргачлал</w:t>
            </w:r>
            <w:r w:rsidR="005211D8" w:rsidRPr="005211D8">
              <w:rPr>
                <w:i/>
              </w:rPr>
              <w:t xml:space="preserve"> болон хүснэгт </w:t>
            </w:r>
            <w:r w:rsidRPr="005211D8">
              <w:rPr>
                <w:i/>
              </w:rPr>
              <w:t>—1</w:t>
            </w:r>
            <w:r w:rsidR="005211D8" w:rsidRPr="005211D8">
              <w:rPr>
                <w:i/>
              </w:rPr>
              <w:t xml:space="preserve"> дүгээр хэсэг</w:t>
            </w:r>
            <w:r w:rsidRPr="005211D8">
              <w:rPr>
                <w:i/>
              </w:rPr>
              <w:t xml:space="preserve">: </w:t>
            </w:r>
            <w:r w:rsidR="005211D8" w:rsidRPr="005211D8">
              <w:rPr>
                <w:rStyle w:val="jlqj4b"/>
                <w:i/>
              </w:rPr>
              <w:t>Шалгуураар шалгахад хүлээн зөвшөөрөгдсөн чанарын түвшин (AOL) -ээр индексжүүлсэн түүврийн төлөвлөгөө</w:t>
            </w:r>
          </w:p>
          <w:p w:rsidR="00B64EFB" w:rsidRPr="005211D8" w:rsidRDefault="00B64EFB" w:rsidP="003E54CF">
            <w:pPr>
              <w:spacing w:line="276" w:lineRule="auto"/>
              <w:ind w:left="0" w:firstLine="0"/>
            </w:pPr>
            <w:r w:rsidRPr="005211D8">
              <w:lastRenderedPageBreak/>
              <w:t xml:space="preserve">ISO 2859-2: 1985, </w:t>
            </w:r>
            <w:r w:rsidR="005211D8" w:rsidRPr="005211D8">
              <w:rPr>
                <w:rStyle w:val="jlqj4b"/>
                <w:i/>
              </w:rPr>
              <w:t>Шинж</w:t>
            </w:r>
            <w:r w:rsidR="007A730F">
              <w:rPr>
                <w:rStyle w:val="jlqj4b"/>
                <w:i/>
              </w:rPr>
              <w:t xml:space="preserve"> чанараар шалгах загварын аргачлал</w:t>
            </w:r>
            <w:r w:rsidR="005211D8" w:rsidRPr="005211D8">
              <w:rPr>
                <w:rStyle w:val="jlqj4b"/>
                <w:i/>
              </w:rPr>
              <w:t xml:space="preserve"> – 2 дугаар хэсэг: Тусгаарлагдсан хэсэгчилсэн үзлэгийн чанарыг (LQ) хязгаарлаж түүвэрлэх төлөвлөгөө. </w:t>
            </w:r>
          </w:p>
          <w:p w:rsidR="00AF386D" w:rsidRPr="00C22333" w:rsidRDefault="00B64EFB" w:rsidP="003E54CF">
            <w:pPr>
              <w:spacing w:line="276" w:lineRule="auto"/>
              <w:ind w:left="0" w:firstLine="0"/>
              <w:rPr>
                <w:i/>
              </w:rPr>
            </w:pPr>
            <w:r w:rsidRPr="005211D8">
              <w:t xml:space="preserve">ISO 3951: 1989, </w:t>
            </w:r>
            <w:r w:rsidR="002C7318" w:rsidRPr="005211D8">
              <w:t>Хувьсах</w:t>
            </w:r>
            <w:r w:rsidR="002C7318" w:rsidRPr="005211D8">
              <w:rPr>
                <w:i/>
              </w:rPr>
              <w:t xml:space="preserve"> хэмжиг</w:t>
            </w:r>
            <w:r w:rsidR="007A730F">
              <w:rPr>
                <w:i/>
              </w:rPr>
              <w:t>дэхүүнээр шалгах загварын аргачлал</w:t>
            </w:r>
            <w:r w:rsidR="002C7318" w:rsidRPr="005211D8">
              <w:rPr>
                <w:i/>
              </w:rPr>
              <w:t>, график</w:t>
            </w:r>
          </w:p>
          <w:p w:rsidR="00B64EFB" w:rsidRPr="00AF386D" w:rsidRDefault="00B64EFB" w:rsidP="003E54CF">
            <w:pPr>
              <w:spacing w:line="276" w:lineRule="auto"/>
              <w:ind w:left="0" w:firstLine="0"/>
            </w:pPr>
            <w:r w:rsidRPr="0002696B">
              <w:t xml:space="preserve">ISO 9000: 1987, </w:t>
            </w:r>
            <w:r w:rsidR="00AB42CA" w:rsidRPr="00AB42CA">
              <w:rPr>
                <w:i/>
              </w:rPr>
              <w:t xml:space="preserve">Чанарын менежмент ба чанарын </w:t>
            </w:r>
            <w:r w:rsidR="00AB42CA">
              <w:rPr>
                <w:i/>
              </w:rPr>
              <w:t xml:space="preserve">стандарт баталгаажуулалт </w:t>
            </w:r>
            <w:r w:rsidR="00AB42CA" w:rsidRPr="0002696B">
              <w:rPr>
                <w:i/>
              </w:rPr>
              <w:t>—</w:t>
            </w:r>
            <w:r w:rsidR="00AB42CA">
              <w:rPr>
                <w:i/>
              </w:rPr>
              <w:t xml:space="preserve"> </w:t>
            </w:r>
            <w:r w:rsidR="00AB42CA" w:rsidRPr="00AB42CA">
              <w:rPr>
                <w:i/>
              </w:rPr>
              <w:t>Хэрэглээ ба сонголтын удирдамж</w:t>
            </w:r>
          </w:p>
          <w:p w:rsidR="00B64EFB" w:rsidRPr="00C22333" w:rsidRDefault="00B64EFB" w:rsidP="003E54CF">
            <w:pPr>
              <w:spacing w:line="276" w:lineRule="auto"/>
              <w:ind w:left="0" w:firstLine="0"/>
            </w:pPr>
            <w:r w:rsidRPr="0002696B">
              <w:t xml:space="preserve">ISO 9001: 1987, </w:t>
            </w:r>
            <w:r w:rsidR="00AB42CA" w:rsidRPr="00AB42CA">
              <w:rPr>
                <w:i/>
              </w:rPr>
              <w:t>Чанарын систем</w:t>
            </w:r>
            <w:r w:rsidRPr="0002696B">
              <w:rPr>
                <w:i/>
              </w:rPr>
              <w:t xml:space="preserve"> — </w:t>
            </w:r>
            <w:r w:rsidR="00AB42CA" w:rsidRPr="00AB42CA">
              <w:rPr>
                <w:i/>
              </w:rPr>
              <w:t xml:space="preserve">Загварчлал/хөгжил, үйлдвэрлэл, байгууламж болон ашиглалтын чанарын баталгааны загвар </w:t>
            </w:r>
          </w:p>
          <w:p w:rsidR="00B64EFB" w:rsidRPr="007A730F" w:rsidRDefault="00AB42CA" w:rsidP="003E54CF">
            <w:pPr>
              <w:spacing w:line="276" w:lineRule="auto"/>
              <w:ind w:left="0" w:firstLine="0"/>
              <w:rPr>
                <w:i/>
              </w:rPr>
            </w:pPr>
            <w:r w:rsidRPr="0002696B">
              <w:t xml:space="preserve">ISO 9002: 1987, </w:t>
            </w:r>
            <w:r w:rsidRPr="00AB42CA">
              <w:t xml:space="preserve">Чанарын систем </w:t>
            </w:r>
            <w:r w:rsidRPr="0002696B">
              <w:rPr>
                <w:i/>
              </w:rPr>
              <w:t>—</w:t>
            </w:r>
            <w:r w:rsidRPr="00AB42CA">
              <w:rPr>
                <w:i/>
              </w:rPr>
              <w:t xml:space="preserve"> Үйлдвэрлэл ба байгуулам</w:t>
            </w:r>
            <w:r w:rsidR="007A730F">
              <w:rPr>
                <w:i/>
              </w:rPr>
              <w:t xml:space="preserve">жийн чанарын баталгааны загвар </w:t>
            </w:r>
          </w:p>
          <w:p w:rsidR="00B64EFB" w:rsidRPr="005148FA" w:rsidRDefault="00B64EFB" w:rsidP="003E54CF">
            <w:pPr>
              <w:spacing w:line="276" w:lineRule="auto"/>
              <w:ind w:left="0" w:firstLine="0"/>
            </w:pPr>
            <w:r w:rsidRPr="0002696B">
              <w:t xml:space="preserve">ISO 9003: 1987, </w:t>
            </w:r>
            <w:r w:rsidR="00AB42CA" w:rsidRPr="00AB42CA">
              <w:rPr>
                <w:i/>
              </w:rPr>
              <w:t xml:space="preserve">Чанарын систем </w:t>
            </w:r>
            <w:r w:rsidR="00AB42CA" w:rsidRPr="0002696B">
              <w:rPr>
                <w:i/>
              </w:rPr>
              <w:t>—</w:t>
            </w:r>
            <w:r w:rsidR="00AB42CA" w:rsidRPr="00AB42CA">
              <w:rPr>
                <w:i/>
              </w:rPr>
              <w:t xml:space="preserve"> Сүүлийн техникийн үзлэг болон туршилтын чанарын баталгааны загвар </w:t>
            </w:r>
          </w:p>
          <w:p w:rsidR="00B64EFB" w:rsidRPr="00AB42CA" w:rsidRDefault="00B64EFB" w:rsidP="003E54CF">
            <w:pPr>
              <w:spacing w:line="276" w:lineRule="auto"/>
              <w:ind w:left="0" w:firstLine="0"/>
              <w:rPr>
                <w:i/>
              </w:rPr>
            </w:pPr>
            <w:r w:rsidRPr="0002696B">
              <w:t xml:space="preserve">ISO 9004: 1987, </w:t>
            </w:r>
            <w:r w:rsidR="00AB42CA" w:rsidRPr="00AB42CA">
              <w:rPr>
                <w:i/>
              </w:rPr>
              <w:t xml:space="preserve">Чанарын менежмент ба чанарын системийн элементүүд </w:t>
            </w:r>
            <w:r w:rsidR="00AB42CA" w:rsidRPr="0002696B">
              <w:rPr>
                <w:i/>
              </w:rPr>
              <w:t>—</w:t>
            </w:r>
            <w:r w:rsidR="00AB42CA" w:rsidRPr="00AB42CA">
              <w:rPr>
                <w:i/>
              </w:rPr>
              <w:t xml:space="preserve"> </w:t>
            </w:r>
          </w:p>
          <w:p w:rsidR="00FE51D9" w:rsidRPr="00C22333" w:rsidRDefault="00AB42CA" w:rsidP="00C22333">
            <w:pPr>
              <w:spacing w:line="276" w:lineRule="auto"/>
              <w:ind w:left="0" w:firstLine="0"/>
            </w:pPr>
            <w:r w:rsidRPr="00AB42CA">
              <w:rPr>
                <w:i/>
              </w:rPr>
              <w:t xml:space="preserve">Удирдамж </w:t>
            </w:r>
          </w:p>
        </w:tc>
        <w:tc>
          <w:tcPr>
            <w:tcW w:w="4785" w:type="dxa"/>
          </w:tcPr>
          <w:p w:rsidR="00FE51D9" w:rsidRPr="00FE51D9" w:rsidRDefault="00FE51D9" w:rsidP="003E54CF">
            <w:pPr>
              <w:spacing w:line="276" w:lineRule="auto"/>
              <w:ind w:left="0" w:firstLine="0"/>
              <w:jc w:val="center"/>
              <w:rPr>
                <w:b/>
                <w:lang w:val="en-US"/>
              </w:rPr>
            </w:pPr>
            <w:r w:rsidRPr="00FE51D9">
              <w:rPr>
                <w:b/>
                <w:lang w:val="en-US"/>
              </w:rPr>
              <w:lastRenderedPageBreak/>
              <w:t>Annex C</w:t>
            </w:r>
          </w:p>
          <w:p w:rsidR="00FE51D9" w:rsidRPr="00FE51D9" w:rsidRDefault="00C22333" w:rsidP="00C22333">
            <w:pPr>
              <w:spacing w:line="276" w:lineRule="auto"/>
              <w:ind w:left="0" w:firstLine="0"/>
              <w:jc w:val="center"/>
              <w:rPr>
                <w:lang w:val="en-US"/>
              </w:rPr>
            </w:pPr>
            <w:r>
              <w:rPr>
                <w:lang w:val="en-US"/>
              </w:rPr>
              <w:t>(informative)</w:t>
            </w:r>
          </w:p>
          <w:p w:rsidR="00FE51D9" w:rsidRPr="00C22333" w:rsidRDefault="00FE51D9" w:rsidP="00C22333">
            <w:pPr>
              <w:spacing w:line="276" w:lineRule="auto"/>
              <w:ind w:left="0" w:firstLine="0"/>
              <w:jc w:val="center"/>
              <w:rPr>
                <w:b/>
                <w:lang w:val="en-US"/>
              </w:rPr>
            </w:pPr>
            <w:r w:rsidRPr="00FE51D9">
              <w:rPr>
                <w:b/>
                <w:lang w:val="en-US"/>
              </w:rPr>
              <w:t>List of normative documents given for inf</w:t>
            </w:r>
            <w:r w:rsidR="00C22333">
              <w:rPr>
                <w:b/>
                <w:lang w:val="en-US"/>
              </w:rPr>
              <w:t>ormation</w:t>
            </w:r>
          </w:p>
          <w:p w:rsidR="00AF386D" w:rsidRPr="00FE51D9" w:rsidRDefault="00FE51D9" w:rsidP="003E54CF">
            <w:pPr>
              <w:spacing w:line="276" w:lineRule="auto"/>
              <w:ind w:left="0" w:firstLine="0"/>
              <w:rPr>
                <w:lang w:val="en-US"/>
              </w:rPr>
            </w:pPr>
            <w:r w:rsidRPr="00FE51D9">
              <w:rPr>
                <w:lang w:val="en-US"/>
              </w:rPr>
              <w:t xml:space="preserve">IEC 168: 1988, </w:t>
            </w:r>
            <w:r w:rsidRPr="00FE51D9">
              <w:rPr>
                <w:i/>
                <w:lang w:val="en-US"/>
              </w:rPr>
              <w:t>Tests on indoor  and outdoor  post  insulators  of ceramic  material  or glass for systems with nominal voltages greater than 1 000 V</w:t>
            </w:r>
          </w:p>
          <w:p w:rsidR="00AF386D" w:rsidRPr="00FE51D9" w:rsidRDefault="00FE51D9" w:rsidP="003E54CF">
            <w:pPr>
              <w:spacing w:line="276" w:lineRule="auto"/>
              <w:ind w:left="0" w:firstLine="0"/>
              <w:rPr>
                <w:lang w:val="en-US"/>
              </w:rPr>
            </w:pPr>
            <w:r w:rsidRPr="00FE51D9">
              <w:rPr>
                <w:lang w:val="en-US"/>
              </w:rPr>
              <w:t xml:space="preserve">IEC 383-2: 1993, </w:t>
            </w:r>
            <w:r w:rsidRPr="00FE51D9">
              <w:rPr>
                <w:i/>
                <w:lang w:val="en-US"/>
              </w:rPr>
              <w:t xml:space="preserve">Insulators for overhead lines with a nominal  voltage  above  1 000  V  — Part 2: Insulator strings and insulator sets for a.c. systems — Definitions, test </w:t>
            </w:r>
            <w:r w:rsidRPr="00FE51D9">
              <w:rPr>
                <w:i/>
                <w:lang w:val="en-US"/>
              </w:rPr>
              <w:lastRenderedPageBreak/>
              <w:t>methods and acceptance criteria</w:t>
            </w:r>
          </w:p>
          <w:p w:rsidR="00AF386D" w:rsidRPr="00FE51D9" w:rsidRDefault="00FE51D9" w:rsidP="003E54CF">
            <w:pPr>
              <w:spacing w:line="276" w:lineRule="auto"/>
              <w:ind w:left="0" w:firstLine="0"/>
              <w:rPr>
                <w:lang w:val="en-US"/>
              </w:rPr>
            </w:pPr>
            <w:r w:rsidRPr="00FE51D9">
              <w:rPr>
                <w:lang w:val="en-US"/>
              </w:rPr>
              <w:t xml:space="preserve">IEC 437: 1973, </w:t>
            </w:r>
            <w:r w:rsidRPr="00FE51D9">
              <w:rPr>
                <w:i/>
                <w:lang w:val="en-US"/>
              </w:rPr>
              <w:t>Radio interference test on high-voltage insulators</w:t>
            </w:r>
          </w:p>
          <w:p w:rsidR="00AF386D" w:rsidRPr="00FE51D9" w:rsidRDefault="00FE51D9" w:rsidP="003E54CF">
            <w:pPr>
              <w:spacing w:line="276" w:lineRule="auto"/>
              <w:ind w:left="0" w:firstLine="0"/>
              <w:rPr>
                <w:lang w:val="en-US"/>
              </w:rPr>
            </w:pPr>
            <w:r w:rsidRPr="00FE51D9">
              <w:rPr>
                <w:lang w:val="en-US"/>
              </w:rPr>
              <w:t xml:space="preserve">IEC 438: 1973, </w:t>
            </w:r>
            <w:r w:rsidRPr="00FE51D9">
              <w:rPr>
                <w:i/>
                <w:lang w:val="en-US"/>
              </w:rPr>
              <w:t>Tests and dimensions for high-voltage d.c. insulators</w:t>
            </w:r>
          </w:p>
          <w:p w:rsidR="00FE51D9" w:rsidRPr="00FE51D9" w:rsidRDefault="00FE51D9" w:rsidP="003E54CF">
            <w:pPr>
              <w:spacing w:line="276" w:lineRule="auto"/>
              <w:ind w:left="0" w:firstLine="0"/>
              <w:rPr>
                <w:lang w:val="en-US"/>
              </w:rPr>
            </w:pPr>
            <w:r w:rsidRPr="00FE51D9">
              <w:rPr>
                <w:lang w:val="en-US"/>
              </w:rPr>
              <w:t xml:space="preserve">IEC 507: 1991, </w:t>
            </w:r>
            <w:r w:rsidRPr="00FE51D9">
              <w:rPr>
                <w:i/>
                <w:lang w:val="en-US"/>
              </w:rPr>
              <w:t>Artificial pollution tests on high-voltage insulators to be used on a.c. systems</w:t>
            </w:r>
          </w:p>
          <w:p w:rsidR="00FE51D9" w:rsidRPr="00FE51D9" w:rsidRDefault="00FE51D9" w:rsidP="003E54CF">
            <w:pPr>
              <w:spacing w:line="276" w:lineRule="auto"/>
              <w:ind w:left="0" w:firstLine="0"/>
              <w:rPr>
                <w:lang w:val="en-US"/>
              </w:rPr>
            </w:pPr>
            <w:r w:rsidRPr="00FE51D9">
              <w:rPr>
                <w:lang w:val="en-US"/>
              </w:rPr>
              <w:t>IEC 591: 1978, Sampling rules and acceptance criteria when applying statistical control methods for mechanical and electromechanical tests on insulators of ceramic material or glass for overhead lines with a nomin</w:t>
            </w:r>
            <w:r w:rsidR="007A730F">
              <w:rPr>
                <w:lang w:val="en-US"/>
              </w:rPr>
              <w:t>al voltage greater than 1 000 V</w:t>
            </w:r>
          </w:p>
          <w:p w:rsidR="00FE51D9" w:rsidRPr="00FE51D9" w:rsidRDefault="00FE51D9" w:rsidP="003E54CF">
            <w:pPr>
              <w:spacing w:line="276" w:lineRule="auto"/>
              <w:ind w:left="0" w:firstLine="0"/>
              <w:rPr>
                <w:lang w:val="en-US"/>
              </w:rPr>
            </w:pPr>
            <w:r w:rsidRPr="00FE51D9">
              <w:rPr>
                <w:lang w:val="en-US"/>
              </w:rPr>
              <w:t>IEC 672-1: 1980</w:t>
            </w:r>
            <w:r w:rsidRPr="00FE51D9">
              <w:rPr>
                <w:i/>
                <w:lang w:val="en-US"/>
              </w:rPr>
              <w:t>, Specification for ceramic and glass insulating materials —  Part  1: Definitions and classification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IEC 672-3: 1984, </w:t>
            </w:r>
            <w:r w:rsidRPr="00FE51D9">
              <w:rPr>
                <w:i/>
                <w:lang w:val="en-US"/>
              </w:rPr>
              <w:t>Specification for ceramic and glass insulating  materials  —  Part  3: Individual materials</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IEC 797: 1984, </w:t>
            </w:r>
            <w:r w:rsidRPr="00FE51D9">
              <w:rPr>
                <w:i/>
                <w:lang w:val="en-US"/>
              </w:rPr>
              <w:t>Residual strength of string insulator units of glass or ceramic material for overhead lines after mechanical damage of the dielectric</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IEC 815: 1986</w:t>
            </w:r>
            <w:r w:rsidRPr="00FE51D9">
              <w:rPr>
                <w:i/>
                <w:lang w:val="en-US"/>
              </w:rPr>
              <w:t>, Guide for the selection of insulators in respect of polluted conditions</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 1974, </w:t>
            </w:r>
            <w:r w:rsidR="002B60A9">
              <w:rPr>
                <w:i/>
                <w:lang w:val="en-US"/>
              </w:rPr>
              <w:t>Sampling procedures and tab</w:t>
            </w:r>
            <w:r w:rsidRPr="00FE51D9">
              <w:rPr>
                <w:i/>
                <w:lang w:val="en-US"/>
              </w:rPr>
              <w:t>les for inspection by attributes</w:t>
            </w:r>
          </w:p>
          <w:p w:rsidR="00AF386D" w:rsidRPr="00FE51D9" w:rsidRDefault="00AF386D"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2859-1 : 1989, </w:t>
            </w:r>
            <w:r w:rsidRPr="00FE51D9">
              <w:rPr>
                <w:i/>
                <w:lang w:val="en-US"/>
              </w:rPr>
              <w:t>Sampling procedures for inspection by attributes — Part  1: Sampling plans indexed by acceptable quality level (AOL) for lot-by-lot inspection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2859-2: 1985, </w:t>
            </w:r>
            <w:r w:rsidRPr="00FE51D9">
              <w:rPr>
                <w:i/>
                <w:lang w:val="en-US"/>
              </w:rPr>
              <w:t>Sampling procedures for inspection by attributes —  Part 2:  Sampling plans indexed by limiting quality (LQ) for isolated lot inspection</w:t>
            </w:r>
          </w:p>
          <w:p w:rsidR="00FE51D9" w:rsidRPr="00FE51D9" w:rsidRDefault="00FE51D9" w:rsidP="003E54CF">
            <w:pPr>
              <w:spacing w:line="276" w:lineRule="auto"/>
              <w:ind w:left="0" w:firstLine="0"/>
              <w:rPr>
                <w:lang w:val="en-US"/>
              </w:rPr>
            </w:pPr>
          </w:p>
          <w:p w:rsidR="00FE51D9" w:rsidRDefault="00FE51D9" w:rsidP="003E54CF">
            <w:pPr>
              <w:spacing w:line="276" w:lineRule="auto"/>
              <w:ind w:left="0" w:firstLine="0"/>
              <w:rPr>
                <w:i/>
                <w:lang w:val="en-US"/>
              </w:rPr>
            </w:pPr>
            <w:r w:rsidRPr="00FE51D9">
              <w:rPr>
                <w:lang w:val="en-US"/>
              </w:rPr>
              <w:t xml:space="preserve">ISO 3951: 1989, </w:t>
            </w:r>
            <w:r w:rsidRPr="00FE51D9">
              <w:rPr>
                <w:i/>
                <w:lang w:val="en-US"/>
              </w:rPr>
              <w:t xml:space="preserve">Sampling procedures and </w:t>
            </w:r>
            <w:r w:rsidRPr="00FE51D9">
              <w:rPr>
                <w:i/>
                <w:lang w:val="en-US"/>
              </w:rPr>
              <w:lastRenderedPageBreak/>
              <w:t>charts for inspection by variables for percent nonconforming</w:t>
            </w:r>
          </w:p>
          <w:p w:rsidR="002C7318" w:rsidRPr="00FE51D9" w:rsidRDefault="002C7318"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9000: 1987, </w:t>
            </w:r>
            <w:r w:rsidRPr="00FE51D9">
              <w:rPr>
                <w:i/>
                <w:lang w:val="en-US"/>
              </w:rPr>
              <w:t>Quality management and quality assurance standards — Guidelines for selection and use</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9001: 1987, </w:t>
            </w:r>
            <w:r w:rsidRPr="00FE51D9">
              <w:rPr>
                <w:i/>
                <w:lang w:val="en-US"/>
              </w:rPr>
              <w:t>Ouality systems — Model for quality assurance in design/development, production, installation and servicing</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9002: 1987, </w:t>
            </w:r>
            <w:r w:rsidRPr="00FE51D9">
              <w:rPr>
                <w:i/>
                <w:lang w:val="en-US"/>
              </w:rPr>
              <w:t>Ouality systems — 1 Model for quality assurance in production and installation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9003: 1987, </w:t>
            </w:r>
            <w:r w:rsidRPr="00FE51D9">
              <w:rPr>
                <w:i/>
                <w:lang w:val="en-US"/>
              </w:rPr>
              <w:t>Quality systems — Model for quality assurance in final inspection and test</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9004: 1987, </w:t>
            </w:r>
            <w:r w:rsidRPr="00FE51D9">
              <w:rPr>
                <w:i/>
                <w:lang w:val="en-US"/>
              </w:rPr>
              <w:t>Ouality management and quality system elements — Guidelines</w:t>
            </w:r>
          </w:p>
          <w:p w:rsidR="00FE51D9" w:rsidRPr="00FE51D9" w:rsidRDefault="00FE51D9" w:rsidP="003E54CF">
            <w:pPr>
              <w:spacing w:line="276" w:lineRule="auto"/>
              <w:ind w:left="0" w:firstLine="0"/>
            </w:pPr>
          </w:p>
        </w:tc>
      </w:tr>
    </w:tbl>
    <w:p w:rsidR="005A5019" w:rsidRPr="005A5019" w:rsidRDefault="005A5019" w:rsidP="003E54CF">
      <w:pPr>
        <w:spacing w:after="0"/>
        <w:ind w:left="0" w:firstLine="0"/>
        <w:rPr>
          <w:b/>
          <w:bCs/>
          <w:color w:val="000000"/>
          <w:shd w:val="clear" w:color="auto" w:fill="FFFFFF"/>
          <w:lang w:val="en-US"/>
        </w:rPr>
        <w:sectPr w:rsidR="005A5019" w:rsidRPr="005A5019" w:rsidSect="00247286">
          <w:headerReference w:type="default" r:id="rId36"/>
          <w:footerReference w:type="default" r:id="rId37"/>
          <w:pgSz w:w="11906" w:h="16838"/>
          <w:pgMar w:top="1134" w:right="851" w:bottom="1134" w:left="1701" w:header="709" w:footer="709" w:gutter="0"/>
          <w:cols w:space="708"/>
          <w:docGrid w:linePitch="360"/>
        </w:sectPr>
      </w:pPr>
    </w:p>
    <w:p w:rsidR="00ED69A8" w:rsidRPr="007A730F" w:rsidRDefault="00ED69A8" w:rsidP="003E54CF">
      <w:pPr>
        <w:spacing w:after="0"/>
        <w:ind w:left="0" w:firstLine="0"/>
        <w:rPr>
          <w:color w:val="000000"/>
          <w:shd w:val="clear" w:color="auto" w:fill="FFFFFF"/>
        </w:rPr>
      </w:pPr>
    </w:p>
    <w:sectPr w:rsidR="00ED69A8" w:rsidRPr="007A730F"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65" w:rsidRDefault="002C5065" w:rsidP="00973C5F">
      <w:pPr>
        <w:spacing w:after="0" w:line="240" w:lineRule="auto"/>
      </w:pPr>
      <w:r>
        <w:separator/>
      </w:r>
    </w:p>
  </w:endnote>
  <w:endnote w:type="continuationSeparator" w:id="0">
    <w:p w:rsidR="002C5065" w:rsidRDefault="002C5065"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4464"/>
      <w:docPartObj>
        <w:docPartGallery w:val="Page Numbers (Bottom of Page)"/>
        <w:docPartUnique/>
      </w:docPartObj>
    </w:sdtPr>
    <w:sdtEndPr>
      <w:rPr>
        <w:noProof/>
      </w:rPr>
    </w:sdtEndPr>
    <w:sdtContent>
      <w:p w:rsidR="0014592D" w:rsidRDefault="0014592D">
        <w:pPr>
          <w:pStyle w:val="Footer"/>
          <w:jc w:val="right"/>
        </w:pPr>
        <w:r>
          <w:fldChar w:fldCharType="begin"/>
        </w:r>
        <w:r>
          <w:instrText xml:space="preserve"> PAGE   \* MERGEFORMAT </w:instrText>
        </w:r>
        <w:r>
          <w:fldChar w:fldCharType="separate"/>
        </w:r>
        <w:r w:rsidR="00321EBE">
          <w:rPr>
            <w:noProof/>
          </w:rPr>
          <w:t>8</w:t>
        </w:r>
        <w:r>
          <w:rPr>
            <w:noProof/>
          </w:rPr>
          <w:fldChar w:fldCharType="end"/>
        </w:r>
      </w:p>
    </w:sdtContent>
  </w:sdt>
  <w:p w:rsidR="0014592D" w:rsidRDefault="001459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6449"/>
      <w:docPartObj>
        <w:docPartGallery w:val="Page Numbers (Bottom of Page)"/>
        <w:docPartUnique/>
      </w:docPartObj>
    </w:sdtPr>
    <w:sdtEndPr>
      <w:rPr>
        <w:noProof/>
      </w:rPr>
    </w:sdtEndPr>
    <w:sdtContent>
      <w:p w:rsidR="0014592D" w:rsidRDefault="0014592D">
        <w:pPr>
          <w:pStyle w:val="Footer"/>
          <w:jc w:val="right"/>
        </w:pPr>
        <w:r>
          <w:fldChar w:fldCharType="begin"/>
        </w:r>
        <w:r>
          <w:instrText xml:space="preserve"> PAGE   \* MERGEFORMAT </w:instrText>
        </w:r>
        <w:r>
          <w:fldChar w:fldCharType="separate"/>
        </w:r>
        <w:r w:rsidR="00321EBE">
          <w:rPr>
            <w:noProof/>
          </w:rPr>
          <w:t>19</w:t>
        </w:r>
        <w:r>
          <w:rPr>
            <w:noProof/>
          </w:rPr>
          <w:fldChar w:fldCharType="end"/>
        </w:r>
      </w:p>
    </w:sdtContent>
  </w:sdt>
  <w:p w:rsidR="0014592D" w:rsidRDefault="00145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47958"/>
      <w:docPartObj>
        <w:docPartGallery w:val="Page Numbers (Bottom of Page)"/>
        <w:docPartUnique/>
      </w:docPartObj>
    </w:sdtPr>
    <w:sdtEndPr>
      <w:rPr>
        <w:noProof/>
      </w:rPr>
    </w:sdtEndPr>
    <w:sdtContent>
      <w:p w:rsidR="0014592D" w:rsidRDefault="0014592D">
        <w:pPr>
          <w:pStyle w:val="Footer"/>
          <w:jc w:val="right"/>
        </w:pPr>
        <w:r>
          <w:fldChar w:fldCharType="begin"/>
        </w:r>
        <w:r>
          <w:instrText xml:space="preserve"> PAGE   \* MERGEFORMAT </w:instrText>
        </w:r>
        <w:r>
          <w:fldChar w:fldCharType="separate"/>
        </w:r>
        <w:r w:rsidR="00321EBE">
          <w:rPr>
            <w:noProof/>
          </w:rPr>
          <w:t>21</w:t>
        </w:r>
        <w:r>
          <w:rPr>
            <w:noProof/>
          </w:rPr>
          <w:fldChar w:fldCharType="end"/>
        </w:r>
      </w:p>
    </w:sdtContent>
  </w:sdt>
  <w:p w:rsidR="0014592D" w:rsidRDefault="00145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65" w:rsidRDefault="002C5065" w:rsidP="00973C5F">
      <w:pPr>
        <w:spacing w:after="0" w:line="240" w:lineRule="auto"/>
      </w:pPr>
      <w:r>
        <w:separator/>
      </w:r>
    </w:p>
  </w:footnote>
  <w:footnote w:type="continuationSeparator" w:id="0">
    <w:p w:rsidR="002C5065" w:rsidRDefault="002C5065"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15" w:rsidRPr="00972D15" w:rsidRDefault="00972D15" w:rsidP="00972D15">
    <w:pPr>
      <w:pStyle w:val="Header"/>
      <w:ind w:left="0" w:firstLine="0"/>
      <w:rPr>
        <w:lang w:val="en-US"/>
      </w:rPr>
    </w:pPr>
    <w:r>
      <w:rPr>
        <w:lang w:val="en-US"/>
      </w:rPr>
      <w:t>MNS IEC 60383-1:2022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2D" w:rsidRPr="003B5AE0" w:rsidRDefault="0014592D" w:rsidP="000D7C43">
    <w:pPr>
      <w:pStyle w:val="Header"/>
      <w:ind w:left="0" w:firstLine="0"/>
      <w:rPr>
        <w:b/>
        <w:lang w:val="en-US"/>
      </w:rPr>
    </w:pPr>
    <w:r>
      <w:rPr>
        <w:b/>
        <w:lang w:val="en-US"/>
      </w:rPr>
      <w:t>MNS IEC 61850-7-3</w:t>
    </w:r>
  </w:p>
  <w:p w:rsidR="0014592D" w:rsidRDefault="0014592D"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BF"/>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00"/>
    <w:multiLevelType w:val="multilevel"/>
    <w:tmpl w:val="614ACCFA"/>
    <w:lvl w:ilvl="0">
      <w:start w:val="8"/>
      <w:numFmt w:val="decimal"/>
      <w:lvlText w:val="%1"/>
      <w:lvlJc w:val="left"/>
      <w:pPr>
        <w:ind w:left="776" w:hanging="449"/>
        <w:jc w:val="right"/>
      </w:pPr>
      <w:rPr>
        <w:rFonts w:ascii="Arial" w:eastAsia="Arial" w:hAnsi="Arial" w:cs="Arial" w:hint="default"/>
        <w:w w:val="94"/>
        <w:sz w:val="24"/>
        <w:szCs w:val="24"/>
        <w:lang w:val="fr-FR" w:eastAsia="en-US" w:bidi="ar-SA"/>
      </w:rPr>
    </w:lvl>
    <w:lvl w:ilvl="1">
      <w:start w:val="1"/>
      <w:numFmt w:val="decimal"/>
      <w:lvlText w:val="%1.%2"/>
      <w:lvlJc w:val="left"/>
      <w:pPr>
        <w:ind w:left="1760" w:hanging="590"/>
      </w:pPr>
      <w:rPr>
        <w:rFonts w:ascii="Arial" w:eastAsia="Arial" w:hAnsi="Arial" w:cs="Arial" w:hint="default"/>
        <w:spacing w:val="-1"/>
        <w:w w:val="93"/>
        <w:sz w:val="24"/>
        <w:szCs w:val="24"/>
        <w:lang w:val="mn-MN" w:eastAsia="en-US" w:bidi="ar-SA"/>
      </w:rPr>
    </w:lvl>
    <w:lvl w:ilvl="2">
      <w:numFmt w:val="bullet"/>
      <w:lvlText w:val="•"/>
      <w:lvlJc w:val="left"/>
      <w:pPr>
        <w:ind w:left="1520" w:hanging="590"/>
      </w:pPr>
      <w:rPr>
        <w:rFonts w:hint="default"/>
        <w:lang w:val="fr-FR" w:eastAsia="en-US" w:bidi="ar-SA"/>
      </w:rPr>
    </w:lvl>
    <w:lvl w:ilvl="3">
      <w:numFmt w:val="bullet"/>
      <w:lvlText w:val="•"/>
      <w:lvlJc w:val="left"/>
      <w:pPr>
        <w:ind w:left="2597" w:hanging="590"/>
      </w:pPr>
      <w:rPr>
        <w:rFonts w:hint="default"/>
        <w:lang w:val="fr-FR" w:eastAsia="en-US" w:bidi="ar-SA"/>
      </w:rPr>
    </w:lvl>
    <w:lvl w:ilvl="4">
      <w:numFmt w:val="bullet"/>
      <w:lvlText w:val="•"/>
      <w:lvlJc w:val="left"/>
      <w:pPr>
        <w:ind w:left="3675" w:hanging="590"/>
      </w:pPr>
      <w:rPr>
        <w:rFonts w:hint="default"/>
        <w:lang w:val="fr-FR" w:eastAsia="en-US" w:bidi="ar-SA"/>
      </w:rPr>
    </w:lvl>
    <w:lvl w:ilvl="5">
      <w:numFmt w:val="bullet"/>
      <w:lvlText w:val="•"/>
      <w:lvlJc w:val="left"/>
      <w:pPr>
        <w:ind w:left="4752" w:hanging="590"/>
      </w:pPr>
      <w:rPr>
        <w:rFonts w:hint="default"/>
        <w:lang w:val="fr-FR" w:eastAsia="en-US" w:bidi="ar-SA"/>
      </w:rPr>
    </w:lvl>
    <w:lvl w:ilvl="6">
      <w:numFmt w:val="bullet"/>
      <w:lvlText w:val="•"/>
      <w:lvlJc w:val="left"/>
      <w:pPr>
        <w:ind w:left="5830" w:hanging="590"/>
      </w:pPr>
      <w:rPr>
        <w:rFonts w:hint="default"/>
        <w:lang w:val="fr-FR" w:eastAsia="en-US" w:bidi="ar-SA"/>
      </w:rPr>
    </w:lvl>
    <w:lvl w:ilvl="7">
      <w:numFmt w:val="bullet"/>
      <w:lvlText w:val="•"/>
      <w:lvlJc w:val="left"/>
      <w:pPr>
        <w:ind w:left="6907" w:hanging="590"/>
      </w:pPr>
      <w:rPr>
        <w:rFonts w:hint="default"/>
        <w:lang w:val="fr-FR" w:eastAsia="en-US" w:bidi="ar-SA"/>
      </w:rPr>
    </w:lvl>
    <w:lvl w:ilvl="8">
      <w:numFmt w:val="bullet"/>
      <w:lvlText w:val="•"/>
      <w:lvlJc w:val="left"/>
      <w:pPr>
        <w:ind w:left="7985" w:hanging="590"/>
      </w:pPr>
      <w:rPr>
        <w:rFonts w:hint="default"/>
        <w:lang w:val="fr-FR" w:eastAsia="en-US" w:bidi="ar-SA"/>
      </w:rPr>
    </w:lvl>
  </w:abstractNum>
  <w:abstractNum w:abstractNumId="3" w15:restartNumberingAfterBreak="0">
    <w:nsid w:val="0C891D51"/>
    <w:multiLevelType w:val="hybridMultilevel"/>
    <w:tmpl w:val="E58E001E"/>
    <w:lvl w:ilvl="0" w:tplc="E1F8630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9F6"/>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25C52051"/>
    <w:multiLevelType w:val="multilevel"/>
    <w:tmpl w:val="4A3AEB54"/>
    <w:lvl w:ilvl="0">
      <w:start w:val="8"/>
      <w:numFmt w:val="decimal"/>
      <w:lvlText w:val="%1"/>
      <w:lvlJc w:val="left"/>
      <w:pPr>
        <w:ind w:left="360" w:hanging="360"/>
      </w:pPr>
      <w:rPr>
        <w:rFonts w:ascii="Arial" w:hAnsi="Arial" w:cs="Arial" w:hint="default"/>
      </w:rPr>
    </w:lvl>
    <w:lvl w:ilvl="1">
      <w:start w:val="1"/>
      <w:numFmt w:val="decimal"/>
      <w:lvlText w:val="%1.%2"/>
      <w:lvlJc w:val="left"/>
      <w:pPr>
        <w:ind w:left="1186" w:hanging="360"/>
      </w:pPr>
      <w:rPr>
        <w:rFonts w:ascii="Arial" w:hAnsi="Arial" w:cs="Arial"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6" w15:restartNumberingAfterBreak="0">
    <w:nsid w:val="31A365BB"/>
    <w:multiLevelType w:val="hybridMultilevel"/>
    <w:tmpl w:val="841E1168"/>
    <w:lvl w:ilvl="0" w:tplc="5DAE651C">
      <w:start w:val="8"/>
      <w:numFmt w:val="decimal"/>
      <w:lvlText w:val="%1"/>
      <w:lvlJc w:val="left"/>
      <w:pPr>
        <w:ind w:left="682"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34D753AA"/>
    <w:multiLevelType w:val="multilevel"/>
    <w:tmpl w:val="B20CEF66"/>
    <w:lvl w:ilvl="0">
      <w:start w:val="29"/>
      <w:numFmt w:val="decimal"/>
      <w:lvlText w:val="%1"/>
      <w:lvlJc w:val="left"/>
      <w:pPr>
        <w:ind w:left="834" w:hanging="524"/>
      </w:pPr>
      <w:rPr>
        <w:rFonts w:ascii="Arial" w:eastAsia="Arial" w:hAnsi="Arial" w:cs="Arial" w:hint="default"/>
        <w:spacing w:val="-1"/>
        <w:w w:val="94"/>
        <w:sz w:val="24"/>
        <w:szCs w:val="24"/>
        <w:lang w:val="fr-FR" w:eastAsia="en-US" w:bidi="ar-SA"/>
      </w:rPr>
    </w:lvl>
    <w:lvl w:ilvl="1">
      <w:start w:val="1"/>
      <w:numFmt w:val="decimal"/>
      <w:lvlText w:val="%1.%2"/>
      <w:lvlJc w:val="left"/>
      <w:pPr>
        <w:ind w:left="1527" w:hanging="712"/>
      </w:pPr>
      <w:rPr>
        <w:rFonts w:ascii="Arial" w:eastAsia="Arial" w:hAnsi="Arial" w:cs="Arial" w:hint="default"/>
        <w:spacing w:val="-1"/>
        <w:w w:val="95"/>
        <w:sz w:val="24"/>
        <w:szCs w:val="24"/>
        <w:lang w:val="fr-FR" w:eastAsia="en-US" w:bidi="ar-SA"/>
      </w:rPr>
    </w:lvl>
    <w:lvl w:ilvl="2">
      <w:numFmt w:val="bullet"/>
      <w:lvlText w:val="•"/>
      <w:lvlJc w:val="left"/>
      <w:pPr>
        <w:ind w:left="1520" w:hanging="712"/>
      </w:pPr>
      <w:rPr>
        <w:rFonts w:hint="default"/>
        <w:lang w:val="fr-FR" w:eastAsia="en-US" w:bidi="ar-SA"/>
      </w:rPr>
    </w:lvl>
    <w:lvl w:ilvl="3">
      <w:numFmt w:val="bullet"/>
      <w:lvlText w:val="•"/>
      <w:lvlJc w:val="left"/>
      <w:pPr>
        <w:ind w:left="2597" w:hanging="712"/>
      </w:pPr>
      <w:rPr>
        <w:rFonts w:hint="default"/>
        <w:lang w:val="fr-FR" w:eastAsia="en-US" w:bidi="ar-SA"/>
      </w:rPr>
    </w:lvl>
    <w:lvl w:ilvl="4">
      <w:numFmt w:val="bullet"/>
      <w:lvlText w:val="•"/>
      <w:lvlJc w:val="left"/>
      <w:pPr>
        <w:ind w:left="3675" w:hanging="712"/>
      </w:pPr>
      <w:rPr>
        <w:rFonts w:hint="default"/>
        <w:lang w:val="fr-FR" w:eastAsia="en-US" w:bidi="ar-SA"/>
      </w:rPr>
    </w:lvl>
    <w:lvl w:ilvl="5">
      <w:numFmt w:val="bullet"/>
      <w:lvlText w:val="•"/>
      <w:lvlJc w:val="left"/>
      <w:pPr>
        <w:ind w:left="4752" w:hanging="712"/>
      </w:pPr>
      <w:rPr>
        <w:rFonts w:hint="default"/>
        <w:lang w:val="fr-FR" w:eastAsia="en-US" w:bidi="ar-SA"/>
      </w:rPr>
    </w:lvl>
    <w:lvl w:ilvl="6">
      <w:numFmt w:val="bullet"/>
      <w:lvlText w:val="•"/>
      <w:lvlJc w:val="left"/>
      <w:pPr>
        <w:ind w:left="5830" w:hanging="712"/>
      </w:pPr>
      <w:rPr>
        <w:rFonts w:hint="default"/>
        <w:lang w:val="fr-FR" w:eastAsia="en-US" w:bidi="ar-SA"/>
      </w:rPr>
    </w:lvl>
    <w:lvl w:ilvl="7">
      <w:numFmt w:val="bullet"/>
      <w:lvlText w:val="•"/>
      <w:lvlJc w:val="left"/>
      <w:pPr>
        <w:ind w:left="6907" w:hanging="712"/>
      </w:pPr>
      <w:rPr>
        <w:rFonts w:hint="default"/>
        <w:lang w:val="fr-FR" w:eastAsia="en-US" w:bidi="ar-SA"/>
      </w:rPr>
    </w:lvl>
    <w:lvl w:ilvl="8">
      <w:numFmt w:val="bullet"/>
      <w:lvlText w:val="•"/>
      <w:lvlJc w:val="left"/>
      <w:pPr>
        <w:ind w:left="7985" w:hanging="712"/>
      </w:pPr>
      <w:rPr>
        <w:rFonts w:hint="default"/>
        <w:lang w:val="fr-FR" w:eastAsia="en-US" w:bidi="ar-SA"/>
      </w:rPr>
    </w:lvl>
  </w:abstractNum>
  <w:abstractNum w:abstractNumId="8" w15:restartNumberingAfterBreak="0">
    <w:nsid w:val="38E55E0C"/>
    <w:multiLevelType w:val="hybridMultilevel"/>
    <w:tmpl w:val="C69ABB00"/>
    <w:lvl w:ilvl="0" w:tplc="4FA4D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10" w15:restartNumberingAfterBreak="0">
    <w:nsid w:val="41D96B5E"/>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444D7379"/>
    <w:multiLevelType w:val="hybridMultilevel"/>
    <w:tmpl w:val="832EF966"/>
    <w:lvl w:ilvl="0" w:tplc="B256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446C6"/>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47C4E"/>
    <w:multiLevelType w:val="hybridMultilevel"/>
    <w:tmpl w:val="B1129580"/>
    <w:lvl w:ilvl="0" w:tplc="BECC45A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63869"/>
    <w:multiLevelType w:val="hybridMultilevel"/>
    <w:tmpl w:val="0F1059D2"/>
    <w:lvl w:ilvl="0" w:tplc="259E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A06FC"/>
    <w:multiLevelType w:val="multilevel"/>
    <w:tmpl w:val="475E7062"/>
    <w:lvl w:ilvl="0">
      <w:start w:val="22"/>
      <w:numFmt w:val="decimal"/>
      <w:lvlText w:val="%1"/>
      <w:lvlJc w:val="left"/>
      <w:pPr>
        <w:ind w:left="1555" w:hanging="716"/>
      </w:pPr>
      <w:rPr>
        <w:rFonts w:hint="default"/>
        <w:lang w:val="fr-FR" w:eastAsia="en-US" w:bidi="ar-SA"/>
      </w:rPr>
    </w:lvl>
    <w:lvl w:ilvl="1">
      <w:start w:val="2"/>
      <w:numFmt w:val="decimal"/>
      <w:lvlText w:val="%1.%2"/>
      <w:lvlJc w:val="left"/>
      <w:pPr>
        <w:ind w:left="1555" w:hanging="716"/>
      </w:pPr>
      <w:rPr>
        <w:rFonts w:ascii="Arial" w:eastAsia="Arial" w:hAnsi="Arial" w:cs="Arial" w:hint="default"/>
        <w:spacing w:val="-1"/>
        <w:w w:val="94"/>
        <w:sz w:val="24"/>
        <w:szCs w:val="24"/>
        <w:lang w:val="fr-FR" w:eastAsia="en-US" w:bidi="ar-SA"/>
      </w:rPr>
    </w:lvl>
    <w:lvl w:ilvl="2">
      <w:numFmt w:val="bullet"/>
      <w:lvlText w:val="•"/>
      <w:lvlJc w:val="left"/>
      <w:pPr>
        <w:ind w:left="3276" w:hanging="716"/>
      </w:pPr>
      <w:rPr>
        <w:rFonts w:hint="default"/>
        <w:lang w:val="fr-FR" w:eastAsia="en-US" w:bidi="ar-SA"/>
      </w:rPr>
    </w:lvl>
    <w:lvl w:ilvl="3">
      <w:numFmt w:val="bullet"/>
      <w:lvlText w:val="•"/>
      <w:lvlJc w:val="left"/>
      <w:pPr>
        <w:ind w:left="4134" w:hanging="716"/>
      </w:pPr>
      <w:rPr>
        <w:rFonts w:hint="default"/>
        <w:lang w:val="fr-FR" w:eastAsia="en-US" w:bidi="ar-SA"/>
      </w:rPr>
    </w:lvl>
    <w:lvl w:ilvl="4">
      <w:numFmt w:val="bullet"/>
      <w:lvlText w:val="•"/>
      <w:lvlJc w:val="left"/>
      <w:pPr>
        <w:ind w:left="4992" w:hanging="716"/>
      </w:pPr>
      <w:rPr>
        <w:rFonts w:hint="default"/>
        <w:lang w:val="fr-FR" w:eastAsia="en-US" w:bidi="ar-SA"/>
      </w:rPr>
    </w:lvl>
    <w:lvl w:ilvl="5">
      <w:numFmt w:val="bullet"/>
      <w:lvlText w:val="•"/>
      <w:lvlJc w:val="left"/>
      <w:pPr>
        <w:ind w:left="5850" w:hanging="716"/>
      </w:pPr>
      <w:rPr>
        <w:rFonts w:hint="default"/>
        <w:lang w:val="fr-FR" w:eastAsia="en-US" w:bidi="ar-SA"/>
      </w:rPr>
    </w:lvl>
    <w:lvl w:ilvl="6">
      <w:numFmt w:val="bullet"/>
      <w:lvlText w:val="•"/>
      <w:lvlJc w:val="left"/>
      <w:pPr>
        <w:ind w:left="6708" w:hanging="716"/>
      </w:pPr>
      <w:rPr>
        <w:rFonts w:hint="default"/>
        <w:lang w:val="fr-FR" w:eastAsia="en-US" w:bidi="ar-SA"/>
      </w:rPr>
    </w:lvl>
    <w:lvl w:ilvl="7">
      <w:numFmt w:val="bullet"/>
      <w:lvlText w:val="•"/>
      <w:lvlJc w:val="left"/>
      <w:pPr>
        <w:ind w:left="7566" w:hanging="716"/>
      </w:pPr>
      <w:rPr>
        <w:rFonts w:hint="default"/>
        <w:lang w:val="fr-FR" w:eastAsia="en-US" w:bidi="ar-SA"/>
      </w:rPr>
    </w:lvl>
    <w:lvl w:ilvl="8">
      <w:numFmt w:val="bullet"/>
      <w:lvlText w:val="•"/>
      <w:lvlJc w:val="left"/>
      <w:pPr>
        <w:ind w:left="8424" w:hanging="716"/>
      </w:pPr>
      <w:rPr>
        <w:rFonts w:hint="default"/>
        <w:lang w:val="fr-FR" w:eastAsia="en-US" w:bidi="ar-SA"/>
      </w:rPr>
    </w:lvl>
  </w:abstractNum>
  <w:abstractNum w:abstractNumId="16" w15:restartNumberingAfterBreak="0">
    <w:nsid w:val="58A16086"/>
    <w:multiLevelType w:val="multilevel"/>
    <w:tmpl w:val="93AC9840"/>
    <w:lvl w:ilvl="0">
      <w:start w:val="2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EC7A39"/>
    <w:multiLevelType w:val="multilevel"/>
    <w:tmpl w:val="F8E4EC12"/>
    <w:lvl w:ilvl="0">
      <w:start w:val="23"/>
      <w:numFmt w:val="decimal"/>
      <w:lvlText w:val="%1"/>
      <w:lvlJc w:val="left"/>
      <w:pPr>
        <w:ind w:left="1546" w:hanging="712"/>
      </w:pPr>
      <w:rPr>
        <w:rFonts w:hint="default"/>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numFmt w:val="bullet"/>
      <w:lvlText w:val="•"/>
      <w:lvlJc w:val="left"/>
      <w:pPr>
        <w:ind w:left="3260" w:hanging="712"/>
      </w:pPr>
      <w:rPr>
        <w:rFonts w:hint="default"/>
        <w:lang w:val="fr-FR" w:eastAsia="en-US" w:bidi="ar-SA"/>
      </w:rPr>
    </w:lvl>
    <w:lvl w:ilvl="3">
      <w:numFmt w:val="bullet"/>
      <w:lvlText w:val="•"/>
      <w:lvlJc w:val="left"/>
      <w:pPr>
        <w:ind w:left="4120" w:hanging="712"/>
      </w:pPr>
      <w:rPr>
        <w:rFonts w:hint="default"/>
        <w:lang w:val="fr-FR" w:eastAsia="en-US" w:bidi="ar-SA"/>
      </w:rPr>
    </w:lvl>
    <w:lvl w:ilvl="4">
      <w:numFmt w:val="bullet"/>
      <w:lvlText w:val="•"/>
      <w:lvlJc w:val="left"/>
      <w:pPr>
        <w:ind w:left="4980" w:hanging="712"/>
      </w:pPr>
      <w:rPr>
        <w:rFonts w:hint="default"/>
        <w:lang w:val="fr-FR" w:eastAsia="en-US" w:bidi="ar-SA"/>
      </w:rPr>
    </w:lvl>
    <w:lvl w:ilvl="5">
      <w:numFmt w:val="bullet"/>
      <w:lvlText w:val="•"/>
      <w:lvlJc w:val="left"/>
      <w:pPr>
        <w:ind w:left="5840" w:hanging="712"/>
      </w:pPr>
      <w:rPr>
        <w:rFonts w:hint="default"/>
        <w:lang w:val="fr-FR" w:eastAsia="en-US" w:bidi="ar-SA"/>
      </w:rPr>
    </w:lvl>
    <w:lvl w:ilvl="6">
      <w:numFmt w:val="bullet"/>
      <w:lvlText w:val="•"/>
      <w:lvlJc w:val="left"/>
      <w:pPr>
        <w:ind w:left="6700" w:hanging="712"/>
      </w:pPr>
      <w:rPr>
        <w:rFonts w:hint="default"/>
        <w:lang w:val="fr-FR" w:eastAsia="en-US" w:bidi="ar-SA"/>
      </w:rPr>
    </w:lvl>
    <w:lvl w:ilvl="7">
      <w:numFmt w:val="bullet"/>
      <w:lvlText w:val="•"/>
      <w:lvlJc w:val="left"/>
      <w:pPr>
        <w:ind w:left="7560" w:hanging="712"/>
      </w:pPr>
      <w:rPr>
        <w:rFonts w:hint="default"/>
        <w:lang w:val="fr-FR" w:eastAsia="en-US" w:bidi="ar-SA"/>
      </w:rPr>
    </w:lvl>
    <w:lvl w:ilvl="8">
      <w:numFmt w:val="bullet"/>
      <w:lvlText w:val="•"/>
      <w:lvlJc w:val="left"/>
      <w:pPr>
        <w:ind w:left="8420" w:hanging="712"/>
      </w:pPr>
      <w:rPr>
        <w:rFonts w:hint="default"/>
        <w:lang w:val="fr-FR" w:eastAsia="en-US" w:bidi="ar-SA"/>
      </w:rPr>
    </w:lvl>
  </w:abstractNum>
  <w:abstractNum w:abstractNumId="18"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9"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41FA1"/>
    <w:multiLevelType w:val="multilevel"/>
    <w:tmpl w:val="C3A299EA"/>
    <w:lvl w:ilvl="0">
      <w:start w:val="21"/>
      <w:numFmt w:val="decimal"/>
      <w:lvlText w:val="%1"/>
      <w:lvlJc w:val="left"/>
      <w:pPr>
        <w:ind w:left="1556" w:hanging="717"/>
      </w:pPr>
      <w:rPr>
        <w:rFonts w:hint="default"/>
        <w:lang w:val="fr-FR" w:eastAsia="en-US" w:bidi="ar-SA"/>
      </w:rPr>
    </w:lvl>
    <w:lvl w:ilvl="1">
      <w:start w:val="2"/>
      <w:numFmt w:val="decimal"/>
      <w:lvlText w:val="%1.%2"/>
      <w:lvlJc w:val="left"/>
      <w:pPr>
        <w:ind w:left="1556" w:hanging="717"/>
      </w:pPr>
      <w:rPr>
        <w:rFonts w:ascii="Arial" w:eastAsia="Arial" w:hAnsi="Arial" w:cs="Arial" w:hint="default"/>
        <w:spacing w:val="-1"/>
        <w:w w:val="95"/>
        <w:sz w:val="24"/>
        <w:szCs w:val="24"/>
        <w:lang w:val="fr-FR" w:eastAsia="en-US" w:bidi="ar-SA"/>
      </w:rPr>
    </w:lvl>
    <w:lvl w:ilvl="2">
      <w:numFmt w:val="bullet"/>
      <w:lvlText w:val="•"/>
      <w:lvlJc w:val="left"/>
      <w:pPr>
        <w:ind w:left="3276" w:hanging="717"/>
      </w:pPr>
      <w:rPr>
        <w:rFonts w:hint="default"/>
        <w:lang w:val="fr-FR" w:eastAsia="en-US" w:bidi="ar-SA"/>
      </w:rPr>
    </w:lvl>
    <w:lvl w:ilvl="3">
      <w:numFmt w:val="bullet"/>
      <w:lvlText w:val="•"/>
      <w:lvlJc w:val="left"/>
      <w:pPr>
        <w:ind w:left="4134" w:hanging="717"/>
      </w:pPr>
      <w:rPr>
        <w:rFonts w:hint="default"/>
        <w:lang w:val="fr-FR" w:eastAsia="en-US" w:bidi="ar-SA"/>
      </w:rPr>
    </w:lvl>
    <w:lvl w:ilvl="4">
      <w:numFmt w:val="bullet"/>
      <w:lvlText w:val="•"/>
      <w:lvlJc w:val="left"/>
      <w:pPr>
        <w:ind w:left="4992" w:hanging="717"/>
      </w:pPr>
      <w:rPr>
        <w:rFonts w:hint="default"/>
        <w:lang w:val="fr-FR" w:eastAsia="en-US" w:bidi="ar-SA"/>
      </w:rPr>
    </w:lvl>
    <w:lvl w:ilvl="5">
      <w:numFmt w:val="bullet"/>
      <w:lvlText w:val="•"/>
      <w:lvlJc w:val="left"/>
      <w:pPr>
        <w:ind w:left="5850" w:hanging="717"/>
      </w:pPr>
      <w:rPr>
        <w:rFonts w:hint="default"/>
        <w:lang w:val="fr-FR" w:eastAsia="en-US" w:bidi="ar-SA"/>
      </w:rPr>
    </w:lvl>
    <w:lvl w:ilvl="6">
      <w:numFmt w:val="bullet"/>
      <w:lvlText w:val="•"/>
      <w:lvlJc w:val="left"/>
      <w:pPr>
        <w:ind w:left="6708" w:hanging="717"/>
      </w:pPr>
      <w:rPr>
        <w:rFonts w:hint="default"/>
        <w:lang w:val="fr-FR" w:eastAsia="en-US" w:bidi="ar-SA"/>
      </w:rPr>
    </w:lvl>
    <w:lvl w:ilvl="7">
      <w:numFmt w:val="bullet"/>
      <w:lvlText w:val="•"/>
      <w:lvlJc w:val="left"/>
      <w:pPr>
        <w:ind w:left="7566" w:hanging="717"/>
      </w:pPr>
      <w:rPr>
        <w:rFonts w:hint="default"/>
        <w:lang w:val="fr-FR" w:eastAsia="en-US" w:bidi="ar-SA"/>
      </w:rPr>
    </w:lvl>
    <w:lvl w:ilvl="8">
      <w:numFmt w:val="bullet"/>
      <w:lvlText w:val="•"/>
      <w:lvlJc w:val="left"/>
      <w:pPr>
        <w:ind w:left="8424" w:hanging="717"/>
      </w:pPr>
      <w:rPr>
        <w:rFonts w:hint="default"/>
        <w:lang w:val="fr-FR" w:eastAsia="en-US" w:bidi="ar-SA"/>
      </w:rPr>
    </w:lvl>
  </w:abstractNum>
  <w:abstractNum w:abstractNumId="21" w15:restartNumberingAfterBreak="0">
    <w:nsid w:val="66CB434F"/>
    <w:multiLevelType w:val="hybridMultilevel"/>
    <w:tmpl w:val="5E6A64D8"/>
    <w:lvl w:ilvl="0" w:tplc="3C6EC758">
      <w:start w:val="1"/>
      <w:numFmt w:val="decimal"/>
      <w:lvlText w:val="%1)"/>
      <w:lvlJc w:val="left"/>
      <w:pPr>
        <w:ind w:left="594" w:hanging="260"/>
      </w:pPr>
      <w:rPr>
        <w:rFonts w:ascii="Arial" w:eastAsia="Arial" w:hAnsi="Arial" w:cs="Arial" w:hint="default"/>
        <w:spacing w:val="-1"/>
        <w:w w:val="96"/>
        <w:sz w:val="24"/>
        <w:szCs w:val="24"/>
        <w:lang w:val="fr-FR" w:eastAsia="en-US" w:bidi="ar-SA"/>
      </w:rPr>
    </w:lvl>
    <w:lvl w:ilvl="1" w:tplc="F9DE605C">
      <w:start w:val="1"/>
      <w:numFmt w:val="decimal"/>
      <w:lvlText w:val="%2"/>
      <w:lvlJc w:val="left"/>
      <w:pPr>
        <w:ind w:left="1175" w:hanging="357"/>
      </w:pPr>
      <w:rPr>
        <w:rFonts w:ascii="Arial" w:eastAsia="Arial" w:hAnsi="Arial" w:cs="Arial" w:hint="default"/>
        <w:w w:val="104"/>
        <w:sz w:val="17"/>
        <w:szCs w:val="17"/>
        <w:lang w:val="fr-FR" w:eastAsia="en-US" w:bidi="ar-SA"/>
      </w:rPr>
    </w:lvl>
    <w:lvl w:ilvl="2" w:tplc="22C2EDAA">
      <w:numFmt w:val="bullet"/>
      <w:lvlText w:val="•"/>
      <w:lvlJc w:val="left"/>
      <w:pPr>
        <w:ind w:left="1280" w:hanging="357"/>
      </w:pPr>
      <w:rPr>
        <w:rFonts w:hint="default"/>
        <w:lang w:val="fr-FR" w:eastAsia="en-US" w:bidi="ar-SA"/>
      </w:rPr>
    </w:lvl>
    <w:lvl w:ilvl="3" w:tplc="3C8C2A90">
      <w:numFmt w:val="bullet"/>
      <w:lvlText w:val="•"/>
      <w:lvlJc w:val="left"/>
      <w:pPr>
        <w:ind w:left="2387" w:hanging="357"/>
      </w:pPr>
      <w:rPr>
        <w:rFonts w:hint="default"/>
        <w:lang w:val="fr-FR" w:eastAsia="en-US" w:bidi="ar-SA"/>
      </w:rPr>
    </w:lvl>
    <w:lvl w:ilvl="4" w:tplc="235493EE">
      <w:numFmt w:val="bullet"/>
      <w:lvlText w:val="•"/>
      <w:lvlJc w:val="left"/>
      <w:pPr>
        <w:ind w:left="3495" w:hanging="357"/>
      </w:pPr>
      <w:rPr>
        <w:rFonts w:hint="default"/>
        <w:lang w:val="fr-FR" w:eastAsia="en-US" w:bidi="ar-SA"/>
      </w:rPr>
    </w:lvl>
    <w:lvl w:ilvl="5" w:tplc="A97ECC02">
      <w:numFmt w:val="bullet"/>
      <w:lvlText w:val="•"/>
      <w:lvlJc w:val="left"/>
      <w:pPr>
        <w:ind w:left="4602" w:hanging="357"/>
      </w:pPr>
      <w:rPr>
        <w:rFonts w:hint="default"/>
        <w:lang w:val="fr-FR" w:eastAsia="en-US" w:bidi="ar-SA"/>
      </w:rPr>
    </w:lvl>
    <w:lvl w:ilvl="6" w:tplc="1A10330C">
      <w:numFmt w:val="bullet"/>
      <w:lvlText w:val="•"/>
      <w:lvlJc w:val="left"/>
      <w:pPr>
        <w:ind w:left="5710" w:hanging="357"/>
      </w:pPr>
      <w:rPr>
        <w:rFonts w:hint="default"/>
        <w:lang w:val="fr-FR" w:eastAsia="en-US" w:bidi="ar-SA"/>
      </w:rPr>
    </w:lvl>
    <w:lvl w:ilvl="7" w:tplc="C7024676">
      <w:numFmt w:val="bullet"/>
      <w:lvlText w:val="•"/>
      <w:lvlJc w:val="left"/>
      <w:pPr>
        <w:ind w:left="6817" w:hanging="357"/>
      </w:pPr>
      <w:rPr>
        <w:rFonts w:hint="default"/>
        <w:lang w:val="fr-FR" w:eastAsia="en-US" w:bidi="ar-SA"/>
      </w:rPr>
    </w:lvl>
    <w:lvl w:ilvl="8" w:tplc="A9E2DE00">
      <w:numFmt w:val="bullet"/>
      <w:lvlText w:val="•"/>
      <w:lvlJc w:val="left"/>
      <w:pPr>
        <w:ind w:left="7925" w:hanging="357"/>
      </w:pPr>
      <w:rPr>
        <w:rFonts w:hint="default"/>
        <w:lang w:val="fr-FR" w:eastAsia="en-US" w:bidi="ar-SA"/>
      </w:rPr>
    </w:lvl>
  </w:abstractNum>
  <w:abstractNum w:abstractNumId="22" w15:restartNumberingAfterBreak="0">
    <w:nsid w:val="66D139E5"/>
    <w:multiLevelType w:val="multilevel"/>
    <w:tmpl w:val="883285B8"/>
    <w:lvl w:ilvl="0">
      <w:start w:val="26"/>
      <w:numFmt w:val="decimal"/>
      <w:lvlText w:val="%1"/>
      <w:lvlJc w:val="left"/>
      <w:pPr>
        <w:ind w:left="853" w:hanging="537"/>
        <w:jc w:val="right"/>
      </w:pPr>
      <w:rPr>
        <w:rFonts w:ascii="Arial" w:hAnsi="Arial" w:cs="Arial" w:hint="default"/>
        <w:spacing w:val="-1"/>
        <w:w w:val="86"/>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start w:val="1"/>
      <w:numFmt w:val="decimal"/>
      <w:lvlText w:val="%1.%2.%3"/>
      <w:lvlJc w:val="left"/>
      <w:pPr>
        <w:ind w:left="2242" w:hanging="890"/>
      </w:pPr>
      <w:rPr>
        <w:rFonts w:ascii="Arial" w:eastAsia="Arial" w:hAnsi="Arial" w:cs="Arial" w:hint="default"/>
        <w:spacing w:val="-1"/>
        <w:w w:val="93"/>
        <w:sz w:val="24"/>
        <w:szCs w:val="24"/>
        <w:lang w:val="fr-FR" w:eastAsia="en-US" w:bidi="ar-SA"/>
      </w:rPr>
    </w:lvl>
    <w:lvl w:ilvl="3">
      <w:numFmt w:val="bullet"/>
      <w:lvlText w:val="•"/>
      <w:lvlJc w:val="left"/>
      <w:pPr>
        <w:ind w:left="2240" w:hanging="890"/>
      </w:pPr>
      <w:rPr>
        <w:rFonts w:hint="default"/>
        <w:lang w:val="fr-FR" w:eastAsia="en-US" w:bidi="ar-SA"/>
      </w:rPr>
    </w:lvl>
    <w:lvl w:ilvl="4">
      <w:numFmt w:val="bullet"/>
      <w:lvlText w:val="•"/>
      <w:lvlJc w:val="left"/>
      <w:pPr>
        <w:ind w:left="3368" w:hanging="890"/>
      </w:pPr>
      <w:rPr>
        <w:rFonts w:hint="default"/>
        <w:lang w:val="fr-FR" w:eastAsia="en-US" w:bidi="ar-SA"/>
      </w:rPr>
    </w:lvl>
    <w:lvl w:ilvl="5">
      <w:numFmt w:val="bullet"/>
      <w:lvlText w:val="•"/>
      <w:lvlJc w:val="left"/>
      <w:pPr>
        <w:ind w:left="4497" w:hanging="890"/>
      </w:pPr>
      <w:rPr>
        <w:rFonts w:hint="default"/>
        <w:lang w:val="fr-FR" w:eastAsia="en-US" w:bidi="ar-SA"/>
      </w:rPr>
    </w:lvl>
    <w:lvl w:ilvl="6">
      <w:numFmt w:val="bullet"/>
      <w:lvlText w:val="•"/>
      <w:lvlJc w:val="left"/>
      <w:pPr>
        <w:ind w:left="5625" w:hanging="890"/>
      </w:pPr>
      <w:rPr>
        <w:rFonts w:hint="default"/>
        <w:lang w:val="fr-FR" w:eastAsia="en-US" w:bidi="ar-SA"/>
      </w:rPr>
    </w:lvl>
    <w:lvl w:ilvl="7">
      <w:numFmt w:val="bullet"/>
      <w:lvlText w:val="•"/>
      <w:lvlJc w:val="left"/>
      <w:pPr>
        <w:ind w:left="6754" w:hanging="890"/>
      </w:pPr>
      <w:rPr>
        <w:rFonts w:hint="default"/>
        <w:lang w:val="fr-FR" w:eastAsia="en-US" w:bidi="ar-SA"/>
      </w:rPr>
    </w:lvl>
    <w:lvl w:ilvl="8">
      <w:numFmt w:val="bullet"/>
      <w:lvlText w:val="•"/>
      <w:lvlJc w:val="left"/>
      <w:pPr>
        <w:ind w:left="7882" w:hanging="890"/>
      </w:pPr>
      <w:rPr>
        <w:rFonts w:hint="default"/>
        <w:lang w:val="fr-FR" w:eastAsia="en-US" w:bidi="ar-SA"/>
      </w:rPr>
    </w:lvl>
  </w:abstractNum>
  <w:abstractNum w:abstractNumId="23" w15:restartNumberingAfterBreak="0">
    <w:nsid w:val="714D6094"/>
    <w:multiLevelType w:val="hybridMultilevel"/>
    <w:tmpl w:val="52420FC2"/>
    <w:lvl w:ilvl="0" w:tplc="737A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87CE3"/>
    <w:multiLevelType w:val="multilevel"/>
    <w:tmpl w:val="02920FD2"/>
    <w:lvl w:ilvl="0">
      <w:start w:val="24"/>
      <w:numFmt w:val="decimal"/>
      <w:lvlText w:val="%1"/>
      <w:lvlJc w:val="left"/>
      <w:pPr>
        <w:ind w:left="850" w:hanging="539"/>
      </w:pPr>
      <w:rPr>
        <w:rFonts w:ascii="Arial" w:eastAsia="Courier New" w:hAnsi="Arial" w:cs="Arial" w:hint="default"/>
        <w:spacing w:val="-1"/>
        <w:w w:val="87"/>
        <w:sz w:val="24"/>
        <w:szCs w:val="24"/>
        <w:lang w:val="fr-FR" w:eastAsia="en-US" w:bidi="ar-SA"/>
      </w:rPr>
    </w:lvl>
    <w:lvl w:ilvl="1">
      <w:start w:val="1"/>
      <w:numFmt w:val="decimal"/>
      <w:lvlText w:val="%1.%2"/>
      <w:lvlJc w:val="left"/>
      <w:pPr>
        <w:ind w:left="1541" w:hanging="707"/>
      </w:pPr>
      <w:rPr>
        <w:rFonts w:ascii="Arial" w:eastAsia="Arial" w:hAnsi="Arial" w:cs="Arial" w:hint="default"/>
        <w:spacing w:val="-1"/>
        <w:w w:val="93"/>
        <w:sz w:val="24"/>
        <w:szCs w:val="24"/>
        <w:lang w:val="fr-FR" w:eastAsia="en-US" w:bidi="ar-SA"/>
      </w:rPr>
    </w:lvl>
    <w:lvl w:ilvl="2">
      <w:numFmt w:val="bullet"/>
      <w:lvlText w:val="•"/>
      <w:lvlJc w:val="left"/>
      <w:pPr>
        <w:ind w:left="2495" w:hanging="707"/>
      </w:pPr>
      <w:rPr>
        <w:rFonts w:hint="default"/>
        <w:lang w:val="fr-FR" w:eastAsia="en-US" w:bidi="ar-SA"/>
      </w:rPr>
    </w:lvl>
    <w:lvl w:ilvl="3">
      <w:numFmt w:val="bullet"/>
      <w:lvlText w:val="•"/>
      <w:lvlJc w:val="left"/>
      <w:pPr>
        <w:ind w:left="3451" w:hanging="707"/>
      </w:pPr>
      <w:rPr>
        <w:rFonts w:hint="default"/>
        <w:lang w:val="fr-FR" w:eastAsia="en-US" w:bidi="ar-SA"/>
      </w:rPr>
    </w:lvl>
    <w:lvl w:ilvl="4">
      <w:numFmt w:val="bullet"/>
      <w:lvlText w:val="•"/>
      <w:lvlJc w:val="left"/>
      <w:pPr>
        <w:ind w:left="4406" w:hanging="707"/>
      </w:pPr>
      <w:rPr>
        <w:rFonts w:hint="default"/>
        <w:lang w:val="fr-FR" w:eastAsia="en-US" w:bidi="ar-SA"/>
      </w:rPr>
    </w:lvl>
    <w:lvl w:ilvl="5">
      <w:numFmt w:val="bullet"/>
      <w:lvlText w:val="•"/>
      <w:lvlJc w:val="left"/>
      <w:pPr>
        <w:ind w:left="5362" w:hanging="707"/>
      </w:pPr>
      <w:rPr>
        <w:rFonts w:hint="default"/>
        <w:lang w:val="fr-FR" w:eastAsia="en-US" w:bidi="ar-SA"/>
      </w:rPr>
    </w:lvl>
    <w:lvl w:ilvl="6">
      <w:numFmt w:val="bullet"/>
      <w:lvlText w:val="•"/>
      <w:lvlJc w:val="left"/>
      <w:pPr>
        <w:ind w:left="6317" w:hanging="707"/>
      </w:pPr>
      <w:rPr>
        <w:rFonts w:hint="default"/>
        <w:lang w:val="fr-FR" w:eastAsia="en-US" w:bidi="ar-SA"/>
      </w:rPr>
    </w:lvl>
    <w:lvl w:ilvl="7">
      <w:numFmt w:val="bullet"/>
      <w:lvlText w:val="•"/>
      <w:lvlJc w:val="left"/>
      <w:pPr>
        <w:ind w:left="7273" w:hanging="707"/>
      </w:pPr>
      <w:rPr>
        <w:rFonts w:hint="default"/>
        <w:lang w:val="fr-FR" w:eastAsia="en-US" w:bidi="ar-SA"/>
      </w:rPr>
    </w:lvl>
    <w:lvl w:ilvl="8">
      <w:numFmt w:val="bullet"/>
      <w:lvlText w:val="•"/>
      <w:lvlJc w:val="left"/>
      <w:pPr>
        <w:ind w:left="8228" w:hanging="707"/>
      </w:pPr>
      <w:rPr>
        <w:rFonts w:hint="default"/>
        <w:lang w:val="fr-FR" w:eastAsia="en-US" w:bidi="ar-SA"/>
      </w:rPr>
    </w:lvl>
  </w:abstractNum>
  <w:abstractNum w:abstractNumId="25" w15:restartNumberingAfterBreak="0">
    <w:nsid w:val="76AF6A28"/>
    <w:multiLevelType w:val="hybridMultilevel"/>
    <w:tmpl w:val="8D406F16"/>
    <w:lvl w:ilvl="0" w:tplc="FD9000D6">
      <w:start w:val="1"/>
      <w:numFmt w:val="upperLetter"/>
      <w:lvlText w:val="%1"/>
      <w:lvlJc w:val="left"/>
      <w:pPr>
        <w:ind w:left="729" w:hanging="436"/>
      </w:pPr>
      <w:rPr>
        <w:rFonts w:ascii="Arial" w:eastAsia="Arial" w:hAnsi="Arial" w:cs="Arial" w:hint="default"/>
        <w:w w:val="89"/>
        <w:sz w:val="24"/>
        <w:szCs w:val="24"/>
        <w:lang w:val="fr-FR" w:eastAsia="en-US" w:bidi="ar-SA"/>
      </w:rPr>
    </w:lvl>
    <w:lvl w:ilvl="1" w:tplc="62D4F3F6">
      <w:start w:val="1"/>
      <w:numFmt w:val="decimal"/>
      <w:lvlText w:val="%2)"/>
      <w:lvlJc w:val="left"/>
      <w:pPr>
        <w:ind w:left="1127" w:hanging="261"/>
      </w:pPr>
      <w:rPr>
        <w:rFonts w:ascii="Arial" w:eastAsia="Arial" w:hAnsi="Arial" w:cs="Arial" w:hint="default"/>
        <w:spacing w:val="-1"/>
        <w:w w:val="96"/>
        <w:sz w:val="17"/>
        <w:szCs w:val="17"/>
        <w:lang w:val="fr-FR" w:eastAsia="en-US" w:bidi="ar-SA"/>
      </w:rPr>
    </w:lvl>
    <w:lvl w:ilvl="2" w:tplc="A860E62E">
      <w:numFmt w:val="bullet"/>
      <w:lvlText w:val="•"/>
      <w:lvlJc w:val="left"/>
      <w:pPr>
        <w:ind w:left="2122" w:hanging="261"/>
      </w:pPr>
      <w:rPr>
        <w:rFonts w:hint="default"/>
        <w:lang w:val="fr-FR" w:eastAsia="en-US" w:bidi="ar-SA"/>
      </w:rPr>
    </w:lvl>
    <w:lvl w:ilvl="3" w:tplc="036A791C">
      <w:numFmt w:val="bullet"/>
      <w:lvlText w:val="•"/>
      <w:lvlJc w:val="left"/>
      <w:pPr>
        <w:ind w:left="3124" w:hanging="261"/>
      </w:pPr>
      <w:rPr>
        <w:rFonts w:hint="default"/>
        <w:lang w:val="fr-FR" w:eastAsia="en-US" w:bidi="ar-SA"/>
      </w:rPr>
    </w:lvl>
    <w:lvl w:ilvl="4" w:tplc="CDCA3AE4">
      <w:numFmt w:val="bullet"/>
      <w:lvlText w:val="•"/>
      <w:lvlJc w:val="left"/>
      <w:pPr>
        <w:ind w:left="4126" w:hanging="261"/>
      </w:pPr>
      <w:rPr>
        <w:rFonts w:hint="default"/>
        <w:lang w:val="fr-FR" w:eastAsia="en-US" w:bidi="ar-SA"/>
      </w:rPr>
    </w:lvl>
    <w:lvl w:ilvl="5" w:tplc="BC84C99A">
      <w:numFmt w:val="bullet"/>
      <w:lvlText w:val="•"/>
      <w:lvlJc w:val="left"/>
      <w:pPr>
        <w:ind w:left="5128" w:hanging="261"/>
      </w:pPr>
      <w:rPr>
        <w:rFonts w:hint="default"/>
        <w:lang w:val="fr-FR" w:eastAsia="en-US" w:bidi="ar-SA"/>
      </w:rPr>
    </w:lvl>
    <w:lvl w:ilvl="6" w:tplc="A2F2B3FA">
      <w:numFmt w:val="bullet"/>
      <w:lvlText w:val="•"/>
      <w:lvlJc w:val="left"/>
      <w:pPr>
        <w:ind w:left="6131" w:hanging="261"/>
      </w:pPr>
      <w:rPr>
        <w:rFonts w:hint="default"/>
        <w:lang w:val="fr-FR" w:eastAsia="en-US" w:bidi="ar-SA"/>
      </w:rPr>
    </w:lvl>
    <w:lvl w:ilvl="7" w:tplc="131464FE">
      <w:numFmt w:val="bullet"/>
      <w:lvlText w:val="•"/>
      <w:lvlJc w:val="left"/>
      <w:pPr>
        <w:ind w:left="7133" w:hanging="261"/>
      </w:pPr>
      <w:rPr>
        <w:rFonts w:hint="default"/>
        <w:lang w:val="fr-FR" w:eastAsia="en-US" w:bidi="ar-SA"/>
      </w:rPr>
    </w:lvl>
    <w:lvl w:ilvl="8" w:tplc="026AD60E">
      <w:numFmt w:val="bullet"/>
      <w:lvlText w:val="•"/>
      <w:lvlJc w:val="left"/>
      <w:pPr>
        <w:ind w:left="8135" w:hanging="261"/>
      </w:pPr>
      <w:rPr>
        <w:rFonts w:hint="default"/>
        <w:lang w:val="fr-FR" w:eastAsia="en-US" w:bidi="ar-SA"/>
      </w:rPr>
    </w:lvl>
  </w:abstractNum>
  <w:abstractNum w:abstractNumId="26" w15:restartNumberingAfterBreak="0">
    <w:nsid w:val="7D7C4078"/>
    <w:multiLevelType w:val="multilevel"/>
    <w:tmpl w:val="A7C8478C"/>
    <w:lvl w:ilvl="0">
      <w:start w:val="20"/>
      <w:numFmt w:val="decimal"/>
      <w:lvlText w:val="%1"/>
      <w:lvlJc w:val="left"/>
      <w:pPr>
        <w:ind w:left="860" w:hanging="525"/>
      </w:pPr>
      <w:rPr>
        <w:rFonts w:ascii="Arial" w:eastAsia="Arial" w:hAnsi="Arial" w:cs="Arial" w:hint="default"/>
        <w:spacing w:val="-1"/>
        <w:w w:val="94"/>
        <w:position w:val="1"/>
        <w:sz w:val="24"/>
        <w:szCs w:val="24"/>
        <w:lang w:val="fr-FR" w:eastAsia="en-US" w:bidi="ar-SA"/>
      </w:rPr>
    </w:lvl>
    <w:lvl w:ilvl="1">
      <w:start w:val="1"/>
      <w:numFmt w:val="decimal"/>
      <w:lvlText w:val="%1.%2"/>
      <w:lvlJc w:val="left"/>
      <w:pPr>
        <w:ind w:left="1551" w:hanging="712"/>
      </w:pPr>
      <w:rPr>
        <w:rFonts w:ascii="Arial" w:eastAsia="Arial" w:hAnsi="Arial" w:cs="Arial" w:hint="default"/>
        <w:spacing w:val="-1"/>
        <w:w w:val="95"/>
        <w:sz w:val="24"/>
        <w:szCs w:val="24"/>
        <w:lang w:val="fr-FR" w:eastAsia="en-US" w:bidi="ar-SA"/>
      </w:rPr>
    </w:lvl>
    <w:lvl w:ilvl="2">
      <w:numFmt w:val="bullet"/>
      <w:lvlText w:val="•"/>
      <w:lvlJc w:val="left"/>
      <w:pPr>
        <w:ind w:left="2513" w:hanging="712"/>
      </w:pPr>
      <w:rPr>
        <w:rFonts w:hint="default"/>
        <w:lang w:val="fr-FR" w:eastAsia="en-US" w:bidi="ar-SA"/>
      </w:rPr>
    </w:lvl>
    <w:lvl w:ilvl="3">
      <w:numFmt w:val="bullet"/>
      <w:lvlText w:val="•"/>
      <w:lvlJc w:val="left"/>
      <w:pPr>
        <w:ind w:left="3466" w:hanging="712"/>
      </w:pPr>
      <w:rPr>
        <w:rFonts w:hint="default"/>
        <w:lang w:val="fr-FR" w:eastAsia="en-US" w:bidi="ar-SA"/>
      </w:rPr>
    </w:lvl>
    <w:lvl w:ilvl="4">
      <w:numFmt w:val="bullet"/>
      <w:lvlText w:val="•"/>
      <w:lvlJc w:val="left"/>
      <w:pPr>
        <w:ind w:left="4420" w:hanging="712"/>
      </w:pPr>
      <w:rPr>
        <w:rFonts w:hint="default"/>
        <w:lang w:val="fr-FR" w:eastAsia="en-US" w:bidi="ar-SA"/>
      </w:rPr>
    </w:lvl>
    <w:lvl w:ilvl="5">
      <w:numFmt w:val="bullet"/>
      <w:lvlText w:val="•"/>
      <w:lvlJc w:val="left"/>
      <w:pPr>
        <w:ind w:left="5373" w:hanging="712"/>
      </w:pPr>
      <w:rPr>
        <w:rFonts w:hint="default"/>
        <w:lang w:val="fr-FR" w:eastAsia="en-US" w:bidi="ar-SA"/>
      </w:rPr>
    </w:lvl>
    <w:lvl w:ilvl="6">
      <w:numFmt w:val="bullet"/>
      <w:lvlText w:val="•"/>
      <w:lvlJc w:val="left"/>
      <w:pPr>
        <w:ind w:left="6326" w:hanging="712"/>
      </w:pPr>
      <w:rPr>
        <w:rFonts w:hint="default"/>
        <w:lang w:val="fr-FR" w:eastAsia="en-US" w:bidi="ar-SA"/>
      </w:rPr>
    </w:lvl>
    <w:lvl w:ilvl="7">
      <w:numFmt w:val="bullet"/>
      <w:lvlText w:val="•"/>
      <w:lvlJc w:val="left"/>
      <w:pPr>
        <w:ind w:left="7280" w:hanging="712"/>
      </w:pPr>
      <w:rPr>
        <w:rFonts w:hint="default"/>
        <w:lang w:val="fr-FR" w:eastAsia="en-US" w:bidi="ar-SA"/>
      </w:rPr>
    </w:lvl>
    <w:lvl w:ilvl="8">
      <w:numFmt w:val="bullet"/>
      <w:lvlText w:val="•"/>
      <w:lvlJc w:val="left"/>
      <w:pPr>
        <w:ind w:left="8233" w:hanging="712"/>
      </w:pPr>
      <w:rPr>
        <w:rFonts w:hint="default"/>
        <w:lang w:val="fr-FR" w:eastAsia="en-US" w:bidi="ar-SA"/>
      </w:rPr>
    </w:lvl>
  </w:abstractNum>
  <w:abstractNum w:abstractNumId="2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24"/>
  </w:num>
  <w:num w:numId="5">
    <w:abstractNumId w:val="17"/>
  </w:num>
  <w:num w:numId="6">
    <w:abstractNumId w:val="15"/>
  </w:num>
  <w:num w:numId="7">
    <w:abstractNumId w:val="20"/>
  </w:num>
  <w:num w:numId="8">
    <w:abstractNumId w:val="26"/>
  </w:num>
  <w:num w:numId="9">
    <w:abstractNumId w:val="25"/>
  </w:num>
  <w:num w:numId="10">
    <w:abstractNumId w:val="7"/>
  </w:num>
  <w:num w:numId="11">
    <w:abstractNumId w:val="9"/>
  </w:num>
  <w:num w:numId="12">
    <w:abstractNumId w:val="21"/>
  </w:num>
  <w:num w:numId="13">
    <w:abstractNumId w:val="13"/>
  </w:num>
  <w:num w:numId="14">
    <w:abstractNumId w:val="0"/>
  </w:num>
  <w:num w:numId="15">
    <w:abstractNumId w:val="11"/>
  </w:num>
  <w:num w:numId="16">
    <w:abstractNumId w:val="18"/>
  </w:num>
  <w:num w:numId="17">
    <w:abstractNumId w:val="1"/>
  </w:num>
  <w:num w:numId="18">
    <w:abstractNumId w:val="27"/>
  </w:num>
  <w:num w:numId="19">
    <w:abstractNumId w:val="19"/>
  </w:num>
  <w:num w:numId="20">
    <w:abstractNumId w:val="4"/>
  </w:num>
  <w:num w:numId="21">
    <w:abstractNumId w:val="10"/>
  </w:num>
  <w:num w:numId="22">
    <w:abstractNumId w:val="12"/>
  </w:num>
  <w:num w:numId="23">
    <w:abstractNumId w:val="14"/>
  </w:num>
  <w:num w:numId="24">
    <w:abstractNumId w:val="8"/>
  </w:num>
  <w:num w:numId="25">
    <w:abstractNumId w:val="16"/>
  </w:num>
  <w:num w:numId="26">
    <w:abstractNumId w:val="23"/>
  </w:num>
  <w:num w:numId="27">
    <w:abstractNumId w:val="6"/>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21B7"/>
    <w:rsid w:val="00002208"/>
    <w:rsid w:val="00002401"/>
    <w:rsid w:val="00004406"/>
    <w:rsid w:val="000049C2"/>
    <w:rsid w:val="00004F57"/>
    <w:rsid w:val="0001125A"/>
    <w:rsid w:val="00011363"/>
    <w:rsid w:val="000118F6"/>
    <w:rsid w:val="00012721"/>
    <w:rsid w:val="0001388D"/>
    <w:rsid w:val="00014496"/>
    <w:rsid w:val="00014D45"/>
    <w:rsid w:val="00015811"/>
    <w:rsid w:val="00016012"/>
    <w:rsid w:val="00016980"/>
    <w:rsid w:val="00017970"/>
    <w:rsid w:val="00021CE3"/>
    <w:rsid w:val="0002696B"/>
    <w:rsid w:val="00026BAB"/>
    <w:rsid w:val="000303D8"/>
    <w:rsid w:val="00035C81"/>
    <w:rsid w:val="00037432"/>
    <w:rsid w:val="00041C41"/>
    <w:rsid w:val="00042384"/>
    <w:rsid w:val="00043220"/>
    <w:rsid w:val="000443A7"/>
    <w:rsid w:val="000446FC"/>
    <w:rsid w:val="00044DF1"/>
    <w:rsid w:val="00044E15"/>
    <w:rsid w:val="00044F0E"/>
    <w:rsid w:val="00045ACD"/>
    <w:rsid w:val="000471E2"/>
    <w:rsid w:val="0005030B"/>
    <w:rsid w:val="000504A1"/>
    <w:rsid w:val="00051921"/>
    <w:rsid w:val="00051D4B"/>
    <w:rsid w:val="00053D1C"/>
    <w:rsid w:val="000556B7"/>
    <w:rsid w:val="00055DB6"/>
    <w:rsid w:val="00055FCC"/>
    <w:rsid w:val="0005676A"/>
    <w:rsid w:val="00061919"/>
    <w:rsid w:val="000632F1"/>
    <w:rsid w:val="00063843"/>
    <w:rsid w:val="00063ADB"/>
    <w:rsid w:val="00065289"/>
    <w:rsid w:val="00065A28"/>
    <w:rsid w:val="00070FC7"/>
    <w:rsid w:val="000713F2"/>
    <w:rsid w:val="00072431"/>
    <w:rsid w:val="000741A6"/>
    <w:rsid w:val="00074791"/>
    <w:rsid w:val="000753B9"/>
    <w:rsid w:val="0007590A"/>
    <w:rsid w:val="000761AD"/>
    <w:rsid w:val="00076EDE"/>
    <w:rsid w:val="00076EE9"/>
    <w:rsid w:val="000801A1"/>
    <w:rsid w:val="00081647"/>
    <w:rsid w:val="00084408"/>
    <w:rsid w:val="00084D68"/>
    <w:rsid w:val="00085096"/>
    <w:rsid w:val="000863E0"/>
    <w:rsid w:val="00090931"/>
    <w:rsid w:val="000915E0"/>
    <w:rsid w:val="00091F91"/>
    <w:rsid w:val="00093734"/>
    <w:rsid w:val="00094D93"/>
    <w:rsid w:val="0009501D"/>
    <w:rsid w:val="0009544C"/>
    <w:rsid w:val="000A0259"/>
    <w:rsid w:val="000A03A7"/>
    <w:rsid w:val="000A1790"/>
    <w:rsid w:val="000A1AD4"/>
    <w:rsid w:val="000A50C0"/>
    <w:rsid w:val="000A67BD"/>
    <w:rsid w:val="000B0E0B"/>
    <w:rsid w:val="000B1DD9"/>
    <w:rsid w:val="000B2E55"/>
    <w:rsid w:val="000B6A8B"/>
    <w:rsid w:val="000B7246"/>
    <w:rsid w:val="000B79F2"/>
    <w:rsid w:val="000C0124"/>
    <w:rsid w:val="000C0585"/>
    <w:rsid w:val="000C0E7A"/>
    <w:rsid w:val="000C14D5"/>
    <w:rsid w:val="000C2A58"/>
    <w:rsid w:val="000C2B01"/>
    <w:rsid w:val="000C3319"/>
    <w:rsid w:val="000C3515"/>
    <w:rsid w:val="000C3DEE"/>
    <w:rsid w:val="000C3F5E"/>
    <w:rsid w:val="000C4882"/>
    <w:rsid w:val="000C4E82"/>
    <w:rsid w:val="000C5CEB"/>
    <w:rsid w:val="000C5FA3"/>
    <w:rsid w:val="000C6966"/>
    <w:rsid w:val="000D2686"/>
    <w:rsid w:val="000D2E91"/>
    <w:rsid w:val="000D365E"/>
    <w:rsid w:val="000D6288"/>
    <w:rsid w:val="000D7763"/>
    <w:rsid w:val="000D7C43"/>
    <w:rsid w:val="000E2076"/>
    <w:rsid w:val="000E21F6"/>
    <w:rsid w:val="000E2CAC"/>
    <w:rsid w:val="000E3AE6"/>
    <w:rsid w:val="000E4B0B"/>
    <w:rsid w:val="000E5ABF"/>
    <w:rsid w:val="000E5E1A"/>
    <w:rsid w:val="000E6A2E"/>
    <w:rsid w:val="000E7E45"/>
    <w:rsid w:val="000F1B8D"/>
    <w:rsid w:val="000F3702"/>
    <w:rsid w:val="000F3F36"/>
    <w:rsid w:val="000F7434"/>
    <w:rsid w:val="0010164B"/>
    <w:rsid w:val="00101736"/>
    <w:rsid w:val="001022FB"/>
    <w:rsid w:val="00102450"/>
    <w:rsid w:val="00105270"/>
    <w:rsid w:val="00106F1B"/>
    <w:rsid w:val="0010784E"/>
    <w:rsid w:val="00107F39"/>
    <w:rsid w:val="00110A43"/>
    <w:rsid w:val="001120DC"/>
    <w:rsid w:val="00115A52"/>
    <w:rsid w:val="00117E6A"/>
    <w:rsid w:val="00120208"/>
    <w:rsid w:val="00120BF3"/>
    <w:rsid w:val="00122422"/>
    <w:rsid w:val="0012313F"/>
    <w:rsid w:val="001236F5"/>
    <w:rsid w:val="00126930"/>
    <w:rsid w:val="001270AD"/>
    <w:rsid w:val="00130448"/>
    <w:rsid w:val="00130620"/>
    <w:rsid w:val="00132015"/>
    <w:rsid w:val="00137510"/>
    <w:rsid w:val="00143F4E"/>
    <w:rsid w:val="00144427"/>
    <w:rsid w:val="0014592D"/>
    <w:rsid w:val="001463A8"/>
    <w:rsid w:val="001472F3"/>
    <w:rsid w:val="00147D56"/>
    <w:rsid w:val="00150889"/>
    <w:rsid w:val="0015139C"/>
    <w:rsid w:val="0015144F"/>
    <w:rsid w:val="0015161F"/>
    <w:rsid w:val="0015362D"/>
    <w:rsid w:val="00153998"/>
    <w:rsid w:val="00155208"/>
    <w:rsid w:val="001555DE"/>
    <w:rsid w:val="00155977"/>
    <w:rsid w:val="00156B8E"/>
    <w:rsid w:val="00161076"/>
    <w:rsid w:val="001626E4"/>
    <w:rsid w:val="001646B7"/>
    <w:rsid w:val="001649CA"/>
    <w:rsid w:val="001674D1"/>
    <w:rsid w:val="001720CE"/>
    <w:rsid w:val="001721F5"/>
    <w:rsid w:val="00172B65"/>
    <w:rsid w:val="0017600F"/>
    <w:rsid w:val="001766F5"/>
    <w:rsid w:val="00176866"/>
    <w:rsid w:val="00176E5F"/>
    <w:rsid w:val="00181F55"/>
    <w:rsid w:val="00182924"/>
    <w:rsid w:val="00182CDF"/>
    <w:rsid w:val="00183DEA"/>
    <w:rsid w:val="00186850"/>
    <w:rsid w:val="001875A2"/>
    <w:rsid w:val="00191E6F"/>
    <w:rsid w:val="001939BA"/>
    <w:rsid w:val="00195657"/>
    <w:rsid w:val="001A0D2E"/>
    <w:rsid w:val="001A19F7"/>
    <w:rsid w:val="001A1AC3"/>
    <w:rsid w:val="001A38D5"/>
    <w:rsid w:val="001A3F84"/>
    <w:rsid w:val="001A461B"/>
    <w:rsid w:val="001A487C"/>
    <w:rsid w:val="001A4D85"/>
    <w:rsid w:val="001A5E03"/>
    <w:rsid w:val="001B1714"/>
    <w:rsid w:val="001B251B"/>
    <w:rsid w:val="001B420E"/>
    <w:rsid w:val="001C06D8"/>
    <w:rsid w:val="001C0C7A"/>
    <w:rsid w:val="001C0FF6"/>
    <w:rsid w:val="001C2BEA"/>
    <w:rsid w:val="001C3618"/>
    <w:rsid w:val="001C530F"/>
    <w:rsid w:val="001C7485"/>
    <w:rsid w:val="001C7949"/>
    <w:rsid w:val="001C7E04"/>
    <w:rsid w:val="001D3E26"/>
    <w:rsid w:val="001E0469"/>
    <w:rsid w:val="001E0FBB"/>
    <w:rsid w:val="001E1643"/>
    <w:rsid w:val="001E3F9C"/>
    <w:rsid w:val="001E64C1"/>
    <w:rsid w:val="001F12B2"/>
    <w:rsid w:val="001F1B31"/>
    <w:rsid w:val="001F4B58"/>
    <w:rsid w:val="001F5D7D"/>
    <w:rsid w:val="001F6760"/>
    <w:rsid w:val="002029A7"/>
    <w:rsid w:val="00202A88"/>
    <w:rsid w:val="00203F6C"/>
    <w:rsid w:val="0020714D"/>
    <w:rsid w:val="002072A4"/>
    <w:rsid w:val="0020768B"/>
    <w:rsid w:val="0021064E"/>
    <w:rsid w:val="002120D2"/>
    <w:rsid w:val="002132D9"/>
    <w:rsid w:val="002138F6"/>
    <w:rsid w:val="00214C05"/>
    <w:rsid w:val="00214FD1"/>
    <w:rsid w:val="00215C5A"/>
    <w:rsid w:val="00215D76"/>
    <w:rsid w:val="002173B1"/>
    <w:rsid w:val="002178B6"/>
    <w:rsid w:val="00222216"/>
    <w:rsid w:val="00222817"/>
    <w:rsid w:val="00223721"/>
    <w:rsid w:val="00223D9B"/>
    <w:rsid w:val="0022539B"/>
    <w:rsid w:val="002255B3"/>
    <w:rsid w:val="0022589B"/>
    <w:rsid w:val="00225DE4"/>
    <w:rsid w:val="002274CA"/>
    <w:rsid w:val="00227E92"/>
    <w:rsid w:val="0023287A"/>
    <w:rsid w:val="002334EA"/>
    <w:rsid w:val="00233E08"/>
    <w:rsid w:val="00234DA1"/>
    <w:rsid w:val="00234E13"/>
    <w:rsid w:val="00236F55"/>
    <w:rsid w:val="00237E83"/>
    <w:rsid w:val="00240CA7"/>
    <w:rsid w:val="00240FC8"/>
    <w:rsid w:val="002410BB"/>
    <w:rsid w:val="00242A5C"/>
    <w:rsid w:val="002449EF"/>
    <w:rsid w:val="00244B7B"/>
    <w:rsid w:val="00247286"/>
    <w:rsid w:val="00247A0D"/>
    <w:rsid w:val="00250FDC"/>
    <w:rsid w:val="00251A2D"/>
    <w:rsid w:val="00253CFA"/>
    <w:rsid w:val="002623B9"/>
    <w:rsid w:val="00263976"/>
    <w:rsid w:val="00263EF7"/>
    <w:rsid w:val="00264777"/>
    <w:rsid w:val="00264BCE"/>
    <w:rsid w:val="00266383"/>
    <w:rsid w:val="00267754"/>
    <w:rsid w:val="00267C54"/>
    <w:rsid w:val="00267D40"/>
    <w:rsid w:val="00271973"/>
    <w:rsid w:val="00272A10"/>
    <w:rsid w:val="00274C00"/>
    <w:rsid w:val="002751D4"/>
    <w:rsid w:val="00280500"/>
    <w:rsid w:val="00281FC4"/>
    <w:rsid w:val="00282987"/>
    <w:rsid w:val="00282997"/>
    <w:rsid w:val="0028370D"/>
    <w:rsid w:val="00283A3F"/>
    <w:rsid w:val="00285C26"/>
    <w:rsid w:val="00285D56"/>
    <w:rsid w:val="0028637C"/>
    <w:rsid w:val="00286CB2"/>
    <w:rsid w:val="0029007D"/>
    <w:rsid w:val="002922F2"/>
    <w:rsid w:val="00293251"/>
    <w:rsid w:val="002955C4"/>
    <w:rsid w:val="002956F4"/>
    <w:rsid w:val="002967AD"/>
    <w:rsid w:val="00297B39"/>
    <w:rsid w:val="002A0043"/>
    <w:rsid w:val="002A004B"/>
    <w:rsid w:val="002A00A5"/>
    <w:rsid w:val="002A0CD2"/>
    <w:rsid w:val="002A1A22"/>
    <w:rsid w:val="002A1FA2"/>
    <w:rsid w:val="002A4076"/>
    <w:rsid w:val="002A4642"/>
    <w:rsid w:val="002A4D59"/>
    <w:rsid w:val="002A756D"/>
    <w:rsid w:val="002A7600"/>
    <w:rsid w:val="002B03AA"/>
    <w:rsid w:val="002B60A9"/>
    <w:rsid w:val="002B6D08"/>
    <w:rsid w:val="002B76BB"/>
    <w:rsid w:val="002B7D9F"/>
    <w:rsid w:val="002C0E67"/>
    <w:rsid w:val="002C27B1"/>
    <w:rsid w:val="002C4299"/>
    <w:rsid w:val="002C453E"/>
    <w:rsid w:val="002C4845"/>
    <w:rsid w:val="002C4A83"/>
    <w:rsid w:val="002C4A89"/>
    <w:rsid w:val="002C5065"/>
    <w:rsid w:val="002C6672"/>
    <w:rsid w:val="002C7318"/>
    <w:rsid w:val="002D00AF"/>
    <w:rsid w:val="002D0B51"/>
    <w:rsid w:val="002D25BA"/>
    <w:rsid w:val="002D400F"/>
    <w:rsid w:val="002D4C8B"/>
    <w:rsid w:val="002D5466"/>
    <w:rsid w:val="002D597A"/>
    <w:rsid w:val="002D6DAB"/>
    <w:rsid w:val="002E14F9"/>
    <w:rsid w:val="002E196F"/>
    <w:rsid w:val="002E1E54"/>
    <w:rsid w:val="002E37FA"/>
    <w:rsid w:val="002E41BF"/>
    <w:rsid w:val="002E4368"/>
    <w:rsid w:val="002E4BA7"/>
    <w:rsid w:val="002E749C"/>
    <w:rsid w:val="002F2503"/>
    <w:rsid w:val="002F4299"/>
    <w:rsid w:val="002F5CCF"/>
    <w:rsid w:val="002F6B9A"/>
    <w:rsid w:val="002F7C87"/>
    <w:rsid w:val="003027A2"/>
    <w:rsid w:val="003031B4"/>
    <w:rsid w:val="00303FEC"/>
    <w:rsid w:val="00304E31"/>
    <w:rsid w:val="003050CD"/>
    <w:rsid w:val="00305167"/>
    <w:rsid w:val="00305418"/>
    <w:rsid w:val="0030561D"/>
    <w:rsid w:val="00305FE9"/>
    <w:rsid w:val="0030663C"/>
    <w:rsid w:val="00310B17"/>
    <w:rsid w:val="003116C4"/>
    <w:rsid w:val="00311723"/>
    <w:rsid w:val="00311E19"/>
    <w:rsid w:val="00316067"/>
    <w:rsid w:val="00316D1D"/>
    <w:rsid w:val="00317D2D"/>
    <w:rsid w:val="003202D4"/>
    <w:rsid w:val="00321102"/>
    <w:rsid w:val="00321EBE"/>
    <w:rsid w:val="0032305A"/>
    <w:rsid w:val="00324090"/>
    <w:rsid w:val="00324EEE"/>
    <w:rsid w:val="00326E0A"/>
    <w:rsid w:val="00330291"/>
    <w:rsid w:val="0033157F"/>
    <w:rsid w:val="003328D1"/>
    <w:rsid w:val="00336067"/>
    <w:rsid w:val="00336B0D"/>
    <w:rsid w:val="00341347"/>
    <w:rsid w:val="00341587"/>
    <w:rsid w:val="00341BE1"/>
    <w:rsid w:val="00341C79"/>
    <w:rsid w:val="00342942"/>
    <w:rsid w:val="00342D67"/>
    <w:rsid w:val="00343434"/>
    <w:rsid w:val="00345D77"/>
    <w:rsid w:val="00345F37"/>
    <w:rsid w:val="003478FC"/>
    <w:rsid w:val="00347D17"/>
    <w:rsid w:val="003501F1"/>
    <w:rsid w:val="0035119E"/>
    <w:rsid w:val="0035456E"/>
    <w:rsid w:val="003550D8"/>
    <w:rsid w:val="0035558F"/>
    <w:rsid w:val="00357A54"/>
    <w:rsid w:val="003614B8"/>
    <w:rsid w:val="00362A09"/>
    <w:rsid w:val="00362CB0"/>
    <w:rsid w:val="00366DEA"/>
    <w:rsid w:val="00372DF7"/>
    <w:rsid w:val="00374283"/>
    <w:rsid w:val="00375BED"/>
    <w:rsid w:val="0037653D"/>
    <w:rsid w:val="00380889"/>
    <w:rsid w:val="00382444"/>
    <w:rsid w:val="00382FAE"/>
    <w:rsid w:val="003835B2"/>
    <w:rsid w:val="00384B22"/>
    <w:rsid w:val="00385C4A"/>
    <w:rsid w:val="00385FA2"/>
    <w:rsid w:val="00385FD2"/>
    <w:rsid w:val="00390957"/>
    <w:rsid w:val="00394BDC"/>
    <w:rsid w:val="003A0769"/>
    <w:rsid w:val="003A0A47"/>
    <w:rsid w:val="003A3E6A"/>
    <w:rsid w:val="003A413F"/>
    <w:rsid w:val="003A46AF"/>
    <w:rsid w:val="003A5E5B"/>
    <w:rsid w:val="003A5EA1"/>
    <w:rsid w:val="003A6732"/>
    <w:rsid w:val="003A71D9"/>
    <w:rsid w:val="003A7AFC"/>
    <w:rsid w:val="003B2822"/>
    <w:rsid w:val="003B3258"/>
    <w:rsid w:val="003B4B92"/>
    <w:rsid w:val="003B5AE0"/>
    <w:rsid w:val="003B5C89"/>
    <w:rsid w:val="003B6192"/>
    <w:rsid w:val="003B7722"/>
    <w:rsid w:val="003C1B3C"/>
    <w:rsid w:val="003C25CB"/>
    <w:rsid w:val="003C3B02"/>
    <w:rsid w:val="003C572E"/>
    <w:rsid w:val="003C6746"/>
    <w:rsid w:val="003C7CF8"/>
    <w:rsid w:val="003D0839"/>
    <w:rsid w:val="003D09A4"/>
    <w:rsid w:val="003D247F"/>
    <w:rsid w:val="003D3620"/>
    <w:rsid w:val="003D412F"/>
    <w:rsid w:val="003D41AB"/>
    <w:rsid w:val="003D470A"/>
    <w:rsid w:val="003D47B7"/>
    <w:rsid w:val="003D5AD5"/>
    <w:rsid w:val="003D64ED"/>
    <w:rsid w:val="003D6C9A"/>
    <w:rsid w:val="003E0F5E"/>
    <w:rsid w:val="003E33C4"/>
    <w:rsid w:val="003E3E6F"/>
    <w:rsid w:val="003E3FE3"/>
    <w:rsid w:val="003E42C3"/>
    <w:rsid w:val="003E4FAF"/>
    <w:rsid w:val="003E54CF"/>
    <w:rsid w:val="003E6D4D"/>
    <w:rsid w:val="003F2399"/>
    <w:rsid w:val="003F337A"/>
    <w:rsid w:val="003F4D94"/>
    <w:rsid w:val="003F5829"/>
    <w:rsid w:val="003F5872"/>
    <w:rsid w:val="003F7731"/>
    <w:rsid w:val="004006A8"/>
    <w:rsid w:val="00400F21"/>
    <w:rsid w:val="00401222"/>
    <w:rsid w:val="004023C0"/>
    <w:rsid w:val="004044D1"/>
    <w:rsid w:val="0040514E"/>
    <w:rsid w:val="00405C0B"/>
    <w:rsid w:val="004070C1"/>
    <w:rsid w:val="00407DB4"/>
    <w:rsid w:val="004107DC"/>
    <w:rsid w:val="00412083"/>
    <w:rsid w:val="00413296"/>
    <w:rsid w:val="004134DF"/>
    <w:rsid w:val="00414537"/>
    <w:rsid w:val="00414A61"/>
    <w:rsid w:val="0041681F"/>
    <w:rsid w:val="00416C6F"/>
    <w:rsid w:val="004200C9"/>
    <w:rsid w:val="00423763"/>
    <w:rsid w:val="00423A80"/>
    <w:rsid w:val="00423BEA"/>
    <w:rsid w:val="00424BB8"/>
    <w:rsid w:val="00425C3E"/>
    <w:rsid w:val="00426DCC"/>
    <w:rsid w:val="00427146"/>
    <w:rsid w:val="0043125F"/>
    <w:rsid w:val="0043396B"/>
    <w:rsid w:val="0043408F"/>
    <w:rsid w:val="0043518D"/>
    <w:rsid w:val="004366F6"/>
    <w:rsid w:val="00436FE6"/>
    <w:rsid w:val="004402F7"/>
    <w:rsid w:val="00440847"/>
    <w:rsid w:val="004416A7"/>
    <w:rsid w:val="00441D39"/>
    <w:rsid w:val="00441F5A"/>
    <w:rsid w:val="00442544"/>
    <w:rsid w:val="004445AA"/>
    <w:rsid w:val="00445BC8"/>
    <w:rsid w:val="0044642D"/>
    <w:rsid w:val="00446BE7"/>
    <w:rsid w:val="0044747B"/>
    <w:rsid w:val="00450B22"/>
    <w:rsid w:val="00452262"/>
    <w:rsid w:val="0045295B"/>
    <w:rsid w:val="00452AAF"/>
    <w:rsid w:val="00453D4E"/>
    <w:rsid w:val="004564F0"/>
    <w:rsid w:val="00460DA3"/>
    <w:rsid w:val="00462830"/>
    <w:rsid w:val="00462A95"/>
    <w:rsid w:val="004634AC"/>
    <w:rsid w:val="00463943"/>
    <w:rsid w:val="004639AE"/>
    <w:rsid w:val="004645B6"/>
    <w:rsid w:val="004659A3"/>
    <w:rsid w:val="004665DF"/>
    <w:rsid w:val="00466782"/>
    <w:rsid w:val="00470B51"/>
    <w:rsid w:val="00471AD8"/>
    <w:rsid w:val="00474670"/>
    <w:rsid w:val="00475899"/>
    <w:rsid w:val="0047774C"/>
    <w:rsid w:val="00477F5F"/>
    <w:rsid w:val="00483498"/>
    <w:rsid w:val="004846CE"/>
    <w:rsid w:val="0049102A"/>
    <w:rsid w:val="004912AA"/>
    <w:rsid w:val="00492FDD"/>
    <w:rsid w:val="004938D5"/>
    <w:rsid w:val="00493BE2"/>
    <w:rsid w:val="004944A4"/>
    <w:rsid w:val="004944FE"/>
    <w:rsid w:val="004947B8"/>
    <w:rsid w:val="004969CF"/>
    <w:rsid w:val="004A3359"/>
    <w:rsid w:val="004A4738"/>
    <w:rsid w:val="004A589C"/>
    <w:rsid w:val="004A6439"/>
    <w:rsid w:val="004B1A0E"/>
    <w:rsid w:val="004B40A4"/>
    <w:rsid w:val="004B5747"/>
    <w:rsid w:val="004B676B"/>
    <w:rsid w:val="004B6FD9"/>
    <w:rsid w:val="004B7DD2"/>
    <w:rsid w:val="004C05B9"/>
    <w:rsid w:val="004C0605"/>
    <w:rsid w:val="004C118B"/>
    <w:rsid w:val="004C2774"/>
    <w:rsid w:val="004C336C"/>
    <w:rsid w:val="004C369A"/>
    <w:rsid w:val="004C3F77"/>
    <w:rsid w:val="004C5590"/>
    <w:rsid w:val="004C719D"/>
    <w:rsid w:val="004D4FA1"/>
    <w:rsid w:val="004D772B"/>
    <w:rsid w:val="004E1F05"/>
    <w:rsid w:val="004E3AC2"/>
    <w:rsid w:val="004E4F4F"/>
    <w:rsid w:val="004E5D26"/>
    <w:rsid w:val="004E7907"/>
    <w:rsid w:val="004F00B9"/>
    <w:rsid w:val="004F0812"/>
    <w:rsid w:val="004F22F1"/>
    <w:rsid w:val="004F3164"/>
    <w:rsid w:val="004F340F"/>
    <w:rsid w:val="004F3BF9"/>
    <w:rsid w:val="004F6FBB"/>
    <w:rsid w:val="00500612"/>
    <w:rsid w:val="005020BA"/>
    <w:rsid w:val="005023B7"/>
    <w:rsid w:val="00502B0D"/>
    <w:rsid w:val="0050373E"/>
    <w:rsid w:val="00504736"/>
    <w:rsid w:val="00504D16"/>
    <w:rsid w:val="00506405"/>
    <w:rsid w:val="00506C3D"/>
    <w:rsid w:val="00507535"/>
    <w:rsid w:val="00507F0D"/>
    <w:rsid w:val="00510BD6"/>
    <w:rsid w:val="00511782"/>
    <w:rsid w:val="00512250"/>
    <w:rsid w:val="00512641"/>
    <w:rsid w:val="0051324B"/>
    <w:rsid w:val="00514372"/>
    <w:rsid w:val="005148FA"/>
    <w:rsid w:val="00514AC9"/>
    <w:rsid w:val="00515776"/>
    <w:rsid w:val="00515E4B"/>
    <w:rsid w:val="00516B0B"/>
    <w:rsid w:val="00516E45"/>
    <w:rsid w:val="005172F2"/>
    <w:rsid w:val="00517C74"/>
    <w:rsid w:val="00520835"/>
    <w:rsid w:val="005211D8"/>
    <w:rsid w:val="0052393F"/>
    <w:rsid w:val="005256C0"/>
    <w:rsid w:val="005256E1"/>
    <w:rsid w:val="00526731"/>
    <w:rsid w:val="00526757"/>
    <w:rsid w:val="00526D06"/>
    <w:rsid w:val="00527093"/>
    <w:rsid w:val="0052719C"/>
    <w:rsid w:val="005272EF"/>
    <w:rsid w:val="0052793D"/>
    <w:rsid w:val="005317BF"/>
    <w:rsid w:val="0053380C"/>
    <w:rsid w:val="00534A52"/>
    <w:rsid w:val="00535398"/>
    <w:rsid w:val="00535902"/>
    <w:rsid w:val="0053743F"/>
    <w:rsid w:val="005407B8"/>
    <w:rsid w:val="005410EC"/>
    <w:rsid w:val="00541136"/>
    <w:rsid w:val="005412B5"/>
    <w:rsid w:val="00541795"/>
    <w:rsid w:val="00544484"/>
    <w:rsid w:val="00544A84"/>
    <w:rsid w:val="005506C2"/>
    <w:rsid w:val="00550D15"/>
    <w:rsid w:val="0055235B"/>
    <w:rsid w:val="0055456A"/>
    <w:rsid w:val="005549C9"/>
    <w:rsid w:val="0055543E"/>
    <w:rsid w:val="00555CB6"/>
    <w:rsid w:val="00556785"/>
    <w:rsid w:val="00563296"/>
    <w:rsid w:val="005649FF"/>
    <w:rsid w:val="005653E1"/>
    <w:rsid w:val="005669D9"/>
    <w:rsid w:val="0056722C"/>
    <w:rsid w:val="00567BE9"/>
    <w:rsid w:val="00570DEE"/>
    <w:rsid w:val="00571508"/>
    <w:rsid w:val="005727DF"/>
    <w:rsid w:val="00573C26"/>
    <w:rsid w:val="00575572"/>
    <w:rsid w:val="00575C4E"/>
    <w:rsid w:val="005772BF"/>
    <w:rsid w:val="005806C4"/>
    <w:rsid w:val="00580FD8"/>
    <w:rsid w:val="0058192B"/>
    <w:rsid w:val="00584180"/>
    <w:rsid w:val="00584678"/>
    <w:rsid w:val="0058590A"/>
    <w:rsid w:val="0058710C"/>
    <w:rsid w:val="005875E6"/>
    <w:rsid w:val="0059164A"/>
    <w:rsid w:val="00591A08"/>
    <w:rsid w:val="005921D1"/>
    <w:rsid w:val="00592615"/>
    <w:rsid w:val="00592677"/>
    <w:rsid w:val="00592E68"/>
    <w:rsid w:val="00593C5E"/>
    <w:rsid w:val="00594C23"/>
    <w:rsid w:val="005959B7"/>
    <w:rsid w:val="00596FA0"/>
    <w:rsid w:val="005978B5"/>
    <w:rsid w:val="005A15A6"/>
    <w:rsid w:val="005A200A"/>
    <w:rsid w:val="005A31DA"/>
    <w:rsid w:val="005A49F4"/>
    <w:rsid w:val="005A4CFE"/>
    <w:rsid w:val="005A4DDE"/>
    <w:rsid w:val="005A5019"/>
    <w:rsid w:val="005A58B8"/>
    <w:rsid w:val="005A5B11"/>
    <w:rsid w:val="005A6561"/>
    <w:rsid w:val="005A6703"/>
    <w:rsid w:val="005A6F64"/>
    <w:rsid w:val="005B11DC"/>
    <w:rsid w:val="005B1494"/>
    <w:rsid w:val="005B4A0D"/>
    <w:rsid w:val="005B5B4E"/>
    <w:rsid w:val="005B7ED8"/>
    <w:rsid w:val="005C1AB2"/>
    <w:rsid w:val="005C20F7"/>
    <w:rsid w:val="005C312F"/>
    <w:rsid w:val="005C3179"/>
    <w:rsid w:val="005C4F03"/>
    <w:rsid w:val="005C5C24"/>
    <w:rsid w:val="005C72D6"/>
    <w:rsid w:val="005C7C45"/>
    <w:rsid w:val="005D0165"/>
    <w:rsid w:val="005D0174"/>
    <w:rsid w:val="005D0E39"/>
    <w:rsid w:val="005D1627"/>
    <w:rsid w:val="005D2158"/>
    <w:rsid w:val="005D360C"/>
    <w:rsid w:val="005D50CB"/>
    <w:rsid w:val="005D6EE0"/>
    <w:rsid w:val="005D7723"/>
    <w:rsid w:val="005D77E2"/>
    <w:rsid w:val="005E0174"/>
    <w:rsid w:val="005E22F7"/>
    <w:rsid w:val="005E324F"/>
    <w:rsid w:val="005E3434"/>
    <w:rsid w:val="005E4438"/>
    <w:rsid w:val="005E611F"/>
    <w:rsid w:val="005E6B52"/>
    <w:rsid w:val="005F05C8"/>
    <w:rsid w:val="005F06D5"/>
    <w:rsid w:val="005F2699"/>
    <w:rsid w:val="005F2DC3"/>
    <w:rsid w:val="005F34DA"/>
    <w:rsid w:val="005F3823"/>
    <w:rsid w:val="005F5791"/>
    <w:rsid w:val="006007E9"/>
    <w:rsid w:val="006012DB"/>
    <w:rsid w:val="006016BE"/>
    <w:rsid w:val="00601924"/>
    <w:rsid w:val="00601D95"/>
    <w:rsid w:val="00604171"/>
    <w:rsid w:val="00604338"/>
    <w:rsid w:val="00605E92"/>
    <w:rsid w:val="00606F68"/>
    <w:rsid w:val="00607D6C"/>
    <w:rsid w:val="00611677"/>
    <w:rsid w:val="00613CFA"/>
    <w:rsid w:val="0061573B"/>
    <w:rsid w:val="00617961"/>
    <w:rsid w:val="006218E2"/>
    <w:rsid w:val="006233D5"/>
    <w:rsid w:val="00623D1B"/>
    <w:rsid w:val="006245C3"/>
    <w:rsid w:val="00625718"/>
    <w:rsid w:val="00627CE5"/>
    <w:rsid w:val="006301B0"/>
    <w:rsid w:val="00630FBE"/>
    <w:rsid w:val="006318F1"/>
    <w:rsid w:val="00631E2C"/>
    <w:rsid w:val="00632E82"/>
    <w:rsid w:val="0063680C"/>
    <w:rsid w:val="00637E4F"/>
    <w:rsid w:val="0064188A"/>
    <w:rsid w:val="00642A64"/>
    <w:rsid w:val="00642E95"/>
    <w:rsid w:val="00644C00"/>
    <w:rsid w:val="006454EB"/>
    <w:rsid w:val="00646D47"/>
    <w:rsid w:val="00650065"/>
    <w:rsid w:val="00650192"/>
    <w:rsid w:val="00652919"/>
    <w:rsid w:val="00653299"/>
    <w:rsid w:val="0065424F"/>
    <w:rsid w:val="006554C8"/>
    <w:rsid w:val="0065672E"/>
    <w:rsid w:val="00657222"/>
    <w:rsid w:val="0065749F"/>
    <w:rsid w:val="00657F68"/>
    <w:rsid w:val="00660653"/>
    <w:rsid w:val="00662ACB"/>
    <w:rsid w:val="00662F1D"/>
    <w:rsid w:val="00663F2B"/>
    <w:rsid w:val="006651AF"/>
    <w:rsid w:val="00667215"/>
    <w:rsid w:val="006678E1"/>
    <w:rsid w:val="00670FF8"/>
    <w:rsid w:val="006720C5"/>
    <w:rsid w:val="0067400E"/>
    <w:rsid w:val="006742CA"/>
    <w:rsid w:val="006750C4"/>
    <w:rsid w:val="00676B7B"/>
    <w:rsid w:val="00677860"/>
    <w:rsid w:val="006806FC"/>
    <w:rsid w:val="00682D74"/>
    <w:rsid w:val="00682E9D"/>
    <w:rsid w:val="00683D63"/>
    <w:rsid w:val="0068455F"/>
    <w:rsid w:val="00685FBA"/>
    <w:rsid w:val="006862AE"/>
    <w:rsid w:val="0068795A"/>
    <w:rsid w:val="00692BC1"/>
    <w:rsid w:val="0069455B"/>
    <w:rsid w:val="0069482B"/>
    <w:rsid w:val="00694907"/>
    <w:rsid w:val="00695FEF"/>
    <w:rsid w:val="0069610A"/>
    <w:rsid w:val="0069682C"/>
    <w:rsid w:val="006969D6"/>
    <w:rsid w:val="006A0D27"/>
    <w:rsid w:val="006A43F9"/>
    <w:rsid w:val="006A4B21"/>
    <w:rsid w:val="006A5384"/>
    <w:rsid w:val="006A5DDC"/>
    <w:rsid w:val="006A5F79"/>
    <w:rsid w:val="006A61CA"/>
    <w:rsid w:val="006A66C7"/>
    <w:rsid w:val="006A6989"/>
    <w:rsid w:val="006A7379"/>
    <w:rsid w:val="006B0EEC"/>
    <w:rsid w:val="006B3A20"/>
    <w:rsid w:val="006B41F5"/>
    <w:rsid w:val="006B51C6"/>
    <w:rsid w:val="006B6660"/>
    <w:rsid w:val="006B754C"/>
    <w:rsid w:val="006B78A5"/>
    <w:rsid w:val="006B7C0C"/>
    <w:rsid w:val="006B7F10"/>
    <w:rsid w:val="006C167E"/>
    <w:rsid w:val="006C1A2C"/>
    <w:rsid w:val="006C28E9"/>
    <w:rsid w:val="006C347F"/>
    <w:rsid w:val="006C3648"/>
    <w:rsid w:val="006C51B7"/>
    <w:rsid w:val="006C5DDF"/>
    <w:rsid w:val="006C787E"/>
    <w:rsid w:val="006C7E8F"/>
    <w:rsid w:val="006D0D89"/>
    <w:rsid w:val="006D15E3"/>
    <w:rsid w:val="006D2369"/>
    <w:rsid w:val="006D2AAC"/>
    <w:rsid w:val="006D3EB7"/>
    <w:rsid w:val="006D3EEE"/>
    <w:rsid w:val="006D3FDD"/>
    <w:rsid w:val="006D441E"/>
    <w:rsid w:val="006D6E5E"/>
    <w:rsid w:val="006E071A"/>
    <w:rsid w:val="006E0BC8"/>
    <w:rsid w:val="006E0FD3"/>
    <w:rsid w:val="006E2CD4"/>
    <w:rsid w:val="006E32D9"/>
    <w:rsid w:val="006E38B8"/>
    <w:rsid w:val="006E433A"/>
    <w:rsid w:val="006E5E9D"/>
    <w:rsid w:val="006E5F11"/>
    <w:rsid w:val="006E70FB"/>
    <w:rsid w:val="006E712E"/>
    <w:rsid w:val="006F0AD5"/>
    <w:rsid w:val="006F0C1D"/>
    <w:rsid w:val="006F18CA"/>
    <w:rsid w:val="006F20E9"/>
    <w:rsid w:val="006F31AC"/>
    <w:rsid w:val="006F3311"/>
    <w:rsid w:val="006F4108"/>
    <w:rsid w:val="0070023A"/>
    <w:rsid w:val="00701E1C"/>
    <w:rsid w:val="0070664C"/>
    <w:rsid w:val="00707E44"/>
    <w:rsid w:val="00712477"/>
    <w:rsid w:val="0071528B"/>
    <w:rsid w:val="00716E58"/>
    <w:rsid w:val="00717CD6"/>
    <w:rsid w:val="007203F2"/>
    <w:rsid w:val="00721309"/>
    <w:rsid w:val="00722825"/>
    <w:rsid w:val="00722875"/>
    <w:rsid w:val="007234C4"/>
    <w:rsid w:val="0072360A"/>
    <w:rsid w:val="00724763"/>
    <w:rsid w:val="007249B1"/>
    <w:rsid w:val="00726A19"/>
    <w:rsid w:val="00726F23"/>
    <w:rsid w:val="00727DC8"/>
    <w:rsid w:val="00731ECB"/>
    <w:rsid w:val="0073399A"/>
    <w:rsid w:val="007368ED"/>
    <w:rsid w:val="007404ED"/>
    <w:rsid w:val="00740967"/>
    <w:rsid w:val="00741F82"/>
    <w:rsid w:val="00743189"/>
    <w:rsid w:val="00744830"/>
    <w:rsid w:val="00744C2B"/>
    <w:rsid w:val="00744E1A"/>
    <w:rsid w:val="00745F94"/>
    <w:rsid w:val="00746A84"/>
    <w:rsid w:val="00746D5B"/>
    <w:rsid w:val="00747088"/>
    <w:rsid w:val="00747095"/>
    <w:rsid w:val="00750926"/>
    <w:rsid w:val="00751296"/>
    <w:rsid w:val="007526A8"/>
    <w:rsid w:val="00753363"/>
    <w:rsid w:val="00753555"/>
    <w:rsid w:val="00753AD2"/>
    <w:rsid w:val="00753C2C"/>
    <w:rsid w:val="00756B29"/>
    <w:rsid w:val="00760608"/>
    <w:rsid w:val="007608AF"/>
    <w:rsid w:val="007624A8"/>
    <w:rsid w:val="007658E4"/>
    <w:rsid w:val="00770156"/>
    <w:rsid w:val="00770643"/>
    <w:rsid w:val="00771536"/>
    <w:rsid w:val="00771AFA"/>
    <w:rsid w:val="00775D0C"/>
    <w:rsid w:val="007765FA"/>
    <w:rsid w:val="00777AEB"/>
    <w:rsid w:val="00780AB1"/>
    <w:rsid w:val="0078137F"/>
    <w:rsid w:val="007816AB"/>
    <w:rsid w:val="007823E3"/>
    <w:rsid w:val="00782EA0"/>
    <w:rsid w:val="00784627"/>
    <w:rsid w:val="00787CF3"/>
    <w:rsid w:val="00790512"/>
    <w:rsid w:val="0079359B"/>
    <w:rsid w:val="0079443C"/>
    <w:rsid w:val="00794B19"/>
    <w:rsid w:val="00796CA4"/>
    <w:rsid w:val="00797190"/>
    <w:rsid w:val="007A0B13"/>
    <w:rsid w:val="007A1040"/>
    <w:rsid w:val="007A2184"/>
    <w:rsid w:val="007A365E"/>
    <w:rsid w:val="007A383D"/>
    <w:rsid w:val="007A394B"/>
    <w:rsid w:val="007A5F12"/>
    <w:rsid w:val="007A6E3D"/>
    <w:rsid w:val="007A730F"/>
    <w:rsid w:val="007B067A"/>
    <w:rsid w:val="007B34AE"/>
    <w:rsid w:val="007B48A1"/>
    <w:rsid w:val="007B5BDC"/>
    <w:rsid w:val="007C4732"/>
    <w:rsid w:val="007C4A57"/>
    <w:rsid w:val="007C4C09"/>
    <w:rsid w:val="007C5940"/>
    <w:rsid w:val="007C7811"/>
    <w:rsid w:val="007D061B"/>
    <w:rsid w:val="007D1343"/>
    <w:rsid w:val="007D1A93"/>
    <w:rsid w:val="007D28FB"/>
    <w:rsid w:val="007D37B8"/>
    <w:rsid w:val="007D5698"/>
    <w:rsid w:val="007D5753"/>
    <w:rsid w:val="007D7A21"/>
    <w:rsid w:val="007D7BF5"/>
    <w:rsid w:val="007E009F"/>
    <w:rsid w:val="007E01B2"/>
    <w:rsid w:val="007E0865"/>
    <w:rsid w:val="007E20BA"/>
    <w:rsid w:val="007E279D"/>
    <w:rsid w:val="007E4F24"/>
    <w:rsid w:val="007E6932"/>
    <w:rsid w:val="007F1353"/>
    <w:rsid w:val="007F1A9C"/>
    <w:rsid w:val="007F1CEC"/>
    <w:rsid w:val="007F355C"/>
    <w:rsid w:val="007F3CF7"/>
    <w:rsid w:val="007F4A3D"/>
    <w:rsid w:val="007F4D44"/>
    <w:rsid w:val="007F5931"/>
    <w:rsid w:val="007F5A07"/>
    <w:rsid w:val="007F61A4"/>
    <w:rsid w:val="00800955"/>
    <w:rsid w:val="00801A68"/>
    <w:rsid w:val="00801DDB"/>
    <w:rsid w:val="0080204F"/>
    <w:rsid w:val="00803897"/>
    <w:rsid w:val="00804137"/>
    <w:rsid w:val="008049D4"/>
    <w:rsid w:val="00805B0B"/>
    <w:rsid w:val="00811D5D"/>
    <w:rsid w:val="008120B2"/>
    <w:rsid w:val="008123B2"/>
    <w:rsid w:val="00812E8E"/>
    <w:rsid w:val="00812FAD"/>
    <w:rsid w:val="0081382C"/>
    <w:rsid w:val="00815220"/>
    <w:rsid w:val="008158A4"/>
    <w:rsid w:val="00815E30"/>
    <w:rsid w:val="008161DA"/>
    <w:rsid w:val="008167C7"/>
    <w:rsid w:val="00816ACF"/>
    <w:rsid w:val="008170A1"/>
    <w:rsid w:val="00825C82"/>
    <w:rsid w:val="00825D20"/>
    <w:rsid w:val="00825DC8"/>
    <w:rsid w:val="0082666E"/>
    <w:rsid w:val="00826E6E"/>
    <w:rsid w:val="00826F12"/>
    <w:rsid w:val="00826F5F"/>
    <w:rsid w:val="0083089D"/>
    <w:rsid w:val="00831770"/>
    <w:rsid w:val="0083279E"/>
    <w:rsid w:val="00833587"/>
    <w:rsid w:val="00834373"/>
    <w:rsid w:val="00837189"/>
    <w:rsid w:val="008404BD"/>
    <w:rsid w:val="00840C17"/>
    <w:rsid w:val="00840D8C"/>
    <w:rsid w:val="00842256"/>
    <w:rsid w:val="00843FC8"/>
    <w:rsid w:val="0084487B"/>
    <w:rsid w:val="008506FB"/>
    <w:rsid w:val="0085232C"/>
    <w:rsid w:val="0085266C"/>
    <w:rsid w:val="00854B55"/>
    <w:rsid w:val="00856A0F"/>
    <w:rsid w:val="00857F7A"/>
    <w:rsid w:val="008612EF"/>
    <w:rsid w:val="00861713"/>
    <w:rsid w:val="008617BC"/>
    <w:rsid w:val="008630B3"/>
    <w:rsid w:val="008637A4"/>
    <w:rsid w:val="008674CA"/>
    <w:rsid w:val="008674EB"/>
    <w:rsid w:val="00870507"/>
    <w:rsid w:val="00872A8F"/>
    <w:rsid w:val="00872D34"/>
    <w:rsid w:val="00873FEE"/>
    <w:rsid w:val="00874C82"/>
    <w:rsid w:val="00875625"/>
    <w:rsid w:val="0087798E"/>
    <w:rsid w:val="008804C9"/>
    <w:rsid w:val="00883563"/>
    <w:rsid w:val="00883FF5"/>
    <w:rsid w:val="00884EA0"/>
    <w:rsid w:val="0088502B"/>
    <w:rsid w:val="00890C54"/>
    <w:rsid w:val="00890FEB"/>
    <w:rsid w:val="0089118B"/>
    <w:rsid w:val="00893BE4"/>
    <w:rsid w:val="00895E70"/>
    <w:rsid w:val="008961A0"/>
    <w:rsid w:val="00897518"/>
    <w:rsid w:val="008A431B"/>
    <w:rsid w:val="008A5396"/>
    <w:rsid w:val="008A6971"/>
    <w:rsid w:val="008B019B"/>
    <w:rsid w:val="008B0CA9"/>
    <w:rsid w:val="008B126A"/>
    <w:rsid w:val="008B2276"/>
    <w:rsid w:val="008B2C7F"/>
    <w:rsid w:val="008B68D6"/>
    <w:rsid w:val="008B7B3F"/>
    <w:rsid w:val="008C2E26"/>
    <w:rsid w:val="008C3AC3"/>
    <w:rsid w:val="008C41C7"/>
    <w:rsid w:val="008C6128"/>
    <w:rsid w:val="008C6175"/>
    <w:rsid w:val="008C6FB1"/>
    <w:rsid w:val="008C711D"/>
    <w:rsid w:val="008D0580"/>
    <w:rsid w:val="008D1C76"/>
    <w:rsid w:val="008D2B53"/>
    <w:rsid w:val="008D3DC5"/>
    <w:rsid w:val="008D5421"/>
    <w:rsid w:val="008D722A"/>
    <w:rsid w:val="008D794D"/>
    <w:rsid w:val="008E19F3"/>
    <w:rsid w:val="008E2FE9"/>
    <w:rsid w:val="008E5049"/>
    <w:rsid w:val="008E5277"/>
    <w:rsid w:val="008E6592"/>
    <w:rsid w:val="008E77C1"/>
    <w:rsid w:val="008E7C2C"/>
    <w:rsid w:val="008F1859"/>
    <w:rsid w:val="008F239B"/>
    <w:rsid w:val="008F3665"/>
    <w:rsid w:val="008F3CBD"/>
    <w:rsid w:val="008F4347"/>
    <w:rsid w:val="008F4494"/>
    <w:rsid w:val="008F6F9B"/>
    <w:rsid w:val="008F7497"/>
    <w:rsid w:val="00900B93"/>
    <w:rsid w:val="00901010"/>
    <w:rsid w:val="009010C0"/>
    <w:rsid w:val="009022A7"/>
    <w:rsid w:val="00902DDF"/>
    <w:rsid w:val="009033D1"/>
    <w:rsid w:val="00905540"/>
    <w:rsid w:val="0090677D"/>
    <w:rsid w:val="00906CEF"/>
    <w:rsid w:val="0091096E"/>
    <w:rsid w:val="00910DFE"/>
    <w:rsid w:val="009111F8"/>
    <w:rsid w:val="00913A10"/>
    <w:rsid w:val="009149F0"/>
    <w:rsid w:val="00914A68"/>
    <w:rsid w:val="00914D28"/>
    <w:rsid w:val="00915329"/>
    <w:rsid w:val="0091538F"/>
    <w:rsid w:val="009160B7"/>
    <w:rsid w:val="0091725A"/>
    <w:rsid w:val="00917769"/>
    <w:rsid w:val="00917B08"/>
    <w:rsid w:val="00917D70"/>
    <w:rsid w:val="009204F1"/>
    <w:rsid w:val="00922708"/>
    <w:rsid w:val="009236F6"/>
    <w:rsid w:val="0092410B"/>
    <w:rsid w:val="00930556"/>
    <w:rsid w:val="00930703"/>
    <w:rsid w:val="009318C6"/>
    <w:rsid w:val="009337A9"/>
    <w:rsid w:val="00934F50"/>
    <w:rsid w:val="0093512F"/>
    <w:rsid w:val="0093521F"/>
    <w:rsid w:val="009354B4"/>
    <w:rsid w:val="00935D7A"/>
    <w:rsid w:val="009372BB"/>
    <w:rsid w:val="00941060"/>
    <w:rsid w:val="00943046"/>
    <w:rsid w:val="00944C44"/>
    <w:rsid w:val="00945D63"/>
    <w:rsid w:val="00947858"/>
    <w:rsid w:val="009512D7"/>
    <w:rsid w:val="009514A9"/>
    <w:rsid w:val="00951731"/>
    <w:rsid w:val="009527DB"/>
    <w:rsid w:val="009533DC"/>
    <w:rsid w:val="0095362E"/>
    <w:rsid w:val="00953767"/>
    <w:rsid w:val="00960224"/>
    <w:rsid w:val="009609D0"/>
    <w:rsid w:val="00960F8B"/>
    <w:rsid w:val="00961A97"/>
    <w:rsid w:val="00964A6B"/>
    <w:rsid w:val="00966645"/>
    <w:rsid w:val="00967427"/>
    <w:rsid w:val="009676CB"/>
    <w:rsid w:val="00971C00"/>
    <w:rsid w:val="009723DA"/>
    <w:rsid w:val="00972D15"/>
    <w:rsid w:val="00973682"/>
    <w:rsid w:val="00973B88"/>
    <w:rsid w:val="00973C5F"/>
    <w:rsid w:val="00974513"/>
    <w:rsid w:val="00975467"/>
    <w:rsid w:val="00987528"/>
    <w:rsid w:val="00991082"/>
    <w:rsid w:val="009911CA"/>
    <w:rsid w:val="009925E1"/>
    <w:rsid w:val="00996924"/>
    <w:rsid w:val="0099736B"/>
    <w:rsid w:val="00997B1B"/>
    <w:rsid w:val="009A19A7"/>
    <w:rsid w:val="009A2614"/>
    <w:rsid w:val="009A299C"/>
    <w:rsid w:val="009A30A4"/>
    <w:rsid w:val="009A519F"/>
    <w:rsid w:val="009A6125"/>
    <w:rsid w:val="009A6FE9"/>
    <w:rsid w:val="009A7481"/>
    <w:rsid w:val="009A764E"/>
    <w:rsid w:val="009B043C"/>
    <w:rsid w:val="009B16A5"/>
    <w:rsid w:val="009B27D0"/>
    <w:rsid w:val="009B39BE"/>
    <w:rsid w:val="009B3E12"/>
    <w:rsid w:val="009B6062"/>
    <w:rsid w:val="009B643B"/>
    <w:rsid w:val="009C1051"/>
    <w:rsid w:val="009C1634"/>
    <w:rsid w:val="009C1F19"/>
    <w:rsid w:val="009C4BFE"/>
    <w:rsid w:val="009C6CF6"/>
    <w:rsid w:val="009C707F"/>
    <w:rsid w:val="009D0182"/>
    <w:rsid w:val="009D0F7E"/>
    <w:rsid w:val="009D119F"/>
    <w:rsid w:val="009D172F"/>
    <w:rsid w:val="009D2020"/>
    <w:rsid w:val="009D2337"/>
    <w:rsid w:val="009D23BA"/>
    <w:rsid w:val="009D2B7A"/>
    <w:rsid w:val="009D2D59"/>
    <w:rsid w:val="009D4205"/>
    <w:rsid w:val="009D4E9D"/>
    <w:rsid w:val="009D4FCD"/>
    <w:rsid w:val="009D535E"/>
    <w:rsid w:val="009E251B"/>
    <w:rsid w:val="009E39E7"/>
    <w:rsid w:val="009E7331"/>
    <w:rsid w:val="009F0516"/>
    <w:rsid w:val="009F09A3"/>
    <w:rsid w:val="009F2CB1"/>
    <w:rsid w:val="009F35A9"/>
    <w:rsid w:val="009F3B83"/>
    <w:rsid w:val="009F4366"/>
    <w:rsid w:val="009F4EEB"/>
    <w:rsid w:val="009F5646"/>
    <w:rsid w:val="009F5903"/>
    <w:rsid w:val="009F74B2"/>
    <w:rsid w:val="00A005A5"/>
    <w:rsid w:val="00A009D8"/>
    <w:rsid w:val="00A024FD"/>
    <w:rsid w:val="00A03394"/>
    <w:rsid w:val="00A04278"/>
    <w:rsid w:val="00A05C33"/>
    <w:rsid w:val="00A06902"/>
    <w:rsid w:val="00A06C20"/>
    <w:rsid w:val="00A06FBD"/>
    <w:rsid w:val="00A07D2E"/>
    <w:rsid w:val="00A104AD"/>
    <w:rsid w:val="00A10750"/>
    <w:rsid w:val="00A11342"/>
    <w:rsid w:val="00A13570"/>
    <w:rsid w:val="00A147D2"/>
    <w:rsid w:val="00A155A0"/>
    <w:rsid w:val="00A15AA9"/>
    <w:rsid w:val="00A15D16"/>
    <w:rsid w:val="00A210CD"/>
    <w:rsid w:val="00A21498"/>
    <w:rsid w:val="00A22312"/>
    <w:rsid w:val="00A2371C"/>
    <w:rsid w:val="00A2405D"/>
    <w:rsid w:val="00A24450"/>
    <w:rsid w:val="00A2509F"/>
    <w:rsid w:val="00A25F29"/>
    <w:rsid w:val="00A260F8"/>
    <w:rsid w:val="00A26F04"/>
    <w:rsid w:val="00A26F29"/>
    <w:rsid w:val="00A276E5"/>
    <w:rsid w:val="00A3031B"/>
    <w:rsid w:val="00A3054D"/>
    <w:rsid w:val="00A3429D"/>
    <w:rsid w:val="00A354F2"/>
    <w:rsid w:val="00A3754F"/>
    <w:rsid w:val="00A37FE4"/>
    <w:rsid w:val="00A40E50"/>
    <w:rsid w:val="00A40EC1"/>
    <w:rsid w:val="00A41578"/>
    <w:rsid w:val="00A41BFE"/>
    <w:rsid w:val="00A43734"/>
    <w:rsid w:val="00A44108"/>
    <w:rsid w:val="00A4457A"/>
    <w:rsid w:val="00A44B9C"/>
    <w:rsid w:val="00A515E1"/>
    <w:rsid w:val="00A521CC"/>
    <w:rsid w:val="00A52C62"/>
    <w:rsid w:val="00A533FF"/>
    <w:rsid w:val="00A54CC2"/>
    <w:rsid w:val="00A54DE3"/>
    <w:rsid w:val="00A55555"/>
    <w:rsid w:val="00A56433"/>
    <w:rsid w:val="00A5674C"/>
    <w:rsid w:val="00A57BFF"/>
    <w:rsid w:val="00A63000"/>
    <w:rsid w:val="00A64ABA"/>
    <w:rsid w:val="00A650D0"/>
    <w:rsid w:val="00A655A3"/>
    <w:rsid w:val="00A71156"/>
    <w:rsid w:val="00A72305"/>
    <w:rsid w:val="00A72F5D"/>
    <w:rsid w:val="00A739F0"/>
    <w:rsid w:val="00A73A13"/>
    <w:rsid w:val="00A73FD4"/>
    <w:rsid w:val="00A74C37"/>
    <w:rsid w:val="00A760CA"/>
    <w:rsid w:val="00A772E2"/>
    <w:rsid w:val="00A822DC"/>
    <w:rsid w:val="00A84541"/>
    <w:rsid w:val="00A85578"/>
    <w:rsid w:val="00A85605"/>
    <w:rsid w:val="00A8706F"/>
    <w:rsid w:val="00A87813"/>
    <w:rsid w:val="00A9019B"/>
    <w:rsid w:val="00A90447"/>
    <w:rsid w:val="00A9056F"/>
    <w:rsid w:val="00A905B8"/>
    <w:rsid w:val="00A90949"/>
    <w:rsid w:val="00A91B26"/>
    <w:rsid w:val="00A91C19"/>
    <w:rsid w:val="00A926D8"/>
    <w:rsid w:val="00A929BC"/>
    <w:rsid w:val="00A93FB7"/>
    <w:rsid w:val="00A940E0"/>
    <w:rsid w:val="00A955F7"/>
    <w:rsid w:val="00A95D59"/>
    <w:rsid w:val="00A96020"/>
    <w:rsid w:val="00A969D7"/>
    <w:rsid w:val="00A975B5"/>
    <w:rsid w:val="00A97C3D"/>
    <w:rsid w:val="00AA0DFE"/>
    <w:rsid w:val="00AA3D61"/>
    <w:rsid w:val="00AA4E26"/>
    <w:rsid w:val="00AA655E"/>
    <w:rsid w:val="00AA78FC"/>
    <w:rsid w:val="00AB01AF"/>
    <w:rsid w:val="00AB09D9"/>
    <w:rsid w:val="00AB1B9F"/>
    <w:rsid w:val="00AB2AC6"/>
    <w:rsid w:val="00AB33D4"/>
    <w:rsid w:val="00AB3F92"/>
    <w:rsid w:val="00AB42CA"/>
    <w:rsid w:val="00AB497C"/>
    <w:rsid w:val="00AB5CB2"/>
    <w:rsid w:val="00AB680D"/>
    <w:rsid w:val="00AB6F93"/>
    <w:rsid w:val="00AB7D26"/>
    <w:rsid w:val="00AC0FE3"/>
    <w:rsid w:val="00AC238E"/>
    <w:rsid w:val="00AC3647"/>
    <w:rsid w:val="00AC58E8"/>
    <w:rsid w:val="00AC5C53"/>
    <w:rsid w:val="00AC7047"/>
    <w:rsid w:val="00AC720E"/>
    <w:rsid w:val="00AC7637"/>
    <w:rsid w:val="00AD1021"/>
    <w:rsid w:val="00AD14E4"/>
    <w:rsid w:val="00AD1758"/>
    <w:rsid w:val="00AD190E"/>
    <w:rsid w:val="00AD218F"/>
    <w:rsid w:val="00AD2CB2"/>
    <w:rsid w:val="00AD7564"/>
    <w:rsid w:val="00AE0094"/>
    <w:rsid w:val="00AE16A1"/>
    <w:rsid w:val="00AE193D"/>
    <w:rsid w:val="00AE1F11"/>
    <w:rsid w:val="00AE231C"/>
    <w:rsid w:val="00AE2A08"/>
    <w:rsid w:val="00AE399C"/>
    <w:rsid w:val="00AE405F"/>
    <w:rsid w:val="00AE6228"/>
    <w:rsid w:val="00AE630F"/>
    <w:rsid w:val="00AE7564"/>
    <w:rsid w:val="00AF0CCD"/>
    <w:rsid w:val="00AF0FF7"/>
    <w:rsid w:val="00AF3452"/>
    <w:rsid w:val="00AF3593"/>
    <w:rsid w:val="00AF3670"/>
    <w:rsid w:val="00AF386D"/>
    <w:rsid w:val="00AF424C"/>
    <w:rsid w:val="00AF5C2B"/>
    <w:rsid w:val="00AF6084"/>
    <w:rsid w:val="00AF6A00"/>
    <w:rsid w:val="00AF6D4B"/>
    <w:rsid w:val="00AF6F88"/>
    <w:rsid w:val="00B013B7"/>
    <w:rsid w:val="00B01F48"/>
    <w:rsid w:val="00B0234C"/>
    <w:rsid w:val="00B05596"/>
    <w:rsid w:val="00B06B82"/>
    <w:rsid w:val="00B07751"/>
    <w:rsid w:val="00B07D50"/>
    <w:rsid w:val="00B10A17"/>
    <w:rsid w:val="00B1419F"/>
    <w:rsid w:val="00B14D87"/>
    <w:rsid w:val="00B15439"/>
    <w:rsid w:val="00B16294"/>
    <w:rsid w:val="00B1757E"/>
    <w:rsid w:val="00B17B35"/>
    <w:rsid w:val="00B22113"/>
    <w:rsid w:val="00B22F06"/>
    <w:rsid w:val="00B2308B"/>
    <w:rsid w:val="00B25D08"/>
    <w:rsid w:val="00B31138"/>
    <w:rsid w:val="00B32301"/>
    <w:rsid w:val="00B32329"/>
    <w:rsid w:val="00B3439A"/>
    <w:rsid w:val="00B346FA"/>
    <w:rsid w:val="00B35F20"/>
    <w:rsid w:val="00B36583"/>
    <w:rsid w:val="00B370E0"/>
    <w:rsid w:val="00B41AE7"/>
    <w:rsid w:val="00B45780"/>
    <w:rsid w:val="00B465F7"/>
    <w:rsid w:val="00B50A1F"/>
    <w:rsid w:val="00B533EE"/>
    <w:rsid w:val="00B53E01"/>
    <w:rsid w:val="00B560CE"/>
    <w:rsid w:val="00B606A0"/>
    <w:rsid w:val="00B60D33"/>
    <w:rsid w:val="00B6281E"/>
    <w:rsid w:val="00B64D66"/>
    <w:rsid w:val="00B64EFB"/>
    <w:rsid w:val="00B677FB"/>
    <w:rsid w:val="00B7064B"/>
    <w:rsid w:val="00B75882"/>
    <w:rsid w:val="00B75A30"/>
    <w:rsid w:val="00B760B8"/>
    <w:rsid w:val="00B76986"/>
    <w:rsid w:val="00B77A50"/>
    <w:rsid w:val="00B81A3A"/>
    <w:rsid w:val="00B82BBD"/>
    <w:rsid w:val="00B82DA4"/>
    <w:rsid w:val="00B83BF3"/>
    <w:rsid w:val="00B853E7"/>
    <w:rsid w:val="00B909DE"/>
    <w:rsid w:val="00B91FD1"/>
    <w:rsid w:val="00B9228C"/>
    <w:rsid w:val="00B92345"/>
    <w:rsid w:val="00B9295E"/>
    <w:rsid w:val="00B94A99"/>
    <w:rsid w:val="00B95B28"/>
    <w:rsid w:val="00B96C88"/>
    <w:rsid w:val="00BA122E"/>
    <w:rsid w:val="00BA39BE"/>
    <w:rsid w:val="00BA4C90"/>
    <w:rsid w:val="00BB18CD"/>
    <w:rsid w:val="00BB3E63"/>
    <w:rsid w:val="00BB4A17"/>
    <w:rsid w:val="00BB52F7"/>
    <w:rsid w:val="00BB6BD4"/>
    <w:rsid w:val="00BB7617"/>
    <w:rsid w:val="00BC096F"/>
    <w:rsid w:val="00BC0D99"/>
    <w:rsid w:val="00BC0EE4"/>
    <w:rsid w:val="00BC1885"/>
    <w:rsid w:val="00BC2BEE"/>
    <w:rsid w:val="00BC3F6E"/>
    <w:rsid w:val="00BC407A"/>
    <w:rsid w:val="00BC454D"/>
    <w:rsid w:val="00BD13DF"/>
    <w:rsid w:val="00BD171F"/>
    <w:rsid w:val="00BD19A2"/>
    <w:rsid w:val="00BD2F60"/>
    <w:rsid w:val="00BD302C"/>
    <w:rsid w:val="00BD5A38"/>
    <w:rsid w:val="00BD5DCC"/>
    <w:rsid w:val="00BD61A6"/>
    <w:rsid w:val="00BD6DB1"/>
    <w:rsid w:val="00BD77AA"/>
    <w:rsid w:val="00BE0B15"/>
    <w:rsid w:val="00BE2435"/>
    <w:rsid w:val="00BE3CAA"/>
    <w:rsid w:val="00BE516A"/>
    <w:rsid w:val="00BE57A3"/>
    <w:rsid w:val="00BE5A59"/>
    <w:rsid w:val="00BE6207"/>
    <w:rsid w:val="00BF087A"/>
    <w:rsid w:val="00BF0C6A"/>
    <w:rsid w:val="00BF0D25"/>
    <w:rsid w:val="00BF1283"/>
    <w:rsid w:val="00BF3B82"/>
    <w:rsid w:val="00BF43E3"/>
    <w:rsid w:val="00BF5011"/>
    <w:rsid w:val="00BF59F3"/>
    <w:rsid w:val="00BF76B2"/>
    <w:rsid w:val="00C02678"/>
    <w:rsid w:val="00C05DC4"/>
    <w:rsid w:val="00C07B13"/>
    <w:rsid w:val="00C10B92"/>
    <w:rsid w:val="00C1155E"/>
    <w:rsid w:val="00C15CFA"/>
    <w:rsid w:val="00C1707C"/>
    <w:rsid w:val="00C21E1B"/>
    <w:rsid w:val="00C21E79"/>
    <w:rsid w:val="00C21EC1"/>
    <w:rsid w:val="00C22333"/>
    <w:rsid w:val="00C22DF0"/>
    <w:rsid w:val="00C23082"/>
    <w:rsid w:val="00C23317"/>
    <w:rsid w:val="00C23958"/>
    <w:rsid w:val="00C250DC"/>
    <w:rsid w:val="00C26C5A"/>
    <w:rsid w:val="00C27184"/>
    <w:rsid w:val="00C27C84"/>
    <w:rsid w:val="00C33D86"/>
    <w:rsid w:val="00C3621B"/>
    <w:rsid w:val="00C36332"/>
    <w:rsid w:val="00C3652C"/>
    <w:rsid w:val="00C36AB5"/>
    <w:rsid w:val="00C3784E"/>
    <w:rsid w:val="00C400C1"/>
    <w:rsid w:val="00C41052"/>
    <w:rsid w:val="00C460B1"/>
    <w:rsid w:val="00C46CBB"/>
    <w:rsid w:val="00C47439"/>
    <w:rsid w:val="00C501AA"/>
    <w:rsid w:val="00C51BC6"/>
    <w:rsid w:val="00C52208"/>
    <w:rsid w:val="00C53BE6"/>
    <w:rsid w:val="00C53CDB"/>
    <w:rsid w:val="00C5472C"/>
    <w:rsid w:val="00C5690F"/>
    <w:rsid w:val="00C56B0A"/>
    <w:rsid w:val="00C56F5F"/>
    <w:rsid w:val="00C61444"/>
    <w:rsid w:val="00C61A0F"/>
    <w:rsid w:val="00C62104"/>
    <w:rsid w:val="00C62485"/>
    <w:rsid w:val="00C63918"/>
    <w:rsid w:val="00C65B37"/>
    <w:rsid w:val="00C67FFE"/>
    <w:rsid w:val="00C70AEA"/>
    <w:rsid w:val="00C733C8"/>
    <w:rsid w:val="00C814F3"/>
    <w:rsid w:val="00C81676"/>
    <w:rsid w:val="00C81BC5"/>
    <w:rsid w:val="00C827F4"/>
    <w:rsid w:val="00C83828"/>
    <w:rsid w:val="00C8454B"/>
    <w:rsid w:val="00C845D0"/>
    <w:rsid w:val="00C84C19"/>
    <w:rsid w:val="00C86368"/>
    <w:rsid w:val="00C86B72"/>
    <w:rsid w:val="00C87915"/>
    <w:rsid w:val="00C908AE"/>
    <w:rsid w:val="00C90D7B"/>
    <w:rsid w:val="00C91611"/>
    <w:rsid w:val="00C92C3B"/>
    <w:rsid w:val="00C9332A"/>
    <w:rsid w:val="00C97197"/>
    <w:rsid w:val="00C9754F"/>
    <w:rsid w:val="00C97923"/>
    <w:rsid w:val="00CA1C28"/>
    <w:rsid w:val="00CA3AFF"/>
    <w:rsid w:val="00CA476F"/>
    <w:rsid w:val="00CA5639"/>
    <w:rsid w:val="00CA64A8"/>
    <w:rsid w:val="00CA6F10"/>
    <w:rsid w:val="00CB1212"/>
    <w:rsid w:val="00CB37CD"/>
    <w:rsid w:val="00CB745E"/>
    <w:rsid w:val="00CC03A8"/>
    <w:rsid w:val="00CC0746"/>
    <w:rsid w:val="00CC0A85"/>
    <w:rsid w:val="00CC30B6"/>
    <w:rsid w:val="00CC40BA"/>
    <w:rsid w:val="00CC598E"/>
    <w:rsid w:val="00CC6102"/>
    <w:rsid w:val="00CD0E75"/>
    <w:rsid w:val="00CD1C86"/>
    <w:rsid w:val="00CD276A"/>
    <w:rsid w:val="00CD3103"/>
    <w:rsid w:val="00CD32CE"/>
    <w:rsid w:val="00CD3B93"/>
    <w:rsid w:val="00CD4044"/>
    <w:rsid w:val="00CD61B8"/>
    <w:rsid w:val="00CD694B"/>
    <w:rsid w:val="00CD6B16"/>
    <w:rsid w:val="00CD7BF6"/>
    <w:rsid w:val="00CE06D8"/>
    <w:rsid w:val="00CE0C81"/>
    <w:rsid w:val="00CE5907"/>
    <w:rsid w:val="00CF35ED"/>
    <w:rsid w:val="00CF46C1"/>
    <w:rsid w:val="00CF4F36"/>
    <w:rsid w:val="00D0026E"/>
    <w:rsid w:val="00D00A73"/>
    <w:rsid w:val="00D01089"/>
    <w:rsid w:val="00D02395"/>
    <w:rsid w:val="00D03033"/>
    <w:rsid w:val="00D03142"/>
    <w:rsid w:val="00D03993"/>
    <w:rsid w:val="00D055B7"/>
    <w:rsid w:val="00D05AFC"/>
    <w:rsid w:val="00D069D7"/>
    <w:rsid w:val="00D06F74"/>
    <w:rsid w:val="00D113AD"/>
    <w:rsid w:val="00D11B0D"/>
    <w:rsid w:val="00D13CAA"/>
    <w:rsid w:val="00D14263"/>
    <w:rsid w:val="00D14818"/>
    <w:rsid w:val="00D16DDA"/>
    <w:rsid w:val="00D17907"/>
    <w:rsid w:val="00D206BF"/>
    <w:rsid w:val="00D211CE"/>
    <w:rsid w:val="00D2263C"/>
    <w:rsid w:val="00D23C89"/>
    <w:rsid w:val="00D25EEE"/>
    <w:rsid w:val="00D26340"/>
    <w:rsid w:val="00D26D62"/>
    <w:rsid w:val="00D2719F"/>
    <w:rsid w:val="00D27E43"/>
    <w:rsid w:val="00D31678"/>
    <w:rsid w:val="00D3235D"/>
    <w:rsid w:val="00D33521"/>
    <w:rsid w:val="00D33D48"/>
    <w:rsid w:val="00D33EEB"/>
    <w:rsid w:val="00D33F00"/>
    <w:rsid w:val="00D36D6E"/>
    <w:rsid w:val="00D37F86"/>
    <w:rsid w:val="00D406F9"/>
    <w:rsid w:val="00D42008"/>
    <w:rsid w:val="00D42DC4"/>
    <w:rsid w:val="00D42F52"/>
    <w:rsid w:val="00D4342A"/>
    <w:rsid w:val="00D4376B"/>
    <w:rsid w:val="00D44E0F"/>
    <w:rsid w:val="00D44F31"/>
    <w:rsid w:val="00D44F81"/>
    <w:rsid w:val="00D503A5"/>
    <w:rsid w:val="00D508BE"/>
    <w:rsid w:val="00D5094F"/>
    <w:rsid w:val="00D52636"/>
    <w:rsid w:val="00D54F10"/>
    <w:rsid w:val="00D5517C"/>
    <w:rsid w:val="00D55C96"/>
    <w:rsid w:val="00D6163B"/>
    <w:rsid w:val="00D61A4C"/>
    <w:rsid w:val="00D627E5"/>
    <w:rsid w:val="00D62814"/>
    <w:rsid w:val="00D62FA4"/>
    <w:rsid w:val="00D63F72"/>
    <w:rsid w:val="00D64C1B"/>
    <w:rsid w:val="00D659A7"/>
    <w:rsid w:val="00D66217"/>
    <w:rsid w:val="00D67188"/>
    <w:rsid w:val="00D72A33"/>
    <w:rsid w:val="00D7372F"/>
    <w:rsid w:val="00D745DE"/>
    <w:rsid w:val="00D74D1E"/>
    <w:rsid w:val="00D75DBC"/>
    <w:rsid w:val="00D83A06"/>
    <w:rsid w:val="00D840E8"/>
    <w:rsid w:val="00D86093"/>
    <w:rsid w:val="00D862D5"/>
    <w:rsid w:val="00D86302"/>
    <w:rsid w:val="00D913CC"/>
    <w:rsid w:val="00D92EA4"/>
    <w:rsid w:val="00D93A73"/>
    <w:rsid w:val="00D95943"/>
    <w:rsid w:val="00D976D5"/>
    <w:rsid w:val="00D97848"/>
    <w:rsid w:val="00DA161C"/>
    <w:rsid w:val="00DA17D0"/>
    <w:rsid w:val="00DA1F39"/>
    <w:rsid w:val="00DA272B"/>
    <w:rsid w:val="00DA495C"/>
    <w:rsid w:val="00DA54A5"/>
    <w:rsid w:val="00DA5697"/>
    <w:rsid w:val="00DA70A7"/>
    <w:rsid w:val="00DB0AA1"/>
    <w:rsid w:val="00DB1072"/>
    <w:rsid w:val="00DB2049"/>
    <w:rsid w:val="00DB2CC4"/>
    <w:rsid w:val="00DB2D57"/>
    <w:rsid w:val="00DB30E6"/>
    <w:rsid w:val="00DB326D"/>
    <w:rsid w:val="00DB360B"/>
    <w:rsid w:val="00DB43F7"/>
    <w:rsid w:val="00DB4E72"/>
    <w:rsid w:val="00DB5FAB"/>
    <w:rsid w:val="00DB6F43"/>
    <w:rsid w:val="00DB7DF0"/>
    <w:rsid w:val="00DC1CCF"/>
    <w:rsid w:val="00DC32BE"/>
    <w:rsid w:val="00DC4043"/>
    <w:rsid w:val="00DC4FEA"/>
    <w:rsid w:val="00DC667E"/>
    <w:rsid w:val="00DC7FF0"/>
    <w:rsid w:val="00DD0A36"/>
    <w:rsid w:val="00DD1D7E"/>
    <w:rsid w:val="00DD2520"/>
    <w:rsid w:val="00DD38A5"/>
    <w:rsid w:val="00DD49CB"/>
    <w:rsid w:val="00DD4F6F"/>
    <w:rsid w:val="00DD510B"/>
    <w:rsid w:val="00DD5453"/>
    <w:rsid w:val="00DD5816"/>
    <w:rsid w:val="00DD6B34"/>
    <w:rsid w:val="00DD6C90"/>
    <w:rsid w:val="00DE0785"/>
    <w:rsid w:val="00DE1A88"/>
    <w:rsid w:val="00DE1AC5"/>
    <w:rsid w:val="00DE3044"/>
    <w:rsid w:val="00DE3164"/>
    <w:rsid w:val="00DE5396"/>
    <w:rsid w:val="00DE5398"/>
    <w:rsid w:val="00DE67A2"/>
    <w:rsid w:val="00DE6862"/>
    <w:rsid w:val="00DE6DFA"/>
    <w:rsid w:val="00DF192A"/>
    <w:rsid w:val="00DF4830"/>
    <w:rsid w:val="00DF4C56"/>
    <w:rsid w:val="00DF56AF"/>
    <w:rsid w:val="00DF5B27"/>
    <w:rsid w:val="00DF6656"/>
    <w:rsid w:val="00DF78D8"/>
    <w:rsid w:val="00DF7F87"/>
    <w:rsid w:val="00E0026E"/>
    <w:rsid w:val="00E00748"/>
    <w:rsid w:val="00E00E36"/>
    <w:rsid w:val="00E0102D"/>
    <w:rsid w:val="00E01671"/>
    <w:rsid w:val="00E02599"/>
    <w:rsid w:val="00E0375A"/>
    <w:rsid w:val="00E05727"/>
    <w:rsid w:val="00E05929"/>
    <w:rsid w:val="00E05EA0"/>
    <w:rsid w:val="00E06E76"/>
    <w:rsid w:val="00E11307"/>
    <w:rsid w:val="00E114AF"/>
    <w:rsid w:val="00E11DDF"/>
    <w:rsid w:val="00E13860"/>
    <w:rsid w:val="00E15109"/>
    <w:rsid w:val="00E1511A"/>
    <w:rsid w:val="00E167F4"/>
    <w:rsid w:val="00E17751"/>
    <w:rsid w:val="00E20150"/>
    <w:rsid w:val="00E209EB"/>
    <w:rsid w:val="00E214AA"/>
    <w:rsid w:val="00E236BE"/>
    <w:rsid w:val="00E2688A"/>
    <w:rsid w:val="00E26DD0"/>
    <w:rsid w:val="00E27554"/>
    <w:rsid w:val="00E309D3"/>
    <w:rsid w:val="00E32079"/>
    <w:rsid w:val="00E33376"/>
    <w:rsid w:val="00E41123"/>
    <w:rsid w:val="00E41B41"/>
    <w:rsid w:val="00E41E95"/>
    <w:rsid w:val="00E43C67"/>
    <w:rsid w:val="00E43CF7"/>
    <w:rsid w:val="00E440FE"/>
    <w:rsid w:val="00E46839"/>
    <w:rsid w:val="00E46DB7"/>
    <w:rsid w:val="00E479DB"/>
    <w:rsid w:val="00E50E25"/>
    <w:rsid w:val="00E50E52"/>
    <w:rsid w:val="00E52044"/>
    <w:rsid w:val="00E527C7"/>
    <w:rsid w:val="00E53797"/>
    <w:rsid w:val="00E54C7C"/>
    <w:rsid w:val="00E55621"/>
    <w:rsid w:val="00E55895"/>
    <w:rsid w:val="00E5621D"/>
    <w:rsid w:val="00E604D6"/>
    <w:rsid w:val="00E625B0"/>
    <w:rsid w:val="00E6286B"/>
    <w:rsid w:val="00E65016"/>
    <w:rsid w:val="00E65A84"/>
    <w:rsid w:val="00E66ABA"/>
    <w:rsid w:val="00E66B14"/>
    <w:rsid w:val="00E70782"/>
    <w:rsid w:val="00E7159B"/>
    <w:rsid w:val="00E71CAE"/>
    <w:rsid w:val="00E7281D"/>
    <w:rsid w:val="00E74907"/>
    <w:rsid w:val="00E75CD5"/>
    <w:rsid w:val="00E75D36"/>
    <w:rsid w:val="00E75FA6"/>
    <w:rsid w:val="00E767DE"/>
    <w:rsid w:val="00E76C65"/>
    <w:rsid w:val="00E77002"/>
    <w:rsid w:val="00E7725E"/>
    <w:rsid w:val="00E82392"/>
    <w:rsid w:val="00E8247E"/>
    <w:rsid w:val="00E84841"/>
    <w:rsid w:val="00E8489D"/>
    <w:rsid w:val="00E851F3"/>
    <w:rsid w:val="00E85AC9"/>
    <w:rsid w:val="00E908DD"/>
    <w:rsid w:val="00E92A56"/>
    <w:rsid w:val="00E94481"/>
    <w:rsid w:val="00E953B5"/>
    <w:rsid w:val="00E97A44"/>
    <w:rsid w:val="00E97D74"/>
    <w:rsid w:val="00EA0683"/>
    <w:rsid w:val="00EA0C10"/>
    <w:rsid w:val="00EA1258"/>
    <w:rsid w:val="00EA1273"/>
    <w:rsid w:val="00EA211B"/>
    <w:rsid w:val="00EA28C7"/>
    <w:rsid w:val="00EA2F25"/>
    <w:rsid w:val="00EA30CB"/>
    <w:rsid w:val="00EA330C"/>
    <w:rsid w:val="00EA3DF3"/>
    <w:rsid w:val="00EA3EF7"/>
    <w:rsid w:val="00EA4BE3"/>
    <w:rsid w:val="00EA525A"/>
    <w:rsid w:val="00EA73AA"/>
    <w:rsid w:val="00EA7BCD"/>
    <w:rsid w:val="00EB0C42"/>
    <w:rsid w:val="00EB24E2"/>
    <w:rsid w:val="00EB56BD"/>
    <w:rsid w:val="00EB65EA"/>
    <w:rsid w:val="00EB6BAB"/>
    <w:rsid w:val="00EC0E33"/>
    <w:rsid w:val="00EC1E35"/>
    <w:rsid w:val="00EC269A"/>
    <w:rsid w:val="00EC48B4"/>
    <w:rsid w:val="00EC4E11"/>
    <w:rsid w:val="00EC4EDC"/>
    <w:rsid w:val="00EC6250"/>
    <w:rsid w:val="00EC7C95"/>
    <w:rsid w:val="00ED0EED"/>
    <w:rsid w:val="00ED22EC"/>
    <w:rsid w:val="00ED3D59"/>
    <w:rsid w:val="00ED51BA"/>
    <w:rsid w:val="00ED69A8"/>
    <w:rsid w:val="00ED6FD0"/>
    <w:rsid w:val="00ED772E"/>
    <w:rsid w:val="00EE0B9C"/>
    <w:rsid w:val="00EE1824"/>
    <w:rsid w:val="00EE19E0"/>
    <w:rsid w:val="00EE1F48"/>
    <w:rsid w:val="00EE4366"/>
    <w:rsid w:val="00EE4E64"/>
    <w:rsid w:val="00EE59E6"/>
    <w:rsid w:val="00EF061C"/>
    <w:rsid w:val="00EF09D1"/>
    <w:rsid w:val="00EF1D40"/>
    <w:rsid w:val="00EF50F9"/>
    <w:rsid w:val="00EF5692"/>
    <w:rsid w:val="00EF734D"/>
    <w:rsid w:val="00EF7AE9"/>
    <w:rsid w:val="00EF7C32"/>
    <w:rsid w:val="00F0243E"/>
    <w:rsid w:val="00F102B0"/>
    <w:rsid w:val="00F10383"/>
    <w:rsid w:val="00F10443"/>
    <w:rsid w:val="00F1049D"/>
    <w:rsid w:val="00F124B0"/>
    <w:rsid w:val="00F12538"/>
    <w:rsid w:val="00F14AD0"/>
    <w:rsid w:val="00F14FD8"/>
    <w:rsid w:val="00F1508F"/>
    <w:rsid w:val="00F1534A"/>
    <w:rsid w:val="00F15948"/>
    <w:rsid w:val="00F16222"/>
    <w:rsid w:val="00F1629E"/>
    <w:rsid w:val="00F2009B"/>
    <w:rsid w:val="00F21411"/>
    <w:rsid w:val="00F227B0"/>
    <w:rsid w:val="00F23381"/>
    <w:rsid w:val="00F24DEF"/>
    <w:rsid w:val="00F25662"/>
    <w:rsid w:val="00F267CC"/>
    <w:rsid w:val="00F27372"/>
    <w:rsid w:val="00F30EB5"/>
    <w:rsid w:val="00F310E2"/>
    <w:rsid w:val="00F31351"/>
    <w:rsid w:val="00F374E5"/>
    <w:rsid w:val="00F37DFD"/>
    <w:rsid w:val="00F4059A"/>
    <w:rsid w:val="00F41E78"/>
    <w:rsid w:val="00F43D2A"/>
    <w:rsid w:val="00F43EC8"/>
    <w:rsid w:val="00F4494B"/>
    <w:rsid w:val="00F45A41"/>
    <w:rsid w:val="00F47132"/>
    <w:rsid w:val="00F50C92"/>
    <w:rsid w:val="00F520BC"/>
    <w:rsid w:val="00F52E1B"/>
    <w:rsid w:val="00F53573"/>
    <w:rsid w:val="00F53918"/>
    <w:rsid w:val="00F567D2"/>
    <w:rsid w:val="00F57C1D"/>
    <w:rsid w:val="00F60D01"/>
    <w:rsid w:val="00F62741"/>
    <w:rsid w:val="00F64E4B"/>
    <w:rsid w:val="00F65368"/>
    <w:rsid w:val="00F65450"/>
    <w:rsid w:val="00F65DB7"/>
    <w:rsid w:val="00F65E02"/>
    <w:rsid w:val="00F67B28"/>
    <w:rsid w:val="00F709C9"/>
    <w:rsid w:val="00F72DD8"/>
    <w:rsid w:val="00F72F9D"/>
    <w:rsid w:val="00F768D9"/>
    <w:rsid w:val="00F76B55"/>
    <w:rsid w:val="00F7746D"/>
    <w:rsid w:val="00F86A76"/>
    <w:rsid w:val="00F90555"/>
    <w:rsid w:val="00F90877"/>
    <w:rsid w:val="00F91EB1"/>
    <w:rsid w:val="00F931C5"/>
    <w:rsid w:val="00F93955"/>
    <w:rsid w:val="00F9420F"/>
    <w:rsid w:val="00F9431D"/>
    <w:rsid w:val="00F95094"/>
    <w:rsid w:val="00F95871"/>
    <w:rsid w:val="00F95CD1"/>
    <w:rsid w:val="00F97522"/>
    <w:rsid w:val="00FA0093"/>
    <w:rsid w:val="00FA47C0"/>
    <w:rsid w:val="00FA6B28"/>
    <w:rsid w:val="00FA7EEA"/>
    <w:rsid w:val="00FB15C6"/>
    <w:rsid w:val="00FB2044"/>
    <w:rsid w:val="00FB619E"/>
    <w:rsid w:val="00FB62D9"/>
    <w:rsid w:val="00FC1F65"/>
    <w:rsid w:val="00FC40F0"/>
    <w:rsid w:val="00FC4836"/>
    <w:rsid w:val="00FC4B20"/>
    <w:rsid w:val="00FC555A"/>
    <w:rsid w:val="00FC6104"/>
    <w:rsid w:val="00FC6B7A"/>
    <w:rsid w:val="00FD0128"/>
    <w:rsid w:val="00FD0742"/>
    <w:rsid w:val="00FD0CFE"/>
    <w:rsid w:val="00FD0E51"/>
    <w:rsid w:val="00FD139F"/>
    <w:rsid w:val="00FD1F7B"/>
    <w:rsid w:val="00FD2418"/>
    <w:rsid w:val="00FD2FF4"/>
    <w:rsid w:val="00FD3FD4"/>
    <w:rsid w:val="00FD413F"/>
    <w:rsid w:val="00FD4FB7"/>
    <w:rsid w:val="00FD6367"/>
    <w:rsid w:val="00FD785F"/>
    <w:rsid w:val="00FD7E66"/>
    <w:rsid w:val="00FE0144"/>
    <w:rsid w:val="00FE22B3"/>
    <w:rsid w:val="00FE2604"/>
    <w:rsid w:val="00FE2AD4"/>
    <w:rsid w:val="00FE51D9"/>
    <w:rsid w:val="00FE5D06"/>
    <w:rsid w:val="00FE6F6E"/>
    <w:rsid w:val="00FF0256"/>
    <w:rsid w:val="00FF1956"/>
    <w:rsid w:val="00FF225E"/>
    <w:rsid w:val="00FF23DC"/>
    <w:rsid w:val="00FF5CD3"/>
    <w:rsid w:val="00FF638E"/>
    <w:rsid w:val="00FF6D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54AD"/>
  <w15:docId w15:val="{5480CBF1-AF1C-46A4-AA0D-56C74408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E"/>
  </w:style>
  <w:style w:type="paragraph" w:styleId="Heading2">
    <w:name w:val="heading 2"/>
    <w:basedOn w:val="Normal"/>
    <w:next w:val="Normal"/>
    <w:link w:val="Heading2Char"/>
    <w:uiPriority w:val="9"/>
    <w:semiHidden/>
    <w:unhideWhenUsed/>
    <w:qFormat/>
    <w:rsid w:val="003D0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92EA4"/>
    <w:pPr>
      <w:widowControl w:val="0"/>
      <w:autoSpaceDE w:val="0"/>
      <w:autoSpaceDN w:val="0"/>
      <w:spacing w:after="0" w:line="240" w:lineRule="auto"/>
      <w:ind w:left="0" w:firstLine="0"/>
      <w:jc w:val="center"/>
      <w:outlineLvl w:val="2"/>
    </w:pPr>
    <w:rPr>
      <w:rFonts w:eastAsia="Arial"/>
      <w:lang w:val="en-US"/>
    </w:rPr>
  </w:style>
  <w:style w:type="paragraph" w:styleId="Heading4">
    <w:name w:val="heading 4"/>
    <w:basedOn w:val="Normal"/>
    <w:next w:val="Normal"/>
    <w:link w:val="Heading4Char"/>
    <w:uiPriority w:val="9"/>
    <w:semiHidden/>
    <w:unhideWhenUsed/>
    <w:qFormat/>
    <w:rsid w:val="007F1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E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55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27D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paragraph" w:styleId="BodyText">
    <w:name w:val="Body Text"/>
    <w:basedOn w:val="Normal"/>
    <w:link w:val="BodyTextChar"/>
    <w:uiPriority w:val="1"/>
    <w:qFormat/>
    <w:rsid w:val="00130620"/>
    <w:pPr>
      <w:widowControl w:val="0"/>
      <w:autoSpaceDE w:val="0"/>
      <w:autoSpaceDN w:val="0"/>
      <w:spacing w:after="0" w:line="240" w:lineRule="auto"/>
      <w:ind w:left="0" w:firstLine="0"/>
      <w:jc w:val="left"/>
    </w:pPr>
    <w:rPr>
      <w:rFonts w:eastAsia="Arial"/>
      <w:sz w:val="20"/>
      <w:szCs w:val="20"/>
      <w:lang w:val="en-US"/>
    </w:rPr>
  </w:style>
  <w:style w:type="character" w:customStyle="1" w:styleId="BodyTextChar">
    <w:name w:val="Body Text Char"/>
    <w:basedOn w:val="DefaultParagraphFont"/>
    <w:link w:val="BodyText"/>
    <w:uiPriority w:val="1"/>
    <w:rsid w:val="00130620"/>
    <w:rPr>
      <w:rFonts w:eastAsia="Arial"/>
      <w:sz w:val="20"/>
      <w:szCs w:val="20"/>
      <w:lang w:val="en-US"/>
    </w:rPr>
  </w:style>
  <w:style w:type="table" w:customStyle="1" w:styleId="TableGrid1">
    <w:name w:val="Table Grid1"/>
    <w:basedOn w:val="TableNormal"/>
    <w:next w:val="TableGrid"/>
    <w:uiPriority w:val="39"/>
    <w:rsid w:val="00130620"/>
    <w:pPr>
      <w:spacing w:after="0" w:line="240" w:lineRule="auto"/>
      <w:ind w:left="0" w:firstLine="0"/>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3046"/>
    <w:pPr>
      <w:widowControl w:val="0"/>
      <w:autoSpaceDE w:val="0"/>
      <w:autoSpaceDN w:val="0"/>
      <w:spacing w:before="61" w:after="0" w:line="240" w:lineRule="auto"/>
      <w:ind w:left="107" w:firstLine="0"/>
      <w:jc w:val="left"/>
    </w:pPr>
    <w:rPr>
      <w:rFonts w:eastAsia="Arial"/>
      <w:sz w:val="22"/>
      <w:szCs w:val="22"/>
      <w:lang w:val="en-US"/>
    </w:rPr>
  </w:style>
  <w:style w:type="paragraph" w:customStyle="1" w:styleId="MainTXT">
    <w:name w:val="MainTXT"/>
    <w:basedOn w:val="Normal"/>
    <w:uiPriority w:val="1"/>
    <w:qFormat/>
    <w:rsid w:val="00D92EA4"/>
    <w:pPr>
      <w:autoSpaceDE w:val="0"/>
      <w:autoSpaceDN w:val="0"/>
      <w:spacing w:before="120" w:after="0" w:line="360" w:lineRule="auto"/>
      <w:ind w:left="0" w:firstLine="0"/>
    </w:pPr>
    <w:rPr>
      <w:rFonts w:eastAsia="Arial"/>
      <w:noProof/>
      <w:lang w:bidi="bo-CN"/>
    </w:rPr>
  </w:style>
  <w:style w:type="character" w:customStyle="1" w:styleId="Heading3Char">
    <w:name w:val="Heading 3 Char"/>
    <w:basedOn w:val="DefaultParagraphFont"/>
    <w:link w:val="Heading3"/>
    <w:uiPriority w:val="1"/>
    <w:rsid w:val="00D92EA4"/>
    <w:rPr>
      <w:rFonts w:eastAsia="Arial"/>
      <w:lang w:val="en-US"/>
    </w:rPr>
  </w:style>
  <w:style w:type="character" w:customStyle="1" w:styleId="Heading4Char">
    <w:name w:val="Heading 4 Char"/>
    <w:basedOn w:val="DefaultParagraphFont"/>
    <w:link w:val="Heading4"/>
    <w:uiPriority w:val="9"/>
    <w:semiHidden/>
    <w:rsid w:val="007F13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A655A3"/>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11E19"/>
    <w:rPr>
      <w:color w:val="808080"/>
    </w:rPr>
  </w:style>
  <w:style w:type="character" w:customStyle="1" w:styleId="Heading5Char">
    <w:name w:val="Heading 5 Char"/>
    <w:basedOn w:val="DefaultParagraphFont"/>
    <w:link w:val="Heading5"/>
    <w:uiPriority w:val="9"/>
    <w:semiHidden/>
    <w:rsid w:val="00311E1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5727DF"/>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D0839"/>
    <w:rPr>
      <w:rFonts w:asciiTheme="majorHAnsi" w:eastAsiaTheme="majorEastAsia" w:hAnsiTheme="majorHAnsi" w:cstheme="majorBidi"/>
      <w:b/>
      <w:bCs/>
      <w:color w:val="4F81BD" w:themeColor="accent1"/>
      <w:sz w:val="26"/>
      <w:szCs w:val="26"/>
    </w:rPr>
  </w:style>
  <w:style w:type="character" w:customStyle="1" w:styleId="jlqj4b">
    <w:name w:val="jlqj4b"/>
    <w:basedOn w:val="DefaultParagraphFont"/>
    <w:rsid w:val="004634AC"/>
  </w:style>
  <w:style w:type="character" w:customStyle="1" w:styleId="tlid-translation">
    <w:name w:val="tlid-translation"/>
    <w:basedOn w:val="DefaultParagraphFont"/>
    <w:rsid w:val="0058590A"/>
  </w:style>
  <w:style w:type="character" w:customStyle="1" w:styleId="d2edcug0">
    <w:name w:val="d2edcug0"/>
    <w:basedOn w:val="DefaultParagraphFont"/>
    <w:rsid w:val="0058590A"/>
  </w:style>
  <w:style w:type="character" w:customStyle="1" w:styleId="viiyi">
    <w:name w:val="viiyi"/>
    <w:basedOn w:val="DefaultParagraphFont"/>
    <w:rsid w:val="00B9295E"/>
  </w:style>
  <w:style w:type="character" w:customStyle="1" w:styleId="mceitemhidden">
    <w:name w:val="mceitemhidden"/>
    <w:basedOn w:val="DefaultParagraphFont"/>
    <w:rsid w:val="004E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2.xml"/><Relationship Id="rId10" Type="http://schemas.openxmlformats.org/officeDocument/2006/relationships/hyperlink" Target="mailto:masm@mongol.net"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B4"/>
    <w:rsid w:val="00AC64A3"/>
    <w:rsid w:val="00D1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DE054CE084FEA80840519CE76BA8F">
    <w:name w:val="749DE054CE084FEA80840519CE76BA8F"/>
    <w:rsid w:val="00D13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A066-E18B-448D-94F8-B06C7D38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99</Pages>
  <Words>31914</Words>
  <Characters>181915</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dcterms:created xsi:type="dcterms:W3CDTF">2021-07-26T01:54:00Z</dcterms:created>
  <dcterms:modified xsi:type="dcterms:W3CDTF">2022-01-07T09:32:00Z</dcterms:modified>
</cp:coreProperties>
</file>